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F7F" w:rsidRPr="00716606" w:rsidRDefault="00B24F7F" w:rsidP="00B24F7F">
      <w:pPr>
        <w:spacing w:after="0"/>
        <w:rPr>
          <w:rFonts w:ascii="Arial" w:hAnsi="Arial" w:cs="Arial"/>
          <w:b/>
          <w:sz w:val="24"/>
          <w:szCs w:val="24"/>
        </w:rPr>
      </w:pPr>
      <w:bookmarkStart w:id="0" w:name="_Hlk534796217"/>
      <w:r w:rsidRPr="00716606">
        <w:rPr>
          <w:rFonts w:ascii="Arial" w:hAnsi="Arial" w:cs="Arial"/>
          <w:b/>
          <w:i/>
          <w:sz w:val="24"/>
          <w:szCs w:val="24"/>
        </w:rPr>
        <w:t>TEXTO ORIGINAL.</w:t>
      </w:r>
    </w:p>
    <w:p w:rsidR="00B24F7F" w:rsidRPr="00716606" w:rsidRDefault="00B24F7F" w:rsidP="00B24F7F">
      <w:pPr>
        <w:tabs>
          <w:tab w:val="left" w:pos="8749"/>
        </w:tabs>
        <w:spacing w:after="0"/>
        <w:rPr>
          <w:rFonts w:ascii="Arial" w:hAnsi="Arial" w:cs="Arial"/>
          <w:b/>
          <w:i/>
          <w:snapToGrid w:val="0"/>
          <w:sz w:val="24"/>
          <w:szCs w:val="24"/>
        </w:rPr>
      </w:pPr>
    </w:p>
    <w:p w:rsidR="00B24F7F" w:rsidRPr="00716606" w:rsidRDefault="00B24F7F" w:rsidP="00B24F7F">
      <w:pPr>
        <w:tabs>
          <w:tab w:val="left" w:pos="8749"/>
        </w:tabs>
        <w:spacing w:after="0"/>
        <w:rPr>
          <w:rFonts w:ascii="Arial" w:hAnsi="Arial" w:cs="Arial"/>
          <w:b/>
          <w:i/>
          <w:snapToGrid w:val="0"/>
          <w:sz w:val="24"/>
          <w:szCs w:val="24"/>
        </w:rPr>
      </w:pPr>
      <w:r w:rsidRPr="00716606">
        <w:rPr>
          <w:rFonts w:ascii="Arial" w:hAnsi="Arial" w:cs="Arial"/>
          <w:b/>
          <w:i/>
          <w:snapToGrid w:val="0"/>
          <w:sz w:val="24"/>
          <w:szCs w:val="24"/>
        </w:rPr>
        <w:t>Ley publicada en el Periódico Oficial, el viernes 2</w:t>
      </w:r>
      <w:r>
        <w:rPr>
          <w:rFonts w:ascii="Arial" w:hAnsi="Arial" w:cs="Arial"/>
          <w:b/>
          <w:i/>
          <w:snapToGrid w:val="0"/>
          <w:sz w:val="24"/>
          <w:szCs w:val="24"/>
        </w:rPr>
        <w:t>1</w:t>
      </w:r>
      <w:r w:rsidRPr="00716606">
        <w:rPr>
          <w:rFonts w:ascii="Arial" w:hAnsi="Arial" w:cs="Arial"/>
          <w:b/>
          <w:i/>
          <w:snapToGrid w:val="0"/>
          <w:sz w:val="24"/>
          <w:szCs w:val="24"/>
        </w:rPr>
        <w:t xml:space="preserve"> de diciembre de 201</w:t>
      </w:r>
      <w:r>
        <w:rPr>
          <w:rFonts w:ascii="Arial" w:hAnsi="Arial" w:cs="Arial"/>
          <w:b/>
          <w:i/>
          <w:snapToGrid w:val="0"/>
          <w:sz w:val="24"/>
          <w:szCs w:val="24"/>
        </w:rPr>
        <w:t>8</w:t>
      </w:r>
      <w:r w:rsidRPr="00716606">
        <w:rPr>
          <w:rFonts w:ascii="Arial" w:hAnsi="Arial" w:cs="Arial"/>
          <w:b/>
          <w:i/>
          <w:snapToGrid w:val="0"/>
          <w:sz w:val="24"/>
          <w:szCs w:val="24"/>
        </w:rPr>
        <w:t>.</w:t>
      </w:r>
    </w:p>
    <w:p w:rsidR="00B24F7F" w:rsidRPr="00716606" w:rsidRDefault="00B24F7F" w:rsidP="00B24F7F">
      <w:pPr>
        <w:spacing w:after="0" w:line="240" w:lineRule="auto"/>
        <w:jc w:val="both"/>
        <w:rPr>
          <w:rFonts w:ascii="Arial" w:eastAsia="Times New Roman" w:hAnsi="Arial" w:cs="Arial"/>
          <w:b/>
          <w:snapToGrid w:val="0"/>
          <w:sz w:val="24"/>
          <w:szCs w:val="24"/>
          <w:lang w:val="es-ES_tradnl" w:eastAsia="es-ES"/>
        </w:rPr>
      </w:pPr>
    </w:p>
    <w:p w:rsidR="00B24F7F" w:rsidRPr="00716606" w:rsidRDefault="00B24F7F" w:rsidP="00B24F7F">
      <w:pPr>
        <w:spacing w:after="0" w:line="240" w:lineRule="auto"/>
        <w:jc w:val="both"/>
        <w:rPr>
          <w:rFonts w:ascii="Arial" w:eastAsia="Times New Roman" w:hAnsi="Arial" w:cs="Arial"/>
          <w:b/>
          <w:snapToGrid w:val="0"/>
          <w:sz w:val="24"/>
          <w:szCs w:val="24"/>
          <w:lang w:val="es-ES_tradnl" w:eastAsia="es-ES"/>
        </w:rPr>
      </w:pPr>
      <w:r w:rsidRPr="00716606">
        <w:rPr>
          <w:rFonts w:ascii="Arial" w:eastAsia="Times New Roman" w:hAnsi="Arial" w:cs="Arial"/>
          <w:b/>
          <w:snapToGrid w:val="0"/>
          <w:sz w:val="24"/>
          <w:szCs w:val="24"/>
          <w:lang w:val="es-ES_tradnl" w:eastAsia="es-ES"/>
        </w:rPr>
        <w:t>EL C. ING. MIGUEL ÁNGEL RIQUELME SOLÍS, GOBERNADOR CONSTITUCIONAL DEL ESTADO INDEPENDIENTE, LIBRE Y SOBERANO DE COAHUILA DE ZARAGOZA, A SUS HABITANTES SABED:</w:t>
      </w:r>
    </w:p>
    <w:bookmarkEnd w:id="0"/>
    <w:p w:rsidR="008C1FD4" w:rsidRDefault="008C1FD4" w:rsidP="008C1FD4">
      <w:pPr>
        <w:spacing w:after="0" w:line="240" w:lineRule="auto"/>
        <w:jc w:val="both"/>
        <w:rPr>
          <w:rFonts w:ascii="Arial" w:eastAsia="Times New Roman" w:hAnsi="Arial" w:cs="Arial"/>
          <w:b/>
          <w:snapToGrid w:val="0"/>
          <w:sz w:val="23"/>
          <w:szCs w:val="23"/>
          <w:lang w:val="es-ES_tradnl" w:eastAsia="es-ES"/>
        </w:rPr>
      </w:pPr>
    </w:p>
    <w:p w:rsidR="00AD3F84" w:rsidRDefault="00AD3F84" w:rsidP="008C1FD4">
      <w:pPr>
        <w:spacing w:after="0" w:line="240" w:lineRule="auto"/>
        <w:jc w:val="both"/>
        <w:rPr>
          <w:rFonts w:ascii="Arial" w:eastAsia="Times New Roman" w:hAnsi="Arial" w:cs="Arial"/>
          <w:b/>
          <w:snapToGrid w:val="0"/>
          <w:sz w:val="23"/>
          <w:szCs w:val="23"/>
          <w:lang w:val="es-ES_tradnl" w:eastAsia="es-ES"/>
        </w:rPr>
      </w:pPr>
    </w:p>
    <w:p w:rsidR="008C1FD4" w:rsidRPr="0036363C" w:rsidRDefault="008C1FD4" w:rsidP="008C1FD4">
      <w:pPr>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QUE EL CONGRESO DEL ESTADO INDEPENDIENTE, LIBRE Y SOBERANO DE COAHUILA DE ZARAGOZA;</w:t>
      </w:r>
    </w:p>
    <w:p w:rsidR="008C1FD4" w:rsidRDefault="008C1FD4" w:rsidP="008C1FD4">
      <w:pPr>
        <w:spacing w:after="0" w:line="240" w:lineRule="auto"/>
        <w:jc w:val="both"/>
        <w:rPr>
          <w:rFonts w:ascii="Arial" w:eastAsia="Times New Roman" w:hAnsi="Arial" w:cs="Arial"/>
          <w:b/>
          <w:snapToGrid w:val="0"/>
          <w:sz w:val="23"/>
          <w:szCs w:val="23"/>
          <w:lang w:val="es-ES_tradnl" w:eastAsia="es-ES"/>
        </w:rPr>
      </w:pPr>
    </w:p>
    <w:p w:rsidR="008C1FD4" w:rsidRPr="0036363C" w:rsidRDefault="008C1FD4" w:rsidP="008C1FD4">
      <w:pPr>
        <w:spacing w:after="0" w:line="240" w:lineRule="auto"/>
        <w:jc w:val="both"/>
        <w:rPr>
          <w:rFonts w:ascii="Arial" w:eastAsia="Times New Roman" w:hAnsi="Arial" w:cs="Arial"/>
          <w:b/>
          <w:snapToGrid w:val="0"/>
          <w:sz w:val="23"/>
          <w:szCs w:val="23"/>
          <w:lang w:val="es-ES_tradnl" w:eastAsia="es-ES"/>
        </w:rPr>
      </w:pPr>
    </w:p>
    <w:p w:rsidR="008C1FD4" w:rsidRPr="0036363C" w:rsidRDefault="008C1FD4" w:rsidP="008C1FD4">
      <w:pPr>
        <w:widowControl w:val="0"/>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DECRETA:</w:t>
      </w:r>
    </w:p>
    <w:p w:rsidR="008C1FD4" w:rsidRPr="0036363C" w:rsidRDefault="008C1FD4" w:rsidP="008C1FD4">
      <w:pPr>
        <w:widowControl w:val="0"/>
        <w:spacing w:after="0" w:line="240" w:lineRule="auto"/>
        <w:jc w:val="both"/>
        <w:rPr>
          <w:rFonts w:ascii="Arial" w:eastAsia="Times New Roman" w:hAnsi="Arial" w:cs="Arial"/>
          <w:b/>
          <w:snapToGrid w:val="0"/>
          <w:sz w:val="23"/>
          <w:szCs w:val="23"/>
          <w:lang w:val="es-ES_tradnl" w:eastAsia="es-ES"/>
        </w:rPr>
      </w:pPr>
    </w:p>
    <w:p w:rsidR="008C1FD4" w:rsidRDefault="008C1FD4" w:rsidP="00522E34">
      <w:pPr>
        <w:widowControl w:val="0"/>
        <w:spacing w:after="0" w:line="240" w:lineRule="auto"/>
        <w:jc w:val="both"/>
        <w:rPr>
          <w:rFonts w:ascii="Arial" w:eastAsia="Times New Roman" w:hAnsi="Arial" w:cs="Arial"/>
          <w:b/>
          <w:snapToGrid w:val="0"/>
          <w:sz w:val="23"/>
          <w:szCs w:val="23"/>
          <w:lang w:val="es-ES_tradnl" w:eastAsia="es-ES"/>
        </w:rPr>
      </w:pPr>
      <w:r>
        <w:rPr>
          <w:rFonts w:ascii="Arial" w:eastAsia="Times New Roman" w:hAnsi="Arial" w:cs="Arial"/>
          <w:b/>
          <w:snapToGrid w:val="0"/>
          <w:sz w:val="23"/>
          <w:szCs w:val="23"/>
          <w:lang w:val="es-ES_tradnl" w:eastAsia="es-ES"/>
        </w:rPr>
        <w:t>NÚMERO 128</w:t>
      </w:r>
      <w:r w:rsidRPr="0036363C">
        <w:rPr>
          <w:rFonts w:ascii="Arial" w:eastAsia="Times New Roman" w:hAnsi="Arial" w:cs="Arial"/>
          <w:b/>
          <w:snapToGrid w:val="0"/>
          <w:sz w:val="23"/>
          <w:szCs w:val="23"/>
          <w:lang w:val="es-ES_tradnl" w:eastAsia="es-ES"/>
        </w:rPr>
        <w:t xml:space="preserve">.- </w:t>
      </w:r>
    </w:p>
    <w:p w:rsidR="00522E34" w:rsidRDefault="00522E34" w:rsidP="00522E34">
      <w:pPr>
        <w:widowControl w:val="0"/>
        <w:spacing w:after="0" w:line="240" w:lineRule="auto"/>
        <w:jc w:val="both"/>
        <w:rPr>
          <w:rFonts w:ascii="Arial" w:eastAsia="Times New Roman" w:hAnsi="Arial" w:cs="Arial"/>
          <w:b/>
          <w:snapToGrid w:val="0"/>
          <w:sz w:val="23"/>
          <w:szCs w:val="23"/>
          <w:lang w:val="es-ES_tradnl" w:eastAsia="es-ES"/>
        </w:rPr>
      </w:pPr>
    </w:p>
    <w:p w:rsidR="00522E34" w:rsidRDefault="00522E34" w:rsidP="00522E34">
      <w:pPr>
        <w:widowControl w:val="0"/>
        <w:spacing w:after="0" w:line="240" w:lineRule="auto"/>
        <w:jc w:val="both"/>
        <w:rPr>
          <w:rFonts w:ascii="Arial" w:eastAsia="Times New Roman" w:hAnsi="Arial" w:cs="Arial"/>
          <w:b/>
          <w:snapToGrid w:val="0"/>
          <w:sz w:val="23"/>
          <w:szCs w:val="23"/>
          <w:lang w:val="es-ES_tradnl" w:eastAsia="es-ES"/>
        </w:rPr>
      </w:pPr>
    </w:p>
    <w:p w:rsidR="00522E34" w:rsidRPr="007B716E" w:rsidRDefault="00522E34" w:rsidP="00522E34">
      <w:pPr>
        <w:jc w:val="center"/>
        <w:rPr>
          <w:rFonts w:ascii="Arial" w:hAnsi="Arial" w:cs="Arial"/>
          <w:b/>
        </w:rPr>
      </w:pPr>
      <w:r w:rsidRPr="007B716E">
        <w:rPr>
          <w:rFonts w:ascii="Arial" w:hAnsi="Arial" w:cs="Arial"/>
          <w:b/>
        </w:rPr>
        <w:t xml:space="preserve">LEY DE INGRESOS DEL MUNICIPIO DE PIEDRAS NEGRAS, </w:t>
      </w:r>
    </w:p>
    <w:p w:rsidR="00522E34" w:rsidRPr="007B716E" w:rsidRDefault="00522E34" w:rsidP="00522E34">
      <w:pPr>
        <w:jc w:val="center"/>
        <w:rPr>
          <w:rFonts w:ascii="Arial" w:hAnsi="Arial" w:cs="Arial"/>
          <w:b/>
        </w:rPr>
      </w:pPr>
      <w:r w:rsidRPr="007B716E">
        <w:rPr>
          <w:rFonts w:ascii="Arial" w:hAnsi="Arial" w:cs="Arial"/>
          <w:b/>
        </w:rPr>
        <w:t>COAHUILA DE ZARAGOZA, PARA EL EJERCICO FISCAL DEL AÑO 201</w:t>
      </w:r>
      <w:r>
        <w:rPr>
          <w:rFonts w:ascii="Arial" w:hAnsi="Arial" w:cs="Arial"/>
          <w:b/>
        </w:rPr>
        <w:t>9</w:t>
      </w:r>
    </w:p>
    <w:p w:rsidR="00522E34" w:rsidRPr="007B716E" w:rsidRDefault="00522E34" w:rsidP="00522E34">
      <w:pPr>
        <w:tabs>
          <w:tab w:val="left" w:pos="5850"/>
        </w:tabs>
        <w:rPr>
          <w:rFonts w:ascii="Arial" w:hAnsi="Arial" w:cs="Arial"/>
          <w:b/>
        </w:rPr>
      </w:pPr>
      <w:r w:rsidRPr="007B716E">
        <w:rPr>
          <w:rFonts w:ascii="Arial" w:hAnsi="Arial" w:cs="Arial"/>
          <w:b/>
        </w:rPr>
        <w:tab/>
      </w:r>
    </w:p>
    <w:p w:rsidR="00522E34" w:rsidRPr="007B716E" w:rsidRDefault="00522E34" w:rsidP="00522E34">
      <w:pPr>
        <w:jc w:val="center"/>
        <w:rPr>
          <w:rFonts w:ascii="Arial" w:hAnsi="Arial" w:cs="Arial"/>
          <w:b/>
        </w:rPr>
      </w:pPr>
      <w:r w:rsidRPr="007B716E">
        <w:rPr>
          <w:rFonts w:ascii="Arial" w:hAnsi="Arial" w:cs="Arial"/>
          <w:b/>
        </w:rPr>
        <w:t>TÍTULO PRIMERO</w:t>
      </w:r>
    </w:p>
    <w:p w:rsidR="00522E34" w:rsidRPr="007B716E" w:rsidRDefault="00522E34" w:rsidP="00522E34">
      <w:pPr>
        <w:jc w:val="center"/>
        <w:rPr>
          <w:rFonts w:ascii="Arial" w:hAnsi="Arial" w:cs="Arial"/>
          <w:b/>
        </w:rPr>
      </w:pPr>
      <w:r w:rsidRPr="007B716E">
        <w:rPr>
          <w:rFonts w:ascii="Arial" w:hAnsi="Arial" w:cs="Arial"/>
          <w:b/>
        </w:rPr>
        <w:t>GENERALIDADES</w:t>
      </w:r>
    </w:p>
    <w:p w:rsidR="00522E34" w:rsidRPr="007B716E" w:rsidRDefault="00522E34" w:rsidP="00522E34">
      <w:pPr>
        <w:jc w:val="center"/>
        <w:rPr>
          <w:rFonts w:ascii="Arial" w:hAnsi="Arial" w:cs="Arial"/>
          <w:b/>
        </w:rPr>
      </w:pPr>
    </w:p>
    <w:p w:rsidR="00522E34" w:rsidRPr="007B716E" w:rsidRDefault="00522E34" w:rsidP="00522E34">
      <w:pPr>
        <w:jc w:val="center"/>
        <w:rPr>
          <w:rFonts w:ascii="Arial" w:hAnsi="Arial" w:cs="Arial"/>
          <w:b/>
        </w:rPr>
      </w:pPr>
      <w:r w:rsidRPr="007B716E">
        <w:rPr>
          <w:rFonts w:ascii="Arial" w:hAnsi="Arial" w:cs="Arial"/>
          <w:b/>
        </w:rPr>
        <w:t>CAPÍTULO PRIMERO</w:t>
      </w:r>
    </w:p>
    <w:p w:rsidR="00522E34" w:rsidRPr="007B716E" w:rsidRDefault="00522E34" w:rsidP="00522E34">
      <w:pPr>
        <w:jc w:val="center"/>
        <w:rPr>
          <w:rFonts w:ascii="Arial" w:hAnsi="Arial" w:cs="Arial"/>
          <w:b/>
        </w:rPr>
      </w:pPr>
      <w:r w:rsidRPr="007B716E">
        <w:rPr>
          <w:rFonts w:ascii="Arial" w:hAnsi="Arial" w:cs="Arial"/>
          <w:b/>
        </w:rPr>
        <w:t>DE LAS CONTRIBUCIONES</w:t>
      </w:r>
    </w:p>
    <w:p w:rsidR="00522E34" w:rsidRPr="007B716E" w:rsidRDefault="00522E34" w:rsidP="00522E34">
      <w:pPr>
        <w:autoSpaceDE w:val="0"/>
        <w:autoSpaceDN w:val="0"/>
        <w:adjustRightInd w:val="0"/>
        <w:rPr>
          <w:rFonts w:ascii="Arial" w:hAnsi="Arial" w:cs="Arial"/>
          <w:b/>
          <w:bCs/>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b/>
          <w:bCs/>
        </w:rPr>
        <w:t xml:space="preserve">ARTÍCULO 1.- </w:t>
      </w:r>
      <w:r w:rsidRPr="007B716E">
        <w:rPr>
          <w:rFonts w:ascii="Arial" w:hAnsi="Arial" w:cs="Arial"/>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w:t>
      </w:r>
      <w:r>
        <w:rPr>
          <w:rFonts w:ascii="Arial" w:hAnsi="Arial" w:cs="Arial"/>
        </w:rPr>
        <w:t xml:space="preserve">e las atribuciones fiscales </w:t>
      </w:r>
      <w:r w:rsidRPr="007B716E">
        <w:rPr>
          <w:rFonts w:ascii="Arial" w:hAnsi="Arial" w:cs="Arial"/>
        </w:rPr>
        <w:t>y los montos aplicables por concepto de multas por infracciones cometidas a disposiciones fiscales en el Municipio de Piedras Negras del Estado de Coahuila de Zaragoza.</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jc w:val="both"/>
        <w:rPr>
          <w:rFonts w:ascii="Arial" w:hAnsi="Arial" w:cs="Arial"/>
        </w:rPr>
      </w:pPr>
      <w:r w:rsidRPr="007B716E">
        <w:rPr>
          <w:rFonts w:ascii="Arial" w:hAnsi="Arial" w:cs="Arial"/>
        </w:rPr>
        <w:t>Forman parte de los ingresos las contribuciones, productos y aprovechamientos causados en ejercicios anteriores, pendientes de liquidación de pago.</w:t>
      </w:r>
    </w:p>
    <w:p w:rsidR="00522E34" w:rsidRPr="007B716E" w:rsidRDefault="00522E34" w:rsidP="00522E34">
      <w:pPr>
        <w:rPr>
          <w:rFonts w:ascii="Arial" w:hAnsi="Arial" w:cs="Arial"/>
        </w:rPr>
      </w:pPr>
    </w:p>
    <w:p w:rsidR="00522E34" w:rsidRPr="007B716E" w:rsidRDefault="00522E34" w:rsidP="00522E34">
      <w:pPr>
        <w:jc w:val="both"/>
        <w:rPr>
          <w:rFonts w:ascii="Arial" w:hAnsi="Arial" w:cs="Arial"/>
        </w:rPr>
      </w:pPr>
      <w:r w:rsidRPr="007B716E">
        <w:rPr>
          <w:rFonts w:ascii="Arial" w:hAnsi="Arial" w:cs="Arial"/>
        </w:rPr>
        <w:lastRenderedPageBreak/>
        <w:t xml:space="preserve">La presente Ley se encuentra regulada en los términos establecidos en el Código Financiero para los Municipios del Estado de Coahuila de Zaragoza, específicamente en lo referente a los ingresos para </w:t>
      </w:r>
      <w:r>
        <w:rPr>
          <w:rFonts w:ascii="Arial" w:hAnsi="Arial" w:cs="Arial"/>
        </w:rPr>
        <w:t>el ejercicio fiscal del año 2019</w:t>
      </w:r>
      <w:r w:rsidRPr="007B716E">
        <w:rPr>
          <w:rFonts w:ascii="Arial" w:hAnsi="Arial" w:cs="Arial"/>
        </w:rPr>
        <w:t>, mismos que se integran en base a los conceptos señalados a continuación:</w:t>
      </w:r>
    </w:p>
    <w:p w:rsidR="00522E34" w:rsidRDefault="00522E34" w:rsidP="00522E34">
      <w:pPr>
        <w:rPr>
          <w:rFonts w:ascii="Arial" w:hAnsi="Arial" w:cs="Arial"/>
        </w:rPr>
      </w:pPr>
    </w:p>
    <w:tbl>
      <w:tblPr>
        <w:tblW w:w="1022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3"/>
        <w:gridCol w:w="263"/>
        <w:gridCol w:w="385"/>
        <w:gridCol w:w="7465"/>
        <w:gridCol w:w="1845"/>
      </w:tblGrid>
      <w:tr w:rsidR="00522E34" w:rsidRPr="007B77A1" w:rsidTr="00522E34">
        <w:trPr>
          <w:trHeight w:val="20"/>
        </w:trPr>
        <w:tc>
          <w:tcPr>
            <w:tcW w:w="8376" w:type="dxa"/>
            <w:gridSpan w:val="4"/>
            <w:shd w:val="clear" w:color="auto" w:fill="auto"/>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Presupuesto de Ingresos Contenido en la Ley de Ingresos 2019</w:t>
            </w:r>
          </w:p>
        </w:tc>
        <w:tc>
          <w:tcPr>
            <w:tcW w:w="1845" w:type="dxa"/>
            <w:shd w:val="clear" w:color="auto" w:fill="auto"/>
            <w:noWrap/>
            <w:vAlign w:val="center"/>
            <w:hideMark/>
          </w:tcPr>
          <w:p w:rsidR="00522E34" w:rsidRPr="007B77A1" w:rsidRDefault="00522E34" w:rsidP="00522E34">
            <w:pPr>
              <w:jc w:val="right"/>
              <w:rPr>
                <w:rFonts w:ascii="Arial" w:hAnsi="Arial" w:cs="Arial"/>
                <w:b/>
                <w:bCs/>
                <w:color w:val="000000"/>
                <w:lang w:eastAsia="es-MX"/>
              </w:rPr>
            </w:pPr>
            <w:r>
              <w:rPr>
                <w:rFonts w:ascii="Arial" w:hAnsi="Arial" w:cs="Arial"/>
                <w:b/>
                <w:bCs/>
                <w:color w:val="000000"/>
                <w:lang w:eastAsia="es-MX"/>
              </w:rPr>
              <w:t>Piedras Negras</w:t>
            </w:r>
          </w:p>
        </w:tc>
      </w:tr>
      <w:tr w:rsidR="00522E34" w:rsidRPr="007B77A1" w:rsidTr="00522E34">
        <w:trPr>
          <w:trHeight w:val="20"/>
        </w:trPr>
        <w:tc>
          <w:tcPr>
            <w:tcW w:w="8376" w:type="dxa"/>
            <w:gridSpan w:val="4"/>
            <w:shd w:val="clear" w:color="000000" w:fill="000000"/>
            <w:vAlign w:val="center"/>
            <w:hideMark/>
          </w:tcPr>
          <w:p w:rsidR="00522E34" w:rsidRPr="007B77A1" w:rsidRDefault="00522E34" w:rsidP="00522E34">
            <w:pPr>
              <w:rPr>
                <w:rFonts w:ascii="Arial" w:hAnsi="Arial" w:cs="Arial"/>
                <w:b/>
                <w:bCs/>
                <w:color w:val="FFFFFF"/>
                <w:lang w:eastAsia="es-MX"/>
              </w:rPr>
            </w:pPr>
            <w:r w:rsidRPr="007B77A1">
              <w:rPr>
                <w:rFonts w:ascii="Arial" w:hAnsi="Arial" w:cs="Arial"/>
                <w:b/>
                <w:bCs/>
                <w:color w:val="FFFFFF"/>
                <w:lang w:eastAsia="es-MX"/>
              </w:rPr>
              <w:t>TOTAL DE INGRESOS</w:t>
            </w:r>
          </w:p>
        </w:tc>
        <w:tc>
          <w:tcPr>
            <w:tcW w:w="1845" w:type="dxa"/>
            <w:shd w:val="clear" w:color="000000" w:fill="000000"/>
            <w:noWrap/>
            <w:vAlign w:val="center"/>
            <w:hideMark/>
          </w:tcPr>
          <w:p w:rsidR="00522E34" w:rsidRPr="007B77A1" w:rsidRDefault="00522E34" w:rsidP="00522E34">
            <w:pPr>
              <w:jc w:val="right"/>
              <w:rPr>
                <w:rFonts w:ascii="Arial" w:hAnsi="Arial" w:cs="Arial"/>
                <w:b/>
                <w:bCs/>
                <w:color w:val="FFFFFF"/>
                <w:lang w:eastAsia="es-MX"/>
              </w:rPr>
            </w:pPr>
            <w:r w:rsidRPr="007B77A1">
              <w:rPr>
                <w:rFonts w:ascii="Arial" w:hAnsi="Arial" w:cs="Arial"/>
                <w:b/>
                <w:bCs/>
                <w:color w:val="FFFFFF"/>
                <w:lang w:eastAsia="es-MX"/>
              </w:rPr>
              <w:t xml:space="preserve">587,391,357.45 </w:t>
            </w:r>
          </w:p>
        </w:tc>
      </w:tr>
      <w:tr w:rsidR="00522E34" w:rsidRPr="007B77A1" w:rsidTr="00522E34">
        <w:trPr>
          <w:trHeight w:val="20"/>
        </w:trPr>
        <w:tc>
          <w:tcPr>
            <w:tcW w:w="263" w:type="dxa"/>
            <w:shd w:val="clear" w:color="000000" w:fill="D8D8D8"/>
            <w:noWrap/>
            <w:vAlign w:val="center"/>
            <w:hideMark/>
          </w:tcPr>
          <w:p w:rsidR="00522E34" w:rsidRPr="007B77A1" w:rsidRDefault="00522E34" w:rsidP="00522E34">
            <w:pPr>
              <w:jc w:val="center"/>
              <w:rPr>
                <w:rFonts w:ascii="Arial" w:hAnsi="Arial" w:cs="Arial"/>
                <w:b/>
                <w:bCs/>
                <w:color w:val="000000"/>
                <w:lang w:eastAsia="es-MX"/>
              </w:rPr>
            </w:pPr>
            <w:r w:rsidRPr="007B77A1">
              <w:rPr>
                <w:rFonts w:ascii="Arial" w:hAnsi="Arial" w:cs="Arial"/>
                <w:b/>
                <w:bCs/>
                <w:color w:val="000000"/>
                <w:lang w:eastAsia="es-MX"/>
              </w:rPr>
              <w:t>1</w:t>
            </w:r>
          </w:p>
        </w:tc>
        <w:tc>
          <w:tcPr>
            <w:tcW w:w="8113" w:type="dxa"/>
            <w:gridSpan w:val="3"/>
            <w:shd w:val="clear" w:color="000000" w:fill="D8D8D8"/>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Impuestos</w:t>
            </w:r>
          </w:p>
        </w:tc>
        <w:tc>
          <w:tcPr>
            <w:tcW w:w="1845" w:type="dxa"/>
            <w:shd w:val="clear" w:color="000000" w:fill="D8D8D8"/>
            <w:noWrap/>
            <w:vAlign w:val="center"/>
            <w:hideMark/>
          </w:tcPr>
          <w:p w:rsidR="00522E34" w:rsidRPr="007B77A1" w:rsidRDefault="00522E34" w:rsidP="00522E34">
            <w:pPr>
              <w:jc w:val="right"/>
              <w:rPr>
                <w:rFonts w:ascii="Arial" w:hAnsi="Arial" w:cs="Arial"/>
                <w:b/>
                <w:bCs/>
                <w:color w:val="000000"/>
                <w:lang w:eastAsia="es-MX"/>
              </w:rPr>
            </w:pPr>
            <w:r w:rsidRPr="007B77A1">
              <w:rPr>
                <w:rFonts w:ascii="Arial" w:hAnsi="Arial" w:cs="Arial"/>
                <w:b/>
                <w:bCs/>
                <w:color w:val="000000"/>
                <w:lang w:eastAsia="es-MX"/>
              </w:rPr>
              <w:t xml:space="preserve">75,081,654.28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000000" w:fill="DBEEF3"/>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2</w:t>
            </w:r>
          </w:p>
        </w:tc>
        <w:tc>
          <w:tcPr>
            <w:tcW w:w="7850" w:type="dxa"/>
            <w:gridSpan w:val="2"/>
            <w:shd w:val="clear" w:color="000000" w:fill="DBEEF3"/>
            <w:noWrap/>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Impuestos Sobre el Patrimonio</w:t>
            </w:r>
          </w:p>
        </w:tc>
        <w:tc>
          <w:tcPr>
            <w:tcW w:w="1845" w:type="dxa"/>
            <w:shd w:val="clear" w:color="000000" w:fill="DBE5F1"/>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xml:space="preserve">73,400,243.26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1</w:t>
            </w:r>
          </w:p>
        </w:tc>
        <w:tc>
          <w:tcPr>
            <w:tcW w:w="7465" w:type="dxa"/>
            <w:shd w:val="clear" w:color="auto" w:fill="auto"/>
            <w:noWrap/>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Impuesto Predial</w:t>
            </w:r>
          </w:p>
        </w:tc>
        <w:tc>
          <w:tcPr>
            <w:tcW w:w="1845" w:type="dxa"/>
            <w:shd w:val="clear" w:color="auto" w:fill="auto"/>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xml:space="preserve">51,536,866.92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2</w:t>
            </w:r>
          </w:p>
        </w:tc>
        <w:tc>
          <w:tcPr>
            <w:tcW w:w="7465" w:type="dxa"/>
            <w:shd w:val="clear" w:color="auto" w:fill="auto"/>
            <w:noWrap/>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Impuesto Sobre Adquisición de Inmuebles</w:t>
            </w:r>
          </w:p>
        </w:tc>
        <w:tc>
          <w:tcPr>
            <w:tcW w:w="1845" w:type="dxa"/>
            <w:shd w:val="clear" w:color="auto" w:fill="auto"/>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xml:space="preserve">21,863,376.34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3</w:t>
            </w:r>
          </w:p>
        </w:tc>
        <w:tc>
          <w:tcPr>
            <w:tcW w:w="7465" w:type="dxa"/>
            <w:shd w:val="clear" w:color="auto" w:fill="auto"/>
            <w:noWrap/>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Impuesto Sobre Plusvalía</w:t>
            </w:r>
          </w:p>
        </w:tc>
        <w:tc>
          <w:tcPr>
            <w:tcW w:w="1845" w:type="dxa"/>
            <w:shd w:val="clear" w:color="auto" w:fill="auto"/>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000000" w:fill="DBEEF3"/>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3</w:t>
            </w:r>
          </w:p>
        </w:tc>
        <w:tc>
          <w:tcPr>
            <w:tcW w:w="7850" w:type="dxa"/>
            <w:gridSpan w:val="2"/>
            <w:shd w:val="clear" w:color="000000" w:fill="DBEEF3"/>
            <w:noWrap/>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Impuestos sobre la producción, el consumo y las transacciones</w:t>
            </w:r>
          </w:p>
        </w:tc>
        <w:tc>
          <w:tcPr>
            <w:tcW w:w="1845" w:type="dxa"/>
            <w:shd w:val="clear" w:color="000000" w:fill="DBEEF3"/>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rsidR="00522E34" w:rsidRPr="007B77A1" w:rsidRDefault="00522E34" w:rsidP="00522E34">
            <w:pPr>
              <w:jc w:val="center"/>
              <w:rPr>
                <w:rFonts w:ascii="Arial" w:hAnsi="Arial" w:cs="Arial"/>
                <w:lang w:eastAsia="es-MX"/>
              </w:rPr>
            </w:pPr>
            <w:r w:rsidRPr="007B77A1">
              <w:rPr>
                <w:rFonts w:ascii="Arial" w:hAnsi="Arial" w:cs="Arial"/>
                <w:lang w:eastAsia="es-MX"/>
              </w:rPr>
              <w:t>1</w:t>
            </w:r>
          </w:p>
        </w:tc>
        <w:tc>
          <w:tcPr>
            <w:tcW w:w="7465" w:type="dxa"/>
            <w:shd w:val="clear" w:color="auto" w:fill="auto"/>
            <w:noWrap/>
            <w:vAlign w:val="center"/>
            <w:hideMark/>
          </w:tcPr>
          <w:p w:rsidR="00522E34" w:rsidRPr="007B77A1" w:rsidRDefault="00522E34" w:rsidP="00522E34">
            <w:pPr>
              <w:rPr>
                <w:rFonts w:ascii="Arial" w:hAnsi="Arial" w:cs="Arial"/>
                <w:lang w:eastAsia="es-MX"/>
              </w:rPr>
            </w:pPr>
            <w:r w:rsidRPr="007B77A1">
              <w:rPr>
                <w:rFonts w:ascii="Arial" w:hAnsi="Arial" w:cs="Arial"/>
                <w:lang w:eastAsia="es-MX"/>
              </w:rPr>
              <w:t>Impuestos sobre la producción, el consumo y las transacciones</w:t>
            </w:r>
          </w:p>
        </w:tc>
        <w:tc>
          <w:tcPr>
            <w:tcW w:w="1845" w:type="dxa"/>
            <w:shd w:val="clear" w:color="auto" w:fill="auto"/>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000000" w:fill="DBEEF3"/>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4</w:t>
            </w:r>
          </w:p>
        </w:tc>
        <w:tc>
          <w:tcPr>
            <w:tcW w:w="7850" w:type="dxa"/>
            <w:gridSpan w:val="2"/>
            <w:shd w:val="clear" w:color="000000" w:fill="DBEEF3"/>
            <w:noWrap/>
            <w:vAlign w:val="center"/>
            <w:hideMark/>
          </w:tcPr>
          <w:p w:rsidR="00522E34" w:rsidRPr="007B77A1" w:rsidRDefault="00522E34" w:rsidP="00522E34">
            <w:pPr>
              <w:rPr>
                <w:rFonts w:ascii="Arial" w:hAnsi="Arial" w:cs="Arial"/>
                <w:lang w:eastAsia="es-MX"/>
              </w:rPr>
            </w:pPr>
            <w:r w:rsidRPr="007B77A1">
              <w:rPr>
                <w:rFonts w:ascii="Arial" w:hAnsi="Arial" w:cs="Arial"/>
                <w:lang w:eastAsia="es-MX"/>
              </w:rPr>
              <w:t>Impuestos al comercio exterior</w:t>
            </w:r>
          </w:p>
        </w:tc>
        <w:tc>
          <w:tcPr>
            <w:tcW w:w="1845" w:type="dxa"/>
            <w:shd w:val="clear" w:color="000000" w:fill="DBEEF3"/>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rsidR="00522E34" w:rsidRPr="007B77A1" w:rsidRDefault="00522E34" w:rsidP="00522E34">
            <w:pPr>
              <w:jc w:val="center"/>
              <w:rPr>
                <w:rFonts w:ascii="Arial" w:hAnsi="Arial" w:cs="Arial"/>
                <w:lang w:eastAsia="es-MX"/>
              </w:rPr>
            </w:pPr>
            <w:r w:rsidRPr="007B77A1">
              <w:rPr>
                <w:rFonts w:ascii="Arial" w:hAnsi="Arial" w:cs="Arial"/>
                <w:lang w:eastAsia="es-MX"/>
              </w:rPr>
              <w:t>1</w:t>
            </w:r>
          </w:p>
        </w:tc>
        <w:tc>
          <w:tcPr>
            <w:tcW w:w="7465" w:type="dxa"/>
            <w:shd w:val="clear" w:color="auto" w:fill="auto"/>
            <w:noWrap/>
            <w:vAlign w:val="center"/>
            <w:hideMark/>
          </w:tcPr>
          <w:p w:rsidR="00522E34" w:rsidRPr="007B77A1" w:rsidRDefault="00522E34" w:rsidP="00522E34">
            <w:pPr>
              <w:rPr>
                <w:rFonts w:ascii="Arial" w:hAnsi="Arial" w:cs="Arial"/>
                <w:lang w:eastAsia="es-MX"/>
              </w:rPr>
            </w:pPr>
            <w:r w:rsidRPr="007B77A1">
              <w:rPr>
                <w:rFonts w:ascii="Arial" w:hAnsi="Arial" w:cs="Arial"/>
                <w:lang w:eastAsia="es-MX"/>
              </w:rPr>
              <w:t>Impuestos al comercio exterior</w:t>
            </w:r>
          </w:p>
        </w:tc>
        <w:tc>
          <w:tcPr>
            <w:tcW w:w="1845" w:type="dxa"/>
            <w:shd w:val="clear" w:color="auto" w:fill="auto"/>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000000" w:fill="DBEEF3"/>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5</w:t>
            </w:r>
          </w:p>
        </w:tc>
        <w:tc>
          <w:tcPr>
            <w:tcW w:w="7850" w:type="dxa"/>
            <w:gridSpan w:val="2"/>
            <w:shd w:val="clear" w:color="000000" w:fill="DBEEF3"/>
            <w:noWrap/>
            <w:vAlign w:val="center"/>
            <w:hideMark/>
          </w:tcPr>
          <w:p w:rsidR="00522E34" w:rsidRPr="007B77A1" w:rsidRDefault="00522E34" w:rsidP="00522E34">
            <w:pPr>
              <w:rPr>
                <w:rFonts w:ascii="Arial" w:hAnsi="Arial" w:cs="Arial"/>
                <w:lang w:eastAsia="es-MX"/>
              </w:rPr>
            </w:pPr>
            <w:r w:rsidRPr="007B77A1">
              <w:rPr>
                <w:rFonts w:ascii="Arial" w:hAnsi="Arial" w:cs="Arial"/>
                <w:lang w:eastAsia="es-MX"/>
              </w:rPr>
              <w:t>Impuestos sobre Nóminas y Asimilables</w:t>
            </w:r>
          </w:p>
        </w:tc>
        <w:tc>
          <w:tcPr>
            <w:tcW w:w="1845" w:type="dxa"/>
            <w:shd w:val="clear" w:color="000000" w:fill="DBEEF3"/>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rsidR="00522E34" w:rsidRPr="007B77A1" w:rsidRDefault="00522E34" w:rsidP="00522E34">
            <w:pPr>
              <w:jc w:val="center"/>
              <w:rPr>
                <w:rFonts w:ascii="Arial" w:hAnsi="Arial" w:cs="Arial"/>
                <w:lang w:eastAsia="es-MX"/>
              </w:rPr>
            </w:pPr>
            <w:r w:rsidRPr="007B77A1">
              <w:rPr>
                <w:rFonts w:ascii="Arial" w:hAnsi="Arial" w:cs="Arial"/>
                <w:lang w:eastAsia="es-MX"/>
              </w:rPr>
              <w:t>1</w:t>
            </w:r>
          </w:p>
        </w:tc>
        <w:tc>
          <w:tcPr>
            <w:tcW w:w="7465" w:type="dxa"/>
            <w:shd w:val="clear" w:color="auto" w:fill="auto"/>
            <w:noWrap/>
            <w:vAlign w:val="center"/>
            <w:hideMark/>
          </w:tcPr>
          <w:p w:rsidR="00522E34" w:rsidRPr="007B77A1" w:rsidRDefault="00522E34" w:rsidP="00522E34">
            <w:pPr>
              <w:rPr>
                <w:rFonts w:ascii="Arial" w:hAnsi="Arial" w:cs="Arial"/>
                <w:lang w:eastAsia="es-MX"/>
              </w:rPr>
            </w:pPr>
            <w:r w:rsidRPr="007B77A1">
              <w:rPr>
                <w:rFonts w:ascii="Arial" w:hAnsi="Arial" w:cs="Arial"/>
                <w:lang w:eastAsia="es-MX"/>
              </w:rPr>
              <w:t>Impuestos sobre Nóminas y Asimilables</w:t>
            </w:r>
          </w:p>
        </w:tc>
        <w:tc>
          <w:tcPr>
            <w:tcW w:w="1845" w:type="dxa"/>
            <w:shd w:val="clear" w:color="auto" w:fill="auto"/>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000000" w:fill="DBEEF3"/>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6</w:t>
            </w:r>
          </w:p>
        </w:tc>
        <w:tc>
          <w:tcPr>
            <w:tcW w:w="7850" w:type="dxa"/>
            <w:gridSpan w:val="2"/>
            <w:shd w:val="clear" w:color="000000" w:fill="DBEEF3"/>
            <w:noWrap/>
            <w:vAlign w:val="center"/>
            <w:hideMark/>
          </w:tcPr>
          <w:p w:rsidR="00522E34" w:rsidRPr="007B77A1" w:rsidRDefault="00522E34" w:rsidP="00522E34">
            <w:pPr>
              <w:rPr>
                <w:rFonts w:ascii="Arial" w:hAnsi="Arial" w:cs="Arial"/>
                <w:lang w:eastAsia="es-MX"/>
              </w:rPr>
            </w:pPr>
            <w:r w:rsidRPr="007B77A1">
              <w:rPr>
                <w:rFonts w:ascii="Arial" w:hAnsi="Arial" w:cs="Arial"/>
                <w:lang w:eastAsia="es-MX"/>
              </w:rPr>
              <w:t>Impuestos Ecológicos</w:t>
            </w:r>
          </w:p>
        </w:tc>
        <w:tc>
          <w:tcPr>
            <w:tcW w:w="1845" w:type="dxa"/>
            <w:shd w:val="clear" w:color="000000" w:fill="DBEEF3"/>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rsidR="00522E34" w:rsidRPr="007B77A1" w:rsidRDefault="00522E34" w:rsidP="00522E34">
            <w:pPr>
              <w:jc w:val="center"/>
              <w:rPr>
                <w:rFonts w:ascii="Arial" w:hAnsi="Arial" w:cs="Arial"/>
                <w:lang w:eastAsia="es-MX"/>
              </w:rPr>
            </w:pPr>
            <w:r w:rsidRPr="007B77A1">
              <w:rPr>
                <w:rFonts w:ascii="Arial" w:hAnsi="Arial" w:cs="Arial"/>
                <w:lang w:eastAsia="es-MX"/>
              </w:rPr>
              <w:t>1</w:t>
            </w:r>
          </w:p>
        </w:tc>
        <w:tc>
          <w:tcPr>
            <w:tcW w:w="7465" w:type="dxa"/>
            <w:shd w:val="clear" w:color="auto" w:fill="auto"/>
            <w:noWrap/>
            <w:vAlign w:val="center"/>
            <w:hideMark/>
          </w:tcPr>
          <w:p w:rsidR="00522E34" w:rsidRPr="007B77A1" w:rsidRDefault="00522E34" w:rsidP="00522E34">
            <w:pPr>
              <w:rPr>
                <w:rFonts w:ascii="Arial" w:hAnsi="Arial" w:cs="Arial"/>
                <w:lang w:eastAsia="es-MX"/>
              </w:rPr>
            </w:pPr>
            <w:r w:rsidRPr="007B77A1">
              <w:rPr>
                <w:rFonts w:ascii="Arial" w:hAnsi="Arial" w:cs="Arial"/>
                <w:lang w:eastAsia="es-MX"/>
              </w:rPr>
              <w:t>Impuestos Ecológicos</w:t>
            </w:r>
          </w:p>
        </w:tc>
        <w:tc>
          <w:tcPr>
            <w:tcW w:w="1845" w:type="dxa"/>
            <w:shd w:val="clear" w:color="auto" w:fill="auto"/>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000000" w:fill="DBEEF3"/>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7</w:t>
            </w:r>
          </w:p>
        </w:tc>
        <w:tc>
          <w:tcPr>
            <w:tcW w:w="7850" w:type="dxa"/>
            <w:gridSpan w:val="2"/>
            <w:shd w:val="clear" w:color="000000" w:fill="DBEEF3"/>
            <w:noWrap/>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Accesorios</w:t>
            </w:r>
          </w:p>
        </w:tc>
        <w:tc>
          <w:tcPr>
            <w:tcW w:w="1845" w:type="dxa"/>
            <w:shd w:val="clear" w:color="000000" w:fill="DBEEF3"/>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xml:space="preserve">923,084.52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1</w:t>
            </w:r>
          </w:p>
        </w:tc>
        <w:tc>
          <w:tcPr>
            <w:tcW w:w="7465" w:type="dxa"/>
            <w:shd w:val="clear" w:color="auto" w:fill="auto"/>
            <w:noWrap/>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Accesorios de Impuestos</w:t>
            </w:r>
          </w:p>
        </w:tc>
        <w:tc>
          <w:tcPr>
            <w:tcW w:w="1845" w:type="dxa"/>
            <w:shd w:val="clear" w:color="auto" w:fill="auto"/>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xml:space="preserve">923,084.52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000000" w:fill="DBEEF3"/>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8</w:t>
            </w:r>
          </w:p>
        </w:tc>
        <w:tc>
          <w:tcPr>
            <w:tcW w:w="7850" w:type="dxa"/>
            <w:gridSpan w:val="2"/>
            <w:shd w:val="clear" w:color="000000" w:fill="DBEEF3"/>
            <w:noWrap/>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Otros Impuestos</w:t>
            </w:r>
          </w:p>
        </w:tc>
        <w:tc>
          <w:tcPr>
            <w:tcW w:w="1845" w:type="dxa"/>
            <w:shd w:val="clear" w:color="000000" w:fill="DBEEF3"/>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xml:space="preserve">758,326.50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1</w:t>
            </w:r>
          </w:p>
        </w:tc>
        <w:tc>
          <w:tcPr>
            <w:tcW w:w="7465" w:type="dxa"/>
            <w:shd w:val="clear" w:color="auto" w:fill="auto"/>
            <w:noWrap/>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Impuesto Sobre el Ejercicio de Actividades Mercantiles</w:t>
            </w:r>
          </w:p>
        </w:tc>
        <w:tc>
          <w:tcPr>
            <w:tcW w:w="1845" w:type="dxa"/>
            <w:shd w:val="clear" w:color="auto" w:fill="auto"/>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xml:space="preserve">544,011.50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2</w:t>
            </w:r>
          </w:p>
        </w:tc>
        <w:tc>
          <w:tcPr>
            <w:tcW w:w="7465" w:type="dxa"/>
            <w:shd w:val="clear" w:color="auto" w:fill="auto"/>
            <w:noWrap/>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Impuesto Sobre Prestación de Servicios</w:t>
            </w:r>
          </w:p>
        </w:tc>
        <w:tc>
          <w:tcPr>
            <w:tcW w:w="1845" w:type="dxa"/>
            <w:shd w:val="clear" w:color="auto" w:fill="auto"/>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3</w:t>
            </w:r>
          </w:p>
        </w:tc>
        <w:tc>
          <w:tcPr>
            <w:tcW w:w="7465" w:type="dxa"/>
            <w:shd w:val="clear" w:color="auto" w:fill="auto"/>
            <w:noWrap/>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Impuesto Sobre Espectáculos y Diversiones Públicas</w:t>
            </w:r>
          </w:p>
        </w:tc>
        <w:tc>
          <w:tcPr>
            <w:tcW w:w="1845" w:type="dxa"/>
            <w:shd w:val="clear" w:color="auto" w:fill="auto"/>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xml:space="preserve">214,315.00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4</w:t>
            </w:r>
          </w:p>
        </w:tc>
        <w:tc>
          <w:tcPr>
            <w:tcW w:w="7465" w:type="dxa"/>
            <w:shd w:val="clear" w:color="auto" w:fill="auto"/>
            <w:noWrap/>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Impuesto Sobre Enajenación de Bienes Muebles Usados</w:t>
            </w:r>
          </w:p>
        </w:tc>
        <w:tc>
          <w:tcPr>
            <w:tcW w:w="1845" w:type="dxa"/>
            <w:shd w:val="clear" w:color="auto" w:fill="auto"/>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5</w:t>
            </w:r>
          </w:p>
        </w:tc>
        <w:tc>
          <w:tcPr>
            <w:tcW w:w="7465" w:type="dxa"/>
            <w:shd w:val="clear" w:color="auto" w:fill="auto"/>
            <w:noWrap/>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Impuesto Sobre Loterías, Rifas y Sorteos</w:t>
            </w:r>
          </w:p>
        </w:tc>
        <w:tc>
          <w:tcPr>
            <w:tcW w:w="1845" w:type="dxa"/>
            <w:shd w:val="clear" w:color="auto" w:fill="auto"/>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000000" w:fill="DBEEF3"/>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9</w:t>
            </w:r>
          </w:p>
        </w:tc>
        <w:tc>
          <w:tcPr>
            <w:tcW w:w="7850" w:type="dxa"/>
            <w:gridSpan w:val="2"/>
            <w:shd w:val="clear" w:color="000000" w:fill="DBEEF3"/>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Impuestos no comprendidos en las fracciones de la Ley de Ingresos causadas en ejercicios fiscales anteriores pendientes de liquidación o pago</w:t>
            </w:r>
          </w:p>
        </w:tc>
        <w:tc>
          <w:tcPr>
            <w:tcW w:w="1845" w:type="dxa"/>
            <w:shd w:val="clear" w:color="000000" w:fill="DBEEF3"/>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lastRenderedPageBreak/>
              <w:t> </w:t>
            </w:r>
          </w:p>
        </w:tc>
        <w:tc>
          <w:tcPr>
            <w:tcW w:w="263"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1</w:t>
            </w:r>
          </w:p>
        </w:tc>
        <w:tc>
          <w:tcPr>
            <w:tcW w:w="7465" w:type="dxa"/>
            <w:shd w:val="clear" w:color="auto" w:fill="auto"/>
            <w:noWrap/>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Impuesto Predial de ejercicios anteriores</w:t>
            </w:r>
          </w:p>
        </w:tc>
        <w:tc>
          <w:tcPr>
            <w:tcW w:w="1845" w:type="dxa"/>
            <w:shd w:val="clear" w:color="auto" w:fill="auto"/>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2</w:t>
            </w:r>
          </w:p>
        </w:tc>
        <w:tc>
          <w:tcPr>
            <w:tcW w:w="7465" w:type="dxa"/>
            <w:shd w:val="clear" w:color="auto" w:fill="auto"/>
            <w:noWrap/>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Impuesto sobre Adquisición de Inmuebles de ejercicios anteriores</w:t>
            </w:r>
          </w:p>
        </w:tc>
        <w:tc>
          <w:tcPr>
            <w:tcW w:w="1845" w:type="dxa"/>
            <w:shd w:val="clear" w:color="auto" w:fill="auto"/>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 </w:t>
            </w:r>
          </w:p>
        </w:tc>
        <w:tc>
          <w:tcPr>
            <w:tcW w:w="263" w:type="dxa"/>
            <w:shd w:val="clear" w:color="auto" w:fill="auto"/>
            <w:noWrap/>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 </w:t>
            </w:r>
          </w:p>
        </w:tc>
        <w:tc>
          <w:tcPr>
            <w:tcW w:w="7465" w:type="dxa"/>
            <w:shd w:val="clear" w:color="auto" w:fill="auto"/>
            <w:noWrap/>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 </w:t>
            </w:r>
          </w:p>
        </w:tc>
        <w:tc>
          <w:tcPr>
            <w:tcW w:w="1845" w:type="dxa"/>
            <w:shd w:val="clear" w:color="auto" w:fill="auto"/>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rsidTr="00522E34">
        <w:trPr>
          <w:trHeight w:val="20"/>
        </w:trPr>
        <w:tc>
          <w:tcPr>
            <w:tcW w:w="263" w:type="dxa"/>
            <w:shd w:val="clear" w:color="000000" w:fill="D8D8D8"/>
            <w:noWrap/>
            <w:vAlign w:val="center"/>
            <w:hideMark/>
          </w:tcPr>
          <w:p w:rsidR="00522E34" w:rsidRPr="007B77A1" w:rsidRDefault="00522E34" w:rsidP="00522E34">
            <w:pPr>
              <w:jc w:val="center"/>
              <w:rPr>
                <w:rFonts w:ascii="Arial" w:hAnsi="Arial" w:cs="Arial"/>
                <w:b/>
                <w:bCs/>
                <w:color w:val="000000"/>
                <w:lang w:eastAsia="es-MX"/>
              </w:rPr>
            </w:pPr>
            <w:r w:rsidRPr="007B77A1">
              <w:rPr>
                <w:rFonts w:ascii="Arial" w:hAnsi="Arial" w:cs="Arial"/>
                <w:b/>
                <w:bCs/>
                <w:color w:val="000000"/>
                <w:lang w:eastAsia="es-MX"/>
              </w:rPr>
              <w:t>2</w:t>
            </w:r>
          </w:p>
        </w:tc>
        <w:tc>
          <w:tcPr>
            <w:tcW w:w="8113" w:type="dxa"/>
            <w:gridSpan w:val="3"/>
            <w:shd w:val="clear" w:color="000000" w:fill="D8D8D8"/>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Cuotas y Aportaciones de seguridad social</w:t>
            </w:r>
          </w:p>
        </w:tc>
        <w:tc>
          <w:tcPr>
            <w:tcW w:w="1845" w:type="dxa"/>
            <w:shd w:val="clear" w:color="000000" w:fill="D8D8D8"/>
            <w:noWrap/>
            <w:vAlign w:val="center"/>
            <w:hideMark/>
          </w:tcPr>
          <w:p w:rsidR="00522E34" w:rsidRPr="007B77A1" w:rsidRDefault="00522E34" w:rsidP="00522E34">
            <w:pPr>
              <w:jc w:val="right"/>
              <w:rPr>
                <w:rFonts w:ascii="Arial" w:hAnsi="Arial" w:cs="Arial"/>
                <w:b/>
                <w:bCs/>
                <w:color w:val="000000"/>
                <w:lang w:eastAsia="es-MX"/>
              </w:rPr>
            </w:pPr>
            <w:r w:rsidRPr="007B77A1">
              <w:rPr>
                <w:rFonts w:ascii="Arial" w:hAnsi="Arial" w:cs="Arial"/>
                <w:b/>
                <w:bCs/>
                <w:color w:val="000000"/>
                <w:lang w:eastAsia="es-MX"/>
              </w:rPr>
              <w:t>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000000" w:fill="DBEEF3"/>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1</w:t>
            </w:r>
          </w:p>
        </w:tc>
        <w:tc>
          <w:tcPr>
            <w:tcW w:w="7850" w:type="dxa"/>
            <w:gridSpan w:val="2"/>
            <w:shd w:val="clear" w:color="000000" w:fill="DBEEF3"/>
            <w:noWrap/>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Aportaciones para Fondos de Vivienda</w:t>
            </w:r>
          </w:p>
        </w:tc>
        <w:tc>
          <w:tcPr>
            <w:tcW w:w="1845" w:type="dxa"/>
            <w:shd w:val="clear" w:color="000000" w:fill="DBEEF3"/>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rsidR="00522E34" w:rsidRPr="007B77A1" w:rsidRDefault="00522E34" w:rsidP="00522E34">
            <w:pPr>
              <w:jc w:val="center"/>
              <w:rPr>
                <w:rFonts w:ascii="Arial" w:hAnsi="Arial" w:cs="Arial"/>
                <w:lang w:eastAsia="es-MX"/>
              </w:rPr>
            </w:pPr>
            <w:r w:rsidRPr="007B77A1">
              <w:rPr>
                <w:rFonts w:ascii="Arial" w:hAnsi="Arial" w:cs="Arial"/>
                <w:lang w:eastAsia="es-MX"/>
              </w:rPr>
              <w:t>1</w:t>
            </w:r>
          </w:p>
        </w:tc>
        <w:tc>
          <w:tcPr>
            <w:tcW w:w="7465" w:type="dxa"/>
            <w:shd w:val="clear" w:color="auto" w:fill="auto"/>
            <w:noWrap/>
            <w:vAlign w:val="center"/>
            <w:hideMark/>
          </w:tcPr>
          <w:p w:rsidR="00522E34" w:rsidRPr="007B77A1" w:rsidRDefault="00522E34" w:rsidP="00522E34">
            <w:pPr>
              <w:rPr>
                <w:rFonts w:ascii="Arial" w:hAnsi="Arial" w:cs="Arial"/>
                <w:lang w:eastAsia="es-MX"/>
              </w:rPr>
            </w:pPr>
            <w:r w:rsidRPr="007B77A1">
              <w:rPr>
                <w:rFonts w:ascii="Arial" w:hAnsi="Arial" w:cs="Arial"/>
                <w:lang w:eastAsia="es-MX"/>
              </w:rPr>
              <w:t>Aportaciones para Fondos de Vivienda</w:t>
            </w:r>
          </w:p>
        </w:tc>
        <w:tc>
          <w:tcPr>
            <w:tcW w:w="1845" w:type="dxa"/>
            <w:shd w:val="clear" w:color="auto" w:fill="auto"/>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000000" w:fill="DBEEF3"/>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2</w:t>
            </w:r>
          </w:p>
        </w:tc>
        <w:tc>
          <w:tcPr>
            <w:tcW w:w="7850" w:type="dxa"/>
            <w:gridSpan w:val="2"/>
            <w:shd w:val="clear" w:color="000000" w:fill="DBEEF3"/>
            <w:noWrap/>
            <w:vAlign w:val="center"/>
            <w:hideMark/>
          </w:tcPr>
          <w:p w:rsidR="00522E34" w:rsidRPr="007B77A1" w:rsidRDefault="00522E34" w:rsidP="00522E34">
            <w:pPr>
              <w:rPr>
                <w:rFonts w:ascii="Arial" w:hAnsi="Arial" w:cs="Arial"/>
                <w:lang w:eastAsia="es-MX"/>
              </w:rPr>
            </w:pPr>
            <w:r w:rsidRPr="007B77A1">
              <w:rPr>
                <w:rFonts w:ascii="Arial" w:hAnsi="Arial" w:cs="Arial"/>
                <w:lang w:eastAsia="es-MX"/>
              </w:rPr>
              <w:t>Cuotas para el Seguro Social</w:t>
            </w:r>
          </w:p>
        </w:tc>
        <w:tc>
          <w:tcPr>
            <w:tcW w:w="1845" w:type="dxa"/>
            <w:shd w:val="clear" w:color="000000" w:fill="DBEEF3"/>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rsidR="00522E34" w:rsidRPr="007B77A1" w:rsidRDefault="00522E34" w:rsidP="00522E34">
            <w:pPr>
              <w:jc w:val="center"/>
              <w:rPr>
                <w:rFonts w:ascii="Arial" w:hAnsi="Arial" w:cs="Arial"/>
                <w:lang w:eastAsia="es-MX"/>
              </w:rPr>
            </w:pPr>
            <w:r w:rsidRPr="007B77A1">
              <w:rPr>
                <w:rFonts w:ascii="Arial" w:hAnsi="Arial" w:cs="Arial"/>
                <w:lang w:eastAsia="es-MX"/>
              </w:rPr>
              <w:t>1</w:t>
            </w:r>
          </w:p>
        </w:tc>
        <w:tc>
          <w:tcPr>
            <w:tcW w:w="7465" w:type="dxa"/>
            <w:shd w:val="clear" w:color="auto" w:fill="auto"/>
            <w:noWrap/>
            <w:vAlign w:val="center"/>
            <w:hideMark/>
          </w:tcPr>
          <w:p w:rsidR="00522E34" w:rsidRPr="007B77A1" w:rsidRDefault="00522E34" w:rsidP="00522E34">
            <w:pPr>
              <w:rPr>
                <w:rFonts w:ascii="Arial" w:hAnsi="Arial" w:cs="Arial"/>
                <w:lang w:eastAsia="es-MX"/>
              </w:rPr>
            </w:pPr>
            <w:r w:rsidRPr="007B77A1">
              <w:rPr>
                <w:rFonts w:ascii="Arial" w:hAnsi="Arial" w:cs="Arial"/>
                <w:lang w:eastAsia="es-MX"/>
              </w:rPr>
              <w:t>Cuotas para el Seguro Social</w:t>
            </w:r>
          </w:p>
        </w:tc>
        <w:tc>
          <w:tcPr>
            <w:tcW w:w="1845" w:type="dxa"/>
            <w:shd w:val="clear" w:color="auto" w:fill="auto"/>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000000" w:fill="DBEEF3"/>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3</w:t>
            </w:r>
          </w:p>
        </w:tc>
        <w:tc>
          <w:tcPr>
            <w:tcW w:w="7850" w:type="dxa"/>
            <w:gridSpan w:val="2"/>
            <w:shd w:val="clear" w:color="000000" w:fill="DBEEF3"/>
            <w:noWrap/>
            <w:vAlign w:val="center"/>
            <w:hideMark/>
          </w:tcPr>
          <w:p w:rsidR="00522E34" w:rsidRPr="007B77A1" w:rsidRDefault="00522E34" w:rsidP="00522E34">
            <w:pPr>
              <w:rPr>
                <w:rFonts w:ascii="Arial" w:hAnsi="Arial" w:cs="Arial"/>
                <w:lang w:eastAsia="es-MX"/>
              </w:rPr>
            </w:pPr>
            <w:r w:rsidRPr="007B77A1">
              <w:rPr>
                <w:rFonts w:ascii="Arial" w:hAnsi="Arial" w:cs="Arial"/>
                <w:lang w:eastAsia="es-MX"/>
              </w:rPr>
              <w:t>Cuotas de Ahorro para el Retiro</w:t>
            </w:r>
          </w:p>
        </w:tc>
        <w:tc>
          <w:tcPr>
            <w:tcW w:w="1845" w:type="dxa"/>
            <w:shd w:val="clear" w:color="000000" w:fill="DBEEF3"/>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rsidR="00522E34" w:rsidRPr="007B77A1" w:rsidRDefault="00522E34" w:rsidP="00522E34">
            <w:pPr>
              <w:jc w:val="center"/>
              <w:rPr>
                <w:rFonts w:ascii="Arial" w:hAnsi="Arial" w:cs="Arial"/>
                <w:lang w:eastAsia="es-MX"/>
              </w:rPr>
            </w:pPr>
            <w:r w:rsidRPr="007B77A1">
              <w:rPr>
                <w:rFonts w:ascii="Arial" w:hAnsi="Arial" w:cs="Arial"/>
                <w:lang w:eastAsia="es-MX"/>
              </w:rPr>
              <w:t>1</w:t>
            </w:r>
          </w:p>
        </w:tc>
        <w:tc>
          <w:tcPr>
            <w:tcW w:w="7465" w:type="dxa"/>
            <w:shd w:val="clear" w:color="auto" w:fill="auto"/>
            <w:noWrap/>
            <w:vAlign w:val="center"/>
            <w:hideMark/>
          </w:tcPr>
          <w:p w:rsidR="00522E34" w:rsidRPr="007B77A1" w:rsidRDefault="00522E34" w:rsidP="00522E34">
            <w:pPr>
              <w:rPr>
                <w:rFonts w:ascii="Arial" w:hAnsi="Arial" w:cs="Arial"/>
                <w:lang w:eastAsia="es-MX"/>
              </w:rPr>
            </w:pPr>
            <w:r w:rsidRPr="007B77A1">
              <w:rPr>
                <w:rFonts w:ascii="Arial" w:hAnsi="Arial" w:cs="Arial"/>
                <w:lang w:eastAsia="es-MX"/>
              </w:rPr>
              <w:t>Cuotas de Ahorro para el Retiro</w:t>
            </w:r>
          </w:p>
        </w:tc>
        <w:tc>
          <w:tcPr>
            <w:tcW w:w="1845" w:type="dxa"/>
            <w:shd w:val="clear" w:color="auto" w:fill="auto"/>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000000" w:fill="DBEEF3"/>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4</w:t>
            </w:r>
          </w:p>
        </w:tc>
        <w:tc>
          <w:tcPr>
            <w:tcW w:w="7850" w:type="dxa"/>
            <w:gridSpan w:val="2"/>
            <w:shd w:val="clear" w:color="000000" w:fill="DBEEF3"/>
            <w:noWrap/>
            <w:vAlign w:val="center"/>
            <w:hideMark/>
          </w:tcPr>
          <w:p w:rsidR="00522E34" w:rsidRPr="007B77A1" w:rsidRDefault="00522E34" w:rsidP="00522E34">
            <w:pPr>
              <w:rPr>
                <w:rFonts w:ascii="Arial" w:hAnsi="Arial" w:cs="Arial"/>
                <w:lang w:eastAsia="es-MX"/>
              </w:rPr>
            </w:pPr>
            <w:r w:rsidRPr="007B77A1">
              <w:rPr>
                <w:rFonts w:ascii="Arial" w:hAnsi="Arial" w:cs="Arial"/>
                <w:lang w:eastAsia="es-MX"/>
              </w:rPr>
              <w:t>Otras Cuotas y Aportaciones para la seguridad social</w:t>
            </w:r>
          </w:p>
        </w:tc>
        <w:tc>
          <w:tcPr>
            <w:tcW w:w="1845" w:type="dxa"/>
            <w:shd w:val="clear" w:color="000000" w:fill="DBEEF3"/>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rsidR="00522E34" w:rsidRPr="007B77A1" w:rsidRDefault="00522E34" w:rsidP="00522E34">
            <w:pPr>
              <w:jc w:val="center"/>
              <w:rPr>
                <w:rFonts w:ascii="Arial" w:hAnsi="Arial" w:cs="Arial"/>
                <w:lang w:eastAsia="es-MX"/>
              </w:rPr>
            </w:pPr>
            <w:r w:rsidRPr="007B77A1">
              <w:rPr>
                <w:rFonts w:ascii="Arial" w:hAnsi="Arial" w:cs="Arial"/>
                <w:lang w:eastAsia="es-MX"/>
              </w:rPr>
              <w:t>1</w:t>
            </w:r>
          </w:p>
        </w:tc>
        <w:tc>
          <w:tcPr>
            <w:tcW w:w="7465" w:type="dxa"/>
            <w:shd w:val="clear" w:color="auto" w:fill="auto"/>
            <w:noWrap/>
            <w:vAlign w:val="center"/>
            <w:hideMark/>
          </w:tcPr>
          <w:p w:rsidR="00522E34" w:rsidRPr="007B77A1" w:rsidRDefault="00522E34" w:rsidP="00522E34">
            <w:pPr>
              <w:rPr>
                <w:rFonts w:ascii="Arial" w:hAnsi="Arial" w:cs="Arial"/>
                <w:lang w:eastAsia="es-MX"/>
              </w:rPr>
            </w:pPr>
            <w:r w:rsidRPr="007B77A1">
              <w:rPr>
                <w:rFonts w:ascii="Arial" w:hAnsi="Arial" w:cs="Arial"/>
                <w:lang w:eastAsia="es-MX"/>
              </w:rPr>
              <w:t>Otras Cuotas y Aportaciones para la seguridad social</w:t>
            </w:r>
          </w:p>
        </w:tc>
        <w:tc>
          <w:tcPr>
            <w:tcW w:w="1845" w:type="dxa"/>
            <w:shd w:val="clear" w:color="auto" w:fill="auto"/>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000000" w:fill="DBEEF3"/>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5</w:t>
            </w:r>
          </w:p>
        </w:tc>
        <w:tc>
          <w:tcPr>
            <w:tcW w:w="7850" w:type="dxa"/>
            <w:gridSpan w:val="2"/>
            <w:shd w:val="clear" w:color="000000" w:fill="DBEEF3"/>
            <w:noWrap/>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Accesorios</w:t>
            </w:r>
          </w:p>
        </w:tc>
        <w:tc>
          <w:tcPr>
            <w:tcW w:w="1845" w:type="dxa"/>
            <w:shd w:val="clear" w:color="000000" w:fill="DBEEF3"/>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rsidR="00522E34" w:rsidRPr="007B77A1" w:rsidRDefault="00522E34" w:rsidP="00522E34">
            <w:pPr>
              <w:jc w:val="center"/>
              <w:rPr>
                <w:rFonts w:ascii="Arial" w:hAnsi="Arial" w:cs="Arial"/>
                <w:lang w:eastAsia="es-MX"/>
              </w:rPr>
            </w:pPr>
            <w:r w:rsidRPr="007B77A1">
              <w:rPr>
                <w:rFonts w:ascii="Arial" w:hAnsi="Arial" w:cs="Arial"/>
                <w:lang w:eastAsia="es-MX"/>
              </w:rPr>
              <w:t>1</w:t>
            </w:r>
          </w:p>
        </w:tc>
        <w:tc>
          <w:tcPr>
            <w:tcW w:w="7465" w:type="dxa"/>
            <w:shd w:val="clear" w:color="auto" w:fill="auto"/>
            <w:noWrap/>
            <w:vAlign w:val="center"/>
            <w:hideMark/>
          </w:tcPr>
          <w:p w:rsidR="00522E34" w:rsidRPr="007B77A1" w:rsidRDefault="00522E34" w:rsidP="00522E34">
            <w:pPr>
              <w:rPr>
                <w:rFonts w:ascii="Arial" w:hAnsi="Arial" w:cs="Arial"/>
                <w:lang w:eastAsia="es-MX"/>
              </w:rPr>
            </w:pPr>
            <w:r w:rsidRPr="007B77A1">
              <w:rPr>
                <w:rFonts w:ascii="Arial" w:hAnsi="Arial" w:cs="Arial"/>
                <w:lang w:eastAsia="es-MX"/>
              </w:rPr>
              <w:t>Accesorios</w:t>
            </w:r>
          </w:p>
        </w:tc>
        <w:tc>
          <w:tcPr>
            <w:tcW w:w="1845" w:type="dxa"/>
            <w:shd w:val="clear" w:color="auto" w:fill="auto"/>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 </w:t>
            </w:r>
          </w:p>
        </w:tc>
        <w:tc>
          <w:tcPr>
            <w:tcW w:w="263" w:type="dxa"/>
            <w:shd w:val="clear" w:color="auto" w:fill="auto"/>
            <w:noWrap/>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 </w:t>
            </w:r>
          </w:p>
        </w:tc>
        <w:tc>
          <w:tcPr>
            <w:tcW w:w="7465" w:type="dxa"/>
            <w:shd w:val="clear" w:color="auto" w:fill="auto"/>
            <w:noWrap/>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 </w:t>
            </w:r>
          </w:p>
        </w:tc>
        <w:tc>
          <w:tcPr>
            <w:tcW w:w="1845" w:type="dxa"/>
            <w:shd w:val="clear" w:color="auto" w:fill="auto"/>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rsidTr="00522E34">
        <w:trPr>
          <w:trHeight w:val="20"/>
        </w:trPr>
        <w:tc>
          <w:tcPr>
            <w:tcW w:w="263" w:type="dxa"/>
            <w:shd w:val="clear" w:color="000000" w:fill="D8D8D8"/>
            <w:noWrap/>
            <w:vAlign w:val="center"/>
            <w:hideMark/>
          </w:tcPr>
          <w:p w:rsidR="00522E34" w:rsidRPr="007B77A1" w:rsidRDefault="00522E34" w:rsidP="00522E34">
            <w:pPr>
              <w:jc w:val="center"/>
              <w:rPr>
                <w:rFonts w:ascii="Arial" w:hAnsi="Arial" w:cs="Arial"/>
                <w:b/>
                <w:bCs/>
                <w:color w:val="000000"/>
                <w:lang w:eastAsia="es-MX"/>
              </w:rPr>
            </w:pPr>
            <w:r w:rsidRPr="007B77A1">
              <w:rPr>
                <w:rFonts w:ascii="Arial" w:hAnsi="Arial" w:cs="Arial"/>
                <w:b/>
                <w:bCs/>
                <w:color w:val="000000"/>
                <w:lang w:eastAsia="es-MX"/>
              </w:rPr>
              <w:t>3</w:t>
            </w:r>
          </w:p>
        </w:tc>
        <w:tc>
          <w:tcPr>
            <w:tcW w:w="8113" w:type="dxa"/>
            <w:gridSpan w:val="3"/>
            <w:shd w:val="clear" w:color="000000" w:fill="D8D8D8"/>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Contribuciones de Mejoras</w:t>
            </w:r>
          </w:p>
        </w:tc>
        <w:tc>
          <w:tcPr>
            <w:tcW w:w="1845" w:type="dxa"/>
            <w:shd w:val="clear" w:color="000000" w:fill="D8D8D8"/>
            <w:noWrap/>
            <w:vAlign w:val="center"/>
            <w:hideMark/>
          </w:tcPr>
          <w:p w:rsidR="00522E34" w:rsidRPr="007B77A1" w:rsidRDefault="00522E34" w:rsidP="00522E34">
            <w:pPr>
              <w:jc w:val="right"/>
              <w:rPr>
                <w:rFonts w:ascii="Arial" w:hAnsi="Arial" w:cs="Arial"/>
                <w:b/>
                <w:bCs/>
                <w:color w:val="000000"/>
                <w:lang w:eastAsia="es-MX"/>
              </w:rPr>
            </w:pPr>
            <w:r w:rsidRPr="007B77A1">
              <w:rPr>
                <w:rFonts w:ascii="Arial" w:hAnsi="Arial" w:cs="Arial"/>
                <w:b/>
                <w:bCs/>
                <w:color w:val="000000"/>
                <w:lang w:eastAsia="es-MX"/>
              </w:rPr>
              <w:t xml:space="preserve">0.00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000000" w:fill="DBEEF3"/>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1</w:t>
            </w:r>
          </w:p>
        </w:tc>
        <w:tc>
          <w:tcPr>
            <w:tcW w:w="7850" w:type="dxa"/>
            <w:gridSpan w:val="2"/>
            <w:shd w:val="clear" w:color="000000" w:fill="DBEEF3"/>
            <w:noWrap/>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Contribución de Mejoras por Obras Públicas</w:t>
            </w:r>
          </w:p>
        </w:tc>
        <w:tc>
          <w:tcPr>
            <w:tcW w:w="1845" w:type="dxa"/>
            <w:shd w:val="clear" w:color="000000" w:fill="DBEEF3"/>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xml:space="preserve">0.00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1</w:t>
            </w:r>
          </w:p>
        </w:tc>
        <w:tc>
          <w:tcPr>
            <w:tcW w:w="7465" w:type="dxa"/>
            <w:shd w:val="clear" w:color="auto" w:fill="auto"/>
            <w:noWrap/>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Contribución por Gasto</w:t>
            </w:r>
          </w:p>
        </w:tc>
        <w:tc>
          <w:tcPr>
            <w:tcW w:w="1845" w:type="dxa"/>
            <w:shd w:val="clear" w:color="auto" w:fill="auto"/>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2</w:t>
            </w:r>
          </w:p>
        </w:tc>
        <w:tc>
          <w:tcPr>
            <w:tcW w:w="7465" w:type="dxa"/>
            <w:shd w:val="clear" w:color="auto" w:fill="auto"/>
            <w:noWrap/>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Contribución por Obra Pública</w:t>
            </w:r>
          </w:p>
        </w:tc>
        <w:tc>
          <w:tcPr>
            <w:tcW w:w="1845" w:type="dxa"/>
            <w:shd w:val="clear" w:color="auto" w:fill="auto"/>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3</w:t>
            </w:r>
          </w:p>
        </w:tc>
        <w:tc>
          <w:tcPr>
            <w:tcW w:w="7465" w:type="dxa"/>
            <w:shd w:val="clear" w:color="auto" w:fill="auto"/>
            <w:noWrap/>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Contribución por Responsabilidad Objetiva</w:t>
            </w:r>
          </w:p>
        </w:tc>
        <w:tc>
          <w:tcPr>
            <w:tcW w:w="1845" w:type="dxa"/>
            <w:shd w:val="clear" w:color="auto" w:fill="auto"/>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4</w:t>
            </w:r>
          </w:p>
        </w:tc>
        <w:tc>
          <w:tcPr>
            <w:tcW w:w="7465" w:type="dxa"/>
            <w:shd w:val="clear" w:color="auto" w:fill="auto"/>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Contribución por Mantenimiento, Mejoramiento y Equipamiento del Cuerpo de Bomberos de los Municipios</w:t>
            </w:r>
          </w:p>
        </w:tc>
        <w:tc>
          <w:tcPr>
            <w:tcW w:w="1845" w:type="dxa"/>
            <w:shd w:val="clear" w:color="auto" w:fill="auto"/>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xml:space="preserve">0.00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5</w:t>
            </w:r>
          </w:p>
        </w:tc>
        <w:tc>
          <w:tcPr>
            <w:tcW w:w="7465" w:type="dxa"/>
            <w:shd w:val="clear" w:color="auto" w:fill="auto"/>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Contribución por Mantenimiento y Conservación del Centro Histórico</w:t>
            </w:r>
          </w:p>
        </w:tc>
        <w:tc>
          <w:tcPr>
            <w:tcW w:w="1845" w:type="dxa"/>
            <w:shd w:val="clear" w:color="auto" w:fill="auto"/>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6</w:t>
            </w:r>
          </w:p>
        </w:tc>
        <w:tc>
          <w:tcPr>
            <w:tcW w:w="7465" w:type="dxa"/>
            <w:shd w:val="clear" w:color="auto" w:fill="auto"/>
            <w:noWrap/>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Contribución por Otros Servicios Municipales</w:t>
            </w:r>
          </w:p>
        </w:tc>
        <w:tc>
          <w:tcPr>
            <w:tcW w:w="1845" w:type="dxa"/>
            <w:shd w:val="clear" w:color="auto" w:fill="auto"/>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000000" w:fill="DBEEF3"/>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9</w:t>
            </w:r>
          </w:p>
        </w:tc>
        <w:tc>
          <w:tcPr>
            <w:tcW w:w="7850" w:type="dxa"/>
            <w:gridSpan w:val="2"/>
            <w:shd w:val="clear" w:color="000000" w:fill="DBEEF3"/>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Contribuciones de Mejoras no comprendidas en las fracciones de la Ley de Ingresos causadas en ejercicios fiscales anteriores pendientes de liquidación o pago</w:t>
            </w:r>
          </w:p>
        </w:tc>
        <w:tc>
          <w:tcPr>
            <w:tcW w:w="1845" w:type="dxa"/>
            <w:shd w:val="clear" w:color="000000" w:fill="DBEEF3"/>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lastRenderedPageBreak/>
              <w:t> </w:t>
            </w:r>
          </w:p>
        </w:tc>
        <w:tc>
          <w:tcPr>
            <w:tcW w:w="263"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rsidR="00522E34" w:rsidRPr="007B77A1" w:rsidRDefault="00522E34" w:rsidP="00522E34">
            <w:pPr>
              <w:jc w:val="center"/>
              <w:rPr>
                <w:rFonts w:ascii="Arial" w:hAnsi="Arial" w:cs="Arial"/>
                <w:lang w:eastAsia="es-MX"/>
              </w:rPr>
            </w:pPr>
            <w:r w:rsidRPr="007B77A1">
              <w:rPr>
                <w:rFonts w:ascii="Arial" w:hAnsi="Arial" w:cs="Arial"/>
                <w:lang w:eastAsia="es-MX"/>
              </w:rPr>
              <w:t>1</w:t>
            </w:r>
          </w:p>
        </w:tc>
        <w:tc>
          <w:tcPr>
            <w:tcW w:w="7465" w:type="dxa"/>
            <w:shd w:val="clear" w:color="auto" w:fill="auto"/>
            <w:vAlign w:val="center"/>
            <w:hideMark/>
          </w:tcPr>
          <w:p w:rsidR="00522E34" w:rsidRPr="007B77A1" w:rsidRDefault="00522E34" w:rsidP="00522E34">
            <w:pPr>
              <w:rPr>
                <w:rFonts w:ascii="Arial" w:hAnsi="Arial" w:cs="Arial"/>
                <w:lang w:eastAsia="es-MX"/>
              </w:rPr>
            </w:pPr>
            <w:r w:rsidRPr="007B77A1">
              <w:rPr>
                <w:rFonts w:ascii="Arial" w:hAnsi="Arial" w:cs="Arial"/>
                <w:lang w:eastAsia="es-MX"/>
              </w:rPr>
              <w:t>Contribuciones de Mejoras no comprendidas en las fracciones de la Ley de Ingresos causadas en ejercicios fiscales anteriores pendientes de liquidación o pago</w:t>
            </w:r>
          </w:p>
        </w:tc>
        <w:tc>
          <w:tcPr>
            <w:tcW w:w="1845" w:type="dxa"/>
            <w:shd w:val="clear" w:color="auto" w:fill="auto"/>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 </w:t>
            </w:r>
          </w:p>
        </w:tc>
        <w:tc>
          <w:tcPr>
            <w:tcW w:w="263" w:type="dxa"/>
            <w:shd w:val="clear" w:color="auto" w:fill="auto"/>
            <w:noWrap/>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 </w:t>
            </w:r>
          </w:p>
        </w:tc>
        <w:tc>
          <w:tcPr>
            <w:tcW w:w="7465" w:type="dxa"/>
            <w:shd w:val="clear" w:color="auto" w:fill="auto"/>
            <w:noWrap/>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 </w:t>
            </w:r>
          </w:p>
        </w:tc>
        <w:tc>
          <w:tcPr>
            <w:tcW w:w="1845" w:type="dxa"/>
            <w:shd w:val="clear" w:color="auto" w:fill="auto"/>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rsidTr="00522E34">
        <w:trPr>
          <w:trHeight w:val="20"/>
        </w:trPr>
        <w:tc>
          <w:tcPr>
            <w:tcW w:w="263" w:type="dxa"/>
            <w:shd w:val="clear" w:color="000000" w:fill="D8D8D8"/>
            <w:noWrap/>
            <w:vAlign w:val="center"/>
            <w:hideMark/>
          </w:tcPr>
          <w:p w:rsidR="00522E34" w:rsidRPr="007B77A1" w:rsidRDefault="00522E34" w:rsidP="00522E34">
            <w:pPr>
              <w:jc w:val="center"/>
              <w:rPr>
                <w:rFonts w:ascii="Arial" w:hAnsi="Arial" w:cs="Arial"/>
                <w:b/>
                <w:bCs/>
                <w:color w:val="000000"/>
                <w:lang w:eastAsia="es-MX"/>
              </w:rPr>
            </w:pPr>
            <w:r w:rsidRPr="007B77A1">
              <w:rPr>
                <w:rFonts w:ascii="Arial" w:hAnsi="Arial" w:cs="Arial"/>
                <w:b/>
                <w:bCs/>
                <w:color w:val="000000"/>
                <w:lang w:eastAsia="es-MX"/>
              </w:rPr>
              <w:t>4</w:t>
            </w:r>
          </w:p>
        </w:tc>
        <w:tc>
          <w:tcPr>
            <w:tcW w:w="8113" w:type="dxa"/>
            <w:gridSpan w:val="3"/>
            <w:shd w:val="clear" w:color="000000" w:fill="D8D8D8"/>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Derechos</w:t>
            </w:r>
          </w:p>
        </w:tc>
        <w:tc>
          <w:tcPr>
            <w:tcW w:w="1845" w:type="dxa"/>
            <w:shd w:val="clear" w:color="000000" w:fill="D8D8D8"/>
            <w:noWrap/>
            <w:vAlign w:val="center"/>
            <w:hideMark/>
          </w:tcPr>
          <w:p w:rsidR="00522E34" w:rsidRPr="007B77A1" w:rsidRDefault="00522E34" w:rsidP="00522E34">
            <w:pPr>
              <w:jc w:val="right"/>
              <w:rPr>
                <w:rFonts w:ascii="Arial" w:hAnsi="Arial" w:cs="Arial"/>
                <w:b/>
                <w:bCs/>
                <w:color w:val="000000"/>
                <w:lang w:eastAsia="es-MX"/>
              </w:rPr>
            </w:pPr>
            <w:r w:rsidRPr="007B77A1">
              <w:rPr>
                <w:rFonts w:ascii="Arial" w:hAnsi="Arial" w:cs="Arial"/>
                <w:b/>
                <w:bCs/>
                <w:color w:val="000000"/>
                <w:lang w:eastAsia="es-MX"/>
              </w:rPr>
              <w:t xml:space="preserve">26,267,452.00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000000" w:fill="DBEEF3"/>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1</w:t>
            </w:r>
          </w:p>
        </w:tc>
        <w:tc>
          <w:tcPr>
            <w:tcW w:w="7850" w:type="dxa"/>
            <w:gridSpan w:val="2"/>
            <w:shd w:val="clear" w:color="000000" w:fill="DBEEF3"/>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Derechos por el Uso, Goce, Aprovechamiento o Explotación de Bienes de Dominio Público</w:t>
            </w:r>
          </w:p>
        </w:tc>
        <w:tc>
          <w:tcPr>
            <w:tcW w:w="1845" w:type="dxa"/>
            <w:shd w:val="clear" w:color="000000" w:fill="DBE5F1"/>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xml:space="preserve">3,233,018.14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1</w:t>
            </w:r>
          </w:p>
        </w:tc>
        <w:tc>
          <w:tcPr>
            <w:tcW w:w="7465" w:type="dxa"/>
            <w:shd w:val="clear" w:color="auto" w:fill="auto"/>
            <w:noWrap/>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Servicios de Arrastre y Almacenaje</w:t>
            </w:r>
          </w:p>
        </w:tc>
        <w:tc>
          <w:tcPr>
            <w:tcW w:w="1845" w:type="dxa"/>
            <w:shd w:val="clear" w:color="auto" w:fill="auto"/>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xml:space="preserve">1,017,240.75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2</w:t>
            </w:r>
          </w:p>
        </w:tc>
        <w:tc>
          <w:tcPr>
            <w:tcW w:w="7465" w:type="dxa"/>
            <w:shd w:val="clear" w:color="auto" w:fill="auto"/>
            <w:noWrap/>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Provenientes de la Ocupación de las Vías Públicas</w:t>
            </w:r>
          </w:p>
        </w:tc>
        <w:tc>
          <w:tcPr>
            <w:tcW w:w="1845" w:type="dxa"/>
            <w:shd w:val="clear" w:color="auto" w:fill="auto"/>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xml:space="preserve">2,215,777.39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3</w:t>
            </w:r>
          </w:p>
        </w:tc>
        <w:tc>
          <w:tcPr>
            <w:tcW w:w="7465" w:type="dxa"/>
            <w:shd w:val="clear" w:color="auto" w:fill="auto"/>
            <w:noWrap/>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Provenientes del Uso de las Pensiones Municipales</w:t>
            </w:r>
          </w:p>
        </w:tc>
        <w:tc>
          <w:tcPr>
            <w:tcW w:w="1845" w:type="dxa"/>
            <w:shd w:val="clear" w:color="auto" w:fill="auto"/>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4</w:t>
            </w:r>
          </w:p>
        </w:tc>
        <w:tc>
          <w:tcPr>
            <w:tcW w:w="7465" w:type="dxa"/>
            <w:shd w:val="clear" w:color="auto" w:fill="auto"/>
            <w:noWrap/>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Provenientes del Uso de Otros Bienes de Dominio Público</w:t>
            </w:r>
          </w:p>
        </w:tc>
        <w:tc>
          <w:tcPr>
            <w:tcW w:w="1845" w:type="dxa"/>
            <w:shd w:val="clear" w:color="auto" w:fill="auto"/>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000000" w:fill="DBEEF3"/>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2</w:t>
            </w:r>
          </w:p>
        </w:tc>
        <w:tc>
          <w:tcPr>
            <w:tcW w:w="7850" w:type="dxa"/>
            <w:gridSpan w:val="2"/>
            <w:shd w:val="clear" w:color="000000" w:fill="DBEEF3"/>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Derechos a los hidrocarburos</w:t>
            </w:r>
          </w:p>
        </w:tc>
        <w:tc>
          <w:tcPr>
            <w:tcW w:w="1845" w:type="dxa"/>
            <w:shd w:val="clear" w:color="000000" w:fill="DBEEF3"/>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rsidR="00522E34" w:rsidRPr="007B77A1" w:rsidRDefault="00522E34" w:rsidP="00522E34">
            <w:pPr>
              <w:jc w:val="center"/>
              <w:rPr>
                <w:rFonts w:ascii="Arial" w:hAnsi="Arial" w:cs="Arial"/>
                <w:lang w:eastAsia="es-MX"/>
              </w:rPr>
            </w:pPr>
            <w:r w:rsidRPr="007B77A1">
              <w:rPr>
                <w:rFonts w:ascii="Arial" w:hAnsi="Arial" w:cs="Arial"/>
                <w:lang w:eastAsia="es-MX"/>
              </w:rPr>
              <w:t>1</w:t>
            </w:r>
          </w:p>
        </w:tc>
        <w:tc>
          <w:tcPr>
            <w:tcW w:w="7465" w:type="dxa"/>
            <w:shd w:val="clear" w:color="auto" w:fill="auto"/>
            <w:noWrap/>
            <w:vAlign w:val="center"/>
            <w:hideMark/>
          </w:tcPr>
          <w:p w:rsidR="00522E34" w:rsidRPr="007B77A1" w:rsidRDefault="00522E34" w:rsidP="00522E34">
            <w:pPr>
              <w:rPr>
                <w:rFonts w:ascii="Arial" w:hAnsi="Arial" w:cs="Arial"/>
                <w:lang w:eastAsia="es-MX"/>
              </w:rPr>
            </w:pPr>
            <w:r w:rsidRPr="007B77A1">
              <w:rPr>
                <w:rFonts w:ascii="Arial" w:hAnsi="Arial" w:cs="Arial"/>
                <w:lang w:eastAsia="es-MX"/>
              </w:rPr>
              <w:t>Derechos a los hidrocarburos</w:t>
            </w:r>
          </w:p>
        </w:tc>
        <w:tc>
          <w:tcPr>
            <w:tcW w:w="1845" w:type="dxa"/>
            <w:shd w:val="clear" w:color="auto" w:fill="auto"/>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000000" w:fill="DBEEF3"/>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3</w:t>
            </w:r>
          </w:p>
        </w:tc>
        <w:tc>
          <w:tcPr>
            <w:tcW w:w="7850" w:type="dxa"/>
            <w:gridSpan w:val="2"/>
            <w:shd w:val="clear" w:color="000000" w:fill="DBEEF3"/>
            <w:noWrap/>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Derechos por Prestación de Servicios</w:t>
            </w:r>
          </w:p>
        </w:tc>
        <w:tc>
          <w:tcPr>
            <w:tcW w:w="1845" w:type="dxa"/>
            <w:shd w:val="clear" w:color="000000" w:fill="DBE5F1"/>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xml:space="preserve">7,759,146.67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1</w:t>
            </w:r>
          </w:p>
        </w:tc>
        <w:tc>
          <w:tcPr>
            <w:tcW w:w="7465" w:type="dxa"/>
            <w:shd w:val="clear" w:color="auto" w:fill="auto"/>
            <w:noWrap/>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Servicios de Agua Potable y Alcantarillado</w:t>
            </w:r>
          </w:p>
        </w:tc>
        <w:tc>
          <w:tcPr>
            <w:tcW w:w="1845" w:type="dxa"/>
            <w:shd w:val="clear" w:color="auto" w:fill="auto"/>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2</w:t>
            </w:r>
          </w:p>
        </w:tc>
        <w:tc>
          <w:tcPr>
            <w:tcW w:w="7465" w:type="dxa"/>
            <w:shd w:val="clear" w:color="auto" w:fill="auto"/>
            <w:noWrap/>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Servicios de Rastros</w:t>
            </w:r>
          </w:p>
        </w:tc>
        <w:tc>
          <w:tcPr>
            <w:tcW w:w="1845" w:type="dxa"/>
            <w:shd w:val="clear" w:color="auto" w:fill="auto"/>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3</w:t>
            </w:r>
          </w:p>
        </w:tc>
        <w:tc>
          <w:tcPr>
            <w:tcW w:w="7465" w:type="dxa"/>
            <w:shd w:val="clear" w:color="auto" w:fill="auto"/>
            <w:noWrap/>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Servicios de Alumbrado Público</w:t>
            </w:r>
          </w:p>
        </w:tc>
        <w:tc>
          <w:tcPr>
            <w:tcW w:w="1845" w:type="dxa"/>
            <w:shd w:val="clear" w:color="auto" w:fill="auto"/>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4</w:t>
            </w:r>
          </w:p>
        </w:tc>
        <w:tc>
          <w:tcPr>
            <w:tcW w:w="7465" w:type="dxa"/>
            <w:shd w:val="clear" w:color="auto" w:fill="auto"/>
            <w:noWrap/>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Servicios en Mercados</w:t>
            </w:r>
          </w:p>
        </w:tc>
        <w:tc>
          <w:tcPr>
            <w:tcW w:w="1845" w:type="dxa"/>
            <w:shd w:val="clear" w:color="auto" w:fill="auto"/>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5</w:t>
            </w:r>
          </w:p>
        </w:tc>
        <w:tc>
          <w:tcPr>
            <w:tcW w:w="7465" w:type="dxa"/>
            <w:shd w:val="clear" w:color="auto" w:fill="auto"/>
            <w:noWrap/>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Servicios de Aseo Público</w:t>
            </w:r>
          </w:p>
        </w:tc>
        <w:tc>
          <w:tcPr>
            <w:tcW w:w="1845" w:type="dxa"/>
            <w:shd w:val="clear" w:color="auto" w:fill="auto"/>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xml:space="preserve">5,657,329.71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6</w:t>
            </w:r>
          </w:p>
        </w:tc>
        <w:tc>
          <w:tcPr>
            <w:tcW w:w="7465" w:type="dxa"/>
            <w:shd w:val="clear" w:color="auto" w:fill="auto"/>
            <w:noWrap/>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Servicios de Seguridad Pública</w:t>
            </w:r>
          </w:p>
        </w:tc>
        <w:tc>
          <w:tcPr>
            <w:tcW w:w="1845" w:type="dxa"/>
            <w:shd w:val="clear" w:color="auto" w:fill="auto"/>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7</w:t>
            </w:r>
          </w:p>
        </w:tc>
        <w:tc>
          <w:tcPr>
            <w:tcW w:w="7465" w:type="dxa"/>
            <w:shd w:val="clear" w:color="auto" w:fill="auto"/>
            <w:noWrap/>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Servicios en Panteones</w:t>
            </w:r>
          </w:p>
        </w:tc>
        <w:tc>
          <w:tcPr>
            <w:tcW w:w="1845" w:type="dxa"/>
            <w:shd w:val="clear" w:color="auto" w:fill="auto"/>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8</w:t>
            </w:r>
          </w:p>
        </w:tc>
        <w:tc>
          <w:tcPr>
            <w:tcW w:w="7465" w:type="dxa"/>
            <w:shd w:val="clear" w:color="auto" w:fill="auto"/>
            <w:noWrap/>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Servicios de Tránsito</w:t>
            </w:r>
          </w:p>
        </w:tc>
        <w:tc>
          <w:tcPr>
            <w:tcW w:w="1845" w:type="dxa"/>
            <w:shd w:val="clear" w:color="auto" w:fill="auto"/>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xml:space="preserve">1,187,652.71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9</w:t>
            </w:r>
          </w:p>
        </w:tc>
        <w:tc>
          <w:tcPr>
            <w:tcW w:w="7465" w:type="dxa"/>
            <w:shd w:val="clear" w:color="auto" w:fill="auto"/>
            <w:noWrap/>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Servicios de Previsión Social</w:t>
            </w:r>
          </w:p>
        </w:tc>
        <w:tc>
          <w:tcPr>
            <w:tcW w:w="1845" w:type="dxa"/>
            <w:shd w:val="clear" w:color="auto" w:fill="auto"/>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xml:space="preserve">372,561.00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10</w:t>
            </w:r>
          </w:p>
        </w:tc>
        <w:tc>
          <w:tcPr>
            <w:tcW w:w="7465" w:type="dxa"/>
            <w:shd w:val="clear" w:color="auto" w:fill="auto"/>
            <w:noWrap/>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Servicios de Protección Civil</w:t>
            </w:r>
          </w:p>
        </w:tc>
        <w:tc>
          <w:tcPr>
            <w:tcW w:w="1845" w:type="dxa"/>
            <w:shd w:val="clear" w:color="auto" w:fill="auto"/>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11</w:t>
            </w:r>
          </w:p>
        </w:tc>
        <w:tc>
          <w:tcPr>
            <w:tcW w:w="7465" w:type="dxa"/>
            <w:shd w:val="clear" w:color="auto" w:fill="auto"/>
            <w:noWrap/>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Servicios de Saneamiento y Aguas Residuales</w:t>
            </w:r>
          </w:p>
        </w:tc>
        <w:tc>
          <w:tcPr>
            <w:tcW w:w="1845" w:type="dxa"/>
            <w:shd w:val="clear" w:color="auto" w:fill="auto"/>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12</w:t>
            </w:r>
          </w:p>
        </w:tc>
        <w:tc>
          <w:tcPr>
            <w:tcW w:w="7465" w:type="dxa"/>
            <w:shd w:val="clear" w:color="auto" w:fill="auto"/>
            <w:noWrap/>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Servicios en Materia de Educación y Cultura</w:t>
            </w:r>
          </w:p>
        </w:tc>
        <w:tc>
          <w:tcPr>
            <w:tcW w:w="1845" w:type="dxa"/>
            <w:shd w:val="clear" w:color="auto" w:fill="auto"/>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13</w:t>
            </w:r>
          </w:p>
        </w:tc>
        <w:tc>
          <w:tcPr>
            <w:tcW w:w="7465" w:type="dxa"/>
            <w:shd w:val="clear" w:color="auto" w:fill="auto"/>
            <w:noWrap/>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Otros Servicios</w:t>
            </w:r>
          </w:p>
        </w:tc>
        <w:tc>
          <w:tcPr>
            <w:tcW w:w="1845" w:type="dxa"/>
            <w:shd w:val="clear" w:color="auto" w:fill="auto"/>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xml:space="preserve">541,603.25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000000" w:fill="DBEEF3"/>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4</w:t>
            </w:r>
          </w:p>
        </w:tc>
        <w:tc>
          <w:tcPr>
            <w:tcW w:w="7850" w:type="dxa"/>
            <w:gridSpan w:val="2"/>
            <w:shd w:val="clear" w:color="000000" w:fill="DBEEF3"/>
            <w:noWrap/>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Otros Derechos</w:t>
            </w:r>
          </w:p>
        </w:tc>
        <w:tc>
          <w:tcPr>
            <w:tcW w:w="1845" w:type="dxa"/>
            <w:shd w:val="clear" w:color="000000" w:fill="DBE5F1"/>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xml:space="preserve">13,366,448.48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1</w:t>
            </w:r>
          </w:p>
        </w:tc>
        <w:tc>
          <w:tcPr>
            <w:tcW w:w="7465" w:type="dxa"/>
            <w:shd w:val="clear" w:color="auto" w:fill="auto"/>
            <w:noWrap/>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Expedición de Licencias para Construcción</w:t>
            </w:r>
          </w:p>
        </w:tc>
        <w:tc>
          <w:tcPr>
            <w:tcW w:w="1845" w:type="dxa"/>
            <w:shd w:val="clear" w:color="auto" w:fill="auto"/>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xml:space="preserve">2,373,961.29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lastRenderedPageBreak/>
              <w:t> </w:t>
            </w:r>
          </w:p>
        </w:tc>
        <w:tc>
          <w:tcPr>
            <w:tcW w:w="263"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2</w:t>
            </w:r>
          </w:p>
        </w:tc>
        <w:tc>
          <w:tcPr>
            <w:tcW w:w="7465" w:type="dxa"/>
            <w:shd w:val="clear" w:color="auto" w:fill="auto"/>
            <w:noWrap/>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Servicios por Alineación de Predios y Asignación de Números Oficiales</w:t>
            </w:r>
          </w:p>
        </w:tc>
        <w:tc>
          <w:tcPr>
            <w:tcW w:w="1845" w:type="dxa"/>
            <w:shd w:val="clear" w:color="auto" w:fill="auto"/>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xml:space="preserve">254,730.25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3</w:t>
            </w:r>
          </w:p>
        </w:tc>
        <w:tc>
          <w:tcPr>
            <w:tcW w:w="7465" w:type="dxa"/>
            <w:shd w:val="clear" w:color="auto" w:fill="auto"/>
            <w:noWrap/>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Expedición de Licencias para Fraccionamientos</w:t>
            </w:r>
          </w:p>
        </w:tc>
        <w:tc>
          <w:tcPr>
            <w:tcW w:w="1845" w:type="dxa"/>
            <w:shd w:val="clear" w:color="auto" w:fill="auto"/>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xml:space="preserve">861,466.18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4</w:t>
            </w:r>
          </w:p>
        </w:tc>
        <w:tc>
          <w:tcPr>
            <w:tcW w:w="7465" w:type="dxa"/>
            <w:shd w:val="clear" w:color="auto" w:fill="auto"/>
            <w:noWrap/>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Licencias para Establecimientos que Expendan Bebidas Alcohólicas</w:t>
            </w:r>
          </w:p>
        </w:tc>
        <w:tc>
          <w:tcPr>
            <w:tcW w:w="1845" w:type="dxa"/>
            <w:shd w:val="clear" w:color="auto" w:fill="auto"/>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xml:space="preserve">2,460,238.57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5</w:t>
            </w:r>
          </w:p>
        </w:tc>
        <w:tc>
          <w:tcPr>
            <w:tcW w:w="7465" w:type="dxa"/>
            <w:shd w:val="clear" w:color="auto" w:fill="auto"/>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Expedición de Licencias para la Colocación y Uso de Anuncios y Carteles Publicitarios</w:t>
            </w:r>
          </w:p>
        </w:tc>
        <w:tc>
          <w:tcPr>
            <w:tcW w:w="1845" w:type="dxa"/>
            <w:shd w:val="clear" w:color="auto" w:fill="auto"/>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xml:space="preserve">144,600.34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6</w:t>
            </w:r>
          </w:p>
        </w:tc>
        <w:tc>
          <w:tcPr>
            <w:tcW w:w="7465" w:type="dxa"/>
            <w:shd w:val="clear" w:color="auto" w:fill="auto"/>
            <w:noWrap/>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Servicios Catastrales</w:t>
            </w:r>
          </w:p>
        </w:tc>
        <w:tc>
          <w:tcPr>
            <w:tcW w:w="1845" w:type="dxa"/>
            <w:shd w:val="clear" w:color="auto" w:fill="auto"/>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xml:space="preserve">5,097,684.05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7</w:t>
            </w:r>
          </w:p>
        </w:tc>
        <w:tc>
          <w:tcPr>
            <w:tcW w:w="7465" w:type="dxa"/>
            <w:shd w:val="clear" w:color="auto" w:fill="auto"/>
            <w:noWrap/>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Servicios por Certificaciones y Legalizaciones</w:t>
            </w:r>
          </w:p>
        </w:tc>
        <w:tc>
          <w:tcPr>
            <w:tcW w:w="1845" w:type="dxa"/>
            <w:shd w:val="clear" w:color="auto" w:fill="auto"/>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xml:space="preserve">2,173,767.80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8</w:t>
            </w:r>
          </w:p>
        </w:tc>
        <w:tc>
          <w:tcPr>
            <w:tcW w:w="7465" w:type="dxa"/>
            <w:shd w:val="clear" w:color="auto" w:fill="auto"/>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Expedición de Licencias, Permisos, Autorizaciones y Servicios de Control Ambiental</w:t>
            </w:r>
          </w:p>
        </w:tc>
        <w:tc>
          <w:tcPr>
            <w:tcW w:w="1845" w:type="dxa"/>
            <w:shd w:val="clear" w:color="auto" w:fill="auto"/>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000000" w:fill="DBEEF3"/>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5</w:t>
            </w:r>
          </w:p>
        </w:tc>
        <w:tc>
          <w:tcPr>
            <w:tcW w:w="7850" w:type="dxa"/>
            <w:gridSpan w:val="2"/>
            <w:shd w:val="clear" w:color="000000" w:fill="DBEEF3"/>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Accesorios</w:t>
            </w:r>
          </w:p>
        </w:tc>
        <w:tc>
          <w:tcPr>
            <w:tcW w:w="1845" w:type="dxa"/>
            <w:shd w:val="clear" w:color="000000" w:fill="DBEEF3"/>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xml:space="preserve">1,908,838.71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1</w:t>
            </w:r>
          </w:p>
        </w:tc>
        <w:tc>
          <w:tcPr>
            <w:tcW w:w="7465" w:type="dxa"/>
            <w:shd w:val="clear" w:color="auto" w:fill="auto"/>
            <w:noWrap/>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Recargos</w:t>
            </w:r>
          </w:p>
        </w:tc>
        <w:tc>
          <w:tcPr>
            <w:tcW w:w="1845" w:type="dxa"/>
            <w:shd w:val="clear" w:color="auto" w:fill="auto"/>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xml:space="preserve">1,908,838.71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000000" w:fill="DBEEF3"/>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9</w:t>
            </w:r>
          </w:p>
        </w:tc>
        <w:tc>
          <w:tcPr>
            <w:tcW w:w="7850" w:type="dxa"/>
            <w:gridSpan w:val="2"/>
            <w:shd w:val="clear" w:color="000000" w:fill="DBEEF3"/>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Derechos no comprendidos en las fracciones de la Ley de Ingresos causadas en ejercicios fiscales anteriores pendientes de liquidación o pago</w:t>
            </w:r>
          </w:p>
        </w:tc>
        <w:tc>
          <w:tcPr>
            <w:tcW w:w="1845" w:type="dxa"/>
            <w:shd w:val="clear" w:color="000000" w:fill="DBEEF3"/>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1</w:t>
            </w:r>
          </w:p>
        </w:tc>
        <w:tc>
          <w:tcPr>
            <w:tcW w:w="7465" w:type="dxa"/>
            <w:shd w:val="clear" w:color="auto" w:fill="auto"/>
            <w:noWrap/>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Derechos causados en ejercicios fiscales anteriores</w:t>
            </w:r>
          </w:p>
        </w:tc>
        <w:tc>
          <w:tcPr>
            <w:tcW w:w="1845" w:type="dxa"/>
            <w:shd w:val="clear" w:color="auto" w:fill="auto"/>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 </w:t>
            </w:r>
          </w:p>
        </w:tc>
        <w:tc>
          <w:tcPr>
            <w:tcW w:w="263" w:type="dxa"/>
            <w:shd w:val="clear" w:color="auto" w:fill="auto"/>
            <w:noWrap/>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 </w:t>
            </w:r>
          </w:p>
        </w:tc>
        <w:tc>
          <w:tcPr>
            <w:tcW w:w="7465" w:type="dxa"/>
            <w:shd w:val="clear" w:color="auto" w:fill="auto"/>
            <w:noWrap/>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 </w:t>
            </w:r>
          </w:p>
        </w:tc>
        <w:tc>
          <w:tcPr>
            <w:tcW w:w="1845" w:type="dxa"/>
            <w:shd w:val="clear" w:color="auto" w:fill="auto"/>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rsidTr="00522E34">
        <w:trPr>
          <w:trHeight w:val="20"/>
        </w:trPr>
        <w:tc>
          <w:tcPr>
            <w:tcW w:w="263" w:type="dxa"/>
            <w:shd w:val="clear" w:color="000000" w:fill="D8D8D8"/>
            <w:noWrap/>
            <w:vAlign w:val="center"/>
            <w:hideMark/>
          </w:tcPr>
          <w:p w:rsidR="00522E34" w:rsidRPr="007B77A1" w:rsidRDefault="00522E34" w:rsidP="00522E34">
            <w:pPr>
              <w:jc w:val="center"/>
              <w:rPr>
                <w:rFonts w:ascii="Arial" w:hAnsi="Arial" w:cs="Arial"/>
                <w:b/>
                <w:bCs/>
                <w:color w:val="000000"/>
                <w:lang w:eastAsia="es-MX"/>
              </w:rPr>
            </w:pPr>
            <w:r w:rsidRPr="007B77A1">
              <w:rPr>
                <w:rFonts w:ascii="Arial" w:hAnsi="Arial" w:cs="Arial"/>
                <w:b/>
                <w:bCs/>
                <w:color w:val="000000"/>
                <w:lang w:eastAsia="es-MX"/>
              </w:rPr>
              <w:t>5</w:t>
            </w:r>
          </w:p>
        </w:tc>
        <w:tc>
          <w:tcPr>
            <w:tcW w:w="8113" w:type="dxa"/>
            <w:gridSpan w:val="3"/>
            <w:shd w:val="clear" w:color="000000" w:fill="D8D8D8"/>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Productos</w:t>
            </w:r>
          </w:p>
        </w:tc>
        <w:tc>
          <w:tcPr>
            <w:tcW w:w="1845" w:type="dxa"/>
            <w:shd w:val="clear" w:color="000000" w:fill="D8D8D8"/>
            <w:noWrap/>
            <w:vAlign w:val="center"/>
            <w:hideMark/>
          </w:tcPr>
          <w:p w:rsidR="00522E34" w:rsidRPr="007B77A1" w:rsidRDefault="00522E34" w:rsidP="00522E34">
            <w:pPr>
              <w:jc w:val="right"/>
              <w:rPr>
                <w:rFonts w:ascii="Arial" w:hAnsi="Arial" w:cs="Arial"/>
                <w:b/>
                <w:bCs/>
                <w:color w:val="000000"/>
                <w:lang w:eastAsia="es-MX"/>
              </w:rPr>
            </w:pPr>
            <w:r w:rsidRPr="007B77A1">
              <w:rPr>
                <w:rFonts w:ascii="Arial" w:hAnsi="Arial" w:cs="Arial"/>
                <w:b/>
                <w:bCs/>
                <w:color w:val="000000"/>
                <w:lang w:eastAsia="es-MX"/>
              </w:rPr>
              <w:t xml:space="preserve">4,412,820.31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000000" w:fill="DBEEF3"/>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1</w:t>
            </w:r>
          </w:p>
        </w:tc>
        <w:tc>
          <w:tcPr>
            <w:tcW w:w="7850" w:type="dxa"/>
            <w:gridSpan w:val="2"/>
            <w:shd w:val="clear" w:color="000000" w:fill="DBEEF3"/>
            <w:noWrap/>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Productos de Tipo Corriente</w:t>
            </w:r>
          </w:p>
        </w:tc>
        <w:tc>
          <w:tcPr>
            <w:tcW w:w="1845" w:type="dxa"/>
            <w:shd w:val="clear" w:color="000000" w:fill="DBE5F1"/>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xml:space="preserve">4,412,820.31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1</w:t>
            </w:r>
          </w:p>
        </w:tc>
        <w:tc>
          <w:tcPr>
            <w:tcW w:w="7465" w:type="dxa"/>
            <w:shd w:val="clear" w:color="auto" w:fill="auto"/>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Provenientes de la Venta o Arrendamiento de Lotes y Gavetas de los Panteones Municipales</w:t>
            </w:r>
          </w:p>
        </w:tc>
        <w:tc>
          <w:tcPr>
            <w:tcW w:w="1845" w:type="dxa"/>
            <w:shd w:val="clear" w:color="auto" w:fill="auto"/>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xml:space="preserve">35,351.50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2</w:t>
            </w:r>
          </w:p>
        </w:tc>
        <w:tc>
          <w:tcPr>
            <w:tcW w:w="7465" w:type="dxa"/>
            <w:shd w:val="clear" w:color="auto" w:fill="auto"/>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Provenientes del Arrendamiento de Locales Ubicados en los Mercados Municipales</w:t>
            </w:r>
          </w:p>
        </w:tc>
        <w:tc>
          <w:tcPr>
            <w:tcW w:w="1845" w:type="dxa"/>
            <w:shd w:val="clear" w:color="auto" w:fill="auto"/>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xml:space="preserve">564,247.66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3</w:t>
            </w:r>
          </w:p>
        </w:tc>
        <w:tc>
          <w:tcPr>
            <w:tcW w:w="7465" w:type="dxa"/>
            <w:shd w:val="clear" w:color="auto" w:fill="auto"/>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Otros Productos</w:t>
            </w:r>
          </w:p>
        </w:tc>
        <w:tc>
          <w:tcPr>
            <w:tcW w:w="1845" w:type="dxa"/>
            <w:shd w:val="clear" w:color="auto" w:fill="auto"/>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xml:space="preserve">3,336,482.24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4</w:t>
            </w:r>
          </w:p>
        </w:tc>
        <w:tc>
          <w:tcPr>
            <w:tcW w:w="7465" w:type="dxa"/>
            <w:shd w:val="clear" w:color="auto" w:fill="auto"/>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Intereses</w:t>
            </w:r>
          </w:p>
        </w:tc>
        <w:tc>
          <w:tcPr>
            <w:tcW w:w="1845" w:type="dxa"/>
            <w:shd w:val="clear" w:color="auto" w:fill="auto"/>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xml:space="preserve">476,738.91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000000" w:fill="DBEEF3"/>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2</w:t>
            </w:r>
          </w:p>
        </w:tc>
        <w:tc>
          <w:tcPr>
            <w:tcW w:w="7850" w:type="dxa"/>
            <w:gridSpan w:val="2"/>
            <w:shd w:val="clear" w:color="000000" w:fill="DBEEF3"/>
            <w:noWrap/>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Productos de capital</w:t>
            </w:r>
          </w:p>
        </w:tc>
        <w:tc>
          <w:tcPr>
            <w:tcW w:w="1845" w:type="dxa"/>
            <w:shd w:val="clear" w:color="000000" w:fill="DBEEF3"/>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rsidR="00522E34" w:rsidRPr="007B77A1" w:rsidRDefault="00522E34" w:rsidP="00522E34">
            <w:pPr>
              <w:jc w:val="center"/>
              <w:rPr>
                <w:rFonts w:ascii="Arial" w:hAnsi="Arial" w:cs="Arial"/>
                <w:lang w:eastAsia="es-MX"/>
              </w:rPr>
            </w:pPr>
            <w:r w:rsidRPr="007B77A1">
              <w:rPr>
                <w:rFonts w:ascii="Arial" w:hAnsi="Arial" w:cs="Arial"/>
                <w:lang w:eastAsia="es-MX"/>
              </w:rPr>
              <w:t>1</w:t>
            </w:r>
          </w:p>
        </w:tc>
        <w:tc>
          <w:tcPr>
            <w:tcW w:w="7465" w:type="dxa"/>
            <w:shd w:val="clear" w:color="auto" w:fill="auto"/>
            <w:noWrap/>
            <w:vAlign w:val="center"/>
            <w:hideMark/>
          </w:tcPr>
          <w:p w:rsidR="00522E34" w:rsidRPr="007B77A1" w:rsidRDefault="00522E34" w:rsidP="00522E34">
            <w:pPr>
              <w:rPr>
                <w:rFonts w:ascii="Arial" w:hAnsi="Arial" w:cs="Arial"/>
                <w:lang w:eastAsia="es-MX"/>
              </w:rPr>
            </w:pPr>
            <w:r w:rsidRPr="007B77A1">
              <w:rPr>
                <w:rFonts w:ascii="Arial" w:hAnsi="Arial" w:cs="Arial"/>
                <w:lang w:eastAsia="es-MX"/>
              </w:rPr>
              <w:t>Productos de capital</w:t>
            </w:r>
          </w:p>
        </w:tc>
        <w:tc>
          <w:tcPr>
            <w:tcW w:w="1845" w:type="dxa"/>
            <w:shd w:val="clear" w:color="auto" w:fill="auto"/>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000000" w:fill="DBEEF3"/>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9</w:t>
            </w:r>
          </w:p>
        </w:tc>
        <w:tc>
          <w:tcPr>
            <w:tcW w:w="7850" w:type="dxa"/>
            <w:gridSpan w:val="2"/>
            <w:shd w:val="clear" w:color="000000" w:fill="DBEEF3"/>
            <w:vAlign w:val="center"/>
            <w:hideMark/>
          </w:tcPr>
          <w:p w:rsidR="00522E34" w:rsidRPr="007B77A1" w:rsidRDefault="00522E34" w:rsidP="00522E34">
            <w:pPr>
              <w:jc w:val="center"/>
              <w:rPr>
                <w:rFonts w:ascii="Arial" w:hAnsi="Arial" w:cs="Arial"/>
                <w:lang w:eastAsia="es-MX"/>
              </w:rPr>
            </w:pPr>
            <w:r w:rsidRPr="007B77A1">
              <w:rPr>
                <w:rFonts w:ascii="Arial" w:hAnsi="Arial" w:cs="Arial"/>
                <w:lang w:eastAsia="es-MX"/>
              </w:rPr>
              <w:t>Productos no comprendidos en las fracciones de la Ley de Ingresos causadas en ejercicios fiscales anteriores pendientes de liquidación o pago</w:t>
            </w:r>
          </w:p>
        </w:tc>
        <w:tc>
          <w:tcPr>
            <w:tcW w:w="1845" w:type="dxa"/>
            <w:shd w:val="clear" w:color="000000" w:fill="DBEEF3"/>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rsidR="00522E34" w:rsidRPr="007B77A1" w:rsidRDefault="00522E34" w:rsidP="00522E34">
            <w:pPr>
              <w:jc w:val="center"/>
              <w:rPr>
                <w:rFonts w:ascii="Arial" w:hAnsi="Arial" w:cs="Arial"/>
                <w:lang w:eastAsia="es-MX"/>
              </w:rPr>
            </w:pPr>
            <w:r w:rsidRPr="007B77A1">
              <w:rPr>
                <w:rFonts w:ascii="Arial" w:hAnsi="Arial" w:cs="Arial"/>
                <w:lang w:eastAsia="es-MX"/>
              </w:rPr>
              <w:t>1</w:t>
            </w:r>
          </w:p>
        </w:tc>
        <w:tc>
          <w:tcPr>
            <w:tcW w:w="7465" w:type="dxa"/>
            <w:shd w:val="clear" w:color="auto" w:fill="auto"/>
            <w:vAlign w:val="center"/>
            <w:hideMark/>
          </w:tcPr>
          <w:p w:rsidR="00522E34" w:rsidRPr="007B77A1" w:rsidRDefault="00522E34" w:rsidP="00522E34">
            <w:pPr>
              <w:rPr>
                <w:rFonts w:ascii="Arial" w:hAnsi="Arial" w:cs="Arial"/>
                <w:lang w:eastAsia="es-MX"/>
              </w:rPr>
            </w:pPr>
            <w:r w:rsidRPr="007B77A1">
              <w:rPr>
                <w:rFonts w:ascii="Arial" w:hAnsi="Arial" w:cs="Arial"/>
                <w:lang w:eastAsia="es-MX"/>
              </w:rPr>
              <w:t>Productos no comprendidos en las fracciones de la Ley de Ingresos causadas en ejercicios fiscales anteriores pendientes de liquidación o pago</w:t>
            </w:r>
          </w:p>
        </w:tc>
        <w:tc>
          <w:tcPr>
            <w:tcW w:w="1845" w:type="dxa"/>
            <w:shd w:val="clear" w:color="auto" w:fill="auto"/>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 </w:t>
            </w:r>
          </w:p>
        </w:tc>
        <w:tc>
          <w:tcPr>
            <w:tcW w:w="263" w:type="dxa"/>
            <w:shd w:val="clear" w:color="auto" w:fill="auto"/>
            <w:noWrap/>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 </w:t>
            </w:r>
          </w:p>
        </w:tc>
        <w:tc>
          <w:tcPr>
            <w:tcW w:w="7465" w:type="dxa"/>
            <w:shd w:val="clear" w:color="auto" w:fill="auto"/>
            <w:noWrap/>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 </w:t>
            </w:r>
          </w:p>
        </w:tc>
        <w:tc>
          <w:tcPr>
            <w:tcW w:w="1845" w:type="dxa"/>
            <w:shd w:val="clear" w:color="auto" w:fill="auto"/>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rsidTr="00522E34">
        <w:trPr>
          <w:trHeight w:val="20"/>
        </w:trPr>
        <w:tc>
          <w:tcPr>
            <w:tcW w:w="263" w:type="dxa"/>
            <w:shd w:val="clear" w:color="000000" w:fill="D8D8D8"/>
            <w:noWrap/>
            <w:vAlign w:val="center"/>
            <w:hideMark/>
          </w:tcPr>
          <w:p w:rsidR="00522E34" w:rsidRPr="007B77A1" w:rsidRDefault="00522E34" w:rsidP="00522E34">
            <w:pPr>
              <w:jc w:val="center"/>
              <w:rPr>
                <w:rFonts w:ascii="Arial" w:hAnsi="Arial" w:cs="Arial"/>
                <w:b/>
                <w:bCs/>
                <w:color w:val="000000"/>
                <w:lang w:eastAsia="es-MX"/>
              </w:rPr>
            </w:pPr>
            <w:r w:rsidRPr="007B77A1">
              <w:rPr>
                <w:rFonts w:ascii="Arial" w:hAnsi="Arial" w:cs="Arial"/>
                <w:b/>
                <w:bCs/>
                <w:color w:val="000000"/>
                <w:lang w:eastAsia="es-MX"/>
              </w:rPr>
              <w:lastRenderedPageBreak/>
              <w:t>6</w:t>
            </w:r>
          </w:p>
        </w:tc>
        <w:tc>
          <w:tcPr>
            <w:tcW w:w="8113" w:type="dxa"/>
            <w:gridSpan w:val="3"/>
            <w:shd w:val="clear" w:color="000000" w:fill="D8D8D8"/>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Aprovechamientos</w:t>
            </w:r>
          </w:p>
        </w:tc>
        <w:tc>
          <w:tcPr>
            <w:tcW w:w="1845" w:type="dxa"/>
            <w:shd w:val="clear" w:color="000000" w:fill="D8D8D8"/>
            <w:noWrap/>
            <w:vAlign w:val="center"/>
            <w:hideMark/>
          </w:tcPr>
          <w:p w:rsidR="00522E34" w:rsidRPr="007B77A1" w:rsidRDefault="00522E34" w:rsidP="00522E34">
            <w:pPr>
              <w:jc w:val="right"/>
              <w:rPr>
                <w:rFonts w:ascii="Arial" w:hAnsi="Arial" w:cs="Arial"/>
                <w:b/>
                <w:bCs/>
                <w:color w:val="000000"/>
                <w:lang w:eastAsia="es-MX"/>
              </w:rPr>
            </w:pPr>
            <w:r w:rsidRPr="007B77A1">
              <w:rPr>
                <w:rFonts w:ascii="Arial" w:hAnsi="Arial" w:cs="Arial"/>
                <w:b/>
                <w:bCs/>
                <w:color w:val="000000"/>
                <w:lang w:eastAsia="es-MX"/>
              </w:rPr>
              <w:t xml:space="preserve">12,295,490.92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000000" w:fill="DBEEF3"/>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1</w:t>
            </w:r>
          </w:p>
        </w:tc>
        <w:tc>
          <w:tcPr>
            <w:tcW w:w="7850" w:type="dxa"/>
            <w:gridSpan w:val="2"/>
            <w:shd w:val="clear" w:color="000000" w:fill="DBEEF3"/>
            <w:noWrap/>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Aprovechamientos de Tipo Corriente</w:t>
            </w:r>
          </w:p>
        </w:tc>
        <w:tc>
          <w:tcPr>
            <w:tcW w:w="1845" w:type="dxa"/>
            <w:shd w:val="clear" w:color="000000" w:fill="DBEEF3"/>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xml:space="preserve">12,295,490.92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1</w:t>
            </w:r>
          </w:p>
        </w:tc>
        <w:tc>
          <w:tcPr>
            <w:tcW w:w="7465" w:type="dxa"/>
            <w:shd w:val="clear" w:color="auto" w:fill="auto"/>
            <w:noWrap/>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Ingresos por Transferencia</w:t>
            </w:r>
          </w:p>
        </w:tc>
        <w:tc>
          <w:tcPr>
            <w:tcW w:w="1845" w:type="dxa"/>
            <w:shd w:val="clear" w:color="auto" w:fill="auto"/>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2</w:t>
            </w:r>
          </w:p>
        </w:tc>
        <w:tc>
          <w:tcPr>
            <w:tcW w:w="7465" w:type="dxa"/>
            <w:shd w:val="clear" w:color="auto" w:fill="auto"/>
            <w:noWrap/>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Ingresos Derivados de Sanciones</w:t>
            </w:r>
          </w:p>
        </w:tc>
        <w:tc>
          <w:tcPr>
            <w:tcW w:w="1845" w:type="dxa"/>
            <w:shd w:val="clear" w:color="auto" w:fill="auto"/>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xml:space="preserve">7,265,510.93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3</w:t>
            </w:r>
          </w:p>
        </w:tc>
        <w:tc>
          <w:tcPr>
            <w:tcW w:w="7465" w:type="dxa"/>
            <w:shd w:val="clear" w:color="auto" w:fill="auto"/>
            <w:noWrap/>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Otros Aprovechamientos</w:t>
            </w:r>
          </w:p>
        </w:tc>
        <w:tc>
          <w:tcPr>
            <w:tcW w:w="1845" w:type="dxa"/>
            <w:shd w:val="clear" w:color="auto" w:fill="auto"/>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xml:space="preserve">5,029,979.99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rsidR="00522E34" w:rsidRPr="007B77A1" w:rsidRDefault="00522E34" w:rsidP="00522E34">
            <w:pPr>
              <w:jc w:val="center"/>
              <w:rPr>
                <w:rFonts w:ascii="Arial" w:hAnsi="Arial" w:cs="Arial"/>
                <w:lang w:eastAsia="es-MX"/>
              </w:rPr>
            </w:pPr>
            <w:r w:rsidRPr="007B77A1">
              <w:rPr>
                <w:rFonts w:ascii="Arial" w:hAnsi="Arial" w:cs="Arial"/>
                <w:lang w:eastAsia="es-MX"/>
              </w:rPr>
              <w:t>4</w:t>
            </w:r>
          </w:p>
        </w:tc>
        <w:tc>
          <w:tcPr>
            <w:tcW w:w="7465" w:type="dxa"/>
            <w:shd w:val="clear" w:color="auto" w:fill="auto"/>
            <w:noWrap/>
            <w:vAlign w:val="center"/>
            <w:hideMark/>
          </w:tcPr>
          <w:p w:rsidR="00522E34" w:rsidRPr="007B77A1" w:rsidRDefault="00522E34" w:rsidP="00522E34">
            <w:pPr>
              <w:rPr>
                <w:rFonts w:ascii="Arial" w:hAnsi="Arial" w:cs="Arial"/>
                <w:lang w:eastAsia="es-MX"/>
              </w:rPr>
            </w:pPr>
            <w:r>
              <w:rPr>
                <w:rFonts w:ascii="Arial" w:hAnsi="Arial" w:cs="Arial"/>
                <w:lang w:eastAsia="es-MX"/>
              </w:rPr>
              <w:t>Ap</w:t>
            </w:r>
            <w:r w:rsidRPr="007B77A1">
              <w:rPr>
                <w:rFonts w:ascii="Arial" w:hAnsi="Arial" w:cs="Arial"/>
                <w:lang w:eastAsia="es-MX"/>
              </w:rPr>
              <w:t>r</w:t>
            </w:r>
            <w:r>
              <w:rPr>
                <w:rFonts w:ascii="Arial" w:hAnsi="Arial" w:cs="Arial"/>
                <w:lang w:eastAsia="es-MX"/>
              </w:rPr>
              <w:t>o</w:t>
            </w:r>
            <w:r w:rsidRPr="007B77A1">
              <w:rPr>
                <w:rFonts w:ascii="Arial" w:hAnsi="Arial" w:cs="Arial"/>
                <w:lang w:eastAsia="es-MX"/>
              </w:rPr>
              <w:t>vechamientos por Retenciones no Aplicadas</w:t>
            </w:r>
          </w:p>
        </w:tc>
        <w:tc>
          <w:tcPr>
            <w:tcW w:w="1845" w:type="dxa"/>
            <w:shd w:val="clear" w:color="auto" w:fill="auto"/>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rsidR="00522E34" w:rsidRPr="007B77A1" w:rsidRDefault="00522E34" w:rsidP="00522E34">
            <w:pPr>
              <w:jc w:val="center"/>
              <w:rPr>
                <w:rFonts w:ascii="Arial" w:hAnsi="Arial" w:cs="Arial"/>
                <w:lang w:eastAsia="es-MX"/>
              </w:rPr>
            </w:pPr>
            <w:r w:rsidRPr="007B77A1">
              <w:rPr>
                <w:rFonts w:ascii="Arial" w:hAnsi="Arial" w:cs="Arial"/>
                <w:lang w:eastAsia="es-MX"/>
              </w:rPr>
              <w:t>5</w:t>
            </w:r>
          </w:p>
        </w:tc>
        <w:tc>
          <w:tcPr>
            <w:tcW w:w="7465" w:type="dxa"/>
            <w:shd w:val="clear" w:color="auto" w:fill="auto"/>
            <w:noWrap/>
            <w:vAlign w:val="bottom"/>
            <w:hideMark/>
          </w:tcPr>
          <w:p w:rsidR="00522E34" w:rsidRPr="007B77A1" w:rsidRDefault="00522E34" w:rsidP="00522E34">
            <w:pPr>
              <w:rPr>
                <w:rFonts w:ascii="Arial" w:hAnsi="Arial" w:cs="Arial"/>
                <w:lang w:eastAsia="es-MX"/>
              </w:rPr>
            </w:pPr>
            <w:r w:rsidRPr="007B77A1">
              <w:rPr>
                <w:rFonts w:ascii="Arial" w:hAnsi="Arial" w:cs="Arial"/>
                <w:lang w:eastAsia="es-MX"/>
              </w:rPr>
              <w:t>Devoluciones de impuestos estatales y/o federales</w:t>
            </w:r>
          </w:p>
        </w:tc>
        <w:tc>
          <w:tcPr>
            <w:tcW w:w="1845" w:type="dxa"/>
            <w:shd w:val="clear" w:color="auto" w:fill="auto"/>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000000" w:fill="DBEEF3"/>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2</w:t>
            </w:r>
          </w:p>
        </w:tc>
        <w:tc>
          <w:tcPr>
            <w:tcW w:w="7850" w:type="dxa"/>
            <w:gridSpan w:val="2"/>
            <w:shd w:val="clear" w:color="000000" w:fill="DBEEF3"/>
            <w:noWrap/>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Aprovechamientos de capital</w:t>
            </w:r>
          </w:p>
        </w:tc>
        <w:tc>
          <w:tcPr>
            <w:tcW w:w="1845" w:type="dxa"/>
            <w:shd w:val="clear" w:color="000000" w:fill="DBEEF3"/>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rsidR="00522E34" w:rsidRPr="007B77A1" w:rsidRDefault="00522E34" w:rsidP="00522E34">
            <w:pPr>
              <w:jc w:val="center"/>
              <w:rPr>
                <w:rFonts w:ascii="Arial" w:hAnsi="Arial" w:cs="Arial"/>
                <w:lang w:eastAsia="es-MX"/>
              </w:rPr>
            </w:pPr>
            <w:r w:rsidRPr="007B77A1">
              <w:rPr>
                <w:rFonts w:ascii="Arial" w:hAnsi="Arial" w:cs="Arial"/>
                <w:lang w:eastAsia="es-MX"/>
              </w:rPr>
              <w:t>1</w:t>
            </w:r>
          </w:p>
        </w:tc>
        <w:tc>
          <w:tcPr>
            <w:tcW w:w="7465" w:type="dxa"/>
            <w:shd w:val="clear" w:color="auto" w:fill="auto"/>
            <w:noWrap/>
            <w:vAlign w:val="center"/>
            <w:hideMark/>
          </w:tcPr>
          <w:p w:rsidR="00522E34" w:rsidRPr="007B77A1" w:rsidRDefault="00522E34" w:rsidP="00522E34">
            <w:pPr>
              <w:rPr>
                <w:rFonts w:ascii="Arial" w:hAnsi="Arial" w:cs="Arial"/>
                <w:lang w:eastAsia="es-MX"/>
              </w:rPr>
            </w:pPr>
            <w:r w:rsidRPr="007B77A1">
              <w:rPr>
                <w:rFonts w:ascii="Arial" w:hAnsi="Arial" w:cs="Arial"/>
                <w:lang w:eastAsia="es-MX"/>
              </w:rPr>
              <w:t>Aprovechamientos de capital</w:t>
            </w:r>
          </w:p>
        </w:tc>
        <w:tc>
          <w:tcPr>
            <w:tcW w:w="1845" w:type="dxa"/>
            <w:shd w:val="clear" w:color="auto" w:fill="auto"/>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000000" w:fill="DBEEF3"/>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9</w:t>
            </w:r>
          </w:p>
        </w:tc>
        <w:tc>
          <w:tcPr>
            <w:tcW w:w="7850" w:type="dxa"/>
            <w:gridSpan w:val="2"/>
            <w:shd w:val="clear" w:color="000000" w:fill="DBEEF3"/>
            <w:vAlign w:val="center"/>
            <w:hideMark/>
          </w:tcPr>
          <w:p w:rsidR="00522E34" w:rsidRPr="007B77A1" w:rsidRDefault="00522E34" w:rsidP="00522E34">
            <w:pPr>
              <w:rPr>
                <w:rFonts w:ascii="Arial" w:hAnsi="Arial" w:cs="Arial"/>
                <w:lang w:eastAsia="es-MX"/>
              </w:rPr>
            </w:pPr>
            <w:r w:rsidRPr="007B77A1">
              <w:rPr>
                <w:rFonts w:ascii="Arial" w:hAnsi="Arial" w:cs="Arial"/>
                <w:lang w:eastAsia="es-MX"/>
              </w:rPr>
              <w:t>Aprovechamientos no comprendidos en las fracciones de la Ley de Ingresos causadas en ejercicios fiscales anteriores pendientes de liquidación o pago</w:t>
            </w:r>
          </w:p>
        </w:tc>
        <w:tc>
          <w:tcPr>
            <w:tcW w:w="1845" w:type="dxa"/>
            <w:shd w:val="clear" w:color="000000" w:fill="DBEEF3"/>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rsidR="00522E34" w:rsidRPr="007B77A1" w:rsidRDefault="00522E34" w:rsidP="00522E34">
            <w:pPr>
              <w:jc w:val="center"/>
              <w:rPr>
                <w:rFonts w:ascii="Arial" w:hAnsi="Arial" w:cs="Arial"/>
                <w:lang w:eastAsia="es-MX"/>
              </w:rPr>
            </w:pPr>
            <w:r w:rsidRPr="007B77A1">
              <w:rPr>
                <w:rFonts w:ascii="Arial" w:hAnsi="Arial" w:cs="Arial"/>
                <w:lang w:eastAsia="es-MX"/>
              </w:rPr>
              <w:t>1</w:t>
            </w:r>
          </w:p>
        </w:tc>
        <w:tc>
          <w:tcPr>
            <w:tcW w:w="7465" w:type="dxa"/>
            <w:shd w:val="clear" w:color="auto" w:fill="auto"/>
            <w:vAlign w:val="center"/>
            <w:hideMark/>
          </w:tcPr>
          <w:p w:rsidR="00522E34" w:rsidRPr="007B77A1" w:rsidRDefault="00522E34" w:rsidP="00522E34">
            <w:pPr>
              <w:rPr>
                <w:rFonts w:ascii="Arial" w:hAnsi="Arial" w:cs="Arial"/>
                <w:lang w:eastAsia="es-MX"/>
              </w:rPr>
            </w:pPr>
            <w:r w:rsidRPr="007B77A1">
              <w:rPr>
                <w:rFonts w:ascii="Arial" w:hAnsi="Arial" w:cs="Arial"/>
                <w:lang w:eastAsia="es-MX"/>
              </w:rPr>
              <w:t>Aprovechamientos no comprendidos en las fracciones de la Ley de Ingresos causadas en ejercicios fiscales anteriores pendientes de liquidación o pago</w:t>
            </w:r>
          </w:p>
        </w:tc>
        <w:tc>
          <w:tcPr>
            <w:tcW w:w="1845" w:type="dxa"/>
            <w:shd w:val="clear" w:color="auto" w:fill="auto"/>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 </w:t>
            </w:r>
          </w:p>
        </w:tc>
        <w:tc>
          <w:tcPr>
            <w:tcW w:w="263" w:type="dxa"/>
            <w:shd w:val="clear" w:color="auto" w:fill="auto"/>
            <w:noWrap/>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 </w:t>
            </w:r>
          </w:p>
        </w:tc>
        <w:tc>
          <w:tcPr>
            <w:tcW w:w="7465" w:type="dxa"/>
            <w:shd w:val="clear" w:color="auto" w:fill="auto"/>
            <w:noWrap/>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 </w:t>
            </w:r>
          </w:p>
        </w:tc>
        <w:tc>
          <w:tcPr>
            <w:tcW w:w="1845" w:type="dxa"/>
            <w:shd w:val="clear" w:color="auto" w:fill="auto"/>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rsidTr="00522E34">
        <w:trPr>
          <w:trHeight w:val="20"/>
        </w:trPr>
        <w:tc>
          <w:tcPr>
            <w:tcW w:w="263" w:type="dxa"/>
            <w:shd w:val="clear" w:color="000000" w:fill="D8D8D8"/>
            <w:noWrap/>
            <w:vAlign w:val="center"/>
            <w:hideMark/>
          </w:tcPr>
          <w:p w:rsidR="00522E34" w:rsidRPr="007B77A1" w:rsidRDefault="00522E34" w:rsidP="00522E34">
            <w:pPr>
              <w:jc w:val="center"/>
              <w:rPr>
                <w:rFonts w:ascii="Arial" w:hAnsi="Arial" w:cs="Arial"/>
                <w:b/>
                <w:bCs/>
                <w:color w:val="000000"/>
                <w:lang w:eastAsia="es-MX"/>
              </w:rPr>
            </w:pPr>
            <w:r w:rsidRPr="007B77A1">
              <w:rPr>
                <w:rFonts w:ascii="Arial" w:hAnsi="Arial" w:cs="Arial"/>
                <w:b/>
                <w:bCs/>
                <w:color w:val="000000"/>
                <w:lang w:eastAsia="es-MX"/>
              </w:rPr>
              <w:t>7</w:t>
            </w:r>
          </w:p>
        </w:tc>
        <w:tc>
          <w:tcPr>
            <w:tcW w:w="8113" w:type="dxa"/>
            <w:gridSpan w:val="3"/>
            <w:shd w:val="clear" w:color="000000" w:fill="D8D8D8"/>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Ingresos por Ventas de Bienes y Servicios</w:t>
            </w:r>
          </w:p>
        </w:tc>
        <w:tc>
          <w:tcPr>
            <w:tcW w:w="1845" w:type="dxa"/>
            <w:shd w:val="clear" w:color="000000" w:fill="D8D8D8"/>
            <w:noWrap/>
            <w:vAlign w:val="center"/>
            <w:hideMark/>
          </w:tcPr>
          <w:p w:rsidR="00522E34" w:rsidRPr="007B77A1" w:rsidRDefault="00522E34" w:rsidP="00522E34">
            <w:pPr>
              <w:jc w:val="right"/>
              <w:rPr>
                <w:rFonts w:ascii="Arial" w:hAnsi="Arial" w:cs="Arial"/>
                <w:b/>
                <w:bCs/>
                <w:color w:val="000000"/>
                <w:lang w:eastAsia="es-MX"/>
              </w:rPr>
            </w:pPr>
            <w:r w:rsidRPr="007B77A1">
              <w:rPr>
                <w:rFonts w:ascii="Arial" w:hAnsi="Arial" w:cs="Arial"/>
                <w:b/>
                <w:bCs/>
                <w:color w:val="000000"/>
                <w:lang w:eastAsia="es-MX"/>
              </w:rPr>
              <w:t>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000000" w:fill="DBEEF3"/>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1</w:t>
            </w:r>
          </w:p>
        </w:tc>
        <w:tc>
          <w:tcPr>
            <w:tcW w:w="7850" w:type="dxa"/>
            <w:gridSpan w:val="2"/>
            <w:shd w:val="clear" w:color="000000" w:fill="DBEEF3"/>
            <w:noWrap/>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Ingresos por Ventas de Bienes y Servicios de Organismos Descentralizados</w:t>
            </w:r>
          </w:p>
        </w:tc>
        <w:tc>
          <w:tcPr>
            <w:tcW w:w="1845" w:type="dxa"/>
            <w:shd w:val="clear" w:color="000000" w:fill="DBEEF3"/>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rsidR="00522E34" w:rsidRPr="007B77A1" w:rsidRDefault="00522E34" w:rsidP="00522E34">
            <w:pPr>
              <w:jc w:val="center"/>
              <w:rPr>
                <w:rFonts w:ascii="Arial" w:hAnsi="Arial" w:cs="Arial"/>
                <w:lang w:eastAsia="es-MX"/>
              </w:rPr>
            </w:pPr>
            <w:r w:rsidRPr="007B77A1">
              <w:rPr>
                <w:rFonts w:ascii="Arial" w:hAnsi="Arial" w:cs="Arial"/>
                <w:lang w:eastAsia="es-MX"/>
              </w:rPr>
              <w:t>1</w:t>
            </w:r>
          </w:p>
        </w:tc>
        <w:tc>
          <w:tcPr>
            <w:tcW w:w="7465" w:type="dxa"/>
            <w:shd w:val="clear" w:color="auto" w:fill="auto"/>
            <w:noWrap/>
            <w:vAlign w:val="center"/>
            <w:hideMark/>
          </w:tcPr>
          <w:p w:rsidR="00522E34" w:rsidRPr="007B77A1" w:rsidRDefault="00522E34" w:rsidP="00522E34">
            <w:pPr>
              <w:rPr>
                <w:rFonts w:ascii="Arial" w:hAnsi="Arial" w:cs="Arial"/>
                <w:lang w:eastAsia="es-MX"/>
              </w:rPr>
            </w:pPr>
            <w:r w:rsidRPr="007B77A1">
              <w:rPr>
                <w:rFonts w:ascii="Arial" w:hAnsi="Arial" w:cs="Arial"/>
                <w:lang w:eastAsia="es-MX"/>
              </w:rPr>
              <w:t>Ingresos por Ventas de Bienes y Servicios de Organismos Descentralizados</w:t>
            </w:r>
          </w:p>
        </w:tc>
        <w:tc>
          <w:tcPr>
            <w:tcW w:w="1845" w:type="dxa"/>
            <w:shd w:val="clear" w:color="auto" w:fill="auto"/>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000000" w:fill="DBEEF3"/>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2</w:t>
            </w:r>
          </w:p>
        </w:tc>
        <w:tc>
          <w:tcPr>
            <w:tcW w:w="7850" w:type="dxa"/>
            <w:gridSpan w:val="2"/>
            <w:shd w:val="clear" w:color="000000" w:fill="DBEEF3"/>
            <w:noWrap/>
            <w:vAlign w:val="center"/>
            <w:hideMark/>
          </w:tcPr>
          <w:p w:rsidR="00522E34" w:rsidRPr="007B77A1" w:rsidRDefault="00522E34" w:rsidP="00522E34">
            <w:pPr>
              <w:rPr>
                <w:rFonts w:ascii="Arial" w:hAnsi="Arial" w:cs="Arial"/>
                <w:lang w:eastAsia="es-MX"/>
              </w:rPr>
            </w:pPr>
            <w:r w:rsidRPr="007B77A1">
              <w:rPr>
                <w:rFonts w:ascii="Arial" w:hAnsi="Arial" w:cs="Arial"/>
                <w:lang w:eastAsia="es-MX"/>
              </w:rPr>
              <w:t>Ingresos de operación de entidades paraestatales empresariales</w:t>
            </w:r>
          </w:p>
        </w:tc>
        <w:tc>
          <w:tcPr>
            <w:tcW w:w="1845" w:type="dxa"/>
            <w:shd w:val="clear" w:color="000000" w:fill="DBEEF3"/>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rsidR="00522E34" w:rsidRPr="007B77A1" w:rsidRDefault="00522E34" w:rsidP="00522E34">
            <w:pPr>
              <w:jc w:val="center"/>
              <w:rPr>
                <w:rFonts w:ascii="Arial" w:hAnsi="Arial" w:cs="Arial"/>
                <w:lang w:eastAsia="es-MX"/>
              </w:rPr>
            </w:pPr>
            <w:r w:rsidRPr="007B77A1">
              <w:rPr>
                <w:rFonts w:ascii="Arial" w:hAnsi="Arial" w:cs="Arial"/>
                <w:lang w:eastAsia="es-MX"/>
              </w:rPr>
              <w:t>1</w:t>
            </w:r>
          </w:p>
        </w:tc>
        <w:tc>
          <w:tcPr>
            <w:tcW w:w="7465" w:type="dxa"/>
            <w:shd w:val="clear" w:color="auto" w:fill="auto"/>
            <w:noWrap/>
            <w:vAlign w:val="center"/>
            <w:hideMark/>
          </w:tcPr>
          <w:p w:rsidR="00522E34" w:rsidRPr="007B77A1" w:rsidRDefault="00522E34" w:rsidP="00522E34">
            <w:pPr>
              <w:rPr>
                <w:rFonts w:ascii="Arial" w:hAnsi="Arial" w:cs="Arial"/>
                <w:lang w:eastAsia="es-MX"/>
              </w:rPr>
            </w:pPr>
            <w:r w:rsidRPr="007B77A1">
              <w:rPr>
                <w:rFonts w:ascii="Arial" w:hAnsi="Arial" w:cs="Arial"/>
                <w:lang w:eastAsia="es-MX"/>
              </w:rPr>
              <w:t>Ingresos de operación de entidades paraestatales empresariales</w:t>
            </w:r>
          </w:p>
        </w:tc>
        <w:tc>
          <w:tcPr>
            <w:tcW w:w="1845" w:type="dxa"/>
            <w:shd w:val="clear" w:color="auto" w:fill="auto"/>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000000" w:fill="DBEEF3"/>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3</w:t>
            </w:r>
          </w:p>
        </w:tc>
        <w:tc>
          <w:tcPr>
            <w:tcW w:w="7850" w:type="dxa"/>
            <w:gridSpan w:val="2"/>
            <w:shd w:val="clear" w:color="000000" w:fill="DBEEF3"/>
            <w:vAlign w:val="center"/>
            <w:hideMark/>
          </w:tcPr>
          <w:p w:rsidR="00522E34" w:rsidRPr="007B77A1" w:rsidRDefault="00522E34" w:rsidP="00522E34">
            <w:pPr>
              <w:rPr>
                <w:rFonts w:ascii="Arial" w:hAnsi="Arial" w:cs="Arial"/>
                <w:lang w:eastAsia="es-MX"/>
              </w:rPr>
            </w:pPr>
            <w:r w:rsidRPr="007B77A1">
              <w:rPr>
                <w:rFonts w:ascii="Arial" w:hAnsi="Arial" w:cs="Arial"/>
                <w:lang w:eastAsia="es-MX"/>
              </w:rPr>
              <w:t>Ingresos por ventas de bienes y servicios producidos en establecimientos del Gobierno Central</w:t>
            </w:r>
          </w:p>
        </w:tc>
        <w:tc>
          <w:tcPr>
            <w:tcW w:w="1845" w:type="dxa"/>
            <w:shd w:val="clear" w:color="000000" w:fill="DBEEF3"/>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rsidR="00522E34" w:rsidRPr="007B77A1" w:rsidRDefault="00522E34" w:rsidP="00522E34">
            <w:pPr>
              <w:jc w:val="center"/>
              <w:rPr>
                <w:rFonts w:ascii="Arial" w:hAnsi="Arial" w:cs="Arial"/>
                <w:lang w:eastAsia="es-MX"/>
              </w:rPr>
            </w:pPr>
            <w:r w:rsidRPr="007B77A1">
              <w:rPr>
                <w:rFonts w:ascii="Arial" w:hAnsi="Arial" w:cs="Arial"/>
                <w:lang w:eastAsia="es-MX"/>
              </w:rPr>
              <w:t>1</w:t>
            </w:r>
          </w:p>
        </w:tc>
        <w:tc>
          <w:tcPr>
            <w:tcW w:w="7465" w:type="dxa"/>
            <w:shd w:val="clear" w:color="auto" w:fill="auto"/>
            <w:vAlign w:val="center"/>
            <w:hideMark/>
          </w:tcPr>
          <w:p w:rsidR="00522E34" w:rsidRPr="007B77A1" w:rsidRDefault="00522E34" w:rsidP="00522E34">
            <w:pPr>
              <w:rPr>
                <w:rFonts w:ascii="Arial" w:hAnsi="Arial" w:cs="Arial"/>
                <w:lang w:eastAsia="es-MX"/>
              </w:rPr>
            </w:pPr>
            <w:r w:rsidRPr="007B77A1">
              <w:rPr>
                <w:rFonts w:ascii="Arial" w:hAnsi="Arial" w:cs="Arial"/>
                <w:lang w:eastAsia="es-MX"/>
              </w:rPr>
              <w:t>Ingresos por ventas de bienes y servicios producidos en establecimientos del Gobierno Central</w:t>
            </w:r>
          </w:p>
        </w:tc>
        <w:tc>
          <w:tcPr>
            <w:tcW w:w="1845" w:type="dxa"/>
            <w:shd w:val="clear" w:color="auto" w:fill="auto"/>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 </w:t>
            </w:r>
          </w:p>
        </w:tc>
        <w:tc>
          <w:tcPr>
            <w:tcW w:w="263" w:type="dxa"/>
            <w:shd w:val="clear" w:color="auto" w:fill="auto"/>
            <w:noWrap/>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 </w:t>
            </w:r>
          </w:p>
        </w:tc>
        <w:tc>
          <w:tcPr>
            <w:tcW w:w="7465" w:type="dxa"/>
            <w:shd w:val="clear" w:color="auto" w:fill="auto"/>
            <w:noWrap/>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 </w:t>
            </w:r>
          </w:p>
        </w:tc>
        <w:tc>
          <w:tcPr>
            <w:tcW w:w="1845" w:type="dxa"/>
            <w:shd w:val="clear" w:color="auto" w:fill="auto"/>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rsidTr="00522E34">
        <w:trPr>
          <w:trHeight w:val="20"/>
        </w:trPr>
        <w:tc>
          <w:tcPr>
            <w:tcW w:w="263" w:type="dxa"/>
            <w:shd w:val="clear" w:color="000000" w:fill="D8D8D8"/>
            <w:noWrap/>
            <w:vAlign w:val="center"/>
            <w:hideMark/>
          </w:tcPr>
          <w:p w:rsidR="00522E34" w:rsidRPr="007B77A1" w:rsidRDefault="00522E34" w:rsidP="00522E34">
            <w:pPr>
              <w:jc w:val="center"/>
              <w:rPr>
                <w:rFonts w:ascii="Arial" w:hAnsi="Arial" w:cs="Arial"/>
                <w:b/>
                <w:bCs/>
                <w:color w:val="000000"/>
                <w:lang w:eastAsia="es-MX"/>
              </w:rPr>
            </w:pPr>
            <w:r w:rsidRPr="007B77A1">
              <w:rPr>
                <w:rFonts w:ascii="Arial" w:hAnsi="Arial" w:cs="Arial"/>
                <w:b/>
                <w:bCs/>
                <w:color w:val="000000"/>
                <w:lang w:eastAsia="es-MX"/>
              </w:rPr>
              <w:t>8</w:t>
            </w:r>
          </w:p>
        </w:tc>
        <w:tc>
          <w:tcPr>
            <w:tcW w:w="8113" w:type="dxa"/>
            <w:gridSpan w:val="3"/>
            <w:shd w:val="clear" w:color="000000" w:fill="D8D8D8"/>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Participaciones y Aportaciones</w:t>
            </w:r>
          </w:p>
        </w:tc>
        <w:tc>
          <w:tcPr>
            <w:tcW w:w="1845" w:type="dxa"/>
            <w:shd w:val="clear" w:color="000000" w:fill="D8D8D8"/>
            <w:noWrap/>
            <w:vAlign w:val="center"/>
            <w:hideMark/>
          </w:tcPr>
          <w:p w:rsidR="00522E34" w:rsidRPr="007B77A1" w:rsidRDefault="00522E34" w:rsidP="00522E34">
            <w:pPr>
              <w:jc w:val="right"/>
              <w:rPr>
                <w:rFonts w:ascii="Arial" w:hAnsi="Arial" w:cs="Arial"/>
                <w:b/>
                <w:bCs/>
                <w:color w:val="000000"/>
                <w:lang w:eastAsia="es-MX"/>
              </w:rPr>
            </w:pPr>
            <w:r w:rsidRPr="007B77A1">
              <w:rPr>
                <w:rFonts w:ascii="Arial" w:hAnsi="Arial" w:cs="Arial"/>
                <w:b/>
                <w:bCs/>
                <w:color w:val="000000"/>
                <w:lang w:eastAsia="es-MX"/>
              </w:rPr>
              <w:t xml:space="preserve">428,899,582.94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000000" w:fill="DBEEF3"/>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1</w:t>
            </w:r>
          </w:p>
        </w:tc>
        <w:tc>
          <w:tcPr>
            <w:tcW w:w="7850" w:type="dxa"/>
            <w:gridSpan w:val="2"/>
            <w:shd w:val="clear" w:color="000000" w:fill="DBEEF3"/>
            <w:noWrap/>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Participaciones</w:t>
            </w:r>
          </w:p>
        </w:tc>
        <w:tc>
          <w:tcPr>
            <w:tcW w:w="1845" w:type="dxa"/>
            <w:shd w:val="clear" w:color="000000" w:fill="DBEEF3"/>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xml:space="preserve">305,859,124.00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1</w:t>
            </w:r>
          </w:p>
        </w:tc>
        <w:tc>
          <w:tcPr>
            <w:tcW w:w="7465" w:type="dxa"/>
            <w:shd w:val="clear" w:color="auto" w:fill="auto"/>
            <w:noWrap/>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ISR Participable</w:t>
            </w:r>
          </w:p>
        </w:tc>
        <w:tc>
          <w:tcPr>
            <w:tcW w:w="1845" w:type="dxa"/>
            <w:shd w:val="clear" w:color="auto" w:fill="auto"/>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xml:space="preserve">12,500,000.00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2</w:t>
            </w:r>
          </w:p>
        </w:tc>
        <w:tc>
          <w:tcPr>
            <w:tcW w:w="7465" w:type="dxa"/>
            <w:shd w:val="clear" w:color="auto" w:fill="auto"/>
            <w:noWrap/>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Otras Participaciones</w:t>
            </w:r>
          </w:p>
        </w:tc>
        <w:tc>
          <w:tcPr>
            <w:tcW w:w="1845" w:type="dxa"/>
            <w:shd w:val="clear" w:color="auto" w:fill="auto"/>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xml:space="preserve">293,359,124.00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lastRenderedPageBreak/>
              <w:t> </w:t>
            </w:r>
          </w:p>
        </w:tc>
        <w:tc>
          <w:tcPr>
            <w:tcW w:w="263" w:type="dxa"/>
            <w:shd w:val="clear" w:color="000000" w:fill="DBEEF3"/>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2</w:t>
            </w:r>
          </w:p>
        </w:tc>
        <w:tc>
          <w:tcPr>
            <w:tcW w:w="7850" w:type="dxa"/>
            <w:gridSpan w:val="2"/>
            <w:shd w:val="clear" w:color="000000" w:fill="DBEEF3"/>
            <w:noWrap/>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Aportaciones</w:t>
            </w:r>
          </w:p>
        </w:tc>
        <w:tc>
          <w:tcPr>
            <w:tcW w:w="1845" w:type="dxa"/>
            <w:shd w:val="clear" w:color="000000" w:fill="DBEEF3"/>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xml:space="preserve">123,040,458.94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1</w:t>
            </w:r>
          </w:p>
        </w:tc>
        <w:tc>
          <w:tcPr>
            <w:tcW w:w="7465" w:type="dxa"/>
            <w:shd w:val="clear" w:color="auto" w:fill="auto"/>
            <w:noWrap/>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FISM</w:t>
            </w:r>
          </w:p>
        </w:tc>
        <w:tc>
          <w:tcPr>
            <w:tcW w:w="1845" w:type="dxa"/>
            <w:shd w:val="clear" w:color="auto" w:fill="auto"/>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xml:space="preserve">23,435,481.70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2</w:t>
            </w:r>
          </w:p>
        </w:tc>
        <w:tc>
          <w:tcPr>
            <w:tcW w:w="7465" w:type="dxa"/>
            <w:shd w:val="clear" w:color="auto" w:fill="auto"/>
            <w:noWrap/>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FORTAMUN</w:t>
            </w:r>
          </w:p>
        </w:tc>
        <w:tc>
          <w:tcPr>
            <w:tcW w:w="1845" w:type="dxa"/>
            <w:shd w:val="clear" w:color="auto" w:fill="auto"/>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xml:space="preserve">99,604,977.24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000000" w:fill="DBEEF3"/>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3</w:t>
            </w:r>
          </w:p>
        </w:tc>
        <w:tc>
          <w:tcPr>
            <w:tcW w:w="7850" w:type="dxa"/>
            <w:gridSpan w:val="2"/>
            <w:shd w:val="clear" w:color="000000" w:fill="DBEEF3"/>
            <w:noWrap/>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Convenios</w:t>
            </w:r>
          </w:p>
        </w:tc>
        <w:tc>
          <w:tcPr>
            <w:tcW w:w="1845" w:type="dxa"/>
            <w:shd w:val="clear" w:color="000000" w:fill="DBEEF3"/>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1</w:t>
            </w:r>
          </w:p>
        </w:tc>
        <w:tc>
          <w:tcPr>
            <w:tcW w:w="7465" w:type="dxa"/>
            <w:shd w:val="clear" w:color="auto" w:fill="auto"/>
            <w:noWrap/>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Convenios</w:t>
            </w:r>
          </w:p>
        </w:tc>
        <w:tc>
          <w:tcPr>
            <w:tcW w:w="1845" w:type="dxa"/>
            <w:shd w:val="clear" w:color="auto" w:fill="auto"/>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 </w:t>
            </w:r>
          </w:p>
        </w:tc>
        <w:tc>
          <w:tcPr>
            <w:tcW w:w="263" w:type="dxa"/>
            <w:shd w:val="clear" w:color="auto" w:fill="auto"/>
            <w:noWrap/>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 </w:t>
            </w:r>
          </w:p>
        </w:tc>
        <w:tc>
          <w:tcPr>
            <w:tcW w:w="7465" w:type="dxa"/>
            <w:shd w:val="clear" w:color="auto" w:fill="auto"/>
            <w:noWrap/>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 </w:t>
            </w:r>
          </w:p>
        </w:tc>
        <w:tc>
          <w:tcPr>
            <w:tcW w:w="1845" w:type="dxa"/>
            <w:shd w:val="clear" w:color="auto" w:fill="auto"/>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rsidTr="00522E34">
        <w:trPr>
          <w:trHeight w:val="20"/>
        </w:trPr>
        <w:tc>
          <w:tcPr>
            <w:tcW w:w="263" w:type="dxa"/>
            <w:shd w:val="clear" w:color="000000" w:fill="D8D8D8"/>
            <w:noWrap/>
            <w:vAlign w:val="center"/>
            <w:hideMark/>
          </w:tcPr>
          <w:p w:rsidR="00522E34" w:rsidRPr="007B77A1" w:rsidRDefault="00522E34" w:rsidP="00522E34">
            <w:pPr>
              <w:jc w:val="center"/>
              <w:rPr>
                <w:rFonts w:ascii="Arial" w:hAnsi="Arial" w:cs="Arial"/>
                <w:b/>
                <w:bCs/>
                <w:color w:val="000000"/>
                <w:lang w:eastAsia="es-MX"/>
              </w:rPr>
            </w:pPr>
            <w:r w:rsidRPr="007B77A1">
              <w:rPr>
                <w:rFonts w:ascii="Arial" w:hAnsi="Arial" w:cs="Arial"/>
                <w:b/>
                <w:bCs/>
                <w:color w:val="000000"/>
                <w:lang w:eastAsia="es-MX"/>
              </w:rPr>
              <w:t>9</w:t>
            </w:r>
          </w:p>
        </w:tc>
        <w:tc>
          <w:tcPr>
            <w:tcW w:w="8113" w:type="dxa"/>
            <w:gridSpan w:val="3"/>
            <w:shd w:val="clear" w:color="000000" w:fill="D8D8D8"/>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Transferencias, Asignaciones, Subsidios y Otras Ayudas</w:t>
            </w:r>
          </w:p>
        </w:tc>
        <w:tc>
          <w:tcPr>
            <w:tcW w:w="1845" w:type="dxa"/>
            <w:shd w:val="clear" w:color="000000" w:fill="D8D8D8"/>
            <w:noWrap/>
            <w:vAlign w:val="center"/>
            <w:hideMark/>
          </w:tcPr>
          <w:p w:rsidR="00522E34" w:rsidRPr="007B77A1" w:rsidRDefault="00522E34" w:rsidP="00522E34">
            <w:pPr>
              <w:jc w:val="right"/>
              <w:rPr>
                <w:rFonts w:ascii="Arial" w:hAnsi="Arial" w:cs="Arial"/>
                <w:b/>
                <w:bCs/>
                <w:color w:val="000000"/>
                <w:lang w:eastAsia="es-MX"/>
              </w:rPr>
            </w:pPr>
            <w:r w:rsidRPr="007B77A1">
              <w:rPr>
                <w:rFonts w:ascii="Arial" w:hAnsi="Arial" w:cs="Arial"/>
                <w:b/>
                <w:bCs/>
                <w:color w:val="000000"/>
                <w:lang w:eastAsia="es-MX"/>
              </w:rPr>
              <w:t xml:space="preserve">40,434,357.00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000000" w:fill="DBEEF3"/>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1</w:t>
            </w:r>
          </w:p>
        </w:tc>
        <w:tc>
          <w:tcPr>
            <w:tcW w:w="7850" w:type="dxa"/>
            <w:gridSpan w:val="2"/>
            <w:shd w:val="clear" w:color="000000" w:fill="DBEEF3"/>
            <w:noWrap/>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Transferencias Internas y Asignaciones al Sector Público</w:t>
            </w:r>
          </w:p>
        </w:tc>
        <w:tc>
          <w:tcPr>
            <w:tcW w:w="1845" w:type="dxa"/>
            <w:shd w:val="clear" w:color="000000" w:fill="DBEEF3"/>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rsidR="00522E34" w:rsidRPr="007B77A1" w:rsidRDefault="00522E34" w:rsidP="00522E34">
            <w:pPr>
              <w:jc w:val="center"/>
              <w:rPr>
                <w:rFonts w:ascii="Arial" w:hAnsi="Arial" w:cs="Arial"/>
                <w:lang w:eastAsia="es-MX"/>
              </w:rPr>
            </w:pPr>
            <w:r w:rsidRPr="007B77A1">
              <w:rPr>
                <w:rFonts w:ascii="Arial" w:hAnsi="Arial" w:cs="Arial"/>
                <w:lang w:eastAsia="es-MX"/>
              </w:rPr>
              <w:t>1</w:t>
            </w:r>
          </w:p>
        </w:tc>
        <w:tc>
          <w:tcPr>
            <w:tcW w:w="7465" w:type="dxa"/>
            <w:shd w:val="clear" w:color="auto" w:fill="auto"/>
            <w:noWrap/>
            <w:vAlign w:val="center"/>
            <w:hideMark/>
          </w:tcPr>
          <w:p w:rsidR="00522E34" w:rsidRPr="007B77A1" w:rsidRDefault="00522E34" w:rsidP="00522E34">
            <w:pPr>
              <w:rPr>
                <w:rFonts w:ascii="Arial" w:hAnsi="Arial" w:cs="Arial"/>
                <w:lang w:eastAsia="es-MX"/>
              </w:rPr>
            </w:pPr>
            <w:r w:rsidRPr="007B77A1">
              <w:rPr>
                <w:rFonts w:ascii="Arial" w:hAnsi="Arial" w:cs="Arial"/>
                <w:lang w:eastAsia="es-MX"/>
              </w:rPr>
              <w:t>Transferencias Internas y Asignaciones al Sector Público</w:t>
            </w:r>
          </w:p>
        </w:tc>
        <w:tc>
          <w:tcPr>
            <w:tcW w:w="1845" w:type="dxa"/>
            <w:shd w:val="clear" w:color="auto" w:fill="auto"/>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000000" w:fill="DBEEF3"/>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2</w:t>
            </w:r>
          </w:p>
        </w:tc>
        <w:tc>
          <w:tcPr>
            <w:tcW w:w="7850" w:type="dxa"/>
            <w:gridSpan w:val="2"/>
            <w:shd w:val="clear" w:color="000000" w:fill="DBEEF3"/>
            <w:noWrap/>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Transferencias al Resto del Sector Público</w:t>
            </w:r>
          </w:p>
        </w:tc>
        <w:tc>
          <w:tcPr>
            <w:tcW w:w="1845" w:type="dxa"/>
            <w:shd w:val="clear" w:color="000000" w:fill="DBEEF3"/>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1</w:t>
            </w:r>
          </w:p>
        </w:tc>
        <w:tc>
          <w:tcPr>
            <w:tcW w:w="7465" w:type="dxa"/>
            <w:shd w:val="clear" w:color="auto" w:fill="auto"/>
            <w:noWrap/>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Transferencias Otorgadas al Municipio</w:t>
            </w:r>
          </w:p>
        </w:tc>
        <w:tc>
          <w:tcPr>
            <w:tcW w:w="1845" w:type="dxa"/>
            <w:shd w:val="clear" w:color="auto" w:fill="auto"/>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000000" w:fill="DBEEF3"/>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3</w:t>
            </w:r>
          </w:p>
        </w:tc>
        <w:tc>
          <w:tcPr>
            <w:tcW w:w="7850" w:type="dxa"/>
            <w:gridSpan w:val="2"/>
            <w:shd w:val="clear" w:color="000000" w:fill="DBEEF3"/>
            <w:noWrap/>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Subsidios y Subvenciones</w:t>
            </w:r>
          </w:p>
        </w:tc>
        <w:tc>
          <w:tcPr>
            <w:tcW w:w="1845" w:type="dxa"/>
            <w:shd w:val="clear" w:color="000000" w:fill="DBEEF3"/>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xml:space="preserve">40,434,357.00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1</w:t>
            </w:r>
          </w:p>
        </w:tc>
        <w:tc>
          <w:tcPr>
            <w:tcW w:w="7465" w:type="dxa"/>
            <w:shd w:val="clear" w:color="auto" w:fill="auto"/>
            <w:noWrap/>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Otros Subsidios Federales</w:t>
            </w:r>
          </w:p>
        </w:tc>
        <w:tc>
          <w:tcPr>
            <w:tcW w:w="1845" w:type="dxa"/>
            <w:shd w:val="clear" w:color="auto" w:fill="auto"/>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xml:space="preserve">30,000,000.00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2</w:t>
            </w:r>
          </w:p>
        </w:tc>
        <w:tc>
          <w:tcPr>
            <w:tcW w:w="7465" w:type="dxa"/>
            <w:shd w:val="clear" w:color="auto" w:fill="auto"/>
            <w:noWrap/>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FORTASEG</w:t>
            </w:r>
          </w:p>
        </w:tc>
        <w:tc>
          <w:tcPr>
            <w:tcW w:w="1845" w:type="dxa"/>
            <w:shd w:val="clear" w:color="auto" w:fill="auto"/>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xml:space="preserve">10,434,357.00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000000" w:fill="DBEEF3"/>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4</w:t>
            </w:r>
          </w:p>
        </w:tc>
        <w:tc>
          <w:tcPr>
            <w:tcW w:w="7850" w:type="dxa"/>
            <w:gridSpan w:val="2"/>
            <w:shd w:val="clear" w:color="000000" w:fill="DBEEF3"/>
            <w:noWrap/>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Ayudas sociales</w:t>
            </w:r>
          </w:p>
        </w:tc>
        <w:tc>
          <w:tcPr>
            <w:tcW w:w="1845" w:type="dxa"/>
            <w:shd w:val="clear" w:color="000000" w:fill="DBE5F1"/>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xml:space="preserve">0.00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1</w:t>
            </w:r>
          </w:p>
        </w:tc>
        <w:tc>
          <w:tcPr>
            <w:tcW w:w="7465" w:type="dxa"/>
            <w:shd w:val="clear" w:color="auto" w:fill="auto"/>
            <w:noWrap/>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Donativos</w:t>
            </w:r>
          </w:p>
        </w:tc>
        <w:tc>
          <w:tcPr>
            <w:tcW w:w="1845" w:type="dxa"/>
            <w:shd w:val="clear" w:color="auto" w:fill="auto"/>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xml:space="preserve">0.00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000000" w:fill="DBEEF3"/>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5</w:t>
            </w:r>
          </w:p>
        </w:tc>
        <w:tc>
          <w:tcPr>
            <w:tcW w:w="7850" w:type="dxa"/>
            <w:gridSpan w:val="2"/>
            <w:shd w:val="clear" w:color="000000" w:fill="DBEEF3"/>
            <w:noWrap/>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Pensiones y Jubilaciones</w:t>
            </w:r>
          </w:p>
        </w:tc>
        <w:tc>
          <w:tcPr>
            <w:tcW w:w="1845" w:type="dxa"/>
            <w:shd w:val="clear" w:color="000000" w:fill="DBEEF3"/>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rsidR="00522E34" w:rsidRPr="007B77A1" w:rsidRDefault="00522E34" w:rsidP="00522E34">
            <w:pPr>
              <w:jc w:val="center"/>
              <w:rPr>
                <w:rFonts w:ascii="Arial" w:hAnsi="Arial" w:cs="Arial"/>
                <w:lang w:eastAsia="es-MX"/>
              </w:rPr>
            </w:pPr>
            <w:r w:rsidRPr="007B77A1">
              <w:rPr>
                <w:rFonts w:ascii="Arial" w:hAnsi="Arial" w:cs="Arial"/>
                <w:lang w:eastAsia="es-MX"/>
              </w:rPr>
              <w:t>1</w:t>
            </w:r>
          </w:p>
        </w:tc>
        <w:tc>
          <w:tcPr>
            <w:tcW w:w="7465" w:type="dxa"/>
            <w:shd w:val="clear" w:color="auto" w:fill="auto"/>
            <w:noWrap/>
            <w:vAlign w:val="center"/>
            <w:hideMark/>
          </w:tcPr>
          <w:p w:rsidR="00522E34" w:rsidRPr="007B77A1" w:rsidRDefault="00522E34" w:rsidP="00522E34">
            <w:pPr>
              <w:rPr>
                <w:rFonts w:ascii="Arial" w:hAnsi="Arial" w:cs="Arial"/>
                <w:lang w:eastAsia="es-MX"/>
              </w:rPr>
            </w:pPr>
            <w:r w:rsidRPr="007B77A1">
              <w:rPr>
                <w:rFonts w:ascii="Arial" w:hAnsi="Arial" w:cs="Arial"/>
                <w:lang w:eastAsia="es-MX"/>
              </w:rPr>
              <w:t>Pensiones y Jubilaciones</w:t>
            </w:r>
          </w:p>
        </w:tc>
        <w:tc>
          <w:tcPr>
            <w:tcW w:w="1845" w:type="dxa"/>
            <w:shd w:val="clear" w:color="auto" w:fill="auto"/>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000000" w:fill="DBEEF3"/>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6</w:t>
            </w:r>
          </w:p>
        </w:tc>
        <w:tc>
          <w:tcPr>
            <w:tcW w:w="7850" w:type="dxa"/>
            <w:gridSpan w:val="2"/>
            <w:shd w:val="clear" w:color="000000" w:fill="DBEEF3"/>
            <w:noWrap/>
            <w:vAlign w:val="center"/>
            <w:hideMark/>
          </w:tcPr>
          <w:p w:rsidR="00522E34" w:rsidRPr="007B77A1" w:rsidRDefault="00522E34" w:rsidP="00522E34">
            <w:pPr>
              <w:rPr>
                <w:rFonts w:ascii="Arial" w:hAnsi="Arial" w:cs="Arial"/>
                <w:lang w:eastAsia="es-MX"/>
              </w:rPr>
            </w:pPr>
            <w:r w:rsidRPr="007B77A1">
              <w:rPr>
                <w:rFonts w:ascii="Arial" w:hAnsi="Arial" w:cs="Arial"/>
                <w:lang w:eastAsia="es-MX"/>
              </w:rPr>
              <w:t>Transferencias a Fideicomisos, mandatos y análogos</w:t>
            </w:r>
          </w:p>
        </w:tc>
        <w:tc>
          <w:tcPr>
            <w:tcW w:w="1845" w:type="dxa"/>
            <w:shd w:val="clear" w:color="000000" w:fill="DBEEF3"/>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rsidR="00522E34" w:rsidRPr="007B77A1" w:rsidRDefault="00522E34" w:rsidP="00522E34">
            <w:pPr>
              <w:jc w:val="center"/>
              <w:rPr>
                <w:rFonts w:ascii="Arial" w:hAnsi="Arial" w:cs="Arial"/>
                <w:lang w:eastAsia="es-MX"/>
              </w:rPr>
            </w:pPr>
            <w:r w:rsidRPr="007B77A1">
              <w:rPr>
                <w:rFonts w:ascii="Arial" w:hAnsi="Arial" w:cs="Arial"/>
                <w:lang w:eastAsia="es-MX"/>
              </w:rPr>
              <w:t>1</w:t>
            </w:r>
          </w:p>
        </w:tc>
        <w:tc>
          <w:tcPr>
            <w:tcW w:w="7465" w:type="dxa"/>
            <w:shd w:val="clear" w:color="auto" w:fill="auto"/>
            <w:noWrap/>
            <w:vAlign w:val="center"/>
            <w:hideMark/>
          </w:tcPr>
          <w:p w:rsidR="00522E34" w:rsidRPr="007B77A1" w:rsidRDefault="00522E34" w:rsidP="00522E34">
            <w:pPr>
              <w:rPr>
                <w:rFonts w:ascii="Arial" w:hAnsi="Arial" w:cs="Arial"/>
                <w:lang w:eastAsia="es-MX"/>
              </w:rPr>
            </w:pPr>
            <w:r w:rsidRPr="007B77A1">
              <w:rPr>
                <w:rFonts w:ascii="Arial" w:hAnsi="Arial" w:cs="Arial"/>
                <w:lang w:eastAsia="es-MX"/>
              </w:rPr>
              <w:t>Transferencias a Fideicomisos, mandatos y análogos</w:t>
            </w:r>
          </w:p>
        </w:tc>
        <w:tc>
          <w:tcPr>
            <w:tcW w:w="1845" w:type="dxa"/>
            <w:shd w:val="clear" w:color="auto" w:fill="auto"/>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 </w:t>
            </w:r>
          </w:p>
        </w:tc>
        <w:tc>
          <w:tcPr>
            <w:tcW w:w="263" w:type="dxa"/>
            <w:shd w:val="clear" w:color="auto" w:fill="auto"/>
            <w:noWrap/>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 </w:t>
            </w:r>
          </w:p>
        </w:tc>
        <w:tc>
          <w:tcPr>
            <w:tcW w:w="7465" w:type="dxa"/>
            <w:shd w:val="clear" w:color="auto" w:fill="auto"/>
            <w:noWrap/>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 </w:t>
            </w:r>
          </w:p>
        </w:tc>
        <w:tc>
          <w:tcPr>
            <w:tcW w:w="1845" w:type="dxa"/>
            <w:shd w:val="clear" w:color="auto" w:fill="auto"/>
            <w:noWrap/>
            <w:vAlign w:val="center"/>
            <w:hideMark/>
          </w:tcPr>
          <w:p w:rsidR="00522E34" w:rsidRPr="007B77A1" w:rsidRDefault="00522E34" w:rsidP="00522E34">
            <w:pPr>
              <w:jc w:val="right"/>
              <w:rPr>
                <w:rFonts w:ascii="Arial" w:hAnsi="Arial" w:cs="Arial"/>
                <w:color w:val="000000"/>
                <w:lang w:eastAsia="es-MX"/>
              </w:rPr>
            </w:pPr>
            <w:r w:rsidRPr="007B77A1">
              <w:rPr>
                <w:rFonts w:ascii="Arial" w:hAnsi="Arial" w:cs="Arial"/>
                <w:color w:val="000000"/>
                <w:lang w:eastAsia="es-MX"/>
              </w:rPr>
              <w:t> </w:t>
            </w:r>
          </w:p>
        </w:tc>
      </w:tr>
      <w:tr w:rsidR="00522E34" w:rsidRPr="007B77A1" w:rsidTr="00522E34">
        <w:trPr>
          <w:trHeight w:val="20"/>
        </w:trPr>
        <w:tc>
          <w:tcPr>
            <w:tcW w:w="263" w:type="dxa"/>
            <w:shd w:val="clear" w:color="000000" w:fill="D8D8D8"/>
            <w:noWrap/>
            <w:vAlign w:val="center"/>
            <w:hideMark/>
          </w:tcPr>
          <w:p w:rsidR="00522E34" w:rsidRPr="007B77A1" w:rsidRDefault="00522E34" w:rsidP="00522E34">
            <w:pPr>
              <w:jc w:val="center"/>
              <w:rPr>
                <w:rFonts w:ascii="Arial" w:hAnsi="Arial" w:cs="Arial"/>
                <w:b/>
                <w:bCs/>
                <w:color w:val="000000"/>
                <w:lang w:eastAsia="es-MX"/>
              </w:rPr>
            </w:pPr>
            <w:r w:rsidRPr="007B77A1">
              <w:rPr>
                <w:rFonts w:ascii="Arial" w:hAnsi="Arial" w:cs="Arial"/>
                <w:b/>
                <w:bCs/>
                <w:color w:val="000000"/>
                <w:lang w:eastAsia="es-MX"/>
              </w:rPr>
              <w:t>0</w:t>
            </w:r>
          </w:p>
        </w:tc>
        <w:tc>
          <w:tcPr>
            <w:tcW w:w="8113" w:type="dxa"/>
            <w:gridSpan w:val="3"/>
            <w:shd w:val="clear" w:color="000000" w:fill="D8D8D8"/>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Ingresos Derivados de Financiamientos</w:t>
            </w:r>
          </w:p>
        </w:tc>
        <w:tc>
          <w:tcPr>
            <w:tcW w:w="1845" w:type="dxa"/>
            <w:shd w:val="clear" w:color="000000" w:fill="D8D8D8"/>
            <w:noWrap/>
            <w:vAlign w:val="center"/>
            <w:hideMark/>
          </w:tcPr>
          <w:p w:rsidR="00522E34" w:rsidRPr="007B77A1" w:rsidRDefault="00522E34" w:rsidP="00522E34">
            <w:pPr>
              <w:jc w:val="center"/>
              <w:rPr>
                <w:rFonts w:ascii="Arial" w:hAnsi="Arial" w:cs="Arial"/>
                <w:b/>
                <w:bCs/>
                <w:color w:val="000000"/>
                <w:lang w:eastAsia="es-MX"/>
              </w:rPr>
            </w:pPr>
            <w:r w:rsidRPr="007B77A1">
              <w:rPr>
                <w:rFonts w:ascii="Arial" w:hAnsi="Arial" w:cs="Arial"/>
                <w:b/>
                <w:bCs/>
                <w:color w:val="000000"/>
                <w:lang w:eastAsia="es-MX"/>
              </w:rPr>
              <w:t>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000000" w:fill="DBEEF3"/>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1</w:t>
            </w:r>
          </w:p>
        </w:tc>
        <w:tc>
          <w:tcPr>
            <w:tcW w:w="7850" w:type="dxa"/>
            <w:gridSpan w:val="2"/>
            <w:shd w:val="clear" w:color="000000" w:fill="DBEEF3"/>
            <w:noWrap/>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Endeudamiento Interno</w:t>
            </w:r>
          </w:p>
        </w:tc>
        <w:tc>
          <w:tcPr>
            <w:tcW w:w="1845" w:type="dxa"/>
            <w:shd w:val="clear" w:color="000000" w:fill="DBEEF3"/>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1</w:t>
            </w:r>
          </w:p>
        </w:tc>
        <w:tc>
          <w:tcPr>
            <w:tcW w:w="7465" w:type="dxa"/>
            <w:shd w:val="clear" w:color="auto" w:fill="auto"/>
            <w:noWrap/>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Deuda Pública Municipal</w:t>
            </w:r>
          </w:p>
        </w:tc>
        <w:tc>
          <w:tcPr>
            <w:tcW w:w="1845"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000000" w:fill="DBEEF3"/>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2</w:t>
            </w:r>
          </w:p>
        </w:tc>
        <w:tc>
          <w:tcPr>
            <w:tcW w:w="7850" w:type="dxa"/>
            <w:gridSpan w:val="2"/>
            <w:shd w:val="clear" w:color="000000" w:fill="DBEEF3"/>
            <w:noWrap/>
            <w:vAlign w:val="center"/>
            <w:hideMark/>
          </w:tcPr>
          <w:p w:rsidR="00522E34" w:rsidRPr="007B77A1" w:rsidRDefault="00522E34" w:rsidP="00522E34">
            <w:pPr>
              <w:rPr>
                <w:rFonts w:ascii="Arial" w:hAnsi="Arial" w:cs="Arial"/>
                <w:color w:val="000000"/>
                <w:lang w:eastAsia="es-MX"/>
              </w:rPr>
            </w:pPr>
            <w:r w:rsidRPr="007B77A1">
              <w:rPr>
                <w:rFonts w:ascii="Arial" w:hAnsi="Arial" w:cs="Arial"/>
                <w:color w:val="000000"/>
                <w:lang w:eastAsia="es-MX"/>
              </w:rPr>
              <w:t>Endeudamiento externo</w:t>
            </w:r>
          </w:p>
        </w:tc>
        <w:tc>
          <w:tcPr>
            <w:tcW w:w="1845" w:type="dxa"/>
            <w:shd w:val="clear" w:color="000000" w:fill="DBEEF3"/>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r>
      <w:tr w:rsidR="00522E34" w:rsidRPr="007B77A1" w:rsidTr="00522E34">
        <w:trPr>
          <w:trHeight w:val="20"/>
        </w:trPr>
        <w:tc>
          <w:tcPr>
            <w:tcW w:w="263" w:type="dxa"/>
            <w:shd w:val="clear" w:color="auto" w:fill="auto"/>
            <w:noWrap/>
            <w:vAlign w:val="center"/>
            <w:hideMark/>
          </w:tcPr>
          <w:p w:rsidR="00522E34" w:rsidRPr="007B77A1" w:rsidRDefault="00522E34" w:rsidP="00522E34">
            <w:pPr>
              <w:rPr>
                <w:rFonts w:ascii="Arial" w:hAnsi="Arial" w:cs="Arial"/>
                <w:b/>
                <w:bCs/>
                <w:color w:val="000000"/>
                <w:lang w:eastAsia="es-MX"/>
              </w:rPr>
            </w:pPr>
            <w:r w:rsidRPr="007B77A1">
              <w:rPr>
                <w:rFonts w:ascii="Arial" w:hAnsi="Arial" w:cs="Arial"/>
                <w:b/>
                <w:bCs/>
                <w:color w:val="000000"/>
                <w:lang w:eastAsia="es-MX"/>
              </w:rPr>
              <w:t> </w:t>
            </w:r>
          </w:p>
        </w:tc>
        <w:tc>
          <w:tcPr>
            <w:tcW w:w="263"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c>
          <w:tcPr>
            <w:tcW w:w="385" w:type="dxa"/>
            <w:shd w:val="clear" w:color="auto" w:fill="auto"/>
            <w:noWrap/>
            <w:vAlign w:val="center"/>
            <w:hideMark/>
          </w:tcPr>
          <w:p w:rsidR="00522E34" w:rsidRPr="007B77A1" w:rsidRDefault="00522E34" w:rsidP="00522E34">
            <w:pPr>
              <w:jc w:val="center"/>
              <w:rPr>
                <w:rFonts w:ascii="Arial" w:hAnsi="Arial" w:cs="Arial"/>
                <w:lang w:eastAsia="es-MX"/>
              </w:rPr>
            </w:pPr>
            <w:r w:rsidRPr="007B77A1">
              <w:rPr>
                <w:rFonts w:ascii="Arial" w:hAnsi="Arial" w:cs="Arial"/>
                <w:lang w:eastAsia="es-MX"/>
              </w:rPr>
              <w:t>1</w:t>
            </w:r>
          </w:p>
        </w:tc>
        <w:tc>
          <w:tcPr>
            <w:tcW w:w="7465" w:type="dxa"/>
            <w:shd w:val="clear" w:color="auto" w:fill="auto"/>
            <w:noWrap/>
            <w:vAlign w:val="center"/>
            <w:hideMark/>
          </w:tcPr>
          <w:p w:rsidR="00522E34" w:rsidRPr="007B77A1" w:rsidRDefault="00522E34" w:rsidP="00522E34">
            <w:pPr>
              <w:rPr>
                <w:rFonts w:ascii="Arial" w:hAnsi="Arial" w:cs="Arial"/>
                <w:lang w:eastAsia="es-MX"/>
              </w:rPr>
            </w:pPr>
            <w:r w:rsidRPr="007B77A1">
              <w:rPr>
                <w:rFonts w:ascii="Arial" w:hAnsi="Arial" w:cs="Arial"/>
                <w:lang w:eastAsia="es-MX"/>
              </w:rPr>
              <w:t>Endeudamiento externo</w:t>
            </w:r>
          </w:p>
        </w:tc>
        <w:tc>
          <w:tcPr>
            <w:tcW w:w="1845" w:type="dxa"/>
            <w:shd w:val="clear" w:color="auto" w:fill="auto"/>
            <w:noWrap/>
            <w:vAlign w:val="center"/>
            <w:hideMark/>
          </w:tcPr>
          <w:p w:rsidR="00522E34" w:rsidRPr="007B77A1" w:rsidRDefault="00522E34" w:rsidP="00522E34">
            <w:pPr>
              <w:jc w:val="center"/>
              <w:rPr>
                <w:rFonts w:ascii="Arial" w:hAnsi="Arial" w:cs="Arial"/>
                <w:color w:val="000000"/>
                <w:lang w:eastAsia="es-MX"/>
              </w:rPr>
            </w:pPr>
            <w:r w:rsidRPr="007B77A1">
              <w:rPr>
                <w:rFonts w:ascii="Arial" w:hAnsi="Arial" w:cs="Arial"/>
                <w:color w:val="000000"/>
                <w:lang w:eastAsia="es-MX"/>
              </w:rPr>
              <w:t> </w:t>
            </w:r>
          </w:p>
        </w:tc>
      </w:tr>
    </w:tbl>
    <w:p w:rsidR="00522E34" w:rsidRDefault="00522E34" w:rsidP="00522E34">
      <w:pPr>
        <w:rPr>
          <w:rFonts w:ascii="Arial" w:hAnsi="Arial" w:cs="Arial"/>
        </w:rPr>
      </w:pPr>
    </w:p>
    <w:p w:rsidR="00522E34" w:rsidRDefault="00522E34" w:rsidP="00522E34">
      <w:pPr>
        <w:rPr>
          <w:rFonts w:ascii="Arial" w:hAnsi="Arial" w:cs="Arial"/>
        </w:rPr>
      </w:pPr>
    </w:p>
    <w:p w:rsidR="00522E34" w:rsidRDefault="00522E34" w:rsidP="00522E34">
      <w:pPr>
        <w:rPr>
          <w:rFonts w:ascii="Arial" w:hAnsi="Arial" w:cs="Arial"/>
        </w:rPr>
      </w:pPr>
    </w:p>
    <w:p w:rsidR="00522E34" w:rsidRDefault="00522E34" w:rsidP="00522E34">
      <w:pPr>
        <w:rPr>
          <w:rFonts w:ascii="Arial" w:hAnsi="Arial" w:cs="Arial"/>
        </w:rPr>
      </w:pPr>
    </w:p>
    <w:p w:rsidR="00522E34" w:rsidRPr="007B716E" w:rsidRDefault="00522E34" w:rsidP="00522E34">
      <w:pPr>
        <w:rPr>
          <w:rFonts w:ascii="Arial" w:hAnsi="Arial" w:cs="Arial"/>
        </w:rPr>
      </w:pPr>
    </w:p>
    <w:p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t>TÍTULO SEGUNDO</w:t>
      </w:r>
    </w:p>
    <w:p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t>DE LAS CONTRIBUCIONES</w:t>
      </w:r>
    </w:p>
    <w:p w:rsidR="00522E34" w:rsidRPr="007B716E" w:rsidRDefault="00522E34" w:rsidP="00522E34">
      <w:pPr>
        <w:autoSpaceDE w:val="0"/>
        <w:autoSpaceDN w:val="0"/>
        <w:adjustRightInd w:val="0"/>
        <w:jc w:val="center"/>
        <w:rPr>
          <w:rFonts w:ascii="Arial" w:hAnsi="Arial" w:cs="Arial"/>
          <w:b/>
          <w:bCs/>
        </w:rPr>
      </w:pPr>
    </w:p>
    <w:p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t>CAPÍTULO PRIMERO</w:t>
      </w:r>
    </w:p>
    <w:p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t>DEL IMPUESTO PREDIAL</w:t>
      </w:r>
    </w:p>
    <w:p w:rsidR="00522E34" w:rsidRPr="007B716E" w:rsidRDefault="00522E34" w:rsidP="00522E34">
      <w:pPr>
        <w:autoSpaceDE w:val="0"/>
        <w:autoSpaceDN w:val="0"/>
        <w:adjustRightInd w:val="0"/>
        <w:jc w:val="center"/>
        <w:rPr>
          <w:rFonts w:ascii="Arial" w:hAnsi="Arial" w:cs="Arial"/>
          <w:b/>
          <w:bCs/>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b/>
          <w:bCs/>
        </w:rPr>
        <w:t xml:space="preserve">ARTÍCULO 2.- </w:t>
      </w:r>
      <w:r w:rsidRPr="007B716E">
        <w:rPr>
          <w:rFonts w:ascii="Arial" w:hAnsi="Arial" w:cs="Arial"/>
        </w:rPr>
        <w:t>El impuesto predial se pagará en la Tesorería Municipal o ante quienes se haya convenido la recepción del pago.</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jc w:val="both"/>
        <w:rPr>
          <w:rFonts w:ascii="Arial" w:hAnsi="Arial" w:cs="Arial"/>
        </w:rPr>
      </w:pPr>
      <w:r w:rsidRPr="007B716E">
        <w:rPr>
          <w:rFonts w:ascii="Arial" w:hAnsi="Arial" w:cs="Arial"/>
        </w:rPr>
        <w:t>La base para el cálculo de este impuesto será el valor catastral de los predios, y el impuesto se pagará de acuerdo con las tasas y tarifas siguientes:</w:t>
      </w:r>
    </w:p>
    <w:p w:rsidR="00522E34" w:rsidRPr="007B716E" w:rsidRDefault="00522E34" w:rsidP="00522E34">
      <w:pPr>
        <w:rPr>
          <w:rFonts w:ascii="Arial" w:hAnsi="Arial" w:cs="Arial"/>
        </w:rPr>
      </w:pPr>
    </w:p>
    <w:p w:rsidR="00522E34" w:rsidRDefault="00522E34" w:rsidP="00522E34">
      <w:pPr>
        <w:autoSpaceDE w:val="0"/>
        <w:autoSpaceDN w:val="0"/>
        <w:adjustRightInd w:val="0"/>
        <w:rPr>
          <w:rFonts w:ascii="Arial" w:hAnsi="Arial" w:cs="Arial"/>
        </w:rPr>
      </w:pPr>
      <w:r w:rsidRPr="007B716E">
        <w:rPr>
          <w:rFonts w:ascii="Arial" w:hAnsi="Arial" w:cs="Arial"/>
        </w:rPr>
        <w:t>I.- Predios Urbanos</w:t>
      </w:r>
    </w:p>
    <w:p w:rsidR="00522E34" w:rsidRPr="007B716E" w:rsidRDefault="00522E34" w:rsidP="00522E34">
      <w:pPr>
        <w:autoSpaceDE w:val="0"/>
        <w:autoSpaceDN w:val="0"/>
        <w:adjustRightInd w:val="0"/>
        <w:rPr>
          <w:rFonts w:ascii="Arial" w:hAnsi="Arial" w:cs="Arial"/>
        </w:rPr>
      </w:pPr>
    </w:p>
    <w:tbl>
      <w:tblPr>
        <w:tblpPr w:leftFromText="141" w:rightFromText="141" w:vertAnchor="text" w:horzAnchor="page" w:tblpXSpec="center" w:tblpY="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06"/>
        <w:gridCol w:w="1616"/>
        <w:gridCol w:w="1955"/>
        <w:gridCol w:w="1839"/>
        <w:gridCol w:w="1375"/>
        <w:gridCol w:w="1371"/>
      </w:tblGrid>
      <w:tr w:rsidR="00522E34" w:rsidRPr="007B716E" w:rsidTr="00522E34">
        <w:trPr>
          <w:trHeight w:val="64"/>
        </w:trPr>
        <w:tc>
          <w:tcPr>
            <w:tcW w:w="1718" w:type="pct"/>
            <w:gridSpan w:val="2"/>
            <w:tcBorders>
              <w:top w:val="single" w:sz="4" w:space="0" w:color="auto"/>
              <w:left w:val="single" w:sz="4" w:space="0" w:color="auto"/>
              <w:bottom w:val="single" w:sz="4" w:space="0" w:color="auto"/>
              <w:right w:val="single" w:sz="4" w:space="0" w:color="auto"/>
            </w:tcBorders>
            <w:vAlign w:val="center"/>
            <w:hideMark/>
          </w:tcPr>
          <w:p w:rsidR="00522E34" w:rsidRPr="007B716E" w:rsidRDefault="00522E34" w:rsidP="00522E34">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b/>
                <w:szCs w:val="22"/>
              </w:rPr>
            </w:pPr>
            <w:r w:rsidRPr="007B716E">
              <w:rPr>
                <w:rFonts w:cs="Arial"/>
                <w:b/>
                <w:sz w:val="22"/>
                <w:szCs w:val="22"/>
              </w:rPr>
              <w:t>VALOR CATASTRAL</w:t>
            </w:r>
          </w:p>
        </w:tc>
        <w:tc>
          <w:tcPr>
            <w:tcW w:w="1904" w:type="pct"/>
            <w:gridSpan w:val="2"/>
            <w:tcBorders>
              <w:top w:val="single" w:sz="4" w:space="0" w:color="auto"/>
              <w:left w:val="single" w:sz="4" w:space="0" w:color="auto"/>
              <w:bottom w:val="single" w:sz="4" w:space="0" w:color="auto"/>
              <w:right w:val="single" w:sz="4" w:space="0" w:color="auto"/>
            </w:tcBorders>
            <w:vAlign w:val="center"/>
            <w:hideMark/>
          </w:tcPr>
          <w:p w:rsidR="00522E34" w:rsidRPr="007B716E" w:rsidRDefault="00522E34" w:rsidP="00522E34">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b/>
                <w:szCs w:val="22"/>
              </w:rPr>
            </w:pPr>
            <w:r w:rsidRPr="007B716E">
              <w:rPr>
                <w:rFonts w:cs="Arial"/>
                <w:b/>
                <w:sz w:val="22"/>
                <w:szCs w:val="22"/>
              </w:rPr>
              <w:t>EDIFICADOS</w:t>
            </w:r>
          </w:p>
        </w:tc>
        <w:tc>
          <w:tcPr>
            <w:tcW w:w="1379" w:type="pct"/>
            <w:gridSpan w:val="2"/>
            <w:tcBorders>
              <w:top w:val="single" w:sz="4" w:space="0" w:color="auto"/>
              <w:left w:val="single" w:sz="4" w:space="0" w:color="auto"/>
              <w:bottom w:val="single" w:sz="4" w:space="0" w:color="auto"/>
              <w:right w:val="single" w:sz="4" w:space="0" w:color="auto"/>
            </w:tcBorders>
            <w:vAlign w:val="center"/>
            <w:hideMark/>
          </w:tcPr>
          <w:p w:rsidR="00522E34" w:rsidRPr="007B716E" w:rsidRDefault="00522E34" w:rsidP="00522E34">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b/>
                <w:szCs w:val="22"/>
              </w:rPr>
            </w:pPr>
            <w:r w:rsidRPr="007B716E">
              <w:rPr>
                <w:rFonts w:cs="Arial"/>
                <w:b/>
                <w:sz w:val="22"/>
                <w:szCs w:val="22"/>
              </w:rPr>
              <w:t>NO EDIFICADOS</w:t>
            </w:r>
          </w:p>
        </w:tc>
      </w:tr>
      <w:tr w:rsidR="00522E34" w:rsidRPr="007B716E" w:rsidTr="00522E34">
        <w:trPr>
          <w:cantSplit/>
          <w:trHeight w:val="335"/>
        </w:trPr>
        <w:tc>
          <w:tcPr>
            <w:tcW w:w="1718" w:type="pct"/>
            <w:gridSpan w:val="2"/>
            <w:tcBorders>
              <w:top w:val="single" w:sz="4" w:space="0" w:color="auto"/>
              <w:left w:val="single" w:sz="4" w:space="0" w:color="auto"/>
              <w:bottom w:val="single" w:sz="4" w:space="0" w:color="auto"/>
              <w:right w:val="single" w:sz="4" w:space="0" w:color="auto"/>
            </w:tcBorders>
            <w:vAlign w:val="center"/>
            <w:hideMark/>
          </w:tcPr>
          <w:p w:rsidR="00522E34" w:rsidRPr="007B716E" w:rsidRDefault="00522E34" w:rsidP="00522E34">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b/>
                <w:szCs w:val="22"/>
              </w:rPr>
            </w:pPr>
            <w:r w:rsidRPr="007B716E">
              <w:rPr>
                <w:rFonts w:cs="Arial"/>
                <w:b/>
                <w:sz w:val="22"/>
                <w:szCs w:val="22"/>
              </w:rPr>
              <w:t>LIMITE</w:t>
            </w:r>
          </w:p>
        </w:tc>
        <w:tc>
          <w:tcPr>
            <w:tcW w:w="1904" w:type="pct"/>
            <w:gridSpan w:val="2"/>
            <w:tcBorders>
              <w:top w:val="single" w:sz="4" w:space="0" w:color="auto"/>
              <w:left w:val="single" w:sz="4" w:space="0" w:color="auto"/>
              <w:bottom w:val="single" w:sz="4" w:space="0" w:color="auto"/>
              <w:right w:val="single" w:sz="4" w:space="0" w:color="auto"/>
            </w:tcBorders>
            <w:vAlign w:val="center"/>
            <w:hideMark/>
          </w:tcPr>
          <w:p w:rsidR="00522E34" w:rsidRPr="007B716E" w:rsidRDefault="00522E34" w:rsidP="00522E34">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b/>
                <w:szCs w:val="22"/>
              </w:rPr>
            </w:pPr>
            <w:r w:rsidRPr="007B716E">
              <w:rPr>
                <w:rFonts w:cs="Arial"/>
                <w:b/>
                <w:sz w:val="22"/>
                <w:szCs w:val="22"/>
              </w:rPr>
              <w:t>USO</w:t>
            </w:r>
          </w:p>
        </w:tc>
        <w:tc>
          <w:tcPr>
            <w:tcW w:w="690" w:type="pct"/>
            <w:tcBorders>
              <w:top w:val="single" w:sz="4" w:space="0" w:color="auto"/>
              <w:left w:val="single" w:sz="4" w:space="0" w:color="auto"/>
              <w:bottom w:val="single" w:sz="4" w:space="0" w:color="auto"/>
              <w:right w:val="single" w:sz="4" w:space="0" w:color="auto"/>
            </w:tcBorders>
            <w:vAlign w:val="center"/>
            <w:hideMark/>
          </w:tcPr>
          <w:p w:rsidR="00522E34" w:rsidRPr="007B716E" w:rsidRDefault="00522E34" w:rsidP="00522E34">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b/>
                <w:szCs w:val="22"/>
              </w:rPr>
            </w:pPr>
            <w:r w:rsidRPr="007B716E">
              <w:rPr>
                <w:rFonts w:cs="Arial"/>
                <w:b/>
                <w:sz w:val="22"/>
                <w:szCs w:val="22"/>
              </w:rPr>
              <w:t>CON</w:t>
            </w:r>
          </w:p>
        </w:tc>
        <w:tc>
          <w:tcPr>
            <w:tcW w:w="689" w:type="pct"/>
            <w:tcBorders>
              <w:top w:val="single" w:sz="4" w:space="0" w:color="auto"/>
              <w:left w:val="single" w:sz="4" w:space="0" w:color="auto"/>
              <w:bottom w:val="single" w:sz="4" w:space="0" w:color="auto"/>
              <w:right w:val="single" w:sz="4" w:space="0" w:color="auto"/>
            </w:tcBorders>
            <w:vAlign w:val="center"/>
            <w:hideMark/>
          </w:tcPr>
          <w:p w:rsidR="00522E34" w:rsidRPr="007B716E" w:rsidRDefault="00522E34" w:rsidP="00522E34">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b/>
                <w:szCs w:val="22"/>
              </w:rPr>
            </w:pPr>
            <w:r w:rsidRPr="007B716E">
              <w:rPr>
                <w:rFonts w:cs="Arial"/>
                <w:b/>
                <w:sz w:val="22"/>
                <w:szCs w:val="22"/>
              </w:rPr>
              <w:t>SIN</w:t>
            </w:r>
          </w:p>
        </w:tc>
      </w:tr>
      <w:tr w:rsidR="00522E34" w:rsidRPr="007B716E" w:rsidTr="00522E34">
        <w:trPr>
          <w:cantSplit/>
          <w:trHeight w:val="175"/>
        </w:trPr>
        <w:tc>
          <w:tcPr>
            <w:tcW w:w="907" w:type="pct"/>
            <w:tcBorders>
              <w:top w:val="single" w:sz="4" w:space="0" w:color="auto"/>
              <w:left w:val="single" w:sz="4" w:space="0" w:color="auto"/>
              <w:bottom w:val="single" w:sz="4" w:space="0" w:color="auto"/>
              <w:right w:val="single" w:sz="4" w:space="0" w:color="auto"/>
            </w:tcBorders>
            <w:vAlign w:val="center"/>
            <w:hideMark/>
          </w:tcPr>
          <w:p w:rsidR="00522E34" w:rsidRPr="007B716E" w:rsidRDefault="00522E34" w:rsidP="00522E34">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b/>
                <w:szCs w:val="22"/>
              </w:rPr>
            </w:pPr>
            <w:r w:rsidRPr="007B716E">
              <w:rPr>
                <w:rFonts w:cs="Arial"/>
                <w:b/>
                <w:sz w:val="22"/>
                <w:szCs w:val="22"/>
              </w:rPr>
              <w:t>INFERIOR</w:t>
            </w:r>
          </w:p>
        </w:tc>
        <w:tc>
          <w:tcPr>
            <w:tcW w:w="810" w:type="pct"/>
            <w:tcBorders>
              <w:top w:val="single" w:sz="4" w:space="0" w:color="auto"/>
              <w:left w:val="single" w:sz="4" w:space="0" w:color="auto"/>
              <w:bottom w:val="single" w:sz="4" w:space="0" w:color="auto"/>
              <w:right w:val="single" w:sz="4" w:space="0" w:color="auto"/>
            </w:tcBorders>
            <w:vAlign w:val="center"/>
            <w:hideMark/>
          </w:tcPr>
          <w:p w:rsidR="00522E34" w:rsidRPr="007B716E" w:rsidRDefault="00522E34" w:rsidP="00522E34">
            <w:pPr>
              <w:pStyle w:val="Textoindependiente2"/>
              <w:tabs>
                <w:tab w:val="left" w:pos="720"/>
                <w:tab w:val="left" w:pos="1440"/>
                <w:tab w:val="left" w:pos="2160"/>
                <w:tab w:val="left" w:pos="2880"/>
                <w:tab w:val="left" w:pos="3600"/>
                <w:tab w:val="left" w:pos="4041"/>
                <w:tab w:val="left" w:pos="5040"/>
                <w:tab w:val="left" w:pos="5760"/>
                <w:tab w:val="left" w:pos="6480"/>
                <w:tab w:val="left" w:pos="7200"/>
                <w:tab w:val="left" w:pos="7920"/>
                <w:tab w:val="left" w:pos="8910"/>
              </w:tabs>
              <w:jc w:val="center"/>
              <w:rPr>
                <w:rFonts w:cs="Arial"/>
                <w:b/>
                <w:szCs w:val="22"/>
              </w:rPr>
            </w:pPr>
            <w:r w:rsidRPr="007B716E">
              <w:rPr>
                <w:rFonts w:cs="Arial"/>
                <w:b/>
                <w:sz w:val="22"/>
                <w:szCs w:val="22"/>
              </w:rPr>
              <w:t>SUPERIOR</w:t>
            </w:r>
          </w:p>
        </w:tc>
        <w:tc>
          <w:tcPr>
            <w:tcW w:w="981" w:type="pct"/>
            <w:tcBorders>
              <w:top w:val="single" w:sz="4" w:space="0" w:color="auto"/>
              <w:left w:val="single" w:sz="4" w:space="0" w:color="auto"/>
              <w:bottom w:val="single" w:sz="4" w:space="0" w:color="auto"/>
              <w:right w:val="single" w:sz="4" w:space="0" w:color="auto"/>
            </w:tcBorders>
            <w:vAlign w:val="center"/>
            <w:hideMark/>
          </w:tcPr>
          <w:p w:rsidR="00522E34" w:rsidRPr="007B716E" w:rsidRDefault="00522E34" w:rsidP="00522E34">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b/>
                <w:szCs w:val="22"/>
              </w:rPr>
            </w:pPr>
            <w:r w:rsidRPr="007B716E">
              <w:rPr>
                <w:rFonts w:cs="Arial"/>
                <w:b/>
                <w:sz w:val="22"/>
                <w:szCs w:val="22"/>
              </w:rPr>
              <w:t>HABITACIONAL</w:t>
            </w:r>
          </w:p>
        </w:tc>
        <w:tc>
          <w:tcPr>
            <w:tcW w:w="923" w:type="pct"/>
            <w:tcBorders>
              <w:top w:val="single" w:sz="4" w:space="0" w:color="auto"/>
              <w:left w:val="single" w:sz="4" w:space="0" w:color="auto"/>
              <w:bottom w:val="single" w:sz="4" w:space="0" w:color="auto"/>
              <w:right w:val="single" w:sz="4" w:space="0" w:color="auto"/>
            </w:tcBorders>
            <w:vAlign w:val="center"/>
            <w:hideMark/>
          </w:tcPr>
          <w:p w:rsidR="00522E34" w:rsidRPr="007B716E" w:rsidRDefault="00522E34" w:rsidP="00522E34">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b/>
                <w:szCs w:val="22"/>
              </w:rPr>
            </w:pPr>
            <w:r w:rsidRPr="007B716E">
              <w:rPr>
                <w:rFonts w:cs="Arial"/>
                <w:b/>
                <w:sz w:val="22"/>
                <w:szCs w:val="22"/>
              </w:rPr>
              <w:t>NO HABITACIONAL</w:t>
            </w:r>
          </w:p>
        </w:tc>
        <w:tc>
          <w:tcPr>
            <w:tcW w:w="690" w:type="pct"/>
            <w:tcBorders>
              <w:top w:val="single" w:sz="4" w:space="0" w:color="auto"/>
              <w:left w:val="single" w:sz="4" w:space="0" w:color="auto"/>
              <w:bottom w:val="single" w:sz="4" w:space="0" w:color="auto"/>
              <w:right w:val="single" w:sz="4" w:space="0" w:color="auto"/>
            </w:tcBorders>
            <w:vAlign w:val="center"/>
            <w:hideMark/>
          </w:tcPr>
          <w:p w:rsidR="00522E34" w:rsidRPr="007B716E" w:rsidRDefault="00522E34" w:rsidP="00522E34">
            <w:pPr>
              <w:pStyle w:val="Textoindependiente2"/>
              <w:tabs>
                <w:tab w:val="left" w:pos="720"/>
                <w:tab w:val="left" w:pos="1206"/>
                <w:tab w:val="left" w:pos="2160"/>
                <w:tab w:val="left" w:pos="2880"/>
                <w:tab w:val="left" w:pos="3600"/>
                <w:tab w:val="left" w:pos="4320"/>
                <w:tab w:val="left" w:pos="5040"/>
                <w:tab w:val="left" w:pos="5760"/>
                <w:tab w:val="left" w:pos="6480"/>
                <w:tab w:val="left" w:pos="7200"/>
                <w:tab w:val="left" w:pos="7920"/>
                <w:tab w:val="left" w:pos="8910"/>
              </w:tabs>
              <w:jc w:val="center"/>
              <w:rPr>
                <w:rFonts w:cs="Arial"/>
                <w:b/>
                <w:szCs w:val="22"/>
              </w:rPr>
            </w:pPr>
            <w:r w:rsidRPr="007B716E">
              <w:rPr>
                <w:rFonts w:cs="Arial"/>
                <w:b/>
                <w:sz w:val="22"/>
                <w:szCs w:val="22"/>
              </w:rPr>
              <w:t>BARDA</w:t>
            </w:r>
          </w:p>
        </w:tc>
        <w:tc>
          <w:tcPr>
            <w:tcW w:w="689" w:type="pct"/>
            <w:tcBorders>
              <w:top w:val="single" w:sz="4" w:space="0" w:color="auto"/>
              <w:left w:val="single" w:sz="4" w:space="0" w:color="auto"/>
              <w:bottom w:val="single" w:sz="4" w:space="0" w:color="auto"/>
              <w:right w:val="single" w:sz="4" w:space="0" w:color="auto"/>
            </w:tcBorders>
            <w:vAlign w:val="center"/>
            <w:hideMark/>
          </w:tcPr>
          <w:p w:rsidR="00522E34" w:rsidRPr="007B716E" w:rsidRDefault="00522E34" w:rsidP="00522E34">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b/>
                <w:szCs w:val="22"/>
              </w:rPr>
            </w:pPr>
            <w:r w:rsidRPr="007B716E">
              <w:rPr>
                <w:rFonts w:cs="Arial"/>
                <w:b/>
                <w:sz w:val="22"/>
                <w:szCs w:val="22"/>
              </w:rPr>
              <w:t>BARDA</w:t>
            </w:r>
          </w:p>
        </w:tc>
      </w:tr>
      <w:tr w:rsidR="00522E34" w:rsidRPr="007B716E" w:rsidTr="00522E34">
        <w:trPr>
          <w:cantSplit/>
          <w:trHeight w:val="83"/>
        </w:trPr>
        <w:tc>
          <w:tcPr>
            <w:tcW w:w="907" w:type="pct"/>
            <w:tcBorders>
              <w:top w:val="single" w:sz="4" w:space="0" w:color="auto"/>
              <w:left w:val="single" w:sz="4" w:space="0" w:color="auto"/>
              <w:bottom w:val="single" w:sz="4" w:space="0" w:color="auto"/>
              <w:right w:val="single" w:sz="4" w:space="0" w:color="auto"/>
            </w:tcBorders>
            <w:vAlign w:val="center"/>
            <w:hideMark/>
          </w:tcPr>
          <w:p w:rsidR="00522E34" w:rsidRPr="007B716E" w:rsidRDefault="00522E34" w:rsidP="00522E34">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szCs w:val="22"/>
              </w:rPr>
            </w:pPr>
            <w:r w:rsidRPr="007B716E">
              <w:rPr>
                <w:rFonts w:cs="Arial"/>
                <w:sz w:val="22"/>
                <w:szCs w:val="22"/>
              </w:rPr>
              <w:t>0.00</w:t>
            </w:r>
          </w:p>
        </w:tc>
        <w:tc>
          <w:tcPr>
            <w:tcW w:w="810" w:type="pct"/>
            <w:tcBorders>
              <w:top w:val="single" w:sz="4" w:space="0" w:color="auto"/>
              <w:left w:val="single" w:sz="4" w:space="0" w:color="auto"/>
              <w:bottom w:val="single" w:sz="4" w:space="0" w:color="auto"/>
              <w:right w:val="single" w:sz="4" w:space="0" w:color="auto"/>
            </w:tcBorders>
            <w:vAlign w:val="center"/>
            <w:hideMark/>
          </w:tcPr>
          <w:p w:rsidR="00522E34" w:rsidRPr="007B716E" w:rsidRDefault="00522E34" w:rsidP="00522E34">
            <w:pPr>
              <w:pStyle w:val="Textoindependiente2"/>
              <w:tabs>
                <w:tab w:val="left" w:pos="720"/>
                <w:tab w:val="left" w:pos="1440"/>
                <w:tab w:val="left" w:pos="2160"/>
                <w:tab w:val="left" w:pos="2880"/>
                <w:tab w:val="left" w:pos="3600"/>
                <w:tab w:val="left" w:pos="4041"/>
                <w:tab w:val="left" w:pos="5040"/>
                <w:tab w:val="left" w:pos="5760"/>
                <w:tab w:val="left" w:pos="6480"/>
                <w:tab w:val="left" w:pos="7200"/>
                <w:tab w:val="left" w:pos="7920"/>
                <w:tab w:val="left" w:pos="8910"/>
              </w:tabs>
              <w:jc w:val="center"/>
              <w:rPr>
                <w:rFonts w:cs="Arial"/>
                <w:szCs w:val="22"/>
              </w:rPr>
            </w:pPr>
            <w:r w:rsidRPr="007B716E">
              <w:rPr>
                <w:rFonts w:cs="Arial"/>
                <w:sz w:val="22"/>
                <w:szCs w:val="22"/>
              </w:rPr>
              <w:t>60,000.00</w:t>
            </w:r>
          </w:p>
        </w:tc>
        <w:tc>
          <w:tcPr>
            <w:tcW w:w="981" w:type="pct"/>
            <w:tcBorders>
              <w:top w:val="single" w:sz="4" w:space="0" w:color="auto"/>
              <w:left w:val="single" w:sz="4" w:space="0" w:color="auto"/>
              <w:bottom w:val="single" w:sz="4" w:space="0" w:color="auto"/>
              <w:right w:val="single" w:sz="4" w:space="0" w:color="auto"/>
            </w:tcBorders>
            <w:vAlign w:val="center"/>
            <w:hideMark/>
          </w:tcPr>
          <w:p w:rsidR="00522E34" w:rsidRPr="007B716E" w:rsidRDefault="00522E34" w:rsidP="00522E34">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szCs w:val="22"/>
              </w:rPr>
            </w:pPr>
            <w:r w:rsidRPr="007B716E">
              <w:rPr>
                <w:rFonts w:cs="Arial"/>
                <w:sz w:val="22"/>
                <w:szCs w:val="22"/>
              </w:rPr>
              <w:t>102.00</w:t>
            </w:r>
          </w:p>
        </w:tc>
        <w:tc>
          <w:tcPr>
            <w:tcW w:w="923" w:type="pct"/>
            <w:tcBorders>
              <w:top w:val="single" w:sz="4" w:space="0" w:color="auto"/>
              <w:left w:val="single" w:sz="4" w:space="0" w:color="auto"/>
              <w:bottom w:val="single" w:sz="4" w:space="0" w:color="auto"/>
              <w:right w:val="single" w:sz="4" w:space="0" w:color="auto"/>
            </w:tcBorders>
            <w:vAlign w:val="center"/>
            <w:hideMark/>
          </w:tcPr>
          <w:p w:rsidR="00522E34" w:rsidRPr="007B716E" w:rsidRDefault="00522E34" w:rsidP="00522E34">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szCs w:val="22"/>
              </w:rPr>
            </w:pPr>
            <w:r w:rsidRPr="007B716E">
              <w:rPr>
                <w:rFonts w:cs="Arial"/>
                <w:sz w:val="22"/>
                <w:szCs w:val="22"/>
              </w:rPr>
              <w:t>134.64</w:t>
            </w:r>
          </w:p>
        </w:tc>
        <w:tc>
          <w:tcPr>
            <w:tcW w:w="690" w:type="pct"/>
            <w:tcBorders>
              <w:top w:val="single" w:sz="4" w:space="0" w:color="auto"/>
              <w:left w:val="single" w:sz="4" w:space="0" w:color="auto"/>
              <w:bottom w:val="single" w:sz="4" w:space="0" w:color="auto"/>
              <w:right w:val="single" w:sz="4" w:space="0" w:color="auto"/>
            </w:tcBorders>
            <w:vAlign w:val="center"/>
            <w:hideMark/>
          </w:tcPr>
          <w:p w:rsidR="00522E34" w:rsidRPr="007B716E" w:rsidRDefault="00522E34" w:rsidP="00522E34">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szCs w:val="22"/>
              </w:rPr>
            </w:pPr>
            <w:r w:rsidRPr="007B716E">
              <w:rPr>
                <w:rFonts w:cs="Arial"/>
                <w:sz w:val="22"/>
                <w:szCs w:val="22"/>
              </w:rPr>
              <w:t>120.00</w:t>
            </w:r>
          </w:p>
        </w:tc>
        <w:tc>
          <w:tcPr>
            <w:tcW w:w="689" w:type="pct"/>
            <w:tcBorders>
              <w:top w:val="single" w:sz="4" w:space="0" w:color="auto"/>
              <w:left w:val="single" w:sz="4" w:space="0" w:color="auto"/>
              <w:bottom w:val="single" w:sz="4" w:space="0" w:color="auto"/>
              <w:right w:val="single" w:sz="4" w:space="0" w:color="auto"/>
            </w:tcBorders>
            <w:vAlign w:val="center"/>
            <w:hideMark/>
          </w:tcPr>
          <w:p w:rsidR="00522E34" w:rsidRPr="007B716E" w:rsidRDefault="00522E34" w:rsidP="00522E34">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szCs w:val="22"/>
              </w:rPr>
            </w:pPr>
            <w:r w:rsidRPr="007B716E">
              <w:rPr>
                <w:rFonts w:cs="Arial"/>
                <w:sz w:val="22"/>
                <w:szCs w:val="22"/>
              </w:rPr>
              <w:t>189.00</w:t>
            </w:r>
          </w:p>
        </w:tc>
      </w:tr>
      <w:tr w:rsidR="00522E34" w:rsidRPr="007B716E" w:rsidTr="00522E34">
        <w:trPr>
          <w:cantSplit/>
          <w:trHeight w:val="64"/>
        </w:trPr>
        <w:tc>
          <w:tcPr>
            <w:tcW w:w="907" w:type="pct"/>
            <w:tcBorders>
              <w:top w:val="single" w:sz="4" w:space="0" w:color="auto"/>
              <w:left w:val="single" w:sz="4" w:space="0" w:color="auto"/>
              <w:bottom w:val="single" w:sz="4" w:space="0" w:color="auto"/>
              <w:right w:val="single" w:sz="4" w:space="0" w:color="auto"/>
            </w:tcBorders>
            <w:vAlign w:val="center"/>
            <w:hideMark/>
          </w:tcPr>
          <w:p w:rsidR="00522E34" w:rsidRPr="007B716E" w:rsidRDefault="00522E34" w:rsidP="00522E34">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szCs w:val="22"/>
              </w:rPr>
            </w:pPr>
            <w:r w:rsidRPr="007B716E">
              <w:rPr>
                <w:rFonts w:cs="Arial"/>
                <w:sz w:val="22"/>
                <w:szCs w:val="22"/>
              </w:rPr>
              <w:t>60,000.01</w:t>
            </w:r>
          </w:p>
        </w:tc>
        <w:tc>
          <w:tcPr>
            <w:tcW w:w="810" w:type="pct"/>
            <w:tcBorders>
              <w:top w:val="single" w:sz="4" w:space="0" w:color="auto"/>
              <w:left w:val="single" w:sz="4" w:space="0" w:color="auto"/>
              <w:bottom w:val="single" w:sz="4" w:space="0" w:color="auto"/>
              <w:right w:val="single" w:sz="4" w:space="0" w:color="auto"/>
            </w:tcBorders>
            <w:vAlign w:val="center"/>
            <w:hideMark/>
          </w:tcPr>
          <w:p w:rsidR="00522E34" w:rsidRPr="007B716E" w:rsidRDefault="00522E34" w:rsidP="00522E34">
            <w:pPr>
              <w:pStyle w:val="Textoindependiente2"/>
              <w:tabs>
                <w:tab w:val="left" w:pos="720"/>
                <w:tab w:val="left" w:pos="1440"/>
                <w:tab w:val="left" w:pos="2160"/>
                <w:tab w:val="left" w:pos="2880"/>
                <w:tab w:val="left" w:pos="3600"/>
                <w:tab w:val="left" w:pos="4041"/>
                <w:tab w:val="left" w:pos="5040"/>
                <w:tab w:val="left" w:pos="5760"/>
                <w:tab w:val="left" w:pos="6480"/>
                <w:tab w:val="left" w:pos="7200"/>
                <w:tab w:val="left" w:pos="7920"/>
                <w:tab w:val="left" w:pos="8910"/>
              </w:tabs>
              <w:jc w:val="center"/>
              <w:rPr>
                <w:rFonts w:cs="Arial"/>
                <w:szCs w:val="22"/>
              </w:rPr>
            </w:pPr>
            <w:r w:rsidRPr="007B716E">
              <w:rPr>
                <w:rFonts w:cs="Arial"/>
                <w:sz w:val="22"/>
                <w:szCs w:val="22"/>
              </w:rPr>
              <w:t>90,000.00</w:t>
            </w:r>
          </w:p>
        </w:tc>
        <w:tc>
          <w:tcPr>
            <w:tcW w:w="981" w:type="pct"/>
            <w:tcBorders>
              <w:top w:val="single" w:sz="4" w:space="0" w:color="auto"/>
              <w:left w:val="single" w:sz="4" w:space="0" w:color="auto"/>
              <w:bottom w:val="single" w:sz="4" w:space="0" w:color="auto"/>
              <w:right w:val="single" w:sz="4" w:space="0" w:color="auto"/>
            </w:tcBorders>
            <w:vAlign w:val="center"/>
            <w:hideMark/>
          </w:tcPr>
          <w:p w:rsidR="00522E34" w:rsidRPr="007B716E" w:rsidRDefault="00522E34" w:rsidP="00522E34">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szCs w:val="22"/>
              </w:rPr>
            </w:pPr>
            <w:r w:rsidRPr="007B716E">
              <w:rPr>
                <w:rFonts w:cs="Arial"/>
                <w:sz w:val="22"/>
                <w:szCs w:val="22"/>
              </w:rPr>
              <w:t>142.20</w:t>
            </w:r>
          </w:p>
        </w:tc>
        <w:tc>
          <w:tcPr>
            <w:tcW w:w="923" w:type="pct"/>
            <w:tcBorders>
              <w:top w:val="single" w:sz="4" w:space="0" w:color="auto"/>
              <w:left w:val="single" w:sz="4" w:space="0" w:color="auto"/>
              <w:bottom w:val="single" w:sz="4" w:space="0" w:color="auto"/>
              <w:right w:val="single" w:sz="4" w:space="0" w:color="auto"/>
            </w:tcBorders>
            <w:vAlign w:val="center"/>
            <w:hideMark/>
          </w:tcPr>
          <w:p w:rsidR="00522E34" w:rsidRPr="007B716E" w:rsidRDefault="00522E34" w:rsidP="00522E34">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szCs w:val="22"/>
              </w:rPr>
            </w:pPr>
            <w:r w:rsidRPr="007B716E">
              <w:rPr>
                <w:rFonts w:cs="Arial"/>
                <w:sz w:val="22"/>
                <w:szCs w:val="22"/>
              </w:rPr>
              <w:t>189.00</w:t>
            </w:r>
          </w:p>
        </w:tc>
        <w:tc>
          <w:tcPr>
            <w:tcW w:w="690" w:type="pct"/>
            <w:tcBorders>
              <w:top w:val="single" w:sz="4" w:space="0" w:color="auto"/>
              <w:left w:val="single" w:sz="4" w:space="0" w:color="auto"/>
              <w:bottom w:val="single" w:sz="4" w:space="0" w:color="auto"/>
              <w:right w:val="single" w:sz="4" w:space="0" w:color="auto"/>
            </w:tcBorders>
            <w:vAlign w:val="center"/>
            <w:hideMark/>
          </w:tcPr>
          <w:p w:rsidR="00522E34" w:rsidRPr="007B716E" w:rsidRDefault="00522E34" w:rsidP="00522E34">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szCs w:val="22"/>
              </w:rPr>
            </w:pPr>
            <w:r w:rsidRPr="007B716E">
              <w:rPr>
                <w:rFonts w:cs="Arial"/>
                <w:sz w:val="22"/>
                <w:szCs w:val="22"/>
              </w:rPr>
              <w:t>180.00</w:t>
            </w:r>
          </w:p>
        </w:tc>
        <w:tc>
          <w:tcPr>
            <w:tcW w:w="689" w:type="pct"/>
            <w:tcBorders>
              <w:top w:val="single" w:sz="4" w:space="0" w:color="auto"/>
              <w:left w:val="single" w:sz="4" w:space="0" w:color="auto"/>
              <w:bottom w:val="single" w:sz="4" w:space="0" w:color="auto"/>
              <w:right w:val="single" w:sz="4" w:space="0" w:color="auto"/>
            </w:tcBorders>
            <w:vAlign w:val="center"/>
            <w:hideMark/>
          </w:tcPr>
          <w:p w:rsidR="00522E34" w:rsidRPr="007B716E" w:rsidRDefault="00522E34" w:rsidP="00522E34">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szCs w:val="22"/>
              </w:rPr>
            </w:pPr>
            <w:r w:rsidRPr="007B716E">
              <w:rPr>
                <w:rFonts w:cs="Arial"/>
                <w:sz w:val="22"/>
                <w:szCs w:val="22"/>
              </w:rPr>
              <w:t>283.50</w:t>
            </w:r>
          </w:p>
        </w:tc>
      </w:tr>
      <w:tr w:rsidR="00522E34" w:rsidRPr="007B716E" w:rsidTr="00522E34">
        <w:trPr>
          <w:cantSplit/>
          <w:trHeight w:val="64"/>
        </w:trPr>
        <w:tc>
          <w:tcPr>
            <w:tcW w:w="907" w:type="pct"/>
            <w:tcBorders>
              <w:top w:val="single" w:sz="4" w:space="0" w:color="auto"/>
              <w:left w:val="single" w:sz="4" w:space="0" w:color="auto"/>
              <w:bottom w:val="single" w:sz="4" w:space="0" w:color="auto"/>
              <w:right w:val="single" w:sz="4" w:space="0" w:color="auto"/>
            </w:tcBorders>
            <w:vAlign w:val="center"/>
            <w:hideMark/>
          </w:tcPr>
          <w:p w:rsidR="00522E34" w:rsidRPr="007B716E" w:rsidRDefault="00522E34" w:rsidP="00522E34">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szCs w:val="22"/>
              </w:rPr>
            </w:pPr>
            <w:r w:rsidRPr="007B716E">
              <w:rPr>
                <w:rFonts w:cs="Arial"/>
                <w:sz w:val="22"/>
                <w:szCs w:val="22"/>
              </w:rPr>
              <w:t>90,000.01</w:t>
            </w:r>
          </w:p>
        </w:tc>
        <w:tc>
          <w:tcPr>
            <w:tcW w:w="810" w:type="pct"/>
            <w:tcBorders>
              <w:top w:val="single" w:sz="4" w:space="0" w:color="auto"/>
              <w:left w:val="single" w:sz="4" w:space="0" w:color="auto"/>
              <w:bottom w:val="single" w:sz="4" w:space="0" w:color="auto"/>
              <w:right w:val="single" w:sz="4" w:space="0" w:color="auto"/>
            </w:tcBorders>
            <w:vAlign w:val="center"/>
            <w:hideMark/>
          </w:tcPr>
          <w:p w:rsidR="00522E34" w:rsidRPr="007B716E" w:rsidRDefault="00522E34" w:rsidP="00522E34">
            <w:pPr>
              <w:pStyle w:val="Textoindependiente2"/>
              <w:tabs>
                <w:tab w:val="left" w:pos="720"/>
                <w:tab w:val="left" w:pos="1440"/>
                <w:tab w:val="left" w:pos="2160"/>
                <w:tab w:val="left" w:pos="2880"/>
                <w:tab w:val="left" w:pos="3600"/>
                <w:tab w:val="left" w:pos="4041"/>
                <w:tab w:val="left" w:pos="5040"/>
                <w:tab w:val="left" w:pos="5760"/>
                <w:tab w:val="left" w:pos="6480"/>
                <w:tab w:val="left" w:pos="7200"/>
                <w:tab w:val="left" w:pos="7920"/>
                <w:tab w:val="left" w:pos="8910"/>
              </w:tabs>
              <w:jc w:val="center"/>
              <w:rPr>
                <w:rFonts w:cs="Arial"/>
                <w:szCs w:val="22"/>
              </w:rPr>
            </w:pPr>
            <w:r w:rsidRPr="007B716E">
              <w:rPr>
                <w:rFonts w:cs="Arial"/>
                <w:sz w:val="22"/>
                <w:szCs w:val="22"/>
              </w:rPr>
              <w:t>135,000.00</w:t>
            </w:r>
          </w:p>
        </w:tc>
        <w:tc>
          <w:tcPr>
            <w:tcW w:w="981" w:type="pct"/>
            <w:tcBorders>
              <w:top w:val="single" w:sz="4" w:space="0" w:color="auto"/>
              <w:left w:val="single" w:sz="4" w:space="0" w:color="auto"/>
              <w:bottom w:val="single" w:sz="4" w:space="0" w:color="auto"/>
              <w:right w:val="single" w:sz="4" w:space="0" w:color="auto"/>
            </w:tcBorders>
            <w:vAlign w:val="center"/>
            <w:hideMark/>
          </w:tcPr>
          <w:p w:rsidR="00522E34" w:rsidRPr="007B716E" w:rsidRDefault="00522E34" w:rsidP="00522E34">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szCs w:val="22"/>
              </w:rPr>
            </w:pPr>
            <w:r w:rsidRPr="007B716E">
              <w:rPr>
                <w:rFonts w:cs="Arial"/>
                <w:sz w:val="22"/>
                <w:szCs w:val="22"/>
              </w:rPr>
              <w:t>213.30</w:t>
            </w:r>
          </w:p>
        </w:tc>
        <w:tc>
          <w:tcPr>
            <w:tcW w:w="923" w:type="pct"/>
            <w:tcBorders>
              <w:top w:val="single" w:sz="4" w:space="0" w:color="auto"/>
              <w:left w:val="single" w:sz="4" w:space="0" w:color="auto"/>
              <w:bottom w:val="single" w:sz="4" w:space="0" w:color="auto"/>
              <w:right w:val="single" w:sz="4" w:space="0" w:color="auto"/>
            </w:tcBorders>
            <w:vAlign w:val="center"/>
            <w:hideMark/>
          </w:tcPr>
          <w:p w:rsidR="00522E34" w:rsidRPr="007B716E" w:rsidRDefault="00522E34" w:rsidP="00522E34">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szCs w:val="22"/>
              </w:rPr>
            </w:pPr>
            <w:r w:rsidRPr="007B716E">
              <w:rPr>
                <w:rFonts w:cs="Arial"/>
                <w:sz w:val="22"/>
                <w:szCs w:val="22"/>
              </w:rPr>
              <w:t>283.50</w:t>
            </w:r>
          </w:p>
        </w:tc>
        <w:tc>
          <w:tcPr>
            <w:tcW w:w="690" w:type="pct"/>
            <w:tcBorders>
              <w:top w:val="single" w:sz="4" w:space="0" w:color="auto"/>
              <w:left w:val="single" w:sz="4" w:space="0" w:color="auto"/>
              <w:bottom w:val="single" w:sz="4" w:space="0" w:color="auto"/>
              <w:right w:val="single" w:sz="4" w:space="0" w:color="auto"/>
            </w:tcBorders>
            <w:vAlign w:val="center"/>
            <w:hideMark/>
          </w:tcPr>
          <w:p w:rsidR="00522E34" w:rsidRPr="007B716E" w:rsidRDefault="00522E34" w:rsidP="00522E34">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szCs w:val="22"/>
              </w:rPr>
            </w:pPr>
            <w:r w:rsidRPr="007B716E">
              <w:rPr>
                <w:rFonts w:cs="Arial"/>
                <w:sz w:val="22"/>
                <w:szCs w:val="22"/>
              </w:rPr>
              <w:t>270.00</w:t>
            </w:r>
          </w:p>
        </w:tc>
        <w:tc>
          <w:tcPr>
            <w:tcW w:w="689" w:type="pct"/>
            <w:tcBorders>
              <w:top w:val="single" w:sz="4" w:space="0" w:color="auto"/>
              <w:left w:val="single" w:sz="4" w:space="0" w:color="auto"/>
              <w:bottom w:val="single" w:sz="4" w:space="0" w:color="auto"/>
              <w:right w:val="single" w:sz="4" w:space="0" w:color="auto"/>
            </w:tcBorders>
            <w:vAlign w:val="center"/>
            <w:hideMark/>
          </w:tcPr>
          <w:p w:rsidR="00522E34" w:rsidRPr="007B716E" w:rsidRDefault="00522E34" w:rsidP="00522E34">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szCs w:val="22"/>
              </w:rPr>
            </w:pPr>
            <w:r w:rsidRPr="007B716E">
              <w:rPr>
                <w:rFonts w:cs="Arial"/>
                <w:sz w:val="22"/>
                <w:szCs w:val="22"/>
              </w:rPr>
              <w:t>425.25</w:t>
            </w:r>
          </w:p>
        </w:tc>
      </w:tr>
      <w:tr w:rsidR="00522E34" w:rsidRPr="007B716E" w:rsidTr="00522E34">
        <w:trPr>
          <w:cantSplit/>
          <w:trHeight w:val="521"/>
        </w:trPr>
        <w:tc>
          <w:tcPr>
            <w:tcW w:w="907" w:type="pct"/>
            <w:tcBorders>
              <w:top w:val="single" w:sz="4" w:space="0" w:color="auto"/>
              <w:left w:val="single" w:sz="4" w:space="0" w:color="auto"/>
              <w:bottom w:val="single" w:sz="4" w:space="0" w:color="auto"/>
              <w:right w:val="single" w:sz="4" w:space="0" w:color="auto"/>
            </w:tcBorders>
            <w:vAlign w:val="center"/>
            <w:hideMark/>
          </w:tcPr>
          <w:p w:rsidR="00522E34" w:rsidRPr="007B716E" w:rsidRDefault="00522E34" w:rsidP="00522E34">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szCs w:val="22"/>
              </w:rPr>
            </w:pPr>
            <w:r w:rsidRPr="007B716E">
              <w:rPr>
                <w:rFonts w:cs="Arial"/>
                <w:sz w:val="22"/>
                <w:szCs w:val="22"/>
              </w:rPr>
              <w:t>135,000.01</w:t>
            </w:r>
          </w:p>
        </w:tc>
        <w:tc>
          <w:tcPr>
            <w:tcW w:w="810" w:type="pct"/>
            <w:tcBorders>
              <w:top w:val="single" w:sz="4" w:space="0" w:color="auto"/>
              <w:left w:val="single" w:sz="4" w:space="0" w:color="auto"/>
              <w:bottom w:val="single" w:sz="4" w:space="0" w:color="auto"/>
              <w:right w:val="single" w:sz="4" w:space="0" w:color="auto"/>
            </w:tcBorders>
            <w:vAlign w:val="center"/>
            <w:hideMark/>
          </w:tcPr>
          <w:p w:rsidR="00522E34" w:rsidRPr="007B716E" w:rsidRDefault="00522E34" w:rsidP="00522E34">
            <w:pPr>
              <w:pStyle w:val="Textoindependiente2"/>
              <w:tabs>
                <w:tab w:val="left" w:pos="720"/>
                <w:tab w:val="left" w:pos="1440"/>
                <w:tab w:val="left" w:pos="2160"/>
                <w:tab w:val="left" w:pos="2880"/>
                <w:tab w:val="left" w:pos="3600"/>
                <w:tab w:val="left" w:pos="4041"/>
                <w:tab w:val="left" w:pos="5040"/>
                <w:tab w:val="left" w:pos="5760"/>
                <w:tab w:val="left" w:pos="6480"/>
                <w:tab w:val="left" w:pos="7200"/>
                <w:tab w:val="left" w:pos="7920"/>
                <w:tab w:val="left" w:pos="8910"/>
              </w:tabs>
              <w:jc w:val="center"/>
              <w:rPr>
                <w:rFonts w:cs="Arial"/>
                <w:szCs w:val="22"/>
              </w:rPr>
            </w:pPr>
            <w:r w:rsidRPr="007B716E">
              <w:rPr>
                <w:rFonts w:cs="Arial"/>
                <w:sz w:val="22"/>
                <w:szCs w:val="22"/>
              </w:rPr>
              <w:t>En Adelante</w:t>
            </w:r>
          </w:p>
        </w:tc>
        <w:tc>
          <w:tcPr>
            <w:tcW w:w="981" w:type="pct"/>
            <w:tcBorders>
              <w:top w:val="single" w:sz="4" w:space="0" w:color="auto"/>
              <w:left w:val="single" w:sz="4" w:space="0" w:color="auto"/>
              <w:bottom w:val="single" w:sz="4" w:space="0" w:color="auto"/>
              <w:right w:val="single" w:sz="4" w:space="0" w:color="auto"/>
            </w:tcBorders>
            <w:vAlign w:val="center"/>
            <w:hideMark/>
          </w:tcPr>
          <w:p w:rsidR="00522E34" w:rsidRPr="007B716E" w:rsidRDefault="00522E34" w:rsidP="00522E34">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szCs w:val="22"/>
              </w:rPr>
            </w:pPr>
            <w:r w:rsidRPr="007B716E">
              <w:rPr>
                <w:rFonts w:cs="Arial"/>
                <w:sz w:val="22"/>
                <w:szCs w:val="22"/>
              </w:rPr>
              <w:t>1.58 al millar</w:t>
            </w:r>
          </w:p>
        </w:tc>
        <w:tc>
          <w:tcPr>
            <w:tcW w:w="923" w:type="pct"/>
            <w:tcBorders>
              <w:top w:val="single" w:sz="4" w:space="0" w:color="auto"/>
              <w:left w:val="single" w:sz="4" w:space="0" w:color="auto"/>
              <w:bottom w:val="single" w:sz="4" w:space="0" w:color="auto"/>
              <w:right w:val="single" w:sz="4" w:space="0" w:color="auto"/>
            </w:tcBorders>
            <w:vAlign w:val="center"/>
            <w:hideMark/>
          </w:tcPr>
          <w:p w:rsidR="00522E34" w:rsidRPr="007B716E" w:rsidRDefault="00522E34" w:rsidP="00522E34">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szCs w:val="22"/>
              </w:rPr>
            </w:pPr>
            <w:r w:rsidRPr="007B716E">
              <w:rPr>
                <w:rFonts w:cs="Arial"/>
                <w:sz w:val="22"/>
                <w:szCs w:val="22"/>
              </w:rPr>
              <w:t>2.10 al millar</w:t>
            </w:r>
          </w:p>
        </w:tc>
        <w:tc>
          <w:tcPr>
            <w:tcW w:w="690" w:type="pct"/>
            <w:tcBorders>
              <w:top w:val="single" w:sz="4" w:space="0" w:color="auto"/>
              <w:left w:val="single" w:sz="4" w:space="0" w:color="auto"/>
              <w:bottom w:val="single" w:sz="4" w:space="0" w:color="auto"/>
              <w:right w:val="single" w:sz="4" w:space="0" w:color="auto"/>
            </w:tcBorders>
            <w:vAlign w:val="center"/>
            <w:hideMark/>
          </w:tcPr>
          <w:p w:rsidR="00522E34" w:rsidRPr="007B716E" w:rsidRDefault="00522E34" w:rsidP="00522E34">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szCs w:val="22"/>
              </w:rPr>
            </w:pPr>
            <w:r w:rsidRPr="007B716E">
              <w:rPr>
                <w:rFonts w:cs="Arial"/>
                <w:sz w:val="22"/>
                <w:szCs w:val="22"/>
              </w:rPr>
              <w:t>2.10 al millar</w:t>
            </w:r>
          </w:p>
        </w:tc>
        <w:tc>
          <w:tcPr>
            <w:tcW w:w="689" w:type="pct"/>
            <w:tcBorders>
              <w:top w:val="single" w:sz="4" w:space="0" w:color="auto"/>
              <w:left w:val="single" w:sz="4" w:space="0" w:color="auto"/>
              <w:bottom w:val="single" w:sz="4" w:space="0" w:color="auto"/>
              <w:right w:val="single" w:sz="4" w:space="0" w:color="auto"/>
            </w:tcBorders>
            <w:vAlign w:val="center"/>
            <w:hideMark/>
          </w:tcPr>
          <w:p w:rsidR="00522E34" w:rsidRPr="007B716E" w:rsidRDefault="00522E34" w:rsidP="00522E34">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center"/>
              <w:rPr>
                <w:rFonts w:cs="Arial"/>
                <w:szCs w:val="22"/>
              </w:rPr>
            </w:pPr>
            <w:r w:rsidRPr="007B716E">
              <w:rPr>
                <w:rFonts w:cs="Arial"/>
                <w:sz w:val="22"/>
                <w:szCs w:val="22"/>
              </w:rPr>
              <w:t>3.15 al millar</w:t>
            </w:r>
          </w:p>
        </w:tc>
      </w:tr>
    </w:tbl>
    <w:p w:rsidR="00522E34" w:rsidRPr="007B716E" w:rsidRDefault="00522E34" w:rsidP="00522E34">
      <w:pPr>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Se considerará predio urbano no edificado, aquél que no tenga construcciones, o que teniéndolas, éstas representen menos del 25% del valor catastral del terreno.</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Se considerará predio urbano no edificado con barda, aquél que la tenga construida de material sólido, que no permita la vista hacia el interior y con una altura mínima de 1.80 metros en todo el perímetro del predio.</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lastRenderedPageBreak/>
        <w:t>En ningún caso el impuesto predial urbano o</w:t>
      </w:r>
      <w:r>
        <w:rPr>
          <w:rFonts w:ascii="Arial" w:hAnsi="Arial" w:cs="Arial"/>
        </w:rPr>
        <w:t xml:space="preserve"> rústico será inferior a $ 17.5</w:t>
      </w:r>
      <w:r w:rsidRPr="007B716E">
        <w:rPr>
          <w:rFonts w:ascii="Arial" w:hAnsi="Arial" w:cs="Arial"/>
        </w:rPr>
        <w:t>0 por bimestre.</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II.- Cuando el monto anual del impuesto a que se refiere este capítulo se cubra durante el mes de enero se otorgará un incentivo correspondiente a un 15%, durante el mes de febrero será un incentivo de un 10% y en marzo un incentivo del 5%, y que será aplicado sobre el impuesto predial y disminuido sobre el derecho por servicio de aseo público y recolección de basura, por concepto de pago anticipado. Estos incentivos no aplican en pagos por bimestres.</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III.- A los propietarios de predios urbanos que sean pensionados, jubilados, adultos mayores y personas con capacidades diferentes se les otorgará, en cualquier fecha del año en curso, un incentivo  correspondiente al 50% y que será aplicado  en el impuesto anual vigente, sin considerar sus accesorios y créditos vencidos, y que será disminuido de los derechos por servicio de aseo público y recolección de basura un 36.75%, disminuido un 10% de los derechos por servicio de bomberos y disminuido un  3.25% del impuesto predial,  única y exclusivamente respecto de la casa habitación en que tengan señalado su domicilio, siempre y cuando el inmueble este registrado  a su nombre y que su valor catastral no exceda de $ 2,249,676.00.</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rPr>
          <w:rFonts w:ascii="Arial" w:hAnsi="Arial" w:cs="Arial"/>
        </w:rPr>
      </w:pPr>
      <w:r w:rsidRPr="007B716E">
        <w:rPr>
          <w:rFonts w:ascii="Arial" w:hAnsi="Arial" w:cs="Arial"/>
        </w:rPr>
        <w:t>IV.- Las empresas ya existentes, respecto de los predios que adquieran para establecer nuevos centros de trabajo que generen empleos directos, así como empresas nuevas que se establezcan en esta ciudad, cubrirán el impuesto a que se refiere este capítulo, teniendo un incentivo de acuerdo a la siguiente tabla:</w:t>
      </w:r>
    </w:p>
    <w:p w:rsidR="00522E34" w:rsidRPr="007B716E" w:rsidRDefault="00522E34" w:rsidP="00522E34">
      <w:pPr>
        <w:rPr>
          <w:rFonts w:ascii="Arial" w:hAnsi="Arial" w:cs="Arial"/>
        </w:rPr>
      </w:pPr>
    </w:p>
    <w:tbl>
      <w:tblPr>
        <w:tblW w:w="0" w:type="auto"/>
        <w:jc w:val="center"/>
        <w:tblLayout w:type="fixed"/>
        <w:tblCellMar>
          <w:left w:w="0" w:type="dxa"/>
          <w:right w:w="0" w:type="dxa"/>
        </w:tblCellMar>
        <w:tblLook w:val="00A0" w:firstRow="1" w:lastRow="0" w:firstColumn="1" w:lastColumn="0" w:noHBand="0" w:noVBand="0"/>
      </w:tblPr>
      <w:tblGrid>
        <w:gridCol w:w="4629"/>
        <w:gridCol w:w="1254"/>
      </w:tblGrid>
      <w:tr w:rsidR="00522E34" w:rsidRPr="007B716E" w:rsidTr="00522E34">
        <w:trPr>
          <w:trHeight w:val="18"/>
          <w:jc w:val="center"/>
        </w:trPr>
        <w:tc>
          <w:tcPr>
            <w:tcW w:w="462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522E34" w:rsidRPr="007B716E" w:rsidRDefault="00522E34" w:rsidP="00522E34">
            <w:pPr>
              <w:autoSpaceDE w:val="0"/>
              <w:autoSpaceDN w:val="0"/>
              <w:adjustRightInd w:val="0"/>
              <w:rPr>
                <w:rFonts w:ascii="Arial" w:hAnsi="Arial" w:cs="Arial"/>
              </w:rPr>
            </w:pPr>
            <w:r w:rsidRPr="007B716E">
              <w:rPr>
                <w:rFonts w:ascii="Arial" w:hAnsi="Arial" w:cs="Arial"/>
                <w:b/>
                <w:bCs/>
              </w:rPr>
              <w:t>Empresas que generen Empleos Directos</w:t>
            </w:r>
          </w:p>
        </w:tc>
        <w:tc>
          <w:tcPr>
            <w:tcW w:w="125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522E34" w:rsidRPr="007B716E" w:rsidRDefault="00522E34" w:rsidP="00522E34">
            <w:pPr>
              <w:autoSpaceDE w:val="0"/>
              <w:autoSpaceDN w:val="0"/>
              <w:adjustRightInd w:val="0"/>
              <w:rPr>
                <w:rFonts w:ascii="Arial" w:hAnsi="Arial" w:cs="Arial"/>
              </w:rPr>
            </w:pPr>
            <w:r w:rsidRPr="007B716E">
              <w:rPr>
                <w:rFonts w:ascii="Arial" w:hAnsi="Arial" w:cs="Arial"/>
                <w:b/>
                <w:bCs/>
              </w:rPr>
              <w:t>Incentivo</w:t>
            </w:r>
          </w:p>
        </w:tc>
      </w:tr>
      <w:tr w:rsidR="00522E34" w:rsidRPr="007B716E" w:rsidTr="00522E34">
        <w:trPr>
          <w:trHeight w:val="18"/>
          <w:jc w:val="center"/>
        </w:trPr>
        <w:tc>
          <w:tcPr>
            <w:tcW w:w="462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522E34" w:rsidRPr="007B716E" w:rsidRDefault="00522E34" w:rsidP="00522E34">
            <w:pPr>
              <w:autoSpaceDE w:val="0"/>
              <w:autoSpaceDN w:val="0"/>
              <w:adjustRightInd w:val="0"/>
              <w:rPr>
                <w:rFonts w:ascii="Arial" w:hAnsi="Arial" w:cs="Arial"/>
              </w:rPr>
            </w:pPr>
            <w:r w:rsidRPr="007B716E">
              <w:rPr>
                <w:rFonts w:ascii="Arial" w:hAnsi="Arial" w:cs="Arial"/>
              </w:rPr>
              <w:t xml:space="preserve">De 10 a 20 </w:t>
            </w:r>
          </w:p>
        </w:tc>
        <w:tc>
          <w:tcPr>
            <w:tcW w:w="125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15%</w:t>
            </w:r>
          </w:p>
        </w:tc>
      </w:tr>
      <w:tr w:rsidR="00522E34" w:rsidRPr="007B716E" w:rsidTr="00522E34">
        <w:trPr>
          <w:trHeight w:val="259"/>
          <w:jc w:val="center"/>
        </w:trPr>
        <w:tc>
          <w:tcPr>
            <w:tcW w:w="462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522E34" w:rsidRPr="007B716E" w:rsidRDefault="00522E34" w:rsidP="00522E34">
            <w:pPr>
              <w:autoSpaceDE w:val="0"/>
              <w:autoSpaceDN w:val="0"/>
              <w:adjustRightInd w:val="0"/>
              <w:rPr>
                <w:rFonts w:ascii="Arial" w:hAnsi="Arial" w:cs="Arial"/>
              </w:rPr>
            </w:pPr>
            <w:r w:rsidRPr="007B716E">
              <w:rPr>
                <w:rFonts w:ascii="Arial" w:hAnsi="Arial" w:cs="Arial"/>
              </w:rPr>
              <w:t xml:space="preserve">De 21 a 50 </w:t>
            </w:r>
          </w:p>
        </w:tc>
        <w:tc>
          <w:tcPr>
            <w:tcW w:w="125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25%</w:t>
            </w:r>
          </w:p>
        </w:tc>
      </w:tr>
      <w:tr w:rsidR="00522E34" w:rsidRPr="007B716E" w:rsidTr="00522E34">
        <w:trPr>
          <w:trHeight w:val="18"/>
          <w:jc w:val="center"/>
        </w:trPr>
        <w:tc>
          <w:tcPr>
            <w:tcW w:w="462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522E34" w:rsidRPr="007B716E" w:rsidRDefault="00522E34" w:rsidP="00522E34">
            <w:pPr>
              <w:autoSpaceDE w:val="0"/>
              <w:autoSpaceDN w:val="0"/>
              <w:adjustRightInd w:val="0"/>
              <w:rPr>
                <w:rFonts w:ascii="Arial" w:hAnsi="Arial" w:cs="Arial"/>
              </w:rPr>
            </w:pPr>
            <w:r w:rsidRPr="007B716E">
              <w:rPr>
                <w:rFonts w:ascii="Arial" w:hAnsi="Arial" w:cs="Arial"/>
              </w:rPr>
              <w:t xml:space="preserve">De 51 a 150 </w:t>
            </w:r>
          </w:p>
        </w:tc>
        <w:tc>
          <w:tcPr>
            <w:tcW w:w="125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75%</w:t>
            </w:r>
          </w:p>
        </w:tc>
      </w:tr>
      <w:tr w:rsidR="00522E34" w:rsidRPr="007B716E" w:rsidTr="00522E34">
        <w:trPr>
          <w:trHeight w:val="18"/>
          <w:jc w:val="center"/>
        </w:trPr>
        <w:tc>
          <w:tcPr>
            <w:tcW w:w="462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522E34" w:rsidRPr="007B716E" w:rsidRDefault="00522E34" w:rsidP="00522E34">
            <w:pPr>
              <w:autoSpaceDE w:val="0"/>
              <w:autoSpaceDN w:val="0"/>
              <w:adjustRightInd w:val="0"/>
              <w:rPr>
                <w:rFonts w:ascii="Arial" w:hAnsi="Arial" w:cs="Arial"/>
              </w:rPr>
            </w:pPr>
            <w:r w:rsidRPr="007B716E">
              <w:rPr>
                <w:rFonts w:ascii="Arial" w:hAnsi="Arial" w:cs="Arial"/>
              </w:rPr>
              <w:t xml:space="preserve">De 151 a 250 </w:t>
            </w:r>
          </w:p>
        </w:tc>
        <w:tc>
          <w:tcPr>
            <w:tcW w:w="125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85%</w:t>
            </w:r>
          </w:p>
        </w:tc>
      </w:tr>
      <w:tr w:rsidR="00522E34" w:rsidRPr="007B716E" w:rsidTr="00522E34">
        <w:trPr>
          <w:trHeight w:val="18"/>
          <w:jc w:val="center"/>
        </w:trPr>
        <w:tc>
          <w:tcPr>
            <w:tcW w:w="462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522E34" w:rsidRPr="007B716E" w:rsidRDefault="00522E34" w:rsidP="00522E34">
            <w:pPr>
              <w:autoSpaceDE w:val="0"/>
              <w:autoSpaceDN w:val="0"/>
              <w:adjustRightInd w:val="0"/>
              <w:rPr>
                <w:rFonts w:ascii="Arial" w:hAnsi="Arial" w:cs="Arial"/>
              </w:rPr>
            </w:pPr>
            <w:r w:rsidRPr="007B716E">
              <w:rPr>
                <w:rFonts w:ascii="Arial" w:hAnsi="Arial" w:cs="Arial"/>
              </w:rPr>
              <w:t xml:space="preserve">251 en adelante </w:t>
            </w:r>
          </w:p>
        </w:tc>
        <w:tc>
          <w:tcPr>
            <w:tcW w:w="125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90%</w:t>
            </w:r>
          </w:p>
        </w:tc>
      </w:tr>
    </w:tbl>
    <w:p w:rsidR="00522E34" w:rsidRPr="007B716E" w:rsidRDefault="00522E34" w:rsidP="00522E34">
      <w:pPr>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Para hacer válido lo anterior el interesado deberá comprobar con la siguiente documentación, ante la Dirección de Catastro Municipal:</w:t>
      </w: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   a) Alta de Secretaria de Hacienda y Crédito Público.</w:t>
      </w: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lastRenderedPageBreak/>
        <w:t xml:space="preserve">   b) Liquidaciones de la empresa ante el Instituto Mexicano del Seguro Social.</w:t>
      </w: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   c) Certificado de propiedad del inmueble.</w:t>
      </w:r>
    </w:p>
    <w:p w:rsidR="00522E34" w:rsidRPr="007B716E" w:rsidRDefault="00522E34" w:rsidP="00522E34">
      <w:pPr>
        <w:jc w:val="both"/>
        <w:rPr>
          <w:rFonts w:ascii="Arial" w:hAnsi="Arial" w:cs="Arial"/>
        </w:rPr>
      </w:pPr>
      <w:r w:rsidRPr="007B716E">
        <w:rPr>
          <w:rFonts w:ascii="Arial" w:eastAsia="Arial" w:hAnsi="Arial" w:cs="Arial"/>
        </w:rPr>
        <w:t>Se hace extensivo el incentivo descrito en la presente fracción a l</w:t>
      </w:r>
      <w:r w:rsidRPr="007B716E">
        <w:rPr>
          <w:rFonts w:ascii="Arial" w:hAnsi="Arial" w:cs="Arial"/>
        </w:rPr>
        <w:t>as personas físicas y morales que generen empleos directos a hombres y mujeres en su primera oportunidad laboral, así como a personas con discapacidad y adultos entre 40 y 60 años de edad.</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V.- Los estímulos que se mencionan en las fracciones II, III y IV de este Artículo, no son acumulables entre sí.</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VI.- Las empresas que generen empleos directos a personas con discapacidad en un porcentaje de un 3% del total de obreros o empleados, gozarán de un incentivo correspondiente al 25%, en el impuesto a que se refiere este capítulo, siempre y cuando compruebe ante la autoridad exactora la hipótesis a que se refiere esta fracción, incentivo que se incrementa en un porcentaje del 1% adicional por cada persona contratada con las mismas características con la obligación del beneficiario de este incentivo de reportar los supuestos de esta norma cada dos meses y en caso de no hacerlo o cumplir con la misma, quedará sin efecto el beneficio de referencia, requiriéndosele al mismo pagar la diferencia a partir de la fecha de que quede sin efecto este incentivo.</w:t>
      </w:r>
    </w:p>
    <w:p w:rsidR="00522E34" w:rsidRPr="007B716E" w:rsidRDefault="00522E34" w:rsidP="00522E34">
      <w:pPr>
        <w:autoSpaceDE w:val="0"/>
        <w:autoSpaceDN w:val="0"/>
        <w:adjustRightInd w:val="0"/>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VII.- Para las constructoras y/o desarrolladoras de nuevos fraccionamientos que estén previamente autorizados y validados por el consejo de desarrollo urbano municipal cubrirán el impuesto a que se refiere este capítulo por el área de terreno correspondiente al nuevo fraccionamiento con un incentivo del 70% de este impuesto por el año que este en curso, siempre y cuando desarrolle la infraestructura de urbanización en un periodo no mayor a 24 meses de la fecha en la que se haya otorgado la licencia de fraccionamiento y cumpla con las disposiciones y normas aplicables en materia de urbanismo y obras públicas; pasado este periodo, cubrirá el impuesto a que se refiere este capítulo como se indica en el artículo 3. Este estimulo no es acumulable con ningún otro, ni transferible entre personas físicas o morales, bajo los términos legales aplicables.</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lang w:val="es-ES_tradnl"/>
        </w:rPr>
      </w:pPr>
      <w:r w:rsidRPr="007B716E">
        <w:rPr>
          <w:rFonts w:ascii="Arial" w:hAnsi="Arial" w:cs="Arial"/>
          <w:b/>
          <w:bCs/>
        </w:rPr>
        <w:t xml:space="preserve">ARTÍCULO 3.- </w:t>
      </w:r>
      <w:r w:rsidRPr="007B716E">
        <w:rPr>
          <w:rFonts w:ascii="Arial" w:hAnsi="Arial" w:cs="Arial"/>
          <w:lang w:val="es-ES_tradnl"/>
        </w:rPr>
        <w:t>Los predios rústicos, cubrirán el impuesto predial de acuerdo al cuatro al millar anual sobre el valor catastral.</w:t>
      </w:r>
    </w:p>
    <w:p w:rsidR="00522E34" w:rsidRPr="007B716E" w:rsidRDefault="00522E34" w:rsidP="00522E34">
      <w:pPr>
        <w:autoSpaceDE w:val="0"/>
        <w:autoSpaceDN w:val="0"/>
        <w:adjustRightInd w:val="0"/>
        <w:rPr>
          <w:rFonts w:ascii="Arial" w:hAnsi="Arial" w:cs="Arial"/>
          <w:lang w:val="es-ES_tradnl"/>
        </w:rPr>
      </w:pPr>
    </w:p>
    <w:p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t>CAPÍTULO SEGUNDO</w:t>
      </w:r>
    </w:p>
    <w:p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t>DEL IMPUESTO SOBRE ADQUISICIÓN DE INMUEBLES</w:t>
      </w:r>
    </w:p>
    <w:p w:rsidR="00522E34" w:rsidRPr="007B716E" w:rsidRDefault="00522E34" w:rsidP="00522E34">
      <w:pPr>
        <w:autoSpaceDE w:val="0"/>
        <w:autoSpaceDN w:val="0"/>
        <w:adjustRightInd w:val="0"/>
        <w:jc w:val="center"/>
        <w:rPr>
          <w:rFonts w:ascii="Arial" w:hAnsi="Arial" w:cs="Arial"/>
          <w:b/>
          <w:bCs/>
        </w:rPr>
      </w:pPr>
    </w:p>
    <w:p w:rsidR="00522E34" w:rsidRPr="007B716E" w:rsidRDefault="00522E34" w:rsidP="00522E34">
      <w:pPr>
        <w:jc w:val="both"/>
        <w:rPr>
          <w:rFonts w:ascii="Arial" w:hAnsi="Arial" w:cs="Arial"/>
          <w:lang w:val="es-ES_tradnl"/>
        </w:rPr>
      </w:pPr>
      <w:r w:rsidRPr="007B716E">
        <w:rPr>
          <w:rFonts w:ascii="Arial" w:hAnsi="Arial" w:cs="Arial"/>
          <w:b/>
          <w:bCs/>
        </w:rPr>
        <w:t xml:space="preserve">ARTÍCULO 4.- </w:t>
      </w:r>
      <w:r w:rsidRPr="007B716E">
        <w:rPr>
          <w:rFonts w:ascii="Arial" w:hAnsi="Arial" w:cs="Arial"/>
          <w:lang w:val="es-ES_tradnl"/>
        </w:rPr>
        <w:t xml:space="preserve">Es objeto de este impuesto, la adquisición de inmuebles que consistan en el suelo, en las construcciones o en el suelo y las construcciones adheridas a él, ubicados en el Municipio de </w:t>
      </w:r>
      <w:r w:rsidRPr="007B716E">
        <w:rPr>
          <w:rFonts w:ascii="Arial" w:hAnsi="Arial" w:cs="Arial"/>
          <w:lang w:val="es-ES_tradnl"/>
        </w:rPr>
        <w:lastRenderedPageBreak/>
        <w:t>Piedras Negras, Coahuila de Zaragoza, así como los derechos relacionados con los mismos a que a este capítulo se refiere.</w:t>
      </w:r>
    </w:p>
    <w:p w:rsidR="00522E34" w:rsidRPr="007B716E" w:rsidRDefault="00522E34" w:rsidP="00522E34">
      <w:pPr>
        <w:jc w:val="both"/>
        <w:rPr>
          <w:rFonts w:ascii="Arial" w:hAnsi="Arial" w:cs="Arial"/>
          <w:lang w:val="es-ES_tradnl"/>
        </w:rPr>
      </w:pPr>
    </w:p>
    <w:p w:rsidR="00522E34" w:rsidRPr="007B716E" w:rsidRDefault="00522E34" w:rsidP="00522E34">
      <w:pPr>
        <w:jc w:val="both"/>
        <w:rPr>
          <w:rFonts w:ascii="Arial" w:hAnsi="Arial" w:cs="Arial"/>
          <w:lang w:val="es-ES_tradnl"/>
        </w:rPr>
      </w:pPr>
      <w:r w:rsidRPr="007B716E">
        <w:rPr>
          <w:rFonts w:ascii="Arial" w:hAnsi="Arial" w:cs="Arial"/>
          <w:lang w:val="es-ES_tradnl"/>
        </w:rPr>
        <w:t>Se pagará aplicando la tasa del 3% sobre la base gravable prevista en el Código Financiero para los Municipios del Estado de Coahuila de Zaragoza.</w:t>
      </w:r>
    </w:p>
    <w:p w:rsidR="00522E34" w:rsidRPr="007B716E" w:rsidRDefault="00522E34" w:rsidP="00522E34">
      <w:pPr>
        <w:jc w:val="both"/>
        <w:rPr>
          <w:rFonts w:ascii="Arial" w:hAnsi="Arial" w:cs="Arial"/>
          <w:lang w:val="es-ES_tradnl"/>
        </w:rPr>
      </w:pPr>
      <w:r w:rsidRPr="007B716E">
        <w:rPr>
          <w:rFonts w:ascii="Arial" w:hAnsi="Arial" w:cs="Arial"/>
          <w:lang w:val="es-ES_tradnl"/>
        </w:rPr>
        <w:t xml:space="preserve"> </w:t>
      </w:r>
    </w:p>
    <w:p w:rsidR="00522E34" w:rsidRPr="007B716E" w:rsidRDefault="00522E34" w:rsidP="00522E34">
      <w:pPr>
        <w:jc w:val="both"/>
        <w:rPr>
          <w:rFonts w:ascii="Arial" w:hAnsi="Arial" w:cs="Arial"/>
          <w:lang w:val="es-ES_tradnl"/>
        </w:rPr>
      </w:pPr>
      <w:r w:rsidRPr="007B716E">
        <w:rPr>
          <w:rFonts w:ascii="Arial" w:hAnsi="Arial" w:cs="Arial"/>
          <w:lang w:val="es-ES_tradnl"/>
        </w:rPr>
        <w:t>Tratándose de adquisiciones por medio de donación o herencia entre parientes en primer grado y en línea recta ascendente o descendentes, se cubrirá el impuesto a que se refiere este capítulo a razón del 1% sobre el valor catastral del inmueble.</w:t>
      </w:r>
    </w:p>
    <w:p w:rsidR="00522E34" w:rsidRPr="007B716E" w:rsidRDefault="00522E34" w:rsidP="00522E34">
      <w:pPr>
        <w:jc w:val="both"/>
        <w:rPr>
          <w:rFonts w:ascii="Arial" w:hAnsi="Arial" w:cs="Arial"/>
          <w:lang w:val="es-ES_tradnl"/>
        </w:rPr>
      </w:pPr>
    </w:p>
    <w:p w:rsidR="00522E34" w:rsidRPr="007B716E" w:rsidRDefault="00522E34" w:rsidP="00522E34">
      <w:pPr>
        <w:jc w:val="both"/>
        <w:rPr>
          <w:rFonts w:ascii="Arial" w:hAnsi="Arial" w:cs="Arial"/>
          <w:bCs/>
        </w:rPr>
      </w:pPr>
      <w:r w:rsidRPr="007B716E">
        <w:rPr>
          <w:rFonts w:ascii="Arial" w:hAnsi="Arial" w:cs="Arial"/>
          <w:lang w:val="es-ES_tradnl"/>
        </w:rPr>
        <w:t>La presentación de las declaraciones y el pago del impuesto deberán hacerse dentro de los sesenta días naturales siguientes a aquél en que se realice cualquiera de los supuestos que establece el Código Financiero para los Municipios del Estado de Coahuila de Zaragoza.</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En las adquisiciones de inmuebles que realicen las dependencias y entidades de la administración pública del estado y de los municipios, que tengan por objeto promover, construir y enajenar unidades habitacionales o lotes de terreno de tipo popular para satisfacer las necesidades de vivienda de personas de bajos ingresos económicos, se otorgara incentivo del 100% del impuesto causado. </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En la adquisición de inmuebles que realicen los adquirientes, tratándose de vivienda de interés social o popular nueva o usada, se otorgara un incentivo del 100% del impuesto causado, siempre que se realice a través de un crédito en apoyo a la vivienda por medio de (INFONAVIT, F</w:t>
      </w:r>
      <w:r>
        <w:rPr>
          <w:rFonts w:ascii="Arial" w:hAnsi="Arial" w:cs="Arial"/>
        </w:rPr>
        <w:t xml:space="preserve">OVISSTE, SOFOLES), o cualquier </w:t>
      </w:r>
      <w:r w:rsidRPr="007B716E">
        <w:rPr>
          <w:rFonts w:ascii="Arial" w:hAnsi="Arial" w:cs="Arial"/>
        </w:rPr>
        <w:t>otra institución que celebre convenio con el municipio.</w:t>
      </w:r>
    </w:p>
    <w:p w:rsidR="00522E34" w:rsidRPr="007B716E" w:rsidRDefault="00522E34" w:rsidP="00522E34">
      <w:pPr>
        <w:autoSpaceDE w:val="0"/>
        <w:autoSpaceDN w:val="0"/>
        <w:adjustRightInd w:val="0"/>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Para los efectos de este capítulo, se considerará como vivienda de interés social o popular nueva o usada:</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822592">
      <w:pPr>
        <w:pStyle w:val="Prrafodelista"/>
        <w:numPr>
          <w:ilvl w:val="0"/>
          <w:numId w:val="4"/>
        </w:numPr>
        <w:autoSpaceDE w:val="0"/>
        <w:autoSpaceDN w:val="0"/>
        <w:adjustRightInd w:val="0"/>
        <w:rPr>
          <w:rFonts w:cs="Arial"/>
          <w:sz w:val="22"/>
          <w:szCs w:val="22"/>
        </w:rPr>
      </w:pPr>
      <w:r w:rsidRPr="007B716E">
        <w:rPr>
          <w:rFonts w:cs="Arial"/>
          <w:sz w:val="22"/>
          <w:szCs w:val="22"/>
        </w:rPr>
        <w:t>Aquella cuya superficie de terreno no exceda de 200 m2 y que sea inferior a 105 m2 de construcción.</w:t>
      </w:r>
    </w:p>
    <w:p w:rsidR="00522E34" w:rsidRPr="007B716E" w:rsidRDefault="00522E34" w:rsidP="00822592">
      <w:pPr>
        <w:pStyle w:val="Prrafodelista"/>
        <w:numPr>
          <w:ilvl w:val="0"/>
          <w:numId w:val="4"/>
        </w:numPr>
        <w:autoSpaceDE w:val="0"/>
        <w:autoSpaceDN w:val="0"/>
        <w:adjustRightInd w:val="0"/>
        <w:rPr>
          <w:rFonts w:cs="Arial"/>
          <w:sz w:val="22"/>
          <w:szCs w:val="22"/>
        </w:rPr>
      </w:pPr>
      <w:r w:rsidRPr="007B716E">
        <w:rPr>
          <w:rFonts w:cs="Arial"/>
          <w:sz w:val="22"/>
          <w:szCs w:val="22"/>
        </w:rPr>
        <w:t>Aquella cuyo valor al término de su edificación no exceda el crédito máximo de su edificación del INFONAVIT, que en todo caso será de 300 veces las Unidades de Medida y Actualización (UMA) multiplicada por 30.</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jc w:val="both"/>
        <w:rPr>
          <w:rFonts w:ascii="Arial" w:hAnsi="Arial" w:cs="Arial"/>
        </w:rPr>
      </w:pPr>
      <w:r w:rsidRPr="007B716E">
        <w:rPr>
          <w:rFonts w:ascii="Arial" w:hAnsi="Arial" w:cs="Arial"/>
        </w:rPr>
        <w:t>Dicho beneficio será aplicable siempre y cuando el adquiriente no tenga otro inmueble registrado a su nombre y de ser así, la tasa aplicable será la correspondiente al segundo párrafo de este artículo.</w:t>
      </w:r>
    </w:p>
    <w:p w:rsidR="00522E34" w:rsidRPr="007B716E" w:rsidRDefault="00522E34" w:rsidP="00522E34">
      <w:pPr>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lastRenderedPageBreak/>
        <w:t>Para efectos de los párrafos anteriores será requisito indispensable la presentación de la siguiente documentación:</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822592">
      <w:pPr>
        <w:numPr>
          <w:ilvl w:val="0"/>
          <w:numId w:val="2"/>
        </w:numPr>
        <w:autoSpaceDE w:val="0"/>
        <w:autoSpaceDN w:val="0"/>
        <w:adjustRightInd w:val="0"/>
        <w:spacing w:after="0" w:line="240" w:lineRule="auto"/>
        <w:jc w:val="both"/>
        <w:rPr>
          <w:rFonts w:ascii="Arial" w:hAnsi="Arial" w:cs="Arial"/>
        </w:rPr>
      </w:pPr>
      <w:r w:rsidRPr="007B716E">
        <w:rPr>
          <w:rFonts w:ascii="Arial" w:hAnsi="Arial" w:cs="Arial"/>
        </w:rPr>
        <w:t>Manifestación de Impuesto (Formato de ISAI).</w:t>
      </w:r>
    </w:p>
    <w:p w:rsidR="00522E34" w:rsidRPr="007B716E" w:rsidRDefault="00522E34" w:rsidP="00822592">
      <w:pPr>
        <w:numPr>
          <w:ilvl w:val="0"/>
          <w:numId w:val="2"/>
        </w:numPr>
        <w:autoSpaceDE w:val="0"/>
        <w:autoSpaceDN w:val="0"/>
        <w:adjustRightInd w:val="0"/>
        <w:spacing w:after="0" w:line="240" w:lineRule="auto"/>
        <w:jc w:val="both"/>
        <w:rPr>
          <w:rFonts w:ascii="Arial" w:hAnsi="Arial" w:cs="Arial"/>
        </w:rPr>
      </w:pPr>
      <w:r w:rsidRPr="007B716E">
        <w:rPr>
          <w:rFonts w:ascii="Arial" w:hAnsi="Arial" w:cs="Arial"/>
        </w:rPr>
        <w:t>Recibo original del pago del Impuesto Predial del ejercicio en curso.</w:t>
      </w:r>
    </w:p>
    <w:p w:rsidR="00522E34" w:rsidRPr="007B716E" w:rsidRDefault="00522E34" w:rsidP="00822592">
      <w:pPr>
        <w:numPr>
          <w:ilvl w:val="0"/>
          <w:numId w:val="2"/>
        </w:numPr>
        <w:autoSpaceDE w:val="0"/>
        <w:autoSpaceDN w:val="0"/>
        <w:adjustRightInd w:val="0"/>
        <w:spacing w:after="0" w:line="240" w:lineRule="auto"/>
        <w:jc w:val="both"/>
        <w:rPr>
          <w:rFonts w:ascii="Arial" w:hAnsi="Arial" w:cs="Arial"/>
        </w:rPr>
      </w:pPr>
      <w:r w:rsidRPr="007B716E">
        <w:rPr>
          <w:rFonts w:ascii="Arial" w:hAnsi="Arial" w:cs="Arial"/>
        </w:rPr>
        <w:t>Libertad de gravamen (No mayor a 90 días contados a partir de su fecha de expedición).</w:t>
      </w:r>
    </w:p>
    <w:p w:rsidR="00522E34" w:rsidRPr="007B716E" w:rsidRDefault="00522E34" w:rsidP="00822592">
      <w:pPr>
        <w:numPr>
          <w:ilvl w:val="0"/>
          <w:numId w:val="2"/>
        </w:numPr>
        <w:autoSpaceDE w:val="0"/>
        <w:autoSpaceDN w:val="0"/>
        <w:adjustRightInd w:val="0"/>
        <w:spacing w:after="0" w:line="240" w:lineRule="auto"/>
        <w:jc w:val="both"/>
        <w:rPr>
          <w:rFonts w:ascii="Arial" w:hAnsi="Arial" w:cs="Arial"/>
        </w:rPr>
      </w:pPr>
      <w:r w:rsidRPr="007B716E">
        <w:rPr>
          <w:rFonts w:ascii="Arial" w:hAnsi="Arial" w:cs="Arial"/>
        </w:rPr>
        <w:t>Plano original del predio a escriturar.</w:t>
      </w:r>
    </w:p>
    <w:p w:rsidR="00522E34" w:rsidRPr="007B716E" w:rsidRDefault="00522E34" w:rsidP="00822592">
      <w:pPr>
        <w:numPr>
          <w:ilvl w:val="0"/>
          <w:numId w:val="2"/>
        </w:numPr>
        <w:autoSpaceDE w:val="0"/>
        <w:autoSpaceDN w:val="0"/>
        <w:adjustRightInd w:val="0"/>
        <w:spacing w:after="0" w:line="240" w:lineRule="auto"/>
        <w:jc w:val="both"/>
        <w:rPr>
          <w:rFonts w:ascii="Arial" w:hAnsi="Arial" w:cs="Arial"/>
        </w:rPr>
      </w:pPr>
      <w:r w:rsidRPr="007B716E">
        <w:rPr>
          <w:rFonts w:ascii="Arial" w:hAnsi="Arial" w:cs="Arial"/>
        </w:rPr>
        <w:t>Copia certificada del protocolo.</w:t>
      </w:r>
    </w:p>
    <w:p w:rsidR="00522E34" w:rsidRPr="007B716E" w:rsidRDefault="00522E34" w:rsidP="00822592">
      <w:pPr>
        <w:numPr>
          <w:ilvl w:val="0"/>
          <w:numId w:val="2"/>
        </w:numPr>
        <w:autoSpaceDE w:val="0"/>
        <w:autoSpaceDN w:val="0"/>
        <w:adjustRightInd w:val="0"/>
        <w:spacing w:after="0" w:line="240" w:lineRule="auto"/>
        <w:jc w:val="both"/>
        <w:rPr>
          <w:rFonts w:ascii="Arial" w:hAnsi="Arial" w:cs="Arial"/>
        </w:rPr>
      </w:pPr>
      <w:r w:rsidRPr="007B716E">
        <w:rPr>
          <w:rFonts w:ascii="Arial" w:hAnsi="Arial" w:cs="Arial"/>
        </w:rPr>
        <w:t>Avalúo previo (No mayor a 60 días contados a partir de su fecha de expedición).</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Y cualquier otro documento que se requiera para validar el expediente.</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b/>
          <w:bCs/>
        </w:rPr>
        <w:t xml:space="preserve">ARTÍCULO 5.- </w:t>
      </w:r>
      <w:r w:rsidRPr="007B716E">
        <w:rPr>
          <w:rFonts w:ascii="Arial" w:hAnsi="Arial" w:cs="Arial"/>
        </w:rPr>
        <w:t>Tratándose de empresas nuevas, que propicien la creación de nuevos empleos o bien las existentes, que adquieran inmuebles para establecer nuevos centros de trabajo, gozarán de un incentivo como estímulo fiscal del impuesto a que se refiere este capítulo, de acuerdo a la siguiente tabla:</w:t>
      </w:r>
    </w:p>
    <w:p w:rsidR="00522E34" w:rsidRPr="007B716E" w:rsidRDefault="00522E34" w:rsidP="00522E34">
      <w:pPr>
        <w:rPr>
          <w:rFonts w:ascii="Arial" w:hAnsi="Arial" w:cs="Arial"/>
        </w:rPr>
      </w:pPr>
    </w:p>
    <w:tbl>
      <w:tblPr>
        <w:tblW w:w="0" w:type="auto"/>
        <w:jc w:val="center"/>
        <w:tblLayout w:type="fixed"/>
        <w:tblCellMar>
          <w:left w:w="0" w:type="dxa"/>
          <w:right w:w="0" w:type="dxa"/>
        </w:tblCellMar>
        <w:tblLook w:val="00A0" w:firstRow="1" w:lastRow="0" w:firstColumn="1" w:lastColumn="0" w:noHBand="0" w:noVBand="0"/>
      </w:tblPr>
      <w:tblGrid>
        <w:gridCol w:w="4629"/>
        <w:gridCol w:w="1254"/>
      </w:tblGrid>
      <w:tr w:rsidR="00522E34" w:rsidRPr="007B716E" w:rsidTr="00522E34">
        <w:trPr>
          <w:trHeight w:val="132"/>
          <w:jc w:val="center"/>
        </w:trPr>
        <w:tc>
          <w:tcPr>
            <w:tcW w:w="462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522E34" w:rsidRPr="007B716E" w:rsidRDefault="00522E34" w:rsidP="00522E34">
            <w:pPr>
              <w:autoSpaceDE w:val="0"/>
              <w:autoSpaceDN w:val="0"/>
              <w:adjustRightInd w:val="0"/>
              <w:rPr>
                <w:rFonts w:ascii="Arial" w:hAnsi="Arial" w:cs="Arial"/>
              </w:rPr>
            </w:pPr>
            <w:r w:rsidRPr="007B716E">
              <w:rPr>
                <w:rFonts w:ascii="Arial" w:hAnsi="Arial" w:cs="Arial"/>
                <w:b/>
                <w:bCs/>
              </w:rPr>
              <w:t>Empresas que generen Empleos Directos</w:t>
            </w:r>
          </w:p>
        </w:tc>
        <w:tc>
          <w:tcPr>
            <w:tcW w:w="125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b/>
                <w:bCs/>
              </w:rPr>
              <w:t>Incentivo</w:t>
            </w:r>
          </w:p>
        </w:tc>
      </w:tr>
      <w:tr w:rsidR="00522E34" w:rsidRPr="007B716E" w:rsidTr="00522E34">
        <w:trPr>
          <w:trHeight w:val="23"/>
          <w:jc w:val="center"/>
        </w:trPr>
        <w:tc>
          <w:tcPr>
            <w:tcW w:w="462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522E34" w:rsidRPr="007B716E" w:rsidRDefault="00522E34" w:rsidP="00522E34">
            <w:pPr>
              <w:autoSpaceDE w:val="0"/>
              <w:autoSpaceDN w:val="0"/>
              <w:adjustRightInd w:val="0"/>
              <w:rPr>
                <w:rFonts w:ascii="Arial" w:hAnsi="Arial" w:cs="Arial"/>
              </w:rPr>
            </w:pPr>
            <w:r w:rsidRPr="007B716E">
              <w:rPr>
                <w:rFonts w:ascii="Arial" w:hAnsi="Arial" w:cs="Arial"/>
              </w:rPr>
              <w:t xml:space="preserve">De 10 a 20 </w:t>
            </w:r>
          </w:p>
        </w:tc>
        <w:tc>
          <w:tcPr>
            <w:tcW w:w="125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15%</w:t>
            </w:r>
          </w:p>
        </w:tc>
      </w:tr>
      <w:tr w:rsidR="00522E34" w:rsidRPr="007B716E" w:rsidTr="00522E34">
        <w:trPr>
          <w:trHeight w:val="23"/>
          <w:jc w:val="center"/>
        </w:trPr>
        <w:tc>
          <w:tcPr>
            <w:tcW w:w="462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522E34" w:rsidRPr="007B716E" w:rsidRDefault="00522E34" w:rsidP="00522E34">
            <w:pPr>
              <w:autoSpaceDE w:val="0"/>
              <w:autoSpaceDN w:val="0"/>
              <w:adjustRightInd w:val="0"/>
              <w:rPr>
                <w:rFonts w:ascii="Arial" w:hAnsi="Arial" w:cs="Arial"/>
              </w:rPr>
            </w:pPr>
            <w:r w:rsidRPr="007B716E">
              <w:rPr>
                <w:rFonts w:ascii="Arial" w:hAnsi="Arial" w:cs="Arial"/>
              </w:rPr>
              <w:t xml:space="preserve">De 21 a 50 </w:t>
            </w:r>
          </w:p>
        </w:tc>
        <w:tc>
          <w:tcPr>
            <w:tcW w:w="125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25%</w:t>
            </w:r>
          </w:p>
        </w:tc>
      </w:tr>
      <w:tr w:rsidR="00522E34" w:rsidRPr="007B716E" w:rsidTr="00522E34">
        <w:trPr>
          <w:trHeight w:val="23"/>
          <w:jc w:val="center"/>
        </w:trPr>
        <w:tc>
          <w:tcPr>
            <w:tcW w:w="462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522E34" w:rsidRPr="007B716E" w:rsidRDefault="00522E34" w:rsidP="00522E34">
            <w:pPr>
              <w:autoSpaceDE w:val="0"/>
              <w:autoSpaceDN w:val="0"/>
              <w:adjustRightInd w:val="0"/>
              <w:rPr>
                <w:rFonts w:ascii="Arial" w:hAnsi="Arial" w:cs="Arial"/>
              </w:rPr>
            </w:pPr>
            <w:r w:rsidRPr="007B716E">
              <w:rPr>
                <w:rFonts w:ascii="Arial" w:hAnsi="Arial" w:cs="Arial"/>
              </w:rPr>
              <w:t xml:space="preserve">De 51 a 150 </w:t>
            </w:r>
          </w:p>
        </w:tc>
        <w:tc>
          <w:tcPr>
            <w:tcW w:w="125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75%</w:t>
            </w:r>
          </w:p>
        </w:tc>
      </w:tr>
      <w:tr w:rsidR="00522E34" w:rsidRPr="007B716E" w:rsidTr="00522E34">
        <w:trPr>
          <w:trHeight w:val="23"/>
          <w:jc w:val="center"/>
        </w:trPr>
        <w:tc>
          <w:tcPr>
            <w:tcW w:w="462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522E34" w:rsidRPr="007B716E" w:rsidRDefault="00522E34" w:rsidP="00522E34">
            <w:pPr>
              <w:autoSpaceDE w:val="0"/>
              <w:autoSpaceDN w:val="0"/>
              <w:adjustRightInd w:val="0"/>
              <w:rPr>
                <w:rFonts w:ascii="Arial" w:hAnsi="Arial" w:cs="Arial"/>
              </w:rPr>
            </w:pPr>
            <w:r w:rsidRPr="007B716E">
              <w:rPr>
                <w:rFonts w:ascii="Arial" w:hAnsi="Arial" w:cs="Arial"/>
              </w:rPr>
              <w:t xml:space="preserve">De 151 a 250 </w:t>
            </w:r>
          </w:p>
        </w:tc>
        <w:tc>
          <w:tcPr>
            <w:tcW w:w="125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85%</w:t>
            </w:r>
          </w:p>
        </w:tc>
      </w:tr>
      <w:tr w:rsidR="00522E34" w:rsidRPr="007B716E" w:rsidTr="00522E34">
        <w:trPr>
          <w:trHeight w:val="23"/>
          <w:jc w:val="center"/>
        </w:trPr>
        <w:tc>
          <w:tcPr>
            <w:tcW w:w="462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522E34" w:rsidRPr="007B716E" w:rsidRDefault="00522E34" w:rsidP="00522E34">
            <w:pPr>
              <w:autoSpaceDE w:val="0"/>
              <w:autoSpaceDN w:val="0"/>
              <w:adjustRightInd w:val="0"/>
              <w:rPr>
                <w:rFonts w:ascii="Arial" w:hAnsi="Arial" w:cs="Arial"/>
              </w:rPr>
            </w:pPr>
            <w:r w:rsidRPr="007B716E">
              <w:rPr>
                <w:rFonts w:ascii="Arial" w:hAnsi="Arial" w:cs="Arial"/>
              </w:rPr>
              <w:t xml:space="preserve">251 en adelante </w:t>
            </w:r>
          </w:p>
        </w:tc>
        <w:tc>
          <w:tcPr>
            <w:tcW w:w="125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90%</w:t>
            </w:r>
          </w:p>
        </w:tc>
      </w:tr>
    </w:tbl>
    <w:p w:rsidR="00522E34" w:rsidRPr="007B716E" w:rsidRDefault="00522E34" w:rsidP="00522E34">
      <w:pPr>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Para obtener este estímulo la Empresa debe celebrar convenio por escrito con el Municipio. Así mismo, el estímulo sólo podrá otorgarse cuando sea comprobada la creación de empleos directos mediante la presentación de las liquidaciones correspondientes de la Empresa al Instituto Mexicano del Seguro Social y la correspondiente alta ante la Secretaria de Hacienda y Crédito Público, documentos que se anexaran al convenio respectivo.</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jc w:val="both"/>
        <w:rPr>
          <w:rFonts w:ascii="Arial" w:hAnsi="Arial" w:cs="Arial"/>
        </w:rPr>
      </w:pPr>
      <w:r w:rsidRPr="007B716E">
        <w:rPr>
          <w:rFonts w:ascii="Arial" w:eastAsia="Arial" w:hAnsi="Arial" w:cs="Arial"/>
        </w:rPr>
        <w:lastRenderedPageBreak/>
        <w:t>Se hace extensivo el incentivo descrito en el presente artículo a l</w:t>
      </w:r>
      <w:r w:rsidRPr="007B716E">
        <w:rPr>
          <w:rFonts w:ascii="Arial" w:hAnsi="Arial" w:cs="Arial"/>
        </w:rPr>
        <w:t>as personas físicas y morales que generen empleos directos a hombres y mujeres en su primera oportunidad laboral, así como a personas con discapacidad y adultos entre 40 y 60 años de edad.</w:t>
      </w:r>
    </w:p>
    <w:p w:rsidR="00522E34" w:rsidRPr="007B716E" w:rsidRDefault="00522E34" w:rsidP="00522E34">
      <w:pPr>
        <w:autoSpaceDE w:val="0"/>
        <w:autoSpaceDN w:val="0"/>
        <w:adjustRightInd w:val="0"/>
        <w:rPr>
          <w:rFonts w:ascii="Arial" w:hAnsi="Arial" w:cs="Arial"/>
        </w:rPr>
      </w:pPr>
    </w:p>
    <w:p w:rsidR="00522E34" w:rsidRPr="007B716E" w:rsidRDefault="00522E34" w:rsidP="00522E34">
      <w:pPr>
        <w:autoSpaceDE w:val="0"/>
        <w:autoSpaceDN w:val="0"/>
        <w:adjustRightInd w:val="0"/>
        <w:rPr>
          <w:rFonts w:ascii="Arial" w:hAnsi="Arial" w:cs="Arial"/>
        </w:rPr>
      </w:pPr>
    </w:p>
    <w:p w:rsidR="00522E34" w:rsidRPr="007B716E" w:rsidRDefault="00522E34" w:rsidP="00522E34">
      <w:pPr>
        <w:autoSpaceDE w:val="0"/>
        <w:autoSpaceDN w:val="0"/>
        <w:adjustRightInd w:val="0"/>
        <w:jc w:val="center"/>
        <w:rPr>
          <w:rFonts w:ascii="Arial" w:hAnsi="Arial" w:cs="Arial"/>
          <w:b/>
        </w:rPr>
      </w:pPr>
      <w:r w:rsidRPr="007B716E">
        <w:rPr>
          <w:rFonts w:ascii="Arial" w:hAnsi="Arial" w:cs="Arial"/>
          <w:b/>
        </w:rPr>
        <w:t>CAPÍTULO TERCERO</w:t>
      </w:r>
    </w:p>
    <w:p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t>DEL IMPUESTO SOBRE EL EJERCICIO DE ACTIVIDADES MERCANTILES</w:t>
      </w:r>
    </w:p>
    <w:p w:rsidR="00522E34" w:rsidRPr="007B716E" w:rsidRDefault="00522E34" w:rsidP="00522E34">
      <w:pPr>
        <w:autoSpaceDE w:val="0"/>
        <w:autoSpaceDN w:val="0"/>
        <w:adjustRightInd w:val="0"/>
        <w:rPr>
          <w:rFonts w:ascii="Arial" w:hAnsi="Arial" w:cs="Arial"/>
          <w:b/>
          <w:bCs/>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b/>
          <w:bCs/>
        </w:rPr>
        <w:t xml:space="preserve">ARTÍCULO 6.- </w:t>
      </w:r>
      <w:r w:rsidRPr="007B716E">
        <w:rPr>
          <w:rFonts w:ascii="Arial" w:hAnsi="Arial" w:cs="Arial"/>
        </w:rPr>
        <w:t>Son objeto de este impuesto, las actividades no comprendidas en la Ley del Impuesto al Valor Agregado o expresamente exceptuadas por la misma del pago de dicho impuesto y además susceptible de ser grabadas por el Municipio de Piedras Negras, Coahuila de Zaragoza, en los términos de las disposiciones legales aplicables.</w:t>
      </w:r>
    </w:p>
    <w:p w:rsidR="00522E34" w:rsidRPr="007B716E" w:rsidRDefault="00522E34" w:rsidP="00522E34">
      <w:pPr>
        <w:pStyle w:val="Ttulo2"/>
        <w:jc w:val="both"/>
        <w:rPr>
          <w:rFonts w:ascii="Arial" w:hAnsi="Arial" w:cs="Arial"/>
          <w:b w:val="0"/>
          <w:color w:val="auto"/>
          <w:sz w:val="22"/>
          <w:szCs w:val="22"/>
        </w:rPr>
      </w:pPr>
      <w:r w:rsidRPr="007B716E">
        <w:rPr>
          <w:rFonts w:ascii="Arial" w:hAnsi="Arial" w:cs="Arial"/>
          <w:b w:val="0"/>
          <w:color w:val="auto"/>
          <w:sz w:val="22"/>
          <w:szCs w:val="22"/>
        </w:rPr>
        <w:t>Este impuesto se pagará de acuerdo a las tasas y cuotas siguientes sin considerar el régimen jurídico de propiedad o posesión del inmueble, predio, edificio o vía pública donde se realiza la actividad mercantil.</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I.- Comerciantes fijos o semifijos, en las siguientes áreas:</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1.-Plazas o parques:</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822592">
      <w:pPr>
        <w:numPr>
          <w:ilvl w:val="0"/>
          <w:numId w:val="3"/>
        </w:numPr>
        <w:autoSpaceDE w:val="0"/>
        <w:autoSpaceDN w:val="0"/>
        <w:adjustRightInd w:val="0"/>
        <w:spacing w:after="0" w:line="240" w:lineRule="auto"/>
        <w:jc w:val="both"/>
        <w:rPr>
          <w:rFonts w:ascii="Arial" w:hAnsi="Arial" w:cs="Arial"/>
        </w:rPr>
      </w:pPr>
      <w:r w:rsidRPr="007B716E">
        <w:rPr>
          <w:rFonts w:ascii="Arial" w:hAnsi="Arial" w:cs="Arial"/>
        </w:rPr>
        <w:t>Venta de artículos (ropa, calzado, muebles, nuevos o de segunda mano y alimentos preparados</w:t>
      </w:r>
      <w:r>
        <w:rPr>
          <w:rFonts w:ascii="Arial" w:hAnsi="Arial" w:cs="Arial"/>
        </w:rPr>
        <w:t>) para uso y consumo humano $ 36.5</w:t>
      </w:r>
      <w:r w:rsidRPr="007B716E">
        <w:rPr>
          <w:rFonts w:ascii="Arial" w:hAnsi="Arial" w:cs="Arial"/>
        </w:rPr>
        <w:t>0 diarios, previamente autorizados.</w:t>
      </w:r>
    </w:p>
    <w:p w:rsidR="00522E34" w:rsidRPr="007B716E" w:rsidRDefault="00522E34" w:rsidP="00822592">
      <w:pPr>
        <w:numPr>
          <w:ilvl w:val="0"/>
          <w:numId w:val="3"/>
        </w:numPr>
        <w:autoSpaceDE w:val="0"/>
        <w:autoSpaceDN w:val="0"/>
        <w:adjustRightInd w:val="0"/>
        <w:spacing w:after="0" w:line="240" w:lineRule="auto"/>
        <w:jc w:val="both"/>
        <w:rPr>
          <w:rFonts w:ascii="Arial" w:hAnsi="Arial" w:cs="Arial"/>
        </w:rPr>
      </w:pPr>
      <w:r w:rsidRPr="007B716E">
        <w:rPr>
          <w:rFonts w:ascii="Arial" w:hAnsi="Arial" w:cs="Arial"/>
        </w:rPr>
        <w:t>Venta de artículos (ropa, calzado, muebles, nuevos o de segunda mano y alimentos preparados) para uso y consumo hum</w:t>
      </w:r>
      <w:r>
        <w:rPr>
          <w:rFonts w:ascii="Arial" w:hAnsi="Arial" w:cs="Arial"/>
        </w:rPr>
        <w:t>ano en la Plaza San Joaquín $ 55.5</w:t>
      </w:r>
      <w:r w:rsidRPr="007B716E">
        <w:rPr>
          <w:rFonts w:ascii="Arial" w:hAnsi="Arial" w:cs="Arial"/>
        </w:rPr>
        <w:t>0 diarios, previamente autorizados.</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2.-Vía Pública:</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a) Por la venta de aguas frescas, paletas de hielo, </w:t>
      </w:r>
      <w:r>
        <w:rPr>
          <w:rFonts w:ascii="Arial" w:hAnsi="Arial" w:cs="Arial"/>
        </w:rPr>
        <w:t>frutas rebanadas y dulces $ 8.0</w:t>
      </w:r>
      <w:r w:rsidRPr="007B716E">
        <w:rPr>
          <w:rFonts w:ascii="Arial" w:hAnsi="Arial" w:cs="Arial"/>
        </w:rPr>
        <w:t>0 diarios, previa autorización.</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b) Por la venta de alimentos preparados tales como tortas, ta</w:t>
      </w:r>
      <w:r>
        <w:rPr>
          <w:rFonts w:ascii="Arial" w:hAnsi="Arial" w:cs="Arial"/>
        </w:rPr>
        <w:t>cos, lonches y similares $ 13.5</w:t>
      </w:r>
      <w:r w:rsidRPr="007B716E">
        <w:rPr>
          <w:rFonts w:ascii="Arial" w:hAnsi="Arial" w:cs="Arial"/>
        </w:rPr>
        <w:t>0 diarios, previa autorización.</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lastRenderedPageBreak/>
        <w:t>c) Por la venta de artículos domésticos o del hogar, tales como espejos, cuadros, ollas, muebles, así como ropa, calzados y similare</w:t>
      </w:r>
      <w:r>
        <w:rPr>
          <w:rFonts w:ascii="Arial" w:hAnsi="Arial" w:cs="Arial"/>
        </w:rPr>
        <w:t>s $ 92</w:t>
      </w:r>
      <w:r w:rsidRPr="007B716E">
        <w:rPr>
          <w:rFonts w:ascii="Arial" w:hAnsi="Arial" w:cs="Arial"/>
        </w:rPr>
        <w:t>.00 diarios.</w:t>
      </w:r>
    </w:p>
    <w:p w:rsidR="00522E34" w:rsidRPr="007B716E" w:rsidRDefault="00522E34" w:rsidP="00522E34">
      <w:pPr>
        <w:autoSpaceDE w:val="0"/>
        <w:autoSpaceDN w:val="0"/>
        <w:adjustRightInd w:val="0"/>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II.- Comerciantes ambulantes:</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1.- Quienes expendan habitualmente en vía pública mercancía que</w:t>
      </w:r>
      <w:r>
        <w:rPr>
          <w:rFonts w:ascii="Arial" w:hAnsi="Arial" w:cs="Arial"/>
        </w:rPr>
        <w:t xml:space="preserve"> no sea para consumo humano           $ 53</w:t>
      </w:r>
      <w:r w:rsidRPr="007B716E">
        <w:rPr>
          <w:rFonts w:ascii="Arial" w:hAnsi="Arial" w:cs="Arial"/>
        </w:rPr>
        <w:t>.00 mensual.</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2.- Comerc</w:t>
      </w:r>
      <w:r>
        <w:rPr>
          <w:rFonts w:ascii="Arial" w:hAnsi="Arial" w:cs="Arial"/>
        </w:rPr>
        <w:t>iantes de ropa y/o calzado $ 134</w:t>
      </w:r>
      <w:r w:rsidRPr="007B716E">
        <w:rPr>
          <w:rFonts w:ascii="Arial" w:hAnsi="Arial" w:cs="Arial"/>
        </w:rPr>
        <w:t>.00 mensual.</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3.- Quienes expendan habitualmente en la vía pública productos para consumo humano, el impuesto se pagará de acuerdo a los conceptos, tasas y cuotas siguientes:</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822592">
      <w:pPr>
        <w:numPr>
          <w:ilvl w:val="0"/>
          <w:numId w:val="5"/>
        </w:numPr>
        <w:autoSpaceDE w:val="0"/>
        <w:autoSpaceDN w:val="0"/>
        <w:adjustRightInd w:val="0"/>
        <w:spacing w:after="0" w:line="240" w:lineRule="auto"/>
        <w:jc w:val="both"/>
        <w:rPr>
          <w:rFonts w:ascii="Arial" w:hAnsi="Arial" w:cs="Arial"/>
        </w:rPr>
      </w:pPr>
      <w:r w:rsidRPr="007B716E">
        <w:rPr>
          <w:rFonts w:ascii="Arial" w:hAnsi="Arial" w:cs="Arial"/>
        </w:rPr>
        <w:t>Por aguas frescas, paletas de hielo, fr</w:t>
      </w:r>
      <w:r>
        <w:rPr>
          <w:rFonts w:ascii="Arial" w:hAnsi="Arial" w:cs="Arial"/>
        </w:rPr>
        <w:t>utas rebanadas y similares $ 107.5</w:t>
      </w:r>
      <w:r w:rsidRPr="007B716E">
        <w:rPr>
          <w:rFonts w:ascii="Arial" w:hAnsi="Arial" w:cs="Arial"/>
        </w:rPr>
        <w:t>0 mensual.</w:t>
      </w:r>
    </w:p>
    <w:p w:rsidR="00522E34" w:rsidRPr="007B716E" w:rsidRDefault="00522E34" w:rsidP="00822592">
      <w:pPr>
        <w:numPr>
          <w:ilvl w:val="0"/>
          <w:numId w:val="5"/>
        </w:numPr>
        <w:autoSpaceDE w:val="0"/>
        <w:autoSpaceDN w:val="0"/>
        <w:adjustRightInd w:val="0"/>
        <w:spacing w:after="0" w:line="240" w:lineRule="auto"/>
        <w:jc w:val="both"/>
        <w:rPr>
          <w:rFonts w:ascii="Arial" w:hAnsi="Arial" w:cs="Arial"/>
        </w:rPr>
      </w:pPr>
      <w:r w:rsidRPr="007B716E">
        <w:rPr>
          <w:rFonts w:ascii="Arial" w:hAnsi="Arial" w:cs="Arial"/>
        </w:rPr>
        <w:t>Por alimentos preparados tales como tortas, tacos,</w:t>
      </w:r>
      <w:r>
        <w:rPr>
          <w:rFonts w:ascii="Arial" w:hAnsi="Arial" w:cs="Arial"/>
        </w:rPr>
        <w:t xml:space="preserve"> lonches y similares $ 116</w:t>
      </w:r>
      <w:r w:rsidRPr="007B716E">
        <w:rPr>
          <w:rFonts w:ascii="Arial" w:hAnsi="Arial" w:cs="Arial"/>
        </w:rPr>
        <w:t>.00 mensual.</w:t>
      </w:r>
    </w:p>
    <w:p w:rsidR="00522E34" w:rsidRPr="007B716E" w:rsidRDefault="00522E34" w:rsidP="00822592">
      <w:pPr>
        <w:numPr>
          <w:ilvl w:val="0"/>
          <w:numId w:val="3"/>
        </w:numPr>
        <w:autoSpaceDE w:val="0"/>
        <w:autoSpaceDN w:val="0"/>
        <w:adjustRightInd w:val="0"/>
        <w:spacing w:after="0" w:line="240" w:lineRule="auto"/>
        <w:jc w:val="both"/>
        <w:rPr>
          <w:rFonts w:ascii="Arial" w:hAnsi="Arial" w:cs="Arial"/>
        </w:rPr>
      </w:pPr>
      <w:r w:rsidRPr="007B716E">
        <w:rPr>
          <w:rFonts w:ascii="Arial" w:hAnsi="Arial" w:cs="Arial"/>
        </w:rPr>
        <w:t>Eloteros, dul</w:t>
      </w:r>
      <w:r>
        <w:rPr>
          <w:rFonts w:ascii="Arial" w:hAnsi="Arial" w:cs="Arial"/>
        </w:rPr>
        <w:t>ceros, yuqueros y similares $110.00 mensual o $ 7.5</w:t>
      </w:r>
      <w:r w:rsidRPr="007B716E">
        <w:rPr>
          <w:rFonts w:ascii="Arial" w:hAnsi="Arial" w:cs="Arial"/>
        </w:rPr>
        <w:t>0 diarios.</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III.- En Mini-Ferias y Fiestas Tradicionales:</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jc w:val="both"/>
        <w:rPr>
          <w:rFonts w:ascii="Arial" w:hAnsi="Arial" w:cs="Arial"/>
        </w:rPr>
      </w:pPr>
      <w:r w:rsidRPr="007B716E">
        <w:rPr>
          <w:rFonts w:ascii="Arial" w:hAnsi="Arial" w:cs="Arial"/>
        </w:rPr>
        <w:t>a)  Semifijos</w:t>
      </w:r>
      <w:r>
        <w:rPr>
          <w:rFonts w:ascii="Arial" w:hAnsi="Arial" w:cs="Arial"/>
        </w:rPr>
        <w:t xml:space="preserve"> y/o ambulantes por puesto $ 140</w:t>
      </w:r>
      <w:r w:rsidRPr="007B716E">
        <w:rPr>
          <w:rFonts w:ascii="Arial" w:hAnsi="Arial" w:cs="Arial"/>
        </w:rPr>
        <w:t>.00 diarios.</w:t>
      </w:r>
    </w:p>
    <w:p w:rsidR="00522E34" w:rsidRPr="007B716E" w:rsidRDefault="00522E34" w:rsidP="00522E34">
      <w:pPr>
        <w:pStyle w:val="Prrafodelista"/>
        <w:autoSpaceDE w:val="0"/>
        <w:autoSpaceDN w:val="0"/>
        <w:adjustRightInd w:val="0"/>
        <w:rPr>
          <w:rFonts w:cs="Arial"/>
          <w:sz w:val="22"/>
          <w:szCs w:val="22"/>
          <w:lang w:val="es-ES"/>
        </w:rPr>
      </w:pPr>
    </w:p>
    <w:p w:rsidR="00522E34" w:rsidRPr="007B716E" w:rsidRDefault="00522E34" w:rsidP="00522E34">
      <w:pPr>
        <w:jc w:val="both"/>
        <w:rPr>
          <w:rFonts w:ascii="Arial" w:hAnsi="Arial" w:cs="Arial"/>
        </w:rPr>
      </w:pPr>
      <w:r w:rsidRPr="007B716E">
        <w:rPr>
          <w:rFonts w:ascii="Arial" w:hAnsi="Arial" w:cs="Arial"/>
        </w:rPr>
        <w:t>b)  Vehículos de tracción mecánica por cada uno $ 126.00 diarios.</w:t>
      </w:r>
    </w:p>
    <w:p w:rsidR="00522E34" w:rsidRPr="007B716E" w:rsidRDefault="00522E34" w:rsidP="00522E34">
      <w:pPr>
        <w:pStyle w:val="Prrafodelista"/>
        <w:autoSpaceDE w:val="0"/>
        <w:autoSpaceDN w:val="0"/>
        <w:adjustRightInd w:val="0"/>
        <w:rPr>
          <w:rFonts w:cs="Arial"/>
          <w:sz w:val="22"/>
          <w:szCs w:val="22"/>
          <w:lang w:val="es-ES"/>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c)  Juegos Mecánicos, electrónicos y electromecánicos por juego </w:t>
      </w:r>
      <w:r>
        <w:rPr>
          <w:rFonts w:ascii="Arial" w:hAnsi="Arial" w:cs="Arial"/>
        </w:rPr>
        <w:t>de $ 307.00 a $ 768</w:t>
      </w:r>
      <w:r w:rsidRPr="007B716E">
        <w:rPr>
          <w:rFonts w:ascii="Arial" w:hAnsi="Arial" w:cs="Arial"/>
        </w:rPr>
        <w:t>.00 diarios.</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jc w:val="both"/>
        <w:rPr>
          <w:rFonts w:ascii="Arial" w:hAnsi="Arial" w:cs="Arial"/>
        </w:rPr>
      </w:pPr>
      <w:r w:rsidRPr="007B716E">
        <w:rPr>
          <w:rFonts w:ascii="Arial" w:hAnsi="Arial" w:cs="Arial"/>
        </w:rPr>
        <w:t xml:space="preserve">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 </w:t>
      </w:r>
    </w:p>
    <w:p w:rsidR="00522E34" w:rsidRPr="007B716E" w:rsidRDefault="00522E34" w:rsidP="00522E34">
      <w:pPr>
        <w:autoSpaceDE w:val="0"/>
        <w:autoSpaceDN w:val="0"/>
        <w:adjustRightInd w:val="0"/>
        <w:rPr>
          <w:rFonts w:ascii="Arial" w:hAnsi="Arial" w:cs="Arial"/>
        </w:rPr>
      </w:pPr>
    </w:p>
    <w:p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lastRenderedPageBreak/>
        <w:t>CAPÍTULO CUARTO</w:t>
      </w:r>
    </w:p>
    <w:p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t>DEL IMPUESTO SOBRE ESPECTÁCULOS Y DIVERSIONES PÚBLICAS</w:t>
      </w:r>
    </w:p>
    <w:p w:rsidR="00522E34" w:rsidRPr="007B716E" w:rsidRDefault="00522E34" w:rsidP="00522E34">
      <w:pPr>
        <w:tabs>
          <w:tab w:val="center" w:pos="5269"/>
          <w:tab w:val="left" w:pos="9015"/>
        </w:tabs>
        <w:autoSpaceDE w:val="0"/>
        <w:autoSpaceDN w:val="0"/>
        <w:adjustRightInd w:val="0"/>
        <w:rPr>
          <w:rFonts w:ascii="Arial" w:hAnsi="Arial" w:cs="Arial"/>
          <w:b/>
          <w:bCs/>
        </w:rPr>
      </w:pPr>
    </w:p>
    <w:p w:rsidR="00522E34" w:rsidRPr="007B716E" w:rsidRDefault="00522E34" w:rsidP="00522E34">
      <w:pPr>
        <w:autoSpaceDE w:val="0"/>
        <w:autoSpaceDN w:val="0"/>
        <w:adjustRightInd w:val="0"/>
        <w:jc w:val="both"/>
        <w:rPr>
          <w:rFonts w:ascii="Arial" w:hAnsi="Arial" w:cs="Arial"/>
          <w:bCs/>
        </w:rPr>
      </w:pPr>
      <w:r w:rsidRPr="007B716E">
        <w:rPr>
          <w:rFonts w:ascii="Arial" w:hAnsi="Arial" w:cs="Arial"/>
          <w:b/>
          <w:bCs/>
        </w:rPr>
        <w:t xml:space="preserve">ARTÍCULO 7.- </w:t>
      </w:r>
      <w:r w:rsidRPr="007B716E">
        <w:rPr>
          <w:rFonts w:ascii="Arial" w:hAnsi="Arial" w:cs="Arial"/>
          <w:bCs/>
        </w:rPr>
        <w:t>Es objeto de este impuesto la realización de espectáculos y diversiones públicas no gravadas por el Impuesto al Valor Agregado y se pagará de conformidad a los conceptos, tasas y cuotas siguientes:</w:t>
      </w:r>
    </w:p>
    <w:p w:rsidR="00522E34" w:rsidRPr="007B716E" w:rsidRDefault="00522E34" w:rsidP="00522E34">
      <w:pPr>
        <w:autoSpaceDE w:val="0"/>
        <w:autoSpaceDN w:val="0"/>
        <w:adjustRightInd w:val="0"/>
        <w:jc w:val="both"/>
        <w:rPr>
          <w:rFonts w:ascii="Arial" w:hAnsi="Arial" w:cs="Arial"/>
          <w:bCs/>
        </w:rPr>
      </w:pPr>
      <w:r w:rsidRPr="007B716E">
        <w:rPr>
          <w:rFonts w:ascii="Arial" w:hAnsi="Arial" w:cs="Arial"/>
          <w:bCs/>
        </w:rPr>
        <w:t xml:space="preserve">I.- Causarán un 5% sobre el valor del boletaje vendido por función o sobre lo recaudado por concepto de: </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ind w:firstLine="708"/>
        <w:jc w:val="both"/>
        <w:rPr>
          <w:rFonts w:ascii="Arial" w:hAnsi="Arial" w:cs="Arial"/>
        </w:rPr>
      </w:pPr>
      <w:r w:rsidRPr="007B716E">
        <w:rPr>
          <w:rFonts w:ascii="Arial" w:hAnsi="Arial" w:cs="Arial"/>
        </w:rPr>
        <w:t>1.- Espectáculos deportivos, jaripeos, carreras de caballo y similares.</w:t>
      </w:r>
    </w:p>
    <w:p w:rsidR="00522E34" w:rsidRPr="007B716E" w:rsidRDefault="00522E34" w:rsidP="00522E34">
      <w:pPr>
        <w:autoSpaceDE w:val="0"/>
        <w:autoSpaceDN w:val="0"/>
        <w:adjustRightInd w:val="0"/>
        <w:ind w:firstLine="708"/>
        <w:jc w:val="both"/>
        <w:rPr>
          <w:rFonts w:ascii="Arial" w:hAnsi="Arial" w:cs="Arial"/>
        </w:rPr>
      </w:pPr>
      <w:r w:rsidRPr="007B716E">
        <w:rPr>
          <w:rFonts w:ascii="Arial" w:hAnsi="Arial" w:cs="Arial"/>
        </w:rPr>
        <w:t>2.- Presentación de artistas locales o foráneos.</w:t>
      </w:r>
    </w:p>
    <w:p w:rsidR="00522E34" w:rsidRPr="007B716E" w:rsidRDefault="00522E34" w:rsidP="00522E34">
      <w:pPr>
        <w:autoSpaceDE w:val="0"/>
        <w:autoSpaceDN w:val="0"/>
        <w:adjustRightInd w:val="0"/>
        <w:ind w:firstLine="708"/>
        <w:jc w:val="both"/>
        <w:rPr>
          <w:rFonts w:ascii="Arial" w:hAnsi="Arial" w:cs="Arial"/>
        </w:rPr>
      </w:pPr>
      <w:r w:rsidRPr="007B716E">
        <w:rPr>
          <w:rFonts w:ascii="Arial" w:hAnsi="Arial" w:cs="Arial"/>
        </w:rPr>
        <w:t>3.- Espectáculos culturales, orquestas y conjuntos musicales.</w:t>
      </w:r>
    </w:p>
    <w:p w:rsidR="00522E34" w:rsidRPr="007B716E" w:rsidRDefault="00522E34" w:rsidP="00522E34">
      <w:pPr>
        <w:autoSpaceDE w:val="0"/>
        <w:autoSpaceDN w:val="0"/>
        <w:adjustRightInd w:val="0"/>
        <w:ind w:firstLine="708"/>
        <w:jc w:val="both"/>
        <w:rPr>
          <w:rFonts w:ascii="Arial" w:hAnsi="Arial" w:cs="Arial"/>
        </w:rPr>
      </w:pPr>
      <w:r w:rsidRPr="007B716E">
        <w:rPr>
          <w:rFonts w:ascii="Arial" w:hAnsi="Arial" w:cs="Arial"/>
        </w:rPr>
        <w:t>4.- Juegos recreativos, mecánicos, electromecánicos o similares.</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II.- Causarán un 4% sobre boletaje vendido por concepto de:</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ind w:firstLine="708"/>
        <w:jc w:val="both"/>
        <w:rPr>
          <w:rFonts w:ascii="Arial" w:hAnsi="Arial" w:cs="Arial"/>
        </w:rPr>
      </w:pPr>
      <w:r w:rsidRPr="007B716E">
        <w:rPr>
          <w:rFonts w:ascii="Arial" w:hAnsi="Arial" w:cs="Arial"/>
        </w:rPr>
        <w:t>1.- Funciones de teatro.</w:t>
      </w:r>
    </w:p>
    <w:p w:rsidR="00522E34" w:rsidRPr="007B716E" w:rsidRDefault="00522E34" w:rsidP="00522E34">
      <w:pPr>
        <w:autoSpaceDE w:val="0"/>
        <w:autoSpaceDN w:val="0"/>
        <w:adjustRightInd w:val="0"/>
        <w:ind w:firstLine="708"/>
        <w:jc w:val="both"/>
        <w:rPr>
          <w:rFonts w:ascii="Arial" w:hAnsi="Arial" w:cs="Arial"/>
        </w:rPr>
      </w:pPr>
      <w:r w:rsidRPr="007B716E">
        <w:rPr>
          <w:rFonts w:ascii="Arial" w:hAnsi="Arial" w:cs="Arial"/>
        </w:rPr>
        <w:t>2.- Funciones de circo y carpas, sin animales.</w:t>
      </w:r>
    </w:p>
    <w:p w:rsidR="00522E34" w:rsidRPr="007B716E" w:rsidRDefault="00522E34" w:rsidP="00522E34">
      <w:pPr>
        <w:autoSpaceDE w:val="0"/>
        <w:autoSpaceDN w:val="0"/>
        <w:adjustRightInd w:val="0"/>
        <w:ind w:firstLine="708"/>
        <w:jc w:val="both"/>
        <w:rPr>
          <w:rFonts w:ascii="Arial" w:hAnsi="Arial" w:cs="Arial"/>
        </w:rPr>
      </w:pPr>
      <w:r w:rsidRPr="007B716E">
        <w:rPr>
          <w:rFonts w:ascii="Arial" w:hAnsi="Arial" w:cs="Arial"/>
        </w:rPr>
        <w:t>3.- Exhibiciones.</w:t>
      </w:r>
    </w:p>
    <w:p w:rsidR="00522E34" w:rsidRPr="007B716E" w:rsidRDefault="00522E34" w:rsidP="00522E34">
      <w:pPr>
        <w:autoSpaceDE w:val="0"/>
        <w:autoSpaceDN w:val="0"/>
        <w:adjustRightInd w:val="0"/>
        <w:ind w:firstLine="708"/>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III.- Causarán un 10% sobre la entrada bruta o por el cobro adicional de algún otro concepto por lo siguiente:</w:t>
      </w:r>
    </w:p>
    <w:p w:rsidR="00522E34" w:rsidRPr="007B716E" w:rsidRDefault="00522E34" w:rsidP="00522E34">
      <w:pPr>
        <w:autoSpaceDE w:val="0"/>
        <w:autoSpaceDN w:val="0"/>
        <w:adjustRightInd w:val="0"/>
        <w:rPr>
          <w:rFonts w:ascii="Arial" w:hAnsi="Arial" w:cs="Arial"/>
        </w:rPr>
      </w:pPr>
    </w:p>
    <w:p w:rsidR="00522E34" w:rsidRPr="007B716E" w:rsidRDefault="00522E34" w:rsidP="00522E34">
      <w:pPr>
        <w:autoSpaceDE w:val="0"/>
        <w:autoSpaceDN w:val="0"/>
        <w:adjustRightInd w:val="0"/>
        <w:ind w:firstLine="708"/>
        <w:jc w:val="both"/>
        <w:rPr>
          <w:rFonts w:ascii="Arial" w:hAnsi="Arial" w:cs="Arial"/>
        </w:rPr>
      </w:pPr>
      <w:r w:rsidRPr="007B716E">
        <w:rPr>
          <w:rFonts w:ascii="Arial" w:hAnsi="Arial" w:cs="Arial"/>
        </w:rPr>
        <w:t>1.- Bailes con fines de lucro, independientemente de la venta de bebidas alcohólicas.</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IV.- Con cuota mensual:</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ind w:firstLine="708"/>
        <w:jc w:val="both"/>
        <w:rPr>
          <w:rFonts w:ascii="Arial" w:hAnsi="Arial" w:cs="Arial"/>
        </w:rPr>
      </w:pPr>
      <w:r w:rsidRPr="007B716E">
        <w:rPr>
          <w:rFonts w:ascii="Arial" w:hAnsi="Arial" w:cs="Arial"/>
        </w:rPr>
        <w:t>1.-</w:t>
      </w:r>
      <w:r>
        <w:rPr>
          <w:rFonts w:ascii="Arial" w:hAnsi="Arial" w:cs="Arial"/>
        </w:rPr>
        <w:t xml:space="preserve"> Videojuego </w:t>
      </w:r>
      <w:r>
        <w:rPr>
          <w:rFonts w:ascii="Arial" w:hAnsi="Arial" w:cs="Arial"/>
        </w:rPr>
        <w:tab/>
        <w:t xml:space="preserve">            </w:t>
      </w:r>
      <w:r>
        <w:rPr>
          <w:rFonts w:ascii="Arial" w:hAnsi="Arial" w:cs="Arial"/>
        </w:rPr>
        <w:tab/>
        <w:t>$   29.3</w:t>
      </w:r>
      <w:r w:rsidRPr="007B716E">
        <w:rPr>
          <w:rFonts w:ascii="Arial" w:hAnsi="Arial" w:cs="Arial"/>
        </w:rPr>
        <w:t>0</w:t>
      </w:r>
    </w:p>
    <w:p w:rsidR="00522E34" w:rsidRPr="007B716E" w:rsidRDefault="00522E34" w:rsidP="00522E34">
      <w:pPr>
        <w:autoSpaceDE w:val="0"/>
        <w:autoSpaceDN w:val="0"/>
        <w:adjustRightInd w:val="0"/>
        <w:ind w:firstLine="708"/>
        <w:jc w:val="both"/>
        <w:rPr>
          <w:rFonts w:ascii="Arial" w:hAnsi="Arial" w:cs="Arial"/>
        </w:rPr>
      </w:pPr>
      <w:r w:rsidRPr="007B716E">
        <w:rPr>
          <w:rFonts w:ascii="Arial" w:hAnsi="Arial" w:cs="Arial"/>
        </w:rPr>
        <w:t>2.- Línea</w:t>
      </w:r>
      <w:r>
        <w:rPr>
          <w:rFonts w:ascii="Arial" w:hAnsi="Arial" w:cs="Arial"/>
        </w:rPr>
        <w:t xml:space="preserve"> de boliche </w:t>
      </w:r>
      <w:r>
        <w:rPr>
          <w:rFonts w:ascii="Arial" w:hAnsi="Arial" w:cs="Arial"/>
        </w:rPr>
        <w:tab/>
        <w:t xml:space="preserve">            </w:t>
      </w:r>
      <w:r>
        <w:rPr>
          <w:rFonts w:ascii="Arial" w:hAnsi="Arial" w:cs="Arial"/>
        </w:rPr>
        <w:tab/>
        <w:t>$   70</w:t>
      </w:r>
      <w:r w:rsidRPr="007B716E">
        <w:rPr>
          <w:rFonts w:ascii="Arial" w:hAnsi="Arial" w:cs="Arial"/>
        </w:rPr>
        <w:t>.00</w:t>
      </w:r>
    </w:p>
    <w:p w:rsidR="00522E34" w:rsidRPr="007B716E" w:rsidRDefault="00522E34" w:rsidP="00522E34">
      <w:pPr>
        <w:autoSpaceDE w:val="0"/>
        <w:autoSpaceDN w:val="0"/>
        <w:adjustRightInd w:val="0"/>
        <w:ind w:firstLine="708"/>
        <w:jc w:val="both"/>
        <w:rPr>
          <w:rFonts w:ascii="Arial" w:hAnsi="Arial" w:cs="Arial"/>
        </w:rPr>
      </w:pPr>
      <w:r w:rsidRPr="007B716E">
        <w:rPr>
          <w:rFonts w:ascii="Arial" w:hAnsi="Arial" w:cs="Arial"/>
        </w:rPr>
        <w:t>3.- Mesa de B</w:t>
      </w:r>
      <w:r>
        <w:rPr>
          <w:rFonts w:ascii="Arial" w:hAnsi="Arial" w:cs="Arial"/>
        </w:rPr>
        <w:t xml:space="preserve">illar </w:t>
      </w:r>
      <w:r>
        <w:rPr>
          <w:rFonts w:ascii="Arial" w:hAnsi="Arial" w:cs="Arial"/>
        </w:rPr>
        <w:tab/>
        <w:t xml:space="preserve">                  </w:t>
      </w:r>
      <w:r>
        <w:rPr>
          <w:rFonts w:ascii="Arial" w:hAnsi="Arial" w:cs="Arial"/>
        </w:rPr>
        <w:tab/>
        <w:t>$   56.5</w:t>
      </w:r>
      <w:r w:rsidRPr="007B716E">
        <w:rPr>
          <w:rFonts w:ascii="Arial" w:hAnsi="Arial" w:cs="Arial"/>
        </w:rPr>
        <w:t>0</w:t>
      </w:r>
    </w:p>
    <w:p w:rsidR="00522E34" w:rsidRPr="007B716E" w:rsidRDefault="00522E34" w:rsidP="00522E34">
      <w:pPr>
        <w:autoSpaceDE w:val="0"/>
        <w:autoSpaceDN w:val="0"/>
        <w:adjustRightInd w:val="0"/>
        <w:ind w:firstLine="708"/>
        <w:jc w:val="both"/>
        <w:rPr>
          <w:rFonts w:ascii="Arial" w:hAnsi="Arial" w:cs="Arial"/>
        </w:rPr>
      </w:pPr>
      <w:r w:rsidRPr="007B716E">
        <w:rPr>
          <w:rFonts w:ascii="Arial" w:hAnsi="Arial" w:cs="Arial"/>
        </w:rPr>
        <w:lastRenderedPageBreak/>
        <w:t xml:space="preserve">4.- </w:t>
      </w:r>
      <w:proofErr w:type="spellStart"/>
      <w:r>
        <w:rPr>
          <w:rFonts w:ascii="Arial" w:hAnsi="Arial" w:cs="Arial"/>
        </w:rPr>
        <w:t>Rockolas</w:t>
      </w:r>
      <w:proofErr w:type="spellEnd"/>
      <w:r>
        <w:rPr>
          <w:rFonts w:ascii="Arial" w:hAnsi="Arial" w:cs="Arial"/>
        </w:rPr>
        <w:t xml:space="preserve"> musicales </w:t>
      </w:r>
      <w:r>
        <w:rPr>
          <w:rFonts w:ascii="Arial" w:hAnsi="Arial" w:cs="Arial"/>
        </w:rPr>
        <w:tab/>
        <w:t xml:space="preserve">      </w:t>
      </w:r>
      <w:r>
        <w:rPr>
          <w:rFonts w:ascii="Arial" w:hAnsi="Arial" w:cs="Arial"/>
        </w:rPr>
        <w:tab/>
        <w:t>$ 149.5</w:t>
      </w:r>
      <w:r w:rsidRPr="007B716E">
        <w:rPr>
          <w:rFonts w:ascii="Arial" w:hAnsi="Arial" w:cs="Arial"/>
        </w:rPr>
        <w:t>0</w:t>
      </w:r>
    </w:p>
    <w:p w:rsidR="00522E34" w:rsidRPr="007B716E" w:rsidRDefault="00522E34" w:rsidP="00522E34">
      <w:pPr>
        <w:tabs>
          <w:tab w:val="left" w:pos="3125"/>
        </w:tabs>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V.- Permisos para bailes o fiestas privadas, quermeses, festivales o similares en lugares públicos que afecten el tránsito de vehíc</w:t>
      </w:r>
      <w:r>
        <w:rPr>
          <w:rFonts w:ascii="Arial" w:hAnsi="Arial" w:cs="Arial"/>
        </w:rPr>
        <w:t>ulos, pagarán una cuota de $ 149.5</w:t>
      </w:r>
      <w:r w:rsidRPr="007B716E">
        <w:rPr>
          <w:rFonts w:ascii="Arial" w:hAnsi="Arial" w:cs="Arial"/>
        </w:rPr>
        <w:t>0.</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Cuando se solicite el cierre de calle para realizar el evento particular, deberá presentar ante la Dirección que se asigne, carta de conformidad firmada por los vecinos, autorización del Departamento de </w:t>
      </w:r>
      <w:r>
        <w:rPr>
          <w:rFonts w:ascii="Arial" w:hAnsi="Arial" w:cs="Arial"/>
        </w:rPr>
        <w:t>Tránsito y el costo será de $ 240.5</w:t>
      </w:r>
      <w:r w:rsidRPr="007B716E">
        <w:rPr>
          <w:rFonts w:ascii="Arial" w:hAnsi="Arial" w:cs="Arial"/>
        </w:rPr>
        <w:t>0 por evento.</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En caso, de que los eventos antes mencionados sean con fines de lucro, incluyendo música en vivo o aparatos eléctricos el</w:t>
      </w:r>
      <w:r>
        <w:rPr>
          <w:rFonts w:ascii="Arial" w:hAnsi="Arial" w:cs="Arial"/>
        </w:rPr>
        <w:t xml:space="preserve"> costo del permiso será de $ 578</w:t>
      </w:r>
      <w:r w:rsidRPr="007B716E">
        <w:rPr>
          <w:rFonts w:ascii="Arial" w:hAnsi="Arial" w:cs="Arial"/>
        </w:rPr>
        <w:t>.00.</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bCs/>
        </w:rPr>
      </w:pPr>
      <w:r w:rsidRPr="007B716E">
        <w:rPr>
          <w:rFonts w:ascii="Arial" w:hAnsi="Arial" w:cs="Arial"/>
          <w:bCs/>
        </w:rPr>
        <w:t xml:space="preserve">El otorgamiento de permisos para la instalación de circos se realizará al entregar, por parte del interesado, un depósito en garantía equivalente a 100 </w:t>
      </w:r>
      <w:r w:rsidRPr="007B716E">
        <w:rPr>
          <w:rFonts w:ascii="Arial" w:hAnsi="Arial" w:cs="Arial"/>
        </w:rPr>
        <w:t>Unidades de Medida y Actualización (UMA)</w:t>
      </w:r>
      <w:r w:rsidRPr="007B716E">
        <w:rPr>
          <w:rFonts w:ascii="Arial" w:hAnsi="Arial" w:cs="Arial"/>
          <w:bCs/>
        </w:rPr>
        <w:t>.</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VI.- Por albercas públicas,</w:t>
      </w:r>
      <w:r>
        <w:rPr>
          <w:rFonts w:ascii="Arial" w:hAnsi="Arial" w:cs="Arial"/>
        </w:rPr>
        <w:t xml:space="preserve"> con actividad lucrativa $ 2,542.50</w:t>
      </w:r>
      <w:r w:rsidRPr="007B716E">
        <w:rPr>
          <w:rFonts w:ascii="Arial" w:hAnsi="Arial" w:cs="Arial"/>
        </w:rPr>
        <w:t xml:space="preserve"> anuales.</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VII.- Expedición de licencia de funcionamiento por primera vez:</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rPr>
          <w:rFonts w:ascii="Arial" w:hAnsi="Arial" w:cs="Arial"/>
        </w:rPr>
      </w:pPr>
      <w:r>
        <w:rPr>
          <w:rFonts w:ascii="Arial" w:hAnsi="Arial" w:cs="Arial"/>
        </w:rPr>
        <w:t>1.- Videojuego $ 493</w:t>
      </w:r>
      <w:r w:rsidRPr="007B716E">
        <w:rPr>
          <w:rFonts w:ascii="Arial" w:hAnsi="Arial" w:cs="Arial"/>
        </w:rPr>
        <w:t>.00 por máquina.</w:t>
      </w: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2.- Maquina de juegos electrónicos, pantallas o monitores que entreguen prem</w:t>
      </w:r>
      <w:r>
        <w:rPr>
          <w:rFonts w:ascii="Arial" w:hAnsi="Arial" w:cs="Arial"/>
        </w:rPr>
        <w:t>ios en especie                       $ 2,197.0</w:t>
      </w:r>
      <w:r w:rsidRPr="007B716E">
        <w:rPr>
          <w:rFonts w:ascii="Arial" w:hAnsi="Arial" w:cs="Arial"/>
        </w:rPr>
        <w:t>0 por máquina.</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VIII.- Cuota anual:</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ind w:firstLine="708"/>
        <w:jc w:val="both"/>
        <w:rPr>
          <w:rFonts w:ascii="Arial" w:hAnsi="Arial" w:cs="Arial"/>
        </w:rPr>
      </w:pPr>
      <w:r>
        <w:rPr>
          <w:rFonts w:ascii="Arial" w:hAnsi="Arial" w:cs="Arial"/>
        </w:rPr>
        <w:t>1.- Videojuego $ 352</w:t>
      </w:r>
      <w:r w:rsidRPr="007B716E">
        <w:rPr>
          <w:rFonts w:ascii="Arial" w:hAnsi="Arial" w:cs="Arial"/>
        </w:rPr>
        <w:t>.00 por máquina.</w:t>
      </w:r>
    </w:p>
    <w:p w:rsidR="00522E34" w:rsidRPr="007B716E" w:rsidRDefault="00522E34" w:rsidP="00522E34">
      <w:pPr>
        <w:autoSpaceDE w:val="0"/>
        <w:autoSpaceDN w:val="0"/>
        <w:adjustRightInd w:val="0"/>
        <w:ind w:firstLine="708"/>
        <w:jc w:val="both"/>
        <w:rPr>
          <w:rFonts w:ascii="Arial" w:hAnsi="Arial" w:cs="Arial"/>
        </w:rPr>
      </w:pPr>
      <w:r w:rsidRPr="007B716E">
        <w:rPr>
          <w:rFonts w:ascii="Arial" w:hAnsi="Arial" w:cs="Arial"/>
        </w:rPr>
        <w:t xml:space="preserve">2.- Maquina de juegos electrónicos, pantallas o monitores que entreguen premios en especie            </w:t>
      </w:r>
      <w:r w:rsidRPr="007B716E">
        <w:rPr>
          <w:rFonts w:ascii="Arial" w:hAnsi="Arial" w:cs="Arial"/>
        </w:rPr>
        <w:tab/>
      </w:r>
      <w:r>
        <w:rPr>
          <w:rFonts w:ascii="Arial" w:hAnsi="Arial" w:cs="Arial"/>
        </w:rPr>
        <w:t>$ 1,465</w:t>
      </w:r>
      <w:r w:rsidRPr="007B716E">
        <w:rPr>
          <w:rFonts w:ascii="Arial" w:hAnsi="Arial" w:cs="Arial"/>
        </w:rPr>
        <w:t>.00 por máquina.</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IX.- En caso de reposición de engomado por maquina:</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ind w:left="708"/>
        <w:jc w:val="both"/>
        <w:rPr>
          <w:rFonts w:ascii="Arial" w:hAnsi="Arial" w:cs="Arial"/>
        </w:rPr>
      </w:pPr>
      <w:r>
        <w:rPr>
          <w:rFonts w:ascii="Arial" w:hAnsi="Arial" w:cs="Arial"/>
        </w:rPr>
        <w:lastRenderedPageBreak/>
        <w:t>1.- Videojuegos $ 493</w:t>
      </w:r>
      <w:r w:rsidRPr="007B716E">
        <w:rPr>
          <w:rFonts w:ascii="Arial" w:hAnsi="Arial" w:cs="Arial"/>
        </w:rPr>
        <w:t>.00 por máquina.</w:t>
      </w:r>
    </w:p>
    <w:p w:rsidR="00522E34" w:rsidRPr="007B716E" w:rsidRDefault="00522E34" w:rsidP="00522E34">
      <w:pPr>
        <w:autoSpaceDE w:val="0"/>
        <w:autoSpaceDN w:val="0"/>
        <w:adjustRightInd w:val="0"/>
        <w:ind w:left="708"/>
        <w:jc w:val="both"/>
        <w:rPr>
          <w:rFonts w:ascii="Arial" w:hAnsi="Arial" w:cs="Arial"/>
        </w:rPr>
      </w:pPr>
      <w:r w:rsidRPr="007B716E">
        <w:rPr>
          <w:rFonts w:ascii="Arial" w:hAnsi="Arial" w:cs="Arial"/>
        </w:rPr>
        <w:t xml:space="preserve">2.- Maquinas de juegos electrónicos, pantallas o monitores que entreguen premios en especie          </w:t>
      </w:r>
      <w:r>
        <w:rPr>
          <w:rFonts w:ascii="Arial" w:hAnsi="Arial" w:cs="Arial"/>
        </w:rPr>
        <w:t xml:space="preserve">$ </w:t>
      </w:r>
      <w:proofErr w:type="gramStart"/>
      <w:r>
        <w:rPr>
          <w:rFonts w:ascii="Arial" w:hAnsi="Arial" w:cs="Arial"/>
        </w:rPr>
        <w:t>2,197.0</w:t>
      </w:r>
      <w:r w:rsidRPr="007B716E">
        <w:rPr>
          <w:rFonts w:ascii="Arial" w:hAnsi="Arial" w:cs="Arial"/>
        </w:rPr>
        <w:t>0  por</w:t>
      </w:r>
      <w:proofErr w:type="gramEnd"/>
      <w:r w:rsidRPr="007B716E">
        <w:rPr>
          <w:rFonts w:ascii="Arial" w:hAnsi="Arial" w:cs="Arial"/>
        </w:rPr>
        <w:t xml:space="preserve"> máquina.</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Los impuestos a que se refiere este capítulo se causarán independientemente del pago de otros impuestos o derechos que se generen por otras actividades mercantiles que en forma permanente se realicen en el lugar o local abierto o cerrado en que se desarrollen las mismas.</w:t>
      </w:r>
    </w:p>
    <w:p w:rsidR="00522E34" w:rsidRPr="007B716E" w:rsidRDefault="00522E34" w:rsidP="00522E34">
      <w:pPr>
        <w:rPr>
          <w:rFonts w:ascii="Arial" w:hAnsi="Arial" w:cs="Arial"/>
        </w:rPr>
      </w:pPr>
    </w:p>
    <w:p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t>CAPÍTULO QUINTO</w:t>
      </w:r>
    </w:p>
    <w:p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t>DEL IMPUESTO SOBRE LOTERÍAS, RIFAS Y SORTEOS</w:t>
      </w:r>
    </w:p>
    <w:p w:rsidR="00522E34" w:rsidRPr="007B716E" w:rsidRDefault="00522E34" w:rsidP="00522E34">
      <w:pPr>
        <w:autoSpaceDE w:val="0"/>
        <w:autoSpaceDN w:val="0"/>
        <w:adjustRightInd w:val="0"/>
        <w:jc w:val="center"/>
        <w:rPr>
          <w:rFonts w:ascii="Arial" w:hAnsi="Arial" w:cs="Arial"/>
          <w:b/>
          <w:bCs/>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b/>
          <w:bCs/>
        </w:rPr>
        <w:t xml:space="preserve">ARTÍCULO 8.- </w:t>
      </w:r>
      <w:r w:rsidRPr="007B716E">
        <w:rPr>
          <w:rFonts w:ascii="Arial" w:hAnsi="Arial" w:cs="Arial"/>
          <w:bCs/>
        </w:rPr>
        <w:t>Es objeto de este impuesto la realización o explotación de loterías, rifas y sorteos, o juegos permitidos y autorizados conforme a la Ley Federal de Juegos y Sorteos, por los que se pagará con la tasa del 10%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al día siguiente hábil de efectuada la lotería, rifa, sorteo o cualquier otro evento permitido.</w:t>
      </w:r>
    </w:p>
    <w:p w:rsidR="00522E34" w:rsidRPr="007B716E" w:rsidRDefault="00522E34" w:rsidP="00522E34">
      <w:pPr>
        <w:autoSpaceDE w:val="0"/>
        <w:autoSpaceDN w:val="0"/>
        <w:adjustRightInd w:val="0"/>
        <w:rPr>
          <w:rFonts w:ascii="Arial" w:hAnsi="Arial" w:cs="Arial"/>
        </w:rPr>
      </w:pPr>
    </w:p>
    <w:p w:rsidR="00522E34" w:rsidRPr="007B716E" w:rsidRDefault="00522E34" w:rsidP="00522E34">
      <w:pPr>
        <w:jc w:val="center"/>
        <w:rPr>
          <w:rFonts w:ascii="Arial" w:hAnsi="Arial" w:cs="Arial"/>
          <w:b/>
        </w:rPr>
      </w:pPr>
      <w:r w:rsidRPr="007B716E">
        <w:rPr>
          <w:rFonts w:ascii="Arial" w:hAnsi="Arial" w:cs="Arial"/>
          <w:b/>
        </w:rPr>
        <w:t>CAPÍTULO SEXTO</w:t>
      </w:r>
    </w:p>
    <w:p w:rsidR="00522E34" w:rsidRPr="007B716E" w:rsidRDefault="00522E34" w:rsidP="00522E34">
      <w:pPr>
        <w:jc w:val="center"/>
        <w:rPr>
          <w:rFonts w:ascii="Arial" w:hAnsi="Arial" w:cs="Arial"/>
          <w:b/>
        </w:rPr>
      </w:pPr>
      <w:r w:rsidRPr="007B716E">
        <w:rPr>
          <w:rFonts w:ascii="Arial" w:hAnsi="Arial" w:cs="Arial"/>
          <w:b/>
        </w:rPr>
        <w:t>DE LAS CONTRIBUCIONES ESPECIALES</w:t>
      </w:r>
    </w:p>
    <w:p w:rsidR="00522E34" w:rsidRPr="007B716E" w:rsidRDefault="00522E34" w:rsidP="00522E34">
      <w:pPr>
        <w:jc w:val="center"/>
        <w:rPr>
          <w:rFonts w:ascii="Arial" w:hAnsi="Arial" w:cs="Arial"/>
          <w:b/>
        </w:rPr>
      </w:pPr>
      <w:r w:rsidRPr="007B716E">
        <w:rPr>
          <w:rFonts w:ascii="Arial" w:hAnsi="Arial" w:cs="Arial"/>
          <w:b/>
        </w:rPr>
        <w:t>SECCIÓN I</w:t>
      </w:r>
    </w:p>
    <w:p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t>DE LA CONTRIBUCIÓN POR GASTO</w:t>
      </w:r>
    </w:p>
    <w:p w:rsidR="00522E34" w:rsidRPr="007B716E" w:rsidRDefault="00522E34" w:rsidP="00522E34">
      <w:pPr>
        <w:autoSpaceDE w:val="0"/>
        <w:autoSpaceDN w:val="0"/>
        <w:adjustRightInd w:val="0"/>
        <w:jc w:val="center"/>
        <w:rPr>
          <w:rFonts w:ascii="Arial" w:hAnsi="Arial" w:cs="Arial"/>
          <w:b/>
          <w:bCs/>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b/>
          <w:bCs/>
        </w:rPr>
        <w:t xml:space="preserve">ARTÍCULO 9.- </w:t>
      </w:r>
      <w:r w:rsidRPr="007B716E">
        <w:rPr>
          <w:rFonts w:ascii="Arial" w:hAnsi="Arial" w:cs="Arial"/>
        </w:rPr>
        <w:t>Es objeto de esta contribución el gasto público que se origine por el ejercicio de una determinada actividad de particulares, la Tesorería Municipal formulará y notificará la resolución debidamente fundada y motivada en la que determinará los impuestos de las contribuciones a cargo de los contribuyentes. Este impuesto deberá ser pagado dentro de los quince días siguientes en que surta efectos la notificación de la resolución que contenga la determinación de las contribuciones.</w:t>
      </w:r>
    </w:p>
    <w:p w:rsidR="00522E34" w:rsidRPr="007B716E" w:rsidRDefault="00522E34" w:rsidP="00522E34">
      <w:pPr>
        <w:autoSpaceDE w:val="0"/>
        <w:autoSpaceDN w:val="0"/>
        <w:adjustRightInd w:val="0"/>
        <w:jc w:val="center"/>
        <w:rPr>
          <w:rFonts w:ascii="Arial" w:hAnsi="Arial" w:cs="Arial"/>
          <w:b/>
          <w:bCs/>
        </w:rPr>
      </w:pPr>
    </w:p>
    <w:p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t>SECCIÓN II</w:t>
      </w:r>
    </w:p>
    <w:p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t>POR OBRA PÚBLICA</w:t>
      </w:r>
    </w:p>
    <w:p w:rsidR="00522E34" w:rsidRPr="007B716E" w:rsidRDefault="00522E34" w:rsidP="00522E34">
      <w:pPr>
        <w:autoSpaceDE w:val="0"/>
        <w:autoSpaceDN w:val="0"/>
        <w:adjustRightInd w:val="0"/>
        <w:jc w:val="center"/>
        <w:rPr>
          <w:rFonts w:ascii="Arial" w:hAnsi="Arial" w:cs="Arial"/>
          <w:b/>
          <w:bCs/>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b/>
          <w:bCs/>
        </w:rPr>
        <w:lastRenderedPageBreak/>
        <w:t>ARTÍCULO 10.-.</w:t>
      </w:r>
      <w:r w:rsidRPr="007B716E">
        <w:rPr>
          <w:rFonts w:ascii="Arial" w:hAnsi="Arial" w:cs="Arial"/>
          <w:bCs/>
        </w:rPr>
        <w:t xml:space="preserve"> Es objeto de la contribución por obra pública, la construcción, reconstrucción y ampliación de las obras que se indican en el Código Financiero para los Municipios del Estado de Coahuila de Zaragoza; en todo caso, el    porcentaje a contribuir por los particulares se dividirá entre los propietarios de los predios beneficiados. </w:t>
      </w:r>
    </w:p>
    <w:p w:rsidR="00522E34" w:rsidRDefault="00522E34" w:rsidP="00522E34">
      <w:pPr>
        <w:autoSpaceDE w:val="0"/>
        <w:autoSpaceDN w:val="0"/>
        <w:adjustRightInd w:val="0"/>
        <w:jc w:val="center"/>
        <w:rPr>
          <w:rFonts w:ascii="Arial" w:hAnsi="Arial" w:cs="Arial"/>
          <w:b/>
          <w:bCs/>
        </w:rPr>
      </w:pPr>
    </w:p>
    <w:p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t>SECCIÓN III</w:t>
      </w:r>
    </w:p>
    <w:p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t>DE LA RESPONSABILIDAD OBJETIVA</w:t>
      </w:r>
    </w:p>
    <w:p w:rsidR="00522E34" w:rsidRPr="007B716E" w:rsidRDefault="00522E34" w:rsidP="00522E34">
      <w:pPr>
        <w:autoSpaceDE w:val="0"/>
        <w:autoSpaceDN w:val="0"/>
        <w:adjustRightInd w:val="0"/>
        <w:rPr>
          <w:rFonts w:ascii="Arial" w:hAnsi="Arial" w:cs="Arial"/>
          <w:b/>
          <w:bCs/>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b/>
          <w:bCs/>
        </w:rPr>
        <w:t xml:space="preserve">ARTÍCULO 11.- </w:t>
      </w:r>
      <w:r w:rsidRPr="007B716E">
        <w:rPr>
          <w:rFonts w:ascii="Arial" w:hAnsi="Arial" w:cs="Arial"/>
        </w:rPr>
        <w:t>Es objeto de esta contribución la realización de actividades que dañen o deterioren bienes del dominio público propiedad del Municipio, tales como: instalaciones, infraestructura caminera, hidráulica y de servicios, de uso comunitario y beneficio social y se pagará en la Tesorería Municipal, dentro de los quince días siguientes en que se notifique al contribuyente el resultado de la cuantificación de   los daños o deterioros causados.</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También es objeto de pago de la contribución a que se refiere este artículo, los daños ocasionados en banquetas, cordón cuneta, carpetas asfálticas, arbotantes, luminarias, señalamientos viales, maceteros y otros daños al Municipio no señalados en esta hipótesis ya sea por acción u omisión tanto de personas físicas o morales, la que se pagará de acuerdo al valor de los daños ocasionados, siguiendo el mismo procedimiento que se señala en el párrafo anterior.</w:t>
      </w:r>
    </w:p>
    <w:p w:rsidR="00522E34" w:rsidRPr="007B716E" w:rsidRDefault="00522E34" w:rsidP="00522E34">
      <w:pPr>
        <w:autoSpaceDE w:val="0"/>
        <w:autoSpaceDN w:val="0"/>
        <w:adjustRightInd w:val="0"/>
        <w:rPr>
          <w:rFonts w:ascii="Arial" w:hAnsi="Arial" w:cs="Arial"/>
        </w:rPr>
      </w:pPr>
    </w:p>
    <w:p w:rsidR="00522E34" w:rsidRDefault="00522E34" w:rsidP="00522E34">
      <w:pPr>
        <w:autoSpaceDE w:val="0"/>
        <w:autoSpaceDN w:val="0"/>
        <w:adjustRightInd w:val="0"/>
        <w:jc w:val="center"/>
        <w:rPr>
          <w:rFonts w:ascii="Arial" w:hAnsi="Arial" w:cs="Arial"/>
          <w:b/>
          <w:bCs/>
        </w:rPr>
      </w:pPr>
      <w:r w:rsidRPr="007B716E">
        <w:rPr>
          <w:rFonts w:ascii="Arial" w:hAnsi="Arial" w:cs="Arial"/>
          <w:b/>
          <w:bCs/>
        </w:rPr>
        <w:t>SECCIÓN IV</w:t>
      </w:r>
    </w:p>
    <w:p w:rsidR="00522E34" w:rsidRPr="007B716E" w:rsidRDefault="00522E34" w:rsidP="00522E34">
      <w:pPr>
        <w:autoSpaceDE w:val="0"/>
        <w:autoSpaceDN w:val="0"/>
        <w:adjustRightInd w:val="0"/>
        <w:jc w:val="center"/>
        <w:rPr>
          <w:rFonts w:ascii="Arial" w:hAnsi="Arial" w:cs="Arial"/>
          <w:b/>
          <w:bCs/>
        </w:rPr>
      </w:pPr>
    </w:p>
    <w:p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t xml:space="preserve">POR MANTENIMIENTO, MEJORAMIENTO Y EQUIPAMIENTO </w:t>
      </w:r>
    </w:p>
    <w:p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t>DEL CUERPO DE BOMBEROS DE LOS MUNICIPIOS</w:t>
      </w:r>
    </w:p>
    <w:p w:rsidR="00522E34" w:rsidRPr="007B716E" w:rsidRDefault="00522E34" w:rsidP="00522E34">
      <w:pPr>
        <w:autoSpaceDE w:val="0"/>
        <w:autoSpaceDN w:val="0"/>
        <w:adjustRightInd w:val="0"/>
        <w:jc w:val="center"/>
        <w:rPr>
          <w:rFonts w:ascii="Arial" w:hAnsi="Arial" w:cs="Arial"/>
          <w:b/>
          <w:bCs/>
        </w:rPr>
      </w:pPr>
    </w:p>
    <w:p w:rsidR="00522E34" w:rsidRPr="007B716E" w:rsidRDefault="00522E34" w:rsidP="00522E34">
      <w:pPr>
        <w:autoSpaceDE w:val="0"/>
        <w:autoSpaceDN w:val="0"/>
        <w:adjustRightInd w:val="0"/>
        <w:jc w:val="both"/>
        <w:rPr>
          <w:rFonts w:ascii="Arial" w:hAnsi="Arial" w:cs="Arial"/>
          <w:bCs/>
        </w:rPr>
      </w:pPr>
      <w:r w:rsidRPr="007B716E">
        <w:rPr>
          <w:rFonts w:ascii="Arial" w:hAnsi="Arial" w:cs="Arial"/>
          <w:b/>
          <w:bCs/>
        </w:rPr>
        <w:t xml:space="preserve">ARTÍCULO 12- </w:t>
      </w:r>
      <w:r w:rsidRPr="007B716E">
        <w:rPr>
          <w:rFonts w:ascii="Arial" w:hAnsi="Arial" w:cs="Arial"/>
          <w:bCs/>
        </w:rPr>
        <w:t>Es objeto de esta contribución la realización de pagos por concepto de impuestos, derechos y cualquier otra contribución que se cause conforme al Código Financiero para los Municipios del Estado de Coahuila de Zaragoza y demás disposiciones fiscales del Municipio, así como los accesorios que se paguen.</w:t>
      </w:r>
    </w:p>
    <w:p w:rsidR="00522E34" w:rsidRDefault="00522E34" w:rsidP="00522E34">
      <w:pPr>
        <w:autoSpaceDE w:val="0"/>
        <w:autoSpaceDN w:val="0"/>
        <w:adjustRightInd w:val="0"/>
        <w:jc w:val="both"/>
        <w:rPr>
          <w:rFonts w:ascii="Arial" w:hAnsi="Arial" w:cs="Arial"/>
          <w:b/>
          <w:bCs/>
        </w:rPr>
      </w:pPr>
    </w:p>
    <w:p w:rsidR="00522E34" w:rsidRPr="007B716E" w:rsidRDefault="00522E34" w:rsidP="00522E34">
      <w:pPr>
        <w:autoSpaceDE w:val="0"/>
        <w:autoSpaceDN w:val="0"/>
        <w:adjustRightInd w:val="0"/>
        <w:jc w:val="both"/>
        <w:rPr>
          <w:rFonts w:ascii="Arial" w:hAnsi="Arial" w:cs="Arial"/>
          <w:b/>
          <w:bCs/>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La cuota de mantenimiento, mejoramiento y equipamiento del cuerpo de bomberos será un</w:t>
      </w:r>
      <w:r>
        <w:rPr>
          <w:rFonts w:ascii="Arial" w:hAnsi="Arial" w:cs="Arial"/>
        </w:rPr>
        <w:t xml:space="preserve"> 10% del impuesto predial o $ 25</w:t>
      </w:r>
      <w:r w:rsidRPr="007B716E">
        <w:rPr>
          <w:rFonts w:ascii="Arial" w:hAnsi="Arial" w:cs="Arial"/>
        </w:rPr>
        <w:t>.00 anual, lo que resulte mayor.</w:t>
      </w:r>
    </w:p>
    <w:p w:rsidR="00522E34" w:rsidRDefault="00522E34" w:rsidP="00522E34">
      <w:pPr>
        <w:autoSpaceDE w:val="0"/>
        <w:autoSpaceDN w:val="0"/>
        <w:adjustRightInd w:val="0"/>
        <w:rPr>
          <w:rFonts w:ascii="Arial" w:hAnsi="Arial" w:cs="Arial"/>
        </w:rPr>
      </w:pPr>
    </w:p>
    <w:p w:rsidR="00522E34" w:rsidRDefault="00522E34" w:rsidP="00522E34">
      <w:pPr>
        <w:autoSpaceDE w:val="0"/>
        <w:autoSpaceDN w:val="0"/>
        <w:adjustRightInd w:val="0"/>
        <w:rPr>
          <w:rFonts w:ascii="Arial" w:hAnsi="Arial" w:cs="Arial"/>
        </w:rPr>
      </w:pPr>
    </w:p>
    <w:p w:rsidR="00522E34" w:rsidRDefault="00522E34" w:rsidP="00522E34">
      <w:pPr>
        <w:autoSpaceDE w:val="0"/>
        <w:autoSpaceDN w:val="0"/>
        <w:adjustRightInd w:val="0"/>
        <w:rPr>
          <w:rFonts w:ascii="Arial" w:hAnsi="Arial" w:cs="Arial"/>
        </w:rPr>
      </w:pPr>
    </w:p>
    <w:p w:rsidR="00522E34" w:rsidRDefault="00522E34" w:rsidP="00522E34">
      <w:pPr>
        <w:autoSpaceDE w:val="0"/>
        <w:autoSpaceDN w:val="0"/>
        <w:adjustRightInd w:val="0"/>
        <w:rPr>
          <w:rFonts w:ascii="Arial" w:hAnsi="Arial" w:cs="Arial"/>
        </w:rPr>
      </w:pPr>
    </w:p>
    <w:p w:rsidR="00522E34" w:rsidRPr="007B716E" w:rsidRDefault="00522E34" w:rsidP="00522E34">
      <w:pPr>
        <w:autoSpaceDE w:val="0"/>
        <w:autoSpaceDN w:val="0"/>
        <w:adjustRightInd w:val="0"/>
        <w:rPr>
          <w:rFonts w:ascii="Arial" w:hAnsi="Arial" w:cs="Arial"/>
        </w:rPr>
      </w:pPr>
    </w:p>
    <w:p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t>CAPÍTULO SÉPTIMO</w:t>
      </w:r>
    </w:p>
    <w:p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t>DE LOS DERECHOS POR LA PRESTACIÓN DE SERVICIOS PÚBLICOS</w:t>
      </w:r>
    </w:p>
    <w:p w:rsidR="00522E34" w:rsidRPr="007B716E" w:rsidRDefault="00522E34" w:rsidP="00522E34">
      <w:pPr>
        <w:autoSpaceDE w:val="0"/>
        <w:autoSpaceDN w:val="0"/>
        <w:adjustRightInd w:val="0"/>
        <w:jc w:val="center"/>
        <w:rPr>
          <w:rFonts w:ascii="Arial" w:hAnsi="Arial" w:cs="Arial"/>
          <w:b/>
          <w:bCs/>
        </w:rPr>
      </w:pPr>
    </w:p>
    <w:p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t>SECCIÓN I</w:t>
      </w:r>
    </w:p>
    <w:p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t>DE LOS SERVICIOS DE AGUA POTABLE Y ALCANTARILLADO</w:t>
      </w:r>
    </w:p>
    <w:p w:rsidR="00522E34" w:rsidRPr="007B716E" w:rsidRDefault="00522E34" w:rsidP="00522E34">
      <w:pPr>
        <w:autoSpaceDE w:val="0"/>
        <w:autoSpaceDN w:val="0"/>
        <w:adjustRightInd w:val="0"/>
        <w:jc w:val="center"/>
        <w:rPr>
          <w:rFonts w:ascii="Arial" w:hAnsi="Arial" w:cs="Arial"/>
          <w:b/>
          <w:bCs/>
        </w:rPr>
      </w:pPr>
    </w:p>
    <w:p w:rsidR="00522E34" w:rsidRPr="007B716E" w:rsidRDefault="00522E34" w:rsidP="00522E34">
      <w:pPr>
        <w:autoSpaceDE w:val="0"/>
        <w:autoSpaceDN w:val="0"/>
        <w:adjustRightInd w:val="0"/>
        <w:jc w:val="both"/>
        <w:rPr>
          <w:rFonts w:ascii="Arial" w:hAnsi="Arial" w:cs="Arial"/>
          <w:bCs/>
        </w:rPr>
      </w:pPr>
      <w:r w:rsidRPr="007B716E">
        <w:rPr>
          <w:rFonts w:ascii="Arial" w:hAnsi="Arial" w:cs="Arial"/>
          <w:b/>
          <w:bCs/>
        </w:rPr>
        <w:t>ARTÍCULO 13.-.</w:t>
      </w:r>
      <w:r w:rsidRPr="007B716E">
        <w:rPr>
          <w:rFonts w:ascii="Arial" w:hAnsi="Arial" w:cs="Arial"/>
        </w:rPr>
        <w:t xml:space="preserve"> </w:t>
      </w:r>
      <w:r w:rsidRPr="007B716E">
        <w:rPr>
          <w:rFonts w:ascii="Arial" w:hAnsi="Arial" w:cs="Arial"/>
          <w:bCs/>
        </w:rPr>
        <w:t>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ind w:right="50"/>
        <w:jc w:val="both"/>
        <w:rPr>
          <w:rFonts w:ascii="Arial" w:hAnsi="Arial" w:cs="Arial"/>
          <w:bCs/>
        </w:rPr>
      </w:pPr>
      <w:r w:rsidRPr="007B716E">
        <w:rPr>
          <w:rFonts w:ascii="Arial" w:hAnsi="Arial" w:cs="Arial"/>
          <w:bCs/>
        </w:rPr>
        <w:t>Los Servicios de Agua Potable y Alcantarillado se cobrarán con base en las cuotas o tarifas que establezca la presente Ley de Ingresos Municipal. La determinación de cuotas y tarifas estará a lo dispuesto en el Capítulo Sexto de la Ley de Aguas para los Municipios del Estado de Coahuila de Zaragoza.</w:t>
      </w:r>
    </w:p>
    <w:p w:rsidR="00522E34" w:rsidRPr="007B716E" w:rsidRDefault="00522E34" w:rsidP="00522E34">
      <w:pPr>
        <w:ind w:right="50"/>
        <w:jc w:val="both"/>
        <w:rPr>
          <w:rFonts w:ascii="Arial" w:hAnsi="Arial" w:cs="Arial"/>
          <w:bCs/>
        </w:rPr>
      </w:pPr>
    </w:p>
    <w:p w:rsidR="00522E34" w:rsidRPr="007B716E" w:rsidRDefault="00522E34" w:rsidP="00522E34">
      <w:pPr>
        <w:jc w:val="both"/>
        <w:rPr>
          <w:rFonts w:ascii="Arial" w:hAnsi="Arial" w:cs="Arial"/>
        </w:rPr>
      </w:pPr>
      <w:r w:rsidRPr="007B716E">
        <w:rPr>
          <w:rFonts w:ascii="Arial" w:hAnsi="Arial" w:cs="Arial"/>
        </w:rPr>
        <w:t>1.- Serán sujetos de este derecho los usuarios de los servicios de agua potable, drenaje y saneamiento del municipio de Piedras Negras Coahuila.</w:t>
      </w:r>
    </w:p>
    <w:p w:rsidR="00522E34" w:rsidRPr="007B716E" w:rsidRDefault="00522E34" w:rsidP="00522E34">
      <w:pPr>
        <w:jc w:val="both"/>
        <w:rPr>
          <w:rFonts w:ascii="Arial" w:hAnsi="Arial" w:cs="Arial"/>
          <w:b/>
        </w:rPr>
      </w:pPr>
    </w:p>
    <w:p w:rsidR="00522E34" w:rsidRPr="007B716E" w:rsidRDefault="00522E34" w:rsidP="00522E34">
      <w:pPr>
        <w:jc w:val="both"/>
        <w:rPr>
          <w:rFonts w:ascii="Arial" w:hAnsi="Arial" w:cs="Arial"/>
        </w:rPr>
      </w:pPr>
      <w:r w:rsidRPr="007B716E">
        <w:rPr>
          <w:rFonts w:ascii="Arial" w:hAnsi="Arial" w:cs="Arial"/>
        </w:rPr>
        <w:t>2.- El servicio de agua potable, drenaje, alcantarillado y saneamiento, y disposiciones sobre su uso, estará a cargo del Organismo Público Descentralizado, denominado “Sistema Municipal de Aguas y Saneamiento de Piedras Negras Coahuila”.  Cuando se haga referencia al “Sistema”, se entenderá por este concepto el ente administrativo encargado de la prestación de los servicios referidos en el párrafo anterior.</w:t>
      </w:r>
    </w:p>
    <w:p w:rsidR="00522E34" w:rsidRPr="007B716E" w:rsidRDefault="00522E34" w:rsidP="00522E34">
      <w:pPr>
        <w:jc w:val="both"/>
        <w:rPr>
          <w:rFonts w:ascii="Arial" w:hAnsi="Arial" w:cs="Arial"/>
        </w:rPr>
      </w:pPr>
    </w:p>
    <w:p w:rsidR="00522E34" w:rsidRPr="007B716E" w:rsidRDefault="00522E34" w:rsidP="00522E34">
      <w:pPr>
        <w:jc w:val="both"/>
        <w:rPr>
          <w:rFonts w:ascii="Arial" w:hAnsi="Arial" w:cs="Arial"/>
        </w:rPr>
      </w:pPr>
      <w:r w:rsidRPr="007B716E">
        <w:rPr>
          <w:rFonts w:ascii="Arial" w:hAnsi="Arial" w:cs="Arial"/>
        </w:rPr>
        <w:t>3.- Los servicios de agua potable, drenaje, alcantarillado y saneamiento se cobraran a los usuarios en base a las cuotas o tarifas acordadas por el Consejo Directivo del “Sistema”, las que a continuación se detallan por m3 y las que deberán ser progresivamente diferenciadas de acuerdo con el consumo efectuado y adecuadas al uso que se hubiera autorizado:</w:t>
      </w:r>
    </w:p>
    <w:p w:rsidR="00522E34" w:rsidRDefault="00522E34" w:rsidP="00522E34">
      <w:pPr>
        <w:rPr>
          <w:rFonts w:ascii="Arial" w:hAnsi="Arial" w:cs="Arial"/>
          <w:highlight w:val="yellow"/>
        </w:rPr>
      </w:pPr>
      <w:r w:rsidRPr="007B716E">
        <w:rPr>
          <w:rFonts w:ascii="Arial" w:hAnsi="Arial" w:cs="Arial"/>
          <w:highlight w:val="yellow"/>
        </w:rPr>
        <w:lastRenderedPageBreak/>
        <w:t xml:space="preserve"> </w:t>
      </w:r>
    </w:p>
    <w:p w:rsidR="00522E34" w:rsidRDefault="00522E34" w:rsidP="00522E34">
      <w:pPr>
        <w:rPr>
          <w:rFonts w:ascii="Arial" w:hAnsi="Arial" w:cs="Arial"/>
          <w:highlight w:val="yellow"/>
        </w:rPr>
      </w:pPr>
    </w:p>
    <w:p w:rsidR="00522E34" w:rsidRDefault="00522E34" w:rsidP="00522E34">
      <w:pPr>
        <w:rPr>
          <w:rFonts w:ascii="Arial" w:hAnsi="Arial" w:cs="Arial"/>
          <w:highlight w:val="yellow"/>
        </w:rPr>
      </w:pPr>
    </w:p>
    <w:p w:rsidR="00522E34" w:rsidRPr="007B716E" w:rsidRDefault="00522E34" w:rsidP="00522E34">
      <w:pPr>
        <w:rPr>
          <w:rFonts w:ascii="Arial" w:hAnsi="Arial" w:cs="Arial"/>
          <w:highlight w:val="yellow"/>
        </w:rPr>
      </w:pPr>
    </w:p>
    <w:p w:rsidR="00522E34" w:rsidRPr="007B716E" w:rsidRDefault="00522E34" w:rsidP="00522E34">
      <w:pPr>
        <w:jc w:val="center"/>
        <w:rPr>
          <w:rFonts w:ascii="Arial" w:hAnsi="Arial" w:cs="Arial"/>
          <w:b/>
        </w:rPr>
      </w:pPr>
      <w:r w:rsidRPr="007B716E">
        <w:rPr>
          <w:rFonts w:ascii="Arial" w:hAnsi="Arial" w:cs="Arial"/>
          <w:b/>
        </w:rPr>
        <w:t>TARIFAS APLICABLES</w:t>
      </w:r>
    </w:p>
    <w:p w:rsidR="00522E34" w:rsidRPr="007B716E" w:rsidRDefault="00522E34" w:rsidP="00522E34">
      <w:pPr>
        <w:rPr>
          <w:rFonts w:ascii="Arial" w:hAnsi="Arial" w:cs="Arial"/>
          <w:b/>
        </w:rPr>
      </w:pPr>
    </w:p>
    <w:p w:rsidR="00522E34" w:rsidRDefault="00522E34" w:rsidP="00522E34">
      <w:pPr>
        <w:jc w:val="center"/>
        <w:rPr>
          <w:rFonts w:ascii="Arial" w:hAnsi="Arial" w:cs="Arial"/>
          <w:b/>
        </w:rPr>
      </w:pPr>
      <w:r w:rsidRPr="007B716E">
        <w:rPr>
          <w:rFonts w:ascii="Arial" w:hAnsi="Arial" w:cs="Arial"/>
          <w:b/>
        </w:rPr>
        <w:t>TARIFAS DOMESTICAS POPULARES</w:t>
      </w:r>
    </w:p>
    <w:p w:rsidR="00522E34" w:rsidRPr="007B716E" w:rsidRDefault="00522E34" w:rsidP="00522E34">
      <w:pPr>
        <w:jc w:val="center"/>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9"/>
        <w:gridCol w:w="1192"/>
        <w:gridCol w:w="287"/>
        <w:gridCol w:w="1290"/>
        <w:gridCol w:w="1180"/>
        <w:gridCol w:w="1192"/>
        <w:gridCol w:w="1766"/>
        <w:gridCol w:w="1058"/>
      </w:tblGrid>
      <w:tr w:rsidR="00522E34" w:rsidRPr="007B716E" w:rsidTr="00522E34">
        <w:trPr>
          <w:trHeight w:val="625"/>
          <w:jc w:val="center"/>
        </w:trPr>
        <w:tc>
          <w:tcPr>
            <w:tcW w:w="0" w:type="auto"/>
            <w:shd w:val="clear" w:color="000000" w:fill="009900"/>
            <w:noWrap/>
            <w:vAlign w:val="center"/>
            <w:hideMark/>
          </w:tcPr>
          <w:p w:rsidR="00522E34" w:rsidRPr="007B716E" w:rsidRDefault="00522E34" w:rsidP="00522E34">
            <w:pPr>
              <w:jc w:val="center"/>
              <w:rPr>
                <w:rFonts w:ascii="Arial" w:hAnsi="Arial" w:cs="Arial"/>
                <w:b/>
                <w:bCs/>
                <w:color w:val="FFFFFF"/>
                <w:lang w:eastAsia="es-MX"/>
              </w:rPr>
            </w:pPr>
            <w:r w:rsidRPr="007B716E">
              <w:rPr>
                <w:rFonts w:ascii="Arial" w:hAnsi="Arial" w:cs="Arial"/>
                <w:b/>
                <w:bCs/>
                <w:color w:val="FFFFFF"/>
                <w:lang w:eastAsia="es-MX"/>
              </w:rPr>
              <w:t>RANGO</w:t>
            </w:r>
          </w:p>
        </w:tc>
        <w:tc>
          <w:tcPr>
            <w:tcW w:w="0" w:type="auto"/>
            <w:shd w:val="clear" w:color="000000" w:fill="009900"/>
            <w:noWrap/>
            <w:vAlign w:val="center"/>
            <w:hideMark/>
          </w:tcPr>
          <w:p w:rsidR="00522E34" w:rsidRPr="007B716E" w:rsidRDefault="00522E34" w:rsidP="00522E34">
            <w:pPr>
              <w:jc w:val="center"/>
              <w:rPr>
                <w:rFonts w:ascii="Arial" w:hAnsi="Arial" w:cs="Arial"/>
                <w:b/>
                <w:bCs/>
                <w:color w:val="FFFFFF"/>
                <w:lang w:eastAsia="es-MX"/>
              </w:rPr>
            </w:pPr>
            <w:r w:rsidRPr="007B716E">
              <w:rPr>
                <w:rFonts w:ascii="Arial" w:hAnsi="Arial" w:cs="Arial"/>
                <w:b/>
                <w:bCs/>
                <w:color w:val="FFFFFF"/>
                <w:lang w:eastAsia="es-MX"/>
              </w:rPr>
              <w:t>LIMITE</w:t>
            </w:r>
          </w:p>
          <w:p w:rsidR="00522E34" w:rsidRPr="007B716E" w:rsidRDefault="00522E34" w:rsidP="00522E34">
            <w:pPr>
              <w:jc w:val="center"/>
              <w:rPr>
                <w:rFonts w:ascii="Arial" w:hAnsi="Arial" w:cs="Arial"/>
                <w:b/>
                <w:bCs/>
                <w:color w:val="FFFFFF"/>
                <w:lang w:eastAsia="es-MX"/>
              </w:rPr>
            </w:pPr>
            <w:r w:rsidRPr="007B716E">
              <w:rPr>
                <w:rFonts w:ascii="Arial" w:hAnsi="Arial" w:cs="Arial"/>
                <w:b/>
                <w:bCs/>
                <w:color w:val="FFFFFF"/>
                <w:lang w:eastAsia="es-MX"/>
              </w:rPr>
              <w:t>INFERIOR</w:t>
            </w:r>
          </w:p>
        </w:tc>
        <w:tc>
          <w:tcPr>
            <w:tcW w:w="0" w:type="auto"/>
            <w:shd w:val="clear" w:color="000000" w:fill="009900"/>
            <w:noWrap/>
            <w:vAlign w:val="center"/>
            <w:hideMark/>
          </w:tcPr>
          <w:p w:rsidR="00522E34" w:rsidRPr="007B716E" w:rsidRDefault="00522E34" w:rsidP="00522E34">
            <w:pPr>
              <w:jc w:val="center"/>
              <w:rPr>
                <w:rFonts w:ascii="Arial" w:hAnsi="Arial" w:cs="Arial"/>
                <w:b/>
                <w:bCs/>
                <w:color w:val="FFFFFF"/>
                <w:lang w:eastAsia="es-MX"/>
              </w:rPr>
            </w:pPr>
            <w:r w:rsidRPr="007B716E">
              <w:rPr>
                <w:rFonts w:ascii="Arial" w:hAnsi="Arial" w:cs="Arial"/>
                <w:b/>
                <w:bCs/>
                <w:color w:val="FFFFFF"/>
                <w:lang w:eastAsia="es-MX"/>
              </w:rPr>
              <w:t> </w:t>
            </w:r>
          </w:p>
          <w:p w:rsidR="00522E34" w:rsidRPr="007B716E" w:rsidRDefault="00522E34" w:rsidP="00522E34">
            <w:pPr>
              <w:jc w:val="center"/>
              <w:rPr>
                <w:rFonts w:ascii="Arial" w:hAnsi="Arial" w:cs="Arial"/>
                <w:b/>
                <w:bCs/>
                <w:color w:val="FFFFFF"/>
                <w:lang w:eastAsia="es-MX"/>
              </w:rPr>
            </w:pPr>
            <w:r w:rsidRPr="007B716E">
              <w:rPr>
                <w:rFonts w:ascii="Arial" w:hAnsi="Arial" w:cs="Arial"/>
                <w:b/>
                <w:bCs/>
                <w:color w:val="FFFFFF"/>
                <w:lang w:eastAsia="es-MX"/>
              </w:rPr>
              <w:t> </w:t>
            </w:r>
          </w:p>
        </w:tc>
        <w:tc>
          <w:tcPr>
            <w:tcW w:w="0" w:type="auto"/>
            <w:shd w:val="clear" w:color="000000" w:fill="009900"/>
            <w:noWrap/>
            <w:vAlign w:val="center"/>
            <w:hideMark/>
          </w:tcPr>
          <w:p w:rsidR="00522E34" w:rsidRPr="007B716E" w:rsidRDefault="00522E34" w:rsidP="00522E34">
            <w:pPr>
              <w:jc w:val="center"/>
              <w:rPr>
                <w:rFonts w:ascii="Arial" w:hAnsi="Arial" w:cs="Arial"/>
                <w:b/>
                <w:bCs/>
                <w:color w:val="FFFFFF"/>
                <w:lang w:eastAsia="es-MX"/>
              </w:rPr>
            </w:pPr>
            <w:r w:rsidRPr="007B716E">
              <w:rPr>
                <w:rFonts w:ascii="Arial" w:hAnsi="Arial" w:cs="Arial"/>
                <w:b/>
                <w:bCs/>
                <w:color w:val="FFFFFF"/>
                <w:lang w:eastAsia="es-MX"/>
              </w:rPr>
              <w:t>LIMITE</w:t>
            </w:r>
          </w:p>
          <w:p w:rsidR="00522E34" w:rsidRPr="007B716E" w:rsidRDefault="00522E34" w:rsidP="00522E34">
            <w:pPr>
              <w:jc w:val="center"/>
              <w:rPr>
                <w:rFonts w:ascii="Arial" w:hAnsi="Arial" w:cs="Arial"/>
                <w:b/>
                <w:bCs/>
                <w:color w:val="FFFFFF"/>
                <w:lang w:eastAsia="es-MX"/>
              </w:rPr>
            </w:pPr>
            <w:r w:rsidRPr="007B716E">
              <w:rPr>
                <w:rFonts w:ascii="Arial" w:hAnsi="Arial" w:cs="Arial"/>
                <w:b/>
                <w:bCs/>
                <w:color w:val="FFFFFF"/>
                <w:lang w:eastAsia="es-MX"/>
              </w:rPr>
              <w:t>SUPERIOR</w:t>
            </w:r>
          </w:p>
        </w:tc>
        <w:tc>
          <w:tcPr>
            <w:tcW w:w="0" w:type="auto"/>
            <w:shd w:val="clear" w:color="000000" w:fill="009900"/>
            <w:noWrap/>
            <w:vAlign w:val="center"/>
            <w:hideMark/>
          </w:tcPr>
          <w:p w:rsidR="00522E34" w:rsidRPr="007B716E" w:rsidRDefault="00522E34" w:rsidP="00522E34">
            <w:pPr>
              <w:jc w:val="center"/>
              <w:rPr>
                <w:rFonts w:ascii="Arial" w:hAnsi="Arial" w:cs="Arial"/>
                <w:b/>
                <w:bCs/>
                <w:color w:val="FFFFFF"/>
                <w:lang w:eastAsia="es-MX"/>
              </w:rPr>
            </w:pPr>
            <w:r w:rsidRPr="007B716E">
              <w:rPr>
                <w:rFonts w:ascii="Arial" w:hAnsi="Arial" w:cs="Arial"/>
                <w:b/>
                <w:bCs/>
                <w:color w:val="FFFFFF"/>
                <w:lang w:eastAsia="es-MX"/>
              </w:rPr>
              <w:t>AGUA</w:t>
            </w:r>
          </w:p>
        </w:tc>
        <w:tc>
          <w:tcPr>
            <w:tcW w:w="0" w:type="auto"/>
            <w:shd w:val="clear" w:color="000000" w:fill="009900"/>
            <w:noWrap/>
            <w:vAlign w:val="center"/>
            <w:hideMark/>
          </w:tcPr>
          <w:p w:rsidR="00522E34" w:rsidRPr="007B716E" w:rsidRDefault="00522E34" w:rsidP="00522E34">
            <w:pPr>
              <w:jc w:val="center"/>
              <w:rPr>
                <w:rFonts w:ascii="Arial" w:hAnsi="Arial" w:cs="Arial"/>
                <w:b/>
                <w:bCs/>
                <w:color w:val="FFFFFF"/>
                <w:lang w:eastAsia="es-MX"/>
              </w:rPr>
            </w:pPr>
            <w:r w:rsidRPr="007B716E">
              <w:rPr>
                <w:rFonts w:ascii="Arial" w:hAnsi="Arial" w:cs="Arial"/>
                <w:b/>
                <w:bCs/>
                <w:color w:val="FFFFFF"/>
                <w:lang w:eastAsia="es-MX"/>
              </w:rPr>
              <w:t>DRENAJE</w:t>
            </w:r>
          </w:p>
        </w:tc>
        <w:tc>
          <w:tcPr>
            <w:tcW w:w="0" w:type="auto"/>
            <w:shd w:val="clear" w:color="000000" w:fill="009900"/>
            <w:noWrap/>
            <w:vAlign w:val="center"/>
            <w:hideMark/>
          </w:tcPr>
          <w:p w:rsidR="00522E34" w:rsidRPr="007B716E" w:rsidRDefault="00522E34" w:rsidP="00522E34">
            <w:pPr>
              <w:jc w:val="center"/>
              <w:rPr>
                <w:rFonts w:ascii="Arial" w:hAnsi="Arial" w:cs="Arial"/>
                <w:b/>
                <w:bCs/>
                <w:color w:val="FFFFFF"/>
                <w:lang w:eastAsia="es-MX"/>
              </w:rPr>
            </w:pPr>
            <w:r w:rsidRPr="007B716E">
              <w:rPr>
                <w:rFonts w:ascii="Arial" w:hAnsi="Arial" w:cs="Arial"/>
                <w:b/>
                <w:bCs/>
                <w:color w:val="FFFFFF"/>
                <w:lang w:eastAsia="es-MX"/>
              </w:rPr>
              <w:t>SANEAMIENTO</w:t>
            </w:r>
          </w:p>
        </w:tc>
        <w:tc>
          <w:tcPr>
            <w:tcW w:w="0" w:type="auto"/>
            <w:shd w:val="clear" w:color="000000" w:fill="009900"/>
            <w:noWrap/>
            <w:vAlign w:val="center"/>
            <w:hideMark/>
          </w:tcPr>
          <w:p w:rsidR="00522E34" w:rsidRPr="007B716E" w:rsidRDefault="00522E34" w:rsidP="00522E34">
            <w:pPr>
              <w:jc w:val="center"/>
              <w:rPr>
                <w:rFonts w:ascii="Arial" w:hAnsi="Arial" w:cs="Arial"/>
                <w:b/>
                <w:bCs/>
                <w:color w:val="FFFFFF"/>
                <w:lang w:eastAsia="es-MX"/>
              </w:rPr>
            </w:pPr>
            <w:r w:rsidRPr="007B716E">
              <w:rPr>
                <w:rFonts w:ascii="Arial" w:hAnsi="Arial" w:cs="Arial"/>
                <w:b/>
                <w:bCs/>
                <w:color w:val="FFFFFF"/>
                <w:lang w:eastAsia="es-MX"/>
              </w:rPr>
              <w:t>COSTO</w:t>
            </w:r>
          </w:p>
          <w:p w:rsidR="00522E34" w:rsidRPr="007B716E" w:rsidRDefault="00522E34" w:rsidP="00522E34">
            <w:pPr>
              <w:jc w:val="center"/>
              <w:rPr>
                <w:rFonts w:ascii="Arial" w:hAnsi="Arial" w:cs="Arial"/>
                <w:b/>
                <w:bCs/>
                <w:color w:val="FFFFFF"/>
                <w:lang w:eastAsia="es-MX"/>
              </w:rPr>
            </w:pPr>
            <w:r w:rsidRPr="007B716E">
              <w:rPr>
                <w:rFonts w:ascii="Arial" w:hAnsi="Arial" w:cs="Arial"/>
                <w:b/>
                <w:bCs/>
                <w:color w:val="FFFFFF"/>
                <w:lang w:eastAsia="es-MX"/>
              </w:rPr>
              <w:t>TOTAL</w:t>
            </w:r>
          </w:p>
        </w:tc>
      </w:tr>
      <w:tr w:rsidR="00522E34" w:rsidRPr="007B716E" w:rsidTr="00522E34">
        <w:trPr>
          <w:trHeight w:val="300"/>
          <w:jc w:val="center"/>
        </w:trPr>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1</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0</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A</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15</w:t>
            </w:r>
          </w:p>
        </w:tc>
        <w:tc>
          <w:tcPr>
            <w:tcW w:w="0" w:type="auto"/>
            <w:shd w:val="clear" w:color="000000" w:fill="FFFFFF"/>
            <w:noWrap/>
            <w:vAlign w:val="bottom"/>
            <w:hideMark/>
          </w:tcPr>
          <w:p w:rsidR="00522E34" w:rsidRPr="00FE7D56" w:rsidRDefault="00522E34" w:rsidP="00522E34">
            <w:pPr>
              <w:rPr>
                <w:rFonts w:ascii="Arial" w:hAnsi="Arial" w:cs="Arial"/>
                <w:lang w:eastAsia="es-MX"/>
              </w:rPr>
            </w:pPr>
            <w:r w:rsidRPr="00FE7D56">
              <w:rPr>
                <w:rFonts w:ascii="Arial" w:hAnsi="Arial" w:cs="Arial"/>
                <w:lang w:eastAsia="es-MX"/>
              </w:rPr>
              <w:t xml:space="preserve"> $   5.5034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Pr>
                <w:rFonts w:ascii="Arial" w:hAnsi="Arial" w:cs="Arial"/>
                <w:lang w:eastAsia="es-MX"/>
              </w:rPr>
              <w:t xml:space="preserve"> $       1.10</w:t>
            </w:r>
            <w:r w:rsidRPr="007B716E">
              <w:rPr>
                <w:rFonts w:ascii="Arial" w:hAnsi="Arial" w:cs="Arial"/>
                <w:lang w:eastAsia="es-MX"/>
              </w:rPr>
              <w:t xml:space="preserve">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Pr>
                <w:rFonts w:ascii="Arial" w:hAnsi="Arial" w:cs="Arial"/>
                <w:lang w:eastAsia="es-MX"/>
              </w:rPr>
              <w:t xml:space="preserve"> $                </w:t>
            </w:r>
            <w:r w:rsidRPr="009B67EE">
              <w:rPr>
                <w:rFonts w:ascii="Arial" w:hAnsi="Arial" w:cs="Arial"/>
                <w:lang w:eastAsia="es-MX"/>
              </w:rPr>
              <w:t>0.55</w:t>
            </w:r>
            <w:r w:rsidRPr="007B716E">
              <w:rPr>
                <w:rFonts w:ascii="Arial" w:hAnsi="Arial" w:cs="Arial"/>
                <w:lang w:eastAsia="es-MX"/>
              </w:rPr>
              <w:t xml:space="preserve">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Pr>
                <w:rFonts w:ascii="Arial" w:hAnsi="Arial" w:cs="Arial"/>
                <w:lang w:eastAsia="es-MX"/>
              </w:rPr>
              <w:t xml:space="preserve"> $ 107.31</w:t>
            </w:r>
            <w:r w:rsidRPr="007B716E">
              <w:rPr>
                <w:rFonts w:ascii="Arial" w:hAnsi="Arial" w:cs="Arial"/>
                <w:lang w:eastAsia="es-MX"/>
              </w:rPr>
              <w:t xml:space="preserve"> </w:t>
            </w:r>
          </w:p>
        </w:tc>
      </w:tr>
      <w:tr w:rsidR="00522E34" w:rsidRPr="007B716E" w:rsidTr="00522E34">
        <w:trPr>
          <w:trHeight w:val="300"/>
          <w:jc w:val="center"/>
        </w:trPr>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2</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0</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A</w:t>
            </w:r>
          </w:p>
        </w:tc>
        <w:tc>
          <w:tcPr>
            <w:tcW w:w="0" w:type="auto"/>
            <w:shd w:val="clear" w:color="000000" w:fill="FFFFFF"/>
            <w:noWrap/>
            <w:vAlign w:val="bottom"/>
            <w:hideMark/>
          </w:tcPr>
          <w:p w:rsidR="00522E34" w:rsidRPr="00FE7D56" w:rsidRDefault="00522E34" w:rsidP="00522E34">
            <w:pPr>
              <w:jc w:val="center"/>
              <w:rPr>
                <w:rFonts w:ascii="Arial" w:hAnsi="Arial" w:cs="Arial"/>
                <w:lang w:eastAsia="es-MX"/>
              </w:rPr>
            </w:pPr>
            <w:r w:rsidRPr="00FE7D56">
              <w:rPr>
                <w:rFonts w:ascii="Arial" w:hAnsi="Arial" w:cs="Arial"/>
                <w:lang w:eastAsia="es-MX"/>
              </w:rPr>
              <w:t>20</w:t>
            </w:r>
          </w:p>
        </w:tc>
        <w:tc>
          <w:tcPr>
            <w:tcW w:w="0" w:type="auto"/>
            <w:shd w:val="clear" w:color="000000" w:fill="FFFFFF"/>
            <w:noWrap/>
            <w:vAlign w:val="bottom"/>
            <w:hideMark/>
          </w:tcPr>
          <w:p w:rsidR="00522E34" w:rsidRPr="00FE7D56" w:rsidRDefault="00522E34" w:rsidP="00522E34">
            <w:pPr>
              <w:rPr>
                <w:rFonts w:ascii="Arial" w:hAnsi="Arial" w:cs="Arial"/>
                <w:lang w:eastAsia="es-MX"/>
              </w:rPr>
            </w:pPr>
            <w:r w:rsidRPr="00FE7D56">
              <w:rPr>
                <w:rFonts w:ascii="Arial" w:hAnsi="Arial" w:cs="Arial"/>
                <w:lang w:eastAsia="es-MX"/>
              </w:rPr>
              <w:t xml:space="preserve"> $   5.9401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Pr>
                <w:rFonts w:ascii="Arial" w:hAnsi="Arial" w:cs="Arial"/>
                <w:lang w:eastAsia="es-MX"/>
              </w:rPr>
              <w:t xml:space="preserve"> $       1.18</w:t>
            </w:r>
            <w:r w:rsidRPr="007B716E">
              <w:rPr>
                <w:rFonts w:ascii="Arial" w:hAnsi="Arial" w:cs="Arial"/>
                <w:lang w:eastAsia="es-MX"/>
              </w:rPr>
              <w:t xml:space="preserve">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Pr>
                <w:rFonts w:ascii="Arial" w:hAnsi="Arial" w:cs="Arial"/>
                <w:lang w:eastAsia="es-MX"/>
              </w:rPr>
              <w:t xml:space="preserve"> $                0.59</w:t>
            </w:r>
            <w:r w:rsidRPr="007B716E">
              <w:rPr>
                <w:rFonts w:ascii="Arial" w:hAnsi="Arial" w:cs="Arial"/>
                <w:lang w:eastAsia="es-MX"/>
              </w:rPr>
              <w:t xml:space="preserve">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Pr>
                <w:rFonts w:ascii="Arial" w:hAnsi="Arial" w:cs="Arial"/>
                <w:lang w:eastAsia="es-MX"/>
              </w:rPr>
              <w:t xml:space="preserve"> $     7.72</w:t>
            </w:r>
            <w:r w:rsidRPr="007B716E">
              <w:rPr>
                <w:rFonts w:ascii="Arial" w:hAnsi="Arial" w:cs="Arial"/>
                <w:lang w:eastAsia="es-MX"/>
              </w:rPr>
              <w:t xml:space="preserve"> </w:t>
            </w:r>
          </w:p>
        </w:tc>
      </w:tr>
      <w:tr w:rsidR="00522E34" w:rsidRPr="007B716E" w:rsidTr="00522E34">
        <w:trPr>
          <w:trHeight w:val="300"/>
          <w:jc w:val="center"/>
        </w:trPr>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3</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0</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A</w:t>
            </w:r>
          </w:p>
        </w:tc>
        <w:tc>
          <w:tcPr>
            <w:tcW w:w="0" w:type="auto"/>
            <w:shd w:val="clear" w:color="000000" w:fill="FFFFFF"/>
            <w:noWrap/>
            <w:vAlign w:val="bottom"/>
            <w:hideMark/>
          </w:tcPr>
          <w:p w:rsidR="00522E34" w:rsidRPr="00FE7D56" w:rsidRDefault="00522E34" w:rsidP="00522E34">
            <w:pPr>
              <w:jc w:val="center"/>
              <w:rPr>
                <w:rFonts w:ascii="Arial" w:hAnsi="Arial" w:cs="Arial"/>
                <w:lang w:eastAsia="es-MX"/>
              </w:rPr>
            </w:pPr>
            <w:r w:rsidRPr="00FE7D56">
              <w:rPr>
                <w:rFonts w:ascii="Arial" w:hAnsi="Arial" w:cs="Arial"/>
                <w:lang w:eastAsia="es-MX"/>
              </w:rPr>
              <w:t>25</w:t>
            </w:r>
          </w:p>
        </w:tc>
        <w:tc>
          <w:tcPr>
            <w:tcW w:w="0" w:type="auto"/>
            <w:shd w:val="clear" w:color="000000" w:fill="FFFFFF"/>
            <w:noWrap/>
            <w:vAlign w:val="bottom"/>
            <w:hideMark/>
          </w:tcPr>
          <w:p w:rsidR="00522E34" w:rsidRPr="00FE7D56" w:rsidRDefault="00522E34" w:rsidP="00522E34">
            <w:pPr>
              <w:rPr>
                <w:rFonts w:ascii="Arial" w:hAnsi="Arial" w:cs="Arial"/>
                <w:lang w:eastAsia="es-MX"/>
              </w:rPr>
            </w:pPr>
            <w:r w:rsidRPr="00FE7D56">
              <w:rPr>
                <w:rFonts w:ascii="Arial" w:hAnsi="Arial" w:cs="Arial"/>
                <w:lang w:eastAsia="es-MX"/>
              </w:rPr>
              <w:t xml:space="preserve"> $   6.4643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Pr>
                <w:rFonts w:ascii="Arial" w:hAnsi="Arial" w:cs="Arial"/>
                <w:lang w:eastAsia="es-MX"/>
              </w:rPr>
              <w:t xml:space="preserve"> $       1.30</w:t>
            </w:r>
            <w:r w:rsidRPr="007B716E">
              <w:rPr>
                <w:rFonts w:ascii="Arial" w:hAnsi="Arial" w:cs="Arial"/>
                <w:lang w:eastAsia="es-MX"/>
              </w:rPr>
              <w:t xml:space="preserve">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Pr>
                <w:rFonts w:ascii="Arial" w:hAnsi="Arial" w:cs="Arial"/>
                <w:lang w:eastAsia="es-MX"/>
              </w:rPr>
              <w:t xml:space="preserve"> $                0.65</w:t>
            </w:r>
            <w:r w:rsidRPr="007B716E">
              <w:rPr>
                <w:rFonts w:ascii="Arial" w:hAnsi="Arial" w:cs="Arial"/>
                <w:lang w:eastAsia="es-MX"/>
              </w:rPr>
              <w:t xml:space="preserve">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Pr>
                <w:rFonts w:ascii="Arial" w:hAnsi="Arial" w:cs="Arial"/>
                <w:lang w:eastAsia="es-MX"/>
              </w:rPr>
              <w:t xml:space="preserve"> $     8.39</w:t>
            </w:r>
            <w:r w:rsidRPr="007B716E">
              <w:rPr>
                <w:rFonts w:ascii="Arial" w:hAnsi="Arial" w:cs="Arial"/>
                <w:lang w:eastAsia="es-MX"/>
              </w:rPr>
              <w:t xml:space="preserve"> </w:t>
            </w:r>
          </w:p>
        </w:tc>
      </w:tr>
      <w:tr w:rsidR="00522E34" w:rsidRPr="007B716E" w:rsidTr="00522E34">
        <w:trPr>
          <w:trHeight w:val="300"/>
          <w:jc w:val="center"/>
        </w:trPr>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4</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0</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A</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40</w:t>
            </w:r>
          </w:p>
        </w:tc>
        <w:tc>
          <w:tcPr>
            <w:tcW w:w="0" w:type="auto"/>
            <w:shd w:val="clear" w:color="000000" w:fill="FFFFFF"/>
            <w:noWrap/>
            <w:vAlign w:val="bottom"/>
            <w:hideMark/>
          </w:tcPr>
          <w:p w:rsidR="00522E34" w:rsidRPr="009B67EE" w:rsidRDefault="00522E34" w:rsidP="00522E34">
            <w:pPr>
              <w:rPr>
                <w:rFonts w:ascii="Arial" w:hAnsi="Arial" w:cs="Arial"/>
                <w:highlight w:val="yellow"/>
                <w:lang w:eastAsia="es-MX"/>
              </w:rPr>
            </w:pPr>
            <w:r w:rsidRPr="00FE7D56">
              <w:rPr>
                <w:rFonts w:ascii="Arial" w:hAnsi="Arial" w:cs="Arial"/>
                <w:lang w:eastAsia="es-MX"/>
              </w:rPr>
              <w:t xml:space="preserve"> $   7.2330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Pr>
                <w:rFonts w:ascii="Arial" w:hAnsi="Arial" w:cs="Arial"/>
                <w:lang w:eastAsia="es-MX"/>
              </w:rPr>
              <w:t xml:space="preserve"> $       1.44</w:t>
            </w:r>
            <w:r w:rsidRPr="007B716E">
              <w:rPr>
                <w:rFonts w:ascii="Arial" w:hAnsi="Arial" w:cs="Arial"/>
                <w:lang w:eastAsia="es-MX"/>
              </w:rPr>
              <w:t xml:space="preserve">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Pr>
                <w:rFonts w:ascii="Arial" w:hAnsi="Arial" w:cs="Arial"/>
                <w:lang w:eastAsia="es-MX"/>
              </w:rPr>
              <w:t xml:space="preserve"> $                0.72</w:t>
            </w:r>
            <w:r w:rsidRPr="007B716E">
              <w:rPr>
                <w:rFonts w:ascii="Arial" w:hAnsi="Arial" w:cs="Arial"/>
                <w:lang w:eastAsia="es-MX"/>
              </w:rPr>
              <w:t xml:space="preserve">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Pr>
                <w:rFonts w:ascii="Arial" w:hAnsi="Arial" w:cs="Arial"/>
                <w:lang w:eastAsia="es-MX"/>
              </w:rPr>
              <w:t xml:space="preserve"> $     9.4</w:t>
            </w:r>
            <w:r w:rsidRPr="007B716E">
              <w:rPr>
                <w:rFonts w:ascii="Arial" w:hAnsi="Arial" w:cs="Arial"/>
                <w:lang w:eastAsia="es-MX"/>
              </w:rPr>
              <w:t xml:space="preserve">0 </w:t>
            </w:r>
          </w:p>
        </w:tc>
      </w:tr>
      <w:tr w:rsidR="00522E34" w:rsidRPr="007B716E" w:rsidTr="00522E34">
        <w:trPr>
          <w:trHeight w:val="300"/>
          <w:jc w:val="center"/>
        </w:trPr>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5</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0</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A</w:t>
            </w:r>
          </w:p>
        </w:tc>
        <w:tc>
          <w:tcPr>
            <w:tcW w:w="0" w:type="auto"/>
            <w:shd w:val="clear" w:color="000000" w:fill="FFFFFF"/>
            <w:noWrap/>
            <w:vAlign w:val="bottom"/>
            <w:hideMark/>
          </w:tcPr>
          <w:p w:rsidR="00522E34" w:rsidRPr="00FE7D56" w:rsidRDefault="00522E34" w:rsidP="00522E34">
            <w:pPr>
              <w:jc w:val="center"/>
              <w:rPr>
                <w:rFonts w:ascii="Arial" w:hAnsi="Arial" w:cs="Arial"/>
                <w:lang w:eastAsia="es-MX"/>
              </w:rPr>
            </w:pPr>
            <w:r w:rsidRPr="00FE7D56">
              <w:rPr>
                <w:rFonts w:ascii="Arial" w:hAnsi="Arial" w:cs="Arial"/>
                <w:lang w:eastAsia="es-MX"/>
              </w:rPr>
              <w:t>50</w:t>
            </w:r>
          </w:p>
        </w:tc>
        <w:tc>
          <w:tcPr>
            <w:tcW w:w="0" w:type="auto"/>
            <w:shd w:val="clear" w:color="000000" w:fill="FFFFFF"/>
            <w:noWrap/>
            <w:vAlign w:val="bottom"/>
            <w:hideMark/>
          </w:tcPr>
          <w:p w:rsidR="00522E34" w:rsidRPr="00FE7D56" w:rsidRDefault="00522E34" w:rsidP="00522E34">
            <w:pPr>
              <w:rPr>
                <w:rFonts w:ascii="Arial" w:hAnsi="Arial" w:cs="Arial"/>
                <w:lang w:eastAsia="es-MX"/>
              </w:rPr>
            </w:pPr>
            <w:r w:rsidRPr="00FE7D56">
              <w:rPr>
                <w:rFonts w:ascii="Arial" w:hAnsi="Arial" w:cs="Arial"/>
                <w:lang w:eastAsia="es-MX"/>
              </w:rPr>
              <w:t xml:space="preserve"> $   7.9318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Pr>
                <w:rFonts w:ascii="Arial" w:hAnsi="Arial" w:cs="Arial"/>
                <w:lang w:eastAsia="es-MX"/>
              </w:rPr>
              <w:t xml:space="preserve"> $       1.59</w:t>
            </w:r>
            <w:r w:rsidRPr="007B716E">
              <w:rPr>
                <w:rFonts w:ascii="Arial" w:hAnsi="Arial" w:cs="Arial"/>
                <w:lang w:eastAsia="es-MX"/>
              </w:rPr>
              <w:t xml:space="preserve">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Pr>
                <w:rFonts w:ascii="Arial" w:hAnsi="Arial" w:cs="Arial"/>
                <w:lang w:eastAsia="es-MX"/>
              </w:rPr>
              <w:t xml:space="preserve"> $                0.79</w:t>
            </w:r>
            <w:r w:rsidRPr="007B716E">
              <w:rPr>
                <w:rFonts w:ascii="Arial" w:hAnsi="Arial" w:cs="Arial"/>
                <w:lang w:eastAsia="es-MX"/>
              </w:rPr>
              <w:t xml:space="preserve">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Pr>
                <w:rFonts w:ascii="Arial" w:hAnsi="Arial" w:cs="Arial"/>
                <w:lang w:eastAsia="es-MX"/>
              </w:rPr>
              <w:t xml:space="preserve"> $  10.30</w:t>
            </w:r>
            <w:r w:rsidRPr="007B716E">
              <w:rPr>
                <w:rFonts w:ascii="Arial" w:hAnsi="Arial" w:cs="Arial"/>
                <w:lang w:eastAsia="es-MX"/>
              </w:rPr>
              <w:t xml:space="preserve"> </w:t>
            </w:r>
          </w:p>
        </w:tc>
      </w:tr>
      <w:tr w:rsidR="00522E34" w:rsidRPr="007B716E" w:rsidTr="00522E34">
        <w:trPr>
          <w:trHeight w:val="300"/>
          <w:jc w:val="center"/>
        </w:trPr>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6</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0</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A</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90</w:t>
            </w:r>
          </w:p>
        </w:tc>
        <w:tc>
          <w:tcPr>
            <w:tcW w:w="0" w:type="auto"/>
            <w:shd w:val="clear" w:color="000000" w:fill="FFFFFF"/>
            <w:noWrap/>
            <w:vAlign w:val="bottom"/>
            <w:hideMark/>
          </w:tcPr>
          <w:p w:rsidR="00522E34" w:rsidRPr="009B67EE" w:rsidRDefault="00522E34" w:rsidP="00522E34">
            <w:pPr>
              <w:rPr>
                <w:rFonts w:ascii="Arial" w:hAnsi="Arial" w:cs="Arial"/>
                <w:highlight w:val="yellow"/>
                <w:lang w:eastAsia="es-MX"/>
              </w:rPr>
            </w:pPr>
            <w:r w:rsidRPr="00FE7D56">
              <w:rPr>
                <w:rFonts w:ascii="Arial" w:hAnsi="Arial" w:cs="Arial"/>
                <w:lang w:eastAsia="es-MX"/>
              </w:rPr>
              <w:t xml:space="preserve"> $   9.6963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Pr>
                <w:rFonts w:ascii="Arial" w:hAnsi="Arial" w:cs="Arial"/>
                <w:lang w:eastAsia="es-MX"/>
              </w:rPr>
              <w:t xml:space="preserve"> $       1.94</w:t>
            </w:r>
            <w:r w:rsidRPr="007B716E">
              <w:rPr>
                <w:rFonts w:ascii="Arial" w:hAnsi="Arial" w:cs="Arial"/>
                <w:lang w:eastAsia="es-MX"/>
              </w:rPr>
              <w:t xml:space="preserve">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Pr>
                <w:rFonts w:ascii="Arial" w:hAnsi="Arial" w:cs="Arial"/>
                <w:lang w:eastAsia="es-MX"/>
              </w:rPr>
              <w:t xml:space="preserve"> $                0.97</w:t>
            </w:r>
            <w:r w:rsidRPr="007B716E">
              <w:rPr>
                <w:rFonts w:ascii="Arial" w:hAnsi="Arial" w:cs="Arial"/>
                <w:lang w:eastAsia="es-MX"/>
              </w:rPr>
              <w:t xml:space="preserve">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Pr>
                <w:rFonts w:ascii="Arial" w:hAnsi="Arial" w:cs="Arial"/>
                <w:lang w:eastAsia="es-MX"/>
              </w:rPr>
              <w:t xml:space="preserve"> $   12.60</w:t>
            </w:r>
            <w:r w:rsidRPr="007B716E">
              <w:rPr>
                <w:rFonts w:ascii="Arial" w:hAnsi="Arial" w:cs="Arial"/>
                <w:lang w:eastAsia="es-MX"/>
              </w:rPr>
              <w:t xml:space="preserve"> </w:t>
            </w:r>
          </w:p>
        </w:tc>
      </w:tr>
      <w:tr w:rsidR="00522E34" w:rsidRPr="007B716E" w:rsidTr="00522E34">
        <w:trPr>
          <w:trHeight w:val="300"/>
          <w:jc w:val="center"/>
        </w:trPr>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7</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0</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A</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100</w:t>
            </w:r>
          </w:p>
        </w:tc>
        <w:tc>
          <w:tcPr>
            <w:tcW w:w="0" w:type="auto"/>
            <w:shd w:val="clear" w:color="000000" w:fill="FFFFFF"/>
            <w:noWrap/>
            <w:vAlign w:val="bottom"/>
            <w:hideMark/>
          </w:tcPr>
          <w:p w:rsidR="00522E34" w:rsidRPr="009B67EE" w:rsidRDefault="00522E34" w:rsidP="00522E34">
            <w:pPr>
              <w:rPr>
                <w:rFonts w:ascii="Arial" w:hAnsi="Arial" w:cs="Arial"/>
                <w:highlight w:val="yellow"/>
                <w:lang w:eastAsia="es-MX"/>
              </w:rPr>
            </w:pPr>
            <w:r w:rsidRPr="00FE7D56">
              <w:rPr>
                <w:rFonts w:ascii="Arial" w:hAnsi="Arial" w:cs="Arial"/>
                <w:lang w:eastAsia="es-MX"/>
              </w:rPr>
              <w:t xml:space="preserve"> $ 10.6398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Pr>
                <w:rFonts w:ascii="Arial" w:hAnsi="Arial" w:cs="Arial"/>
                <w:lang w:eastAsia="es-MX"/>
              </w:rPr>
              <w:t xml:space="preserve"> $       2.13</w:t>
            </w:r>
            <w:r w:rsidRPr="007B716E">
              <w:rPr>
                <w:rFonts w:ascii="Arial" w:hAnsi="Arial" w:cs="Arial"/>
                <w:lang w:eastAsia="es-MX"/>
              </w:rPr>
              <w:t xml:space="preserve">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Pr>
                <w:rFonts w:ascii="Arial" w:hAnsi="Arial" w:cs="Arial"/>
                <w:lang w:eastAsia="es-MX"/>
              </w:rPr>
              <w:t xml:space="preserve"> $                1.07</w:t>
            </w:r>
            <w:r w:rsidRPr="007B716E">
              <w:rPr>
                <w:rFonts w:ascii="Arial" w:hAnsi="Arial" w:cs="Arial"/>
                <w:lang w:eastAsia="es-MX"/>
              </w:rPr>
              <w:t xml:space="preserve">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Pr>
                <w:rFonts w:ascii="Arial" w:hAnsi="Arial" w:cs="Arial"/>
                <w:lang w:eastAsia="es-MX"/>
              </w:rPr>
              <w:t xml:space="preserve"> $   13.84</w:t>
            </w:r>
            <w:r w:rsidRPr="007B716E">
              <w:rPr>
                <w:rFonts w:ascii="Arial" w:hAnsi="Arial" w:cs="Arial"/>
                <w:lang w:eastAsia="es-MX"/>
              </w:rPr>
              <w:t xml:space="preserve"> </w:t>
            </w:r>
          </w:p>
        </w:tc>
      </w:tr>
      <w:tr w:rsidR="00522E34" w:rsidRPr="007B716E" w:rsidTr="00522E34">
        <w:trPr>
          <w:trHeight w:val="300"/>
          <w:jc w:val="center"/>
        </w:trPr>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8</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0</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A</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150</w:t>
            </w:r>
          </w:p>
        </w:tc>
        <w:tc>
          <w:tcPr>
            <w:tcW w:w="0" w:type="auto"/>
            <w:shd w:val="clear" w:color="000000" w:fill="FFFFFF"/>
            <w:noWrap/>
            <w:vAlign w:val="bottom"/>
            <w:hideMark/>
          </w:tcPr>
          <w:p w:rsidR="00522E34" w:rsidRPr="009B67EE" w:rsidRDefault="00522E34" w:rsidP="00522E34">
            <w:pPr>
              <w:rPr>
                <w:rFonts w:ascii="Arial" w:hAnsi="Arial" w:cs="Arial"/>
                <w:highlight w:val="yellow"/>
                <w:lang w:eastAsia="es-MX"/>
              </w:rPr>
            </w:pPr>
            <w:r w:rsidRPr="00FE7D56">
              <w:rPr>
                <w:rFonts w:ascii="Arial" w:hAnsi="Arial" w:cs="Arial"/>
                <w:lang w:eastAsia="es-MX"/>
              </w:rPr>
              <w:t xml:space="preserve"> $ 12.7713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Pr>
                <w:rFonts w:ascii="Arial" w:hAnsi="Arial" w:cs="Arial"/>
                <w:lang w:eastAsia="es-MX"/>
              </w:rPr>
              <w:t xml:space="preserve"> $       2.55</w:t>
            </w:r>
            <w:r w:rsidRPr="007B716E">
              <w:rPr>
                <w:rFonts w:ascii="Arial" w:hAnsi="Arial" w:cs="Arial"/>
                <w:lang w:eastAsia="es-MX"/>
              </w:rPr>
              <w:t xml:space="preserve">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Pr>
                <w:rFonts w:ascii="Arial" w:hAnsi="Arial" w:cs="Arial"/>
                <w:lang w:eastAsia="es-MX"/>
              </w:rPr>
              <w:t xml:space="preserve"> $                1.27</w:t>
            </w:r>
            <w:r w:rsidRPr="007B716E">
              <w:rPr>
                <w:rFonts w:ascii="Arial" w:hAnsi="Arial" w:cs="Arial"/>
                <w:lang w:eastAsia="es-MX"/>
              </w:rPr>
              <w:t xml:space="preserve">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Pr>
                <w:rFonts w:ascii="Arial" w:hAnsi="Arial" w:cs="Arial"/>
                <w:lang w:eastAsia="es-MX"/>
              </w:rPr>
              <w:t xml:space="preserve"> $   16.61</w:t>
            </w:r>
            <w:r w:rsidRPr="007B716E">
              <w:rPr>
                <w:rFonts w:ascii="Arial" w:hAnsi="Arial" w:cs="Arial"/>
                <w:lang w:eastAsia="es-MX"/>
              </w:rPr>
              <w:t xml:space="preserve"> </w:t>
            </w:r>
          </w:p>
        </w:tc>
      </w:tr>
      <w:tr w:rsidR="00522E34" w:rsidRPr="007B716E" w:rsidTr="00522E34">
        <w:trPr>
          <w:trHeight w:val="300"/>
          <w:jc w:val="center"/>
        </w:trPr>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9</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0</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A</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200</w:t>
            </w:r>
          </w:p>
        </w:tc>
        <w:tc>
          <w:tcPr>
            <w:tcW w:w="0" w:type="auto"/>
            <w:shd w:val="clear" w:color="000000" w:fill="FFFFFF"/>
            <w:noWrap/>
            <w:vAlign w:val="bottom"/>
            <w:hideMark/>
          </w:tcPr>
          <w:p w:rsidR="00522E34" w:rsidRPr="009B67EE" w:rsidRDefault="00522E34" w:rsidP="00522E34">
            <w:pPr>
              <w:rPr>
                <w:rFonts w:ascii="Arial" w:hAnsi="Arial" w:cs="Arial"/>
                <w:highlight w:val="yellow"/>
                <w:lang w:eastAsia="es-MX"/>
              </w:rPr>
            </w:pPr>
            <w:r w:rsidRPr="00FE7D56">
              <w:rPr>
                <w:rFonts w:ascii="Arial" w:hAnsi="Arial" w:cs="Arial"/>
                <w:lang w:eastAsia="es-MX"/>
              </w:rPr>
              <w:t xml:space="preserve"> $ 13.9768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Pr>
                <w:rFonts w:ascii="Arial" w:hAnsi="Arial" w:cs="Arial"/>
                <w:lang w:eastAsia="es-MX"/>
              </w:rPr>
              <w:t xml:space="preserve"> $       2.79</w:t>
            </w:r>
            <w:r w:rsidRPr="007B716E">
              <w:rPr>
                <w:rFonts w:ascii="Arial" w:hAnsi="Arial" w:cs="Arial"/>
                <w:lang w:eastAsia="es-MX"/>
              </w:rPr>
              <w:t xml:space="preserve">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Pr>
                <w:rFonts w:ascii="Arial" w:hAnsi="Arial" w:cs="Arial"/>
                <w:lang w:eastAsia="es-MX"/>
              </w:rPr>
              <w:t xml:space="preserve"> $                1.40</w:t>
            </w:r>
            <w:r w:rsidRPr="007B716E">
              <w:rPr>
                <w:rFonts w:ascii="Arial" w:hAnsi="Arial" w:cs="Arial"/>
                <w:lang w:eastAsia="es-MX"/>
              </w:rPr>
              <w:t xml:space="preserve">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Pr>
                <w:rFonts w:ascii="Arial" w:hAnsi="Arial" w:cs="Arial"/>
                <w:lang w:eastAsia="es-MX"/>
              </w:rPr>
              <w:t xml:space="preserve"> $   18.17</w:t>
            </w:r>
            <w:r w:rsidRPr="007B716E">
              <w:rPr>
                <w:rFonts w:ascii="Arial" w:hAnsi="Arial" w:cs="Arial"/>
                <w:lang w:eastAsia="es-MX"/>
              </w:rPr>
              <w:t xml:space="preserve"> </w:t>
            </w:r>
          </w:p>
        </w:tc>
      </w:tr>
      <w:tr w:rsidR="00522E34" w:rsidRPr="007B716E" w:rsidTr="00522E34">
        <w:trPr>
          <w:trHeight w:val="315"/>
          <w:jc w:val="center"/>
        </w:trPr>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10</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0</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A</w:t>
            </w:r>
          </w:p>
        </w:tc>
        <w:tc>
          <w:tcPr>
            <w:tcW w:w="0" w:type="auto"/>
            <w:shd w:val="clear" w:color="000000" w:fill="FFFFFF"/>
            <w:noWrap/>
            <w:vAlign w:val="bottom"/>
            <w:hideMark/>
          </w:tcPr>
          <w:p w:rsidR="00522E34" w:rsidRPr="00FE7D56" w:rsidRDefault="00522E34" w:rsidP="00522E34">
            <w:pPr>
              <w:jc w:val="center"/>
              <w:rPr>
                <w:rFonts w:ascii="Arial" w:hAnsi="Arial" w:cs="Arial"/>
                <w:lang w:eastAsia="es-MX"/>
              </w:rPr>
            </w:pPr>
            <w:r w:rsidRPr="00FE7D56">
              <w:rPr>
                <w:rFonts w:ascii="Arial" w:hAnsi="Arial" w:cs="Arial"/>
                <w:lang w:eastAsia="es-MX"/>
              </w:rPr>
              <w:t>999,999</w:t>
            </w:r>
          </w:p>
        </w:tc>
        <w:tc>
          <w:tcPr>
            <w:tcW w:w="0" w:type="auto"/>
            <w:shd w:val="clear" w:color="000000" w:fill="FFFFFF"/>
            <w:noWrap/>
            <w:vAlign w:val="bottom"/>
            <w:hideMark/>
          </w:tcPr>
          <w:p w:rsidR="00522E34" w:rsidRPr="00FE7D56" w:rsidRDefault="00522E34" w:rsidP="00522E34">
            <w:pPr>
              <w:rPr>
                <w:rFonts w:ascii="Arial" w:hAnsi="Arial" w:cs="Arial"/>
                <w:lang w:eastAsia="es-MX"/>
              </w:rPr>
            </w:pPr>
            <w:r w:rsidRPr="00FE7D56">
              <w:rPr>
                <w:rFonts w:ascii="Arial" w:hAnsi="Arial" w:cs="Arial"/>
                <w:lang w:eastAsia="es-MX"/>
              </w:rPr>
              <w:t xml:space="preserve"> $ 15.6540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Pr>
                <w:rFonts w:ascii="Arial" w:hAnsi="Arial" w:cs="Arial"/>
                <w:lang w:eastAsia="es-MX"/>
              </w:rPr>
              <w:t xml:space="preserve"> $       3.14</w:t>
            </w:r>
            <w:r w:rsidRPr="007B716E">
              <w:rPr>
                <w:rFonts w:ascii="Arial" w:hAnsi="Arial" w:cs="Arial"/>
                <w:lang w:eastAsia="es-MX"/>
              </w:rPr>
              <w:t xml:space="preserve">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Pr>
                <w:rFonts w:ascii="Arial" w:hAnsi="Arial" w:cs="Arial"/>
                <w:lang w:eastAsia="es-MX"/>
              </w:rPr>
              <w:t xml:space="preserve"> $                1.57</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Pr>
                <w:rFonts w:ascii="Arial" w:hAnsi="Arial" w:cs="Arial"/>
                <w:lang w:eastAsia="es-MX"/>
              </w:rPr>
              <w:t xml:space="preserve"> $   20.35</w:t>
            </w:r>
            <w:r w:rsidRPr="007B716E">
              <w:rPr>
                <w:rFonts w:ascii="Arial" w:hAnsi="Arial" w:cs="Arial"/>
                <w:lang w:eastAsia="es-MX"/>
              </w:rPr>
              <w:t xml:space="preserve"> </w:t>
            </w:r>
          </w:p>
        </w:tc>
      </w:tr>
    </w:tbl>
    <w:p w:rsidR="00522E34" w:rsidRPr="007B716E" w:rsidRDefault="00522E34" w:rsidP="00522E34">
      <w:pPr>
        <w:rPr>
          <w:rFonts w:ascii="Arial" w:hAnsi="Arial" w:cs="Arial"/>
          <w:highlight w:val="yellow"/>
        </w:rPr>
      </w:pPr>
    </w:p>
    <w:p w:rsidR="00522E34" w:rsidRDefault="00522E34" w:rsidP="00522E34">
      <w:pPr>
        <w:jc w:val="center"/>
        <w:rPr>
          <w:rFonts w:ascii="Arial" w:hAnsi="Arial" w:cs="Arial"/>
          <w:b/>
        </w:rPr>
      </w:pPr>
      <w:r w:rsidRPr="007B716E">
        <w:rPr>
          <w:rFonts w:ascii="Arial" w:hAnsi="Arial" w:cs="Arial"/>
          <w:b/>
        </w:rPr>
        <w:t>TARIFAS DOMESTICAS RESIDENCIALES</w:t>
      </w:r>
    </w:p>
    <w:p w:rsidR="00522E34" w:rsidRPr="007B716E" w:rsidRDefault="00522E34" w:rsidP="00522E34">
      <w:pPr>
        <w:jc w:val="center"/>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86"/>
        <w:gridCol w:w="1192"/>
        <w:gridCol w:w="287"/>
        <w:gridCol w:w="1290"/>
        <w:gridCol w:w="1180"/>
        <w:gridCol w:w="1192"/>
        <w:gridCol w:w="1766"/>
        <w:gridCol w:w="1058"/>
      </w:tblGrid>
      <w:tr w:rsidR="00522E34" w:rsidRPr="007B716E" w:rsidTr="00522E34">
        <w:trPr>
          <w:trHeight w:val="625"/>
          <w:jc w:val="center"/>
        </w:trPr>
        <w:tc>
          <w:tcPr>
            <w:tcW w:w="1086" w:type="dxa"/>
            <w:shd w:val="clear" w:color="000000" w:fill="009900"/>
            <w:noWrap/>
            <w:vAlign w:val="center"/>
            <w:hideMark/>
          </w:tcPr>
          <w:p w:rsidR="00522E34" w:rsidRPr="007B716E" w:rsidRDefault="00522E34" w:rsidP="00522E34">
            <w:pPr>
              <w:jc w:val="center"/>
              <w:rPr>
                <w:rFonts w:ascii="Arial" w:hAnsi="Arial" w:cs="Arial"/>
                <w:b/>
                <w:bCs/>
                <w:color w:val="FFFFFF"/>
                <w:lang w:eastAsia="es-MX"/>
              </w:rPr>
            </w:pPr>
            <w:r w:rsidRPr="007B716E">
              <w:rPr>
                <w:rFonts w:ascii="Arial" w:hAnsi="Arial" w:cs="Arial"/>
                <w:b/>
                <w:bCs/>
                <w:color w:val="FFFFFF"/>
                <w:lang w:eastAsia="es-MX"/>
              </w:rPr>
              <w:t>RANGO</w:t>
            </w:r>
          </w:p>
        </w:tc>
        <w:tc>
          <w:tcPr>
            <w:tcW w:w="0" w:type="auto"/>
            <w:shd w:val="clear" w:color="000000" w:fill="009900"/>
            <w:noWrap/>
            <w:vAlign w:val="center"/>
            <w:hideMark/>
          </w:tcPr>
          <w:p w:rsidR="00522E34" w:rsidRPr="007B716E" w:rsidRDefault="00522E34" w:rsidP="00522E34">
            <w:pPr>
              <w:jc w:val="center"/>
              <w:rPr>
                <w:rFonts w:ascii="Arial" w:hAnsi="Arial" w:cs="Arial"/>
                <w:b/>
                <w:bCs/>
                <w:color w:val="FFFFFF"/>
                <w:lang w:eastAsia="es-MX"/>
              </w:rPr>
            </w:pPr>
            <w:r w:rsidRPr="007B716E">
              <w:rPr>
                <w:rFonts w:ascii="Arial" w:hAnsi="Arial" w:cs="Arial"/>
                <w:b/>
                <w:bCs/>
                <w:color w:val="FFFFFF"/>
                <w:lang w:eastAsia="es-MX"/>
              </w:rPr>
              <w:t>LIMITE</w:t>
            </w:r>
          </w:p>
          <w:p w:rsidR="00522E34" w:rsidRPr="007B716E" w:rsidRDefault="00522E34" w:rsidP="00522E34">
            <w:pPr>
              <w:jc w:val="center"/>
              <w:rPr>
                <w:rFonts w:ascii="Arial" w:hAnsi="Arial" w:cs="Arial"/>
                <w:b/>
                <w:bCs/>
                <w:color w:val="FFFFFF"/>
                <w:lang w:eastAsia="es-MX"/>
              </w:rPr>
            </w:pPr>
            <w:r w:rsidRPr="007B716E">
              <w:rPr>
                <w:rFonts w:ascii="Arial" w:hAnsi="Arial" w:cs="Arial"/>
                <w:b/>
                <w:bCs/>
                <w:color w:val="FFFFFF"/>
                <w:lang w:eastAsia="es-MX"/>
              </w:rPr>
              <w:t>INFERIOR</w:t>
            </w:r>
          </w:p>
        </w:tc>
        <w:tc>
          <w:tcPr>
            <w:tcW w:w="0" w:type="auto"/>
            <w:shd w:val="clear" w:color="000000" w:fill="009900"/>
            <w:noWrap/>
            <w:vAlign w:val="center"/>
            <w:hideMark/>
          </w:tcPr>
          <w:p w:rsidR="00522E34" w:rsidRPr="007B716E" w:rsidRDefault="00522E34" w:rsidP="00522E34">
            <w:pPr>
              <w:jc w:val="center"/>
              <w:rPr>
                <w:rFonts w:ascii="Arial" w:hAnsi="Arial" w:cs="Arial"/>
                <w:b/>
                <w:bCs/>
                <w:color w:val="FFFFFF"/>
                <w:lang w:eastAsia="es-MX"/>
              </w:rPr>
            </w:pPr>
            <w:r w:rsidRPr="007B716E">
              <w:rPr>
                <w:rFonts w:ascii="Arial" w:hAnsi="Arial" w:cs="Arial"/>
                <w:b/>
                <w:bCs/>
                <w:color w:val="FFFFFF"/>
                <w:lang w:eastAsia="es-MX"/>
              </w:rPr>
              <w:t> </w:t>
            </w:r>
          </w:p>
          <w:p w:rsidR="00522E34" w:rsidRPr="007B716E" w:rsidRDefault="00522E34" w:rsidP="00522E34">
            <w:pPr>
              <w:jc w:val="center"/>
              <w:rPr>
                <w:rFonts w:ascii="Arial" w:hAnsi="Arial" w:cs="Arial"/>
                <w:b/>
                <w:bCs/>
                <w:color w:val="FFFFFF"/>
                <w:lang w:eastAsia="es-MX"/>
              </w:rPr>
            </w:pPr>
            <w:r w:rsidRPr="007B716E">
              <w:rPr>
                <w:rFonts w:ascii="Arial" w:hAnsi="Arial" w:cs="Arial"/>
                <w:b/>
                <w:bCs/>
                <w:color w:val="FFFFFF"/>
                <w:lang w:eastAsia="es-MX"/>
              </w:rPr>
              <w:t> </w:t>
            </w:r>
          </w:p>
        </w:tc>
        <w:tc>
          <w:tcPr>
            <w:tcW w:w="0" w:type="auto"/>
            <w:shd w:val="clear" w:color="000000" w:fill="009900"/>
            <w:noWrap/>
            <w:vAlign w:val="center"/>
            <w:hideMark/>
          </w:tcPr>
          <w:p w:rsidR="00522E34" w:rsidRPr="007B716E" w:rsidRDefault="00522E34" w:rsidP="00522E34">
            <w:pPr>
              <w:jc w:val="center"/>
              <w:rPr>
                <w:rFonts w:ascii="Arial" w:hAnsi="Arial" w:cs="Arial"/>
                <w:b/>
                <w:bCs/>
                <w:color w:val="FFFFFF"/>
                <w:lang w:eastAsia="es-MX"/>
              </w:rPr>
            </w:pPr>
            <w:r w:rsidRPr="007B716E">
              <w:rPr>
                <w:rFonts w:ascii="Arial" w:hAnsi="Arial" w:cs="Arial"/>
                <w:b/>
                <w:bCs/>
                <w:color w:val="FFFFFF"/>
                <w:lang w:eastAsia="es-MX"/>
              </w:rPr>
              <w:t>LIMITE</w:t>
            </w:r>
          </w:p>
          <w:p w:rsidR="00522E34" w:rsidRPr="007B716E" w:rsidRDefault="00522E34" w:rsidP="00522E34">
            <w:pPr>
              <w:jc w:val="center"/>
              <w:rPr>
                <w:rFonts w:ascii="Arial" w:hAnsi="Arial" w:cs="Arial"/>
                <w:b/>
                <w:bCs/>
                <w:color w:val="FFFFFF"/>
                <w:lang w:eastAsia="es-MX"/>
              </w:rPr>
            </w:pPr>
            <w:r w:rsidRPr="007B716E">
              <w:rPr>
                <w:rFonts w:ascii="Arial" w:hAnsi="Arial" w:cs="Arial"/>
                <w:b/>
                <w:bCs/>
                <w:color w:val="FFFFFF"/>
                <w:lang w:eastAsia="es-MX"/>
              </w:rPr>
              <w:t>SUPERIOR</w:t>
            </w:r>
          </w:p>
        </w:tc>
        <w:tc>
          <w:tcPr>
            <w:tcW w:w="0" w:type="auto"/>
            <w:shd w:val="clear" w:color="000000" w:fill="009900"/>
            <w:noWrap/>
            <w:vAlign w:val="center"/>
            <w:hideMark/>
          </w:tcPr>
          <w:p w:rsidR="00522E34" w:rsidRPr="007B716E" w:rsidRDefault="00522E34" w:rsidP="00522E34">
            <w:pPr>
              <w:jc w:val="center"/>
              <w:rPr>
                <w:rFonts w:ascii="Arial" w:hAnsi="Arial" w:cs="Arial"/>
                <w:b/>
                <w:bCs/>
                <w:color w:val="FFFFFF"/>
                <w:lang w:eastAsia="es-MX"/>
              </w:rPr>
            </w:pPr>
            <w:r w:rsidRPr="007B716E">
              <w:rPr>
                <w:rFonts w:ascii="Arial" w:hAnsi="Arial" w:cs="Arial"/>
                <w:b/>
                <w:bCs/>
                <w:color w:val="FFFFFF"/>
                <w:lang w:eastAsia="es-MX"/>
              </w:rPr>
              <w:t>AGUA</w:t>
            </w:r>
          </w:p>
        </w:tc>
        <w:tc>
          <w:tcPr>
            <w:tcW w:w="0" w:type="auto"/>
            <w:shd w:val="clear" w:color="000000" w:fill="009900"/>
            <w:noWrap/>
            <w:vAlign w:val="center"/>
            <w:hideMark/>
          </w:tcPr>
          <w:p w:rsidR="00522E34" w:rsidRPr="007B716E" w:rsidRDefault="00522E34" w:rsidP="00522E34">
            <w:pPr>
              <w:jc w:val="center"/>
              <w:rPr>
                <w:rFonts w:ascii="Arial" w:hAnsi="Arial" w:cs="Arial"/>
                <w:b/>
                <w:bCs/>
                <w:color w:val="FFFFFF"/>
                <w:lang w:eastAsia="es-MX"/>
              </w:rPr>
            </w:pPr>
            <w:r w:rsidRPr="007B716E">
              <w:rPr>
                <w:rFonts w:ascii="Arial" w:hAnsi="Arial" w:cs="Arial"/>
                <w:b/>
                <w:bCs/>
                <w:color w:val="FFFFFF"/>
                <w:lang w:eastAsia="es-MX"/>
              </w:rPr>
              <w:t>DRENAJE</w:t>
            </w:r>
          </w:p>
        </w:tc>
        <w:tc>
          <w:tcPr>
            <w:tcW w:w="0" w:type="auto"/>
            <w:shd w:val="clear" w:color="000000" w:fill="009900"/>
            <w:noWrap/>
            <w:vAlign w:val="center"/>
            <w:hideMark/>
          </w:tcPr>
          <w:p w:rsidR="00522E34" w:rsidRPr="007B716E" w:rsidRDefault="00522E34" w:rsidP="00522E34">
            <w:pPr>
              <w:jc w:val="center"/>
              <w:rPr>
                <w:rFonts w:ascii="Arial" w:hAnsi="Arial" w:cs="Arial"/>
                <w:b/>
                <w:bCs/>
                <w:color w:val="FFFFFF"/>
                <w:lang w:eastAsia="es-MX"/>
              </w:rPr>
            </w:pPr>
            <w:r w:rsidRPr="007B716E">
              <w:rPr>
                <w:rFonts w:ascii="Arial" w:hAnsi="Arial" w:cs="Arial"/>
                <w:b/>
                <w:bCs/>
                <w:color w:val="FFFFFF"/>
                <w:lang w:eastAsia="es-MX"/>
              </w:rPr>
              <w:t>SANEAMIENTO</w:t>
            </w:r>
          </w:p>
        </w:tc>
        <w:tc>
          <w:tcPr>
            <w:tcW w:w="0" w:type="auto"/>
            <w:shd w:val="clear" w:color="000000" w:fill="009900"/>
            <w:noWrap/>
            <w:vAlign w:val="center"/>
            <w:hideMark/>
          </w:tcPr>
          <w:p w:rsidR="00522E34" w:rsidRPr="007B716E" w:rsidRDefault="00522E34" w:rsidP="00522E34">
            <w:pPr>
              <w:jc w:val="center"/>
              <w:rPr>
                <w:rFonts w:ascii="Arial" w:hAnsi="Arial" w:cs="Arial"/>
                <w:b/>
                <w:bCs/>
                <w:color w:val="FFFFFF"/>
                <w:lang w:eastAsia="es-MX"/>
              </w:rPr>
            </w:pPr>
            <w:r w:rsidRPr="007B716E">
              <w:rPr>
                <w:rFonts w:ascii="Arial" w:hAnsi="Arial" w:cs="Arial"/>
                <w:b/>
                <w:bCs/>
                <w:color w:val="FFFFFF"/>
                <w:lang w:eastAsia="es-MX"/>
              </w:rPr>
              <w:t>COSTO</w:t>
            </w:r>
          </w:p>
          <w:p w:rsidR="00522E34" w:rsidRPr="007B716E" w:rsidRDefault="00522E34" w:rsidP="00522E34">
            <w:pPr>
              <w:jc w:val="center"/>
              <w:rPr>
                <w:rFonts w:ascii="Arial" w:hAnsi="Arial" w:cs="Arial"/>
                <w:b/>
                <w:bCs/>
                <w:color w:val="FFFFFF"/>
                <w:lang w:eastAsia="es-MX"/>
              </w:rPr>
            </w:pPr>
            <w:r w:rsidRPr="007B716E">
              <w:rPr>
                <w:rFonts w:ascii="Arial" w:hAnsi="Arial" w:cs="Arial"/>
                <w:b/>
                <w:bCs/>
                <w:color w:val="FFFFFF"/>
                <w:lang w:eastAsia="es-MX"/>
              </w:rPr>
              <w:t>TOTAL</w:t>
            </w:r>
          </w:p>
        </w:tc>
      </w:tr>
      <w:tr w:rsidR="00522E34" w:rsidRPr="007B716E" w:rsidTr="00522E34">
        <w:trPr>
          <w:trHeight w:val="300"/>
          <w:jc w:val="center"/>
        </w:trPr>
        <w:tc>
          <w:tcPr>
            <w:tcW w:w="1086" w:type="dxa"/>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1</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0</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A</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15</w:t>
            </w:r>
          </w:p>
        </w:tc>
        <w:tc>
          <w:tcPr>
            <w:tcW w:w="0" w:type="auto"/>
            <w:shd w:val="clear" w:color="000000" w:fill="FFFFFF"/>
            <w:noWrap/>
            <w:vAlign w:val="bottom"/>
            <w:hideMark/>
          </w:tcPr>
          <w:p w:rsidR="00522E34" w:rsidRPr="009B67EE" w:rsidRDefault="00522E34" w:rsidP="00522E34">
            <w:pPr>
              <w:rPr>
                <w:rFonts w:ascii="Arial" w:hAnsi="Arial" w:cs="Arial"/>
                <w:highlight w:val="yellow"/>
                <w:lang w:eastAsia="es-MX"/>
              </w:rPr>
            </w:pPr>
            <w:r w:rsidRPr="00FE7D56">
              <w:rPr>
                <w:rFonts w:ascii="Arial" w:hAnsi="Arial" w:cs="Arial"/>
                <w:lang w:eastAsia="es-MX"/>
              </w:rPr>
              <w:t xml:space="preserve"> $   5.7654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Pr>
                <w:rFonts w:ascii="Arial" w:hAnsi="Arial" w:cs="Arial"/>
                <w:lang w:eastAsia="es-MX"/>
              </w:rPr>
              <w:t xml:space="preserve"> $       1.15</w:t>
            </w:r>
            <w:r w:rsidRPr="007B716E">
              <w:rPr>
                <w:rFonts w:ascii="Arial" w:hAnsi="Arial" w:cs="Arial"/>
                <w:lang w:eastAsia="es-MX"/>
              </w:rPr>
              <w:t xml:space="preserve">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Pr>
                <w:rFonts w:ascii="Arial" w:hAnsi="Arial" w:cs="Arial"/>
                <w:lang w:eastAsia="es-MX"/>
              </w:rPr>
              <w:t xml:space="preserve"> $                0.57</w:t>
            </w:r>
            <w:r w:rsidRPr="007B716E">
              <w:rPr>
                <w:rFonts w:ascii="Arial" w:hAnsi="Arial" w:cs="Arial"/>
                <w:lang w:eastAsia="es-MX"/>
              </w:rPr>
              <w:t xml:space="preserve">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Pr>
                <w:rFonts w:ascii="Arial" w:hAnsi="Arial" w:cs="Arial"/>
                <w:lang w:eastAsia="es-MX"/>
              </w:rPr>
              <w:t xml:space="preserve"> $ 112.42</w:t>
            </w:r>
            <w:r w:rsidRPr="007B716E">
              <w:rPr>
                <w:rFonts w:ascii="Arial" w:hAnsi="Arial" w:cs="Arial"/>
                <w:lang w:eastAsia="es-MX"/>
              </w:rPr>
              <w:t xml:space="preserve"> </w:t>
            </w:r>
          </w:p>
        </w:tc>
      </w:tr>
      <w:tr w:rsidR="00522E34" w:rsidRPr="007B716E" w:rsidTr="00522E34">
        <w:trPr>
          <w:trHeight w:val="300"/>
          <w:jc w:val="center"/>
        </w:trPr>
        <w:tc>
          <w:tcPr>
            <w:tcW w:w="1086" w:type="dxa"/>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2</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0</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A</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20</w:t>
            </w:r>
          </w:p>
        </w:tc>
        <w:tc>
          <w:tcPr>
            <w:tcW w:w="0" w:type="auto"/>
            <w:shd w:val="clear" w:color="000000" w:fill="FFFFFF"/>
            <w:noWrap/>
            <w:vAlign w:val="bottom"/>
            <w:hideMark/>
          </w:tcPr>
          <w:p w:rsidR="00522E34" w:rsidRPr="009B67EE" w:rsidRDefault="00522E34" w:rsidP="00522E34">
            <w:pPr>
              <w:rPr>
                <w:rFonts w:ascii="Arial" w:hAnsi="Arial" w:cs="Arial"/>
                <w:highlight w:val="yellow"/>
                <w:lang w:eastAsia="es-MX"/>
              </w:rPr>
            </w:pPr>
            <w:r w:rsidRPr="00FE7D56">
              <w:rPr>
                <w:rFonts w:ascii="Arial" w:hAnsi="Arial" w:cs="Arial"/>
                <w:lang w:eastAsia="es-MX"/>
              </w:rPr>
              <w:t xml:space="preserve"> $   6.2196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Pr>
                <w:rFonts w:ascii="Arial" w:hAnsi="Arial" w:cs="Arial"/>
                <w:lang w:eastAsia="es-MX"/>
              </w:rPr>
              <w:t xml:space="preserve"> $       1.24</w:t>
            </w:r>
            <w:r w:rsidRPr="007B716E">
              <w:rPr>
                <w:rFonts w:ascii="Arial" w:hAnsi="Arial" w:cs="Arial"/>
                <w:lang w:eastAsia="es-MX"/>
              </w:rPr>
              <w:t xml:space="preserve">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Pr>
                <w:rFonts w:ascii="Arial" w:hAnsi="Arial" w:cs="Arial"/>
                <w:lang w:eastAsia="es-MX"/>
              </w:rPr>
              <w:t xml:space="preserve"> $                0.63</w:t>
            </w:r>
            <w:r w:rsidRPr="007B716E">
              <w:rPr>
                <w:rFonts w:ascii="Arial" w:hAnsi="Arial" w:cs="Arial"/>
                <w:lang w:eastAsia="es-MX"/>
              </w:rPr>
              <w:t xml:space="preserve">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Pr>
                <w:rFonts w:ascii="Arial" w:hAnsi="Arial" w:cs="Arial"/>
                <w:lang w:eastAsia="es-MX"/>
              </w:rPr>
              <w:t xml:space="preserve"> $   8.09</w:t>
            </w:r>
            <w:r w:rsidRPr="007B716E">
              <w:rPr>
                <w:rFonts w:ascii="Arial" w:hAnsi="Arial" w:cs="Arial"/>
                <w:lang w:eastAsia="es-MX"/>
              </w:rPr>
              <w:t xml:space="preserve"> </w:t>
            </w:r>
          </w:p>
        </w:tc>
      </w:tr>
      <w:tr w:rsidR="00522E34" w:rsidRPr="007B716E" w:rsidTr="00522E34">
        <w:trPr>
          <w:trHeight w:val="300"/>
          <w:jc w:val="center"/>
        </w:trPr>
        <w:tc>
          <w:tcPr>
            <w:tcW w:w="1086" w:type="dxa"/>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3</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0</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A</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25</w:t>
            </w:r>
          </w:p>
        </w:tc>
        <w:tc>
          <w:tcPr>
            <w:tcW w:w="0" w:type="auto"/>
            <w:shd w:val="clear" w:color="000000" w:fill="FFFFFF"/>
            <w:noWrap/>
            <w:vAlign w:val="bottom"/>
            <w:hideMark/>
          </w:tcPr>
          <w:p w:rsidR="00522E34" w:rsidRPr="009B67EE" w:rsidRDefault="00522E34" w:rsidP="00522E34">
            <w:pPr>
              <w:rPr>
                <w:rFonts w:ascii="Arial" w:hAnsi="Arial" w:cs="Arial"/>
                <w:highlight w:val="yellow"/>
                <w:lang w:eastAsia="es-MX"/>
              </w:rPr>
            </w:pPr>
            <w:r w:rsidRPr="00FE7D56">
              <w:rPr>
                <w:rFonts w:ascii="Arial" w:hAnsi="Arial" w:cs="Arial"/>
                <w:lang w:eastAsia="es-MX"/>
              </w:rPr>
              <w:t xml:space="preserve"> $   6.7264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Pr>
                <w:rFonts w:ascii="Arial" w:hAnsi="Arial" w:cs="Arial"/>
                <w:lang w:eastAsia="es-MX"/>
              </w:rPr>
              <w:t xml:space="preserve"> $       1.35</w:t>
            </w:r>
            <w:r w:rsidRPr="007B716E">
              <w:rPr>
                <w:rFonts w:ascii="Arial" w:hAnsi="Arial" w:cs="Arial"/>
                <w:lang w:eastAsia="es-MX"/>
              </w:rPr>
              <w:t xml:space="preserve">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Pr>
                <w:rFonts w:ascii="Arial" w:hAnsi="Arial" w:cs="Arial"/>
                <w:lang w:eastAsia="es-MX"/>
              </w:rPr>
              <w:t xml:space="preserve"> $                0.67</w:t>
            </w:r>
            <w:r w:rsidRPr="007B716E">
              <w:rPr>
                <w:rFonts w:ascii="Arial" w:hAnsi="Arial" w:cs="Arial"/>
                <w:lang w:eastAsia="es-MX"/>
              </w:rPr>
              <w:t xml:space="preserve">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Pr>
                <w:rFonts w:ascii="Arial" w:hAnsi="Arial" w:cs="Arial"/>
                <w:lang w:eastAsia="es-MX"/>
              </w:rPr>
              <w:t xml:space="preserve"> $     8.74</w:t>
            </w:r>
            <w:r w:rsidRPr="007B716E">
              <w:rPr>
                <w:rFonts w:ascii="Arial" w:hAnsi="Arial" w:cs="Arial"/>
                <w:lang w:eastAsia="es-MX"/>
              </w:rPr>
              <w:t xml:space="preserve"> </w:t>
            </w:r>
          </w:p>
        </w:tc>
      </w:tr>
      <w:tr w:rsidR="00522E34" w:rsidRPr="007B716E" w:rsidTr="00522E34">
        <w:trPr>
          <w:trHeight w:val="300"/>
          <w:jc w:val="center"/>
        </w:trPr>
        <w:tc>
          <w:tcPr>
            <w:tcW w:w="1086" w:type="dxa"/>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lastRenderedPageBreak/>
              <w:t>4</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0</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A</w:t>
            </w:r>
          </w:p>
        </w:tc>
        <w:tc>
          <w:tcPr>
            <w:tcW w:w="0" w:type="auto"/>
            <w:shd w:val="clear" w:color="000000" w:fill="FFFFFF"/>
            <w:noWrap/>
            <w:vAlign w:val="bottom"/>
            <w:hideMark/>
          </w:tcPr>
          <w:p w:rsidR="00522E34" w:rsidRPr="00FE7D56" w:rsidRDefault="00522E34" w:rsidP="00522E34">
            <w:pPr>
              <w:jc w:val="center"/>
              <w:rPr>
                <w:rFonts w:ascii="Arial" w:hAnsi="Arial" w:cs="Arial"/>
                <w:lang w:eastAsia="es-MX"/>
              </w:rPr>
            </w:pPr>
            <w:r w:rsidRPr="00FE7D56">
              <w:rPr>
                <w:rFonts w:ascii="Arial" w:hAnsi="Arial" w:cs="Arial"/>
                <w:lang w:eastAsia="es-MX"/>
              </w:rPr>
              <w:t>40</w:t>
            </w:r>
          </w:p>
        </w:tc>
        <w:tc>
          <w:tcPr>
            <w:tcW w:w="0" w:type="auto"/>
            <w:shd w:val="clear" w:color="000000" w:fill="FFFFFF"/>
            <w:noWrap/>
            <w:vAlign w:val="bottom"/>
            <w:hideMark/>
          </w:tcPr>
          <w:p w:rsidR="00522E34" w:rsidRPr="00FE7D56" w:rsidRDefault="00522E34" w:rsidP="00522E34">
            <w:pPr>
              <w:rPr>
                <w:rFonts w:ascii="Arial" w:hAnsi="Arial" w:cs="Arial"/>
                <w:lang w:eastAsia="es-MX"/>
              </w:rPr>
            </w:pPr>
            <w:r w:rsidRPr="00FE7D56">
              <w:rPr>
                <w:rFonts w:ascii="Arial" w:hAnsi="Arial" w:cs="Arial"/>
                <w:lang w:eastAsia="es-MX"/>
              </w:rPr>
              <w:t xml:space="preserve"> $   7.5649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Pr>
                <w:rFonts w:ascii="Arial" w:hAnsi="Arial" w:cs="Arial"/>
                <w:lang w:eastAsia="es-MX"/>
              </w:rPr>
              <w:t xml:space="preserve"> $       1.52</w:t>
            </w:r>
            <w:r w:rsidRPr="007B716E">
              <w:rPr>
                <w:rFonts w:ascii="Arial" w:hAnsi="Arial" w:cs="Arial"/>
                <w:lang w:eastAsia="es-MX"/>
              </w:rPr>
              <w:t xml:space="preserve">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Pr>
                <w:rFonts w:ascii="Arial" w:hAnsi="Arial" w:cs="Arial"/>
                <w:lang w:eastAsia="es-MX"/>
              </w:rPr>
              <w:t xml:space="preserve"> $                0.75</w:t>
            </w:r>
            <w:r w:rsidRPr="007B716E">
              <w:rPr>
                <w:rFonts w:ascii="Arial" w:hAnsi="Arial" w:cs="Arial"/>
                <w:lang w:eastAsia="es-MX"/>
              </w:rPr>
              <w:t xml:space="preserve">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Pr>
                <w:rFonts w:ascii="Arial" w:hAnsi="Arial" w:cs="Arial"/>
                <w:lang w:eastAsia="es-MX"/>
              </w:rPr>
              <w:t xml:space="preserve"> $     9.83</w:t>
            </w:r>
            <w:r w:rsidRPr="007B716E">
              <w:rPr>
                <w:rFonts w:ascii="Arial" w:hAnsi="Arial" w:cs="Arial"/>
                <w:lang w:eastAsia="es-MX"/>
              </w:rPr>
              <w:t xml:space="preserve"> </w:t>
            </w:r>
          </w:p>
        </w:tc>
      </w:tr>
      <w:tr w:rsidR="00522E34" w:rsidRPr="007B716E" w:rsidTr="00522E34">
        <w:trPr>
          <w:trHeight w:val="300"/>
          <w:jc w:val="center"/>
        </w:trPr>
        <w:tc>
          <w:tcPr>
            <w:tcW w:w="1086" w:type="dxa"/>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5</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0</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A</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50</w:t>
            </w:r>
          </w:p>
        </w:tc>
        <w:tc>
          <w:tcPr>
            <w:tcW w:w="0" w:type="auto"/>
            <w:shd w:val="clear" w:color="000000" w:fill="FFFFFF"/>
            <w:noWrap/>
            <w:vAlign w:val="bottom"/>
            <w:hideMark/>
          </w:tcPr>
          <w:p w:rsidR="00522E34" w:rsidRPr="009B67EE" w:rsidRDefault="00522E34" w:rsidP="00522E34">
            <w:pPr>
              <w:rPr>
                <w:rFonts w:ascii="Arial" w:hAnsi="Arial" w:cs="Arial"/>
                <w:highlight w:val="yellow"/>
                <w:lang w:eastAsia="es-MX"/>
              </w:rPr>
            </w:pPr>
            <w:r w:rsidRPr="00FE7D56">
              <w:rPr>
                <w:rFonts w:ascii="Arial" w:hAnsi="Arial" w:cs="Arial"/>
                <w:lang w:eastAsia="es-MX"/>
              </w:rPr>
              <w:t xml:space="preserve"> $   8.2812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Pr>
                <w:rFonts w:ascii="Arial" w:hAnsi="Arial" w:cs="Arial"/>
                <w:lang w:eastAsia="es-MX"/>
              </w:rPr>
              <w:t xml:space="preserve"> $       1.65</w:t>
            </w:r>
            <w:r w:rsidRPr="007B716E">
              <w:rPr>
                <w:rFonts w:ascii="Arial" w:hAnsi="Arial" w:cs="Arial"/>
                <w:lang w:eastAsia="es-MX"/>
              </w:rPr>
              <w:t xml:space="preserve">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Pr>
                <w:rFonts w:ascii="Arial" w:hAnsi="Arial" w:cs="Arial"/>
                <w:lang w:eastAsia="es-MX"/>
              </w:rPr>
              <w:t xml:space="preserve"> $                0.83</w:t>
            </w:r>
            <w:r w:rsidRPr="007B716E">
              <w:rPr>
                <w:rFonts w:ascii="Arial" w:hAnsi="Arial" w:cs="Arial"/>
                <w:lang w:eastAsia="es-MX"/>
              </w:rPr>
              <w:t xml:space="preserve">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Pr>
                <w:rFonts w:ascii="Arial" w:hAnsi="Arial" w:cs="Arial"/>
                <w:lang w:eastAsia="es-MX"/>
              </w:rPr>
              <w:t xml:space="preserve"> $   10.76</w:t>
            </w:r>
            <w:r w:rsidRPr="007B716E">
              <w:rPr>
                <w:rFonts w:ascii="Arial" w:hAnsi="Arial" w:cs="Arial"/>
                <w:lang w:eastAsia="es-MX"/>
              </w:rPr>
              <w:t xml:space="preserve"> </w:t>
            </w:r>
          </w:p>
        </w:tc>
      </w:tr>
      <w:tr w:rsidR="00522E34" w:rsidRPr="007B716E" w:rsidTr="00522E34">
        <w:trPr>
          <w:trHeight w:val="300"/>
          <w:jc w:val="center"/>
        </w:trPr>
        <w:tc>
          <w:tcPr>
            <w:tcW w:w="1086" w:type="dxa"/>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6</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0</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A</w:t>
            </w:r>
          </w:p>
        </w:tc>
        <w:tc>
          <w:tcPr>
            <w:tcW w:w="0" w:type="auto"/>
            <w:shd w:val="clear" w:color="000000" w:fill="FFFFFF"/>
            <w:noWrap/>
            <w:vAlign w:val="bottom"/>
            <w:hideMark/>
          </w:tcPr>
          <w:p w:rsidR="00522E34" w:rsidRPr="00FE7D56" w:rsidRDefault="00522E34" w:rsidP="00522E34">
            <w:pPr>
              <w:jc w:val="center"/>
              <w:rPr>
                <w:rFonts w:ascii="Arial" w:hAnsi="Arial" w:cs="Arial"/>
                <w:lang w:eastAsia="es-MX"/>
              </w:rPr>
            </w:pPr>
            <w:r w:rsidRPr="00FE7D56">
              <w:rPr>
                <w:rFonts w:ascii="Arial" w:hAnsi="Arial" w:cs="Arial"/>
                <w:lang w:eastAsia="es-MX"/>
              </w:rPr>
              <w:t>90</w:t>
            </w:r>
          </w:p>
        </w:tc>
        <w:tc>
          <w:tcPr>
            <w:tcW w:w="0" w:type="auto"/>
            <w:shd w:val="clear" w:color="000000" w:fill="FFFFFF"/>
            <w:noWrap/>
            <w:vAlign w:val="bottom"/>
            <w:hideMark/>
          </w:tcPr>
          <w:p w:rsidR="00522E34" w:rsidRPr="00FE7D56" w:rsidRDefault="00522E34" w:rsidP="00522E34">
            <w:pPr>
              <w:rPr>
                <w:rFonts w:ascii="Arial" w:hAnsi="Arial" w:cs="Arial"/>
                <w:lang w:eastAsia="es-MX"/>
              </w:rPr>
            </w:pPr>
            <w:r w:rsidRPr="00FE7D56">
              <w:rPr>
                <w:rFonts w:ascii="Arial" w:hAnsi="Arial" w:cs="Arial"/>
                <w:lang w:eastAsia="es-MX"/>
              </w:rPr>
              <w:t xml:space="preserve"> $ 10.1506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Pr>
                <w:rFonts w:ascii="Arial" w:hAnsi="Arial" w:cs="Arial"/>
                <w:lang w:eastAsia="es-MX"/>
              </w:rPr>
              <w:t xml:space="preserve"> $       2.03</w:t>
            </w:r>
            <w:r w:rsidRPr="007B716E">
              <w:rPr>
                <w:rFonts w:ascii="Arial" w:hAnsi="Arial" w:cs="Arial"/>
                <w:lang w:eastAsia="es-MX"/>
              </w:rPr>
              <w:t xml:space="preserve">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Pr>
                <w:rFonts w:ascii="Arial" w:hAnsi="Arial" w:cs="Arial"/>
                <w:lang w:eastAsia="es-MX"/>
              </w:rPr>
              <w:t xml:space="preserve"> $                1.01</w:t>
            </w:r>
            <w:r w:rsidRPr="007B716E">
              <w:rPr>
                <w:rFonts w:ascii="Arial" w:hAnsi="Arial" w:cs="Arial"/>
                <w:lang w:eastAsia="es-MX"/>
              </w:rPr>
              <w:t xml:space="preserve">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Pr>
                <w:rFonts w:ascii="Arial" w:hAnsi="Arial" w:cs="Arial"/>
                <w:lang w:eastAsia="es-MX"/>
              </w:rPr>
              <w:t xml:space="preserve"> $   13.20</w:t>
            </w:r>
            <w:r w:rsidRPr="007B716E">
              <w:rPr>
                <w:rFonts w:ascii="Arial" w:hAnsi="Arial" w:cs="Arial"/>
                <w:lang w:eastAsia="es-MX"/>
              </w:rPr>
              <w:t xml:space="preserve"> </w:t>
            </w:r>
          </w:p>
        </w:tc>
      </w:tr>
      <w:tr w:rsidR="00522E34" w:rsidRPr="007B716E" w:rsidTr="00522E34">
        <w:trPr>
          <w:trHeight w:val="300"/>
          <w:jc w:val="center"/>
        </w:trPr>
        <w:tc>
          <w:tcPr>
            <w:tcW w:w="1086" w:type="dxa"/>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7</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0</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A</w:t>
            </w:r>
          </w:p>
        </w:tc>
        <w:tc>
          <w:tcPr>
            <w:tcW w:w="0" w:type="auto"/>
            <w:shd w:val="clear" w:color="000000" w:fill="FFFFFF"/>
            <w:noWrap/>
            <w:vAlign w:val="bottom"/>
            <w:hideMark/>
          </w:tcPr>
          <w:p w:rsidR="00522E34" w:rsidRPr="00FE7D56" w:rsidRDefault="00522E34" w:rsidP="00522E34">
            <w:pPr>
              <w:jc w:val="center"/>
              <w:rPr>
                <w:rFonts w:ascii="Arial" w:hAnsi="Arial" w:cs="Arial"/>
                <w:lang w:eastAsia="es-MX"/>
              </w:rPr>
            </w:pPr>
            <w:r w:rsidRPr="00FE7D56">
              <w:rPr>
                <w:rFonts w:ascii="Arial" w:hAnsi="Arial" w:cs="Arial"/>
                <w:lang w:eastAsia="es-MX"/>
              </w:rPr>
              <w:t>100</w:t>
            </w:r>
          </w:p>
        </w:tc>
        <w:tc>
          <w:tcPr>
            <w:tcW w:w="0" w:type="auto"/>
            <w:shd w:val="clear" w:color="000000" w:fill="FFFFFF"/>
            <w:noWrap/>
            <w:vAlign w:val="bottom"/>
            <w:hideMark/>
          </w:tcPr>
          <w:p w:rsidR="00522E34" w:rsidRPr="00FE7D56" w:rsidRDefault="00522E34" w:rsidP="00522E34">
            <w:pPr>
              <w:rPr>
                <w:rFonts w:ascii="Arial" w:hAnsi="Arial" w:cs="Arial"/>
                <w:lang w:eastAsia="es-MX"/>
              </w:rPr>
            </w:pPr>
            <w:r w:rsidRPr="00FE7D56">
              <w:rPr>
                <w:rFonts w:ascii="Arial" w:hAnsi="Arial" w:cs="Arial"/>
                <w:lang w:eastAsia="es-MX"/>
              </w:rPr>
              <w:t xml:space="preserve"> $ 11.1289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sidRPr="007B716E">
              <w:rPr>
                <w:rFonts w:ascii="Arial" w:hAnsi="Arial" w:cs="Arial"/>
                <w:lang w:eastAsia="es-MX"/>
              </w:rPr>
              <w:t xml:space="preserve"> $       2.13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Pr>
                <w:rFonts w:ascii="Arial" w:hAnsi="Arial" w:cs="Arial"/>
                <w:lang w:eastAsia="es-MX"/>
              </w:rPr>
              <w:t xml:space="preserve"> $                1.11</w:t>
            </w:r>
            <w:r w:rsidRPr="007B716E">
              <w:rPr>
                <w:rFonts w:ascii="Arial" w:hAnsi="Arial" w:cs="Arial"/>
                <w:lang w:eastAsia="es-MX"/>
              </w:rPr>
              <w:t xml:space="preserve">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Pr>
                <w:rFonts w:ascii="Arial" w:hAnsi="Arial" w:cs="Arial"/>
                <w:lang w:eastAsia="es-MX"/>
              </w:rPr>
              <w:t xml:space="preserve"> $   14.46</w:t>
            </w:r>
            <w:r w:rsidRPr="007B716E">
              <w:rPr>
                <w:rFonts w:ascii="Arial" w:hAnsi="Arial" w:cs="Arial"/>
                <w:lang w:eastAsia="es-MX"/>
              </w:rPr>
              <w:t xml:space="preserve"> </w:t>
            </w:r>
          </w:p>
        </w:tc>
      </w:tr>
      <w:tr w:rsidR="00522E34" w:rsidRPr="007B716E" w:rsidTr="00522E34">
        <w:trPr>
          <w:trHeight w:val="300"/>
          <w:jc w:val="center"/>
        </w:trPr>
        <w:tc>
          <w:tcPr>
            <w:tcW w:w="1086" w:type="dxa"/>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8</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0</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A</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150</w:t>
            </w:r>
          </w:p>
        </w:tc>
        <w:tc>
          <w:tcPr>
            <w:tcW w:w="0" w:type="auto"/>
            <w:shd w:val="clear" w:color="000000" w:fill="FFFFFF"/>
            <w:noWrap/>
            <w:vAlign w:val="bottom"/>
            <w:hideMark/>
          </w:tcPr>
          <w:p w:rsidR="00522E34" w:rsidRPr="009B67EE" w:rsidRDefault="00522E34" w:rsidP="00522E34">
            <w:pPr>
              <w:rPr>
                <w:rFonts w:ascii="Arial" w:hAnsi="Arial" w:cs="Arial"/>
                <w:highlight w:val="yellow"/>
                <w:lang w:eastAsia="es-MX"/>
              </w:rPr>
            </w:pPr>
            <w:r w:rsidRPr="00FE7D56">
              <w:rPr>
                <w:rFonts w:ascii="Arial" w:hAnsi="Arial" w:cs="Arial"/>
                <w:lang w:eastAsia="es-MX"/>
              </w:rPr>
              <w:t xml:space="preserve"> $ 13.2779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Pr>
                <w:rFonts w:ascii="Arial" w:hAnsi="Arial" w:cs="Arial"/>
                <w:lang w:eastAsia="es-MX"/>
              </w:rPr>
              <w:t xml:space="preserve"> $       2.23</w:t>
            </w:r>
            <w:r w:rsidRPr="007B716E">
              <w:rPr>
                <w:rFonts w:ascii="Arial" w:hAnsi="Arial" w:cs="Arial"/>
                <w:lang w:eastAsia="es-MX"/>
              </w:rPr>
              <w:t xml:space="preserve">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Pr>
                <w:rFonts w:ascii="Arial" w:hAnsi="Arial" w:cs="Arial"/>
                <w:lang w:eastAsia="es-MX"/>
              </w:rPr>
              <w:t xml:space="preserve"> $                1.33</w:t>
            </w:r>
            <w:r w:rsidRPr="007B716E">
              <w:rPr>
                <w:rFonts w:ascii="Arial" w:hAnsi="Arial" w:cs="Arial"/>
                <w:lang w:eastAsia="es-MX"/>
              </w:rPr>
              <w:t xml:space="preserve">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Pr>
                <w:rFonts w:ascii="Arial" w:hAnsi="Arial" w:cs="Arial"/>
                <w:lang w:eastAsia="es-MX"/>
              </w:rPr>
              <w:t xml:space="preserve"> $   17.26</w:t>
            </w:r>
            <w:r w:rsidRPr="007B716E">
              <w:rPr>
                <w:rFonts w:ascii="Arial" w:hAnsi="Arial" w:cs="Arial"/>
                <w:lang w:eastAsia="es-MX"/>
              </w:rPr>
              <w:t xml:space="preserve"> </w:t>
            </w:r>
          </w:p>
        </w:tc>
      </w:tr>
      <w:tr w:rsidR="00522E34" w:rsidRPr="007B716E" w:rsidTr="00522E34">
        <w:trPr>
          <w:trHeight w:val="300"/>
          <w:jc w:val="center"/>
        </w:trPr>
        <w:tc>
          <w:tcPr>
            <w:tcW w:w="1086" w:type="dxa"/>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9</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0</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A</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200</w:t>
            </w:r>
          </w:p>
        </w:tc>
        <w:tc>
          <w:tcPr>
            <w:tcW w:w="0" w:type="auto"/>
            <w:shd w:val="clear" w:color="000000" w:fill="FFFFFF"/>
            <w:noWrap/>
            <w:vAlign w:val="bottom"/>
            <w:hideMark/>
          </w:tcPr>
          <w:p w:rsidR="00522E34" w:rsidRPr="009B67EE" w:rsidRDefault="00522E34" w:rsidP="00522E34">
            <w:pPr>
              <w:rPr>
                <w:rFonts w:ascii="Arial" w:hAnsi="Arial" w:cs="Arial"/>
                <w:highlight w:val="yellow"/>
                <w:lang w:eastAsia="es-MX"/>
              </w:rPr>
            </w:pPr>
            <w:r w:rsidRPr="00FE7D56">
              <w:rPr>
                <w:rFonts w:ascii="Arial" w:hAnsi="Arial" w:cs="Arial"/>
                <w:lang w:eastAsia="es-MX"/>
              </w:rPr>
              <w:t xml:space="preserve"> $ 14.6581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Pr>
                <w:rFonts w:ascii="Arial" w:hAnsi="Arial" w:cs="Arial"/>
                <w:lang w:eastAsia="es-MX"/>
              </w:rPr>
              <w:t xml:space="preserve"> $       2.94</w:t>
            </w:r>
            <w:r w:rsidRPr="007B716E">
              <w:rPr>
                <w:rFonts w:ascii="Arial" w:hAnsi="Arial" w:cs="Arial"/>
                <w:lang w:eastAsia="es-MX"/>
              </w:rPr>
              <w:t xml:space="preserve">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Pr>
                <w:rFonts w:ascii="Arial" w:hAnsi="Arial" w:cs="Arial"/>
                <w:lang w:eastAsia="es-MX"/>
              </w:rPr>
              <w:t xml:space="preserve"> $                1.46</w:t>
            </w:r>
            <w:r w:rsidRPr="007B716E">
              <w:rPr>
                <w:rFonts w:ascii="Arial" w:hAnsi="Arial" w:cs="Arial"/>
                <w:lang w:eastAsia="es-MX"/>
              </w:rPr>
              <w:t xml:space="preserve">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Pr>
                <w:rFonts w:ascii="Arial" w:hAnsi="Arial" w:cs="Arial"/>
                <w:lang w:eastAsia="es-MX"/>
              </w:rPr>
              <w:t xml:space="preserve"> $   19.05</w:t>
            </w:r>
            <w:r w:rsidRPr="007B716E">
              <w:rPr>
                <w:rFonts w:ascii="Arial" w:hAnsi="Arial" w:cs="Arial"/>
                <w:lang w:eastAsia="es-MX"/>
              </w:rPr>
              <w:t xml:space="preserve"> </w:t>
            </w:r>
          </w:p>
        </w:tc>
      </w:tr>
      <w:tr w:rsidR="00522E34" w:rsidRPr="007B716E" w:rsidTr="00522E34">
        <w:trPr>
          <w:trHeight w:val="315"/>
          <w:jc w:val="center"/>
        </w:trPr>
        <w:tc>
          <w:tcPr>
            <w:tcW w:w="1086" w:type="dxa"/>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10</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0</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A</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999,999</w:t>
            </w:r>
          </w:p>
        </w:tc>
        <w:tc>
          <w:tcPr>
            <w:tcW w:w="0" w:type="auto"/>
            <w:shd w:val="clear" w:color="000000" w:fill="FFFFFF"/>
            <w:noWrap/>
            <w:vAlign w:val="bottom"/>
            <w:hideMark/>
          </w:tcPr>
          <w:p w:rsidR="00522E34" w:rsidRPr="009B67EE" w:rsidRDefault="00522E34" w:rsidP="00522E34">
            <w:pPr>
              <w:rPr>
                <w:rFonts w:ascii="Arial" w:hAnsi="Arial" w:cs="Arial"/>
                <w:highlight w:val="yellow"/>
                <w:lang w:eastAsia="es-MX"/>
              </w:rPr>
            </w:pPr>
            <w:r w:rsidRPr="00553649">
              <w:rPr>
                <w:rFonts w:ascii="Arial" w:hAnsi="Arial" w:cs="Arial"/>
                <w:lang w:eastAsia="es-MX"/>
              </w:rPr>
              <w:t xml:space="preserve"> $ 16.3528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Pr>
                <w:rFonts w:ascii="Arial" w:hAnsi="Arial" w:cs="Arial"/>
                <w:lang w:eastAsia="es-MX"/>
              </w:rPr>
              <w:t xml:space="preserve"> $       3.27</w:t>
            </w:r>
            <w:r w:rsidRPr="007B716E">
              <w:rPr>
                <w:rFonts w:ascii="Arial" w:hAnsi="Arial" w:cs="Arial"/>
                <w:lang w:eastAsia="es-MX"/>
              </w:rPr>
              <w:t xml:space="preserve">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Pr>
                <w:rFonts w:ascii="Arial" w:hAnsi="Arial" w:cs="Arial"/>
                <w:lang w:eastAsia="es-MX"/>
              </w:rPr>
              <w:t xml:space="preserve"> $                1.63</w:t>
            </w:r>
            <w:r w:rsidRPr="007B716E">
              <w:rPr>
                <w:rFonts w:ascii="Arial" w:hAnsi="Arial" w:cs="Arial"/>
                <w:lang w:eastAsia="es-MX"/>
              </w:rPr>
              <w:t xml:space="preserve">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Pr>
                <w:rFonts w:ascii="Arial" w:hAnsi="Arial" w:cs="Arial"/>
                <w:lang w:eastAsia="es-MX"/>
              </w:rPr>
              <w:t xml:space="preserve"> $   21.26</w:t>
            </w:r>
            <w:r w:rsidRPr="007B716E">
              <w:rPr>
                <w:rFonts w:ascii="Arial" w:hAnsi="Arial" w:cs="Arial"/>
                <w:lang w:eastAsia="es-MX"/>
              </w:rPr>
              <w:t xml:space="preserve"> </w:t>
            </w:r>
          </w:p>
        </w:tc>
      </w:tr>
    </w:tbl>
    <w:p w:rsidR="00522E34" w:rsidRPr="007B716E" w:rsidRDefault="00522E34" w:rsidP="00522E34">
      <w:pPr>
        <w:pStyle w:val="Puesto1"/>
        <w:rPr>
          <w:rFonts w:cs="Arial"/>
          <w:sz w:val="22"/>
          <w:szCs w:val="22"/>
          <w:highlight w:val="yellow"/>
        </w:rPr>
      </w:pPr>
    </w:p>
    <w:p w:rsidR="00522E34" w:rsidRDefault="00522E34" w:rsidP="00522E34">
      <w:pPr>
        <w:jc w:val="center"/>
        <w:rPr>
          <w:rFonts w:ascii="Arial" w:hAnsi="Arial" w:cs="Arial"/>
          <w:b/>
        </w:rPr>
      </w:pPr>
      <w:r w:rsidRPr="007B716E">
        <w:rPr>
          <w:rFonts w:ascii="Arial" w:hAnsi="Arial" w:cs="Arial"/>
          <w:b/>
        </w:rPr>
        <w:t>TARIFAS COMERCIALES E INDUSTRIALES</w:t>
      </w:r>
    </w:p>
    <w:p w:rsidR="00522E34" w:rsidRPr="007B716E" w:rsidRDefault="00522E34" w:rsidP="00522E34">
      <w:pPr>
        <w:jc w:val="center"/>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88"/>
        <w:gridCol w:w="1179"/>
        <w:gridCol w:w="285"/>
        <w:gridCol w:w="1275"/>
        <w:gridCol w:w="1167"/>
        <w:gridCol w:w="1179"/>
        <w:gridCol w:w="1745"/>
        <w:gridCol w:w="998"/>
        <w:gridCol w:w="1046"/>
      </w:tblGrid>
      <w:tr w:rsidR="00522E34" w:rsidRPr="007B716E" w:rsidTr="00522E34">
        <w:trPr>
          <w:trHeight w:val="625"/>
          <w:jc w:val="center"/>
        </w:trPr>
        <w:tc>
          <w:tcPr>
            <w:tcW w:w="1100" w:type="dxa"/>
            <w:shd w:val="clear" w:color="000000" w:fill="009900"/>
            <w:noWrap/>
            <w:vAlign w:val="center"/>
            <w:hideMark/>
          </w:tcPr>
          <w:p w:rsidR="00522E34" w:rsidRPr="007B716E" w:rsidRDefault="00522E34" w:rsidP="00522E34">
            <w:pPr>
              <w:jc w:val="center"/>
              <w:rPr>
                <w:rFonts w:ascii="Arial" w:hAnsi="Arial" w:cs="Arial"/>
                <w:b/>
                <w:bCs/>
                <w:color w:val="FFFFFF"/>
                <w:lang w:eastAsia="es-MX"/>
              </w:rPr>
            </w:pPr>
            <w:r w:rsidRPr="007B716E">
              <w:rPr>
                <w:rFonts w:ascii="Arial" w:hAnsi="Arial" w:cs="Arial"/>
                <w:b/>
                <w:bCs/>
                <w:color w:val="FFFFFF"/>
                <w:lang w:eastAsia="es-MX"/>
              </w:rPr>
              <w:t>RANGO</w:t>
            </w:r>
          </w:p>
        </w:tc>
        <w:tc>
          <w:tcPr>
            <w:tcW w:w="0" w:type="auto"/>
            <w:shd w:val="clear" w:color="000000" w:fill="009900"/>
            <w:noWrap/>
            <w:vAlign w:val="center"/>
            <w:hideMark/>
          </w:tcPr>
          <w:p w:rsidR="00522E34" w:rsidRPr="007B716E" w:rsidRDefault="00522E34" w:rsidP="00522E34">
            <w:pPr>
              <w:jc w:val="center"/>
              <w:rPr>
                <w:rFonts w:ascii="Arial" w:hAnsi="Arial" w:cs="Arial"/>
                <w:b/>
                <w:bCs/>
                <w:color w:val="FFFFFF"/>
                <w:lang w:eastAsia="es-MX"/>
              </w:rPr>
            </w:pPr>
            <w:r w:rsidRPr="007B716E">
              <w:rPr>
                <w:rFonts w:ascii="Arial" w:hAnsi="Arial" w:cs="Arial"/>
                <w:b/>
                <w:bCs/>
                <w:color w:val="FFFFFF"/>
                <w:lang w:eastAsia="es-MX"/>
              </w:rPr>
              <w:t>LIMITE</w:t>
            </w:r>
          </w:p>
          <w:p w:rsidR="00522E34" w:rsidRPr="007B716E" w:rsidRDefault="00522E34" w:rsidP="00522E34">
            <w:pPr>
              <w:jc w:val="center"/>
              <w:rPr>
                <w:rFonts w:ascii="Arial" w:hAnsi="Arial" w:cs="Arial"/>
                <w:b/>
                <w:bCs/>
                <w:color w:val="FFFFFF"/>
                <w:lang w:eastAsia="es-MX"/>
              </w:rPr>
            </w:pPr>
            <w:r w:rsidRPr="007B716E">
              <w:rPr>
                <w:rFonts w:ascii="Arial" w:hAnsi="Arial" w:cs="Arial"/>
                <w:b/>
                <w:bCs/>
                <w:color w:val="FFFFFF"/>
                <w:lang w:eastAsia="es-MX"/>
              </w:rPr>
              <w:t>INFERIOR</w:t>
            </w:r>
          </w:p>
        </w:tc>
        <w:tc>
          <w:tcPr>
            <w:tcW w:w="0" w:type="auto"/>
            <w:shd w:val="clear" w:color="000000" w:fill="009900"/>
            <w:noWrap/>
            <w:vAlign w:val="center"/>
            <w:hideMark/>
          </w:tcPr>
          <w:p w:rsidR="00522E34" w:rsidRPr="007B716E" w:rsidRDefault="00522E34" w:rsidP="00522E34">
            <w:pPr>
              <w:jc w:val="center"/>
              <w:rPr>
                <w:rFonts w:ascii="Arial" w:hAnsi="Arial" w:cs="Arial"/>
                <w:b/>
                <w:bCs/>
                <w:color w:val="FFFFFF"/>
                <w:lang w:eastAsia="es-MX"/>
              </w:rPr>
            </w:pPr>
            <w:r w:rsidRPr="007B716E">
              <w:rPr>
                <w:rFonts w:ascii="Arial" w:hAnsi="Arial" w:cs="Arial"/>
                <w:b/>
                <w:bCs/>
                <w:color w:val="FFFFFF"/>
                <w:lang w:eastAsia="es-MX"/>
              </w:rPr>
              <w:t> </w:t>
            </w:r>
          </w:p>
          <w:p w:rsidR="00522E34" w:rsidRPr="007B716E" w:rsidRDefault="00522E34" w:rsidP="00522E34">
            <w:pPr>
              <w:jc w:val="center"/>
              <w:rPr>
                <w:rFonts w:ascii="Arial" w:hAnsi="Arial" w:cs="Arial"/>
                <w:b/>
                <w:bCs/>
                <w:color w:val="FFFFFF"/>
                <w:lang w:eastAsia="es-MX"/>
              </w:rPr>
            </w:pPr>
            <w:r w:rsidRPr="007B716E">
              <w:rPr>
                <w:rFonts w:ascii="Arial" w:hAnsi="Arial" w:cs="Arial"/>
                <w:b/>
                <w:bCs/>
                <w:color w:val="FFFFFF"/>
                <w:lang w:eastAsia="es-MX"/>
              </w:rPr>
              <w:t> </w:t>
            </w:r>
          </w:p>
        </w:tc>
        <w:tc>
          <w:tcPr>
            <w:tcW w:w="0" w:type="auto"/>
            <w:shd w:val="clear" w:color="000000" w:fill="009900"/>
            <w:noWrap/>
            <w:vAlign w:val="center"/>
            <w:hideMark/>
          </w:tcPr>
          <w:p w:rsidR="00522E34" w:rsidRPr="007B716E" w:rsidRDefault="00522E34" w:rsidP="00522E34">
            <w:pPr>
              <w:jc w:val="center"/>
              <w:rPr>
                <w:rFonts w:ascii="Arial" w:hAnsi="Arial" w:cs="Arial"/>
                <w:b/>
                <w:bCs/>
                <w:color w:val="FFFFFF"/>
                <w:lang w:eastAsia="es-MX"/>
              </w:rPr>
            </w:pPr>
            <w:r w:rsidRPr="007B716E">
              <w:rPr>
                <w:rFonts w:ascii="Arial" w:hAnsi="Arial" w:cs="Arial"/>
                <w:b/>
                <w:bCs/>
                <w:color w:val="FFFFFF"/>
                <w:lang w:eastAsia="es-MX"/>
              </w:rPr>
              <w:t>LIMITE</w:t>
            </w:r>
          </w:p>
          <w:p w:rsidR="00522E34" w:rsidRPr="007B716E" w:rsidRDefault="00522E34" w:rsidP="00522E34">
            <w:pPr>
              <w:jc w:val="center"/>
              <w:rPr>
                <w:rFonts w:ascii="Arial" w:hAnsi="Arial" w:cs="Arial"/>
                <w:b/>
                <w:bCs/>
                <w:color w:val="FFFFFF"/>
                <w:lang w:eastAsia="es-MX"/>
              </w:rPr>
            </w:pPr>
            <w:r w:rsidRPr="007B716E">
              <w:rPr>
                <w:rFonts w:ascii="Arial" w:hAnsi="Arial" w:cs="Arial"/>
                <w:b/>
                <w:bCs/>
                <w:color w:val="FFFFFF"/>
                <w:lang w:eastAsia="es-MX"/>
              </w:rPr>
              <w:t>SUPERIOR</w:t>
            </w:r>
          </w:p>
        </w:tc>
        <w:tc>
          <w:tcPr>
            <w:tcW w:w="0" w:type="auto"/>
            <w:shd w:val="clear" w:color="000000" w:fill="009900"/>
            <w:noWrap/>
            <w:vAlign w:val="center"/>
            <w:hideMark/>
          </w:tcPr>
          <w:p w:rsidR="00522E34" w:rsidRPr="007B716E" w:rsidRDefault="00522E34" w:rsidP="00522E34">
            <w:pPr>
              <w:jc w:val="center"/>
              <w:rPr>
                <w:rFonts w:ascii="Arial" w:hAnsi="Arial" w:cs="Arial"/>
                <w:b/>
                <w:bCs/>
                <w:color w:val="FFFFFF"/>
                <w:lang w:eastAsia="es-MX"/>
              </w:rPr>
            </w:pPr>
            <w:r w:rsidRPr="007B716E">
              <w:rPr>
                <w:rFonts w:ascii="Arial" w:hAnsi="Arial" w:cs="Arial"/>
                <w:b/>
                <w:bCs/>
                <w:color w:val="FFFFFF"/>
                <w:lang w:eastAsia="es-MX"/>
              </w:rPr>
              <w:t>AGUA</w:t>
            </w:r>
          </w:p>
        </w:tc>
        <w:tc>
          <w:tcPr>
            <w:tcW w:w="0" w:type="auto"/>
            <w:shd w:val="clear" w:color="000000" w:fill="009900"/>
            <w:noWrap/>
            <w:vAlign w:val="center"/>
            <w:hideMark/>
          </w:tcPr>
          <w:p w:rsidR="00522E34" w:rsidRPr="007B716E" w:rsidRDefault="00522E34" w:rsidP="00522E34">
            <w:pPr>
              <w:jc w:val="center"/>
              <w:rPr>
                <w:rFonts w:ascii="Arial" w:hAnsi="Arial" w:cs="Arial"/>
                <w:b/>
                <w:bCs/>
                <w:color w:val="FFFFFF"/>
                <w:lang w:eastAsia="es-MX"/>
              </w:rPr>
            </w:pPr>
            <w:r w:rsidRPr="007B716E">
              <w:rPr>
                <w:rFonts w:ascii="Arial" w:hAnsi="Arial" w:cs="Arial"/>
                <w:b/>
                <w:bCs/>
                <w:color w:val="FFFFFF"/>
                <w:lang w:eastAsia="es-MX"/>
              </w:rPr>
              <w:t>DRENAJE</w:t>
            </w:r>
          </w:p>
        </w:tc>
        <w:tc>
          <w:tcPr>
            <w:tcW w:w="0" w:type="auto"/>
            <w:shd w:val="clear" w:color="000000" w:fill="009900"/>
            <w:noWrap/>
            <w:vAlign w:val="center"/>
            <w:hideMark/>
          </w:tcPr>
          <w:p w:rsidR="00522E34" w:rsidRPr="007B716E" w:rsidRDefault="00522E34" w:rsidP="00522E34">
            <w:pPr>
              <w:jc w:val="center"/>
              <w:rPr>
                <w:rFonts w:ascii="Arial" w:hAnsi="Arial" w:cs="Arial"/>
                <w:b/>
                <w:bCs/>
                <w:color w:val="FFFFFF"/>
                <w:lang w:eastAsia="es-MX"/>
              </w:rPr>
            </w:pPr>
            <w:r w:rsidRPr="007B716E">
              <w:rPr>
                <w:rFonts w:ascii="Arial" w:hAnsi="Arial" w:cs="Arial"/>
                <w:b/>
                <w:bCs/>
                <w:color w:val="FFFFFF"/>
                <w:lang w:eastAsia="es-MX"/>
              </w:rPr>
              <w:t>SANEAMIENTO</w:t>
            </w:r>
          </w:p>
        </w:tc>
        <w:tc>
          <w:tcPr>
            <w:tcW w:w="0" w:type="auto"/>
            <w:shd w:val="clear" w:color="000000" w:fill="009900"/>
            <w:noWrap/>
            <w:vAlign w:val="center"/>
            <w:hideMark/>
          </w:tcPr>
          <w:p w:rsidR="00522E34" w:rsidRPr="007B716E" w:rsidRDefault="00522E34" w:rsidP="00522E34">
            <w:pPr>
              <w:jc w:val="center"/>
              <w:rPr>
                <w:rFonts w:ascii="Arial" w:hAnsi="Arial" w:cs="Arial"/>
                <w:b/>
                <w:bCs/>
                <w:color w:val="FFFFFF"/>
                <w:lang w:eastAsia="es-MX"/>
              </w:rPr>
            </w:pPr>
            <w:r w:rsidRPr="007B716E">
              <w:rPr>
                <w:rFonts w:ascii="Arial" w:hAnsi="Arial" w:cs="Arial"/>
                <w:b/>
                <w:bCs/>
                <w:color w:val="FFFFFF"/>
                <w:lang w:eastAsia="es-MX"/>
              </w:rPr>
              <w:t>IVA 16%</w:t>
            </w:r>
          </w:p>
        </w:tc>
        <w:tc>
          <w:tcPr>
            <w:tcW w:w="0" w:type="auto"/>
            <w:shd w:val="clear" w:color="000000" w:fill="009900"/>
            <w:noWrap/>
            <w:vAlign w:val="center"/>
            <w:hideMark/>
          </w:tcPr>
          <w:p w:rsidR="00522E34" w:rsidRPr="007B716E" w:rsidRDefault="00522E34" w:rsidP="00522E34">
            <w:pPr>
              <w:jc w:val="center"/>
              <w:rPr>
                <w:rFonts w:ascii="Arial" w:hAnsi="Arial" w:cs="Arial"/>
                <w:b/>
                <w:bCs/>
                <w:color w:val="FFFFFF"/>
                <w:lang w:eastAsia="es-MX"/>
              </w:rPr>
            </w:pPr>
            <w:r w:rsidRPr="007B716E">
              <w:rPr>
                <w:rFonts w:ascii="Arial" w:hAnsi="Arial" w:cs="Arial"/>
                <w:b/>
                <w:bCs/>
                <w:color w:val="FFFFFF"/>
                <w:lang w:eastAsia="es-MX"/>
              </w:rPr>
              <w:t>COSTO</w:t>
            </w:r>
          </w:p>
          <w:p w:rsidR="00522E34" w:rsidRPr="007B716E" w:rsidRDefault="00522E34" w:rsidP="00522E34">
            <w:pPr>
              <w:jc w:val="center"/>
              <w:rPr>
                <w:rFonts w:ascii="Arial" w:hAnsi="Arial" w:cs="Arial"/>
                <w:b/>
                <w:bCs/>
                <w:color w:val="FFFFFF"/>
                <w:lang w:eastAsia="es-MX"/>
              </w:rPr>
            </w:pPr>
            <w:r w:rsidRPr="007B716E">
              <w:rPr>
                <w:rFonts w:ascii="Arial" w:hAnsi="Arial" w:cs="Arial"/>
                <w:b/>
                <w:bCs/>
                <w:color w:val="FFFFFF"/>
                <w:lang w:eastAsia="es-MX"/>
              </w:rPr>
              <w:t>TOTAL</w:t>
            </w:r>
          </w:p>
        </w:tc>
      </w:tr>
      <w:tr w:rsidR="00522E34" w:rsidRPr="007B716E" w:rsidTr="00522E34">
        <w:trPr>
          <w:trHeight w:val="300"/>
          <w:jc w:val="center"/>
        </w:trPr>
        <w:tc>
          <w:tcPr>
            <w:tcW w:w="1100" w:type="dxa"/>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1</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0</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A</w:t>
            </w:r>
          </w:p>
        </w:tc>
        <w:tc>
          <w:tcPr>
            <w:tcW w:w="0" w:type="auto"/>
            <w:shd w:val="clear" w:color="000000" w:fill="FFFFFF"/>
            <w:noWrap/>
            <w:vAlign w:val="bottom"/>
            <w:hideMark/>
          </w:tcPr>
          <w:p w:rsidR="00522E34" w:rsidRPr="00C665AB" w:rsidRDefault="00522E34" w:rsidP="00522E34">
            <w:pPr>
              <w:jc w:val="center"/>
              <w:rPr>
                <w:rFonts w:ascii="Arial" w:hAnsi="Arial" w:cs="Arial"/>
                <w:lang w:eastAsia="es-MX"/>
              </w:rPr>
            </w:pPr>
            <w:r w:rsidRPr="00C665AB">
              <w:rPr>
                <w:rFonts w:ascii="Arial" w:hAnsi="Arial" w:cs="Arial"/>
                <w:lang w:eastAsia="es-MX"/>
              </w:rPr>
              <w:t>15</w:t>
            </w:r>
          </w:p>
        </w:tc>
        <w:tc>
          <w:tcPr>
            <w:tcW w:w="0" w:type="auto"/>
            <w:shd w:val="clear" w:color="000000" w:fill="FFFFFF"/>
            <w:noWrap/>
            <w:vAlign w:val="bottom"/>
            <w:hideMark/>
          </w:tcPr>
          <w:p w:rsidR="00522E34" w:rsidRPr="00C665AB" w:rsidRDefault="00522E34" w:rsidP="00522E34">
            <w:pPr>
              <w:rPr>
                <w:rFonts w:ascii="Arial" w:hAnsi="Arial" w:cs="Arial"/>
                <w:lang w:eastAsia="es-MX"/>
              </w:rPr>
            </w:pPr>
            <w:r w:rsidRPr="00C665AB">
              <w:rPr>
                <w:rFonts w:ascii="Arial" w:hAnsi="Arial" w:cs="Arial"/>
                <w:lang w:eastAsia="es-MX"/>
              </w:rPr>
              <w:t xml:space="preserve"> $   9.0169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Pr>
                <w:rFonts w:ascii="Arial" w:hAnsi="Arial" w:cs="Arial"/>
                <w:lang w:eastAsia="es-MX"/>
              </w:rPr>
              <w:t xml:space="preserve"> $       2.26</w:t>
            </w:r>
            <w:r w:rsidRPr="007B716E">
              <w:rPr>
                <w:rFonts w:ascii="Arial" w:hAnsi="Arial" w:cs="Arial"/>
                <w:lang w:eastAsia="es-MX"/>
              </w:rPr>
              <w:t xml:space="preserve">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Pr>
                <w:rFonts w:ascii="Arial" w:hAnsi="Arial" w:cs="Arial"/>
                <w:lang w:eastAsia="es-MX"/>
              </w:rPr>
              <w:t xml:space="preserve"> $                0.90</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Pr>
                <w:rFonts w:ascii="Arial" w:hAnsi="Arial" w:cs="Arial"/>
                <w:lang w:eastAsia="es-MX"/>
              </w:rPr>
              <w:t xml:space="preserve"> $   1.94</w:t>
            </w:r>
            <w:r w:rsidRPr="007B716E">
              <w:rPr>
                <w:rFonts w:ascii="Arial" w:hAnsi="Arial" w:cs="Arial"/>
                <w:lang w:eastAsia="es-MX"/>
              </w:rPr>
              <w:t xml:space="preserve">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Pr>
                <w:rFonts w:ascii="Arial" w:hAnsi="Arial" w:cs="Arial"/>
                <w:lang w:eastAsia="es-MX"/>
              </w:rPr>
              <w:t xml:space="preserve"> $ 211.81</w:t>
            </w:r>
            <w:r w:rsidRPr="007B716E">
              <w:rPr>
                <w:rFonts w:ascii="Arial" w:hAnsi="Arial" w:cs="Arial"/>
                <w:lang w:eastAsia="es-MX"/>
              </w:rPr>
              <w:t xml:space="preserve"> </w:t>
            </w:r>
          </w:p>
        </w:tc>
      </w:tr>
      <w:tr w:rsidR="00522E34" w:rsidRPr="007B716E" w:rsidTr="00522E34">
        <w:trPr>
          <w:trHeight w:val="300"/>
          <w:jc w:val="center"/>
        </w:trPr>
        <w:tc>
          <w:tcPr>
            <w:tcW w:w="1100" w:type="dxa"/>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2</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0</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A</w:t>
            </w:r>
          </w:p>
        </w:tc>
        <w:tc>
          <w:tcPr>
            <w:tcW w:w="0" w:type="auto"/>
            <w:shd w:val="clear" w:color="000000" w:fill="FFFFFF"/>
            <w:noWrap/>
            <w:vAlign w:val="bottom"/>
            <w:hideMark/>
          </w:tcPr>
          <w:p w:rsidR="00522E34" w:rsidRPr="00C665AB" w:rsidRDefault="00522E34" w:rsidP="00522E34">
            <w:pPr>
              <w:jc w:val="center"/>
              <w:rPr>
                <w:rFonts w:ascii="Arial" w:hAnsi="Arial" w:cs="Arial"/>
                <w:lang w:eastAsia="es-MX"/>
              </w:rPr>
            </w:pPr>
            <w:r w:rsidRPr="00C665AB">
              <w:rPr>
                <w:rFonts w:ascii="Arial" w:hAnsi="Arial" w:cs="Arial"/>
                <w:lang w:eastAsia="es-MX"/>
              </w:rPr>
              <w:t>20</w:t>
            </w:r>
          </w:p>
        </w:tc>
        <w:tc>
          <w:tcPr>
            <w:tcW w:w="0" w:type="auto"/>
            <w:shd w:val="clear" w:color="000000" w:fill="FFFFFF"/>
            <w:noWrap/>
            <w:vAlign w:val="bottom"/>
            <w:hideMark/>
          </w:tcPr>
          <w:p w:rsidR="00522E34" w:rsidRPr="00C665AB" w:rsidRDefault="00522E34" w:rsidP="00522E34">
            <w:pPr>
              <w:rPr>
                <w:rFonts w:ascii="Arial" w:hAnsi="Arial" w:cs="Arial"/>
                <w:lang w:eastAsia="es-MX"/>
              </w:rPr>
            </w:pPr>
            <w:r w:rsidRPr="00C665AB">
              <w:rPr>
                <w:rFonts w:ascii="Arial" w:hAnsi="Arial" w:cs="Arial"/>
                <w:lang w:eastAsia="es-MX"/>
              </w:rPr>
              <w:t xml:space="preserve"> $   9.8698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Pr>
                <w:rFonts w:ascii="Arial" w:hAnsi="Arial" w:cs="Arial"/>
                <w:lang w:eastAsia="es-MX"/>
              </w:rPr>
              <w:t xml:space="preserve"> $       2.47</w:t>
            </w:r>
            <w:r w:rsidRPr="007B716E">
              <w:rPr>
                <w:rFonts w:ascii="Arial" w:hAnsi="Arial" w:cs="Arial"/>
                <w:lang w:eastAsia="es-MX"/>
              </w:rPr>
              <w:t xml:space="preserve">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Pr>
                <w:rFonts w:ascii="Arial" w:hAnsi="Arial" w:cs="Arial"/>
                <w:lang w:eastAsia="es-MX"/>
              </w:rPr>
              <w:t xml:space="preserve"> $                0.98</w:t>
            </w:r>
            <w:r w:rsidRPr="007B716E">
              <w:rPr>
                <w:rFonts w:ascii="Arial" w:hAnsi="Arial" w:cs="Arial"/>
                <w:lang w:eastAsia="es-MX"/>
              </w:rPr>
              <w:t xml:space="preserve">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Pr>
                <w:rFonts w:ascii="Arial" w:hAnsi="Arial" w:cs="Arial"/>
                <w:lang w:eastAsia="es-MX"/>
              </w:rPr>
              <w:t xml:space="preserve"> $   2.13</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Pr>
                <w:rFonts w:ascii="Arial" w:hAnsi="Arial" w:cs="Arial"/>
                <w:lang w:eastAsia="es-MX"/>
              </w:rPr>
              <w:t xml:space="preserve"> $   15.46</w:t>
            </w:r>
            <w:r w:rsidRPr="007B716E">
              <w:rPr>
                <w:rFonts w:ascii="Arial" w:hAnsi="Arial" w:cs="Arial"/>
                <w:lang w:eastAsia="es-MX"/>
              </w:rPr>
              <w:t xml:space="preserve"> </w:t>
            </w:r>
          </w:p>
        </w:tc>
      </w:tr>
      <w:tr w:rsidR="00522E34" w:rsidRPr="007B716E" w:rsidTr="00522E34">
        <w:trPr>
          <w:trHeight w:val="300"/>
          <w:jc w:val="center"/>
        </w:trPr>
        <w:tc>
          <w:tcPr>
            <w:tcW w:w="1100" w:type="dxa"/>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3</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0</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A</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35</w:t>
            </w:r>
          </w:p>
        </w:tc>
        <w:tc>
          <w:tcPr>
            <w:tcW w:w="0" w:type="auto"/>
            <w:shd w:val="clear" w:color="000000" w:fill="FFFFFF"/>
            <w:noWrap/>
            <w:vAlign w:val="bottom"/>
            <w:hideMark/>
          </w:tcPr>
          <w:p w:rsidR="00522E34" w:rsidRPr="009B67EE" w:rsidRDefault="00522E34" w:rsidP="00522E34">
            <w:pPr>
              <w:rPr>
                <w:rFonts w:ascii="Arial" w:hAnsi="Arial" w:cs="Arial"/>
                <w:highlight w:val="yellow"/>
                <w:lang w:eastAsia="es-MX"/>
              </w:rPr>
            </w:pPr>
            <w:r w:rsidRPr="00C665AB">
              <w:rPr>
                <w:rFonts w:ascii="Arial" w:hAnsi="Arial" w:cs="Arial"/>
                <w:lang w:eastAsia="es-MX"/>
              </w:rPr>
              <w:t xml:space="preserve"> $ 12.4635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Pr>
                <w:rFonts w:ascii="Arial" w:hAnsi="Arial" w:cs="Arial"/>
                <w:lang w:eastAsia="es-MX"/>
              </w:rPr>
              <w:t xml:space="preserve"> $       3.11</w:t>
            </w:r>
            <w:r w:rsidRPr="007B716E">
              <w:rPr>
                <w:rFonts w:ascii="Arial" w:hAnsi="Arial" w:cs="Arial"/>
                <w:lang w:eastAsia="es-MX"/>
              </w:rPr>
              <w:t xml:space="preserve">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Pr>
                <w:rFonts w:ascii="Arial" w:hAnsi="Arial" w:cs="Arial"/>
                <w:lang w:eastAsia="es-MX"/>
              </w:rPr>
              <w:t xml:space="preserve"> $                1.24</w:t>
            </w:r>
            <w:r w:rsidRPr="007B716E">
              <w:rPr>
                <w:rFonts w:ascii="Arial" w:hAnsi="Arial" w:cs="Arial"/>
                <w:lang w:eastAsia="es-MX"/>
              </w:rPr>
              <w:t xml:space="preserve">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Pr>
                <w:rFonts w:ascii="Arial" w:hAnsi="Arial" w:cs="Arial"/>
                <w:lang w:eastAsia="es-MX"/>
              </w:rPr>
              <w:t xml:space="preserve"> $   2.70</w:t>
            </w:r>
            <w:r w:rsidRPr="007B716E">
              <w:rPr>
                <w:rFonts w:ascii="Arial" w:hAnsi="Arial" w:cs="Arial"/>
                <w:lang w:eastAsia="es-MX"/>
              </w:rPr>
              <w:t xml:space="preserve">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sidRPr="007B716E">
              <w:rPr>
                <w:rFonts w:ascii="Arial" w:hAnsi="Arial" w:cs="Arial"/>
                <w:lang w:eastAsia="es-MX"/>
              </w:rPr>
              <w:t xml:space="preserve"> $   18.68 </w:t>
            </w:r>
          </w:p>
        </w:tc>
      </w:tr>
      <w:tr w:rsidR="00522E34" w:rsidRPr="007B716E" w:rsidTr="00522E34">
        <w:trPr>
          <w:trHeight w:val="300"/>
          <w:jc w:val="center"/>
        </w:trPr>
        <w:tc>
          <w:tcPr>
            <w:tcW w:w="1100" w:type="dxa"/>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4</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0</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A</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40</w:t>
            </w:r>
          </w:p>
        </w:tc>
        <w:tc>
          <w:tcPr>
            <w:tcW w:w="0" w:type="auto"/>
            <w:shd w:val="clear" w:color="000000" w:fill="FFFFFF"/>
            <w:noWrap/>
            <w:vAlign w:val="bottom"/>
            <w:hideMark/>
          </w:tcPr>
          <w:p w:rsidR="00522E34" w:rsidRPr="009B67EE" w:rsidRDefault="00522E34" w:rsidP="00522E34">
            <w:pPr>
              <w:rPr>
                <w:rFonts w:ascii="Arial" w:hAnsi="Arial" w:cs="Arial"/>
                <w:highlight w:val="yellow"/>
                <w:lang w:eastAsia="es-MX"/>
              </w:rPr>
            </w:pPr>
            <w:r w:rsidRPr="00C665AB">
              <w:rPr>
                <w:rFonts w:ascii="Arial" w:hAnsi="Arial" w:cs="Arial"/>
                <w:lang w:eastAsia="es-MX"/>
              </w:rPr>
              <w:t xml:space="preserve"> $ 13.6820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Pr>
                <w:rFonts w:ascii="Arial" w:hAnsi="Arial" w:cs="Arial"/>
                <w:lang w:eastAsia="es-MX"/>
              </w:rPr>
              <w:t xml:space="preserve"> $       3.42</w:t>
            </w:r>
            <w:r w:rsidRPr="007B716E">
              <w:rPr>
                <w:rFonts w:ascii="Arial" w:hAnsi="Arial" w:cs="Arial"/>
                <w:lang w:eastAsia="es-MX"/>
              </w:rPr>
              <w:t xml:space="preserve">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Pr>
                <w:rFonts w:ascii="Arial" w:hAnsi="Arial" w:cs="Arial"/>
                <w:lang w:eastAsia="es-MX"/>
              </w:rPr>
              <w:t xml:space="preserve"> $                1.37</w:t>
            </w:r>
            <w:r w:rsidRPr="007B716E">
              <w:rPr>
                <w:rFonts w:ascii="Arial" w:hAnsi="Arial" w:cs="Arial"/>
                <w:lang w:eastAsia="es-MX"/>
              </w:rPr>
              <w:t xml:space="preserve">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Pr>
                <w:rFonts w:ascii="Arial" w:hAnsi="Arial" w:cs="Arial"/>
                <w:lang w:eastAsia="es-MX"/>
              </w:rPr>
              <w:t xml:space="preserve"> $   2.96</w:t>
            </w:r>
            <w:r w:rsidRPr="007B716E">
              <w:rPr>
                <w:rFonts w:ascii="Arial" w:hAnsi="Arial" w:cs="Arial"/>
                <w:lang w:eastAsia="es-MX"/>
              </w:rPr>
              <w:t xml:space="preserve">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Pr>
                <w:rFonts w:ascii="Arial" w:hAnsi="Arial" w:cs="Arial"/>
                <w:lang w:eastAsia="es-MX"/>
              </w:rPr>
              <w:t xml:space="preserve"> $   19.52</w:t>
            </w:r>
            <w:r w:rsidRPr="007B716E">
              <w:rPr>
                <w:rFonts w:ascii="Arial" w:hAnsi="Arial" w:cs="Arial"/>
                <w:lang w:eastAsia="es-MX"/>
              </w:rPr>
              <w:t xml:space="preserve"> </w:t>
            </w:r>
          </w:p>
        </w:tc>
      </w:tr>
      <w:tr w:rsidR="00522E34" w:rsidRPr="007B716E" w:rsidTr="00522E34">
        <w:trPr>
          <w:trHeight w:val="300"/>
          <w:jc w:val="center"/>
        </w:trPr>
        <w:tc>
          <w:tcPr>
            <w:tcW w:w="1100" w:type="dxa"/>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5</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0</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A</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70</w:t>
            </w:r>
          </w:p>
        </w:tc>
        <w:tc>
          <w:tcPr>
            <w:tcW w:w="0" w:type="auto"/>
            <w:shd w:val="clear" w:color="000000" w:fill="FFFFFF"/>
            <w:noWrap/>
            <w:vAlign w:val="bottom"/>
            <w:hideMark/>
          </w:tcPr>
          <w:p w:rsidR="00522E34" w:rsidRPr="00C665AB" w:rsidRDefault="00522E34" w:rsidP="00522E34">
            <w:pPr>
              <w:rPr>
                <w:rFonts w:ascii="Arial" w:hAnsi="Arial" w:cs="Arial"/>
                <w:lang w:eastAsia="es-MX"/>
              </w:rPr>
            </w:pPr>
            <w:r w:rsidRPr="00C665AB">
              <w:rPr>
                <w:rFonts w:ascii="Arial" w:hAnsi="Arial" w:cs="Arial"/>
                <w:lang w:eastAsia="es-MX"/>
              </w:rPr>
              <w:t xml:space="preserve"> $ 16.9022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Pr>
                <w:rFonts w:ascii="Arial" w:hAnsi="Arial" w:cs="Arial"/>
                <w:lang w:eastAsia="es-MX"/>
              </w:rPr>
              <w:t xml:space="preserve"> $       4.22</w:t>
            </w:r>
            <w:r w:rsidRPr="007B716E">
              <w:rPr>
                <w:rFonts w:ascii="Arial" w:hAnsi="Arial" w:cs="Arial"/>
                <w:lang w:eastAsia="es-MX"/>
              </w:rPr>
              <w:t xml:space="preserve">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Pr>
                <w:rFonts w:ascii="Arial" w:hAnsi="Arial" w:cs="Arial"/>
                <w:lang w:eastAsia="es-MX"/>
              </w:rPr>
              <w:t xml:space="preserve"> $                1.69</w:t>
            </w:r>
            <w:r w:rsidRPr="007B716E">
              <w:rPr>
                <w:rFonts w:ascii="Arial" w:hAnsi="Arial" w:cs="Arial"/>
                <w:lang w:eastAsia="es-MX"/>
              </w:rPr>
              <w:t xml:space="preserve">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Pr>
                <w:rFonts w:ascii="Arial" w:hAnsi="Arial" w:cs="Arial"/>
                <w:lang w:eastAsia="es-MX"/>
              </w:rPr>
              <w:t xml:space="preserve"> $   3.65</w:t>
            </w:r>
            <w:r w:rsidRPr="007B716E">
              <w:rPr>
                <w:rFonts w:ascii="Arial" w:hAnsi="Arial" w:cs="Arial"/>
                <w:lang w:eastAsia="es-MX"/>
              </w:rPr>
              <w:t xml:space="preserve">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Pr>
                <w:rFonts w:ascii="Arial" w:hAnsi="Arial" w:cs="Arial"/>
                <w:lang w:eastAsia="es-MX"/>
              </w:rPr>
              <w:t xml:space="preserve"> $   26.47</w:t>
            </w:r>
            <w:r w:rsidRPr="007B716E">
              <w:rPr>
                <w:rFonts w:ascii="Arial" w:hAnsi="Arial" w:cs="Arial"/>
                <w:lang w:eastAsia="es-MX"/>
              </w:rPr>
              <w:t xml:space="preserve"> </w:t>
            </w:r>
          </w:p>
        </w:tc>
      </w:tr>
      <w:tr w:rsidR="00522E34" w:rsidRPr="007B716E" w:rsidTr="00522E34">
        <w:trPr>
          <w:trHeight w:val="300"/>
          <w:jc w:val="center"/>
        </w:trPr>
        <w:tc>
          <w:tcPr>
            <w:tcW w:w="1100" w:type="dxa"/>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6</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0</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A</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90</w:t>
            </w:r>
          </w:p>
        </w:tc>
        <w:tc>
          <w:tcPr>
            <w:tcW w:w="0" w:type="auto"/>
            <w:shd w:val="clear" w:color="000000" w:fill="FFFFFF"/>
            <w:noWrap/>
            <w:vAlign w:val="bottom"/>
            <w:hideMark/>
          </w:tcPr>
          <w:p w:rsidR="00522E34" w:rsidRPr="00C665AB" w:rsidRDefault="00522E34" w:rsidP="00522E34">
            <w:pPr>
              <w:rPr>
                <w:rFonts w:ascii="Arial" w:hAnsi="Arial" w:cs="Arial"/>
                <w:lang w:eastAsia="es-MX"/>
              </w:rPr>
            </w:pPr>
            <w:r w:rsidRPr="00C665AB">
              <w:rPr>
                <w:rFonts w:ascii="Arial" w:hAnsi="Arial" w:cs="Arial"/>
                <w:lang w:eastAsia="es-MX"/>
              </w:rPr>
              <w:t xml:space="preserve"> $ 18.6082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Pr>
                <w:rFonts w:ascii="Arial" w:hAnsi="Arial" w:cs="Arial"/>
                <w:lang w:eastAsia="es-MX"/>
              </w:rPr>
              <w:t xml:space="preserve"> $       4.65</w:t>
            </w:r>
            <w:r w:rsidRPr="007B716E">
              <w:rPr>
                <w:rFonts w:ascii="Arial" w:hAnsi="Arial" w:cs="Arial"/>
                <w:lang w:eastAsia="es-MX"/>
              </w:rPr>
              <w:t xml:space="preserve">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Pr>
                <w:rFonts w:ascii="Arial" w:hAnsi="Arial" w:cs="Arial"/>
                <w:lang w:eastAsia="es-MX"/>
              </w:rPr>
              <w:t xml:space="preserve"> $                1.86</w:t>
            </w:r>
            <w:r w:rsidRPr="007B716E">
              <w:rPr>
                <w:rFonts w:ascii="Arial" w:hAnsi="Arial" w:cs="Arial"/>
                <w:lang w:eastAsia="es-MX"/>
              </w:rPr>
              <w:t xml:space="preserve">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Pr>
                <w:rFonts w:ascii="Arial" w:hAnsi="Arial" w:cs="Arial"/>
                <w:lang w:eastAsia="es-MX"/>
              </w:rPr>
              <w:t xml:space="preserve"> $   4.02</w:t>
            </w:r>
            <w:r w:rsidRPr="007B716E">
              <w:rPr>
                <w:rFonts w:ascii="Arial" w:hAnsi="Arial" w:cs="Arial"/>
                <w:lang w:eastAsia="es-MX"/>
              </w:rPr>
              <w:t xml:space="preserve">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Pr>
                <w:rFonts w:ascii="Arial" w:hAnsi="Arial" w:cs="Arial"/>
                <w:lang w:eastAsia="es-MX"/>
              </w:rPr>
              <w:t xml:space="preserve"> $   29.15</w:t>
            </w:r>
            <w:r w:rsidRPr="007B716E">
              <w:rPr>
                <w:rFonts w:ascii="Arial" w:hAnsi="Arial" w:cs="Arial"/>
                <w:lang w:eastAsia="es-MX"/>
              </w:rPr>
              <w:t xml:space="preserve"> </w:t>
            </w:r>
          </w:p>
        </w:tc>
      </w:tr>
      <w:tr w:rsidR="00522E34" w:rsidRPr="007B716E" w:rsidTr="00522E34">
        <w:trPr>
          <w:trHeight w:val="300"/>
          <w:jc w:val="center"/>
        </w:trPr>
        <w:tc>
          <w:tcPr>
            <w:tcW w:w="1100" w:type="dxa"/>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7</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0</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A</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150</w:t>
            </w:r>
          </w:p>
        </w:tc>
        <w:tc>
          <w:tcPr>
            <w:tcW w:w="0" w:type="auto"/>
            <w:shd w:val="clear" w:color="000000" w:fill="FFFFFF"/>
            <w:noWrap/>
            <w:vAlign w:val="bottom"/>
            <w:hideMark/>
          </w:tcPr>
          <w:p w:rsidR="00522E34" w:rsidRPr="00C665AB" w:rsidRDefault="00522E34" w:rsidP="00522E34">
            <w:pPr>
              <w:rPr>
                <w:rFonts w:ascii="Arial" w:hAnsi="Arial" w:cs="Arial"/>
                <w:lang w:eastAsia="es-MX"/>
              </w:rPr>
            </w:pPr>
            <w:r w:rsidRPr="00C665AB">
              <w:rPr>
                <w:rFonts w:ascii="Arial" w:hAnsi="Arial" w:cs="Arial"/>
                <w:lang w:eastAsia="es-MX"/>
              </w:rPr>
              <w:t xml:space="preserve"> $ 22.0548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Pr>
                <w:rFonts w:ascii="Arial" w:hAnsi="Arial" w:cs="Arial"/>
                <w:lang w:eastAsia="es-MX"/>
              </w:rPr>
              <w:t xml:space="preserve"> $       5.52</w:t>
            </w:r>
            <w:r w:rsidRPr="007B716E">
              <w:rPr>
                <w:rFonts w:ascii="Arial" w:hAnsi="Arial" w:cs="Arial"/>
                <w:lang w:eastAsia="es-MX"/>
              </w:rPr>
              <w:t xml:space="preserve">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Pr>
                <w:rFonts w:ascii="Arial" w:hAnsi="Arial" w:cs="Arial"/>
                <w:lang w:eastAsia="es-MX"/>
              </w:rPr>
              <w:t xml:space="preserve"> $                2.20</w:t>
            </w:r>
            <w:r w:rsidRPr="007B716E">
              <w:rPr>
                <w:rFonts w:ascii="Arial" w:hAnsi="Arial" w:cs="Arial"/>
                <w:lang w:eastAsia="es-MX"/>
              </w:rPr>
              <w:t xml:space="preserve">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Pr>
                <w:rFonts w:ascii="Arial" w:hAnsi="Arial" w:cs="Arial"/>
                <w:lang w:eastAsia="es-MX"/>
              </w:rPr>
              <w:t xml:space="preserve"> $   4.75</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Pr>
                <w:rFonts w:ascii="Arial" w:hAnsi="Arial" w:cs="Arial"/>
                <w:lang w:eastAsia="es-MX"/>
              </w:rPr>
              <w:t xml:space="preserve"> $   34.53</w:t>
            </w:r>
            <w:r w:rsidRPr="007B716E">
              <w:rPr>
                <w:rFonts w:ascii="Arial" w:hAnsi="Arial" w:cs="Arial"/>
                <w:lang w:eastAsia="es-MX"/>
              </w:rPr>
              <w:t xml:space="preserve"> </w:t>
            </w:r>
          </w:p>
        </w:tc>
      </w:tr>
      <w:tr w:rsidR="00522E34" w:rsidRPr="007B716E" w:rsidTr="00522E34">
        <w:trPr>
          <w:trHeight w:val="300"/>
          <w:jc w:val="center"/>
        </w:trPr>
        <w:tc>
          <w:tcPr>
            <w:tcW w:w="1100" w:type="dxa"/>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8</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0</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A</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200</w:t>
            </w:r>
          </w:p>
        </w:tc>
        <w:tc>
          <w:tcPr>
            <w:tcW w:w="0" w:type="auto"/>
            <w:shd w:val="clear" w:color="000000" w:fill="FFFFFF"/>
            <w:noWrap/>
            <w:vAlign w:val="bottom"/>
            <w:hideMark/>
          </w:tcPr>
          <w:p w:rsidR="00522E34" w:rsidRPr="009B67EE" w:rsidRDefault="00522E34" w:rsidP="00522E34">
            <w:pPr>
              <w:rPr>
                <w:rFonts w:ascii="Arial" w:hAnsi="Arial" w:cs="Arial"/>
                <w:highlight w:val="yellow"/>
                <w:lang w:eastAsia="es-MX"/>
              </w:rPr>
            </w:pPr>
            <w:r w:rsidRPr="00C665AB">
              <w:rPr>
                <w:rFonts w:ascii="Arial" w:hAnsi="Arial" w:cs="Arial"/>
                <w:lang w:eastAsia="es-MX"/>
              </w:rPr>
              <w:t xml:space="preserve"> $ 23.1688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Pr>
                <w:rFonts w:ascii="Arial" w:hAnsi="Arial" w:cs="Arial"/>
                <w:lang w:eastAsia="es-MX"/>
              </w:rPr>
              <w:t xml:space="preserve"> $       5.79</w:t>
            </w:r>
            <w:r w:rsidRPr="007B716E">
              <w:rPr>
                <w:rFonts w:ascii="Arial" w:hAnsi="Arial" w:cs="Arial"/>
                <w:lang w:eastAsia="es-MX"/>
              </w:rPr>
              <w:t xml:space="preserve">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Pr>
                <w:rFonts w:ascii="Arial" w:hAnsi="Arial" w:cs="Arial"/>
                <w:lang w:eastAsia="es-MX"/>
              </w:rPr>
              <w:t xml:space="preserve"> $                2.32</w:t>
            </w:r>
            <w:r w:rsidRPr="007B716E">
              <w:rPr>
                <w:rFonts w:ascii="Arial" w:hAnsi="Arial" w:cs="Arial"/>
                <w:lang w:eastAsia="es-MX"/>
              </w:rPr>
              <w:t xml:space="preserve">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Pr>
                <w:rFonts w:ascii="Arial" w:hAnsi="Arial" w:cs="Arial"/>
                <w:lang w:eastAsia="es-MX"/>
              </w:rPr>
              <w:t xml:space="preserve"> $   5.01</w:t>
            </w:r>
            <w:r w:rsidRPr="007B716E">
              <w:rPr>
                <w:rFonts w:ascii="Arial" w:hAnsi="Arial" w:cs="Arial"/>
                <w:lang w:eastAsia="es-MX"/>
              </w:rPr>
              <w:t xml:space="preserve">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Pr>
                <w:rFonts w:ascii="Arial" w:hAnsi="Arial" w:cs="Arial"/>
                <w:lang w:eastAsia="es-MX"/>
              </w:rPr>
              <w:t xml:space="preserve"> $   36.28</w:t>
            </w:r>
            <w:r w:rsidRPr="007B716E">
              <w:rPr>
                <w:rFonts w:ascii="Arial" w:hAnsi="Arial" w:cs="Arial"/>
                <w:lang w:eastAsia="es-MX"/>
              </w:rPr>
              <w:t xml:space="preserve"> </w:t>
            </w:r>
          </w:p>
        </w:tc>
      </w:tr>
      <w:tr w:rsidR="00522E34" w:rsidRPr="007B716E" w:rsidTr="00522E34">
        <w:trPr>
          <w:trHeight w:val="315"/>
          <w:jc w:val="center"/>
        </w:trPr>
        <w:tc>
          <w:tcPr>
            <w:tcW w:w="1100" w:type="dxa"/>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9</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0</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A</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999,999</w:t>
            </w:r>
          </w:p>
        </w:tc>
        <w:tc>
          <w:tcPr>
            <w:tcW w:w="0" w:type="auto"/>
            <w:shd w:val="clear" w:color="000000" w:fill="FFFFFF"/>
            <w:noWrap/>
            <w:vAlign w:val="bottom"/>
            <w:hideMark/>
          </w:tcPr>
          <w:p w:rsidR="00522E34" w:rsidRPr="009B67EE" w:rsidRDefault="00522E34" w:rsidP="00522E34">
            <w:pPr>
              <w:rPr>
                <w:rFonts w:ascii="Arial" w:hAnsi="Arial" w:cs="Arial"/>
                <w:highlight w:val="yellow"/>
                <w:lang w:eastAsia="es-MX"/>
              </w:rPr>
            </w:pPr>
            <w:r w:rsidRPr="00C665AB">
              <w:rPr>
                <w:rFonts w:ascii="Arial" w:hAnsi="Arial" w:cs="Arial"/>
                <w:lang w:eastAsia="es-MX"/>
              </w:rPr>
              <w:t xml:space="preserve"> $ 24.2481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Pr>
                <w:rFonts w:ascii="Arial" w:hAnsi="Arial" w:cs="Arial"/>
                <w:lang w:eastAsia="es-MX"/>
              </w:rPr>
              <w:t xml:space="preserve"> $       6.06</w:t>
            </w:r>
            <w:r w:rsidRPr="007B716E">
              <w:rPr>
                <w:rFonts w:ascii="Arial" w:hAnsi="Arial" w:cs="Arial"/>
                <w:lang w:eastAsia="es-MX"/>
              </w:rPr>
              <w:t xml:space="preserve">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Pr>
                <w:rFonts w:ascii="Arial" w:hAnsi="Arial" w:cs="Arial"/>
                <w:lang w:eastAsia="es-MX"/>
              </w:rPr>
              <w:t xml:space="preserve"> $                2.41</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Pr>
                <w:rFonts w:ascii="Arial" w:hAnsi="Arial" w:cs="Arial"/>
                <w:lang w:eastAsia="es-MX"/>
              </w:rPr>
              <w:t xml:space="preserve"> $   5.24</w:t>
            </w:r>
            <w:r w:rsidRPr="007B716E">
              <w:rPr>
                <w:rFonts w:ascii="Arial" w:hAnsi="Arial" w:cs="Arial"/>
                <w:lang w:eastAsia="es-MX"/>
              </w:rPr>
              <w:t xml:space="preserve">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Pr>
                <w:rFonts w:ascii="Arial" w:hAnsi="Arial" w:cs="Arial"/>
                <w:lang w:eastAsia="es-MX"/>
              </w:rPr>
              <w:t xml:space="preserve"> $   37.98</w:t>
            </w:r>
            <w:r w:rsidRPr="007B716E">
              <w:rPr>
                <w:rFonts w:ascii="Arial" w:hAnsi="Arial" w:cs="Arial"/>
                <w:lang w:eastAsia="es-MX"/>
              </w:rPr>
              <w:t xml:space="preserve"> </w:t>
            </w:r>
          </w:p>
        </w:tc>
      </w:tr>
    </w:tbl>
    <w:p w:rsidR="00522E34" w:rsidRPr="007B716E" w:rsidRDefault="00522E34" w:rsidP="00522E34">
      <w:pPr>
        <w:rPr>
          <w:rFonts w:ascii="Arial" w:hAnsi="Arial" w:cs="Arial"/>
          <w:highlight w:val="yellow"/>
        </w:rPr>
      </w:pPr>
    </w:p>
    <w:p w:rsidR="00522E34" w:rsidRPr="007B716E" w:rsidRDefault="00522E34" w:rsidP="00522E34">
      <w:pPr>
        <w:jc w:val="both"/>
        <w:rPr>
          <w:rFonts w:ascii="Arial" w:hAnsi="Arial" w:cs="Arial"/>
        </w:rPr>
      </w:pPr>
      <w:r w:rsidRPr="007B716E">
        <w:rPr>
          <w:rFonts w:ascii="Arial" w:hAnsi="Arial" w:cs="Arial"/>
        </w:rPr>
        <w:lastRenderedPageBreak/>
        <w:t>El consumo de agua se cobrara aplicando las tarifas al volumen consumido en m3 que indiquen los aparatos medidores, en caso de no existir este, el “Sistema” propondrá la cuota fija correspondiente.</w:t>
      </w:r>
    </w:p>
    <w:p w:rsidR="00522E34" w:rsidRDefault="00522E34" w:rsidP="00522E34">
      <w:pPr>
        <w:jc w:val="both"/>
        <w:rPr>
          <w:rFonts w:ascii="Arial" w:hAnsi="Arial" w:cs="Arial"/>
        </w:rPr>
      </w:pPr>
    </w:p>
    <w:p w:rsidR="00522E34" w:rsidRPr="007B716E" w:rsidRDefault="00522E34" w:rsidP="00522E34">
      <w:pPr>
        <w:jc w:val="both"/>
        <w:rPr>
          <w:rFonts w:ascii="Arial" w:hAnsi="Arial" w:cs="Arial"/>
        </w:rPr>
      </w:pPr>
    </w:p>
    <w:p w:rsidR="00522E34" w:rsidRPr="007B716E" w:rsidRDefault="00522E34" w:rsidP="00522E34">
      <w:pPr>
        <w:jc w:val="both"/>
        <w:rPr>
          <w:rFonts w:ascii="Arial" w:hAnsi="Arial" w:cs="Arial"/>
        </w:rPr>
      </w:pPr>
      <w:r w:rsidRPr="007B716E">
        <w:rPr>
          <w:rFonts w:ascii="Arial" w:hAnsi="Arial" w:cs="Arial"/>
        </w:rPr>
        <w:t xml:space="preserve">4.- Se otorgara un 50% de incentivo a las personas pensionadas y a las mayores de 60 años al concepto de agua potable de servicio doméstico en el domicilio donde legalmente resida y será aplicable hasta por un consumo de los primeros 25 m3. De sobre pasar este consumo se deberá liquidar el exceso en su totalidad.      </w:t>
      </w:r>
    </w:p>
    <w:p w:rsidR="00522E34" w:rsidRPr="007B716E" w:rsidRDefault="00522E34" w:rsidP="00522E34">
      <w:pPr>
        <w:jc w:val="both"/>
        <w:rPr>
          <w:rFonts w:ascii="Arial" w:hAnsi="Arial" w:cs="Arial"/>
        </w:rPr>
      </w:pPr>
      <w:r w:rsidRPr="007B716E">
        <w:rPr>
          <w:rFonts w:ascii="Arial" w:hAnsi="Arial" w:cs="Arial"/>
        </w:rPr>
        <w:t xml:space="preserve">               </w:t>
      </w:r>
    </w:p>
    <w:p w:rsidR="00522E34" w:rsidRPr="007B716E" w:rsidRDefault="00522E34" w:rsidP="00522E34">
      <w:pPr>
        <w:jc w:val="both"/>
        <w:rPr>
          <w:rFonts w:ascii="Arial" w:hAnsi="Arial" w:cs="Arial"/>
        </w:rPr>
      </w:pPr>
      <w:r w:rsidRPr="007B716E">
        <w:rPr>
          <w:rFonts w:ascii="Arial" w:hAnsi="Arial" w:cs="Arial"/>
        </w:rPr>
        <w:t>5.- Debido a la baja disponibilidad y capacidad del “Sistema” para el abastecimiento y provisión de los servicios de agua potable, drenaje, alcantarillado y saneamiento, así como para el mantenimiento y rehabilitación de nuevas líneas de distribución y descarga, para nuevas construcciones en colonias y/o fraccionamientos nuevos, estos servicios se cobrarán a los usuarios en base a las cuotas o tarifas  por m3 acordadas por el consejo directivo de SIMAS, las que a continuación se detallan y que deberán ser progresivamente diferenciadas de acuerdo con el consumo efectuado y adecuadas al uso que se hubiera autorizado:</w:t>
      </w:r>
      <w:r w:rsidRPr="007B716E">
        <w:rPr>
          <w:rFonts w:ascii="Arial" w:hAnsi="Arial" w:cs="Arial"/>
          <w:noProof/>
          <w:lang w:eastAsia="es-MX"/>
        </w:rPr>
        <w:t xml:space="preserve"> </w:t>
      </w:r>
    </w:p>
    <w:p w:rsidR="00522E34" w:rsidRPr="007B716E" w:rsidRDefault="00522E34" w:rsidP="00522E34">
      <w:pPr>
        <w:rPr>
          <w:rFonts w:ascii="Arial" w:hAnsi="Arial" w:cs="Arial"/>
          <w:highlight w:val="yellow"/>
        </w:rPr>
      </w:pPr>
    </w:p>
    <w:p w:rsidR="00522E34" w:rsidRDefault="00522E34" w:rsidP="00522E34">
      <w:pPr>
        <w:jc w:val="center"/>
        <w:rPr>
          <w:rFonts w:ascii="Arial" w:hAnsi="Arial" w:cs="Arial"/>
          <w:b/>
        </w:rPr>
      </w:pPr>
      <w:r w:rsidRPr="007B716E">
        <w:rPr>
          <w:rFonts w:ascii="Arial" w:hAnsi="Arial" w:cs="Arial"/>
          <w:b/>
        </w:rPr>
        <w:t>TARIFAS DOMESTICAS RESIDENCIALES</w:t>
      </w:r>
    </w:p>
    <w:p w:rsidR="00522E34" w:rsidRDefault="00522E34" w:rsidP="00522E34">
      <w:pPr>
        <w:jc w:val="center"/>
        <w:rPr>
          <w:rFonts w:ascii="Arial" w:hAnsi="Arial" w:cs="Arial"/>
          <w:b/>
        </w:rPr>
      </w:pPr>
    </w:p>
    <w:p w:rsidR="00522E34" w:rsidRPr="007B716E" w:rsidRDefault="00522E34" w:rsidP="00522E34">
      <w:pPr>
        <w:jc w:val="center"/>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9"/>
        <w:gridCol w:w="1192"/>
        <w:gridCol w:w="287"/>
        <w:gridCol w:w="1290"/>
        <w:gridCol w:w="1180"/>
        <w:gridCol w:w="1192"/>
        <w:gridCol w:w="1766"/>
        <w:gridCol w:w="1180"/>
      </w:tblGrid>
      <w:tr w:rsidR="00522E34" w:rsidRPr="007B716E" w:rsidTr="00522E34">
        <w:trPr>
          <w:trHeight w:val="625"/>
          <w:jc w:val="center"/>
        </w:trPr>
        <w:tc>
          <w:tcPr>
            <w:tcW w:w="0" w:type="auto"/>
            <w:shd w:val="clear" w:color="000000" w:fill="00B050"/>
            <w:noWrap/>
            <w:vAlign w:val="center"/>
            <w:hideMark/>
          </w:tcPr>
          <w:p w:rsidR="00522E34" w:rsidRPr="007B716E" w:rsidRDefault="00522E34" w:rsidP="00522E34">
            <w:pPr>
              <w:jc w:val="center"/>
              <w:rPr>
                <w:rFonts w:ascii="Arial" w:hAnsi="Arial" w:cs="Arial"/>
                <w:b/>
                <w:bCs/>
                <w:lang w:eastAsia="es-MX"/>
              </w:rPr>
            </w:pPr>
            <w:r w:rsidRPr="007B716E">
              <w:rPr>
                <w:rFonts w:ascii="Arial" w:hAnsi="Arial" w:cs="Arial"/>
                <w:b/>
                <w:bCs/>
                <w:lang w:eastAsia="es-MX"/>
              </w:rPr>
              <w:t>RANGO</w:t>
            </w:r>
          </w:p>
        </w:tc>
        <w:tc>
          <w:tcPr>
            <w:tcW w:w="0" w:type="auto"/>
            <w:shd w:val="clear" w:color="000000" w:fill="00B050"/>
            <w:noWrap/>
            <w:vAlign w:val="center"/>
            <w:hideMark/>
          </w:tcPr>
          <w:p w:rsidR="00522E34" w:rsidRPr="007B716E" w:rsidRDefault="00522E34" w:rsidP="00522E34">
            <w:pPr>
              <w:jc w:val="center"/>
              <w:rPr>
                <w:rFonts w:ascii="Arial" w:hAnsi="Arial" w:cs="Arial"/>
                <w:b/>
                <w:bCs/>
                <w:lang w:eastAsia="es-MX"/>
              </w:rPr>
            </w:pPr>
            <w:r w:rsidRPr="007B716E">
              <w:rPr>
                <w:rFonts w:ascii="Arial" w:hAnsi="Arial" w:cs="Arial"/>
                <w:b/>
                <w:bCs/>
                <w:lang w:eastAsia="es-MX"/>
              </w:rPr>
              <w:t>LIMITE</w:t>
            </w:r>
          </w:p>
          <w:p w:rsidR="00522E34" w:rsidRPr="007B716E" w:rsidRDefault="00522E34" w:rsidP="00522E34">
            <w:pPr>
              <w:jc w:val="center"/>
              <w:rPr>
                <w:rFonts w:ascii="Arial" w:hAnsi="Arial" w:cs="Arial"/>
                <w:b/>
                <w:bCs/>
                <w:lang w:eastAsia="es-MX"/>
              </w:rPr>
            </w:pPr>
            <w:r w:rsidRPr="007B716E">
              <w:rPr>
                <w:rFonts w:ascii="Arial" w:hAnsi="Arial" w:cs="Arial"/>
                <w:b/>
                <w:bCs/>
                <w:lang w:eastAsia="es-MX"/>
              </w:rPr>
              <w:t>INFERIOR</w:t>
            </w:r>
          </w:p>
        </w:tc>
        <w:tc>
          <w:tcPr>
            <w:tcW w:w="0" w:type="auto"/>
            <w:shd w:val="clear" w:color="000000" w:fill="00B050"/>
            <w:noWrap/>
            <w:vAlign w:val="center"/>
            <w:hideMark/>
          </w:tcPr>
          <w:p w:rsidR="00522E34" w:rsidRPr="007B716E" w:rsidRDefault="00522E34" w:rsidP="00522E34">
            <w:pPr>
              <w:jc w:val="center"/>
              <w:rPr>
                <w:rFonts w:ascii="Arial" w:hAnsi="Arial" w:cs="Arial"/>
                <w:b/>
                <w:bCs/>
                <w:lang w:eastAsia="es-MX"/>
              </w:rPr>
            </w:pPr>
            <w:r w:rsidRPr="007B716E">
              <w:rPr>
                <w:rFonts w:ascii="Arial" w:hAnsi="Arial" w:cs="Arial"/>
                <w:b/>
                <w:bCs/>
                <w:lang w:eastAsia="es-MX"/>
              </w:rPr>
              <w:t> </w:t>
            </w:r>
          </w:p>
          <w:p w:rsidR="00522E34" w:rsidRPr="007B716E" w:rsidRDefault="00522E34" w:rsidP="00522E34">
            <w:pPr>
              <w:jc w:val="center"/>
              <w:rPr>
                <w:rFonts w:ascii="Arial" w:hAnsi="Arial" w:cs="Arial"/>
                <w:b/>
                <w:bCs/>
                <w:lang w:eastAsia="es-MX"/>
              </w:rPr>
            </w:pPr>
            <w:r w:rsidRPr="007B716E">
              <w:rPr>
                <w:rFonts w:ascii="Arial" w:hAnsi="Arial" w:cs="Arial"/>
                <w:b/>
                <w:bCs/>
                <w:lang w:eastAsia="es-MX"/>
              </w:rPr>
              <w:t> </w:t>
            </w:r>
          </w:p>
        </w:tc>
        <w:tc>
          <w:tcPr>
            <w:tcW w:w="0" w:type="auto"/>
            <w:shd w:val="clear" w:color="000000" w:fill="00B050"/>
            <w:noWrap/>
            <w:vAlign w:val="center"/>
            <w:hideMark/>
          </w:tcPr>
          <w:p w:rsidR="00522E34" w:rsidRPr="007B716E" w:rsidRDefault="00522E34" w:rsidP="00522E34">
            <w:pPr>
              <w:jc w:val="center"/>
              <w:rPr>
                <w:rFonts w:ascii="Arial" w:hAnsi="Arial" w:cs="Arial"/>
                <w:b/>
                <w:bCs/>
                <w:lang w:eastAsia="es-MX"/>
              </w:rPr>
            </w:pPr>
            <w:r w:rsidRPr="007B716E">
              <w:rPr>
                <w:rFonts w:ascii="Arial" w:hAnsi="Arial" w:cs="Arial"/>
                <w:b/>
                <w:bCs/>
                <w:lang w:eastAsia="es-MX"/>
              </w:rPr>
              <w:t>LIMITE</w:t>
            </w:r>
          </w:p>
          <w:p w:rsidR="00522E34" w:rsidRPr="007B716E" w:rsidRDefault="00522E34" w:rsidP="00522E34">
            <w:pPr>
              <w:jc w:val="center"/>
              <w:rPr>
                <w:rFonts w:ascii="Arial" w:hAnsi="Arial" w:cs="Arial"/>
                <w:b/>
                <w:bCs/>
                <w:lang w:eastAsia="es-MX"/>
              </w:rPr>
            </w:pPr>
            <w:r w:rsidRPr="007B716E">
              <w:rPr>
                <w:rFonts w:ascii="Arial" w:hAnsi="Arial" w:cs="Arial"/>
                <w:b/>
                <w:bCs/>
                <w:lang w:eastAsia="es-MX"/>
              </w:rPr>
              <w:t>SUPERIOR</w:t>
            </w:r>
          </w:p>
        </w:tc>
        <w:tc>
          <w:tcPr>
            <w:tcW w:w="0" w:type="auto"/>
            <w:shd w:val="clear" w:color="000000" w:fill="00B050"/>
            <w:noWrap/>
            <w:vAlign w:val="center"/>
            <w:hideMark/>
          </w:tcPr>
          <w:p w:rsidR="00522E34" w:rsidRPr="007B716E" w:rsidRDefault="00522E34" w:rsidP="00522E34">
            <w:pPr>
              <w:jc w:val="center"/>
              <w:rPr>
                <w:rFonts w:ascii="Arial" w:hAnsi="Arial" w:cs="Arial"/>
                <w:b/>
                <w:bCs/>
                <w:lang w:eastAsia="es-MX"/>
              </w:rPr>
            </w:pPr>
            <w:r w:rsidRPr="007B716E">
              <w:rPr>
                <w:rFonts w:ascii="Arial" w:hAnsi="Arial" w:cs="Arial"/>
                <w:b/>
                <w:bCs/>
                <w:lang w:eastAsia="es-MX"/>
              </w:rPr>
              <w:t>AGUA</w:t>
            </w:r>
          </w:p>
        </w:tc>
        <w:tc>
          <w:tcPr>
            <w:tcW w:w="0" w:type="auto"/>
            <w:shd w:val="clear" w:color="000000" w:fill="00B050"/>
            <w:noWrap/>
            <w:vAlign w:val="center"/>
            <w:hideMark/>
          </w:tcPr>
          <w:p w:rsidR="00522E34" w:rsidRPr="007B716E" w:rsidRDefault="00522E34" w:rsidP="00522E34">
            <w:pPr>
              <w:jc w:val="center"/>
              <w:rPr>
                <w:rFonts w:ascii="Arial" w:hAnsi="Arial" w:cs="Arial"/>
                <w:b/>
                <w:bCs/>
                <w:lang w:eastAsia="es-MX"/>
              </w:rPr>
            </w:pPr>
            <w:r w:rsidRPr="007B716E">
              <w:rPr>
                <w:rFonts w:ascii="Arial" w:hAnsi="Arial" w:cs="Arial"/>
                <w:b/>
                <w:bCs/>
                <w:lang w:eastAsia="es-MX"/>
              </w:rPr>
              <w:t>DRENAJE</w:t>
            </w:r>
          </w:p>
        </w:tc>
        <w:tc>
          <w:tcPr>
            <w:tcW w:w="0" w:type="auto"/>
            <w:shd w:val="clear" w:color="000000" w:fill="00B050"/>
            <w:noWrap/>
            <w:vAlign w:val="center"/>
            <w:hideMark/>
          </w:tcPr>
          <w:p w:rsidR="00522E34" w:rsidRPr="007B716E" w:rsidRDefault="00522E34" w:rsidP="00522E34">
            <w:pPr>
              <w:jc w:val="center"/>
              <w:rPr>
                <w:rFonts w:ascii="Arial" w:hAnsi="Arial" w:cs="Arial"/>
                <w:b/>
                <w:bCs/>
                <w:lang w:eastAsia="es-MX"/>
              </w:rPr>
            </w:pPr>
            <w:r w:rsidRPr="007B716E">
              <w:rPr>
                <w:rFonts w:ascii="Arial" w:hAnsi="Arial" w:cs="Arial"/>
                <w:b/>
                <w:bCs/>
                <w:lang w:eastAsia="es-MX"/>
              </w:rPr>
              <w:t>SANEAMIENTO</w:t>
            </w:r>
          </w:p>
        </w:tc>
        <w:tc>
          <w:tcPr>
            <w:tcW w:w="0" w:type="auto"/>
            <w:shd w:val="clear" w:color="000000" w:fill="00B050"/>
            <w:noWrap/>
            <w:vAlign w:val="center"/>
            <w:hideMark/>
          </w:tcPr>
          <w:p w:rsidR="00522E34" w:rsidRPr="007B716E" w:rsidRDefault="00522E34" w:rsidP="00522E34">
            <w:pPr>
              <w:jc w:val="center"/>
              <w:rPr>
                <w:rFonts w:ascii="Arial" w:hAnsi="Arial" w:cs="Arial"/>
                <w:b/>
                <w:bCs/>
                <w:lang w:eastAsia="es-MX"/>
              </w:rPr>
            </w:pPr>
            <w:r w:rsidRPr="007B716E">
              <w:rPr>
                <w:rFonts w:ascii="Arial" w:hAnsi="Arial" w:cs="Arial"/>
                <w:b/>
                <w:bCs/>
                <w:lang w:eastAsia="es-MX"/>
              </w:rPr>
              <w:t>COSTO</w:t>
            </w:r>
          </w:p>
          <w:p w:rsidR="00522E34" w:rsidRPr="007B716E" w:rsidRDefault="00522E34" w:rsidP="00522E34">
            <w:pPr>
              <w:jc w:val="center"/>
              <w:rPr>
                <w:rFonts w:ascii="Arial" w:hAnsi="Arial" w:cs="Arial"/>
                <w:b/>
                <w:bCs/>
                <w:lang w:eastAsia="es-MX"/>
              </w:rPr>
            </w:pPr>
            <w:r w:rsidRPr="007B716E">
              <w:rPr>
                <w:rFonts w:ascii="Arial" w:hAnsi="Arial" w:cs="Arial"/>
                <w:b/>
                <w:bCs/>
                <w:lang w:eastAsia="es-MX"/>
              </w:rPr>
              <w:t>TOTAL</w:t>
            </w:r>
          </w:p>
        </w:tc>
      </w:tr>
      <w:tr w:rsidR="00522E34" w:rsidRPr="007B716E" w:rsidTr="00522E34">
        <w:trPr>
          <w:trHeight w:val="300"/>
          <w:jc w:val="center"/>
        </w:trPr>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1</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0</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A</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15</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sidRPr="007B716E">
              <w:rPr>
                <w:rFonts w:ascii="Arial" w:hAnsi="Arial" w:cs="Arial"/>
                <w:lang w:eastAsia="es-MX"/>
              </w:rPr>
              <w:t xml:space="preserve"> </w:t>
            </w:r>
            <w:r w:rsidRPr="00FE0D50">
              <w:rPr>
                <w:rFonts w:ascii="Arial" w:hAnsi="Arial" w:cs="Arial"/>
                <w:lang w:eastAsia="es-MX"/>
              </w:rPr>
              <w:t>$   7.2938</w:t>
            </w:r>
            <w:r w:rsidRPr="007B716E">
              <w:rPr>
                <w:rFonts w:ascii="Arial" w:hAnsi="Arial" w:cs="Arial"/>
                <w:lang w:eastAsia="es-MX"/>
              </w:rPr>
              <w:t xml:space="preserve">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Pr>
                <w:rFonts w:ascii="Arial" w:hAnsi="Arial" w:cs="Arial"/>
                <w:lang w:eastAsia="es-MX"/>
              </w:rPr>
              <w:t xml:space="preserve"> $       1.46</w:t>
            </w:r>
            <w:r w:rsidRPr="007B716E">
              <w:rPr>
                <w:rFonts w:ascii="Arial" w:hAnsi="Arial" w:cs="Arial"/>
                <w:lang w:eastAsia="es-MX"/>
              </w:rPr>
              <w:t xml:space="preserve">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Pr>
                <w:rFonts w:ascii="Arial" w:hAnsi="Arial" w:cs="Arial"/>
                <w:lang w:eastAsia="es-MX"/>
              </w:rPr>
              <w:t xml:space="preserve"> $                0.73</w:t>
            </w:r>
            <w:r w:rsidRPr="007B716E">
              <w:rPr>
                <w:rFonts w:ascii="Arial" w:hAnsi="Arial" w:cs="Arial"/>
                <w:lang w:eastAsia="es-MX"/>
              </w:rPr>
              <w:t xml:space="preserve">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Pr>
                <w:rFonts w:ascii="Arial" w:hAnsi="Arial" w:cs="Arial"/>
                <w:lang w:eastAsia="es-MX"/>
              </w:rPr>
              <w:t xml:space="preserve"> $ 142.22</w:t>
            </w:r>
            <w:r w:rsidRPr="007B716E">
              <w:rPr>
                <w:rFonts w:ascii="Arial" w:hAnsi="Arial" w:cs="Arial"/>
                <w:lang w:eastAsia="es-MX"/>
              </w:rPr>
              <w:t xml:space="preserve"> </w:t>
            </w:r>
          </w:p>
        </w:tc>
      </w:tr>
      <w:tr w:rsidR="00522E34" w:rsidRPr="007B716E" w:rsidTr="00522E34">
        <w:trPr>
          <w:trHeight w:val="300"/>
          <w:jc w:val="center"/>
        </w:trPr>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2</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0</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A</w:t>
            </w:r>
          </w:p>
        </w:tc>
        <w:tc>
          <w:tcPr>
            <w:tcW w:w="0" w:type="auto"/>
            <w:shd w:val="clear" w:color="000000" w:fill="FFFFFF"/>
            <w:noWrap/>
            <w:vAlign w:val="bottom"/>
            <w:hideMark/>
          </w:tcPr>
          <w:p w:rsidR="00522E34" w:rsidRPr="00FE0D50" w:rsidRDefault="00522E34" w:rsidP="00522E34">
            <w:pPr>
              <w:jc w:val="center"/>
              <w:rPr>
                <w:rFonts w:ascii="Arial" w:hAnsi="Arial" w:cs="Arial"/>
                <w:lang w:eastAsia="es-MX"/>
              </w:rPr>
            </w:pPr>
            <w:r w:rsidRPr="00FE0D50">
              <w:rPr>
                <w:rFonts w:ascii="Arial" w:hAnsi="Arial" w:cs="Arial"/>
                <w:lang w:eastAsia="es-MX"/>
              </w:rPr>
              <w:t>20</w:t>
            </w:r>
          </w:p>
        </w:tc>
        <w:tc>
          <w:tcPr>
            <w:tcW w:w="0" w:type="auto"/>
            <w:shd w:val="clear" w:color="000000" w:fill="FFFFFF"/>
            <w:noWrap/>
            <w:vAlign w:val="bottom"/>
            <w:hideMark/>
          </w:tcPr>
          <w:p w:rsidR="00522E34" w:rsidRPr="00FE0D50" w:rsidRDefault="00522E34" w:rsidP="00522E34">
            <w:pPr>
              <w:rPr>
                <w:rFonts w:ascii="Arial" w:hAnsi="Arial" w:cs="Arial"/>
                <w:lang w:eastAsia="es-MX"/>
              </w:rPr>
            </w:pPr>
            <w:r w:rsidRPr="00FE0D50">
              <w:rPr>
                <w:rFonts w:ascii="Arial" w:hAnsi="Arial" w:cs="Arial"/>
                <w:lang w:eastAsia="es-MX"/>
              </w:rPr>
              <w:t xml:space="preserve"> $   7.8684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Pr>
                <w:rFonts w:ascii="Arial" w:hAnsi="Arial" w:cs="Arial"/>
                <w:lang w:eastAsia="es-MX"/>
              </w:rPr>
              <w:t xml:space="preserve"> $       1.58</w:t>
            </w:r>
            <w:r w:rsidRPr="007B716E">
              <w:rPr>
                <w:rFonts w:ascii="Arial" w:hAnsi="Arial" w:cs="Arial"/>
                <w:lang w:eastAsia="es-MX"/>
              </w:rPr>
              <w:t xml:space="preserve">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sidRPr="007B716E">
              <w:rPr>
                <w:rFonts w:ascii="Arial" w:hAnsi="Arial" w:cs="Arial"/>
                <w:lang w:eastAsia="es-MX"/>
              </w:rPr>
              <w:t xml:space="preserve"> $              </w:t>
            </w:r>
            <w:r>
              <w:rPr>
                <w:rFonts w:ascii="Arial" w:hAnsi="Arial" w:cs="Arial"/>
                <w:lang w:eastAsia="es-MX"/>
              </w:rPr>
              <w:t xml:space="preserve">  0.78</w:t>
            </w:r>
            <w:r w:rsidRPr="007B716E">
              <w:rPr>
                <w:rFonts w:ascii="Arial" w:hAnsi="Arial" w:cs="Arial"/>
                <w:lang w:eastAsia="es-MX"/>
              </w:rPr>
              <w:t xml:space="preserve">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Pr>
                <w:rFonts w:ascii="Arial" w:hAnsi="Arial" w:cs="Arial"/>
                <w:lang w:eastAsia="es-MX"/>
              </w:rPr>
              <w:t xml:space="preserve"> $     10.22</w:t>
            </w:r>
            <w:r w:rsidRPr="007B716E">
              <w:rPr>
                <w:rFonts w:ascii="Arial" w:hAnsi="Arial" w:cs="Arial"/>
                <w:lang w:eastAsia="es-MX"/>
              </w:rPr>
              <w:t xml:space="preserve"> </w:t>
            </w:r>
          </w:p>
        </w:tc>
      </w:tr>
      <w:tr w:rsidR="00522E34" w:rsidRPr="007B716E" w:rsidTr="00522E34">
        <w:trPr>
          <w:trHeight w:val="300"/>
          <w:jc w:val="center"/>
        </w:trPr>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3</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0</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A</w:t>
            </w:r>
          </w:p>
        </w:tc>
        <w:tc>
          <w:tcPr>
            <w:tcW w:w="0" w:type="auto"/>
            <w:shd w:val="clear" w:color="000000" w:fill="FFFFFF"/>
            <w:noWrap/>
            <w:vAlign w:val="bottom"/>
            <w:hideMark/>
          </w:tcPr>
          <w:p w:rsidR="00522E34" w:rsidRPr="00FE0D50" w:rsidRDefault="00522E34" w:rsidP="00522E34">
            <w:pPr>
              <w:jc w:val="center"/>
              <w:rPr>
                <w:rFonts w:ascii="Arial" w:hAnsi="Arial" w:cs="Arial"/>
                <w:lang w:eastAsia="es-MX"/>
              </w:rPr>
            </w:pPr>
            <w:r w:rsidRPr="00FE0D50">
              <w:rPr>
                <w:rFonts w:ascii="Arial" w:hAnsi="Arial" w:cs="Arial"/>
                <w:lang w:eastAsia="es-MX"/>
              </w:rPr>
              <w:t>25</w:t>
            </w:r>
          </w:p>
        </w:tc>
        <w:tc>
          <w:tcPr>
            <w:tcW w:w="0" w:type="auto"/>
            <w:shd w:val="clear" w:color="000000" w:fill="FFFFFF"/>
            <w:noWrap/>
            <w:vAlign w:val="bottom"/>
            <w:hideMark/>
          </w:tcPr>
          <w:p w:rsidR="00522E34" w:rsidRPr="00FE0D50" w:rsidRDefault="00522E34" w:rsidP="00522E34">
            <w:pPr>
              <w:rPr>
                <w:rFonts w:ascii="Arial" w:hAnsi="Arial" w:cs="Arial"/>
                <w:lang w:eastAsia="es-MX"/>
              </w:rPr>
            </w:pPr>
            <w:r w:rsidRPr="00FE0D50">
              <w:rPr>
                <w:rFonts w:ascii="Arial" w:hAnsi="Arial" w:cs="Arial"/>
                <w:lang w:eastAsia="es-MX"/>
              </w:rPr>
              <w:t xml:space="preserve"> $   8.5094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Pr>
                <w:rFonts w:ascii="Arial" w:hAnsi="Arial" w:cs="Arial"/>
                <w:lang w:eastAsia="es-MX"/>
              </w:rPr>
              <w:t xml:space="preserve"> $       1.70</w:t>
            </w:r>
            <w:r w:rsidRPr="007B716E">
              <w:rPr>
                <w:rFonts w:ascii="Arial" w:hAnsi="Arial" w:cs="Arial"/>
                <w:lang w:eastAsia="es-MX"/>
              </w:rPr>
              <w:t xml:space="preserve">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Pr>
                <w:rFonts w:ascii="Arial" w:hAnsi="Arial" w:cs="Arial"/>
                <w:lang w:eastAsia="es-MX"/>
              </w:rPr>
              <w:t xml:space="preserve"> $                0.85</w:t>
            </w:r>
            <w:r w:rsidRPr="007B716E">
              <w:rPr>
                <w:rFonts w:ascii="Arial" w:hAnsi="Arial" w:cs="Arial"/>
                <w:lang w:eastAsia="es-MX"/>
              </w:rPr>
              <w:t xml:space="preserve">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Pr>
                <w:rFonts w:ascii="Arial" w:hAnsi="Arial" w:cs="Arial"/>
                <w:lang w:eastAsia="es-MX"/>
              </w:rPr>
              <w:t xml:space="preserve"> $   11.07</w:t>
            </w:r>
            <w:r w:rsidRPr="007B716E">
              <w:rPr>
                <w:rFonts w:ascii="Arial" w:hAnsi="Arial" w:cs="Arial"/>
                <w:lang w:eastAsia="es-MX"/>
              </w:rPr>
              <w:t xml:space="preserve"> </w:t>
            </w:r>
          </w:p>
        </w:tc>
      </w:tr>
      <w:tr w:rsidR="00522E34" w:rsidRPr="007B716E" w:rsidTr="00522E34">
        <w:trPr>
          <w:trHeight w:val="300"/>
          <w:jc w:val="center"/>
        </w:trPr>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4</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0</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A</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40</w:t>
            </w:r>
          </w:p>
        </w:tc>
        <w:tc>
          <w:tcPr>
            <w:tcW w:w="0" w:type="auto"/>
            <w:shd w:val="clear" w:color="000000" w:fill="FFFFFF"/>
            <w:noWrap/>
            <w:vAlign w:val="bottom"/>
            <w:hideMark/>
          </w:tcPr>
          <w:p w:rsidR="00522E34" w:rsidRPr="00C218C4" w:rsidRDefault="00522E34" w:rsidP="00522E34">
            <w:pPr>
              <w:rPr>
                <w:rFonts w:ascii="Arial" w:hAnsi="Arial" w:cs="Arial"/>
                <w:highlight w:val="yellow"/>
                <w:lang w:eastAsia="es-MX"/>
              </w:rPr>
            </w:pPr>
            <w:r w:rsidRPr="00FE0D50">
              <w:rPr>
                <w:rFonts w:ascii="Arial" w:hAnsi="Arial" w:cs="Arial"/>
                <w:lang w:eastAsia="es-MX"/>
              </w:rPr>
              <w:t xml:space="preserve"> $   9.5703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Pr>
                <w:rFonts w:ascii="Arial" w:hAnsi="Arial" w:cs="Arial"/>
                <w:lang w:eastAsia="es-MX"/>
              </w:rPr>
              <w:t xml:space="preserve"> $       1.91</w:t>
            </w:r>
            <w:r w:rsidRPr="007B716E">
              <w:rPr>
                <w:rFonts w:ascii="Arial" w:hAnsi="Arial" w:cs="Arial"/>
                <w:lang w:eastAsia="es-MX"/>
              </w:rPr>
              <w:t xml:space="preserve">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sidRPr="007B716E">
              <w:rPr>
                <w:rFonts w:ascii="Arial" w:hAnsi="Arial" w:cs="Arial"/>
                <w:lang w:eastAsia="es-MX"/>
              </w:rPr>
              <w:t xml:space="preserve"> $                </w:t>
            </w:r>
            <w:r w:rsidRPr="00E423AD">
              <w:rPr>
                <w:rFonts w:ascii="Arial" w:hAnsi="Arial" w:cs="Arial"/>
                <w:lang w:eastAsia="es-MX"/>
              </w:rPr>
              <w:t>0.92</w:t>
            </w:r>
            <w:r w:rsidRPr="007B716E">
              <w:rPr>
                <w:rFonts w:ascii="Arial" w:hAnsi="Arial" w:cs="Arial"/>
                <w:lang w:eastAsia="es-MX"/>
              </w:rPr>
              <w:t xml:space="preserve">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Pr>
                <w:rFonts w:ascii="Arial" w:hAnsi="Arial" w:cs="Arial"/>
                <w:lang w:eastAsia="es-MX"/>
              </w:rPr>
              <w:t xml:space="preserve"> $   </w:t>
            </w:r>
            <w:r w:rsidRPr="00E423AD">
              <w:rPr>
                <w:rFonts w:ascii="Arial" w:hAnsi="Arial" w:cs="Arial"/>
                <w:lang w:eastAsia="es-MX"/>
              </w:rPr>
              <w:t>12.45</w:t>
            </w:r>
            <w:r w:rsidRPr="007B716E">
              <w:rPr>
                <w:rFonts w:ascii="Arial" w:hAnsi="Arial" w:cs="Arial"/>
                <w:lang w:eastAsia="es-MX"/>
              </w:rPr>
              <w:t xml:space="preserve"> </w:t>
            </w:r>
          </w:p>
        </w:tc>
      </w:tr>
      <w:tr w:rsidR="00522E34" w:rsidRPr="007B716E" w:rsidTr="00522E34">
        <w:trPr>
          <w:trHeight w:val="300"/>
          <w:jc w:val="center"/>
        </w:trPr>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5</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0</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A</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50</w:t>
            </w:r>
          </w:p>
        </w:tc>
        <w:tc>
          <w:tcPr>
            <w:tcW w:w="0" w:type="auto"/>
            <w:shd w:val="clear" w:color="000000" w:fill="FFFFFF"/>
            <w:noWrap/>
            <w:vAlign w:val="bottom"/>
            <w:hideMark/>
          </w:tcPr>
          <w:p w:rsidR="00522E34" w:rsidRPr="00C218C4" w:rsidRDefault="00522E34" w:rsidP="00522E34">
            <w:pPr>
              <w:rPr>
                <w:rFonts w:ascii="Arial" w:hAnsi="Arial" w:cs="Arial"/>
                <w:highlight w:val="yellow"/>
                <w:lang w:eastAsia="es-MX"/>
              </w:rPr>
            </w:pPr>
            <w:r w:rsidRPr="00FE0D50">
              <w:rPr>
                <w:rFonts w:ascii="Arial" w:hAnsi="Arial" w:cs="Arial"/>
                <w:lang w:eastAsia="es-MX"/>
              </w:rPr>
              <w:t xml:space="preserve"> $ 10.4765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Pr>
                <w:rFonts w:ascii="Arial" w:hAnsi="Arial" w:cs="Arial"/>
                <w:lang w:eastAsia="es-MX"/>
              </w:rPr>
              <w:t xml:space="preserve"> $       2.09</w:t>
            </w:r>
            <w:r w:rsidRPr="007B716E">
              <w:rPr>
                <w:rFonts w:ascii="Arial" w:hAnsi="Arial" w:cs="Arial"/>
                <w:lang w:eastAsia="es-MX"/>
              </w:rPr>
              <w:t xml:space="preserve">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Pr>
                <w:rFonts w:ascii="Arial" w:hAnsi="Arial" w:cs="Arial"/>
                <w:lang w:eastAsia="es-MX"/>
              </w:rPr>
              <w:t xml:space="preserve"> $                1.04</w:t>
            </w:r>
            <w:r w:rsidRPr="007B716E">
              <w:rPr>
                <w:rFonts w:ascii="Arial" w:hAnsi="Arial" w:cs="Arial"/>
                <w:lang w:eastAsia="es-MX"/>
              </w:rPr>
              <w:t xml:space="preserve">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Pr>
                <w:rFonts w:ascii="Arial" w:hAnsi="Arial" w:cs="Arial"/>
                <w:lang w:eastAsia="es-MX"/>
              </w:rPr>
              <w:t xml:space="preserve"> $   13.62</w:t>
            </w:r>
          </w:p>
        </w:tc>
      </w:tr>
      <w:tr w:rsidR="00522E34" w:rsidRPr="007B716E" w:rsidTr="00522E34">
        <w:trPr>
          <w:trHeight w:val="300"/>
          <w:jc w:val="center"/>
        </w:trPr>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6</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0</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A</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90</w:t>
            </w:r>
          </w:p>
        </w:tc>
        <w:tc>
          <w:tcPr>
            <w:tcW w:w="0" w:type="auto"/>
            <w:shd w:val="clear" w:color="000000" w:fill="FFFFFF"/>
            <w:noWrap/>
            <w:vAlign w:val="bottom"/>
            <w:hideMark/>
          </w:tcPr>
          <w:p w:rsidR="00522E34" w:rsidRPr="00C218C4" w:rsidRDefault="00522E34" w:rsidP="00522E34">
            <w:pPr>
              <w:rPr>
                <w:rFonts w:ascii="Arial" w:hAnsi="Arial" w:cs="Arial"/>
                <w:highlight w:val="yellow"/>
                <w:lang w:eastAsia="es-MX"/>
              </w:rPr>
            </w:pPr>
            <w:r w:rsidRPr="00FE0D50">
              <w:rPr>
                <w:rFonts w:ascii="Arial" w:hAnsi="Arial" w:cs="Arial"/>
                <w:lang w:eastAsia="es-MX"/>
              </w:rPr>
              <w:t xml:space="preserve"> $ 12.8415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Pr>
                <w:rFonts w:ascii="Arial" w:hAnsi="Arial" w:cs="Arial"/>
                <w:lang w:eastAsia="es-MX"/>
              </w:rPr>
              <w:t xml:space="preserve"> $       2.57</w:t>
            </w:r>
            <w:r w:rsidRPr="007B716E">
              <w:rPr>
                <w:rFonts w:ascii="Arial" w:hAnsi="Arial" w:cs="Arial"/>
                <w:lang w:eastAsia="es-MX"/>
              </w:rPr>
              <w:t xml:space="preserve">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Pr>
                <w:rFonts w:ascii="Arial" w:hAnsi="Arial" w:cs="Arial"/>
                <w:lang w:eastAsia="es-MX"/>
              </w:rPr>
              <w:t xml:space="preserve"> $                1.29</w:t>
            </w:r>
            <w:r w:rsidRPr="007B716E">
              <w:rPr>
                <w:rFonts w:ascii="Arial" w:hAnsi="Arial" w:cs="Arial"/>
                <w:lang w:eastAsia="es-MX"/>
              </w:rPr>
              <w:t xml:space="preserve">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Pr>
                <w:rFonts w:ascii="Arial" w:hAnsi="Arial" w:cs="Arial"/>
                <w:lang w:eastAsia="es-MX"/>
              </w:rPr>
              <w:t xml:space="preserve"> $   16.70</w:t>
            </w:r>
            <w:r w:rsidRPr="007B716E">
              <w:rPr>
                <w:rFonts w:ascii="Arial" w:hAnsi="Arial" w:cs="Arial"/>
                <w:lang w:eastAsia="es-MX"/>
              </w:rPr>
              <w:t xml:space="preserve"> </w:t>
            </w:r>
          </w:p>
        </w:tc>
      </w:tr>
      <w:tr w:rsidR="00522E34" w:rsidRPr="007B716E" w:rsidTr="00522E34">
        <w:trPr>
          <w:trHeight w:val="300"/>
          <w:jc w:val="center"/>
        </w:trPr>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7</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0</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A</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100</w:t>
            </w:r>
          </w:p>
        </w:tc>
        <w:tc>
          <w:tcPr>
            <w:tcW w:w="0" w:type="auto"/>
            <w:shd w:val="clear" w:color="000000" w:fill="FFFFFF"/>
            <w:noWrap/>
            <w:vAlign w:val="bottom"/>
            <w:hideMark/>
          </w:tcPr>
          <w:p w:rsidR="00522E34" w:rsidRPr="00C218C4" w:rsidRDefault="00522E34" w:rsidP="00522E34">
            <w:pPr>
              <w:rPr>
                <w:rFonts w:ascii="Arial" w:hAnsi="Arial" w:cs="Arial"/>
                <w:highlight w:val="yellow"/>
                <w:lang w:eastAsia="es-MX"/>
              </w:rPr>
            </w:pPr>
            <w:r w:rsidRPr="00FE0D50">
              <w:rPr>
                <w:rFonts w:ascii="Arial" w:hAnsi="Arial" w:cs="Arial"/>
                <w:lang w:eastAsia="es-MX"/>
              </w:rPr>
              <w:t xml:space="preserve"> $ 14.0792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Pr>
                <w:rFonts w:ascii="Arial" w:hAnsi="Arial" w:cs="Arial"/>
                <w:lang w:eastAsia="es-MX"/>
              </w:rPr>
              <w:t xml:space="preserve"> $       2.81</w:t>
            </w:r>
            <w:r w:rsidRPr="007B716E">
              <w:rPr>
                <w:rFonts w:ascii="Arial" w:hAnsi="Arial" w:cs="Arial"/>
                <w:lang w:eastAsia="es-MX"/>
              </w:rPr>
              <w:t xml:space="preserve">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Pr>
                <w:rFonts w:ascii="Arial" w:hAnsi="Arial" w:cs="Arial"/>
                <w:lang w:eastAsia="es-MX"/>
              </w:rPr>
              <w:t xml:space="preserve"> $                1.41</w:t>
            </w:r>
            <w:r w:rsidRPr="007B716E">
              <w:rPr>
                <w:rFonts w:ascii="Arial" w:hAnsi="Arial" w:cs="Arial"/>
                <w:lang w:eastAsia="es-MX"/>
              </w:rPr>
              <w:t xml:space="preserve">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Pr>
                <w:rFonts w:ascii="Arial" w:hAnsi="Arial" w:cs="Arial"/>
                <w:lang w:eastAsia="es-MX"/>
              </w:rPr>
              <w:t xml:space="preserve"> $   18.30</w:t>
            </w:r>
            <w:r w:rsidRPr="007B716E">
              <w:rPr>
                <w:rFonts w:ascii="Arial" w:hAnsi="Arial" w:cs="Arial"/>
                <w:lang w:eastAsia="es-MX"/>
              </w:rPr>
              <w:t xml:space="preserve"> </w:t>
            </w:r>
          </w:p>
        </w:tc>
      </w:tr>
      <w:tr w:rsidR="00522E34" w:rsidRPr="007B716E" w:rsidTr="00522E34">
        <w:trPr>
          <w:trHeight w:val="300"/>
          <w:jc w:val="center"/>
        </w:trPr>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8</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0</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A</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150</w:t>
            </w:r>
          </w:p>
        </w:tc>
        <w:tc>
          <w:tcPr>
            <w:tcW w:w="0" w:type="auto"/>
            <w:shd w:val="clear" w:color="000000" w:fill="FFFFFF"/>
            <w:noWrap/>
            <w:vAlign w:val="bottom"/>
            <w:hideMark/>
          </w:tcPr>
          <w:p w:rsidR="00522E34" w:rsidRPr="00C218C4" w:rsidRDefault="00522E34" w:rsidP="00522E34">
            <w:pPr>
              <w:rPr>
                <w:rFonts w:ascii="Arial" w:hAnsi="Arial" w:cs="Arial"/>
                <w:highlight w:val="yellow"/>
                <w:lang w:eastAsia="es-MX"/>
              </w:rPr>
            </w:pPr>
            <w:r w:rsidRPr="00FE0D50">
              <w:rPr>
                <w:rFonts w:ascii="Arial" w:hAnsi="Arial" w:cs="Arial"/>
                <w:lang w:eastAsia="es-MX"/>
              </w:rPr>
              <w:t xml:space="preserve"> $ 16.7979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Pr>
                <w:rFonts w:ascii="Arial" w:hAnsi="Arial" w:cs="Arial"/>
                <w:lang w:eastAsia="es-MX"/>
              </w:rPr>
              <w:t xml:space="preserve"> $       3.35</w:t>
            </w:r>
            <w:r w:rsidRPr="007B716E">
              <w:rPr>
                <w:rFonts w:ascii="Arial" w:hAnsi="Arial" w:cs="Arial"/>
                <w:lang w:eastAsia="es-MX"/>
              </w:rPr>
              <w:t xml:space="preserve">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Pr>
                <w:rFonts w:ascii="Arial" w:hAnsi="Arial" w:cs="Arial"/>
                <w:lang w:eastAsia="es-MX"/>
              </w:rPr>
              <w:t xml:space="preserve"> $                1.68</w:t>
            </w:r>
            <w:r w:rsidRPr="007B716E">
              <w:rPr>
                <w:rFonts w:ascii="Arial" w:hAnsi="Arial" w:cs="Arial"/>
                <w:lang w:eastAsia="es-MX"/>
              </w:rPr>
              <w:t xml:space="preserve">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Pr>
                <w:rFonts w:ascii="Arial" w:hAnsi="Arial" w:cs="Arial"/>
                <w:lang w:eastAsia="es-MX"/>
              </w:rPr>
              <w:t xml:space="preserve"> $   21.84</w:t>
            </w:r>
            <w:r w:rsidRPr="007B716E">
              <w:rPr>
                <w:rFonts w:ascii="Arial" w:hAnsi="Arial" w:cs="Arial"/>
                <w:lang w:eastAsia="es-MX"/>
              </w:rPr>
              <w:t xml:space="preserve"> </w:t>
            </w:r>
          </w:p>
        </w:tc>
      </w:tr>
      <w:tr w:rsidR="00522E34" w:rsidRPr="007B716E" w:rsidTr="00522E34">
        <w:trPr>
          <w:trHeight w:val="300"/>
          <w:jc w:val="center"/>
        </w:trPr>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9</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0</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A</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200</w:t>
            </w:r>
          </w:p>
        </w:tc>
        <w:tc>
          <w:tcPr>
            <w:tcW w:w="0" w:type="auto"/>
            <w:shd w:val="clear" w:color="000000" w:fill="FFFFFF"/>
            <w:noWrap/>
            <w:vAlign w:val="bottom"/>
            <w:hideMark/>
          </w:tcPr>
          <w:p w:rsidR="00522E34" w:rsidRPr="00C218C4" w:rsidRDefault="00522E34" w:rsidP="00522E34">
            <w:pPr>
              <w:rPr>
                <w:rFonts w:ascii="Arial" w:hAnsi="Arial" w:cs="Arial"/>
                <w:highlight w:val="yellow"/>
                <w:lang w:eastAsia="es-MX"/>
              </w:rPr>
            </w:pPr>
            <w:r w:rsidRPr="00FE0D50">
              <w:rPr>
                <w:rFonts w:ascii="Arial" w:hAnsi="Arial" w:cs="Arial"/>
                <w:lang w:eastAsia="es-MX"/>
              </w:rPr>
              <w:t xml:space="preserve"> $ 18.5439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Pr>
                <w:rFonts w:ascii="Arial" w:hAnsi="Arial" w:cs="Arial"/>
                <w:lang w:eastAsia="es-MX"/>
              </w:rPr>
              <w:t xml:space="preserve"> $       3.71</w:t>
            </w:r>
            <w:r w:rsidRPr="007B716E">
              <w:rPr>
                <w:rFonts w:ascii="Arial" w:hAnsi="Arial" w:cs="Arial"/>
                <w:lang w:eastAsia="es-MX"/>
              </w:rPr>
              <w:t xml:space="preserve">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sidRPr="007B716E">
              <w:rPr>
                <w:rFonts w:ascii="Arial" w:hAnsi="Arial" w:cs="Arial"/>
                <w:lang w:eastAsia="es-MX"/>
              </w:rPr>
              <w:t xml:space="preserve"> $         </w:t>
            </w:r>
            <w:r>
              <w:rPr>
                <w:rFonts w:ascii="Arial" w:hAnsi="Arial" w:cs="Arial"/>
                <w:lang w:eastAsia="es-MX"/>
              </w:rPr>
              <w:t xml:space="preserve">       1.85</w:t>
            </w:r>
            <w:r w:rsidRPr="007B716E">
              <w:rPr>
                <w:rFonts w:ascii="Arial" w:hAnsi="Arial" w:cs="Arial"/>
                <w:lang w:eastAsia="es-MX"/>
              </w:rPr>
              <w:t xml:space="preserve">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Pr>
                <w:rFonts w:ascii="Arial" w:hAnsi="Arial" w:cs="Arial"/>
                <w:lang w:eastAsia="es-MX"/>
              </w:rPr>
              <w:t xml:space="preserve"> $   24.11</w:t>
            </w:r>
            <w:r w:rsidRPr="007B716E">
              <w:rPr>
                <w:rFonts w:ascii="Arial" w:hAnsi="Arial" w:cs="Arial"/>
                <w:lang w:eastAsia="es-MX"/>
              </w:rPr>
              <w:t xml:space="preserve"> </w:t>
            </w:r>
          </w:p>
        </w:tc>
      </w:tr>
      <w:tr w:rsidR="00522E34" w:rsidRPr="007B716E" w:rsidTr="00522E34">
        <w:trPr>
          <w:trHeight w:val="315"/>
          <w:jc w:val="center"/>
        </w:trPr>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10</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0</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A</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999,999</w:t>
            </w:r>
          </w:p>
        </w:tc>
        <w:tc>
          <w:tcPr>
            <w:tcW w:w="0" w:type="auto"/>
            <w:shd w:val="clear" w:color="000000" w:fill="FFFFFF"/>
            <w:noWrap/>
            <w:vAlign w:val="bottom"/>
            <w:hideMark/>
          </w:tcPr>
          <w:p w:rsidR="00522E34" w:rsidRPr="00FE0D50" w:rsidRDefault="00522E34" w:rsidP="00522E34">
            <w:pPr>
              <w:rPr>
                <w:rFonts w:ascii="Arial" w:hAnsi="Arial" w:cs="Arial"/>
                <w:lang w:eastAsia="es-MX"/>
              </w:rPr>
            </w:pPr>
            <w:r w:rsidRPr="00FE0D50">
              <w:rPr>
                <w:rFonts w:ascii="Arial" w:hAnsi="Arial" w:cs="Arial"/>
                <w:lang w:eastAsia="es-MX"/>
              </w:rPr>
              <w:t xml:space="preserve"> $ 20.6879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Pr>
                <w:rFonts w:ascii="Arial" w:hAnsi="Arial" w:cs="Arial"/>
                <w:lang w:eastAsia="es-MX"/>
              </w:rPr>
              <w:t xml:space="preserve"> $       4.14</w:t>
            </w:r>
            <w:r w:rsidRPr="007B716E">
              <w:rPr>
                <w:rFonts w:ascii="Arial" w:hAnsi="Arial" w:cs="Arial"/>
                <w:lang w:eastAsia="es-MX"/>
              </w:rPr>
              <w:t xml:space="preserve">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Pr>
                <w:rFonts w:ascii="Arial" w:hAnsi="Arial" w:cs="Arial"/>
                <w:lang w:eastAsia="es-MX"/>
              </w:rPr>
              <w:t xml:space="preserve"> $                1.07</w:t>
            </w:r>
            <w:r w:rsidRPr="007B716E">
              <w:rPr>
                <w:rFonts w:ascii="Arial" w:hAnsi="Arial" w:cs="Arial"/>
                <w:lang w:eastAsia="es-MX"/>
              </w:rPr>
              <w:t xml:space="preserve">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Pr>
                <w:rFonts w:ascii="Arial" w:hAnsi="Arial" w:cs="Arial"/>
                <w:lang w:eastAsia="es-MX"/>
              </w:rPr>
              <w:t xml:space="preserve"> $   26.90</w:t>
            </w:r>
            <w:r w:rsidRPr="007B716E">
              <w:rPr>
                <w:rFonts w:ascii="Arial" w:hAnsi="Arial" w:cs="Arial"/>
                <w:lang w:eastAsia="es-MX"/>
              </w:rPr>
              <w:t xml:space="preserve"> </w:t>
            </w:r>
          </w:p>
        </w:tc>
      </w:tr>
    </w:tbl>
    <w:p w:rsidR="00522E34" w:rsidRPr="007B716E" w:rsidRDefault="00522E34" w:rsidP="00522E34">
      <w:pPr>
        <w:rPr>
          <w:rFonts w:ascii="Arial" w:hAnsi="Arial" w:cs="Arial"/>
          <w:highlight w:val="yellow"/>
        </w:rPr>
      </w:pPr>
    </w:p>
    <w:p w:rsidR="00522E34" w:rsidRDefault="00522E34" w:rsidP="00522E34">
      <w:pPr>
        <w:jc w:val="center"/>
        <w:rPr>
          <w:rFonts w:ascii="Arial" w:hAnsi="Arial" w:cs="Arial"/>
          <w:b/>
        </w:rPr>
      </w:pPr>
    </w:p>
    <w:p w:rsidR="00522E34" w:rsidRDefault="00522E34" w:rsidP="00522E34">
      <w:pPr>
        <w:jc w:val="center"/>
        <w:rPr>
          <w:rFonts w:ascii="Arial" w:hAnsi="Arial" w:cs="Arial"/>
          <w:b/>
        </w:rPr>
      </w:pPr>
    </w:p>
    <w:p w:rsidR="00522E34" w:rsidRDefault="00522E34" w:rsidP="00522E34">
      <w:pPr>
        <w:jc w:val="center"/>
        <w:rPr>
          <w:rFonts w:ascii="Arial" w:hAnsi="Arial" w:cs="Arial"/>
          <w:b/>
        </w:rPr>
      </w:pPr>
    </w:p>
    <w:p w:rsidR="00522E34" w:rsidRPr="007B716E" w:rsidRDefault="00522E34" w:rsidP="00522E34">
      <w:pPr>
        <w:jc w:val="center"/>
        <w:rPr>
          <w:rFonts w:ascii="Arial" w:hAnsi="Arial" w:cs="Arial"/>
          <w:b/>
        </w:rPr>
      </w:pPr>
      <w:r w:rsidRPr="007B716E">
        <w:rPr>
          <w:rFonts w:ascii="Arial" w:hAnsi="Arial" w:cs="Arial"/>
          <w:b/>
        </w:rPr>
        <w:t>TARIFAS COMERCIALES E</w:t>
      </w:r>
      <w:r w:rsidRPr="004441DF">
        <w:rPr>
          <w:rFonts w:ascii="Arial" w:hAnsi="Arial" w:cs="Arial"/>
          <w:b/>
        </w:rPr>
        <w:t xml:space="preserve"> INDUSTRIALES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9"/>
        <w:gridCol w:w="1192"/>
        <w:gridCol w:w="287"/>
        <w:gridCol w:w="1290"/>
        <w:gridCol w:w="1180"/>
        <w:gridCol w:w="1192"/>
        <w:gridCol w:w="1766"/>
        <w:gridCol w:w="1009"/>
        <w:gridCol w:w="1058"/>
      </w:tblGrid>
      <w:tr w:rsidR="00522E34" w:rsidRPr="007B716E" w:rsidTr="00522E34">
        <w:trPr>
          <w:trHeight w:val="625"/>
          <w:jc w:val="center"/>
        </w:trPr>
        <w:tc>
          <w:tcPr>
            <w:tcW w:w="0" w:type="auto"/>
            <w:shd w:val="clear" w:color="000000" w:fill="00B050"/>
            <w:noWrap/>
            <w:vAlign w:val="center"/>
            <w:hideMark/>
          </w:tcPr>
          <w:p w:rsidR="00522E34" w:rsidRPr="007B716E" w:rsidRDefault="00522E34" w:rsidP="00522E34">
            <w:pPr>
              <w:jc w:val="center"/>
              <w:rPr>
                <w:rFonts w:ascii="Arial" w:hAnsi="Arial" w:cs="Arial"/>
                <w:b/>
                <w:bCs/>
                <w:lang w:eastAsia="es-MX"/>
              </w:rPr>
            </w:pPr>
            <w:r w:rsidRPr="007B716E">
              <w:rPr>
                <w:rFonts w:ascii="Arial" w:hAnsi="Arial" w:cs="Arial"/>
                <w:b/>
                <w:bCs/>
                <w:lang w:eastAsia="es-MX"/>
              </w:rPr>
              <w:t>RANGO</w:t>
            </w:r>
          </w:p>
        </w:tc>
        <w:tc>
          <w:tcPr>
            <w:tcW w:w="0" w:type="auto"/>
            <w:shd w:val="clear" w:color="000000" w:fill="00B050"/>
            <w:noWrap/>
            <w:vAlign w:val="center"/>
            <w:hideMark/>
          </w:tcPr>
          <w:p w:rsidR="00522E34" w:rsidRPr="007B716E" w:rsidRDefault="00522E34" w:rsidP="00522E34">
            <w:pPr>
              <w:jc w:val="center"/>
              <w:rPr>
                <w:rFonts w:ascii="Arial" w:hAnsi="Arial" w:cs="Arial"/>
                <w:b/>
                <w:bCs/>
                <w:lang w:eastAsia="es-MX"/>
              </w:rPr>
            </w:pPr>
            <w:r w:rsidRPr="007B716E">
              <w:rPr>
                <w:rFonts w:ascii="Arial" w:hAnsi="Arial" w:cs="Arial"/>
                <w:b/>
                <w:bCs/>
                <w:lang w:eastAsia="es-MX"/>
              </w:rPr>
              <w:t>LIMITE</w:t>
            </w:r>
          </w:p>
          <w:p w:rsidR="00522E34" w:rsidRPr="007B716E" w:rsidRDefault="00522E34" w:rsidP="00522E34">
            <w:pPr>
              <w:jc w:val="center"/>
              <w:rPr>
                <w:rFonts w:ascii="Arial" w:hAnsi="Arial" w:cs="Arial"/>
                <w:b/>
                <w:bCs/>
                <w:lang w:eastAsia="es-MX"/>
              </w:rPr>
            </w:pPr>
            <w:r w:rsidRPr="007B716E">
              <w:rPr>
                <w:rFonts w:ascii="Arial" w:hAnsi="Arial" w:cs="Arial"/>
                <w:b/>
                <w:bCs/>
                <w:lang w:eastAsia="es-MX"/>
              </w:rPr>
              <w:t>INFERIOR</w:t>
            </w:r>
          </w:p>
        </w:tc>
        <w:tc>
          <w:tcPr>
            <w:tcW w:w="0" w:type="auto"/>
            <w:shd w:val="clear" w:color="000000" w:fill="00B050"/>
            <w:noWrap/>
            <w:vAlign w:val="center"/>
            <w:hideMark/>
          </w:tcPr>
          <w:p w:rsidR="00522E34" w:rsidRPr="007B716E" w:rsidRDefault="00522E34" w:rsidP="00522E34">
            <w:pPr>
              <w:jc w:val="center"/>
              <w:rPr>
                <w:rFonts w:ascii="Arial" w:hAnsi="Arial" w:cs="Arial"/>
                <w:b/>
                <w:bCs/>
                <w:lang w:eastAsia="es-MX"/>
              </w:rPr>
            </w:pPr>
            <w:r w:rsidRPr="007B716E">
              <w:rPr>
                <w:rFonts w:ascii="Arial" w:hAnsi="Arial" w:cs="Arial"/>
                <w:b/>
                <w:bCs/>
                <w:lang w:eastAsia="es-MX"/>
              </w:rPr>
              <w:t> </w:t>
            </w:r>
          </w:p>
          <w:p w:rsidR="00522E34" w:rsidRPr="007B716E" w:rsidRDefault="00522E34" w:rsidP="00522E34">
            <w:pPr>
              <w:jc w:val="center"/>
              <w:rPr>
                <w:rFonts w:ascii="Arial" w:hAnsi="Arial" w:cs="Arial"/>
                <w:b/>
                <w:bCs/>
                <w:lang w:eastAsia="es-MX"/>
              </w:rPr>
            </w:pPr>
            <w:r w:rsidRPr="007B716E">
              <w:rPr>
                <w:rFonts w:ascii="Arial" w:hAnsi="Arial" w:cs="Arial"/>
                <w:b/>
                <w:bCs/>
                <w:lang w:eastAsia="es-MX"/>
              </w:rPr>
              <w:t> </w:t>
            </w:r>
          </w:p>
        </w:tc>
        <w:tc>
          <w:tcPr>
            <w:tcW w:w="0" w:type="auto"/>
            <w:shd w:val="clear" w:color="000000" w:fill="00B050"/>
            <w:noWrap/>
            <w:vAlign w:val="center"/>
            <w:hideMark/>
          </w:tcPr>
          <w:p w:rsidR="00522E34" w:rsidRPr="007B716E" w:rsidRDefault="00522E34" w:rsidP="00522E34">
            <w:pPr>
              <w:jc w:val="center"/>
              <w:rPr>
                <w:rFonts w:ascii="Arial" w:hAnsi="Arial" w:cs="Arial"/>
                <w:b/>
                <w:bCs/>
                <w:lang w:eastAsia="es-MX"/>
              </w:rPr>
            </w:pPr>
            <w:r w:rsidRPr="007B716E">
              <w:rPr>
                <w:rFonts w:ascii="Arial" w:hAnsi="Arial" w:cs="Arial"/>
                <w:b/>
                <w:bCs/>
                <w:lang w:eastAsia="es-MX"/>
              </w:rPr>
              <w:t>LIMITE</w:t>
            </w:r>
          </w:p>
          <w:p w:rsidR="00522E34" w:rsidRPr="007B716E" w:rsidRDefault="00522E34" w:rsidP="00522E34">
            <w:pPr>
              <w:jc w:val="center"/>
              <w:rPr>
                <w:rFonts w:ascii="Arial" w:hAnsi="Arial" w:cs="Arial"/>
                <w:b/>
                <w:bCs/>
                <w:lang w:eastAsia="es-MX"/>
              </w:rPr>
            </w:pPr>
            <w:r w:rsidRPr="007B716E">
              <w:rPr>
                <w:rFonts w:ascii="Arial" w:hAnsi="Arial" w:cs="Arial"/>
                <w:b/>
                <w:bCs/>
                <w:lang w:eastAsia="es-MX"/>
              </w:rPr>
              <w:t>SUPERIOR</w:t>
            </w:r>
          </w:p>
        </w:tc>
        <w:tc>
          <w:tcPr>
            <w:tcW w:w="0" w:type="auto"/>
            <w:shd w:val="clear" w:color="000000" w:fill="00B050"/>
            <w:noWrap/>
            <w:vAlign w:val="center"/>
            <w:hideMark/>
          </w:tcPr>
          <w:p w:rsidR="00522E34" w:rsidRPr="007B716E" w:rsidRDefault="00522E34" w:rsidP="00522E34">
            <w:pPr>
              <w:jc w:val="center"/>
              <w:rPr>
                <w:rFonts w:ascii="Arial" w:hAnsi="Arial" w:cs="Arial"/>
                <w:b/>
                <w:bCs/>
                <w:lang w:eastAsia="es-MX"/>
              </w:rPr>
            </w:pPr>
            <w:r w:rsidRPr="007B716E">
              <w:rPr>
                <w:rFonts w:ascii="Arial" w:hAnsi="Arial" w:cs="Arial"/>
                <w:b/>
                <w:bCs/>
                <w:lang w:eastAsia="es-MX"/>
              </w:rPr>
              <w:t>AGUA</w:t>
            </w:r>
          </w:p>
        </w:tc>
        <w:tc>
          <w:tcPr>
            <w:tcW w:w="0" w:type="auto"/>
            <w:shd w:val="clear" w:color="000000" w:fill="00B050"/>
            <w:noWrap/>
            <w:vAlign w:val="center"/>
            <w:hideMark/>
          </w:tcPr>
          <w:p w:rsidR="00522E34" w:rsidRPr="007B716E" w:rsidRDefault="00522E34" w:rsidP="00522E34">
            <w:pPr>
              <w:jc w:val="center"/>
              <w:rPr>
                <w:rFonts w:ascii="Arial" w:hAnsi="Arial" w:cs="Arial"/>
                <w:b/>
                <w:bCs/>
                <w:lang w:eastAsia="es-MX"/>
              </w:rPr>
            </w:pPr>
            <w:r w:rsidRPr="007B716E">
              <w:rPr>
                <w:rFonts w:ascii="Arial" w:hAnsi="Arial" w:cs="Arial"/>
                <w:b/>
                <w:bCs/>
                <w:lang w:eastAsia="es-MX"/>
              </w:rPr>
              <w:t>DRENAJE</w:t>
            </w:r>
          </w:p>
        </w:tc>
        <w:tc>
          <w:tcPr>
            <w:tcW w:w="0" w:type="auto"/>
            <w:shd w:val="clear" w:color="000000" w:fill="00B050"/>
            <w:noWrap/>
            <w:vAlign w:val="center"/>
            <w:hideMark/>
          </w:tcPr>
          <w:p w:rsidR="00522E34" w:rsidRPr="007B716E" w:rsidRDefault="00522E34" w:rsidP="00522E34">
            <w:pPr>
              <w:jc w:val="center"/>
              <w:rPr>
                <w:rFonts w:ascii="Arial" w:hAnsi="Arial" w:cs="Arial"/>
                <w:b/>
                <w:bCs/>
                <w:lang w:eastAsia="es-MX"/>
              </w:rPr>
            </w:pPr>
            <w:r w:rsidRPr="007B716E">
              <w:rPr>
                <w:rFonts w:ascii="Arial" w:hAnsi="Arial" w:cs="Arial"/>
                <w:b/>
                <w:bCs/>
                <w:lang w:eastAsia="es-MX"/>
              </w:rPr>
              <w:t>SANEAMIENTO</w:t>
            </w:r>
          </w:p>
        </w:tc>
        <w:tc>
          <w:tcPr>
            <w:tcW w:w="0" w:type="auto"/>
            <w:shd w:val="clear" w:color="000000" w:fill="00B050"/>
            <w:noWrap/>
            <w:vAlign w:val="center"/>
            <w:hideMark/>
          </w:tcPr>
          <w:p w:rsidR="00522E34" w:rsidRPr="007B716E" w:rsidRDefault="00522E34" w:rsidP="00522E34">
            <w:pPr>
              <w:jc w:val="center"/>
              <w:rPr>
                <w:rFonts w:ascii="Arial" w:hAnsi="Arial" w:cs="Arial"/>
                <w:b/>
                <w:bCs/>
                <w:lang w:eastAsia="es-MX"/>
              </w:rPr>
            </w:pPr>
            <w:r w:rsidRPr="007B716E">
              <w:rPr>
                <w:rFonts w:ascii="Arial" w:hAnsi="Arial" w:cs="Arial"/>
                <w:b/>
                <w:bCs/>
                <w:lang w:eastAsia="es-MX"/>
              </w:rPr>
              <w:t>IVA 16%</w:t>
            </w:r>
          </w:p>
        </w:tc>
        <w:tc>
          <w:tcPr>
            <w:tcW w:w="0" w:type="auto"/>
            <w:shd w:val="clear" w:color="000000" w:fill="00B050"/>
            <w:noWrap/>
            <w:vAlign w:val="center"/>
            <w:hideMark/>
          </w:tcPr>
          <w:p w:rsidR="00522E34" w:rsidRPr="007B716E" w:rsidRDefault="00522E34" w:rsidP="00522E34">
            <w:pPr>
              <w:jc w:val="center"/>
              <w:rPr>
                <w:rFonts w:ascii="Arial" w:hAnsi="Arial" w:cs="Arial"/>
                <w:b/>
                <w:bCs/>
                <w:lang w:eastAsia="es-MX"/>
              </w:rPr>
            </w:pPr>
            <w:r w:rsidRPr="007B716E">
              <w:rPr>
                <w:rFonts w:ascii="Arial" w:hAnsi="Arial" w:cs="Arial"/>
                <w:b/>
                <w:bCs/>
                <w:lang w:eastAsia="es-MX"/>
              </w:rPr>
              <w:t>COSTO</w:t>
            </w:r>
          </w:p>
          <w:p w:rsidR="00522E34" w:rsidRPr="007B716E" w:rsidRDefault="00522E34" w:rsidP="00522E34">
            <w:pPr>
              <w:jc w:val="center"/>
              <w:rPr>
                <w:rFonts w:ascii="Arial" w:hAnsi="Arial" w:cs="Arial"/>
                <w:b/>
                <w:bCs/>
                <w:lang w:eastAsia="es-MX"/>
              </w:rPr>
            </w:pPr>
            <w:r w:rsidRPr="007B716E">
              <w:rPr>
                <w:rFonts w:ascii="Arial" w:hAnsi="Arial" w:cs="Arial"/>
                <w:b/>
                <w:bCs/>
                <w:lang w:eastAsia="es-MX"/>
              </w:rPr>
              <w:t>TOTAL</w:t>
            </w:r>
          </w:p>
        </w:tc>
      </w:tr>
      <w:tr w:rsidR="00522E34" w:rsidRPr="007B716E" w:rsidTr="00522E34">
        <w:trPr>
          <w:trHeight w:val="300"/>
          <w:jc w:val="center"/>
        </w:trPr>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1</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0</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A</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15</w:t>
            </w:r>
          </w:p>
        </w:tc>
        <w:tc>
          <w:tcPr>
            <w:tcW w:w="0" w:type="auto"/>
            <w:shd w:val="clear" w:color="000000" w:fill="FFFFFF"/>
            <w:noWrap/>
            <w:vAlign w:val="bottom"/>
            <w:hideMark/>
          </w:tcPr>
          <w:p w:rsidR="00522E34" w:rsidRPr="004873E5" w:rsidRDefault="00522E34" w:rsidP="00522E34">
            <w:pPr>
              <w:rPr>
                <w:rFonts w:ascii="Arial" w:hAnsi="Arial" w:cs="Arial"/>
                <w:lang w:eastAsia="es-MX"/>
              </w:rPr>
            </w:pPr>
            <w:r w:rsidRPr="004873E5">
              <w:rPr>
                <w:rFonts w:ascii="Arial" w:hAnsi="Arial" w:cs="Arial"/>
                <w:lang w:eastAsia="es-MX"/>
              </w:rPr>
              <w:t xml:space="preserve"> $ 11.4074 </w:t>
            </w:r>
          </w:p>
        </w:tc>
        <w:tc>
          <w:tcPr>
            <w:tcW w:w="0" w:type="auto"/>
            <w:shd w:val="clear" w:color="000000" w:fill="FFFFFF"/>
            <w:noWrap/>
            <w:vAlign w:val="bottom"/>
            <w:hideMark/>
          </w:tcPr>
          <w:p w:rsidR="00522E34" w:rsidRPr="004873E5" w:rsidRDefault="00522E34" w:rsidP="00522E34">
            <w:pPr>
              <w:rPr>
                <w:rFonts w:ascii="Arial" w:hAnsi="Arial" w:cs="Arial"/>
                <w:lang w:eastAsia="es-MX"/>
              </w:rPr>
            </w:pPr>
            <w:r w:rsidRPr="004873E5">
              <w:rPr>
                <w:rFonts w:ascii="Arial" w:hAnsi="Arial" w:cs="Arial"/>
                <w:lang w:eastAsia="es-MX"/>
              </w:rPr>
              <w:t xml:space="preserve"> $       2.</w:t>
            </w:r>
            <w:r>
              <w:rPr>
                <w:rFonts w:ascii="Arial" w:hAnsi="Arial" w:cs="Arial"/>
                <w:lang w:eastAsia="es-MX"/>
              </w:rPr>
              <w:t>85</w:t>
            </w:r>
            <w:r w:rsidRPr="004873E5">
              <w:rPr>
                <w:rFonts w:ascii="Arial" w:hAnsi="Arial" w:cs="Arial"/>
                <w:lang w:eastAsia="es-MX"/>
              </w:rPr>
              <w:t xml:space="preserve">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sidRPr="007B716E">
              <w:rPr>
                <w:rFonts w:ascii="Arial" w:hAnsi="Arial" w:cs="Arial"/>
                <w:lang w:eastAsia="es-MX"/>
              </w:rPr>
              <w:t xml:space="preserve"> $                1.</w:t>
            </w:r>
            <w:r>
              <w:rPr>
                <w:rFonts w:ascii="Arial" w:hAnsi="Arial" w:cs="Arial"/>
                <w:lang w:eastAsia="es-MX"/>
              </w:rPr>
              <w:t>14</w:t>
            </w:r>
            <w:r w:rsidRPr="007B716E">
              <w:rPr>
                <w:rFonts w:ascii="Arial" w:hAnsi="Arial" w:cs="Arial"/>
                <w:lang w:eastAsia="es-MX"/>
              </w:rPr>
              <w:t xml:space="preserve">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sidRPr="007B716E">
              <w:rPr>
                <w:rFonts w:ascii="Arial" w:hAnsi="Arial" w:cs="Arial"/>
                <w:lang w:eastAsia="es-MX"/>
              </w:rPr>
              <w:t xml:space="preserve"> $   2.</w:t>
            </w:r>
            <w:r>
              <w:rPr>
                <w:rFonts w:ascii="Arial" w:hAnsi="Arial" w:cs="Arial"/>
                <w:lang w:eastAsia="es-MX"/>
              </w:rPr>
              <w:t>47</w:t>
            </w:r>
            <w:r w:rsidRPr="007B716E">
              <w:rPr>
                <w:rFonts w:ascii="Arial" w:hAnsi="Arial" w:cs="Arial"/>
                <w:lang w:eastAsia="es-MX"/>
              </w:rPr>
              <w:t xml:space="preserve">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sidRPr="007B716E">
              <w:rPr>
                <w:rFonts w:ascii="Arial" w:hAnsi="Arial" w:cs="Arial"/>
                <w:lang w:eastAsia="es-MX"/>
              </w:rPr>
              <w:t xml:space="preserve"> $ 26</w:t>
            </w:r>
            <w:r>
              <w:rPr>
                <w:rFonts w:ascii="Arial" w:hAnsi="Arial" w:cs="Arial"/>
                <w:lang w:eastAsia="es-MX"/>
              </w:rPr>
              <w:t>7</w:t>
            </w:r>
            <w:r w:rsidRPr="007B716E">
              <w:rPr>
                <w:rFonts w:ascii="Arial" w:hAnsi="Arial" w:cs="Arial"/>
                <w:lang w:eastAsia="es-MX"/>
              </w:rPr>
              <w:t>.</w:t>
            </w:r>
            <w:r>
              <w:rPr>
                <w:rFonts w:ascii="Arial" w:hAnsi="Arial" w:cs="Arial"/>
                <w:lang w:eastAsia="es-MX"/>
              </w:rPr>
              <w:t>96</w:t>
            </w:r>
            <w:r w:rsidRPr="007B716E">
              <w:rPr>
                <w:rFonts w:ascii="Arial" w:hAnsi="Arial" w:cs="Arial"/>
                <w:lang w:eastAsia="es-MX"/>
              </w:rPr>
              <w:t xml:space="preserve"> </w:t>
            </w:r>
          </w:p>
        </w:tc>
      </w:tr>
      <w:tr w:rsidR="00522E34" w:rsidRPr="007B716E" w:rsidTr="00522E34">
        <w:trPr>
          <w:trHeight w:val="300"/>
          <w:jc w:val="center"/>
        </w:trPr>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2</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0</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A</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20</w:t>
            </w:r>
          </w:p>
        </w:tc>
        <w:tc>
          <w:tcPr>
            <w:tcW w:w="0" w:type="auto"/>
            <w:shd w:val="clear" w:color="000000" w:fill="FFFFFF"/>
            <w:noWrap/>
            <w:vAlign w:val="bottom"/>
            <w:hideMark/>
          </w:tcPr>
          <w:p w:rsidR="00522E34" w:rsidRPr="004873E5" w:rsidRDefault="00522E34" w:rsidP="00522E34">
            <w:pPr>
              <w:rPr>
                <w:rFonts w:ascii="Arial" w:hAnsi="Arial" w:cs="Arial"/>
                <w:lang w:eastAsia="es-MX"/>
              </w:rPr>
            </w:pPr>
            <w:r w:rsidRPr="004873E5">
              <w:rPr>
                <w:rFonts w:ascii="Arial" w:hAnsi="Arial" w:cs="Arial"/>
                <w:lang w:eastAsia="es-MX"/>
              </w:rPr>
              <w:t xml:space="preserve"> $ 12.4865 </w:t>
            </w:r>
          </w:p>
        </w:tc>
        <w:tc>
          <w:tcPr>
            <w:tcW w:w="0" w:type="auto"/>
            <w:shd w:val="clear" w:color="000000" w:fill="FFFFFF"/>
            <w:noWrap/>
            <w:vAlign w:val="bottom"/>
            <w:hideMark/>
          </w:tcPr>
          <w:p w:rsidR="00522E34" w:rsidRPr="004873E5" w:rsidRDefault="00522E34" w:rsidP="00522E34">
            <w:pPr>
              <w:rPr>
                <w:rFonts w:ascii="Arial" w:hAnsi="Arial" w:cs="Arial"/>
                <w:lang w:eastAsia="es-MX"/>
              </w:rPr>
            </w:pPr>
            <w:r w:rsidRPr="004873E5">
              <w:rPr>
                <w:rFonts w:ascii="Arial" w:hAnsi="Arial" w:cs="Arial"/>
                <w:lang w:eastAsia="es-MX"/>
              </w:rPr>
              <w:t xml:space="preserve"> $       </w:t>
            </w:r>
            <w:r>
              <w:rPr>
                <w:rFonts w:ascii="Arial" w:hAnsi="Arial" w:cs="Arial"/>
                <w:lang w:eastAsia="es-MX"/>
              </w:rPr>
              <w:t>3</w:t>
            </w:r>
            <w:r w:rsidRPr="004873E5">
              <w:rPr>
                <w:rFonts w:ascii="Arial" w:hAnsi="Arial" w:cs="Arial"/>
                <w:lang w:eastAsia="es-MX"/>
              </w:rPr>
              <w:t>.</w:t>
            </w:r>
            <w:r>
              <w:rPr>
                <w:rFonts w:ascii="Arial" w:hAnsi="Arial" w:cs="Arial"/>
                <w:lang w:eastAsia="es-MX"/>
              </w:rPr>
              <w:t>12</w:t>
            </w:r>
            <w:r w:rsidRPr="004873E5">
              <w:rPr>
                <w:rFonts w:ascii="Arial" w:hAnsi="Arial" w:cs="Arial"/>
                <w:lang w:eastAsia="es-MX"/>
              </w:rPr>
              <w:t xml:space="preserve">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sidRPr="007B716E">
              <w:rPr>
                <w:rFonts w:ascii="Arial" w:hAnsi="Arial" w:cs="Arial"/>
                <w:lang w:eastAsia="es-MX"/>
              </w:rPr>
              <w:t xml:space="preserve"> $                1.</w:t>
            </w:r>
            <w:r>
              <w:rPr>
                <w:rFonts w:ascii="Arial" w:hAnsi="Arial" w:cs="Arial"/>
                <w:lang w:eastAsia="es-MX"/>
              </w:rPr>
              <w:t>24</w:t>
            </w:r>
            <w:r w:rsidRPr="007B716E">
              <w:rPr>
                <w:rFonts w:ascii="Arial" w:hAnsi="Arial" w:cs="Arial"/>
                <w:lang w:eastAsia="es-MX"/>
              </w:rPr>
              <w:t xml:space="preserve">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sidRPr="007B716E">
              <w:rPr>
                <w:rFonts w:ascii="Arial" w:hAnsi="Arial" w:cs="Arial"/>
                <w:lang w:eastAsia="es-MX"/>
              </w:rPr>
              <w:t xml:space="preserve"> $   2.</w:t>
            </w:r>
            <w:r>
              <w:rPr>
                <w:rFonts w:ascii="Arial" w:hAnsi="Arial" w:cs="Arial"/>
                <w:lang w:eastAsia="es-MX"/>
              </w:rPr>
              <w:t>70</w:t>
            </w:r>
            <w:r w:rsidRPr="007B716E">
              <w:rPr>
                <w:rFonts w:ascii="Arial" w:hAnsi="Arial" w:cs="Arial"/>
                <w:lang w:eastAsia="es-MX"/>
              </w:rPr>
              <w:t xml:space="preserve">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sidRPr="007B716E">
              <w:rPr>
                <w:rFonts w:ascii="Arial" w:hAnsi="Arial" w:cs="Arial"/>
                <w:lang w:eastAsia="es-MX"/>
              </w:rPr>
              <w:t xml:space="preserve"> $   1</w:t>
            </w:r>
            <w:r>
              <w:rPr>
                <w:rFonts w:ascii="Arial" w:hAnsi="Arial" w:cs="Arial"/>
                <w:lang w:eastAsia="es-MX"/>
              </w:rPr>
              <w:t>9</w:t>
            </w:r>
            <w:r w:rsidRPr="007B716E">
              <w:rPr>
                <w:rFonts w:ascii="Arial" w:hAnsi="Arial" w:cs="Arial"/>
                <w:lang w:eastAsia="es-MX"/>
              </w:rPr>
              <w:t>.</w:t>
            </w:r>
            <w:r>
              <w:rPr>
                <w:rFonts w:ascii="Arial" w:hAnsi="Arial" w:cs="Arial"/>
                <w:lang w:eastAsia="es-MX"/>
              </w:rPr>
              <w:t>55</w:t>
            </w:r>
            <w:r w:rsidRPr="007B716E">
              <w:rPr>
                <w:rFonts w:ascii="Arial" w:hAnsi="Arial" w:cs="Arial"/>
                <w:lang w:eastAsia="es-MX"/>
              </w:rPr>
              <w:t xml:space="preserve"> </w:t>
            </w:r>
          </w:p>
        </w:tc>
      </w:tr>
      <w:tr w:rsidR="00522E34" w:rsidRPr="007B716E" w:rsidTr="00522E34">
        <w:trPr>
          <w:trHeight w:val="300"/>
          <w:jc w:val="center"/>
        </w:trPr>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3</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0</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A</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35</w:t>
            </w:r>
          </w:p>
        </w:tc>
        <w:tc>
          <w:tcPr>
            <w:tcW w:w="0" w:type="auto"/>
            <w:shd w:val="clear" w:color="000000" w:fill="FFFFFF"/>
            <w:noWrap/>
            <w:vAlign w:val="bottom"/>
            <w:hideMark/>
          </w:tcPr>
          <w:p w:rsidR="00522E34" w:rsidRPr="004873E5" w:rsidRDefault="00522E34" w:rsidP="00522E34">
            <w:pPr>
              <w:rPr>
                <w:rFonts w:ascii="Arial" w:hAnsi="Arial" w:cs="Arial"/>
                <w:lang w:eastAsia="es-MX"/>
              </w:rPr>
            </w:pPr>
            <w:r w:rsidRPr="004873E5">
              <w:rPr>
                <w:rFonts w:ascii="Arial" w:hAnsi="Arial" w:cs="Arial"/>
                <w:lang w:eastAsia="es-MX"/>
              </w:rPr>
              <w:t xml:space="preserve"> $ 15.7677 </w:t>
            </w:r>
          </w:p>
        </w:tc>
        <w:tc>
          <w:tcPr>
            <w:tcW w:w="0" w:type="auto"/>
            <w:shd w:val="clear" w:color="000000" w:fill="FFFFFF"/>
            <w:noWrap/>
            <w:vAlign w:val="bottom"/>
            <w:hideMark/>
          </w:tcPr>
          <w:p w:rsidR="00522E34" w:rsidRPr="004873E5" w:rsidRDefault="00522E34" w:rsidP="00522E34">
            <w:pPr>
              <w:rPr>
                <w:rFonts w:ascii="Arial" w:hAnsi="Arial" w:cs="Arial"/>
                <w:lang w:eastAsia="es-MX"/>
              </w:rPr>
            </w:pPr>
            <w:r w:rsidRPr="004873E5">
              <w:rPr>
                <w:rFonts w:ascii="Arial" w:hAnsi="Arial" w:cs="Arial"/>
                <w:lang w:eastAsia="es-MX"/>
              </w:rPr>
              <w:t xml:space="preserve"> $       3.</w:t>
            </w:r>
            <w:r>
              <w:rPr>
                <w:rFonts w:ascii="Arial" w:hAnsi="Arial" w:cs="Arial"/>
                <w:lang w:eastAsia="es-MX"/>
              </w:rPr>
              <w:t>94</w:t>
            </w:r>
            <w:r w:rsidRPr="004873E5">
              <w:rPr>
                <w:rFonts w:ascii="Arial" w:hAnsi="Arial" w:cs="Arial"/>
                <w:lang w:eastAsia="es-MX"/>
              </w:rPr>
              <w:t xml:space="preserve">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sidRPr="007B716E">
              <w:rPr>
                <w:rFonts w:ascii="Arial" w:hAnsi="Arial" w:cs="Arial"/>
                <w:lang w:eastAsia="es-MX"/>
              </w:rPr>
              <w:t xml:space="preserve"> $                1.5</w:t>
            </w:r>
            <w:r>
              <w:rPr>
                <w:rFonts w:ascii="Arial" w:hAnsi="Arial" w:cs="Arial"/>
                <w:lang w:eastAsia="es-MX"/>
              </w:rPr>
              <w:t>8</w:t>
            </w:r>
            <w:r w:rsidRPr="007B716E">
              <w:rPr>
                <w:rFonts w:ascii="Arial" w:hAnsi="Arial" w:cs="Arial"/>
                <w:lang w:eastAsia="es-MX"/>
              </w:rPr>
              <w:t xml:space="preserve">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sidRPr="007B716E">
              <w:rPr>
                <w:rFonts w:ascii="Arial" w:hAnsi="Arial" w:cs="Arial"/>
                <w:lang w:eastAsia="es-MX"/>
              </w:rPr>
              <w:t xml:space="preserve"> $   3.</w:t>
            </w:r>
            <w:r>
              <w:rPr>
                <w:rFonts w:ascii="Arial" w:hAnsi="Arial" w:cs="Arial"/>
                <w:lang w:eastAsia="es-MX"/>
              </w:rPr>
              <w:t>41</w:t>
            </w:r>
            <w:r w:rsidRPr="007B716E">
              <w:rPr>
                <w:rFonts w:ascii="Arial" w:hAnsi="Arial" w:cs="Arial"/>
                <w:lang w:eastAsia="es-MX"/>
              </w:rPr>
              <w:t xml:space="preserve">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sidRPr="007B716E">
              <w:rPr>
                <w:rFonts w:ascii="Arial" w:hAnsi="Arial" w:cs="Arial"/>
                <w:lang w:eastAsia="es-MX"/>
              </w:rPr>
              <w:t xml:space="preserve"> $   2</w:t>
            </w:r>
            <w:r>
              <w:rPr>
                <w:rFonts w:ascii="Arial" w:hAnsi="Arial" w:cs="Arial"/>
                <w:lang w:eastAsia="es-MX"/>
              </w:rPr>
              <w:t>4</w:t>
            </w:r>
            <w:r w:rsidRPr="007B716E">
              <w:rPr>
                <w:rFonts w:ascii="Arial" w:hAnsi="Arial" w:cs="Arial"/>
                <w:lang w:eastAsia="es-MX"/>
              </w:rPr>
              <w:t>.6</w:t>
            </w:r>
            <w:r>
              <w:rPr>
                <w:rFonts w:ascii="Arial" w:hAnsi="Arial" w:cs="Arial"/>
                <w:lang w:eastAsia="es-MX"/>
              </w:rPr>
              <w:t>9</w:t>
            </w:r>
            <w:r w:rsidRPr="007B716E">
              <w:rPr>
                <w:rFonts w:ascii="Arial" w:hAnsi="Arial" w:cs="Arial"/>
                <w:lang w:eastAsia="es-MX"/>
              </w:rPr>
              <w:t xml:space="preserve"> </w:t>
            </w:r>
          </w:p>
        </w:tc>
      </w:tr>
      <w:tr w:rsidR="00522E34" w:rsidRPr="007B716E" w:rsidTr="00522E34">
        <w:trPr>
          <w:trHeight w:val="300"/>
          <w:jc w:val="center"/>
        </w:trPr>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4</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0</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A</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40</w:t>
            </w:r>
          </w:p>
        </w:tc>
        <w:tc>
          <w:tcPr>
            <w:tcW w:w="0" w:type="auto"/>
            <w:shd w:val="clear" w:color="000000" w:fill="FFFFFF"/>
            <w:noWrap/>
            <w:vAlign w:val="bottom"/>
            <w:hideMark/>
          </w:tcPr>
          <w:p w:rsidR="00522E34" w:rsidRPr="004873E5" w:rsidRDefault="00522E34" w:rsidP="00522E34">
            <w:pPr>
              <w:rPr>
                <w:rFonts w:ascii="Arial" w:hAnsi="Arial" w:cs="Arial"/>
                <w:lang w:eastAsia="es-MX"/>
              </w:rPr>
            </w:pPr>
            <w:r w:rsidRPr="004873E5">
              <w:rPr>
                <w:rFonts w:ascii="Arial" w:hAnsi="Arial" w:cs="Arial"/>
                <w:lang w:eastAsia="es-MX"/>
              </w:rPr>
              <w:t xml:space="preserve"> $ 17.3039 </w:t>
            </w:r>
          </w:p>
        </w:tc>
        <w:tc>
          <w:tcPr>
            <w:tcW w:w="0" w:type="auto"/>
            <w:shd w:val="clear" w:color="000000" w:fill="FFFFFF"/>
            <w:noWrap/>
            <w:vAlign w:val="bottom"/>
            <w:hideMark/>
          </w:tcPr>
          <w:p w:rsidR="00522E34" w:rsidRPr="004873E5" w:rsidRDefault="00522E34" w:rsidP="00522E34">
            <w:pPr>
              <w:rPr>
                <w:rFonts w:ascii="Arial" w:hAnsi="Arial" w:cs="Arial"/>
                <w:lang w:eastAsia="es-MX"/>
              </w:rPr>
            </w:pPr>
            <w:r w:rsidRPr="004873E5">
              <w:rPr>
                <w:rFonts w:ascii="Arial" w:hAnsi="Arial" w:cs="Arial"/>
                <w:lang w:eastAsia="es-MX"/>
              </w:rPr>
              <w:t xml:space="preserve"> $       4.</w:t>
            </w:r>
            <w:r>
              <w:rPr>
                <w:rFonts w:ascii="Arial" w:hAnsi="Arial" w:cs="Arial"/>
                <w:lang w:eastAsia="es-MX"/>
              </w:rPr>
              <w:t>33</w:t>
            </w:r>
            <w:r w:rsidRPr="004873E5">
              <w:rPr>
                <w:rFonts w:ascii="Arial" w:hAnsi="Arial" w:cs="Arial"/>
                <w:lang w:eastAsia="es-MX"/>
              </w:rPr>
              <w:t xml:space="preserve">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sidRPr="007B716E">
              <w:rPr>
                <w:rFonts w:ascii="Arial" w:hAnsi="Arial" w:cs="Arial"/>
                <w:lang w:eastAsia="es-MX"/>
              </w:rPr>
              <w:t xml:space="preserve"> $                1.</w:t>
            </w:r>
            <w:r>
              <w:rPr>
                <w:rFonts w:ascii="Arial" w:hAnsi="Arial" w:cs="Arial"/>
                <w:lang w:eastAsia="es-MX"/>
              </w:rPr>
              <w:t>73</w:t>
            </w:r>
            <w:r w:rsidRPr="007B716E">
              <w:rPr>
                <w:rFonts w:ascii="Arial" w:hAnsi="Arial" w:cs="Arial"/>
                <w:lang w:eastAsia="es-MX"/>
              </w:rPr>
              <w:t xml:space="preserve">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sidRPr="007B716E">
              <w:rPr>
                <w:rFonts w:ascii="Arial" w:hAnsi="Arial" w:cs="Arial"/>
                <w:lang w:eastAsia="es-MX"/>
              </w:rPr>
              <w:t xml:space="preserve"> $   3.</w:t>
            </w:r>
            <w:r>
              <w:rPr>
                <w:rFonts w:ascii="Arial" w:hAnsi="Arial" w:cs="Arial"/>
                <w:lang w:eastAsia="es-MX"/>
              </w:rPr>
              <w:t>74</w:t>
            </w:r>
            <w:r w:rsidRPr="007B716E">
              <w:rPr>
                <w:rFonts w:ascii="Arial" w:hAnsi="Arial" w:cs="Arial"/>
                <w:lang w:eastAsia="es-MX"/>
              </w:rPr>
              <w:t xml:space="preserve">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sidRPr="007B716E">
              <w:rPr>
                <w:rFonts w:ascii="Arial" w:hAnsi="Arial" w:cs="Arial"/>
                <w:lang w:eastAsia="es-MX"/>
              </w:rPr>
              <w:t xml:space="preserve"> $   2</w:t>
            </w:r>
            <w:r>
              <w:rPr>
                <w:rFonts w:ascii="Arial" w:hAnsi="Arial" w:cs="Arial"/>
                <w:lang w:eastAsia="es-MX"/>
              </w:rPr>
              <w:t>7</w:t>
            </w:r>
            <w:r w:rsidRPr="007B716E">
              <w:rPr>
                <w:rFonts w:ascii="Arial" w:hAnsi="Arial" w:cs="Arial"/>
                <w:lang w:eastAsia="es-MX"/>
              </w:rPr>
              <w:t>.</w:t>
            </w:r>
            <w:r>
              <w:rPr>
                <w:rFonts w:ascii="Arial" w:hAnsi="Arial" w:cs="Arial"/>
                <w:lang w:eastAsia="es-MX"/>
              </w:rPr>
              <w:t>11</w:t>
            </w:r>
            <w:r w:rsidRPr="007B716E">
              <w:rPr>
                <w:rFonts w:ascii="Arial" w:hAnsi="Arial" w:cs="Arial"/>
                <w:lang w:eastAsia="es-MX"/>
              </w:rPr>
              <w:t xml:space="preserve"> </w:t>
            </w:r>
          </w:p>
        </w:tc>
      </w:tr>
      <w:tr w:rsidR="00522E34" w:rsidRPr="007B716E" w:rsidTr="00522E34">
        <w:trPr>
          <w:trHeight w:val="300"/>
          <w:jc w:val="center"/>
        </w:trPr>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5</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0</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A</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70</w:t>
            </w:r>
          </w:p>
        </w:tc>
        <w:tc>
          <w:tcPr>
            <w:tcW w:w="0" w:type="auto"/>
            <w:shd w:val="clear" w:color="000000" w:fill="FFFFFF"/>
            <w:noWrap/>
            <w:vAlign w:val="bottom"/>
            <w:hideMark/>
          </w:tcPr>
          <w:p w:rsidR="00522E34" w:rsidRPr="004873E5" w:rsidRDefault="00522E34" w:rsidP="00522E34">
            <w:pPr>
              <w:rPr>
                <w:rFonts w:ascii="Arial" w:hAnsi="Arial" w:cs="Arial"/>
                <w:lang w:eastAsia="es-MX"/>
              </w:rPr>
            </w:pPr>
            <w:r w:rsidRPr="004873E5">
              <w:rPr>
                <w:rFonts w:ascii="Arial" w:hAnsi="Arial" w:cs="Arial"/>
                <w:lang w:eastAsia="es-MX"/>
              </w:rPr>
              <w:t xml:space="preserve"> $ 21.3833 </w:t>
            </w:r>
          </w:p>
        </w:tc>
        <w:tc>
          <w:tcPr>
            <w:tcW w:w="0" w:type="auto"/>
            <w:shd w:val="clear" w:color="000000" w:fill="FFFFFF"/>
            <w:noWrap/>
            <w:vAlign w:val="bottom"/>
            <w:hideMark/>
          </w:tcPr>
          <w:p w:rsidR="00522E34" w:rsidRPr="004873E5" w:rsidRDefault="00522E34" w:rsidP="00522E34">
            <w:pPr>
              <w:rPr>
                <w:rFonts w:ascii="Arial" w:hAnsi="Arial" w:cs="Arial"/>
                <w:lang w:eastAsia="es-MX"/>
              </w:rPr>
            </w:pPr>
            <w:r w:rsidRPr="004873E5">
              <w:rPr>
                <w:rFonts w:ascii="Arial" w:hAnsi="Arial" w:cs="Arial"/>
                <w:lang w:eastAsia="es-MX"/>
              </w:rPr>
              <w:t xml:space="preserve"> $       5.</w:t>
            </w:r>
            <w:r>
              <w:rPr>
                <w:rFonts w:ascii="Arial" w:hAnsi="Arial" w:cs="Arial"/>
                <w:lang w:eastAsia="es-MX"/>
              </w:rPr>
              <w:t>35</w:t>
            </w:r>
            <w:r w:rsidRPr="004873E5">
              <w:rPr>
                <w:rFonts w:ascii="Arial" w:hAnsi="Arial" w:cs="Arial"/>
                <w:lang w:eastAsia="es-MX"/>
              </w:rPr>
              <w:t xml:space="preserve">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sidRPr="007B716E">
              <w:rPr>
                <w:rFonts w:ascii="Arial" w:hAnsi="Arial" w:cs="Arial"/>
                <w:lang w:eastAsia="es-MX"/>
              </w:rPr>
              <w:t xml:space="preserve"> $                2.</w:t>
            </w:r>
            <w:r>
              <w:rPr>
                <w:rFonts w:ascii="Arial" w:hAnsi="Arial" w:cs="Arial"/>
                <w:lang w:eastAsia="es-MX"/>
              </w:rPr>
              <w:t>14</w:t>
            </w:r>
            <w:r w:rsidRPr="007B716E">
              <w:rPr>
                <w:rFonts w:ascii="Arial" w:hAnsi="Arial" w:cs="Arial"/>
                <w:lang w:eastAsia="es-MX"/>
              </w:rPr>
              <w:t xml:space="preserve">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sidRPr="007B716E">
              <w:rPr>
                <w:rFonts w:ascii="Arial" w:hAnsi="Arial" w:cs="Arial"/>
                <w:lang w:eastAsia="es-MX"/>
              </w:rPr>
              <w:t xml:space="preserve"> $   4.</w:t>
            </w:r>
            <w:r>
              <w:rPr>
                <w:rFonts w:ascii="Arial" w:hAnsi="Arial" w:cs="Arial"/>
                <w:lang w:eastAsia="es-MX"/>
              </w:rPr>
              <w:t>62</w:t>
            </w:r>
            <w:r w:rsidRPr="007B716E">
              <w:rPr>
                <w:rFonts w:ascii="Arial" w:hAnsi="Arial" w:cs="Arial"/>
                <w:lang w:eastAsia="es-MX"/>
              </w:rPr>
              <w:t xml:space="preserve">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sidRPr="007B716E">
              <w:rPr>
                <w:rFonts w:ascii="Arial" w:hAnsi="Arial" w:cs="Arial"/>
                <w:lang w:eastAsia="es-MX"/>
              </w:rPr>
              <w:t xml:space="preserve"> $   3</w:t>
            </w:r>
            <w:r>
              <w:rPr>
                <w:rFonts w:ascii="Arial" w:hAnsi="Arial" w:cs="Arial"/>
                <w:lang w:eastAsia="es-MX"/>
              </w:rPr>
              <w:t>3</w:t>
            </w:r>
            <w:r w:rsidRPr="007B716E">
              <w:rPr>
                <w:rFonts w:ascii="Arial" w:hAnsi="Arial" w:cs="Arial"/>
                <w:lang w:eastAsia="es-MX"/>
              </w:rPr>
              <w:t>.4</w:t>
            </w:r>
            <w:r>
              <w:rPr>
                <w:rFonts w:ascii="Arial" w:hAnsi="Arial" w:cs="Arial"/>
                <w:lang w:eastAsia="es-MX"/>
              </w:rPr>
              <w:t>8</w:t>
            </w:r>
            <w:r w:rsidRPr="007B716E">
              <w:rPr>
                <w:rFonts w:ascii="Arial" w:hAnsi="Arial" w:cs="Arial"/>
                <w:lang w:eastAsia="es-MX"/>
              </w:rPr>
              <w:t xml:space="preserve"> </w:t>
            </w:r>
          </w:p>
        </w:tc>
      </w:tr>
      <w:tr w:rsidR="00522E34" w:rsidRPr="007B716E" w:rsidTr="00522E34">
        <w:trPr>
          <w:trHeight w:val="300"/>
          <w:jc w:val="center"/>
        </w:trPr>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6</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0</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A</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90</w:t>
            </w:r>
          </w:p>
        </w:tc>
        <w:tc>
          <w:tcPr>
            <w:tcW w:w="0" w:type="auto"/>
            <w:shd w:val="clear" w:color="000000" w:fill="FFFFFF"/>
            <w:noWrap/>
            <w:vAlign w:val="bottom"/>
            <w:hideMark/>
          </w:tcPr>
          <w:p w:rsidR="00522E34" w:rsidRPr="004873E5" w:rsidRDefault="00522E34" w:rsidP="00522E34">
            <w:pPr>
              <w:rPr>
                <w:rFonts w:ascii="Arial" w:hAnsi="Arial" w:cs="Arial"/>
                <w:lang w:eastAsia="es-MX"/>
              </w:rPr>
            </w:pPr>
            <w:r w:rsidRPr="004873E5">
              <w:rPr>
                <w:rFonts w:ascii="Arial" w:hAnsi="Arial" w:cs="Arial"/>
                <w:lang w:eastAsia="es-MX"/>
              </w:rPr>
              <w:t xml:space="preserve"> $ 23.5414 </w:t>
            </w:r>
          </w:p>
        </w:tc>
        <w:tc>
          <w:tcPr>
            <w:tcW w:w="0" w:type="auto"/>
            <w:shd w:val="clear" w:color="000000" w:fill="FFFFFF"/>
            <w:noWrap/>
            <w:vAlign w:val="bottom"/>
            <w:hideMark/>
          </w:tcPr>
          <w:p w:rsidR="00522E34" w:rsidRPr="004873E5" w:rsidRDefault="00522E34" w:rsidP="00522E34">
            <w:pPr>
              <w:rPr>
                <w:rFonts w:ascii="Arial" w:hAnsi="Arial" w:cs="Arial"/>
                <w:lang w:eastAsia="es-MX"/>
              </w:rPr>
            </w:pPr>
            <w:r w:rsidRPr="004873E5">
              <w:rPr>
                <w:rFonts w:ascii="Arial" w:hAnsi="Arial" w:cs="Arial"/>
                <w:lang w:eastAsia="es-MX"/>
              </w:rPr>
              <w:t xml:space="preserve"> $       5.</w:t>
            </w:r>
            <w:r>
              <w:rPr>
                <w:rFonts w:ascii="Arial" w:hAnsi="Arial" w:cs="Arial"/>
                <w:lang w:eastAsia="es-MX"/>
              </w:rPr>
              <w:t>88</w:t>
            </w:r>
            <w:r w:rsidRPr="004873E5">
              <w:rPr>
                <w:rFonts w:ascii="Arial" w:hAnsi="Arial" w:cs="Arial"/>
                <w:lang w:eastAsia="es-MX"/>
              </w:rPr>
              <w:t xml:space="preserve">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sidRPr="007B716E">
              <w:rPr>
                <w:rFonts w:ascii="Arial" w:hAnsi="Arial" w:cs="Arial"/>
                <w:lang w:eastAsia="es-MX"/>
              </w:rPr>
              <w:t xml:space="preserve"> $                2.</w:t>
            </w:r>
            <w:r>
              <w:rPr>
                <w:rFonts w:ascii="Arial" w:hAnsi="Arial" w:cs="Arial"/>
                <w:lang w:eastAsia="es-MX"/>
              </w:rPr>
              <w:t>3</w:t>
            </w:r>
            <w:r w:rsidRPr="007B716E">
              <w:rPr>
                <w:rFonts w:ascii="Arial" w:hAnsi="Arial" w:cs="Arial"/>
                <w:lang w:eastAsia="es-MX"/>
              </w:rPr>
              <w:t xml:space="preserve">5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sidRPr="007B716E">
              <w:rPr>
                <w:rFonts w:ascii="Arial" w:hAnsi="Arial" w:cs="Arial"/>
                <w:lang w:eastAsia="es-MX"/>
              </w:rPr>
              <w:t xml:space="preserve"> $   </w:t>
            </w:r>
            <w:r>
              <w:rPr>
                <w:rFonts w:ascii="Arial" w:hAnsi="Arial" w:cs="Arial"/>
                <w:lang w:eastAsia="es-MX"/>
              </w:rPr>
              <w:t>5</w:t>
            </w:r>
            <w:r w:rsidRPr="007B716E">
              <w:rPr>
                <w:rFonts w:ascii="Arial" w:hAnsi="Arial" w:cs="Arial"/>
                <w:lang w:eastAsia="es-MX"/>
              </w:rPr>
              <w:t>.</w:t>
            </w:r>
            <w:r>
              <w:rPr>
                <w:rFonts w:ascii="Arial" w:hAnsi="Arial" w:cs="Arial"/>
                <w:lang w:eastAsia="es-MX"/>
              </w:rPr>
              <w:t>09</w:t>
            </w:r>
            <w:r w:rsidRPr="007B716E">
              <w:rPr>
                <w:rFonts w:ascii="Arial" w:hAnsi="Arial" w:cs="Arial"/>
                <w:lang w:eastAsia="es-MX"/>
              </w:rPr>
              <w:t xml:space="preserve">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sidRPr="007B716E">
              <w:rPr>
                <w:rFonts w:ascii="Arial" w:hAnsi="Arial" w:cs="Arial"/>
                <w:lang w:eastAsia="es-MX"/>
              </w:rPr>
              <w:t xml:space="preserve"> $   3</w:t>
            </w:r>
            <w:r>
              <w:rPr>
                <w:rFonts w:ascii="Arial" w:hAnsi="Arial" w:cs="Arial"/>
                <w:lang w:eastAsia="es-MX"/>
              </w:rPr>
              <w:t>6</w:t>
            </w:r>
            <w:r w:rsidRPr="007B716E">
              <w:rPr>
                <w:rFonts w:ascii="Arial" w:hAnsi="Arial" w:cs="Arial"/>
                <w:lang w:eastAsia="es-MX"/>
              </w:rPr>
              <w:t>.</w:t>
            </w:r>
            <w:r>
              <w:rPr>
                <w:rFonts w:ascii="Arial" w:hAnsi="Arial" w:cs="Arial"/>
                <w:lang w:eastAsia="es-MX"/>
              </w:rPr>
              <w:t>87</w:t>
            </w:r>
            <w:r w:rsidRPr="007B716E">
              <w:rPr>
                <w:rFonts w:ascii="Arial" w:hAnsi="Arial" w:cs="Arial"/>
                <w:lang w:eastAsia="es-MX"/>
              </w:rPr>
              <w:t xml:space="preserve"> </w:t>
            </w:r>
          </w:p>
        </w:tc>
      </w:tr>
      <w:tr w:rsidR="00522E34" w:rsidRPr="007B716E" w:rsidTr="00522E34">
        <w:trPr>
          <w:trHeight w:val="300"/>
          <w:jc w:val="center"/>
        </w:trPr>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7</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0</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A</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150</w:t>
            </w:r>
          </w:p>
        </w:tc>
        <w:tc>
          <w:tcPr>
            <w:tcW w:w="0" w:type="auto"/>
            <w:shd w:val="clear" w:color="000000" w:fill="FFFFFF"/>
            <w:noWrap/>
            <w:vAlign w:val="bottom"/>
            <w:hideMark/>
          </w:tcPr>
          <w:p w:rsidR="00522E34" w:rsidRPr="004873E5" w:rsidRDefault="00522E34" w:rsidP="00522E34">
            <w:pPr>
              <w:rPr>
                <w:rFonts w:ascii="Arial" w:hAnsi="Arial" w:cs="Arial"/>
                <w:lang w:eastAsia="es-MX"/>
              </w:rPr>
            </w:pPr>
            <w:r w:rsidRPr="004873E5">
              <w:rPr>
                <w:rFonts w:ascii="Arial" w:hAnsi="Arial" w:cs="Arial"/>
                <w:lang w:eastAsia="es-MX"/>
              </w:rPr>
              <w:t xml:space="preserve"> $ 27.9018 </w:t>
            </w:r>
          </w:p>
        </w:tc>
        <w:tc>
          <w:tcPr>
            <w:tcW w:w="0" w:type="auto"/>
            <w:shd w:val="clear" w:color="000000" w:fill="FFFFFF"/>
            <w:noWrap/>
            <w:vAlign w:val="bottom"/>
            <w:hideMark/>
          </w:tcPr>
          <w:p w:rsidR="00522E34" w:rsidRPr="004873E5" w:rsidRDefault="00522E34" w:rsidP="00522E34">
            <w:pPr>
              <w:rPr>
                <w:rFonts w:ascii="Arial" w:hAnsi="Arial" w:cs="Arial"/>
                <w:lang w:eastAsia="es-MX"/>
              </w:rPr>
            </w:pPr>
            <w:r w:rsidRPr="004873E5">
              <w:rPr>
                <w:rFonts w:ascii="Arial" w:hAnsi="Arial" w:cs="Arial"/>
                <w:lang w:eastAsia="es-MX"/>
              </w:rPr>
              <w:t xml:space="preserve"> $       6.</w:t>
            </w:r>
            <w:r>
              <w:rPr>
                <w:rFonts w:ascii="Arial" w:hAnsi="Arial" w:cs="Arial"/>
                <w:lang w:eastAsia="es-MX"/>
              </w:rPr>
              <w:t>9</w:t>
            </w:r>
            <w:r w:rsidRPr="004873E5">
              <w:rPr>
                <w:rFonts w:ascii="Arial" w:hAnsi="Arial" w:cs="Arial"/>
                <w:lang w:eastAsia="es-MX"/>
              </w:rPr>
              <w:t xml:space="preserve">8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sidRPr="007B716E">
              <w:rPr>
                <w:rFonts w:ascii="Arial" w:hAnsi="Arial" w:cs="Arial"/>
                <w:lang w:eastAsia="es-MX"/>
              </w:rPr>
              <w:t xml:space="preserve"> $                2.7</w:t>
            </w:r>
            <w:r>
              <w:rPr>
                <w:rFonts w:ascii="Arial" w:hAnsi="Arial" w:cs="Arial"/>
                <w:lang w:eastAsia="es-MX"/>
              </w:rPr>
              <w:t>9</w:t>
            </w:r>
            <w:r w:rsidRPr="007B716E">
              <w:rPr>
                <w:rFonts w:ascii="Arial" w:hAnsi="Arial" w:cs="Arial"/>
                <w:lang w:eastAsia="es-MX"/>
              </w:rPr>
              <w:t xml:space="preserve">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sidRPr="007B716E">
              <w:rPr>
                <w:rFonts w:ascii="Arial" w:hAnsi="Arial" w:cs="Arial"/>
                <w:lang w:eastAsia="es-MX"/>
              </w:rPr>
              <w:t xml:space="preserve"> $   </w:t>
            </w:r>
            <w:r>
              <w:rPr>
                <w:rFonts w:ascii="Arial" w:hAnsi="Arial" w:cs="Arial"/>
                <w:lang w:eastAsia="es-MX"/>
              </w:rPr>
              <w:t>6</w:t>
            </w:r>
            <w:r w:rsidRPr="007B716E">
              <w:rPr>
                <w:rFonts w:ascii="Arial" w:hAnsi="Arial" w:cs="Arial"/>
                <w:lang w:eastAsia="es-MX"/>
              </w:rPr>
              <w:t>.</w:t>
            </w:r>
            <w:r>
              <w:rPr>
                <w:rFonts w:ascii="Arial" w:hAnsi="Arial" w:cs="Arial"/>
                <w:lang w:eastAsia="es-MX"/>
              </w:rPr>
              <w:t>03</w:t>
            </w:r>
            <w:r w:rsidRPr="007B716E">
              <w:rPr>
                <w:rFonts w:ascii="Arial" w:hAnsi="Arial" w:cs="Arial"/>
                <w:lang w:eastAsia="es-MX"/>
              </w:rPr>
              <w:t xml:space="preserve">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sidRPr="007B716E">
              <w:rPr>
                <w:rFonts w:ascii="Arial" w:hAnsi="Arial" w:cs="Arial"/>
                <w:lang w:eastAsia="es-MX"/>
              </w:rPr>
              <w:t xml:space="preserve"> $   4</w:t>
            </w:r>
            <w:r>
              <w:rPr>
                <w:rFonts w:ascii="Arial" w:hAnsi="Arial" w:cs="Arial"/>
                <w:lang w:eastAsia="es-MX"/>
              </w:rPr>
              <w:t>3</w:t>
            </w:r>
            <w:r w:rsidRPr="007B716E">
              <w:rPr>
                <w:rFonts w:ascii="Arial" w:hAnsi="Arial" w:cs="Arial"/>
                <w:lang w:eastAsia="es-MX"/>
              </w:rPr>
              <w:t>.</w:t>
            </w:r>
            <w:r>
              <w:rPr>
                <w:rFonts w:ascii="Arial" w:hAnsi="Arial" w:cs="Arial"/>
                <w:lang w:eastAsia="es-MX"/>
              </w:rPr>
              <w:t>69</w:t>
            </w:r>
            <w:r w:rsidRPr="007B716E">
              <w:rPr>
                <w:rFonts w:ascii="Arial" w:hAnsi="Arial" w:cs="Arial"/>
                <w:lang w:eastAsia="es-MX"/>
              </w:rPr>
              <w:t xml:space="preserve"> </w:t>
            </w:r>
          </w:p>
        </w:tc>
      </w:tr>
      <w:tr w:rsidR="00522E34" w:rsidRPr="007B716E" w:rsidTr="00522E34">
        <w:trPr>
          <w:trHeight w:val="300"/>
          <w:jc w:val="center"/>
        </w:trPr>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8</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0</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A</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200</w:t>
            </w:r>
          </w:p>
        </w:tc>
        <w:tc>
          <w:tcPr>
            <w:tcW w:w="0" w:type="auto"/>
            <w:shd w:val="clear" w:color="000000" w:fill="FFFFFF"/>
            <w:noWrap/>
            <w:vAlign w:val="bottom"/>
            <w:hideMark/>
          </w:tcPr>
          <w:p w:rsidR="00522E34" w:rsidRPr="004873E5" w:rsidRDefault="00522E34" w:rsidP="00522E34">
            <w:pPr>
              <w:rPr>
                <w:rFonts w:ascii="Arial" w:hAnsi="Arial" w:cs="Arial"/>
                <w:lang w:eastAsia="es-MX"/>
              </w:rPr>
            </w:pPr>
            <w:r w:rsidRPr="004873E5">
              <w:rPr>
                <w:rFonts w:ascii="Arial" w:hAnsi="Arial" w:cs="Arial"/>
                <w:lang w:eastAsia="es-MX"/>
              </w:rPr>
              <w:t xml:space="preserve"> $ 29.3112 </w:t>
            </w:r>
          </w:p>
        </w:tc>
        <w:tc>
          <w:tcPr>
            <w:tcW w:w="0" w:type="auto"/>
            <w:shd w:val="clear" w:color="000000" w:fill="FFFFFF"/>
            <w:noWrap/>
            <w:vAlign w:val="bottom"/>
            <w:hideMark/>
          </w:tcPr>
          <w:p w:rsidR="00522E34" w:rsidRPr="004873E5" w:rsidRDefault="00522E34" w:rsidP="00522E34">
            <w:pPr>
              <w:rPr>
                <w:rFonts w:ascii="Arial" w:hAnsi="Arial" w:cs="Arial"/>
                <w:lang w:eastAsia="es-MX"/>
              </w:rPr>
            </w:pPr>
            <w:r w:rsidRPr="004873E5">
              <w:rPr>
                <w:rFonts w:ascii="Arial" w:hAnsi="Arial" w:cs="Arial"/>
                <w:lang w:eastAsia="es-MX"/>
              </w:rPr>
              <w:t xml:space="preserve"> $       7.</w:t>
            </w:r>
            <w:r>
              <w:rPr>
                <w:rFonts w:ascii="Arial" w:hAnsi="Arial" w:cs="Arial"/>
                <w:lang w:eastAsia="es-MX"/>
              </w:rPr>
              <w:t>33</w:t>
            </w:r>
            <w:r w:rsidRPr="004873E5">
              <w:rPr>
                <w:rFonts w:ascii="Arial" w:hAnsi="Arial" w:cs="Arial"/>
                <w:lang w:eastAsia="es-MX"/>
              </w:rPr>
              <w:t xml:space="preserve">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sidRPr="007B716E">
              <w:rPr>
                <w:rFonts w:ascii="Arial" w:hAnsi="Arial" w:cs="Arial"/>
                <w:lang w:eastAsia="es-MX"/>
              </w:rPr>
              <w:t xml:space="preserve"> $                2.</w:t>
            </w:r>
            <w:r>
              <w:rPr>
                <w:rFonts w:ascii="Arial" w:hAnsi="Arial" w:cs="Arial"/>
                <w:lang w:eastAsia="es-MX"/>
              </w:rPr>
              <w:t>93</w:t>
            </w:r>
            <w:r w:rsidRPr="007B716E">
              <w:rPr>
                <w:rFonts w:ascii="Arial" w:hAnsi="Arial" w:cs="Arial"/>
                <w:lang w:eastAsia="es-MX"/>
              </w:rPr>
              <w:t xml:space="preserve">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sidRPr="007B716E">
              <w:rPr>
                <w:rFonts w:ascii="Arial" w:hAnsi="Arial" w:cs="Arial"/>
                <w:lang w:eastAsia="es-MX"/>
              </w:rPr>
              <w:t xml:space="preserve"> $   6.</w:t>
            </w:r>
            <w:r>
              <w:rPr>
                <w:rFonts w:ascii="Arial" w:hAnsi="Arial" w:cs="Arial"/>
                <w:lang w:eastAsia="es-MX"/>
              </w:rPr>
              <w:t>33</w:t>
            </w:r>
            <w:r w:rsidRPr="007B716E">
              <w:rPr>
                <w:rFonts w:ascii="Arial" w:hAnsi="Arial" w:cs="Arial"/>
                <w:lang w:eastAsia="es-MX"/>
              </w:rPr>
              <w:t xml:space="preserve">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sidRPr="007B716E">
              <w:rPr>
                <w:rFonts w:ascii="Arial" w:hAnsi="Arial" w:cs="Arial"/>
                <w:lang w:eastAsia="es-MX"/>
              </w:rPr>
              <w:t xml:space="preserve"> $   4</w:t>
            </w:r>
            <w:r>
              <w:rPr>
                <w:rFonts w:ascii="Arial" w:hAnsi="Arial" w:cs="Arial"/>
                <w:lang w:eastAsia="es-MX"/>
              </w:rPr>
              <w:t>5</w:t>
            </w:r>
            <w:r w:rsidRPr="007B716E">
              <w:rPr>
                <w:rFonts w:ascii="Arial" w:hAnsi="Arial" w:cs="Arial"/>
                <w:lang w:eastAsia="es-MX"/>
              </w:rPr>
              <w:t>.9</w:t>
            </w:r>
            <w:r>
              <w:rPr>
                <w:rFonts w:ascii="Arial" w:hAnsi="Arial" w:cs="Arial"/>
                <w:lang w:eastAsia="es-MX"/>
              </w:rPr>
              <w:t>0</w:t>
            </w:r>
            <w:r w:rsidRPr="007B716E">
              <w:rPr>
                <w:rFonts w:ascii="Arial" w:hAnsi="Arial" w:cs="Arial"/>
                <w:lang w:eastAsia="es-MX"/>
              </w:rPr>
              <w:t xml:space="preserve"> </w:t>
            </w:r>
          </w:p>
        </w:tc>
      </w:tr>
      <w:tr w:rsidR="00522E34" w:rsidRPr="007B716E" w:rsidTr="00522E34">
        <w:trPr>
          <w:trHeight w:val="315"/>
          <w:jc w:val="center"/>
        </w:trPr>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9</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0</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A</w:t>
            </w:r>
          </w:p>
        </w:tc>
        <w:tc>
          <w:tcPr>
            <w:tcW w:w="0" w:type="auto"/>
            <w:shd w:val="clear" w:color="000000" w:fill="FFFFFF"/>
            <w:noWrap/>
            <w:vAlign w:val="bottom"/>
            <w:hideMark/>
          </w:tcPr>
          <w:p w:rsidR="00522E34" w:rsidRPr="007B716E" w:rsidRDefault="00522E34" w:rsidP="00522E34">
            <w:pPr>
              <w:jc w:val="center"/>
              <w:rPr>
                <w:rFonts w:ascii="Arial" w:hAnsi="Arial" w:cs="Arial"/>
                <w:lang w:eastAsia="es-MX"/>
              </w:rPr>
            </w:pPr>
            <w:r w:rsidRPr="007B716E">
              <w:rPr>
                <w:rFonts w:ascii="Arial" w:hAnsi="Arial" w:cs="Arial"/>
                <w:lang w:eastAsia="es-MX"/>
              </w:rPr>
              <w:t>999,999</w:t>
            </w:r>
          </w:p>
        </w:tc>
        <w:tc>
          <w:tcPr>
            <w:tcW w:w="0" w:type="auto"/>
            <w:shd w:val="clear" w:color="000000" w:fill="FFFFFF"/>
            <w:noWrap/>
            <w:vAlign w:val="bottom"/>
            <w:hideMark/>
          </w:tcPr>
          <w:p w:rsidR="00522E34" w:rsidRPr="004873E5" w:rsidRDefault="00522E34" w:rsidP="00522E34">
            <w:pPr>
              <w:rPr>
                <w:rFonts w:ascii="Arial" w:hAnsi="Arial" w:cs="Arial"/>
                <w:lang w:eastAsia="es-MX"/>
              </w:rPr>
            </w:pPr>
            <w:r w:rsidRPr="004873E5">
              <w:rPr>
                <w:rFonts w:ascii="Arial" w:hAnsi="Arial" w:cs="Arial"/>
                <w:lang w:eastAsia="es-MX"/>
              </w:rPr>
              <w:t xml:space="preserve"> $ 30.6766 </w:t>
            </w:r>
          </w:p>
        </w:tc>
        <w:tc>
          <w:tcPr>
            <w:tcW w:w="0" w:type="auto"/>
            <w:shd w:val="clear" w:color="000000" w:fill="FFFFFF"/>
            <w:noWrap/>
            <w:vAlign w:val="bottom"/>
            <w:hideMark/>
          </w:tcPr>
          <w:p w:rsidR="00522E34" w:rsidRPr="004873E5" w:rsidRDefault="00522E34" w:rsidP="00522E34">
            <w:pPr>
              <w:rPr>
                <w:rFonts w:ascii="Arial" w:hAnsi="Arial" w:cs="Arial"/>
                <w:lang w:eastAsia="es-MX"/>
              </w:rPr>
            </w:pPr>
            <w:r w:rsidRPr="004873E5">
              <w:rPr>
                <w:rFonts w:ascii="Arial" w:hAnsi="Arial" w:cs="Arial"/>
                <w:lang w:eastAsia="es-MX"/>
              </w:rPr>
              <w:t xml:space="preserve"> $       7.</w:t>
            </w:r>
            <w:r>
              <w:rPr>
                <w:rFonts w:ascii="Arial" w:hAnsi="Arial" w:cs="Arial"/>
                <w:lang w:eastAsia="es-MX"/>
              </w:rPr>
              <w:t>67</w:t>
            </w:r>
            <w:r w:rsidRPr="004873E5">
              <w:rPr>
                <w:rFonts w:ascii="Arial" w:hAnsi="Arial" w:cs="Arial"/>
                <w:lang w:eastAsia="es-MX"/>
              </w:rPr>
              <w:t xml:space="preserve">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sidRPr="007B716E">
              <w:rPr>
                <w:rFonts w:ascii="Arial" w:hAnsi="Arial" w:cs="Arial"/>
                <w:lang w:eastAsia="es-MX"/>
              </w:rPr>
              <w:t xml:space="preserve"> $                </w:t>
            </w:r>
            <w:r>
              <w:rPr>
                <w:rFonts w:ascii="Arial" w:hAnsi="Arial" w:cs="Arial"/>
                <w:lang w:eastAsia="es-MX"/>
              </w:rPr>
              <w:t>3</w:t>
            </w:r>
            <w:r w:rsidRPr="007B716E">
              <w:rPr>
                <w:rFonts w:ascii="Arial" w:hAnsi="Arial" w:cs="Arial"/>
                <w:lang w:eastAsia="es-MX"/>
              </w:rPr>
              <w:t>.</w:t>
            </w:r>
            <w:r>
              <w:rPr>
                <w:rFonts w:ascii="Arial" w:hAnsi="Arial" w:cs="Arial"/>
                <w:lang w:eastAsia="es-MX"/>
              </w:rPr>
              <w:t>07</w:t>
            </w:r>
            <w:r w:rsidRPr="007B716E">
              <w:rPr>
                <w:rFonts w:ascii="Arial" w:hAnsi="Arial" w:cs="Arial"/>
                <w:lang w:eastAsia="es-MX"/>
              </w:rPr>
              <w:t xml:space="preserve">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sidRPr="007B716E">
              <w:rPr>
                <w:rFonts w:ascii="Arial" w:hAnsi="Arial" w:cs="Arial"/>
                <w:lang w:eastAsia="es-MX"/>
              </w:rPr>
              <w:t xml:space="preserve"> $   6.</w:t>
            </w:r>
            <w:r>
              <w:rPr>
                <w:rFonts w:ascii="Arial" w:hAnsi="Arial" w:cs="Arial"/>
                <w:lang w:eastAsia="es-MX"/>
              </w:rPr>
              <w:t>63</w:t>
            </w:r>
            <w:r w:rsidRPr="007B716E">
              <w:rPr>
                <w:rFonts w:ascii="Arial" w:hAnsi="Arial" w:cs="Arial"/>
                <w:lang w:eastAsia="es-MX"/>
              </w:rPr>
              <w:t xml:space="preserve"> </w:t>
            </w:r>
          </w:p>
        </w:tc>
        <w:tc>
          <w:tcPr>
            <w:tcW w:w="0" w:type="auto"/>
            <w:shd w:val="clear" w:color="000000" w:fill="FFFFFF"/>
            <w:noWrap/>
            <w:vAlign w:val="bottom"/>
            <w:hideMark/>
          </w:tcPr>
          <w:p w:rsidR="00522E34" w:rsidRPr="007B716E" w:rsidRDefault="00522E34" w:rsidP="00522E34">
            <w:pPr>
              <w:rPr>
                <w:rFonts w:ascii="Arial" w:hAnsi="Arial" w:cs="Arial"/>
                <w:lang w:eastAsia="es-MX"/>
              </w:rPr>
            </w:pPr>
            <w:r w:rsidRPr="007B716E">
              <w:rPr>
                <w:rFonts w:ascii="Arial" w:hAnsi="Arial" w:cs="Arial"/>
                <w:lang w:eastAsia="es-MX"/>
              </w:rPr>
              <w:t xml:space="preserve"> $   4</w:t>
            </w:r>
            <w:r>
              <w:rPr>
                <w:rFonts w:ascii="Arial" w:hAnsi="Arial" w:cs="Arial"/>
                <w:lang w:eastAsia="es-MX"/>
              </w:rPr>
              <w:t>8</w:t>
            </w:r>
            <w:r w:rsidRPr="007B716E">
              <w:rPr>
                <w:rFonts w:ascii="Arial" w:hAnsi="Arial" w:cs="Arial"/>
                <w:lang w:eastAsia="es-MX"/>
              </w:rPr>
              <w:t>.</w:t>
            </w:r>
            <w:r>
              <w:rPr>
                <w:rFonts w:ascii="Arial" w:hAnsi="Arial" w:cs="Arial"/>
                <w:lang w:eastAsia="es-MX"/>
              </w:rPr>
              <w:t>04</w:t>
            </w:r>
            <w:r w:rsidRPr="007B716E">
              <w:rPr>
                <w:rFonts w:ascii="Arial" w:hAnsi="Arial" w:cs="Arial"/>
                <w:lang w:eastAsia="es-MX"/>
              </w:rPr>
              <w:t xml:space="preserve"> </w:t>
            </w:r>
          </w:p>
        </w:tc>
      </w:tr>
    </w:tbl>
    <w:p w:rsidR="00522E34" w:rsidRPr="007B716E" w:rsidRDefault="00522E34" w:rsidP="00522E34">
      <w:pPr>
        <w:rPr>
          <w:rFonts w:ascii="Arial" w:hAnsi="Arial" w:cs="Arial"/>
          <w:highlight w:val="yellow"/>
        </w:rPr>
      </w:pPr>
    </w:p>
    <w:p w:rsidR="00522E34" w:rsidRPr="007B716E" w:rsidRDefault="00522E34" w:rsidP="00522E34">
      <w:pPr>
        <w:jc w:val="both"/>
        <w:rPr>
          <w:rFonts w:ascii="Arial" w:hAnsi="Arial" w:cs="Arial"/>
        </w:rPr>
      </w:pPr>
      <w:r w:rsidRPr="007B716E">
        <w:rPr>
          <w:rFonts w:ascii="Arial" w:hAnsi="Arial" w:cs="Arial"/>
        </w:rPr>
        <w:t>6.- Los demás servicios que presta el “Sistema”, se cobrarán conforme a las siguientes tarifas o cuotas:</w:t>
      </w:r>
    </w:p>
    <w:p w:rsidR="00522E34" w:rsidRPr="007B716E" w:rsidRDefault="00522E34" w:rsidP="00522E34">
      <w:pPr>
        <w:rPr>
          <w:rFonts w:ascii="Arial" w:hAnsi="Arial" w:cs="Arial"/>
          <w:highlight w:val="yellow"/>
        </w:rPr>
      </w:pPr>
    </w:p>
    <w:tbl>
      <w:tblPr>
        <w:tblW w:w="37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01"/>
        <w:gridCol w:w="1180"/>
        <w:gridCol w:w="1180"/>
        <w:gridCol w:w="1364"/>
        <w:gridCol w:w="1486"/>
      </w:tblGrid>
      <w:tr w:rsidR="00522E34" w:rsidRPr="007B716E" w:rsidTr="00522E34">
        <w:trPr>
          <w:trHeight w:val="315"/>
          <w:jc w:val="center"/>
        </w:trPr>
        <w:tc>
          <w:tcPr>
            <w:tcW w:w="5000" w:type="pct"/>
            <w:gridSpan w:val="5"/>
            <w:shd w:val="clear" w:color="000000" w:fill="C2D69A"/>
            <w:noWrap/>
            <w:vAlign w:val="bottom"/>
            <w:hideMark/>
          </w:tcPr>
          <w:p w:rsidR="00522E34" w:rsidRPr="007B716E" w:rsidRDefault="00522E34" w:rsidP="00522E34">
            <w:pPr>
              <w:jc w:val="center"/>
              <w:rPr>
                <w:rFonts w:ascii="Arial" w:hAnsi="Arial" w:cs="Arial"/>
                <w:b/>
                <w:bCs/>
                <w:color w:val="000000"/>
                <w:lang w:eastAsia="es-MX"/>
              </w:rPr>
            </w:pPr>
            <w:r w:rsidRPr="007B716E">
              <w:rPr>
                <w:rFonts w:ascii="Arial" w:hAnsi="Arial" w:cs="Arial"/>
                <w:b/>
                <w:bCs/>
                <w:color w:val="000000"/>
                <w:lang w:eastAsia="es-MX"/>
              </w:rPr>
              <w:t>CONTRATOS DE AGUA POTABLE</w:t>
            </w:r>
          </w:p>
        </w:tc>
      </w:tr>
      <w:tr w:rsidR="00522E34" w:rsidRPr="007B716E" w:rsidTr="00522E34">
        <w:trPr>
          <w:trHeight w:val="300"/>
          <w:jc w:val="center"/>
        </w:trPr>
        <w:tc>
          <w:tcPr>
            <w:tcW w:w="1859" w:type="pct"/>
            <w:shd w:val="clear" w:color="000000" w:fill="C2D69A"/>
            <w:noWrap/>
            <w:vAlign w:val="bottom"/>
            <w:hideMark/>
          </w:tcPr>
          <w:p w:rsidR="00522E34" w:rsidRPr="007B716E" w:rsidRDefault="00522E34" w:rsidP="00522E34">
            <w:pPr>
              <w:jc w:val="center"/>
              <w:rPr>
                <w:rFonts w:ascii="Arial" w:hAnsi="Arial" w:cs="Arial"/>
                <w:b/>
                <w:bCs/>
                <w:color w:val="000000"/>
                <w:lang w:eastAsia="es-MX"/>
              </w:rPr>
            </w:pPr>
            <w:r w:rsidRPr="007B716E">
              <w:rPr>
                <w:rFonts w:ascii="Arial" w:hAnsi="Arial" w:cs="Arial"/>
                <w:b/>
                <w:bCs/>
                <w:color w:val="000000"/>
                <w:lang w:eastAsia="es-MX"/>
              </w:rPr>
              <w:t>TIPO DE USUARIO</w:t>
            </w:r>
          </w:p>
        </w:tc>
        <w:tc>
          <w:tcPr>
            <w:tcW w:w="731" w:type="pct"/>
            <w:shd w:val="clear" w:color="000000" w:fill="C2D69A"/>
            <w:noWrap/>
            <w:vAlign w:val="bottom"/>
            <w:hideMark/>
          </w:tcPr>
          <w:p w:rsidR="00522E34" w:rsidRPr="007B716E" w:rsidRDefault="00522E34" w:rsidP="00522E34">
            <w:pPr>
              <w:jc w:val="center"/>
              <w:rPr>
                <w:rFonts w:ascii="Arial" w:hAnsi="Arial" w:cs="Arial"/>
                <w:b/>
                <w:bCs/>
                <w:color w:val="000000"/>
                <w:lang w:eastAsia="es-MX"/>
              </w:rPr>
            </w:pPr>
            <w:r w:rsidRPr="007B716E">
              <w:rPr>
                <w:rFonts w:ascii="Arial" w:hAnsi="Arial" w:cs="Arial"/>
                <w:b/>
                <w:bCs/>
                <w:color w:val="000000"/>
                <w:lang w:eastAsia="es-MX"/>
              </w:rPr>
              <w:t>1/2"</w:t>
            </w:r>
          </w:p>
        </w:tc>
        <w:tc>
          <w:tcPr>
            <w:tcW w:w="731" w:type="pct"/>
            <w:shd w:val="clear" w:color="000000" w:fill="C2D69A"/>
            <w:noWrap/>
            <w:vAlign w:val="bottom"/>
            <w:hideMark/>
          </w:tcPr>
          <w:p w:rsidR="00522E34" w:rsidRPr="007B716E" w:rsidRDefault="00522E34" w:rsidP="00522E34">
            <w:pPr>
              <w:jc w:val="center"/>
              <w:rPr>
                <w:rFonts w:ascii="Arial" w:hAnsi="Arial" w:cs="Arial"/>
                <w:b/>
                <w:bCs/>
                <w:color w:val="000000"/>
                <w:lang w:eastAsia="es-MX"/>
              </w:rPr>
            </w:pPr>
            <w:r w:rsidRPr="007B716E">
              <w:rPr>
                <w:rFonts w:ascii="Arial" w:hAnsi="Arial" w:cs="Arial"/>
                <w:b/>
                <w:bCs/>
                <w:color w:val="000000"/>
                <w:lang w:eastAsia="es-MX"/>
              </w:rPr>
              <w:t>3/4"</w:t>
            </w:r>
          </w:p>
        </w:tc>
        <w:tc>
          <w:tcPr>
            <w:tcW w:w="845" w:type="pct"/>
            <w:shd w:val="clear" w:color="000000" w:fill="C2D69A"/>
            <w:noWrap/>
            <w:vAlign w:val="bottom"/>
            <w:hideMark/>
          </w:tcPr>
          <w:p w:rsidR="00522E34" w:rsidRPr="007B716E" w:rsidRDefault="00522E34" w:rsidP="00522E34">
            <w:pPr>
              <w:jc w:val="center"/>
              <w:rPr>
                <w:rFonts w:ascii="Arial" w:hAnsi="Arial" w:cs="Arial"/>
                <w:b/>
                <w:bCs/>
                <w:color w:val="000000"/>
                <w:lang w:eastAsia="es-MX"/>
              </w:rPr>
            </w:pPr>
            <w:r w:rsidRPr="007B716E">
              <w:rPr>
                <w:rFonts w:ascii="Arial" w:hAnsi="Arial" w:cs="Arial"/>
                <w:b/>
                <w:bCs/>
                <w:color w:val="000000"/>
                <w:lang w:eastAsia="es-MX"/>
              </w:rPr>
              <w:t>1"</w:t>
            </w:r>
          </w:p>
        </w:tc>
        <w:tc>
          <w:tcPr>
            <w:tcW w:w="835" w:type="pct"/>
            <w:shd w:val="clear" w:color="000000" w:fill="C2D69A"/>
            <w:noWrap/>
            <w:vAlign w:val="bottom"/>
            <w:hideMark/>
          </w:tcPr>
          <w:p w:rsidR="00522E34" w:rsidRPr="007B716E" w:rsidRDefault="00522E34" w:rsidP="00522E34">
            <w:pPr>
              <w:jc w:val="center"/>
              <w:rPr>
                <w:rFonts w:ascii="Arial" w:hAnsi="Arial" w:cs="Arial"/>
                <w:b/>
                <w:bCs/>
                <w:color w:val="000000"/>
                <w:lang w:eastAsia="es-MX"/>
              </w:rPr>
            </w:pPr>
            <w:r w:rsidRPr="007B716E">
              <w:rPr>
                <w:rFonts w:ascii="Arial" w:hAnsi="Arial" w:cs="Arial"/>
                <w:b/>
                <w:bCs/>
                <w:color w:val="000000"/>
                <w:lang w:eastAsia="es-MX"/>
              </w:rPr>
              <w:t>2"</w:t>
            </w:r>
          </w:p>
        </w:tc>
      </w:tr>
      <w:tr w:rsidR="00522E34" w:rsidRPr="007B716E" w:rsidTr="00522E34">
        <w:trPr>
          <w:trHeight w:val="300"/>
          <w:jc w:val="center"/>
        </w:trPr>
        <w:tc>
          <w:tcPr>
            <w:tcW w:w="1859" w:type="pct"/>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DOMESTICO</w:t>
            </w:r>
          </w:p>
        </w:tc>
        <w:tc>
          <w:tcPr>
            <w:tcW w:w="731" w:type="pct"/>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xml:space="preserve"> $2,1</w:t>
            </w:r>
            <w:r>
              <w:rPr>
                <w:rFonts w:ascii="Arial" w:hAnsi="Arial" w:cs="Arial"/>
                <w:color w:val="000000"/>
                <w:lang w:eastAsia="es-MX"/>
              </w:rPr>
              <w:t>98</w:t>
            </w:r>
            <w:r w:rsidRPr="007B716E">
              <w:rPr>
                <w:rFonts w:ascii="Arial" w:hAnsi="Arial" w:cs="Arial"/>
                <w:color w:val="000000"/>
                <w:lang w:eastAsia="es-MX"/>
              </w:rPr>
              <w:t>.</w:t>
            </w:r>
            <w:r>
              <w:rPr>
                <w:rFonts w:ascii="Arial" w:hAnsi="Arial" w:cs="Arial"/>
                <w:color w:val="000000"/>
                <w:lang w:eastAsia="es-MX"/>
              </w:rPr>
              <w:t>11</w:t>
            </w:r>
            <w:r w:rsidRPr="007B716E">
              <w:rPr>
                <w:rFonts w:ascii="Arial" w:hAnsi="Arial" w:cs="Arial"/>
                <w:color w:val="000000"/>
                <w:lang w:eastAsia="es-MX"/>
              </w:rPr>
              <w:t xml:space="preserve"> </w:t>
            </w:r>
          </w:p>
        </w:tc>
        <w:tc>
          <w:tcPr>
            <w:tcW w:w="731" w:type="pct"/>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xml:space="preserve"> $</w:t>
            </w:r>
            <w:r>
              <w:rPr>
                <w:rFonts w:ascii="Arial" w:hAnsi="Arial" w:cs="Arial"/>
                <w:color w:val="000000"/>
                <w:lang w:eastAsia="es-MX"/>
              </w:rPr>
              <w:t>5</w:t>
            </w:r>
            <w:r w:rsidRPr="007B716E">
              <w:rPr>
                <w:rFonts w:ascii="Arial" w:hAnsi="Arial" w:cs="Arial"/>
                <w:color w:val="000000"/>
                <w:lang w:eastAsia="es-MX"/>
              </w:rPr>
              <w:t>,</w:t>
            </w:r>
            <w:r>
              <w:rPr>
                <w:rFonts w:ascii="Arial" w:hAnsi="Arial" w:cs="Arial"/>
                <w:color w:val="000000"/>
                <w:lang w:eastAsia="es-MX"/>
              </w:rPr>
              <w:t>142</w:t>
            </w:r>
            <w:r w:rsidRPr="007B716E">
              <w:rPr>
                <w:rFonts w:ascii="Arial" w:hAnsi="Arial" w:cs="Arial"/>
                <w:color w:val="000000"/>
                <w:lang w:eastAsia="es-MX"/>
              </w:rPr>
              <w:t>.</w:t>
            </w:r>
            <w:r>
              <w:rPr>
                <w:rFonts w:ascii="Arial" w:hAnsi="Arial" w:cs="Arial"/>
                <w:color w:val="000000"/>
                <w:lang w:eastAsia="es-MX"/>
              </w:rPr>
              <w:t>62</w:t>
            </w:r>
            <w:r w:rsidRPr="007B716E">
              <w:rPr>
                <w:rFonts w:ascii="Arial" w:hAnsi="Arial" w:cs="Arial"/>
                <w:color w:val="000000"/>
                <w:lang w:eastAsia="es-MX"/>
              </w:rPr>
              <w:t xml:space="preserve"> </w:t>
            </w:r>
          </w:p>
        </w:tc>
        <w:tc>
          <w:tcPr>
            <w:tcW w:w="845" w:type="pct"/>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xml:space="preserve"> $             -   </w:t>
            </w:r>
          </w:p>
        </w:tc>
        <w:tc>
          <w:tcPr>
            <w:tcW w:w="835" w:type="pct"/>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xml:space="preserve"> $               -   </w:t>
            </w:r>
          </w:p>
        </w:tc>
      </w:tr>
      <w:tr w:rsidR="00522E34" w:rsidRPr="007B716E" w:rsidTr="00522E34">
        <w:trPr>
          <w:trHeight w:val="300"/>
          <w:jc w:val="center"/>
        </w:trPr>
        <w:tc>
          <w:tcPr>
            <w:tcW w:w="1859" w:type="pct"/>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DOMESTICO RESIDENCIAL</w:t>
            </w:r>
          </w:p>
        </w:tc>
        <w:tc>
          <w:tcPr>
            <w:tcW w:w="731" w:type="pct"/>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xml:space="preserve"> $3,</w:t>
            </w:r>
            <w:r>
              <w:rPr>
                <w:rFonts w:ascii="Arial" w:hAnsi="Arial" w:cs="Arial"/>
                <w:color w:val="000000"/>
                <w:lang w:eastAsia="es-MX"/>
              </w:rPr>
              <w:t>702</w:t>
            </w:r>
            <w:r w:rsidRPr="007B716E">
              <w:rPr>
                <w:rFonts w:ascii="Arial" w:hAnsi="Arial" w:cs="Arial"/>
                <w:color w:val="000000"/>
                <w:lang w:eastAsia="es-MX"/>
              </w:rPr>
              <w:t>.</w:t>
            </w:r>
            <w:r>
              <w:rPr>
                <w:rFonts w:ascii="Arial" w:hAnsi="Arial" w:cs="Arial"/>
                <w:color w:val="000000"/>
                <w:lang w:eastAsia="es-MX"/>
              </w:rPr>
              <w:t>69</w:t>
            </w:r>
            <w:r w:rsidRPr="007B716E">
              <w:rPr>
                <w:rFonts w:ascii="Arial" w:hAnsi="Arial" w:cs="Arial"/>
                <w:color w:val="000000"/>
                <w:lang w:eastAsia="es-MX"/>
              </w:rPr>
              <w:t xml:space="preserve"> </w:t>
            </w:r>
          </w:p>
        </w:tc>
        <w:tc>
          <w:tcPr>
            <w:tcW w:w="731" w:type="pct"/>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xml:space="preserve"> $</w:t>
            </w:r>
            <w:r>
              <w:rPr>
                <w:rFonts w:ascii="Arial" w:hAnsi="Arial" w:cs="Arial"/>
                <w:color w:val="000000"/>
                <w:lang w:eastAsia="es-MX"/>
              </w:rPr>
              <w:t>5</w:t>
            </w:r>
            <w:r w:rsidRPr="007B716E">
              <w:rPr>
                <w:rFonts w:ascii="Arial" w:hAnsi="Arial" w:cs="Arial"/>
                <w:color w:val="000000"/>
                <w:lang w:eastAsia="es-MX"/>
              </w:rPr>
              <w:t>,</w:t>
            </w:r>
            <w:r>
              <w:rPr>
                <w:rFonts w:ascii="Arial" w:hAnsi="Arial" w:cs="Arial"/>
                <w:color w:val="000000"/>
                <w:lang w:eastAsia="es-MX"/>
              </w:rPr>
              <w:t>142</w:t>
            </w:r>
            <w:r w:rsidRPr="007B716E">
              <w:rPr>
                <w:rFonts w:ascii="Arial" w:hAnsi="Arial" w:cs="Arial"/>
                <w:color w:val="000000"/>
                <w:lang w:eastAsia="es-MX"/>
              </w:rPr>
              <w:t>.</w:t>
            </w:r>
            <w:r>
              <w:rPr>
                <w:rFonts w:ascii="Arial" w:hAnsi="Arial" w:cs="Arial"/>
                <w:color w:val="000000"/>
                <w:lang w:eastAsia="es-MX"/>
              </w:rPr>
              <w:t>62</w:t>
            </w:r>
            <w:r w:rsidRPr="007B716E">
              <w:rPr>
                <w:rFonts w:ascii="Arial" w:hAnsi="Arial" w:cs="Arial"/>
                <w:color w:val="000000"/>
                <w:lang w:eastAsia="es-MX"/>
              </w:rPr>
              <w:t xml:space="preserve"> </w:t>
            </w:r>
          </w:p>
        </w:tc>
        <w:tc>
          <w:tcPr>
            <w:tcW w:w="845" w:type="pct"/>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xml:space="preserve"> $             -   </w:t>
            </w:r>
          </w:p>
        </w:tc>
        <w:tc>
          <w:tcPr>
            <w:tcW w:w="835" w:type="pct"/>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xml:space="preserve"> $               -   </w:t>
            </w:r>
          </w:p>
        </w:tc>
      </w:tr>
      <w:tr w:rsidR="00522E34" w:rsidRPr="007B716E" w:rsidTr="00522E34">
        <w:trPr>
          <w:trHeight w:val="300"/>
          <w:jc w:val="center"/>
        </w:trPr>
        <w:tc>
          <w:tcPr>
            <w:tcW w:w="1859" w:type="pct"/>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COMERCIAL</w:t>
            </w:r>
          </w:p>
        </w:tc>
        <w:tc>
          <w:tcPr>
            <w:tcW w:w="731" w:type="pct"/>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xml:space="preserve"> $3,</w:t>
            </w:r>
            <w:r>
              <w:rPr>
                <w:rFonts w:ascii="Arial" w:hAnsi="Arial" w:cs="Arial"/>
                <w:color w:val="000000"/>
                <w:lang w:eastAsia="es-MX"/>
              </w:rPr>
              <w:t>702</w:t>
            </w:r>
            <w:r w:rsidRPr="007B716E">
              <w:rPr>
                <w:rFonts w:ascii="Arial" w:hAnsi="Arial" w:cs="Arial"/>
                <w:color w:val="000000"/>
                <w:lang w:eastAsia="es-MX"/>
              </w:rPr>
              <w:t>.</w:t>
            </w:r>
            <w:r>
              <w:rPr>
                <w:rFonts w:ascii="Arial" w:hAnsi="Arial" w:cs="Arial"/>
                <w:color w:val="000000"/>
                <w:lang w:eastAsia="es-MX"/>
              </w:rPr>
              <w:t>69</w:t>
            </w:r>
          </w:p>
        </w:tc>
        <w:tc>
          <w:tcPr>
            <w:tcW w:w="731" w:type="pct"/>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xml:space="preserve"> $</w:t>
            </w:r>
            <w:r>
              <w:rPr>
                <w:rFonts w:ascii="Arial" w:hAnsi="Arial" w:cs="Arial"/>
                <w:color w:val="000000"/>
                <w:lang w:eastAsia="es-MX"/>
              </w:rPr>
              <w:t>5</w:t>
            </w:r>
            <w:r w:rsidRPr="007B716E">
              <w:rPr>
                <w:rFonts w:ascii="Arial" w:hAnsi="Arial" w:cs="Arial"/>
                <w:color w:val="000000"/>
                <w:lang w:eastAsia="es-MX"/>
              </w:rPr>
              <w:t>,</w:t>
            </w:r>
            <w:r>
              <w:rPr>
                <w:rFonts w:ascii="Arial" w:hAnsi="Arial" w:cs="Arial"/>
                <w:color w:val="000000"/>
                <w:lang w:eastAsia="es-MX"/>
              </w:rPr>
              <w:t>142</w:t>
            </w:r>
            <w:r w:rsidRPr="007B716E">
              <w:rPr>
                <w:rFonts w:ascii="Arial" w:hAnsi="Arial" w:cs="Arial"/>
                <w:color w:val="000000"/>
                <w:lang w:eastAsia="es-MX"/>
              </w:rPr>
              <w:t>.</w:t>
            </w:r>
            <w:r>
              <w:rPr>
                <w:rFonts w:ascii="Arial" w:hAnsi="Arial" w:cs="Arial"/>
                <w:color w:val="000000"/>
                <w:lang w:eastAsia="es-MX"/>
              </w:rPr>
              <w:t>62</w:t>
            </w:r>
            <w:r w:rsidRPr="007B716E">
              <w:rPr>
                <w:rFonts w:ascii="Arial" w:hAnsi="Arial" w:cs="Arial"/>
                <w:color w:val="000000"/>
                <w:lang w:eastAsia="es-MX"/>
              </w:rPr>
              <w:t xml:space="preserve"> </w:t>
            </w:r>
          </w:p>
        </w:tc>
        <w:tc>
          <w:tcPr>
            <w:tcW w:w="845" w:type="pct"/>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xml:space="preserve"> $             -   </w:t>
            </w:r>
          </w:p>
        </w:tc>
        <w:tc>
          <w:tcPr>
            <w:tcW w:w="835" w:type="pct"/>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xml:space="preserve"> $               -   </w:t>
            </w:r>
          </w:p>
        </w:tc>
      </w:tr>
      <w:tr w:rsidR="00522E34" w:rsidRPr="007B716E" w:rsidTr="00522E34">
        <w:trPr>
          <w:trHeight w:val="315"/>
          <w:jc w:val="center"/>
        </w:trPr>
        <w:tc>
          <w:tcPr>
            <w:tcW w:w="1859" w:type="pct"/>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INDUSTRIAL</w:t>
            </w:r>
          </w:p>
        </w:tc>
        <w:tc>
          <w:tcPr>
            <w:tcW w:w="731" w:type="pct"/>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xml:space="preserve"> $           -   </w:t>
            </w:r>
          </w:p>
        </w:tc>
        <w:tc>
          <w:tcPr>
            <w:tcW w:w="731" w:type="pct"/>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xml:space="preserve"> $           -   </w:t>
            </w:r>
          </w:p>
        </w:tc>
        <w:tc>
          <w:tcPr>
            <w:tcW w:w="845" w:type="pct"/>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xml:space="preserve"> $ 6</w:t>
            </w:r>
            <w:r>
              <w:rPr>
                <w:rFonts w:ascii="Arial" w:hAnsi="Arial" w:cs="Arial"/>
                <w:color w:val="000000"/>
                <w:lang w:eastAsia="es-MX"/>
              </w:rPr>
              <w:t>7</w:t>
            </w:r>
            <w:r w:rsidRPr="007B716E">
              <w:rPr>
                <w:rFonts w:ascii="Arial" w:hAnsi="Arial" w:cs="Arial"/>
                <w:color w:val="000000"/>
                <w:lang w:eastAsia="es-MX"/>
              </w:rPr>
              <w:t>,8</w:t>
            </w:r>
            <w:r>
              <w:rPr>
                <w:rFonts w:ascii="Arial" w:hAnsi="Arial" w:cs="Arial"/>
                <w:color w:val="000000"/>
                <w:lang w:eastAsia="es-MX"/>
              </w:rPr>
              <w:t>1</w:t>
            </w:r>
            <w:r w:rsidRPr="007B716E">
              <w:rPr>
                <w:rFonts w:ascii="Arial" w:hAnsi="Arial" w:cs="Arial"/>
                <w:color w:val="000000"/>
                <w:lang w:eastAsia="es-MX"/>
              </w:rPr>
              <w:t>4.</w:t>
            </w:r>
            <w:r>
              <w:rPr>
                <w:rFonts w:ascii="Arial" w:hAnsi="Arial" w:cs="Arial"/>
                <w:color w:val="000000"/>
                <w:lang w:eastAsia="es-MX"/>
              </w:rPr>
              <w:t>7</w:t>
            </w:r>
            <w:r w:rsidRPr="007B716E">
              <w:rPr>
                <w:rFonts w:ascii="Arial" w:hAnsi="Arial" w:cs="Arial"/>
                <w:color w:val="000000"/>
                <w:lang w:eastAsia="es-MX"/>
              </w:rPr>
              <w:t xml:space="preserve">5 </w:t>
            </w:r>
          </w:p>
        </w:tc>
        <w:tc>
          <w:tcPr>
            <w:tcW w:w="835" w:type="pct"/>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xml:space="preserve"> $ </w:t>
            </w:r>
            <w:r>
              <w:rPr>
                <w:rFonts w:ascii="Arial" w:hAnsi="Arial" w:cs="Arial"/>
                <w:color w:val="000000"/>
                <w:lang w:eastAsia="es-MX"/>
              </w:rPr>
              <w:t>203</w:t>
            </w:r>
            <w:r w:rsidRPr="007B716E">
              <w:rPr>
                <w:rFonts w:ascii="Arial" w:hAnsi="Arial" w:cs="Arial"/>
                <w:color w:val="000000"/>
                <w:lang w:eastAsia="es-MX"/>
              </w:rPr>
              <w:t>,</w:t>
            </w:r>
            <w:r>
              <w:rPr>
                <w:rFonts w:ascii="Arial" w:hAnsi="Arial" w:cs="Arial"/>
                <w:color w:val="000000"/>
                <w:lang w:eastAsia="es-MX"/>
              </w:rPr>
              <w:t>444</w:t>
            </w:r>
            <w:r w:rsidRPr="007B716E">
              <w:rPr>
                <w:rFonts w:ascii="Arial" w:hAnsi="Arial" w:cs="Arial"/>
                <w:color w:val="000000"/>
                <w:lang w:eastAsia="es-MX"/>
              </w:rPr>
              <w:t>.</w:t>
            </w:r>
            <w:r>
              <w:rPr>
                <w:rFonts w:ascii="Arial" w:hAnsi="Arial" w:cs="Arial"/>
                <w:color w:val="000000"/>
                <w:lang w:eastAsia="es-MX"/>
              </w:rPr>
              <w:t>26</w:t>
            </w:r>
            <w:r w:rsidRPr="007B716E">
              <w:rPr>
                <w:rFonts w:ascii="Arial" w:hAnsi="Arial" w:cs="Arial"/>
                <w:color w:val="000000"/>
                <w:lang w:eastAsia="es-MX"/>
              </w:rPr>
              <w:t xml:space="preserve"> </w:t>
            </w:r>
          </w:p>
        </w:tc>
      </w:tr>
    </w:tbl>
    <w:p w:rsidR="00522E34" w:rsidRPr="007B716E" w:rsidRDefault="00522E34" w:rsidP="00522E34">
      <w:pPr>
        <w:rPr>
          <w:rFonts w:ascii="Arial" w:hAnsi="Arial" w:cs="Arial"/>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20"/>
        <w:gridCol w:w="1336"/>
        <w:gridCol w:w="1138"/>
        <w:gridCol w:w="1226"/>
        <w:gridCol w:w="1444"/>
      </w:tblGrid>
      <w:tr w:rsidR="00522E34" w:rsidRPr="007B716E" w:rsidTr="00522E34">
        <w:trPr>
          <w:trHeight w:val="315"/>
          <w:jc w:val="center"/>
        </w:trPr>
        <w:tc>
          <w:tcPr>
            <w:tcW w:w="8164" w:type="dxa"/>
            <w:gridSpan w:val="5"/>
            <w:shd w:val="clear" w:color="000000" w:fill="C2D69A"/>
            <w:noWrap/>
            <w:vAlign w:val="bottom"/>
            <w:hideMark/>
          </w:tcPr>
          <w:p w:rsidR="00522E34" w:rsidRPr="007B716E" w:rsidRDefault="00522E34" w:rsidP="00522E34">
            <w:pPr>
              <w:jc w:val="center"/>
              <w:rPr>
                <w:rFonts w:ascii="Arial" w:hAnsi="Arial" w:cs="Arial"/>
                <w:b/>
                <w:bCs/>
                <w:color w:val="000000"/>
                <w:lang w:eastAsia="es-MX"/>
              </w:rPr>
            </w:pPr>
            <w:r w:rsidRPr="007B716E">
              <w:rPr>
                <w:rFonts w:ascii="Arial" w:hAnsi="Arial" w:cs="Arial"/>
                <w:b/>
                <w:bCs/>
                <w:color w:val="000000"/>
                <w:lang w:eastAsia="es-MX"/>
              </w:rPr>
              <w:t>CONTRATOS DE DRENAJE</w:t>
            </w:r>
          </w:p>
        </w:tc>
      </w:tr>
      <w:tr w:rsidR="00522E34" w:rsidRPr="007B716E" w:rsidTr="00522E34">
        <w:trPr>
          <w:trHeight w:val="315"/>
          <w:jc w:val="center"/>
        </w:trPr>
        <w:tc>
          <w:tcPr>
            <w:tcW w:w="3020" w:type="dxa"/>
            <w:shd w:val="clear" w:color="000000" w:fill="C2D69A"/>
            <w:noWrap/>
            <w:vAlign w:val="bottom"/>
            <w:hideMark/>
          </w:tcPr>
          <w:p w:rsidR="00522E34" w:rsidRPr="007B716E" w:rsidRDefault="00522E34" w:rsidP="00522E34">
            <w:pPr>
              <w:jc w:val="center"/>
              <w:rPr>
                <w:rFonts w:ascii="Arial" w:hAnsi="Arial" w:cs="Arial"/>
                <w:b/>
                <w:bCs/>
                <w:color w:val="000000"/>
                <w:lang w:eastAsia="es-MX"/>
              </w:rPr>
            </w:pPr>
            <w:r w:rsidRPr="007B716E">
              <w:rPr>
                <w:rFonts w:ascii="Arial" w:hAnsi="Arial" w:cs="Arial"/>
                <w:b/>
                <w:bCs/>
                <w:color w:val="000000"/>
                <w:lang w:eastAsia="es-MX"/>
              </w:rPr>
              <w:t>TIPO DE USUARIO</w:t>
            </w:r>
          </w:p>
        </w:tc>
        <w:tc>
          <w:tcPr>
            <w:tcW w:w="1336" w:type="dxa"/>
            <w:shd w:val="clear" w:color="000000" w:fill="C2D69A"/>
            <w:noWrap/>
            <w:vAlign w:val="bottom"/>
            <w:hideMark/>
          </w:tcPr>
          <w:p w:rsidR="00522E34" w:rsidRPr="007B716E" w:rsidRDefault="00522E34" w:rsidP="00522E34">
            <w:pPr>
              <w:jc w:val="center"/>
              <w:rPr>
                <w:rFonts w:ascii="Arial" w:hAnsi="Arial" w:cs="Arial"/>
                <w:b/>
                <w:bCs/>
                <w:color w:val="000000"/>
                <w:lang w:eastAsia="es-MX"/>
              </w:rPr>
            </w:pPr>
            <w:r w:rsidRPr="007B716E">
              <w:rPr>
                <w:rFonts w:ascii="Arial" w:hAnsi="Arial" w:cs="Arial"/>
                <w:b/>
                <w:bCs/>
                <w:color w:val="000000"/>
                <w:lang w:eastAsia="es-MX"/>
              </w:rPr>
              <w:t>1/2"</w:t>
            </w:r>
          </w:p>
        </w:tc>
        <w:tc>
          <w:tcPr>
            <w:tcW w:w="1138" w:type="dxa"/>
            <w:shd w:val="clear" w:color="000000" w:fill="C2D69A"/>
            <w:noWrap/>
            <w:vAlign w:val="bottom"/>
            <w:hideMark/>
          </w:tcPr>
          <w:p w:rsidR="00522E34" w:rsidRPr="007B716E" w:rsidRDefault="00522E34" w:rsidP="00522E34">
            <w:pPr>
              <w:jc w:val="center"/>
              <w:rPr>
                <w:rFonts w:ascii="Arial" w:hAnsi="Arial" w:cs="Arial"/>
                <w:b/>
                <w:bCs/>
                <w:color w:val="000000"/>
                <w:lang w:eastAsia="es-MX"/>
              </w:rPr>
            </w:pPr>
            <w:r w:rsidRPr="007B716E">
              <w:rPr>
                <w:rFonts w:ascii="Arial" w:hAnsi="Arial" w:cs="Arial"/>
                <w:b/>
                <w:bCs/>
                <w:color w:val="000000"/>
                <w:lang w:eastAsia="es-MX"/>
              </w:rPr>
              <w:t>3/4"</w:t>
            </w:r>
          </w:p>
        </w:tc>
        <w:tc>
          <w:tcPr>
            <w:tcW w:w="1226" w:type="dxa"/>
            <w:shd w:val="clear" w:color="000000" w:fill="C2D69A"/>
            <w:noWrap/>
            <w:vAlign w:val="bottom"/>
            <w:hideMark/>
          </w:tcPr>
          <w:p w:rsidR="00522E34" w:rsidRPr="007B716E" w:rsidRDefault="00522E34" w:rsidP="00522E34">
            <w:pPr>
              <w:jc w:val="center"/>
              <w:rPr>
                <w:rFonts w:ascii="Arial" w:hAnsi="Arial" w:cs="Arial"/>
                <w:b/>
                <w:bCs/>
                <w:color w:val="000000"/>
                <w:lang w:eastAsia="es-MX"/>
              </w:rPr>
            </w:pPr>
            <w:r w:rsidRPr="007B716E">
              <w:rPr>
                <w:rFonts w:ascii="Arial" w:hAnsi="Arial" w:cs="Arial"/>
                <w:b/>
                <w:bCs/>
                <w:color w:val="000000"/>
                <w:lang w:eastAsia="es-MX"/>
              </w:rPr>
              <w:t>1"</w:t>
            </w:r>
          </w:p>
        </w:tc>
        <w:tc>
          <w:tcPr>
            <w:tcW w:w="1444" w:type="dxa"/>
            <w:shd w:val="clear" w:color="000000" w:fill="C2D69A"/>
            <w:noWrap/>
            <w:vAlign w:val="bottom"/>
            <w:hideMark/>
          </w:tcPr>
          <w:p w:rsidR="00522E34" w:rsidRPr="007B716E" w:rsidRDefault="00522E34" w:rsidP="00522E34">
            <w:pPr>
              <w:jc w:val="center"/>
              <w:rPr>
                <w:rFonts w:ascii="Arial" w:hAnsi="Arial" w:cs="Arial"/>
                <w:b/>
                <w:bCs/>
                <w:color w:val="000000"/>
                <w:lang w:eastAsia="es-MX"/>
              </w:rPr>
            </w:pPr>
            <w:r w:rsidRPr="007B716E">
              <w:rPr>
                <w:rFonts w:ascii="Arial" w:hAnsi="Arial" w:cs="Arial"/>
                <w:b/>
                <w:bCs/>
                <w:color w:val="000000"/>
                <w:lang w:eastAsia="es-MX"/>
              </w:rPr>
              <w:t>2"</w:t>
            </w:r>
          </w:p>
        </w:tc>
      </w:tr>
      <w:tr w:rsidR="00522E34" w:rsidRPr="007B716E" w:rsidTr="00522E34">
        <w:trPr>
          <w:trHeight w:val="300"/>
          <w:jc w:val="center"/>
        </w:trPr>
        <w:tc>
          <w:tcPr>
            <w:tcW w:w="3020" w:type="dxa"/>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lastRenderedPageBreak/>
              <w:t>DOMESTICO</w:t>
            </w:r>
          </w:p>
        </w:tc>
        <w:tc>
          <w:tcPr>
            <w:tcW w:w="1336" w:type="dxa"/>
            <w:shd w:val="clear" w:color="auto" w:fill="auto"/>
            <w:noWrap/>
            <w:vAlign w:val="bottom"/>
            <w:hideMark/>
          </w:tcPr>
          <w:p w:rsidR="00522E34" w:rsidRPr="007B716E" w:rsidRDefault="00522E34" w:rsidP="00522E34">
            <w:pPr>
              <w:jc w:val="center"/>
              <w:rPr>
                <w:rFonts w:ascii="Arial" w:hAnsi="Arial" w:cs="Arial"/>
                <w:color w:val="000000"/>
                <w:lang w:eastAsia="es-MX"/>
              </w:rPr>
            </w:pPr>
            <w:r w:rsidRPr="007B716E">
              <w:rPr>
                <w:rFonts w:ascii="Arial" w:hAnsi="Arial" w:cs="Arial"/>
                <w:color w:val="000000"/>
                <w:lang w:eastAsia="es-MX"/>
              </w:rPr>
              <w:t xml:space="preserve"> $1,</w:t>
            </w:r>
            <w:r>
              <w:rPr>
                <w:rFonts w:ascii="Arial" w:hAnsi="Arial" w:cs="Arial"/>
                <w:color w:val="000000"/>
                <w:lang w:eastAsia="es-MX"/>
              </w:rPr>
              <w:t>739</w:t>
            </w:r>
            <w:r w:rsidRPr="007B716E">
              <w:rPr>
                <w:rFonts w:ascii="Arial" w:hAnsi="Arial" w:cs="Arial"/>
                <w:color w:val="000000"/>
                <w:lang w:eastAsia="es-MX"/>
              </w:rPr>
              <w:t>.</w:t>
            </w:r>
            <w:r>
              <w:rPr>
                <w:rFonts w:ascii="Arial" w:hAnsi="Arial" w:cs="Arial"/>
                <w:color w:val="000000"/>
                <w:lang w:eastAsia="es-MX"/>
              </w:rPr>
              <w:t>67</w:t>
            </w:r>
            <w:r w:rsidRPr="007B716E">
              <w:rPr>
                <w:rFonts w:ascii="Arial" w:hAnsi="Arial" w:cs="Arial"/>
                <w:color w:val="000000"/>
                <w:lang w:eastAsia="es-MX"/>
              </w:rPr>
              <w:t xml:space="preserve"> </w:t>
            </w:r>
          </w:p>
        </w:tc>
        <w:tc>
          <w:tcPr>
            <w:tcW w:w="1138" w:type="dxa"/>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c>
          <w:tcPr>
            <w:tcW w:w="1226" w:type="dxa"/>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c>
          <w:tcPr>
            <w:tcW w:w="1444" w:type="dxa"/>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r>
      <w:tr w:rsidR="00522E34" w:rsidRPr="007B716E" w:rsidTr="00522E34">
        <w:trPr>
          <w:trHeight w:val="300"/>
          <w:jc w:val="center"/>
        </w:trPr>
        <w:tc>
          <w:tcPr>
            <w:tcW w:w="3020" w:type="dxa"/>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COMERCIAL</w:t>
            </w:r>
          </w:p>
        </w:tc>
        <w:tc>
          <w:tcPr>
            <w:tcW w:w="1336" w:type="dxa"/>
            <w:shd w:val="clear" w:color="auto" w:fill="auto"/>
            <w:noWrap/>
            <w:vAlign w:val="bottom"/>
            <w:hideMark/>
          </w:tcPr>
          <w:p w:rsidR="00522E34" w:rsidRPr="007B716E" w:rsidRDefault="00522E34" w:rsidP="00522E34">
            <w:pPr>
              <w:jc w:val="center"/>
              <w:rPr>
                <w:rFonts w:ascii="Arial" w:hAnsi="Arial" w:cs="Arial"/>
                <w:color w:val="000000"/>
                <w:lang w:eastAsia="es-MX"/>
              </w:rPr>
            </w:pPr>
            <w:r w:rsidRPr="007B716E">
              <w:rPr>
                <w:rFonts w:ascii="Arial" w:hAnsi="Arial" w:cs="Arial"/>
                <w:color w:val="000000"/>
                <w:lang w:eastAsia="es-MX"/>
              </w:rPr>
              <w:t xml:space="preserve"> $1,9</w:t>
            </w:r>
            <w:r>
              <w:rPr>
                <w:rFonts w:ascii="Arial" w:hAnsi="Arial" w:cs="Arial"/>
                <w:color w:val="000000"/>
                <w:lang w:eastAsia="es-MX"/>
              </w:rPr>
              <w:t>98</w:t>
            </w:r>
            <w:r w:rsidRPr="007B716E">
              <w:rPr>
                <w:rFonts w:ascii="Arial" w:hAnsi="Arial" w:cs="Arial"/>
                <w:color w:val="000000"/>
                <w:lang w:eastAsia="es-MX"/>
              </w:rPr>
              <w:t>.2</w:t>
            </w:r>
            <w:r>
              <w:rPr>
                <w:rFonts w:ascii="Arial" w:hAnsi="Arial" w:cs="Arial"/>
                <w:color w:val="000000"/>
                <w:lang w:eastAsia="es-MX"/>
              </w:rPr>
              <w:t>7</w:t>
            </w:r>
            <w:r w:rsidRPr="007B716E">
              <w:rPr>
                <w:rFonts w:ascii="Arial" w:hAnsi="Arial" w:cs="Arial"/>
                <w:color w:val="000000"/>
                <w:lang w:eastAsia="es-MX"/>
              </w:rPr>
              <w:t xml:space="preserve"> </w:t>
            </w:r>
          </w:p>
        </w:tc>
        <w:tc>
          <w:tcPr>
            <w:tcW w:w="1138" w:type="dxa"/>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c>
          <w:tcPr>
            <w:tcW w:w="1226" w:type="dxa"/>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c>
          <w:tcPr>
            <w:tcW w:w="1444" w:type="dxa"/>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r>
      <w:tr w:rsidR="00522E34" w:rsidRPr="007B716E" w:rsidTr="00522E34">
        <w:trPr>
          <w:trHeight w:val="315"/>
          <w:jc w:val="center"/>
        </w:trPr>
        <w:tc>
          <w:tcPr>
            <w:tcW w:w="3020" w:type="dxa"/>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ZANJA</w:t>
            </w:r>
          </w:p>
        </w:tc>
        <w:tc>
          <w:tcPr>
            <w:tcW w:w="1336" w:type="dxa"/>
            <w:shd w:val="clear" w:color="auto" w:fill="auto"/>
            <w:noWrap/>
            <w:vAlign w:val="bottom"/>
            <w:hideMark/>
          </w:tcPr>
          <w:p w:rsidR="00522E34" w:rsidRPr="007B716E" w:rsidRDefault="00522E34" w:rsidP="00522E34">
            <w:pPr>
              <w:jc w:val="center"/>
              <w:rPr>
                <w:rFonts w:ascii="Arial" w:hAnsi="Arial" w:cs="Arial"/>
                <w:color w:val="000000"/>
                <w:lang w:eastAsia="es-MX"/>
              </w:rPr>
            </w:pPr>
            <w:r w:rsidRPr="007B716E">
              <w:rPr>
                <w:rFonts w:ascii="Arial" w:hAnsi="Arial" w:cs="Arial"/>
                <w:color w:val="000000"/>
                <w:lang w:eastAsia="es-MX"/>
              </w:rPr>
              <w:t xml:space="preserve"> $   9</w:t>
            </w:r>
            <w:r>
              <w:rPr>
                <w:rFonts w:ascii="Arial" w:hAnsi="Arial" w:cs="Arial"/>
                <w:color w:val="000000"/>
                <w:lang w:eastAsia="es-MX"/>
              </w:rPr>
              <w:t>3</w:t>
            </w:r>
            <w:r w:rsidRPr="007B716E">
              <w:rPr>
                <w:rFonts w:ascii="Arial" w:hAnsi="Arial" w:cs="Arial"/>
                <w:color w:val="000000"/>
                <w:lang w:eastAsia="es-MX"/>
              </w:rPr>
              <w:t>4.</w:t>
            </w:r>
            <w:r>
              <w:rPr>
                <w:rFonts w:ascii="Arial" w:hAnsi="Arial" w:cs="Arial"/>
                <w:color w:val="000000"/>
                <w:lang w:eastAsia="es-MX"/>
              </w:rPr>
              <w:t>49</w:t>
            </w:r>
            <w:r w:rsidRPr="007B716E">
              <w:rPr>
                <w:rFonts w:ascii="Arial" w:hAnsi="Arial" w:cs="Arial"/>
                <w:color w:val="000000"/>
                <w:lang w:eastAsia="es-MX"/>
              </w:rPr>
              <w:t xml:space="preserve"> </w:t>
            </w:r>
          </w:p>
        </w:tc>
        <w:tc>
          <w:tcPr>
            <w:tcW w:w="1138" w:type="dxa"/>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c>
          <w:tcPr>
            <w:tcW w:w="1226" w:type="dxa"/>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c>
          <w:tcPr>
            <w:tcW w:w="1444" w:type="dxa"/>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r>
    </w:tbl>
    <w:p w:rsidR="00522E34" w:rsidRPr="007B716E" w:rsidRDefault="00522E34" w:rsidP="00522E34">
      <w:pPr>
        <w:rPr>
          <w:rFonts w:ascii="Arial" w:hAnsi="Arial" w:cs="Arial"/>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37"/>
        <w:gridCol w:w="3240"/>
        <w:gridCol w:w="1026"/>
        <w:gridCol w:w="1117"/>
        <w:gridCol w:w="942"/>
      </w:tblGrid>
      <w:tr w:rsidR="00522E34" w:rsidRPr="007B716E" w:rsidTr="00522E34">
        <w:trPr>
          <w:trHeight w:val="315"/>
          <w:jc w:val="center"/>
        </w:trPr>
        <w:tc>
          <w:tcPr>
            <w:tcW w:w="10023" w:type="dxa"/>
            <w:gridSpan w:val="5"/>
            <w:shd w:val="clear" w:color="000000" w:fill="C2D69A"/>
            <w:noWrap/>
            <w:vAlign w:val="bottom"/>
            <w:hideMark/>
          </w:tcPr>
          <w:p w:rsidR="00522E34" w:rsidRPr="007B716E" w:rsidRDefault="00522E34" w:rsidP="00522E34">
            <w:pPr>
              <w:jc w:val="center"/>
              <w:rPr>
                <w:rFonts w:ascii="Arial" w:hAnsi="Arial" w:cs="Arial"/>
                <w:b/>
                <w:bCs/>
                <w:color w:val="000000"/>
                <w:lang w:eastAsia="es-MX"/>
              </w:rPr>
            </w:pPr>
            <w:r w:rsidRPr="007B716E">
              <w:rPr>
                <w:rFonts w:ascii="Arial" w:hAnsi="Arial" w:cs="Arial"/>
                <w:b/>
                <w:bCs/>
                <w:color w:val="000000"/>
                <w:lang w:eastAsia="es-MX"/>
              </w:rPr>
              <w:t>CARGOS DIVERSOS</w:t>
            </w:r>
          </w:p>
        </w:tc>
      </w:tr>
      <w:tr w:rsidR="00522E34" w:rsidRPr="007B716E" w:rsidTr="00522E34">
        <w:trPr>
          <w:trHeight w:val="315"/>
          <w:jc w:val="center"/>
        </w:trPr>
        <w:tc>
          <w:tcPr>
            <w:tcW w:w="3661" w:type="dxa"/>
            <w:shd w:val="clear" w:color="000000" w:fill="C2D69A"/>
            <w:noWrap/>
            <w:vAlign w:val="bottom"/>
            <w:hideMark/>
          </w:tcPr>
          <w:p w:rsidR="00522E34" w:rsidRPr="007B716E" w:rsidRDefault="00522E34" w:rsidP="00522E34">
            <w:pPr>
              <w:jc w:val="center"/>
              <w:rPr>
                <w:rFonts w:ascii="Arial" w:hAnsi="Arial" w:cs="Arial"/>
                <w:b/>
                <w:bCs/>
                <w:color w:val="000000"/>
                <w:lang w:eastAsia="es-MX"/>
              </w:rPr>
            </w:pPr>
            <w:r w:rsidRPr="007B716E">
              <w:rPr>
                <w:rFonts w:ascii="Arial" w:hAnsi="Arial" w:cs="Arial"/>
                <w:b/>
                <w:bCs/>
                <w:color w:val="000000"/>
                <w:lang w:eastAsia="es-MX"/>
              </w:rPr>
              <w:t>TIPO DE CARGO</w:t>
            </w:r>
          </w:p>
        </w:tc>
        <w:tc>
          <w:tcPr>
            <w:tcW w:w="3260" w:type="dxa"/>
            <w:shd w:val="clear" w:color="000000" w:fill="C2D69A"/>
            <w:noWrap/>
            <w:vAlign w:val="bottom"/>
            <w:hideMark/>
          </w:tcPr>
          <w:p w:rsidR="00522E34" w:rsidRPr="007B716E" w:rsidRDefault="00522E34" w:rsidP="00522E34">
            <w:pPr>
              <w:jc w:val="center"/>
              <w:rPr>
                <w:rFonts w:ascii="Arial" w:hAnsi="Arial" w:cs="Arial"/>
                <w:b/>
                <w:bCs/>
                <w:color w:val="000000"/>
                <w:lang w:eastAsia="es-MX"/>
              </w:rPr>
            </w:pPr>
            <w:r w:rsidRPr="007B716E">
              <w:rPr>
                <w:rFonts w:ascii="Arial" w:hAnsi="Arial" w:cs="Arial"/>
                <w:b/>
                <w:bCs/>
                <w:color w:val="000000"/>
                <w:lang w:eastAsia="es-MX"/>
              </w:rPr>
              <w:t>1/2"</w:t>
            </w:r>
          </w:p>
        </w:tc>
        <w:tc>
          <w:tcPr>
            <w:tcW w:w="1032" w:type="dxa"/>
            <w:shd w:val="clear" w:color="000000" w:fill="C2D69A"/>
            <w:noWrap/>
            <w:vAlign w:val="bottom"/>
            <w:hideMark/>
          </w:tcPr>
          <w:p w:rsidR="00522E34" w:rsidRPr="007B716E" w:rsidRDefault="00522E34" w:rsidP="00522E34">
            <w:pPr>
              <w:jc w:val="center"/>
              <w:rPr>
                <w:rFonts w:ascii="Arial" w:hAnsi="Arial" w:cs="Arial"/>
                <w:b/>
                <w:bCs/>
                <w:color w:val="000000"/>
                <w:lang w:eastAsia="es-MX"/>
              </w:rPr>
            </w:pPr>
            <w:r w:rsidRPr="007B716E">
              <w:rPr>
                <w:rFonts w:ascii="Arial" w:hAnsi="Arial" w:cs="Arial"/>
                <w:b/>
                <w:bCs/>
                <w:color w:val="000000"/>
                <w:lang w:eastAsia="es-MX"/>
              </w:rPr>
              <w:t>3/4"</w:t>
            </w:r>
          </w:p>
        </w:tc>
        <w:tc>
          <w:tcPr>
            <w:tcW w:w="1123" w:type="dxa"/>
            <w:shd w:val="clear" w:color="000000" w:fill="C2D69A"/>
            <w:noWrap/>
            <w:vAlign w:val="bottom"/>
            <w:hideMark/>
          </w:tcPr>
          <w:p w:rsidR="00522E34" w:rsidRPr="007B716E" w:rsidRDefault="00522E34" w:rsidP="00522E34">
            <w:pPr>
              <w:jc w:val="center"/>
              <w:rPr>
                <w:rFonts w:ascii="Arial" w:hAnsi="Arial" w:cs="Arial"/>
                <w:b/>
                <w:bCs/>
                <w:color w:val="000000"/>
                <w:lang w:eastAsia="es-MX"/>
              </w:rPr>
            </w:pPr>
            <w:r w:rsidRPr="007B716E">
              <w:rPr>
                <w:rFonts w:ascii="Arial" w:hAnsi="Arial" w:cs="Arial"/>
                <w:b/>
                <w:bCs/>
                <w:color w:val="000000"/>
                <w:lang w:eastAsia="es-MX"/>
              </w:rPr>
              <w:t>1"</w:t>
            </w:r>
          </w:p>
        </w:tc>
        <w:tc>
          <w:tcPr>
            <w:tcW w:w="947" w:type="dxa"/>
            <w:shd w:val="clear" w:color="000000" w:fill="C2D69A"/>
            <w:noWrap/>
            <w:vAlign w:val="bottom"/>
            <w:hideMark/>
          </w:tcPr>
          <w:p w:rsidR="00522E34" w:rsidRPr="007B716E" w:rsidRDefault="00522E34" w:rsidP="00522E34">
            <w:pPr>
              <w:jc w:val="center"/>
              <w:rPr>
                <w:rFonts w:ascii="Arial" w:hAnsi="Arial" w:cs="Arial"/>
                <w:b/>
                <w:bCs/>
                <w:color w:val="000000"/>
                <w:lang w:eastAsia="es-MX"/>
              </w:rPr>
            </w:pPr>
            <w:r w:rsidRPr="007B716E">
              <w:rPr>
                <w:rFonts w:ascii="Arial" w:hAnsi="Arial" w:cs="Arial"/>
                <w:b/>
                <w:bCs/>
                <w:color w:val="000000"/>
                <w:lang w:eastAsia="es-MX"/>
              </w:rPr>
              <w:t>2"</w:t>
            </w:r>
          </w:p>
        </w:tc>
      </w:tr>
      <w:tr w:rsidR="00522E34" w:rsidRPr="007B716E" w:rsidTr="00522E34">
        <w:trPr>
          <w:trHeight w:val="300"/>
          <w:jc w:val="center"/>
        </w:trPr>
        <w:tc>
          <w:tcPr>
            <w:tcW w:w="3661" w:type="dxa"/>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RECONEXION</w:t>
            </w:r>
          </w:p>
        </w:tc>
        <w:tc>
          <w:tcPr>
            <w:tcW w:w="3260" w:type="dxa"/>
            <w:shd w:val="clear" w:color="auto" w:fill="auto"/>
            <w:noWrap/>
            <w:vAlign w:val="bottom"/>
            <w:hideMark/>
          </w:tcPr>
          <w:p w:rsidR="00522E34" w:rsidRPr="007B716E" w:rsidRDefault="00522E34" w:rsidP="00522E34">
            <w:pPr>
              <w:jc w:val="center"/>
              <w:rPr>
                <w:rFonts w:ascii="Arial" w:hAnsi="Arial" w:cs="Arial"/>
                <w:color w:val="000000"/>
                <w:lang w:eastAsia="es-MX"/>
              </w:rPr>
            </w:pPr>
            <w:r w:rsidRPr="007B716E">
              <w:rPr>
                <w:rFonts w:ascii="Arial" w:hAnsi="Arial" w:cs="Arial"/>
                <w:color w:val="000000"/>
                <w:lang w:eastAsia="es-MX"/>
              </w:rPr>
              <w:t xml:space="preserve"> $        3</w:t>
            </w:r>
            <w:r>
              <w:rPr>
                <w:rFonts w:ascii="Arial" w:hAnsi="Arial" w:cs="Arial"/>
                <w:color w:val="000000"/>
                <w:lang w:eastAsia="es-MX"/>
              </w:rPr>
              <w:t>70</w:t>
            </w:r>
            <w:r w:rsidRPr="007B716E">
              <w:rPr>
                <w:rFonts w:ascii="Arial" w:hAnsi="Arial" w:cs="Arial"/>
                <w:color w:val="000000"/>
                <w:lang w:eastAsia="es-MX"/>
              </w:rPr>
              <w:t>.2</w:t>
            </w:r>
            <w:r>
              <w:rPr>
                <w:rFonts w:ascii="Arial" w:hAnsi="Arial" w:cs="Arial"/>
                <w:color w:val="000000"/>
                <w:lang w:eastAsia="es-MX"/>
              </w:rPr>
              <w:t>6</w:t>
            </w:r>
            <w:r w:rsidRPr="007B716E">
              <w:rPr>
                <w:rFonts w:ascii="Arial" w:hAnsi="Arial" w:cs="Arial"/>
                <w:color w:val="000000"/>
                <w:lang w:eastAsia="es-MX"/>
              </w:rPr>
              <w:t xml:space="preserve"> </w:t>
            </w:r>
          </w:p>
        </w:tc>
        <w:tc>
          <w:tcPr>
            <w:tcW w:w="1032" w:type="dxa"/>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c>
          <w:tcPr>
            <w:tcW w:w="1123" w:type="dxa"/>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c>
          <w:tcPr>
            <w:tcW w:w="947" w:type="dxa"/>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r>
      <w:tr w:rsidR="00522E34" w:rsidRPr="007B716E" w:rsidTr="00522E34">
        <w:trPr>
          <w:trHeight w:val="300"/>
          <w:jc w:val="center"/>
        </w:trPr>
        <w:tc>
          <w:tcPr>
            <w:tcW w:w="3661" w:type="dxa"/>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RECONEXION DE INSERCION</w:t>
            </w:r>
          </w:p>
        </w:tc>
        <w:tc>
          <w:tcPr>
            <w:tcW w:w="3260" w:type="dxa"/>
            <w:shd w:val="clear" w:color="auto" w:fill="auto"/>
            <w:noWrap/>
            <w:vAlign w:val="bottom"/>
            <w:hideMark/>
          </w:tcPr>
          <w:p w:rsidR="00522E34" w:rsidRPr="007B716E" w:rsidRDefault="00522E34" w:rsidP="00522E34">
            <w:pPr>
              <w:jc w:val="center"/>
              <w:rPr>
                <w:rFonts w:ascii="Arial" w:hAnsi="Arial" w:cs="Arial"/>
                <w:color w:val="000000"/>
                <w:lang w:eastAsia="es-MX"/>
              </w:rPr>
            </w:pPr>
            <w:r w:rsidRPr="007B716E">
              <w:rPr>
                <w:rFonts w:ascii="Arial" w:hAnsi="Arial" w:cs="Arial"/>
                <w:color w:val="000000"/>
                <w:lang w:eastAsia="es-MX"/>
              </w:rPr>
              <w:t xml:space="preserve"> $        5</w:t>
            </w:r>
            <w:r>
              <w:rPr>
                <w:rFonts w:ascii="Arial" w:hAnsi="Arial" w:cs="Arial"/>
                <w:color w:val="000000"/>
                <w:lang w:eastAsia="es-MX"/>
              </w:rPr>
              <w:t>52</w:t>
            </w:r>
            <w:r w:rsidRPr="007B716E">
              <w:rPr>
                <w:rFonts w:ascii="Arial" w:hAnsi="Arial" w:cs="Arial"/>
                <w:color w:val="000000"/>
                <w:lang w:eastAsia="es-MX"/>
              </w:rPr>
              <w:t>.</w:t>
            </w:r>
            <w:r>
              <w:rPr>
                <w:rFonts w:ascii="Arial" w:hAnsi="Arial" w:cs="Arial"/>
                <w:color w:val="000000"/>
                <w:lang w:eastAsia="es-MX"/>
              </w:rPr>
              <w:t>46</w:t>
            </w:r>
            <w:r w:rsidRPr="007B716E">
              <w:rPr>
                <w:rFonts w:ascii="Arial" w:hAnsi="Arial" w:cs="Arial"/>
                <w:color w:val="000000"/>
                <w:lang w:eastAsia="es-MX"/>
              </w:rPr>
              <w:t xml:space="preserve"> </w:t>
            </w:r>
          </w:p>
        </w:tc>
        <w:tc>
          <w:tcPr>
            <w:tcW w:w="1032" w:type="dxa"/>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c>
          <w:tcPr>
            <w:tcW w:w="1123" w:type="dxa"/>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c>
          <w:tcPr>
            <w:tcW w:w="947" w:type="dxa"/>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r>
      <w:tr w:rsidR="00522E34" w:rsidRPr="007B716E" w:rsidTr="00522E34">
        <w:trPr>
          <w:trHeight w:val="300"/>
          <w:jc w:val="center"/>
        </w:trPr>
        <w:tc>
          <w:tcPr>
            <w:tcW w:w="3661" w:type="dxa"/>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CAMBIO DE NOMBRE</w:t>
            </w:r>
          </w:p>
        </w:tc>
        <w:tc>
          <w:tcPr>
            <w:tcW w:w="3260" w:type="dxa"/>
            <w:shd w:val="clear" w:color="auto" w:fill="auto"/>
            <w:noWrap/>
            <w:vAlign w:val="bottom"/>
            <w:hideMark/>
          </w:tcPr>
          <w:p w:rsidR="00522E34" w:rsidRPr="007B716E" w:rsidRDefault="00522E34" w:rsidP="00522E34">
            <w:pPr>
              <w:jc w:val="center"/>
              <w:rPr>
                <w:rFonts w:ascii="Arial" w:hAnsi="Arial" w:cs="Arial"/>
                <w:color w:val="000000"/>
                <w:lang w:eastAsia="es-MX"/>
              </w:rPr>
            </w:pPr>
            <w:r w:rsidRPr="007B716E">
              <w:rPr>
                <w:rFonts w:ascii="Arial" w:hAnsi="Arial" w:cs="Arial"/>
                <w:color w:val="000000"/>
                <w:lang w:eastAsia="es-MX"/>
              </w:rPr>
              <w:t xml:space="preserve"> $        14</w:t>
            </w:r>
            <w:r>
              <w:rPr>
                <w:rFonts w:ascii="Arial" w:hAnsi="Arial" w:cs="Arial"/>
                <w:color w:val="000000"/>
                <w:lang w:eastAsia="es-MX"/>
              </w:rPr>
              <w:t>6</w:t>
            </w:r>
            <w:r w:rsidRPr="007B716E">
              <w:rPr>
                <w:rFonts w:ascii="Arial" w:hAnsi="Arial" w:cs="Arial"/>
                <w:color w:val="000000"/>
                <w:lang w:eastAsia="es-MX"/>
              </w:rPr>
              <w:t>.</w:t>
            </w:r>
            <w:r>
              <w:rPr>
                <w:rFonts w:ascii="Arial" w:hAnsi="Arial" w:cs="Arial"/>
                <w:color w:val="000000"/>
                <w:lang w:eastAsia="es-MX"/>
              </w:rPr>
              <w:t>93</w:t>
            </w:r>
            <w:r w:rsidRPr="007B716E">
              <w:rPr>
                <w:rFonts w:ascii="Arial" w:hAnsi="Arial" w:cs="Arial"/>
                <w:color w:val="000000"/>
                <w:lang w:eastAsia="es-MX"/>
              </w:rPr>
              <w:t xml:space="preserve"> </w:t>
            </w:r>
          </w:p>
        </w:tc>
        <w:tc>
          <w:tcPr>
            <w:tcW w:w="1032" w:type="dxa"/>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c>
          <w:tcPr>
            <w:tcW w:w="1123" w:type="dxa"/>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c>
          <w:tcPr>
            <w:tcW w:w="947" w:type="dxa"/>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r>
      <w:tr w:rsidR="00522E34" w:rsidRPr="007B716E" w:rsidTr="00522E34">
        <w:trPr>
          <w:trHeight w:val="300"/>
          <w:jc w:val="center"/>
        </w:trPr>
        <w:tc>
          <w:tcPr>
            <w:tcW w:w="3661" w:type="dxa"/>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CERTIFICADO DE NO ADEUDO</w:t>
            </w:r>
          </w:p>
        </w:tc>
        <w:tc>
          <w:tcPr>
            <w:tcW w:w="3260" w:type="dxa"/>
            <w:shd w:val="clear" w:color="auto" w:fill="auto"/>
            <w:noWrap/>
            <w:vAlign w:val="bottom"/>
            <w:hideMark/>
          </w:tcPr>
          <w:p w:rsidR="00522E34" w:rsidRPr="007B716E" w:rsidRDefault="00522E34" w:rsidP="00522E34">
            <w:pPr>
              <w:jc w:val="center"/>
              <w:rPr>
                <w:rFonts w:ascii="Arial" w:hAnsi="Arial" w:cs="Arial"/>
                <w:color w:val="000000"/>
                <w:lang w:eastAsia="es-MX"/>
              </w:rPr>
            </w:pPr>
            <w:r w:rsidRPr="007B716E">
              <w:rPr>
                <w:rFonts w:ascii="Arial" w:hAnsi="Arial" w:cs="Arial"/>
                <w:color w:val="000000"/>
                <w:lang w:eastAsia="es-MX"/>
              </w:rPr>
              <w:t xml:space="preserve"> $        14</w:t>
            </w:r>
            <w:r>
              <w:rPr>
                <w:rFonts w:ascii="Arial" w:hAnsi="Arial" w:cs="Arial"/>
                <w:color w:val="000000"/>
                <w:lang w:eastAsia="es-MX"/>
              </w:rPr>
              <w:t>6</w:t>
            </w:r>
            <w:r w:rsidRPr="007B716E">
              <w:rPr>
                <w:rFonts w:ascii="Arial" w:hAnsi="Arial" w:cs="Arial"/>
                <w:color w:val="000000"/>
                <w:lang w:eastAsia="es-MX"/>
              </w:rPr>
              <w:t>.</w:t>
            </w:r>
            <w:r>
              <w:rPr>
                <w:rFonts w:ascii="Arial" w:hAnsi="Arial" w:cs="Arial"/>
                <w:color w:val="000000"/>
                <w:lang w:eastAsia="es-MX"/>
              </w:rPr>
              <w:t>93</w:t>
            </w:r>
            <w:r w:rsidRPr="007B716E">
              <w:rPr>
                <w:rFonts w:ascii="Arial" w:hAnsi="Arial" w:cs="Arial"/>
                <w:color w:val="000000"/>
                <w:lang w:eastAsia="es-MX"/>
              </w:rPr>
              <w:t xml:space="preserve"> </w:t>
            </w:r>
          </w:p>
        </w:tc>
        <w:tc>
          <w:tcPr>
            <w:tcW w:w="1032" w:type="dxa"/>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c>
          <w:tcPr>
            <w:tcW w:w="1123" w:type="dxa"/>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c>
          <w:tcPr>
            <w:tcW w:w="947" w:type="dxa"/>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r>
      <w:tr w:rsidR="00522E34" w:rsidRPr="007B716E" w:rsidTr="00522E34">
        <w:trPr>
          <w:trHeight w:val="300"/>
          <w:jc w:val="center"/>
        </w:trPr>
        <w:tc>
          <w:tcPr>
            <w:tcW w:w="3661" w:type="dxa"/>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DESAZOLVE DE REG. DOM</w:t>
            </w:r>
          </w:p>
        </w:tc>
        <w:tc>
          <w:tcPr>
            <w:tcW w:w="3260" w:type="dxa"/>
            <w:shd w:val="clear" w:color="auto" w:fill="auto"/>
            <w:noWrap/>
            <w:vAlign w:val="bottom"/>
            <w:hideMark/>
          </w:tcPr>
          <w:p w:rsidR="00522E34" w:rsidRPr="007B716E" w:rsidRDefault="00522E34" w:rsidP="00522E34">
            <w:pPr>
              <w:jc w:val="center"/>
              <w:rPr>
                <w:rFonts w:ascii="Arial" w:hAnsi="Arial" w:cs="Arial"/>
                <w:color w:val="000000"/>
                <w:lang w:eastAsia="es-MX"/>
              </w:rPr>
            </w:pPr>
            <w:r w:rsidRPr="007B716E">
              <w:rPr>
                <w:rFonts w:ascii="Arial" w:hAnsi="Arial" w:cs="Arial"/>
                <w:color w:val="000000"/>
                <w:lang w:eastAsia="es-MX"/>
              </w:rPr>
              <w:t xml:space="preserve"> $        3</w:t>
            </w:r>
            <w:r>
              <w:rPr>
                <w:rFonts w:ascii="Arial" w:hAnsi="Arial" w:cs="Arial"/>
                <w:color w:val="000000"/>
                <w:lang w:eastAsia="es-MX"/>
              </w:rPr>
              <w:t>70</w:t>
            </w:r>
            <w:r w:rsidRPr="007B716E">
              <w:rPr>
                <w:rFonts w:ascii="Arial" w:hAnsi="Arial" w:cs="Arial"/>
                <w:color w:val="000000"/>
                <w:lang w:eastAsia="es-MX"/>
              </w:rPr>
              <w:t>.</w:t>
            </w:r>
            <w:r>
              <w:rPr>
                <w:rFonts w:ascii="Arial" w:hAnsi="Arial" w:cs="Arial"/>
                <w:color w:val="000000"/>
                <w:lang w:eastAsia="es-MX"/>
              </w:rPr>
              <w:t>26</w:t>
            </w:r>
            <w:r w:rsidRPr="007B716E">
              <w:rPr>
                <w:rFonts w:ascii="Arial" w:hAnsi="Arial" w:cs="Arial"/>
                <w:color w:val="000000"/>
                <w:lang w:eastAsia="es-MX"/>
              </w:rPr>
              <w:t xml:space="preserve"> </w:t>
            </w:r>
          </w:p>
        </w:tc>
        <w:tc>
          <w:tcPr>
            <w:tcW w:w="1032" w:type="dxa"/>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c>
          <w:tcPr>
            <w:tcW w:w="1123" w:type="dxa"/>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c>
          <w:tcPr>
            <w:tcW w:w="947" w:type="dxa"/>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r>
      <w:tr w:rsidR="00522E34" w:rsidRPr="007B716E" w:rsidTr="00522E34">
        <w:trPr>
          <w:trHeight w:val="300"/>
          <w:jc w:val="center"/>
        </w:trPr>
        <w:tc>
          <w:tcPr>
            <w:tcW w:w="3661" w:type="dxa"/>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DESAZOLVE DE RED. COM</w:t>
            </w:r>
          </w:p>
        </w:tc>
        <w:tc>
          <w:tcPr>
            <w:tcW w:w="3260" w:type="dxa"/>
            <w:shd w:val="clear" w:color="auto" w:fill="auto"/>
            <w:noWrap/>
            <w:vAlign w:val="bottom"/>
            <w:hideMark/>
          </w:tcPr>
          <w:p w:rsidR="00522E34" w:rsidRPr="007B716E" w:rsidRDefault="00522E34" w:rsidP="00522E34">
            <w:pPr>
              <w:jc w:val="center"/>
              <w:rPr>
                <w:rFonts w:ascii="Arial" w:hAnsi="Arial" w:cs="Arial"/>
                <w:color w:val="000000"/>
                <w:lang w:eastAsia="es-MX"/>
              </w:rPr>
            </w:pPr>
            <w:r w:rsidRPr="007B716E">
              <w:rPr>
                <w:rFonts w:ascii="Arial" w:hAnsi="Arial" w:cs="Arial"/>
                <w:color w:val="000000"/>
                <w:lang w:eastAsia="es-MX"/>
              </w:rPr>
              <w:t xml:space="preserve"> $     2,</w:t>
            </w:r>
            <w:r>
              <w:rPr>
                <w:rFonts w:ascii="Arial" w:hAnsi="Arial" w:cs="Arial"/>
                <w:color w:val="000000"/>
                <w:lang w:eastAsia="es-MX"/>
              </w:rPr>
              <w:t>215</w:t>
            </w:r>
            <w:r w:rsidRPr="007B716E">
              <w:rPr>
                <w:rFonts w:ascii="Arial" w:hAnsi="Arial" w:cs="Arial"/>
                <w:color w:val="000000"/>
                <w:lang w:eastAsia="es-MX"/>
              </w:rPr>
              <w:t>.</w:t>
            </w:r>
            <w:r>
              <w:rPr>
                <w:rFonts w:ascii="Arial" w:hAnsi="Arial" w:cs="Arial"/>
                <w:color w:val="000000"/>
                <w:lang w:eastAsia="es-MX"/>
              </w:rPr>
              <w:t>73</w:t>
            </w:r>
          </w:p>
        </w:tc>
        <w:tc>
          <w:tcPr>
            <w:tcW w:w="1032" w:type="dxa"/>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c>
          <w:tcPr>
            <w:tcW w:w="1123" w:type="dxa"/>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c>
          <w:tcPr>
            <w:tcW w:w="947" w:type="dxa"/>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r>
      <w:tr w:rsidR="00522E34" w:rsidRPr="007B716E" w:rsidTr="00522E34">
        <w:trPr>
          <w:trHeight w:val="300"/>
          <w:jc w:val="center"/>
        </w:trPr>
        <w:tc>
          <w:tcPr>
            <w:tcW w:w="3661" w:type="dxa"/>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MEDIDOR 1/2"</w:t>
            </w:r>
          </w:p>
        </w:tc>
        <w:tc>
          <w:tcPr>
            <w:tcW w:w="3260" w:type="dxa"/>
            <w:shd w:val="clear" w:color="auto" w:fill="auto"/>
            <w:noWrap/>
            <w:vAlign w:val="bottom"/>
            <w:hideMark/>
          </w:tcPr>
          <w:p w:rsidR="00522E34" w:rsidRPr="007B716E" w:rsidRDefault="00522E34" w:rsidP="00522E34">
            <w:pPr>
              <w:jc w:val="center"/>
              <w:rPr>
                <w:rFonts w:ascii="Arial" w:hAnsi="Arial" w:cs="Arial"/>
                <w:color w:val="000000"/>
                <w:lang w:eastAsia="es-MX"/>
              </w:rPr>
            </w:pPr>
            <w:r w:rsidRPr="007B716E">
              <w:rPr>
                <w:rFonts w:ascii="Arial" w:hAnsi="Arial" w:cs="Arial"/>
                <w:color w:val="000000"/>
                <w:lang w:eastAsia="es-MX"/>
              </w:rPr>
              <w:t xml:space="preserve"> $        6</w:t>
            </w:r>
            <w:r>
              <w:rPr>
                <w:rFonts w:ascii="Arial" w:hAnsi="Arial" w:cs="Arial"/>
                <w:color w:val="000000"/>
                <w:lang w:eastAsia="es-MX"/>
              </w:rPr>
              <w:t>34</w:t>
            </w:r>
            <w:r w:rsidRPr="007B716E">
              <w:rPr>
                <w:rFonts w:ascii="Arial" w:hAnsi="Arial" w:cs="Arial"/>
                <w:color w:val="000000"/>
                <w:lang w:eastAsia="es-MX"/>
              </w:rPr>
              <w:t>.</w:t>
            </w:r>
            <w:r>
              <w:rPr>
                <w:rFonts w:ascii="Arial" w:hAnsi="Arial" w:cs="Arial"/>
                <w:color w:val="000000"/>
                <w:lang w:eastAsia="es-MX"/>
              </w:rPr>
              <w:t>74</w:t>
            </w:r>
            <w:r w:rsidRPr="007B716E">
              <w:rPr>
                <w:rFonts w:ascii="Arial" w:hAnsi="Arial" w:cs="Arial"/>
                <w:color w:val="000000"/>
                <w:lang w:eastAsia="es-MX"/>
              </w:rPr>
              <w:t xml:space="preserve"> </w:t>
            </w:r>
          </w:p>
        </w:tc>
        <w:tc>
          <w:tcPr>
            <w:tcW w:w="1032" w:type="dxa"/>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c>
          <w:tcPr>
            <w:tcW w:w="1123" w:type="dxa"/>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c>
          <w:tcPr>
            <w:tcW w:w="947" w:type="dxa"/>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r>
      <w:tr w:rsidR="00522E34" w:rsidRPr="007B716E" w:rsidTr="00522E34">
        <w:trPr>
          <w:trHeight w:val="300"/>
          <w:jc w:val="center"/>
        </w:trPr>
        <w:tc>
          <w:tcPr>
            <w:tcW w:w="3661" w:type="dxa"/>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MEDIDOR 3/4"</w:t>
            </w:r>
          </w:p>
        </w:tc>
        <w:tc>
          <w:tcPr>
            <w:tcW w:w="3260" w:type="dxa"/>
            <w:shd w:val="clear" w:color="auto" w:fill="auto"/>
            <w:noWrap/>
            <w:vAlign w:val="bottom"/>
            <w:hideMark/>
          </w:tcPr>
          <w:p w:rsidR="00522E34" w:rsidRPr="007B716E" w:rsidRDefault="00522E34" w:rsidP="00522E34">
            <w:pPr>
              <w:jc w:val="center"/>
              <w:rPr>
                <w:rFonts w:ascii="Arial" w:hAnsi="Arial" w:cs="Arial"/>
                <w:color w:val="000000"/>
                <w:lang w:eastAsia="es-MX"/>
              </w:rPr>
            </w:pPr>
            <w:r w:rsidRPr="007B716E">
              <w:rPr>
                <w:rFonts w:ascii="Arial" w:hAnsi="Arial" w:cs="Arial"/>
                <w:color w:val="000000"/>
                <w:lang w:eastAsia="es-MX"/>
              </w:rPr>
              <w:t xml:space="preserve"> $        9</w:t>
            </w:r>
            <w:r>
              <w:rPr>
                <w:rFonts w:ascii="Arial" w:hAnsi="Arial" w:cs="Arial"/>
                <w:color w:val="000000"/>
                <w:lang w:eastAsia="es-MX"/>
              </w:rPr>
              <w:t>75</w:t>
            </w:r>
            <w:r w:rsidRPr="007B716E">
              <w:rPr>
                <w:rFonts w:ascii="Arial" w:hAnsi="Arial" w:cs="Arial"/>
                <w:color w:val="000000"/>
                <w:lang w:eastAsia="es-MX"/>
              </w:rPr>
              <w:t>.6</w:t>
            </w:r>
            <w:r>
              <w:rPr>
                <w:rFonts w:ascii="Arial" w:hAnsi="Arial" w:cs="Arial"/>
                <w:color w:val="000000"/>
                <w:lang w:eastAsia="es-MX"/>
              </w:rPr>
              <w:t>3</w:t>
            </w:r>
            <w:r w:rsidRPr="007B716E">
              <w:rPr>
                <w:rFonts w:ascii="Arial" w:hAnsi="Arial" w:cs="Arial"/>
                <w:color w:val="000000"/>
                <w:lang w:eastAsia="es-MX"/>
              </w:rPr>
              <w:t xml:space="preserve"> </w:t>
            </w:r>
          </w:p>
        </w:tc>
        <w:tc>
          <w:tcPr>
            <w:tcW w:w="1032" w:type="dxa"/>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c>
          <w:tcPr>
            <w:tcW w:w="1123" w:type="dxa"/>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c>
          <w:tcPr>
            <w:tcW w:w="947" w:type="dxa"/>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r>
      <w:tr w:rsidR="00522E34" w:rsidRPr="007B716E" w:rsidTr="00522E34">
        <w:trPr>
          <w:trHeight w:val="300"/>
          <w:jc w:val="center"/>
        </w:trPr>
        <w:tc>
          <w:tcPr>
            <w:tcW w:w="3661" w:type="dxa"/>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MEDIDOR 1"</w:t>
            </w:r>
          </w:p>
        </w:tc>
        <w:tc>
          <w:tcPr>
            <w:tcW w:w="3260" w:type="dxa"/>
            <w:shd w:val="clear" w:color="auto" w:fill="auto"/>
            <w:noWrap/>
            <w:vAlign w:val="bottom"/>
            <w:hideMark/>
          </w:tcPr>
          <w:p w:rsidR="00522E34" w:rsidRPr="007B716E" w:rsidRDefault="00522E34" w:rsidP="00522E34">
            <w:pPr>
              <w:jc w:val="center"/>
              <w:rPr>
                <w:rFonts w:ascii="Arial" w:hAnsi="Arial" w:cs="Arial"/>
                <w:color w:val="000000"/>
                <w:lang w:eastAsia="es-MX"/>
              </w:rPr>
            </w:pPr>
            <w:r w:rsidRPr="007B716E">
              <w:rPr>
                <w:rFonts w:ascii="Arial" w:hAnsi="Arial" w:cs="Arial"/>
                <w:color w:val="000000"/>
                <w:lang w:eastAsia="es-MX"/>
              </w:rPr>
              <w:t xml:space="preserve"> $     1,</w:t>
            </w:r>
            <w:r>
              <w:rPr>
                <w:rFonts w:ascii="Arial" w:hAnsi="Arial" w:cs="Arial"/>
                <w:color w:val="000000"/>
                <w:lang w:eastAsia="es-MX"/>
              </w:rPr>
              <w:t>241</w:t>
            </w:r>
            <w:r w:rsidRPr="007B716E">
              <w:rPr>
                <w:rFonts w:ascii="Arial" w:hAnsi="Arial" w:cs="Arial"/>
                <w:color w:val="000000"/>
                <w:lang w:eastAsia="es-MX"/>
              </w:rPr>
              <w:t>.</w:t>
            </w:r>
            <w:r>
              <w:rPr>
                <w:rFonts w:ascii="Arial" w:hAnsi="Arial" w:cs="Arial"/>
                <w:color w:val="000000"/>
                <w:lang w:eastAsia="es-MX"/>
              </w:rPr>
              <w:t>01</w:t>
            </w:r>
            <w:r w:rsidRPr="007B716E">
              <w:rPr>
                <w:rFonts w:ascii="Arial" w:hAnsi="Arial" w:cs="Arial"/>
                <w:color w:val="000000"/>
                <w:lang w:eastAsia="es-MX"/>
              </w:rPr>
              <w:t xml:space="preserve"> </w:t>
            </w:r>
          </w:p>
        </w:tc>
        <w:tc>
          <w:tcPr>
            <w:tcW w:w="1032" w:type="dxa"/>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c>
          <w:tcPr>
            <w:tcW w:w="1123" w:type="dxa"/>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c>
          <w:tcPr>
            <w:tcW w:w="947" w:type="dxa"/>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r>
      <w:tr w:rsidR="00522E34" w:rsidRPr="007B716E" w:rsidTr="00522E34">
        <w:trPr>
          <w:trHeight w:val="300"/>
          <w:jc w:val="center"/>
        </w:trPr>
        <w:tc>
          <w:tcPr>
            <w:tcW w:w="3661" w:type="dxa"/>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MEDIDOR 1 1/2"</w:t>
            </w:r>
          </w:p>
        </w:tc>
        <w:tc>
          <w:tcPr>
            <w:tcW w:w="3260" w:type="dxa"/>
            <w:shd w:val="clear" w:color="auto" w:fill="auto"/>
            <w:noWrap/>
            <w:vAlign w:val="bottom"/>
            <w:hideMark/>
          </w:tcPr>
          <w:p w:rsidR="00522E34" w:rsidRPr="007B716E" w:rsidRDefault="00522E34" w:rsidP="00522E34">
            <w:pPr>
              <w:jc w:val="center"/>
              <w:rPr>
                <w:rFonts w:ascii="Arial" w:hAnsi="Arial" w:cs="Arial"/>
                <w:color w:val="000000"/>
                <w:lang w:eastAsia="es-MX"/>
              </w:rPr>
            </w:pPr>
            <w:r w:rsidRPr="007B716E">
              <w:rPr>
                <w:rFonts w:ascii="Arial" w:hAnsi="Arial" w:cs="Arial"/>
                <w:color w:val="000000"/>
                <w:lang w:eastAsia="es-MX"/>
              </w:rPr>
              <w:t xml:space="preserve"> $     </w:t>
            </w:r>
            <w:r>
              <w:rPr>
                <w:rFonts w:ascii="Arial" w:hAnsi="Arial" w:cs="Arial"/>
                <w:color w:val="000000"/>
                <w:lang w:eastAsia="es-MX"/>
              </w:rPr>
              <w:t>4</w:t>
            </w:r>
            <w:r w:rsidRPr="007B716E">
              <w:rPr>
                <w:rFonts w:ascii="Arial" w:hAnsi="Arial" w:cs="Arial"/>
                <w:color w:val="000000"/>
                <w:lang w:eastAsia="es-MX"/>
              </w:rPr>
              <w:t>,</w:t>
            </w:r>
            <w:r>
              <w:rPr>
                <w:rFonts w:ascii="Arial" w:hAnsi="Arial" w:cs="Arial"/>
                <w:color w:val="000000"/>
                <w:lang w:eastAsia="es-MX"/>
              </w:rPr>
              <w:t>008</w:t>
            </w:r>
            <w:r w:rsidRPr="007B716E">
              <w:rPr>
                <w:rFonts w:ascii="Arial" w:hAnsi="Arial" w:cs="Arial"/>
                <w:color w:val="000000"/>
                <w:lang w:eastAsia="es-MX"/>
              </w:rPr>
              <w:t>.</w:t>
            </w:r>
            <w:r>
              <w:rPr>
                <w:rFonts w:ascii="Arial" w:hAnsi="Arial" w:cs="Arial"/>
                <w:color w:val="000000"/>
                <w:lang w:eastAsia="es-MX"/>
              </w:rPr>
              <w:t>99</w:t>
            </w:r>
            <w:r w:rsidRPr="007B716E">
              <w:rPr>
                <w:rFonts w:ascii="Arial" w:hAnsi="Arial" w:cs="Arial"/>
                <w:color w:val="000000"/>
                <w:lang w:eastAsia="es-MX"/>
              </w:rPr>
              <w:t xml:space="preserve"> </w:t>
            </w:r>
          </w:p>
        </w:tc>
        <w:tc>
          <w:tcPr>
            <w:tcW w:w="1032" w:type="dxa"/>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c>
          <w:tcPr>
            <w:tcW w:w="1123" w:type="dxa"/>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c>
          <w:tcPr>
            <w:tcW w:w="947" w:type="dxa"/>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r>
      <w:tr w:rsidR="00522E34" w:rsidRPr="007B716E" w:rsidTr="00522E34">
        <w:trPr>
          <w:trHeight w:val="300"/>
          <w:jc w:val="center"/>
        </w:trPr>
        <w:tc>
          <w:tcPr>
            <w:tcW w:w="3661" w:type="dxa"/>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MEDIDOR 2"</w:t>
            </w:r>
          </w:p>
        </w:tc>
        <w:tc>
          <w:tcPr>
            <w:tcW w:w="3260" w:type="dxa"/>
            <w:shd w:val="clear" w:color="auto" w:fill="auto"/>
            <w:noWrap/>
            <w:vAlign w:val="bottom"/>
            <w:hideMark/>
          </w:tcPr>
          <w:p w:rsidR="00522E34" w:rsidRPr="007B716E" w:rsidRDefault="00522E34" w:rsidP="00522E34">
            <w:pPr>
              <w:jc w:val="center"/>
              <w:rPr>
                <w:rFonts w:ascii="Arial" w:hAnsi="Arial" w:cs="Arial"/>
                <w:color w:val="000000"/>
                <w:lang w:eastAsia="es-MX"/>
              </w:rPr>
            </w:pPr>
            <w:r w:rsidRPr="007B716E">
              <w:rPr>
                <w:rFonts w:ascii="Arial" w:hAnsi="Arial" w:cs="Arial"/>
                <w:color w:val="000000"/>
                <w:lang w:eastAsia="es-MX"/>
              </w:rPr>
              <w:t xml:space="preserve"> $     </w:t>
            </w:r>
            <w:r>
              <w:rPr>
                <w:rFonts w:ascii="Arial" w:hAnsi="Arial" w:cs="Arial"/>
                <w:color w:val="000000"/>
                <w:lang w:eastAsia="es-MX"/>
              </w:rPr>
              <w:t>4</w:t>
            </w:r>
            <w:r w:rsidRPr="007B716E">
              <w:rPr>
                <w:rFonts w:ascii="Arial" w:hAnsi="Arial" w:cs="Arial"/>
                <w:color w:val="000000"/>
                <w:lang w:eastAsia="es-MX"/>
              </w:rPr>
              <w:t>,</w:t>
            </w:r>
            <w:r>
              <w:rPr>
                <w:rFonts w:ascii="Arial" w:hAnsi="Arial" w:cs="Arial"/>
                <w:color w:val="000000"/>
                <w:lang w:eastAsia="es-MX"/>
              </w:rPr>
              <w:t>143</w:t>
            </w:r>
            <w:r w:rsidRPr="007B716E">
              <w:rPr>
                <w:rFonts w:ascii="Arial" w:hAnsi="Arial" w:cs="Arial"/>
                <w:color w:val="000000"/>
                <w:lang w:eastAsia="es-MX"/>
              </w:rPr>
              <w:t>.</w:t>
            </w:r>
            <w:r>
              <w:rPr>
                <w:rFonts w:ascii="Arial" w:hAnsi="Arial" w:cs="Arial"/>
                <w:color w:val="000000"/>
                <w:lang w:eastAsia="es-MX"/>
              </w:rPr>
              <w:t>48</w:t>
            </w:r>
            <w:r w:rsidRPr="007B716E">
              <w:rPr>
                <w:rFonts w:ascii="Arial" w:hAnsi="Arial" w:cs="Arial"/>
                <w:color w:val="000000"/>
                <w:lang w:eastAsia="es-MX"/>
              </w:rPr>
              <w:t xml:space="preserve"> </w:t>
            </w:r>
          </w:p>
        </w:tc>
        <w:tc>
          <w:tcPr>
            <w:tcW w:w="1032" w:type="dxa"/>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c>
          <w:tcPr>
            <w:tcW w:w="1123" w:type="dxa"/>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c>
          <w:tcPr>
            <w:tcW w:w="947" w:type="dxa"/>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r>
      <w:tr w:rsidR="00522E34" w:rsidRPr="007B716E" w:rsidTr="00522E34">
        <w:trPr>
          <w:trHeight w:val="300"/>
          <w:jc w:val="center"/>
        </w:trPr>
        <w:tc>
          <w:tcPr>
            <w:tcW w:w="3661" w:type="dxa"/>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MEDIDOR 2 1/2"</w:t>
            </w:r>
          </w:p>
        </w:tc>
        <w:tc>
          <w:tcPr>
            <w:tcW w:w="3260" w:type="dxa"/>
            <w:shd w:val="clear" w:color="auto" w:fill="auto"/>
            <w:noWrap/>
            <w:vAlign w:val="bottom"/>
            <w:hideMark/>
          </w:tcPr>
          <w:p w:rsidR="00522E34" w:rsidRPr="007B716E" w:rsidRDefault="00522E34" w:rsidP="00522E34">
            <w:pPr>
              <w:jc w:val="center"/>
              <w:rPr>
                <w:rFonts w:ascii="Arial" w:hAnsi="Arial" w:cs="Arial"/>
                <w:color w:val="000000"/>
                <w:lang w:eastAsia="es-MX"/>
              </w:rPr>
            </w:pPr>
            <w:r w:rsidRPr="007B716E">
              <w:rPr>
                <w:rFonts w:ascii="Arial" w:hAnsi="Arial" w:cs="Arial"/>
                <w:color w:val="000000"/>
                <w:lang w:eastAsia="es-MX"/>
              </w:rPr>
              <w:t xml:space="preserve"> $     6,</w:t>
            </w:r>
            <w:r>
              <w:rPr>
                <w:rFonts w:ascii="Arial" w:hAnsi="Arial" w:cs="Arial"/>
                <w:color w:val="000000"/>
                <w:lang w:eastAsia="es-MX"/>
              </w:rPr>
              <w:t>408</w:t>
            </w:r>
            <w:r w:rsidRPr="007B716E">
              <w:rPr>
                <w:rFonts w:ascii="Arial" w:hAnsi="Arial" w:cs="Arial"/>
                <w:color w:val="000000"/>
                <w:lang w:eastAsia="es-MX"/>
              </w:rPr>
              <w:t>.</w:t>
            </w:r>
            <w:r>
              <w:rPr>
                <w:rFonts w:ascii="Arial" w:hAnsi="Arial" w:cs="Arial"/>
                <w:color w:val="000000"/>
                <w:lang w:eastAsia="es-MX"/>
              </w:rPr>
              <w:t>49</w:t>
            </w:r>
            <w:r w:rsidRPr="007B716E">
              <w:rPr>
                <w:rFonts w:ascii="Arial" w:hAnsi="Arial" w:cs="Arial"/>
                <w:color w:val="000000"/>
                <w:lang w:eastAsia="es-MX"/>
              </w:rPr>
              <w:t xml:space="preserve"> </w:t>
            </w:r>
          </w:p>
        </w:tc>
        <w:tc>
          <w:tcPr>
            <w:tcW w:w="1032" w:type="dxa"/>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c>
          <w:tcPr>
            <w:tcW w:w="1123" w:type="dxa"/>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c>
          <w:tcPr>
            <w:tcW w:w="947" w:type="dxa"/>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r>
      <w:tr w:rsidR="00522E34" w:rsidRPr="007B716E" w:rsidTr="00522E34">
        <w:trPr>
          <w:trHeight w:val="300"/>
          <w:jc w:val="center"/>
        </w:trPr>
        <w:tc>
          <w:tcPr>
            <w:tcW w:w="3661" w:type="dxa"/>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MEDIDOR 3"</w:t>
            </w:r>
          </w:p>
        </w:tc>
        <w:tc>
          <w:tcPr>
            <w:tcW w:w="3260" w:type="dxa"/>
            <w:shd w:val="clear" w:color="auto" w:fill="auto"/>
            <w:noWrap/>
            <w:vAlign w:val="bottom"/>
            <w:hideMark/>
          </w:tcPr>
          <w:p w:rsidR="00522E34" w:rsidRPr="007B716E" w:rsidRDefault="00522E34" w:rsidP="00522E34">
            <w:pPr>
              <w:jc w:val="center"/>
              <w:rPr>
                <w:rFonts w:ascii="Arial" w:hAnsi="Arial" w:cs="Arial"/>
                <w:color w:val="000000"/>
                <w:lang w:eastAsia="es-MX"/>
              </w:rPr>
            </w:pPr>
            <w:r w:rsidRPr="007B716E">
              <w:rPr>
                <w:rFonts w:ascii="Arial" w:hAnsi="Arial" w:cs="Arial"/>
                <w:color w:val="000000"/>
                <w:lang w:eastAsia="es-MX"/>
              </w:rPr>
              <w:t xml:space="preserve"> $     8,</w:t>
            </w:r>
            <w:r>
              <w:rPr>
                <w:rFonts w:ascii="Arial" w:hAnsi="Arial" w:cs="Arial"/>
                <w:color w:val="000000"/>
                <w:lang w:eastAsia="es-MX"/>
              </w:rPr>
              <w:t>934</w:t>
            </w:r>
            <w:r w:rsidRPr="007B716E">
              <w:rPr>
                <w:rFonts w:ascii="Arial" w:hAnsi="Arial" w:cs="Arial"/>
                <w:color w:val="000000"/>
                <w:lang w:eastAsia="es-MX"/>
              </w:rPr>
              <w:t>.</w:t>
            </w:r>
            <w:r>
              <w:rPr>
                <w:rFonts w:ascii="Arial" w:hAnsi="Arial" w:cs="Arial"/>
                <w:color w:val="000000"/>
                <w:lang w:eastAsia="es-MX"/>
              </w:rPr>
              <w:t>59</w:t>
            </w:r>
            <w:r w:rsidRPr="007B716E">
              <w:rPr>
                <w:rFonts w:ascii="Arial" w:hAnsi="Arial" w:cs="Arial"/>
                <w:color w:val="000000"/>
                <w:lang w:eastAsia="es-MX"/>
              </w:rPr>
              <w:t xml:space="preserve"> </w:t>
            </w:r>
          </w:p>
        </w:tc>
        <w:tc>
          <w:tcPr>
            <w:tcW w:w="1032" w:type="dxa"/>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c>
          <w:tcPr>
            <w:tcW w:w="1123" w:type="dxa"/>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c>
          <w:tcPr>
            <w:tcW w:w="947" w:type="dxa"/>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r>
      <w:tr w:rsidR="00522E34" w:rsidRPr="007B716E" w:rsidTr="00522E34">
        <w:trPr>
          <w:trHeight w:val="300"/>
          <w:jc w:val="center"/>
        </w:trPr>
        <w:tc>
          <w:tcPr>
            <w:tcW w:w="3661" w:type="dxa"/>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BAJA TEMPORAL</w:t>
            </w:r>
          </w:p>
        </w:tc>
        <w:tc>
          <w:tcPr>
            <w:tcW w:w="3260" w:type="dxa"/>
            <w:shd w:val="clear" w:color="auto" w:fill="auto"/>
            <w:noWrap/>
            <w:vAlign w:val="bottom"/>
            <w:hideMark/>
          </w:tcPr>
          <w:p w:rsidR="00522E34" w:rsidRPr="007B716E" w:rsidRDefault="00522E34" w:rsidP="00522E34">
            <w:pPr>
              <w:jc w:val="center"/>
              <w:rPr>
                <w:rFonts w:ascii="Arial" w:hAnsi="Arial" w:cs="Arial"/>
                <w:color w:val="000000"/>
                <w:lang w:eastAsia="es-MX"/>
              </w:rPr>
            </w:pPr>
            <w:r w:rsidRPr="007B716E">
              <w:rPr>
                <w:rFonts w:ascii="Arial" w:hAnsi="Arial" w:cs="Arial"/>
                <w:color w:val="000000"/>
                <w:lang w:eastAsia="es-MX"/>
              </w:rPr>
              <w:t xml:space="preserve"> $        14</w:t>
            </w:r>
            <w:r>
              <w:rPr>
                <w:rFonts w:ascii="Arial" w:hAnsi="Arial" w:cs="Arial"/>
                <w:color w:val="000000"/>
                <w:lang w:eastAsia="es-MX"/>
              </w:rPr>
              <w:t>6</w:t>
            </w:r>
            <w:r w:rsidRPr="007B716E">
              <w:rPr>
                <w:rFonts w:ascii="Arial" w:hAnsi="Arial" w:cs="Arial"/>
                <w:color w:val="000000"/>
                <w:lang w:eastAsia="es-MX"/>
              </w:rPr>
              <w:t>.</w:t>
            </w:r>
            <w:r>
              <w:rPr>
                <w:rFonts w:ascii="Arial" w:hAnsi="Arial" w:cs="Arial"/>
                <w:color w:val="000000"/>
                <w:lang w:eastAsia="es-MX"/>
              </w:rPr>
              <w:t>93</w:t>
            </w:r>
            <w:r w:rsidRPr="007B716E">
              <w:rPr>
                <w:rFonts w:ascii="Arial" w:hAnsi="Arial" w:cs="Arial"/>
                <w:color w:val="000000"/>
                <w:lang w:eastAsia="es-MX"/>
              </w:rPr>
              <w:t xml:space="preserve"> </w:t>
            </w:r>
          </w:p>
        </w:tc>
        <w:tc>
          <w:tcPr>
            <w:tcW w:w="1032" w:type="dxa"/>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c>
          <w:tcPr>
            <w:tcW w:w="1123" w:type="dxa"/>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c>
          <w:tcPr>
            <w:tcW w:w="947" w:type="dxa"/>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r>
      <w:tr w:rsidR="00522E34" w:rsidRPr="007B716E" w:rsidTr="00522E34">
        <w:trPr>
          <w:trHeight w:val="300"/>
          <w:jc w:val="center"/>
        </w:trPr>
        <w:tc>
          <w:tcPr>
            <w:tcW w:w="3661" w:type="dxa"/>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BAJA DEFINITIVA</w:t>
            </w:r>
          </w:p>
        </w:tc>
        <w:tc>
          <w:tcPr>
            <w:tcW w:w="3260" w:type="dxa"/>
            <w:shd w:val="clear" w:color="auto" w:fill="auto"/>
            <w:noWrap/>
            <w:vAlign w:val="bottom"/>
            <w:hideMark/>
          </w:tcPr>
          <w:p w:rsidR="00522E34" w:rsidRPr="007B716E" w:rsidRDefault="00522E34" w:rsidP="00522E34">
            <w:pPr>
              <w:jc w:val="center"/>
              <w:rPr>
                <w:rFonts w:ascii="Arial" w:hAnsi="Arial" w:cs="Arial"/>
                <w:color w:val="000000"/>
                <w:lang w:eastAsia="es-MX"/>
              </w:rPr>
            </w:pPr>
            <w:r w:rsidRPr="007B716E">
              <w:rPr>
                <w:rFonts w:ascii="Arial" w:hAnsi="Arial" w:cs="Arial"/>
                <w:color w:val="000000"/>
                <w:lang w:eastAsia="es-MX"/>
              </w:rPr>
              <w:t xml:space="preserve"> $        14</w:t>
            </w:r>
            <w:r>
              <w:rPr>
                <w:rFonts w:ascii="Arial" w:hAnsi="Arial" w:cs="Arial"/>
                <w:color w:val="000000"/>
                <w:lang w:eastAsia="es-MX"/>
              </w:rPr>
              <w:t>6</w:t>
            </w:r>
            <w:r w:rsidRPr="007B716E">
              <w:rPr>
                <w:rFonts w:ascii="Arial" w:hAnsi="Arial" w:cs="Arial"/>
                <w:color w:val="000000"/>
                <w:lang w:eastAsia="es-MX"/>
              </w:rPr>
              <w:t>.</w:t>
            </w:r>
            <w:r>
              <w:rPr>
                <w:rFonts w:ascii="Arial" w:hAnsi="Arial" w:cs="Arial"/>
                <w:color w:val="000000"/>
                <w:lang w:eastAsia="es-MX"/>
              </w:rPr>
              <w:t>93</w:t>
            </w:r>
            <w:r w:rsidRPr="007B716E">
              <w:rPr>
                <w:rFonts w:ascii="Arial" w:hAnsi="Arial" w:cs="Arial"/>
                <w:color w:val="000000"/>
                <w:lang w:eastAsia="es-MX"/>
              </w:rPr>
              <w:t xml:space="preserve"> </w:t>
            </w:r>
          </w:p>
        </w:tc>
        <w:tc>
          <w:tcPr>
            <w:tcW w:w="1032" w:type="dxa"/>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c>
          <w:tcPr>
            <w:tcW w:w="1123" w:type="dxa"/>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c>
          <w:tcPr>
            <w:tcW w:w="947" w:type="dxa"/>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r>
      <w:tr w:rsidR="00522E34" w:rsidRPr="007B716E" w:rsidTr="00522E34">
        <w:trPr>
          <w:trHeight w:val="300"/>
          <w:jc w:val="center"/>
        </w:trPr>
        <w:tc>
          <w:tcPr>
            <w:tcW w:w="3661" w:type="dxa"/>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INSPECCION DOMICILIARIA</w:t>
            </w:r>
          </w:p>
        </w:tc>
        <w:tc>
          <w:tcPr>
            <w:tcW w:w="3260" w:type="dxa"/>
            <w:shd w:val="clear" w:color="auto" w:fill="auto"/>
            <w:noWrap/>
            <w:vAlign w:val="bottom"/>
            <w:hideMark/>
          </w:tcPr>
          <w:p w:rsidR="00522E34" w:rsidRPr="007B716E" w:rsidRDefault="00522E34" w:rsidP="00522E34">
            <w:pPr>
              <w:jc w:val="center"/>
              <w:rPr>
                <w:rFonts w:ascii="Arial" w:hAnsi="Arial" w:cs="Arial"/>
                <w:color w:val="000000"/>
                <w:lang w:eastAsia="es-MX"/>
              </w:rPr>
            </w:pPr>
            <w:r w:rsidRPr="007B716E">
              <w:rPr>
                <w:rFonts w:ascii="Arial" w:hAnsi="Arial" w:cs="Arial"/>
                <w:color w:val="000000"/>
                <w:lang w:eastAsia="es-MX"/>
              </w:rPr>
              <w:t xml:space="preserve"> $        3</w:t>
            </w:r>
            <w:r>
              <w:rPr>
                <w:rFonts w:ascii="Arial" w:hAnsi="Arial" w:cs="Arial"/>
                <w:color w:val="000000"/>
                <w:lang w:eastAsia="es-MX"/>
              </w:rPr>
              <w:t>70</w:t>
            </w:r>
            <w:r w:rsidRPr="007B716E">
              <w:rPr>
                <w:rFonts w:ascii="Arial" w:hAnsi="Arial" w:cs="Arial"/>
                <w:color w:val="000000"/>
                <w:lang w:eastAsia="es-MX"/>
              </w:rPr>
              <w:t>.</w:t>
            </w:r>
            <w:r>
              <w:rPr>
                <w:rFonts w:ascii="Arial" w:hAnsi="Arial" w:cs="Arial"/>
                <w:color w:val="000000"/>
                <w:lang w:eastAsia="es-MX"/>
              </w:rPr>
              <w:t>26</w:t>
            </w:r>
            <w:r w:rsidRPr="007B716E">
              <w:rPr>
                <w:rFonts w:ascii="Arial" w:hAnsi="Arial" w:cs="Arial"/>
                <w:color w:val="000000"/>
                <w:lang w:eastAsia="es-MX"/>
              </w:rPr>
              <w:t xml:space="preserve"> </w:t>
            </w:r>
          </w:p>
        </w:tc>
        <w:tc>
          <w:tcPr>
            <w:tcW w:w="1032" w:type="dxa"/>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c>
          <w:tcPr>
            <w:tcW w:w="1123" w:type="dxa"/>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c>
          <w:tcPr>
            <w:tcW w:w="947" w:type="dxa"/>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r>
      <w:tr w:rsidR="00522E34" w:rsidRPr="007B716E" w:rsidTr="00522E34">
        <w:trPr>
          <w:trHeight w:val="300"/>
          <w:jc w:val="center"/>
        </w:trPr>
        <w:tc>
          <w:tcPr>
            <w:tcW w:w="3661" w:type="dxa"/>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CAMBIO DE TOMA</w:t>
            </w:r>
          </w:p>
        </w:tc>
        <w:tc>
          <w:tcPr>
            <w:tcW w:w="3260" w:type="dxa"/>
            <w:shd w:val="clear" w:color="auto" w:fill="auto"/>
            <w:noWrap/>
            <w:vAlign w:val="bottom"/>
            <w:hideMark/>
          </w:tcPr>
          <w:p w:rsidR="00522E34" w:rsidRPr="007B716E" w:rsidRDefault="00522E34" w:rsidP="00522E34">
            <w:pPr>
              <w:jc w:val="center"/>
              <w:rPr>
                <w:rFonts w:ascii="Arial" w:hAnsi="Arial" w:cs="Arial"/>
                <w:color w:val="000000"/>
                <w:lang w:eastAsia="es-MX"/>
              </w:rPr>
            </w:pPr>
            <w:r w:rsidRPr="007B716E">
              <w:rPr>
                <w:rFonts w:ascii="Arial" w:hAnsi="Arial" w:cs="Arial"/>
                <w:color w:val="000000"/>
                <w:lang w:eastAsia="es-MX"/>
              </w:rPr>
              <w:t xml:space="preserve"> $     1,6</w:t>
            </w:r>
            <w:r>
              <w:rPr>
                <w:rFonts w:ascii="Arial" w:hAnsi="Arial" w:cs="Arial"/>
                <w:color w:val="000000"/>
                <w:lang w:eastAsia="es-MX"/>
              </w:rPr>
              <w:t>16</w:t>
            </w:r>
            <w:r w:rsidRPr="007B716E">
              <w:rPr>
                <w:rFonts w:ascii="Arial" w:hAnsi="Arial" w:cs="Arial"/>
                <w:color w:val="000000"/>
                <w:lang w:eastAsia="es-MX"/>
              </w:rPr>
              <w:t>.</w:t>
            </w:r>
            <w:r>
              <w:rPr>
                <w:rFonts w:ascii="Arial" w:hAnsi="Arial" w:cs="Arial"/>
                <w:color w:val="000000"/>
                <w:lang w:eastAsia="es-MX"/>
              </w:rPr>
              <w:t>2</w:t>
            </w:r>
            <w:r w:rsidRPr="007B716E">
              <w:rPr>
                <w:rFonts w:ascii="Arial" w:hAnsi="Arial" w:cs="Arial"/>
                <w:color w:val="000000"/>
                <w:lang w:eastAsia="es-MX"/>
              </w:rPr>
              <w:t xml:space="preserve">5 </w:t>
            </w:r>
          </w:p>
        </w:tc>
        <w:tc>
          <w:tcPr>
            <w:tcW w:w="1032" w:type="dxa"/>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c>
          <w:tcPr>
            <w:tcW w:w="1123" w:type="dxa"/>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c>
          <w:tcPr>
            <w:tcW w:w="947" w:type="dxa"/>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r>
      <w:tr w:rsidR="00522E34" w:rsidRPr="007B716E" w:rsidTr="00522E34">
        <w:trPr>
          <w:trHeight w:val="300"/>
          <w:jc w:val="center"/>
        </w:trPr>
        <w:tc>
          <w:tcPr>
            <w:tcW w:w="3661" w:type="dxa"/>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CAMBIO DE DESCARGA</w:t>
            </w:r>
          </w:p>
        </w:tc>
        <w:tc>
          <w:tcPr>
            <w:tcW w:w="3260" w:type="dxa"/>
            <w:shd w:val="clear" w:color="auto" w:fill="auto"/>
            <w:noWrap/>
            <w:vAlign w:val="bottom"/>
            <w:hideMark/>
          </w:tcPr>
          <w:p w:rsidR="00522E34" w:rsidRPr="007B716E" w:rsidRDefault="00522E34" w:rsidP="00522E34">
            <w:pPr>
              <w:jc w:val="center"/>
              <w:rPr>
                <w:rFonts w:ascii="Arial" w:hAnsi="Arial" w:cs="Arial"/>
                <w:color w:val="000000"/>
                <w:lang w:eastAsia="es-MX"/>
              </w:rPr>
            </w:pPr>
            <w:r w:rsidRPr="007B716E">
              <w:rPr>
                <w:rFonts w:ascii="Arial" w:hAnsi="Arial" w:cs="Arial"/>
                <w:color w:val="000000"/>
                <w:lang w:eastAsia="es-MX"/>
              </w:rPr>
              <w:t xml:space="preserve"> $     1,6</w:t>
            </w:r>
            <w:r>
              <w:rPr>
                <w:rFonts w:ascii="Arial" w:hAnsi="Arial" w:cs="Arial"/>
                <w:color w:val="000000"/>
                <w:lang w:eastAsia="es-MX"/>
              </w:rPr>
              <w:t>16</w:t>
            </w:r>
            <w:r w:rsidRPr="007B716E">
              <w:rPr>
                <w:rFonts w:ascii="Arial" w:hAnsi="Arial" w:cs="Arial"/>
                <w:color w:val="000000"/>
                <w:lang w:eastAsia="es-MX"/>
              </w:rPr>
              <w:t>.</w:t>
            </w:r>
            <w:r>
              <w:rPr>
                <w:rFonts w:ascii="Arial" w:hAnsi="Arial" w:cs="Arial"/>
                <w:color w:val="000000"/>
                <w:lang w:eastAsia="es-MX"/>
              </w:rPr>
              <w:t>25</w:t>
            </w:r>
            <w:r w:rsidRPr="007B716E">
              <w:rPr>
                <w:rFonts w:ascii="Arial" w:hAnsi="Arial" w:cs="Arial"/>
                <w:color w:val="000000"/>
                <w:lang w:eastAsia="es-MX"/>
              </w:rPr>
              <w:t xml:space="preserve"> </w:t>
            </w:r>
          </w:p>
        </w:tc>
        <w:tc>
          <w:tcPr>
            <w:tcW w:w="1032" w:type="dxa"/>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c>
          <w:tcPr>
            <w:tcW w:w="1123" w:type="dxa"/>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c>
          <w:tcPr>
            <w:tcW w:w="947" w:type="dxa"/>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r>
      <w:tr w:rsidR="00522E34" w:rsidRPr="007B716E" w:rsidTr="00522E34">
        <w:trPr>
          <w:trHeight w:val="300"/>
          <w:jc w:val="center"/>
        </w:trPr>
        <w:tc>
          <w:tcPr>
            <w:tcW w:w="3661" w:type="dxa"/>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CARTA DE FACTIBILIDAD</w:t>
            </w:r>
          </w:p>
        </w:tc>
        <w:tc>
          <w:tcPr>
            <w:tcW w:w="3260" w:type="dxa"/>
            <w:shd w:val="clear" w:color="auto" w:fill="auto"/>
            <w:noWrap/>
            <w:vAlign w:val="bottom"/>
            <w:hideMark/>
          </w:tcPr>
          <w:p w:rsidR="00522E34" w:rsidRPr="007B716E" w:rsidRDefault="00522E34" w:rsidP="00522E34">
            <w:pPr>
              <w:jc w:val="center"/>
              <w:rPr>
                <w:rFonts w:ascii="Arial" w:hAnsi="Arial" w:cs="Arial"/>
                <w:color w:val="000000"/>
                <w:lang w:eastAsia="es-MX"/>
              </w:rPr>
            </w:pPr>
            <w:r w:rsidRPr="007B716E">
              <w:rPr>
                <w:rFonts w:ascii="Arial" w:hAnsi="Arial" w:cs="Arial"/>
                <w:color w:val="000000"/>
                <w:lang w:eastAsia="es-MX"/>
              </w:rPr>
              <w:t xml:space="preserve"> $     2,</w:t>
            </w:r>
            <w:r>
              <w:rPr>
                <w:rFonts w:ascii="Arial" w:hAnsi="Arial" w:cs="Arial"/>
                <w:color w:val="000000"/>
                <w:lang w:eastAsia="es-MX"/>
              </w:rPr>
              <w:t>133</w:t>
            </w:r>
            <w:r w:rsidRPr="007B716E">
              <w:rPr>
                <w:rFonts w:ascii="Arial" w:hAnsi="Arial" w:cs="Arial"/>
                <w:color w:val="000000"/>
                <w:lang w:eastAsia="es-MX"/>
              </w:rPr>
              <w:t>.</w:t>
            </w:r>
            <w:r>
              <w:rPr>
                <w:rFonts w:ascii="Arial" w:hAnsi="Arial" w:cs="Arial"/>
                <w:color w:val="000000"/>
                <w:lang w:eastAsia="es-MX"/>
              </w:rPr>
              <w:t>45</w:t>
            </w:r>
            <w:r w:rsidRPr="007B716E">
              <w:rPr>
                <w:rFonts w:ascii="Arial" w:hAnsi="Arial" w:cs="Arial"/>
                <w:color w:val="000000"/>
                <w:lang w:eastAsia="es-MX"/>
              </w:rPr>
              <w:t xml:space="preserve"> </w:t>
            </w:r>
          </w:p>
        </w:tc>
        <w:tc>
          <w:tcPr>
            <w:tcW w:w="1032" w:type="dxa"/>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c>
          <w:tcPr>
            <w:tcW w:w="1123" w:type="dxa"/>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c>
          <w:tcPr>
            <w:tcW w:w="947" w:type="dxa"/>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r>
      <w:tr w:rsidR="00522E34" w:rsidRPr="007B716E" w:rsidTr="00522E34">
        <w:trPr>
          <w:trHeight w:val="547"/>
          <w:jc w:val="center"/>
        </w:trPr>
        <w:tc>
          <w:tcPr>
            <w:tcW w:w="3661" w:type="dxa"/>
            <w:shd w:val="clear" w:color="auto" w:fill="auto"/>
            <w:vAlign w:val="center"/>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xml:space="preserve">DER DE INTERCONEXION AGUA </w:t>
            </w:r>
          </w:p>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Y DRENAJE INTERES SOCIAL</w:t>
            </w:r>
          </w:p>
        </w:tc>
        <w:tc>
          <w:tcPr>
            <w:tcW w:w="3260" w:type="dxa"/>
            <w:shd w:val="clear" w:color="auto" w:fill="auto"/>
            <w:vAlign w:val="center"/>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xml:space="preserve"> Art 62 de la Ley de Aguas del Estado de Coahuila, Corresponde a 30 Unidades de medida y actualización (UMA) </w:t>
            </w:r>
          </w:p>
        </w:tc>
        <w:tc>
          <w:tcPr>
            <w:tcW w:w="1032" w:type="dxa"/>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c>
          <w:tcPr>
            <w:tcW w:w="1123" w:type="dxa"/>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c>
          <w:tcPr>
            <w:tcW w:w="947" w:type="dxa"/>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r>
      <w:tr w:rsidR="00522E34" w:rsidRPr="007B716E" w:rsidTr="00522E34">
        <w:trPr>
          <w:trHeight w:val="300"/>
          <w:jc w:val="center"/>
        </w:trPr>
        <w:tc>
          <w:tcPr>
            <w:tcW w:w="3661" w:type="dxa"/>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lastRenderedPageBreak/>
              <w:t>DER. DE INTERCONEXION AGUA</w:t>
            </w:r>
          </w:p>
        </w:tc>
        <w:tc>
          <w:tcPr>
            <w:tcW w:w="3260" w:type="dxa"/>
            <w:shd w:val="clear" w:color="auto" w:fill="auto"/>
            <w:noWrap/>
            <w:vAlign w:val="bottom"/>
            <w:hideMark/>
          </w:tcPr>
          <w:p w:rsidR="00522E34" w:rsidRPr="007B716E" w:rsidRDefault="00522E34" w:rsidP="00522E34">
            <w:pPr>
              <w:jc w:val="center"/>
              <w:rPr>
                <w:rFonts w:ascii="Arial" w:hAnsi="Arial" w:cs="Arial"/>
                <w:color w:val="000000"/>
                <w:lang w:eastAsia="es-MX"/>
              </w:rPr>
            </w:pPr>
            <w:r w:rsidRPr="007B716E">
              <w:rPr>
                <w:rFonts w:ascii="Arial" w:hAnsi="Arial" w:cs="Arial"/>
                <w:color w:val="000000"/>
                <w:lang w:eastAsia="es-MX"/>
              </w:rPr>
              <w:t xml:space="preserve"> $     2,</w:t>
            </w:r>
            <w:r>
              <w:rPr>
                <w:rFonts w:ascii="Arial" w:hAnsi="Arial" w:cs="Arial"/>
                <w:color w:val="000000"/>
                <w:lang w:eastAsia="es-MX"/>
              </w:rPr>
              <w:t>77</w:t>
            </w:r>
            <w:r w:rsidRPr="007B716E">
              <w:rPr>
                <w:rFonts w:ascii="Arial" w:hAnsi="Arial" w:cs="Arial"/>
                <w:color w:val="000000"/>
                <w:lang w:eastAsia="es-MX"/>
              </w:rPr>
              <w:t>4.</w:t>
            </w:r>
            <w:r>
              <w:rPr>
                <w:rFonts w:ascii="Arial" w:hAnsi="Arial" w:cs="Arial"/>
                <w:color w:val="000000"/>
                <w:lang w:eastAsia="es-MX"/>
              </w:rPr>
              <w:t>08</w:t>
            </w:r>
            <w:r w:rsidRPr="007B716E">
              <w:rPr>
                <w:rFonts w:ascii="Arial" w:hAnsi="Arial" w:cs="Arial"/>
                <w:color w:val="000000"/>
                <w:lang w:eastAsia="es-MX"/>
              </w:rPr>
              <w:t xml:space="preserve"> </w:t>
            </w:r>
          </w:p>
        </w:tc>
        <w:tc>
          <w:tcPr>
            <w:tcW w:w="1032" w:type="dxa"/>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c>
          <w:tcPr>
            <w:tcW w:w="1123" w:type="dxa"/>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c>
          <w:tcPr>
            <w:tcW w:w="947" w:type="dxa"/>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r>
      <w:tr w:rsidR="00522E34" w:rsidRPr="007B716E" w:rsidTr="00522E34">
        <w:trPr>
          <w:trHeight w:val="300"/>
          <w:jc w:val="center"/>
        </w:trPr>
        <w:tc>
          <w:tcPr>
            <w:tcW w:w="3661" w:type="dxa"/>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DER. DE INTERCONEXION DREN</w:t>
            </w:r>
          </w:p>
        </w:tc>
        <w:tc>
          <w:tcPr>
            <w:tcW w:w="3260" w:type="dxa"/>
            <w:shd w:val="clear" w:color="auto" w:fill="auto"/>
            <w:noWrap/>
            <w:vAlign w:val="bottom"/>
            <w:hideMark/>
          </w:tcPr>
          <w:p w:rsidR="00522E34" w:rsidRPr="007B716E" w:rsidRDefault="00522E34" w:rsidP="00522E34">
            <w:pPr>
              <w:jc w:val="center"/>
              <w:rPr>
                <w:rFonts w:ascii="Arial" w:hAnsi="Arial" w:cs="Arial"/>
                <w:color w:val="000000"/>
                <w:lang w:eastAsia="es-MX"/>
              </w:rPr>
            </w:pPr>
            <w:r w:rsidRPr="007B716E">
              <w:rPr>
                <w:rFonts w:ascii="Arial" w:hAnsi="Arial" w:cs="Arial"/>
                <w:color w:val="000000"/>
                <w:lang w:eastAsia="es-MX"/>
              </w:rPr>
              <w:t xml:space="preserve"> $     2,</w:t>
            </w:r>
            <w:r>
              <w:rPr>
                <w:rFonts w:ascii="Arial" w:hAnsi="Arial" w:cs="Arial"/>
                <w:color w:val="000000"/>
                <w:lang w:eastAsia="es-MX"/>
              </w:rPr>
              <w:t>77</w:t>
            </w:r>
            <w:r w:rsidRPr="007B716E">
              <w:rPr>
                <w:rFonts w:ascii="Arial" w:hAnsi="Arial" w:cs="Arial"/>
                <w:color w:val="000000"/>
                <w:lang w:eastAsia="es-MX"/>
              </w:rPr>
              <w:t>4.</w:t>
            </w:r>
            <w:r>
              <w:rPr>
                <w:rFonts w:ascii="Arial" w:hAnsi="Arial" w:cs="Arial"/>
                <w:color w:val="000000"/>
                <w:lang w:eastAsia="es-MX"/>
              </w:rPr>
              <w:t>08</w:t>
            </w:r>
            <w:r w:rsidRPr="007B716E">
              <w:rPr>
                <w:rFonts w:ascii="Arial" w:hAnsi="Arial" w:cs="Arial"/>
                <w:color w:val="000000"/>
                <w:lang w:eastAsia="es-MX"/>
              </w:rPr>
              <w:t xml:space="preserve"> </w:t>
            </w:r>
          </w:p>
        </w:tc>
        <w:tc>
          <w:tcPr>
            <w:tcW w:w="1032" w:type="dxa"/>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c>
          <w:tcPr>
            <w:tcW w:w="1123" w:type="dxa"/>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c>
          <w:tcPr>
            <w:tcW w:w="947" w:type="dxa"/>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r>
      <w:tr w:rsidR="00522E34" w:rsidRPr="007B716E" w:rsidTr="00522E34">
        <w:trPr>
          <w:trHeight w:val="300"/>
          <w:jc w:val="center"/>
        </w:trPr>
        <w:tc>
          <w:tcPr>
            <w:tcW w:w="3661" w:type="dxa"/>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VENTA PIPA DE AGUA 5,000 L</w:t>
            </w:r>
          </w:p>
        </w:tc>
        <w:tc>
          <w:tcPr>
            <w:tcW w:w="3260" w:type="dxa"/>
            <w:shd w:val="clear" w:color="auto" w:fill="auto"/>
            <w:noWrap/>
            <w:vAlign w:val="bottom"/>
            <w:hideMark/>
          </w:tcPr>
          <w:p w:rsidR="00522E34" w:rsidRPr="007B716E" w:rsidRDefault="00522E34" w:rsidP="00522E34">
            <w:pPr>
              <w:jc w:val="center"/>
              <w:rPr>
                <w:rFonts w:ascii="Arial" w:hAnsi="Arial" w:cs="Arial"/>
                <w:color w:val="000000"/>
                <w:lang w:eastAsia="es-MX"/>
              </w:rPr>
            </w:pPr>
            <w:r w:rsidRPr="007B716E">
              <w:rPr>
                <w:rFonts w:ascii="Arial" w:hAnsi="Arial" w:cs="Arial"/>
                <w:color w:val="000000"/>
                <w:lang w:eastAsia="es-MX"/>
              </w:rPr>
              <w:t xml:space="preserve"> $        4</w:t>
            </w:r>
            <w:r>
              <w:rPr>
                <w:rFonts w:ascii="Arial" w:hAnsi="Arial" w:cs="Arial"/>
                <w:color w:val="000000"/>
                <w:lang w:eastAsia="es-MX"/>
              </w:rPr>
              <w:t>70</w:t>
            </w:r>
            <w:r w:rsidRPr="007B716E">
              <w:rPr>
                <w:rFonts w:ascii="Arial" w:hAnsi="Arial" w:cs="Arial"/>
                <w:color w:val="000000"/>
                <w:lang w:eastAsia="es-MX"/>
              </w:rPr>
              <w:t>.</w:t>
            </w:r>
            <w:r>
              <w:rPr>
                <w:rFonts w:ascii="Arial" w:hAnsi="Arial" w:cs="Arial"/>
                <w:color w:val="000000"/>
                <w:lang w:eastAsia="es-MX"/>
              </w:rPr>
              <w:t>19</w:t>
            </w:r>
            <w:r w:rsidRPr="007B716E">
              <w:rPr>
                <w:rFonts w:ascii="Arial" w:hAnsi="Arial" w:cs="Arial"/>
                <w:color w:val="000000"/>
                <w:lang w:eastAsia="es-MX"/>
              </w:rPr>
              <w:t xml:space="preserve"> </w:t>
            </w:r>
          </w:p>
        </w:tc>
        <w:tc>
          <w:tcPr>
            <w:tcW w:w="1032" w:type="dxa"/>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c>
          <w:tcPr>
            <w:tcW w:w="1123" w:type="dxa"/>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c>
          <w:tcPr>
            <w:tcW w:w="947" w:type="dxa"/>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r>
      <w:tr w:rsidR="00522E34" w:rsidRPr="007B716E" w:rsidTr="00522E34">
        <w:trPr>
          <w:trHeight w:val="300"/>
          <w:jc w:val="center"/>
        </w:trPr>
        <w:tc>
          <w:tcPr>
            <w:tcW w:w="3661" w:type="dxa"/>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VENTA PIPA DE AGUA 8,000 L</w:t>
            </w:r>
          </w:p>
        </w:tc>
        <w:tc>
          <w:tcPr>
            <w:tcW w:w="3260" w:type="dxa"/>
            <w:shd w:val="clear" w:color="auto" w:fill="auto"/>
            <w:noWrap/>
            <w:vAlign w:val="bottom"/>
            <w:hideMark/>
          </w:tcPr>
          <w:p w:rsidR="00522E34" w:rsidRPr="007B716E" w:rsidRDefault="00522E34" w:rsidP="00522E34">
            <w:pPr>
              <w:jc w:val="center"/>
              <w:rPr>
                <w:rFonts w:ascii="Arial" w:hAnsi="Arial" w:cs="Arial"/>
                <w:color w:val="000000"/>
                <w:lang w:eastAsia="es-MX"/>
              </w:rPr>
            </w:pPr>
            <w:r w:rsidRPr="007B716E">
              <w:rPr>
                <w:rFonts w:ascii="Arial" w:hAnsi="Arial" w:cs="Arial"/>
                <w:color w:val="000000"/>
                <w:lang w:eastAsia="es-MX"/>
              </w:rPr>
              <w:t xml:space="preserve"> $        6</w:t>
            </w:r>
            <w:r>
              <w:rPr>
                <w:rFonts w:ascii="Arial" w:hAnsi="Arial" w:cs="Arial"/>
                <w:color w:val="000000"/>
                <w:lang w:eastAsia="es-MX"/>
              </w:rPr>
              <w:t>67</w:t>
            </w:r>
            <w:r w:rsidRPr="007B716E">
              <w:rPr>
                <w:rFonts w:ascii="Arial" w:hAnsi="Arial" w:cs="Arial"/>
                <w:color w:val="000000"/>
                <w:lang w:eastAsia="es-MX"/>
              </w:rPr>
              <w:t>.</w:t>
            </w:r>
            <w:r>
              <w:rPr>
                <w:rFonts w:ascii="Arial" w:hAnsi="Arial" w:cs="Arial"/>
                <w:color w:val="000000"/>
                <w:lang w:eastAsia="es-MX"/>
              </w:rPr>
              <w:t>66</w:t>
            </w:r>
            <w:r w:rsidRPr="007B716E">
              <w:rPr>
                <w:rFonts w:ascii="Arial" w:hAnsi="Arial" w:cs="Arial"/>
                <w:color w:val="000000"/>
                <w:lang w:eastAsia="es-MX"/>
              </w:rPr>
              <w:t xml:space="preserve"> </w:t>
            </w:r>
          </w:p>
        </w:tc>
        <w:tc>
          <w:tcPr>
            <w:tcW w:w="1032" w:type="dxa"/>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c>
          <w:tcPr>
            <w:tcW w:w="1123" w:type="dxa"/>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c>
          <w:tcPr>
            <w:tcW w:w="947" w:type="dxa"/>
            <w:shd w:val="clear" w:color="auto" w:fill="auto"/>
            <w:noWrap/>
            <w:vAlign w:val="bottom"/>
            <w:hideMark/>
          </w:tcPr>
          <w:p w:rsidR="00522E34" w:rsidRPr="007B716E" w:rsidRDefault="00522E34" w:rsidP="00522E34">
            <w:pPr>
              <w:rPr>
                <w:rFonts w:ascii="Arial" w:hAnsi="Arial" w:cs="Arial"/>
                <w:color w:val="000000"/>
                <w:lang w:eastAsia="es-MX"/>
              </w:rPr>
            </w:pPr>
            <w:r w:rsidRPr="007B716E">
              <w:rPr>
                <w:rFonts w:ascii="Arial" w:hAnsi="Arial" w:cs="Arial"/>
                <w:color w:val="000000"/>
                <w:lang w:eastAsia="es-MX"/>
              </w:rPr>
              <w:t> </w:t>
            </w:r>
          </w:p>
        </w:tc>
      </w:tr>
    </w:tbl>
    <w:p w:rsidR="00522E34" w:rsidRDefault="00522E34" w:rsidP="00522E34">
      <w:pPr>
        <w:pStyle w:val="Default"/>
        <w:jc w:val="both"/>
        <w:rPr>
          <w:color w:val="auto"/>
          <w:sz w:val="22"/>
          <w:szCs w:val="22"/>
        </w:rPr>
      </w:pPr>
      <w:r>
        <w:rPr>
          <w:color w:val="auto"/>
          <w:sz w:val="22"/>
          <w:szCs w:val="22"/>
        </w:rPr>
        <w:t>El cobro de reconexión se deberá realizar únicamente cuando se lleve a cabo una acción física que limite el servicio al usuario.</w:t>
      </w:r>
    </w:p>
    <w:p w:rsidR="00522E34" w:rsidRDefault="00522E34" w:rsidP="00522E34">
      <w:pPr>
        <w:jc w:val="both"/>
        <w:rPr>
          <w:rFonts w:ascii="Arial" w:hAnsi="Arial" w:cs="Arial"/>
        </w:rPr>
      </w:pPr>
    </w:p>
    <w:p w:rsidR="00522E34" w:rsidRPr="007B716E" w:rsidRDefault="00522E34" w:rsidP="00522E34">
      <w:pPr>
        <w:jc w:val="both"/>
        <w:rPr>
          <w:rFonts w:ascii="Arial" w:hAnsi="Arial" w:cs="Arial"/>
        </w:rPr>
      </w:pPr>
      <w:r w:rsidRPr="007B716E">
        <w:rPr>
          <w:rFonts w:ascii="Arial" w:hAnsi="Arial" w:cs="Arial"/>
        </w:rPr>
        <w:t>Las tarifas establecidas por concepto de Derechos de Interconexión de Agua y Drenaje de Interés Social se regirán de acuerdo al artículo 62, penúltimo párrafo, de la Ley de Aguas para los Municipios del Estado de Coahuila de Zaragoza vigente.</w:t>
      </w:r>
    </w:p>
    <w:p w:rsidR="00522E34" w:rsidRPr="007B716E" w:rsidRDefault="00522E34" w:rsidP="00522E34">
      <w:pPr>
        <w:rPr>
          <w:rFonts w:ascii="Arial" w:hAnsi="Arial" w:cs="Arial"/>
          <w:highlight w:val="yellow"/>
        </w:rPr>
      </w:pPr>
    </w:p>
    <w:p w:rsidR="00522E34" w:rsidRPr="007B716E" w:rsidRDefault="00522E34" w:rsidP="00522E34">
      <w:pPr>
        <w:jc w:val="both"/>
        <w:rPr>
          <w:rFonts w:ascii="Arial" w:hAnsi="Arial" w:cs="Arial"/>
        </w:rPr>
      </w:pPr>
      <w:r w:rsidRPr="007B716E">
        <w:rPr>
          <w:rFonts w:ascii="Arial" w:hAnsi="Arial" w:cs="Arial"/>
        </w:rPr>
        <w:t>Las tarifas establecidas en el presente artículo podrán ser actualizadas conforme a lo establecido en el Artículo 22 del Código Financiero para los Municipios del Estado de Coahuila de Zaragoza.</w:t>
      </w:r>
    </w:p>
    <w:p w:rsidR="00522E34" w:rsidRPr="007B716E" w:rsidRDefault="00522E34" w:rsidP="00522E34">
      <w:pPr>
        <w:autoSpaceDE w:val="0"/>
        <w:autoSpaceDN w:val="0"/>
        <w:adjustRightInd w:val="0"/>
        <w:jc w:val="center"/>
        <w:rPr>
          <w:rFonts w:ascii="Arial" w:hAnsi="Arial" w:cs="Arial"/>
          <w:b/>
          <w:bCs/>
        </w:rPr>
      </w:pPr>
    </w:p>
    <w:p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t>SECCIÓN II</w:t>
      </w:r>
    </w:p>
    <w:p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t>DE LOS SERVICIOS DE RASTROS</w:t>
      </w:r>
    </w:p>
    <w:p w:rsidR="00522E34" w:rsidRPr="007B716E" w:rsidRDefault="00522E34" w:rsidP="00522E34">
      <w:pPr>
        <w:autoSpaceDE w:val="0"/>
        <w:autoSpaceDN w:val="0"/>
        <w:adjustRightInd w:val="0"/>
        <w:jc w:val="center"/>
        <w:rPr>
          <w:rFonts w:ascii="Arial" w:hAnsi="Arial" w:cs="Arial"/>
          <w:b/>
          <w:bCs/>
        </w:rPr>
      </w:pPr>
    </w:p>
    <w:p w:rsidR="00522E34" w:rsidRPr="007B716E" w:rsidRDefault="00522E34" w:rsidP="00522E34">
      <w:pPr>
        <w:autoSpaceDE w:val="0"/>
        <w:autoSpaceDN w:val="0"/>
        <w:adjustRightInd w:val="0"/>
        <w:jc w:val="both"/>
        <w:rPr>
          <w:rFonts w:ascii="Arial" w:hAnsi="Arial" w:cs="Arial"/>
          <w:bCs/>
        </w:rPr>
      </w:pPr>
      <w:r w:rsidRPr="007B716E">
        <w:rPr>
          <w:rFonts w:ascii="Arial" w:hAnsi="Arial" w:cs="Arial"/>
          <w:b/>
          <w:bCs/>
        </w:rPr>
        <w:t xml:space="preserve">ARTÍCULO 14.- </w:t>
      </w:r>
      <w:r w:rsidRPr="007B716E">
        <w:rPr>
          <w:rFonts w:ascii="Arial" w:hAnsi="Arial" w:cs="Arial"/>
          <w:bCs/>
        </w:rPr>
        <w:t>Serán objeto de este derecho los servicios de pesaje, uso de corrales, carga y descarga, uso de cuarto frío, matanza y reparto que se presten a solicitud de los interesados o por disposición de la ley, en los rastros o lugares destinados al sacrificio de animales, previamente autorizados.</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No se causará el derecho de uso de corrales, cuando los animales que se introduzcan sean sacrificados el mismo día.</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rPr>
          <w:rFonts w:ascii="Arial" w:hAnsi="Arial" w:cs="Arial"/>
        </w:rPr>
      </w:pPr>
      <w:r w:rsidRPr="007B716E">
        <w:rPr>
          <w:rFonts w:ascii="Arial" w:hAnsi="Arial" w:cs="Arial"/>
        </w:rPr>
        <w:t>I.- Por concepto de matanza:</w:t>
      </w:r>
    </w:p>
    <w:p w:rsidR="00522E34" w:rsidRPr="007B716E" w:rsidRDefault="00522E34" w:rsidP="00522E34">
      <w:pPr>
        <w:autoSpaceDE w:val="0"/>
        <w:autoSpaceDN w:val="0"/>
        <w:adjustRightInd w:val="0"/>
        <w:rPr>
          <w:rFonts w:ascii="Arial" w:hAnsi="Arial" w:cs="Arial"/>
        </w:rPr>
      </w:pPr>
    </w:p>
    <w:p w:rsidR="00522E34" w:rsidRPr="007B716E" w:rsidRDefault="00522E34" w:rsidP="00522E34">
      <w:pPr>
        <w:autoSpaceDE w:val="0"/>
        <w:autoSpaceDN w:val="0"/>
        <w:adjustRightInd w:val="0"/>
        <w:rPr>
          <w:rFonts w:ascii="Arial" w:hAnsi="Arial" w:cs="Arial"/>
        </w:rPr>
      </w:pPr>
      <w:r w:rsidRPr="007B716E">
        <w:rPr>
          <w:rFonts w:ascii="Arial" w:hAnsi="Arial" w:cs="Arial"/>
        </w:rPr>
        <w:t xml:space="preserve">1.- Bovinos    </w:t>
      </w:r>
      <w:r>
        <w:rPr>
          <w:rFonts w:ascii="Arial" w:hAnsi="Arial" w:cs="Arial"/>
        </w:rPr>
        <w:t xml:space="preserve">                          </w:t>
      </w:r>
      <w:r>
        <w:rPr>
          <w:rFonts w:ascii="Arial" w:hAnsi="Arial" w:cs="Arial"/>
        </w:rPr>
        <w:tab/>
        <w:t>$ 133</w:t>
      </w:r>
      <w:r w:rsidRPr="007B716E">
        <w:rPr>
          <w:rFonts w:ascii="Arial" w:hAnsi="Arial" w:cs="Arial"/>
        </w:rPr>
        <w:t>.00 pesos por cabeza.</w:t>
      </w:r>
    </w:p>
    <w:p w:rsidR="00522E34" w:rsidRPr="007B716E" w:rsidRDefault="00522E34" w:rsidP="00522E34">
      <w:pPr>
        <w:autoSpaceDE w:val="0"/>
        <w:autoSpaceDN w:val="0"/>
        <w:adjustRightInd w:val="0"/>
        <w:rPr>
          <w:rFonts w:ascii="Arial" w:hAnsi="Arial" w:cs="Arial"/>
        </w:rPr>
      </w:pPr>
      <w:r w:rsidRPr="007B716E">
        <w:rPr>
          <w:rFonts w:ascii="Arial" w:hAnsi="Arial" w:cs="Arial"/>
        </w:rPr>
        <w:t xml:space="preserve">2.- Becerros        </w:t>
      </w:r>
      <w:r>
        <w:rPr>
          <w:rFonts w:ascii="Arial" w:hAnsi="Arial" w:cs="Arial"/>
        </w:rPr>
        <w:t xml:space="preserve">                         </w:t>
      </w:r>
      <w:r>
        <w:rPr>
          <w:rFonts w:ascii="Arial" w:hAnsi="Arial" w:cs="Arial"/>
        </w:rPr>
        <w:tab/>
        <w:t>$   97.5</w:t>
      </w:r>
      <w:r w:rsidRPr="007B716E">
        <w:rPr>
          <w:rFonts w:ascii="Arial" w:hAnsi="Arial" w:cs="Arial"/>
        </w:rPr>
        <w:t>0 pesos por cabeza.</w:t>
      </w:r>
    </w:p>
    <w:p w:rsidR="00522E34" w:rsidRPr="007B716E" w:rsidRDefault="00522E34" w:rsidP="00522E34">
      <w:pPr>
        <w:autoSpaceDE w:val="0"/>
        <w:autoSpaceDN w:val="0"/>
        <w:adjustRightInd w:val="0"/>
        <w:rPr>
          <w:rFonts w:ascii="Arial" w:hAnsi="Arial" w:cs="Arial"/>
        </w:rPr>
      </w:pPr>
      <w:r w:rsidRPr="007B716E">
        <w:rPr>
          <w:rFonts w:ascii="Arial" w:hAnsi="Arial" w:cs="Arial"/>
        </w:rPr>
        <w:t xml:space="preserve">3.- Porcinos        </w:t>
      </w:r>
      <w:r>
        <w:rPr>
          <w:rFonts w:ascii="Arial" w:hAnsi="Arial" w:cs="Arial"/>
        </w:rPr>
        <w:t xml:space="preserve">                         </w:t>
      </w:r>
      <w:r>
        <w:rPr>
          <w:rFonts w:ascii="Arial" w:hAnsi="Arial" w:cs="Arial"/>
        </w:rPr>
        <w:tab/>
        <w:t>$   59.5</w:t>
      </w:r>
      <w:r w:rsidRPr="007B716E">
        <w:rPr>
          <w:rFonts w:ascii="Arial" w:hAnsi="Arial" w:cs="Arial"/>
        </w:rPr>
        <w:t>0 pesos por cabeza.</w:t>
      </w:r>
    </w:p>
    <w:p w:rsidR="00522E34" w:rsidRPr="007B716E" w:rsidRDefault="00522E34" w:rsidP="00522E34">
      <w:pPr>
        <w:autoSpaceDE w:val="0"/>
        <w:autoSpaceDN w:val="0"/>
        <w:adjustRightInd w:val="0"/>
        <w:rPr>
          <w:rFonts w:ascii="Arial" w:hAnsi="Arial" w:cs="Arial"/>
        </w:rPr>
      </w:pPr>
      <w:r w:rsidRPr="007B716E">
        <w:rPr>
          <w:rFonts w:ascii="Arial" w:hAnsi="Arial" w:cs="Arial"/>
        </w:rPr>
        <w:t xml:space="preserve">4.- Ovinos           </w:t>
      </w:r>
      <w:r>
        <w:rPr>
          <w:rFonts w:ascii="Arial" w:hAnsi="Arial" w:cs="Arial"/>
        </w:rPr>
        <w:t xml:space="preserve">                         </w:t>
      </w:r>
      <w:r>
        <w:rPr>
          <w:rFonts w:ascii="Arial" w:hAnsi="Arial" w:cs="Arial"/>
        </w:rPr>
        <w:tab/>
        <w:t>$   48</w:t>
      </w:r>
      <w:r w:rsidRPr="007B716E">
        <w:rPr>
          <w:rFonts w:ascii="Arial" w:hAnsi="Arial" w:cs="Arial"/>
        </w:rPr>
        <w:t>.50 pesos por cabeza.</w:t>
      </w:r>
    </w:p>
    <w:p w:rsidR="00522E34" w:rsidRPr="007B716E" w:rsidRDefault="00522E34" w:rsidP="00522E34">
      <w:pPr>
        <w:autoSpaceDE w:val="0"/>
        <w:autoSpaceDN w:val="0"/>
        <w:adjustRightInd w:val="0"/>
        <w:rPr>
          <w:rFonts w:ascii="Arial" w:hAnsi="Arial" w:cs="Arial"/>
        </w:rPr>
      </w:pPr>
      <w:r w:rsidRPr="007B716E">
        <w:rPr>
          <w:rFonts w:ascii="Arial" w:hAnsi="Arial" w:cs="Arial"/>
        </w:rPr>
        <w:t xml:space="preserve">5.- Cabritos         </w:t>
      </w:r>
      <w:r>
        <w:rPr>
          <w:rFonts w:ascii="Arial" w:hAnsi="Arial" w:cs="Arial"/>
        </w:rPr>
        <w:t xml:space="preserve">                         </w:t>
      </w:r>
      <w:r>
        <w:rPr>
          <w:rFonts w:ascii="Arial" w:hAnsi="Arial" w:cs="Arial"/>
        </w:rPr>
        <w:tab/>
        <w:t>$   23</w:t>
      </w:r>
      <w:r w:rsidRPr="007B716E">
        <w:rPr>
          <w:rFonts w:ascii="Arial" w:hAnsi="Arial" w:cs="Arial"/>
        </w:rPr>
        <w:t>.00 pesos por cabeza.</w:t>
      </w:r>
    </w:p>
    <w:p w:rsidR="00522E34" w:rsidRPr="007B716E" w:rsidRDefault="00522E34" w:rsidP="00522E34">
      <w:pPr>
        <w:autoSpaceDE w:val="0"/>
        <w:autoSpaceDN w:val="0"/>
        <w:adjustRightInd w:val="0"/>
        <w:rPr>
          <w:rFonts w:ascii="Arial" w:hAnsi="Arial" w:cs="Arial"/>
        </w:rPr>
      </w:pPr>
      <w:r w:rsidRPr="007B716E">
        <w:rPr>
          <w:rFonts w:ascii="Arial" w:hAnsi="Arial" w:cs="Arial"/>
        </w:rPr>
        <w:lastRenderedPageBreak/>
        <w:t xml:space="preserve">6.- Caprinos        </w:t>
      </w:r>
      <w:r>
        <w:rPr>
          <w:rFonts w:ascii="Arial" w:hAnsi="Arial" w:cs="Arial"/>
        </w:rPr>
        <w:t xml:space="preserve">                         </w:t>
      </w:r>
      <w:r>
        <w:rPr>
          <w:rFonts w:ascii="Arial" w:hAnsi="Arial" w:cs="Arial"/>
        </w:rPr>
        <w:tab/>
        <w:t>$   59.5</w:t>
      </w:r>
      <w:r w:rsidRPr="007B716E">
        <w:rPr>
          <w:rFonts w:ascii="Arial" w:hAnsi="Arial" w:cs="Arial"/>
        </w:rPr>
        <w:t>0 pesos por cabeza.</w:t>
      </w:r>
    </w:p>
    <w:p w:rsidR="00522E34" w:rsidRPr="007B716E" w:rsidRDefault="00522E34" w:rsidP="00522E34">
      <w:pPr>
        <w:autoSpaceDE w:val="0"/>
        <w:autoSpaceDN w:val="0"/>
        <w:adjustRightInd w:val="0"/>
        <w:rPr>
          <w:rFonts w:ascii="Arial" w:hAnsi="Arial" w:cs="Arial"/>
        </w:rPr>
      </w:pPr>
      <w:r w:rsidRPr="007B716E">
        <w:rPr>
          <w:rFonts w:ascii="Arial" w:hAnsi="Arial" w:cs="Arial"/>
        </w:rPr>
        <w:t xml:space="preserve">7.- Equinos        </w:t>
      </w:r>
      <w:r>
        <w:rPr>
          <w:rFonts w:ascii="Arial" w:hAnsi="Arial" w:cs="Arial"/>
        </w:rPr>
        <w:t xml:space="preserve">                          </w:t>
      </w:r>
      <w:r>
        <w:rPr>
          <w:rFonts w:ascii="Arial" w:hAnsi="Arial" w:cs="Arial"/>
        </w:rPr>
        <w:tab/>
        <w:t>$ 132.5</w:t>
      </w:r>
      <w:r w:rsidRPr="007B716E">
        <w:rPr>
          <w:rFonts w:ascii="Arial" w:hAnsi="Arial" w:cs="Arial"/>
        </w:rPr>
        <w:t>0 pesos por cabeza.</w:t>
      </w:r>
    </w:p>
    <w:p w:rsidR="00522E34" w:rsidRPr="007B716E" w:rsidRDefault="00522E34" w:rsidP="00522E34">
      <w:pPr>
        <w:autoSpaceDE w:val="0"/>
        <w:autoSpaceDN w:val="0"/>
        <w:adjustRightInd w:val="0"/>
        <w:rPr>
          <w:rFonts w:ascii="Arial" w:hAnsi="Arial" w:cs="Arial"/>
        </w:rPr>
      </w:pPr>
      <w:r w:rsidRPr="007B716E">
        <w:rPr>
          <w:rFonts w:ascii="Arial" w:hAnsi="Arial" w:cs="Arial"/>
        </w:rPr>
        <w:t xml:space="preserve">8.- Asnal            </w:t>
      </w:r>
      <w:r>
        <w:rPr>
          <w:rFonts w:ascii="Arial" w:hAnsi="Arial" w:cs="Arial"/>
        </w:rPr>
        <w:t xml:space="preserve">                          </w:t>
      </w:r>
      <w:r>
        <w:rPr>
          <w:rFonts w:ascii="Arial" w:hAnsi="Arial" w:cs="Arial"/>
        </w:rPr>
        <w:tab/>
        <w:t>$ 132.5</w:t>
      </w:r>
      <w:r w:rsidRPr="007B716E">
        <w:rPr>
          <w:rFonts w:ascii="Arial" w:hAnsi="Arial" w:cs="Arial"/>
        </w:rPr>
        <w:t>0 pesos por cabeza.</w:t>
      </w:r>
    </w:p>
    <w:p w:rsidR="00522E34" w:rsidRPr="007B716E" w:rsidRDefault="00522E34" w:rsidP="00522E34">
      <w:pPr>
        <w:tabs>
          <w:tab w:val="left" w:pos="3408"/>
        </w:tabs>
        <w:autoSpaceDE w:val="0"/>
        <w:autoSpaceDN w:val="0"/>
        <w:adjustRightInd w:val="0"/>
        <w:rPr>
          <w:rFonts w:ascii="Arial" w:hAnsi="Arial" w:cs="Arial"/>
        </w:rPr>
      </w:pPr>
    </w:p>
    <w:p w:rsidR="00522E34" w:rsidRPr="007B716E" w:rsidRDefault="00522E34" w:rsidP="00522E34">
      <w:pPr>
        <w:tabs>
          <w:tab w:val="left" w:pos="3408"/>
        </w:tabs>
        <w:autoSpaceDE w:val="0"/>
        <w:autoSpaceDN w:val="0"/>
        <w:adjustRightInd w:val="0"/>
        <w:jc w:val="both"/>
        <w:rPr>
          <w:rFonts w:ascii="Arial" w:hAnsi="Arial" w:cs="Arial"/>
        </w:rPr>
      </w:pPr>
      <w:r w:rsidRPr="007B716E">
        <w:rPr>
          <w:rFonts w:ascii="Arial" w:hAnsi="Arial" w:cs="Arial"/>
        </w:rPr>
        <w:t>II.- Las empresas, mataderos y empacadoras autorizadas por el Municipio que introduzcan ganado en pie o canal de otros Municipios, pagarán el 50% por concepto de inspección de la tarifa señalada para el servicio de matanza que se menciona en este artículo.</w:t>
      </w:r>
    </w:p>
    <w:p w:rsidR="00522E34" w:rsidRPr="007B716E" w:rsidRDefault="00522E34" w:rsidP="00522E34">
      <w:pPr>
        <w:tabs>
          <w:tab w:val="left" w:pos="3408"/>
        </w:tabs>
        <w:autoSpaceDE w:val="0"/>
        <w:autoSpaceDN w:val="0"/>
        <w:adjustRightInd w:val="0"/>
        <w:rPr>
          <w:rFonts w:ascii="Arial" w:hAnsi="Arial" w:cs="Arial"/>
        </w:rPr>
      </w:pPr>
    </w:p>
    <w:p w:rsidR="00522E34" w:rsidRPr="007B716E" w:rsidRDefault="00522E34" w:rsidP="00522E34">
      <w:pPr>
        <w:tabs>
          <w:tab w:val="left" w:pos="3408"/>
        </w:tabs>
        <w:autoSpaceDE w:val="0"/>
        <w:autoSpaceDN w:val="0"/>
        <w:adjustRightInd w:val="0"/>
        <w:rPr>
          <w:rFonts w:ascii="Arial" w:hAnsi="Arial" w:cs="Arial"/>
        </w:rPr>
      </w:pPr>
      <w:r w:rsidRPr="007B716E">
        <w:rPr>
          <w:rFonts w:ascii="Arial" w:hAnsi="Arial" w:cs="Arial"/>
        </w:rPr>
        <w:t>III.- El acarreo de carne en transporte del Municipio:</w:t>
      </w:r>
    </w:p>
    <w:p w:rsidR="00522E34" w:rsidRPr="007B716E" w:rsidRDefault="00522E34" w:rsidP="00522E34">
      <w:pPr>
        <w:tabs>
          <w:tab w:val="left" w:pos="3408"/>
        </w:tabs>
        <w:autoSpaceDE w:val="0"/>
        <w:autoSpaceDN w:val="0"/>
        <w:adjustRightInd w:val="0"/>
        <w:rPr>
          <w:rFonts w:ascii="Arial" w:hAnsi="Arial" w:cs="Arial"/>
        </w:rPr>
      </w:pPr>
    </w:p>
    <w:p w:rsidR="00522E34" w:rsidRPr="007B716E" w:rsidRDefault="00522E34" w:rsidP="00522E34">
      <w:pPr>
        <w:tabs>
          <w:tab w:val="left" w:pos="3975"/>
        </w:tabs>
        <w:autoSpaceDE w:val="0"/>
        <w:autoSpaceDN w:val="0"/>
        <w:adjustRightInd w:val="0"/>
        <w:rPr>
          <w:rFonts w:ascii="Arial" w:hAnsi="Arial" w:cs="Arial"/>
        </w:rPr>
      </w:pPr>
      <w:r>
        <w:rPr>
          <w:rFonts w:ascii="Arial" w:hAnsi="Arial" w:cs="Arial"/>
        </w:rPr>
        <w:t xml:space="preserve">1.- Por cada res o becerro </w:t>
      </w:r>
      <w:r>
        <w:rPr>
          <w:rFonts w:ascii="Arial" w:hAnsi="Arial" w:cs="Arial"/>
        </w:rPr>
        <w:tab/>
        <w:t>$ 27</w:t>
      </w:r>
      <w:r w:rsidRPr="007B716E">
        <w:rPr>
          <w:rFonts w:ascii="Arial" w:hAnsi="Arial" w:cs="Arial"/>
        </w:rPr>
        <w:t>.00 pesos.</w:t>
      </w:r>
    </w:p>
    <w:p w:rsidR="00522E34" w:rsidRPr="007B716E" w:rsidRDefault="00522E34" w:rsidP="00522E34">
      <w:pPr>
        <w:tabs>
          <w:tab w:val="left" w:pos="3975"/>
        </w:tabs>
        <w:autoSpaceDE w:val="0"/>
        <w:autoSpaceDN w:val="0"/>
        <w:adjustRightInd w:val="0"/>
        <w:rPr>
          <w:rFonts w:ascii="Arial" w:hAnsi="Arial" w:cs="Arial"/>
        </w:rPr>
      </w:pPr>
      <w:r w:rsidRPr="007B716E">
        <w:rPr>
          <w:rFonts w:ascii="Arial" w:hAnsi="Arial" w:cs="Arial"/>
        </w:rPr>
        <w:t>2.- Por cada cer</w:t>
      </w:r>
      <w:r>
        <w:rPr>
          <w:rFonts w:ascii="Arial" w:hAnsi="Arial" w:cs="Arial"/>
        </w:rPr>
        <w:t xml:space="preserve">do </w:t>
      </w:r>
      <w:r>
        <w:rPr>
          <w:rFonts w:ascii="Arial" w:hAnsi="Arial" w:cs="Arial"/>
        </w:rPr>
        <w:tab/>
        <w:t>$ 23</w:t>
      </w:r>
      <w:r w:rsidRPr="007B716E">
        <w:rPr>
          <w:rFonts w:ascii="Arial" w:hAnsi="Arial" w:cs="Arial"/>
        </w:rPr>
        <w:t>.00 pesos.</w:t>
      </w:r>
    </w:p>
    <w:p w:rsidR="00522E34" w:rsidRPr="007B716E" w:rsidRDefault="00522E34" w:rsidP="00522E34">
      <w:pPr>
        <w:tabs>
          <w:tab w:val="left" w:pos="3975"/>
        </w:tabs>
        <w:autoSpaceDE w:val="0"/>
        <w:autoSpaceDN w:val="0"/>
        <w:adjustRightInd w:val="0"/>
        <w:rPr>
          <w:rFonts w:ascii="Arial" w:hAnsi="Arial" w:cs="Arial"/>
        </w:rPr>
      </w:pPr>
      <w:r w:rsidRPr="007B716E">
        <w:rPr>
          <w:rFonts w:ascii="Arial" w:hAnsi="Arial" w:cs="Arial"/>
        </w:rPr>
        <w:t xml:space="preserve">3.- Por cada </w:t>
      </w:r>
      <w:r>
        <w:rPr>
          <w:rFonts w:ascii="Arial" w:hAnsi="Arial" w:cs="Arial"/>
        </w:rPr>
        <w:t xml:space="preserve">cuarto de res o fracción </w:t>
      </w:r>
      <w:r>
        <w:rPr>
          <w:rFonts w:ascii="Arial" w:hAnsi="Arial" w:cs="Arial"/>
        </w:rPr>
        <w:tab/>
        <w:t>$ 13.5</w:t>
      </w:r>
      <w:r w:rsidRPr="007B716E">
        <w:rPr>
          <w:rFonts w:ascii="Arial" w:hAnsi="Arial" w:cs="Arial"/>
        </w:rPr>
        <w:t>0 pesos.</w:t>
      </w:r>
    </w:p>
    <w:p w:rsidR="00522E34" w:rsidRPr="007B716E" w:rsidRDefault="00522E34" w:rsidP="00522E34">
      <w:pPr>
        <w:tabs>
          <w:tab w:val="left" w:pos="3975"/>
        </w:tabs>
        <w:autoSpaceDE w:val="0"/>
        <w:autoSpaceDN w:val="0"/>
        <w:adjustRightInd w:val="0"/>
        <w:rPr>
          <w:rFonts w:ascii="Arial" w:hAnsi="Arial" w:cs="Arial"/>
        </w:rPr>
      </w:pPr>
      <w:r w:rsidRPr="007B716E">
        <w:rPr>
          <w:rFonts w:ascii="Arial" w:hAnsi="Arial" w:cs="Arial"/>
        </w:rPr>
        <w:t>4.- Po</w:t>
      </w:r>
      <w:r>
        <w:rPr>
          <w:rFonts w:ascii="Arial" w:hAnsi="Arial" w:cs="Arial"/>
        </w:rPr>
        <w:t xml:space="preserve">r cada fracción de cerdo </w:t>
      </w:r>
      <w:r>
        <w:rPr>
          <w:rFonts w:ascii="Arial" w:hAnsi="Arial" w:cs="Arial"/>
        </w:rPr>
        <w:tab/>
        <w:t>$ 11.5</w:t>
      </w:r>
      <w:r w:rsidRPr="007B716E">
        <w:rPr>
          <w:rFonts w:ascii="Arial" w:hAnsi="Arial" w:cs="Arial"/>
        </w:rPr>
        <w:t>0 pesos.</w:t>
      </w:r>
    </w:p>
    <w:p w:rsidR="00522E34" w:rsidRPr="007B716E" w:rsidRDefault="00522E34" w:rsidP="00522E34">
      <w:pPr>
        <w:tabs>
          <w:tab w:val="left" w:pos="3975"/>
        </w:tabs>
        <w:autoSpaceDE w:val="0"/>
        <w:autoSpaceDN w:val="0"/>
        <w:adjustRightInd w:val="0"/>
        <w:rPr>
          <w:rFonts w:ascii="Arial" w:hAnsi="Arial" w:cs="Arial"/>
        </w:rPr>
      </w:pPr>
      <w:r w:rsidRPr="007B716E">
        <w:rPr>
          <w:rFonts w:ascii="Arial" w:hAnsi="Arial" w:cs="Arial"/>
        </w:rPr>
        <w:t>5.- Por cada cabr</w:t>
      </w:r>
      <w:r>
        <w:rPr>
          <w:rFonts w:ascii="Arial" w:hAnsi="Arial" w:cs="Arial"/>
        </w:rPr>
        <w:t>ito, cabra o borrego      $ 10.5</w:t>
      </w:r>
      <w:r w:rsidRPr="007B716E">
        <w:rPr>
          <w:rFonts w:ascii="Arial" w:hAnsi="Arial" w:cs="Arial"/>
        </w:rPr>
        <w:t>0 pesos.</w:t>
      </w:r>
    </w:p>
    <w:p w:rsidR="00522E34" w:rsidRPr="007B716E" w:rsidRDefault="00522E34" w:rsidP="00522E34">
      <w:pPr>
        <w:tabs>
          <w:tab w:val="left" w:pos="3975"/>
        </w:tabs>
        <w:autoSpaceDE w:val="0"/>
        <w:autoSpaceDN w:val="0"/>
        <w:adjustRightInd w:val="0"/>
        <w:rPr>
          <w:rFonts w:ascii="Arial" w:hAnsi="Arial" w:cs="Arial"/>
        </w:rPr>
      </w:pPr>
      <w:r>
        <w:rPr>
          <w:rFonts w:ascii="Arial" w:hAnsi="Arial" w:cs="Arial"/>
        </w:rPr>
        <w:t xml:space="preserve">6.- Por cada menudo </w:t>
      </w:r>
      <w:r>
        <w:rPr>
          <w:rFonts w:ascii="Arial" w:hAnsi="Arial" w:cs="Arial"/>
        </w:rPr>
        <w:tab/>
        <w:t>$   9.5</w:t>
      </w:r>
      <w:r w:rsidRPr="007B716E">
        <w:rPr>
          <w:rFonts w:ascii="Arial" w:hAnsi="Arial" w:cs="Arial"/>
        </w:rPr>
        <w:t>0 pesos.</w:t>
      </w:r>
    </w:p>
    <w:p w:rsidR="00522E34" w:rsidRPr="007B716E" w:rsidRDefault="00522E34" w:rsidP="00522E34">
      <w:pPr>
        <w:autoSpaceDE w:val="0"/>
        <w:autoSpaceDN w:val="0"/>
        <w:adjustRightInd w:val="0"/>
        <w:rPr>
          <w:rFonts w:ascii="Arial" w:hAnsi="Arial" w:cs="Arial"/>
        </w:rPr>
      </w:pPr>
    </w:p>
    <w:p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t>SECCIÓN III</w:t>
      </w:r>
    </w:p>
    <w:p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t>DE LOS SERVICIOS DE ASEO PÚBLICO</w:t>
      </w:r>
    </w:p>
    <w:p w:rsidR="00522E34" w:rsidRPr="007B716E" w:rsidRDefault="00522E34" w:rsidP="00522E34">
      <w:pPr>
        <w:autoSpaceDE w:val="0"/>
        <w:autoSpaceDN w:val="0"/>
        <w:adjustRightInd w:val="0"/>
        <w:jc w:val="center"/>
        <w:rPr>
          <w:rFonts w:ascii="Arial" w:hAnsi="Arial" w:cs="Arial"/>
          <w:b/>
          <w:bCs/>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b/>
          <w:bCs/>
        </w:rPr>
        <w:t xml:space="preserve">ARTÍCULO 15.- </w:t>
      </w:r>
      <w:r w:rsidRPr="007B716E">
        <w:rPr>
          <w:rFonts w:ascii="Arial" w:hAnsi="Arial" w:cs="Arial"/>
        </w:rPr>
        <w:t xml:space="preserve">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solo cercados, a los que el ayuntamiento preste el servicio en atención a una política de saneamiento ambiental de las comunidades. </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Son sujetos de este derecho los propietarios o poseedores de predios ubicados en   el área territorial municipal que deban recibir el servicio de recolección de basura o de limpia de predios; así como los ciudadanos, las personas físicas y las personas morales, que requieran servicios especiales de aseo público en forma constante y que para tal efecto celebren contrato especial de prestación del servicio de aseo público con el Ayuntamiento y/o empresa particular.</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lastRenderedPageBreak/>
        <w:t>Este servicio se pagará conforme a las siguientes tarifas:</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I.- Servicio de aseo público y recolección de basura será un 36.75% d</w:t>
      </w:r>
      <w:r>
        <w:rPr>
          <w:rFonts w:ascii="Arial" w:hAnsi="Arial" w:cs="Arial"/>
        </w:rPr>
        <w:t>el impuesto predial anual o                 $ 19</w:t>
      </w:r>
      <w:r w:rsidRPr="007B716E">
        <w:rPr>
          <w:rFonts w:ascii="Arial" w:hAnsi="Arial" w:cs="Arial"/>
        </w:rPr>
        <w:t>.00 bimestral lo que resulte mayor.</w:t>
      </w:r>
    </w:p>
    <w:p w:rsidR="00522E34" w:rsidRPr="007B716E" w:rsidRDefault="00522E34" w:rsidP="00522E34">
      <w:pPr>
        <w:autoSpaceDE w:val="0"/>
        <w:autoSpaceDN w:val="0"/>
        <w:adjustRightInd w:val="0"/>
        <w:rPr>
          <w:rFonts w:ascii="Arial" w:hAnsi="Arial" w:cs="Arial"/>
        </w:rPr>
      </w:pPr>
    </w:p>
    <w:p w:rsidR="00522E34" w:rsidRDefault="00522E34" w:rsidP="00522E34">
      <w:pPr>
        <w:autoSpaceDE w:val="0"/>
        <w:autoSpaceDN w:val="0"/>
        <w:adjustRightInd w:val="0"/>
        <w:jc w:val="both"/>
        <w:rPr>
          <w:rFonts w:ascii="Arial" w:hAnsi="Arial" w:cs="Arial"/>
        </w:rPr>
      </w:pPr>
      <w:r w:rsidRPr="007B716E">
        <w:rPr>
          <w:rFonts w:ascii="Arial" w:hAnsi="Arial" w:cs="Arial"/>
        </w:rPr>
        <w:t>II.- Servicio de limpieza de lotes baldíos a solicitud del interesado o previa notificación de la autoridad municipal, según el equipo que requiera para la limpia:</w:t>
      </w:r>
    </w:p>
    <w:p w:rsidR="00522E34" w:rsidRPr="007B716E" w:rsidRDefault="00522E34" w:rsidP="00522E34">
      <w:pPr>
        <w:autoSpaceDE w:val="0"/>
        <w:autoSpaceDN w:val="0"/>
        <w:adjustRightInd w:val="0"/>
        <w:ind w:firstLine="426"/>
        <w:jc w:val="both"/>
        <w:rPr>
          <w:rFonts w:ascii="Arial" w:hAnsi="Arial" w:cs="Arial"/>
        </w:rPr>
      </w:pPr>
      <w:r>
        <w:rPr>
          <w:rFonts w:ascii="Arial" w:hAnsi="Arial" w:cs="Arial"/>
        </w:rPr>
        <w:t>1.- Limpieza manual de $ 4.08 a $ 7.94</w:t>
      </w:r>
      <w:r w:rsidRPr="007B716E">
        <w:rPr>
          <w:rFonts w:ascii="Arial" w:hAnsi="Arial" w:cs="Arial"/>
        </w:rPr>
        <w:t xml:space="preserve"> por m2.</w:t>
      </w:r>
    </w:p>
    <w:p w:rsidR="00522E34" w:rsidRPr="007B716E" w:rsidRDefault="00522E34" w:rsidP="00522E34">
      <w:pPr>
        <w:autoSpaceDE w:val="0"/>
        <w:autoSpaceDN w:val="0"/>
        <w:adjustRightInd w:val="0"/>
        <w:ind w:firstLine="426"/>
        <w:jc w:val="both"/>
        <w:rPr>
          <w:rFonts w:ascii="Arial" w:hAnsi="Arial" w:cs="Arial"/>
        </w:rPr>
      </w:pPr>
      <w:r>
        <w:rPr>
          <w:rFonts w:ascii="Arial" w:hAnsi="Arial" w:cs="Arial"/>
        </w:rPr>
        <w:t xml:space="preserve">2.- </w:t>
      </w:r>
      <w:proofErr w:type="spellStart"/>
      <w:r>
        <w:rPr>
          <w:rFonts w:ascii="Arial" w:hAnsi="Arial" w:cs="Arial"/>
        </w:rPr>
        <w:t>Chapoleadora</w:t>
      </w:r>
      <w:proofErr w:type="spellEnd"/>
      <w:r>
        <w:rPr>
          <w:rFonts w:ascii="Arial" w:hAnsi="Arial" w:cs="Arial"/>
        </w:rPr>
        <w:t xml:space="preserve"> de $ 6.79 a $ 11.08</w:t>
      </w:r>
      <w:r w:rsidRPr="007B716E">
        <w:rPr>
          <w:rFonts w:ascii="Arial" w:hAnsi="Arial" w:cs="Arial"/>
        </w:rPr>
        <w:t xml:space="preserve"> por m2.</w:t>
      </w:r>
    </w:p>
    <w:p w:rsidR="00522E34" w:rsidRPr="007B716E" w:rsidRDefault="00522E34" w:rsidP="00522E34">
      <w:pPr>
        <w:autoSpaceDE w:val="0"/>
        <w:autoSpaceDN w:val="0"/>
        <w:adjustRightInd w:val="0"/>
        <w:ind w:firstLine="426"/>
        <w:jc w:val="both"/>
        <w:rPr>
          <w:rFonts w:ascii="Arial" w:hAnsi="Arial" w:cs="Arial"/>
        </w:rPr>
      </w:pPr>
      <w:r>
        <w:rPr>
          <w:rFonts w:ascii="Arial" w:hAnsi="Arial" w:cs="Arial"/>
        </w:rPr>
        <w:t xml:space="preserve">3.- Bulldozer de $ 9.40 a $ </w:t>
      </w:r>
      <w:proofErr w:type="gramStart"/>
      <w:r>
        <w:rPr>
          <w:rFonts w:ascii="Arial" w:hAnsi="Arial" w:cs="Arial"/>
        </w:rPr>
        <w:t>14.42</w:t>
      </w:r>
      <w:r w:rsidRPr="007B716E">
        <w:rPr>
          <w:rFonts w:ascii="Arial" w:hAnsi="Arial" w:cs="Arial"/>
        </w:rPr>
        <w:t xml:space="preserve">  por</w:t>
      </w:r>
      <w:proofErr w:type="gramEnd"/>
      <w:r w:rsidRPr="007B716E">
        <w:rPr>
          <w:rFonts w:ascii="Arial" w:hAnsi="Arial" w:cs="Arial"/>
        </w:rPr>
        <w:t xml:space="preserve"> m2.</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III.- Para proveer de agua a circos, plazas de toros, espectáculos, hospitales, hoteles, restaurantes, y empresas la cuota será de </w:t>
      </w:r>
      <w:r>
        <w:rPr>
          <w:rFonts w:ascii="Arial" w:hAnsi="Arial" w:cs="Arial"/>
        </w:rPr>
        <w:t>$ 184.96</w:t>
      </w:r>
      <w:r w:rsidRPr="007B716E">
        <w:rPr>
          <w:rFonts w:ascii="Arial" w:hAnsi="Arial" w:cs="Arial"/>
        </w:rPr>
        <w:t xml:space="preserve"> por m3.</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IV.- Para llenado de albercas</w:t>
      </w:r>
      <w:r>
        <w:rPr>
          <w:rFonts w:ascii="Arial" w:hAnsi="Arial" w:cs="Arial"/>
        </w:rPr>
        <w:t xml:space="preserve"> privadas la cuota será de $ 230.42</w:t>
      </w:r>
      <w:r w:rsidRPr="007B716E">
        <w:rPr>
          <w:rFonts w:ascii="Arial" w:hAnsi="Arial" w:cs="Arial"/>
        </w:rPr>
        <w:t xml:space="preserve"> m3.</w:t>
      </w:r>
    </w:p>
    <w:p w:rsidR="00522E34" w:rsidRPr="007B716E" w:rsidRDefault="00522E34" w:rsidP="00522E34">
      <w:pPr>
        <w:autoSpaceDE w:val="0"/>
        <w:autoSpaceDN w:val="0"/>
        <w:adjustRightInd w:val="0"/>
        <w:rPr>
          <w:rFonts w:ascii="Arial" w:hAnsi="Arial" w:cs="Arial"/>
        </w:rPr>
      </w:pPr>
    </w:p>
    <w:p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t>SECCIÓN IV</w:t>
      </w:r>
    </w:p>
    <w:p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t>DE LOS SERVICIOS DE SEGURIDAD PÚBLICA</w:t>
      </w:r>
    </w:p>
    <w:p w:rsidR="00522E34" w:rsidRPr="007B716E" w:rsidRDefault="00522E34" w:rsidP="00522E34">
      <w:pPr>
        <w:autoSpaceDE w:val="0"/>
        <w:autoSpaceDN w:val="0"/>
        <w:adjustRightInd w:val="0"/>
        <w:jc w:val="both"/>
        <w:rPr>
          <w:rFonts w:ascii="Arial" w:hAnsi="Arial" w:cs="Arial"/>
        </w:rPr>
      </w:pPr>
      <w:r w:rsidRPr="007B716E">
        <w:rPr>
          <w:rFonts w:ascii="Arial" w:hAnsi="Arial" w:cs="Arial"/>
          <w:b/>
          <w:bCs/>
        </w:rPr>
        <w:t xml:space="preserve">ARTÍCULO 16.- </w:t>
      </w:r>
      <w:r w:rsidRPr="007B716E">
        <w:rPr>
          <w:rFonts w:ascii="Arial" w:hAnsi="Arial" w:cs="Arial"/>
        </w:rPr>
        <w:t>Son objeto de este derecho los servicios prestados por las autoridades municipales en materia de seguridad pública, conforme a las disposiciones reglamentarias que rijan en el Municipio. Los servicios de seguridad pública comprenden las actividades de vigilancia que se otorguen a toda clase de establecimientos que presten servicios públicos a solicitud de éstos o de oficio, cuando la autoridad municipal correspondiente lo juzgue necesario o conveniente.</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El pago de este derecho se efectuará en la Tesorería municipal conforme a la siguiente tarifa:</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1.- En fiestas, bailes, eventos deportivos o reuniones de personas, en una cuota equivalente a 5 Unidades de Medida y Actualización (UMA) por comisionado y por evento.</w:t>
      </w:r>
    </w:p>
    <w:p w:rsidR="00522E34" w:rsidRPr="007B716E" w:rsidRDefault="00522E34" w:rsidP="00522E34">
      <w:pPr>
        <w:autoSpaceDE w:val="0"/>
        <w:autoSpaceDN w:val="0"/>
        <w:adjustRightInd w:val="0"/>
        <w:rPr>
          <w:rFonts w:ascii="Arial" w:hAnsi="Arial" w:cs="Arial"/>
        </w:rPr>
      </w:pPr>
    </w:p>
    <w:p w:rsidR="00522E34" w:rsidRPr="007B716E" w:rsidRDefault="00522E34" w:rsidP="00522E34">
      <w:pPr>
        <w:autoSpaceDE w:val="0"/>
        <w:autoSpaceDN w:val="0"/>
        <w:adjustRightInd w:val="0"/>
        <w:rPr>
          <w:rFonts w:ascii="Arial" w:hAnsi="Arial" w:cs="Arial"/>
        </w:rPr>
      </w:pPr>
      <w:r w:rsidRPr="007B716E">
        <w:rPr>
          <w:rFonts w:ascii="Arial" w:hAnsi="Arial" w:cs="Arial"/>
        </w:rPr>
        <w:t xml:space="preserve">2.- En centrales y terminales de autobuses, centros deportivos, empresas, instituciones y con particulares pagará una cuota de </w:t>
      </w:r>
      <w:r>
        <w:rPr>
          <w:rFonts w:ascii="Arial" w:hAnsi="Arial" w:cs="Arial"/>
        </w:rPr>
        <w:t>$ 1,538</w:t>
      </w:r>
      <w:r w:rsidRPr="007B716E">
        <w:rPr>
          <w:rFonts w:ascii="Arial" w:hAnsi="Arial" w:cs="Arial"/>
        </w:rPr>
        <w:t>.00</w:t>
      </w:r>
      <w:r>
        <w:rPr>
          <w:rFonts w:ascii="Arial" w:hAnsi="Arial" w:cs="Arial"/>
        </w:rPr>
        <w:t xml:space="preserve"> a $ 9,228.5</w:t>
      </w:r>
      <w:r w:rsidRPr="007B716E">
        <w:rPr>
          <w:rFonts w:ascii="Arial" w:hAnsi="Arial" w:cs="Arial"/>
        </w:rPr>
        <w:t>0 por comisionado en turno de 6 horas.</w:t>
      </w:r>
    </w:p>
    <w:p w:rsidR="00522E34" w:rsidRPr="007B716E" w:rsidRDefault="00522E34" w:rsidP="00522E34">
      <w:pPr>
        <w:autoSpaceDE w:val="0"/>
        <w:autoSpaceDN w:val="0"/>
        <w:adjustRightInd w:val="0"/>
        <w:rPr>
          <w:rFonts w:ascii="Arial" w:hAnsi="Arial" w:cs="Arial"/>
        </w:rPr>
      </w:pPr>
    </w:p>
    <w:p w:rsidR="00522E34" w:rsidRPr="007B716E" w:rsidRDefault="00522E34" w:rsidP="00522E34">
      <w:pPr>
        <w:pStyle w:val="Ttulo2"/>
        <w:spacing w:before="0"/>
        <w:jc w:val="center"/>
        <w:rPr>
          <w:rFonts w:ascii="Arial" w:hAnsi="Arial" w:cs="Arial"/>
          <w:color w:val="auto"/>
          <w:sz w:val="22"/>
          <w:szCs w:val="22"/>
        </w:rPr>
      </w:pPr>
      <w:r w:rsidRPr="007B716E">
        <w:rPr>
          <w:rFonts w:ascii="Arial" w:hAnsi="Arial" w:cs="Arial"/>
          <w:color w:val="auto"/>
          <w:sz w:val="22"/>
          <w:szCs w:val="22"/>
        </w:rPr>
        <w:lastRenderedPageBreak/>
        <w:t>SECCIÓN V</w:t>
      </w:r>
    </w:p>
    <w:p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t>DE LOS SERVICIOS DE TRÁNSITO</w:t>
      </w:r>
    </w:p>
    <w:p w:rsidR="00522E34" w:rsidRPr="007B716E" w:rsidRDefault="00522E34" w:rsidP="00522E34">
      <w:pPr>
        <w:autoSpaceDE w:val="0"/>
        <w:autoSpaceDN w:val="0"/>
        <w:adjustRightInd w:val="0"/>
        <w:jc w:val="center"/>
        <w:rPr>
          <w:rFonts w:ascii="Arial" w:hAnsi="Arial" w:cs="Arial"/>
          <w:b/>
          <w:bCs/>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b/>
          <w:bCs/>
        </w:rPr>
        <w:t xml:space="preserve">ARTÍCULO 17.- </w:t>
      </w:r>
      <w:r w:rsidRPr="007B716E">
        <w:rPr>
          <w:rFonts w:ascii="Arial" w:hAnsi="Arial" w:cs="Arial"/>
        </w:rPr>
        <w:t>Son objeto de estos derechos, los servicios que presten las autoridades en materia de tránsito municipal por los siguientes conceptos:</w:t>
      </w: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I.- Por refrendo anual para la explotación de concesión del Servicio Público de Transporte en el Municipio para servicios de pasajeros, de sitio o ruleteros, se deberán pagar anualmente, por unidad, el equivalente a 15 Unidades de Medida y Actualización (UMA). Cuando el monto de este permiso de ruta anual se cubra durante el mes de enero se otorgará un incentivo correspondiente a un 15% del permiso de ruta por concepto de pago anticipado. Durante el mes de febrero será un incentivo de un 10% y en marzo un incentivo del 5%.</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II.- Por el cambio de vehículos particulares al servicio público, siendo el mismo propietario, el equivalente a 7 Unidades de Medida y Actualización (UMA).</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III.- Por refrendo anual de Cédula de Conductor a operadores de vehículos de servicio público, camiones urbanos, taxis fijos o ruleteros, el equivalente a 2 Unidades de Medida y Actualización (UMA). Por la reposición en caso de extravío o robo o cualquier otro motivo el costo será de 1 Unidad de Medida y Actualización (UMA).</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IV.- Por constancia de extravío de placas, el equivalente a 3 Unidades de Medida y Actualización (UMA).</w:t>
      </w:r>
    </w:p>
    <w:p w:rsidR="00522E34" w:rsidRPr="007B716E" w:rsidRDefault="00522E34" w:rsidP="00522E34">
      <w:pPr>
        <w:autoSpaceDE w:val="0"/>
        <w:autoSpaceDN w:val="0"/>
        <w:adjustRightInd w:val="0"/>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V.</w:t>
      </w:r>
      <w:proofErr w:type="gramStart"/>
      <w:r w:rsidRPr="007B716E">
        <w:rPr>
          <w:rFonts w:ascii="Arial" w:hAnsi="Arial" w:cs="Arial"/>
        </w:rPr>
        <w:t>-  Por</w:t>
      </w:r>
      <w:proofErr w:type="gramEnd"/>
      <w:r w:rsidRPr="007B716E">
        <w:rPr>
          <w:rFonts w:ascii="Arial" w:hAnsi="Arial" w:cs="Arial"/>
        </w:rPr>
        <w:t xml:space="preserve"> permiso anual de servicio de grúas y similares el equivalente a 20 Unidades de Medida y Actualización (UMA), por unidad.</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VI.- Por autorización anual de uso de vialidades del Municipio para transporte escolar, turismo, especializados, repartidores de productos y mudanzas el equivalente a 15 Unidades de Medida y Actualización (UMA), por cada unidad con peso mayor a dos toneladas.</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VII.- Por la ocupación de la vía pública para cargar y descargar materiales de construcción premezclados procesados, por medios mecánicos, hidráulicos </w:t>
      </w:r>
      <w:proofErr w:type="spellStart"/>
      <w:r w:rsidRPr="007B716E">
        <w:rPr>
          <w:rFonts w:ascii="Arial" w:hAnsi="Arial" w:cs="Arial"/>
        </w:rPr>
        <w:t>ó</w:t>
      </w:r>
      <w:proofErr w:type="spellEnd"/>
      <w:r w:rsidRPr="007B716E">
        <w:rPr>
          <w:rFonts w:ascii="Arial" w:hAnsi="Arial" w:cs="Arial"/>
        </w:rPr>
        <w:t xml:space="preserve"> eléctricos, c</w:t>
      </w:r>
      <w:r>
        <w:rPr>
          <w:rFonts w:ascii="Arial" w:hAnsi="Arial" w:cs="Arial"/>
        </w:rPr>
        <w:t>ubrirán una cuota anual de $ 660.5</w:t>
      </w:r>
      <w:r w:rsidRPr="007B716E">
        <w:rPr>
          <w:rFonts w:ascii="Arial" w:hAnsi="Arial" w:cs="Arial"/>
        </w:rPr>
        <w:t>0 por unidad, independientemente de otros pagos que realicen.</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lastRenderedPageBreak/>
        <w:t>VIII.- Por el otorgamiento de permiso para el arrastre entre particulares de vehículos de tra</w:t>
      </w:r>
      <w:r>
        <w:rPr>
          <w:rFonts w:ascii="Arial" w:hAnsi="Arial" w:cs="Arial"/>
        </w:rPr>
        <w:t>cción mecánica, se cubrirá $ 272</w:t>
      </w:r>
      <w:r w:rsidRPr="007B716E">
        <w:rPr>
          <w:rFonts w:ascii="Arial" w:hAnsi="Arial" w:cs="Arial"/>
        </w:rPr>
        <w:t>.00.</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IX.- Por permiso de aprendizaje para conducir vehículos de tracción mecánica el equivalente a 3 Unidades de Medida y Actualización (UMA).</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X.- Por examen por la expedición de licencia de manejo de vehículos de tracción mecánica el equivalente a 1 Unidad de Medida y Actualización (UMA).</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XI.- Por el otorgamiento de una concesión para realizar servicio público, por medio de taxi fijo o ruletero, transporte público de pasajeros, microbús o autobús, autorizada por el R. Ayuntamiento, cubr</w:t>
      </w:r>
      <w:r>
        <w:rPr>
          <w:rFonts w:ascii="Arial" w:hAnsi="Arial" w:cs="Arial"/>
        </w:rPr>
        <w:t>irá un pago por la cantidad $ 73,348</w:t>
      </w:r>
      <w:r w:rsidRPr="007B716E">
        <w:rPr>
          <w:rFonts w:ascii="Arial" w:hAnsi="Arial" w:cs="Arial"/>
        </w:rPr>
        <w:t>.50.</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tabs>
          <w:tab w:val="left" w:pos="1425"/>
        </w:tabs>
        <w:jc w:val="both"/>
        <w:rPr>
          <w:rFonts w:ascii="Arial" w:hAnsi="Arial" w:cs="Arial"/>
        </w:rPr>
      </w:pPr>
      <w:r w:rsidRPr="007B716E">
        <w:rPr>
          <w:rFonts w:ascii="Arial" w:hAnsi="Arial" w:cs="Arial"/>
        </w:rPr>
        <w:t>XII.- Por la revisión mecáni</w:t>
      </w:r>
      <w:r>
        <w:rPr>
          <w:rFonts w:ascii="Arial" w:hAnsi="Arial" w:cs="Arial"/>
        </w:rPr>
        <w:t>ca y verificación vehicular $ 24</w:t>
      </w:r>
      <w:r w:rsidRPr="007B716E">
        <w:rPr>
          <w:rFonts w:ascii="Arial" w:hAnsi="Arial" w:cs="Arial"/>
        </w:rPr>
        <w:t>.50 por vehículo dentro d</w:t>
      </w:r>
      <w:r>
        <w:rPr>
          <w:rFonts w:ascii="Arial" w:hAnsi="Arial" w:cs="Arial"/>
        </w:rPr>
        <w:t>el primer bimestre del año, $ 44</w:t>
      </w:r>
      <w:r w:rsidRPr="007B716E">
        <w:rPr>
          <w:rFonts w:ascii="Arial" w:hAnsi="Arial" w:cs="Arial"/>
        </w:rPr>
        <w:t>.00 por vehículo dentro de</w:t>
      </w:r>
      <w:r>
        <w:rPr>
          <w:rFonts w:ascii="Arial" w:hAnsi="Arial" w:cs="Arial"/>
        </w:rPr>
        <w:t>l segundo bimestre del año, $ 61.5</w:t>
      </w:r>
      <w:r w:rsidRPr="007B716E">
        <w:rPr>
          <w:rFonts w:ascii="Arial" w:hAnsi="Arial" w:cs="Arial"/>
        </w:rPr>
        <w:t>0 por vehículo dentro d</w:t>
      </w:r>
      <w:r>
        <w:rPr>
          <w:rFonts w:ascii="Arial" w:hAnsi="Arial" w:cs="Arial"/>
        </w:rPr>
        <w:t>el tercer bimestre del año, $ 85.5</w:t>
      </w:r>
      <w:r w:rsidRPr="007B716E">
        <w:rPr>
          <w:rFonts w:ascii="Arial" w:hAnsi="Arial" w:cs="Arial"/>
        </w:rPr>
        <w:t>0 por vehículos dentro de</w:t>
      </w:r>
      <w:r>
        <w:rPr>
          <w:rFonts w:ascii="Arial" w:hAnsi="Arial" w:cs="Arial"/>
        </w:rPr>
        <w:t>l cuarto bimestre del año; $ 116</w:t>
      </w:r>
      <w:r w:rsidRPr="007B716E">
        <w:rPr>
          <w:rFonts w:ascii="Arial" w:hAnsi="Arial" w:cs="Arial"/>
        </w:rPr>
        <w:t>.00 por vehículo dentro del quinto y sexto bimestre del año. Conforme al Artículo 119 BIS, segundo párrafo, de la Ley del Equilibrio Ecológico y la Protección al Ambiente del Estado de Coahuila de Zaragoza, esta contribución solo podrá cobrarse en las unidades automotrices y vehículos inscritos en su municipio y siempre y cuando demuestre que se cuenta con los recursos técnicos y humanos establecidos en la Ley del Equilibrio Ecológico y la Protección al Ambiente del Estado de Coahuila de Zaragoza.</w:t>
      </w:r>
    </w:p>
    <w:p w:rsidR="00522E34" w:rsidRPr="007B716E" w:rsidRDefault="00522E34" w:rsidP="00522E34">
      <w:pPr>
        <w:tabs>
          <w:tab w:val="left" w:pos="1425"/>
        </w:tabs>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Lo anterior no tendrá aplicación cuando se trate de vehículos pertenecientes a personas morales o físicas con actividad empresarial o cuando estos formen parte de flotillas comerciales o industriales.</w:t>
      </w:r>
    </w:p>
    <w:p w:rsidR="00522E34" w:rsidRPr="007B716E" w:rsidRDefault="00522E34" w:rsidP="00522E34">
      <w:pPr>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XIII.- Por la expedición de licencias anuales para la transportación de residuos sólidos no peligrosos            </w:t>
      </w:r>
      <w:r>
        <w:rPr>
          <w:rFonts w:ascii="Arial" w:hAnsi="Arial" w:cs="Arial"/>
        </w:rPr>
        <w:t>$ 1,555</w:t>
      </w:r>
      <w:r w:rsidRPr="007B716E">
        <w:rPr>
          <w:rFonts w:ascii="Arial" w:hAnsi="Arial" w:cs="Arial"/>
        </w:rPr>
        <w:t>.00.</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XIV.- Por la autorización de cesión de derechos de concesiones de transporte público que se efectúe de padre a hijo, se realizará un cobro de 35 Unidades de Medida y Actualización (UMA).</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XV.- Por la autorización de cesión de derechos de concesiones de transporte público que se efectúe entre particular</w:t>
      </w:r>
      <w:r>
        <w:rPr>
          <w:rFonts w:ascii="Arial" w:hAnsi="Arial" w:cs="Arial"/>
        </w:rPr>
        <w:t>es se realizará el cobro de $ 97,797.5</w:t>
      </w:r>
      <w:r w:rsidRPr="007B716E">
        <w:rPr>
          <w:rFonts w:ascii="Arial" w:hAnsi="Arial" w:cs="Arial"/>
        </w:rPr>
        <w:t>0, en el entendido de que cuando dicha transferencia se genere como resultado de la aportación que la persona física titular de ella deba hacer para la construcción de una persona moral de la que formara también parte, el pago</w:t>
      </w:r>
      <w:r>
        <w:rPr>
          <w:rFonts w:ascii="Arial" w:hAnsi="Arial" w:cs="Arial"/>
        </w:rPr>
        <w:t xml:space="preserve"> de dichos derechos será de $ 48,898.5</w:t>
      </w:r>
      <w:r w:rsidRPr="007B716E">
        <w:rPr>
          <w:rFonts w:ascii="Arial" w:hAnsi="Arial" w:cs="Arial"/>
        </w:rPr>
        <w:t>0 por cada concesión transferida.</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XVI.- Por concepto de prórroga de la concesión del Servicio Público de Transporte sea este colectivo, de automóvil de alquiler o de carga, se cubrirá el 50% de su costo original.  </w:t>
      </w:r>
    </w:p>
    <w:p w:rsidR="00522E34" w:rsidRPr="007B716E" w:rsidRDefault="00522E34" w:rsidP="00522E34">
      <w:pPr>
        <w:autoSpaceDE w:val="0"/>
        <w:autoSpaceDN w:val="0"/>
        <w:adjustRightInd w:val="0"/>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XVII.- Por la expedición y otorgamiento de Cédula de Conductor, para operadores de vehículos del Servicio Público de Transporte Municipal, se cubrirá el equivalente a 4 Unidades de Medida y Actualización (UMA).</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XVIII.- Por la expedición y otorgamiento de permiso para el Funcionamiento del Establecimiento como Base de Comunicación por Radio para el Servicio de Vehículos Concesionados del Servicio Público de Transporte Municipal, también conocidos como Sitio o Radio-Taxis, se cubrirá el cost</w:t>
      </w:r>
      <w:r>
        <w:rPr>
          <w:rFonts w:ascii="Arial" w:hAnsi="Arial" w:cs="Arial"/>
        </w:rPr>
        <w:t>o de $ 9,606.5</w:t>
      </w:r>
      <w:r w:rsidRPr="007B716E">
        <w:rPr>
          <w:rFonts w:ascii="Arial" w:hAnsi="Arial" w:cs="Arial"/>
        </w:rPr>
        <w:t>0.</w:t>
      </w:r>
    </w:p>
    <w:p w:rsidR="00522E34" w:rsidRPr="007B716E" w:rsidRDefault="00522E34" w:rsidP="00522E34">
      <w:pPr>
        <w:autoSpaceDE w:val="0"/>
        <w:autoSpaceDN w:val="0"/>
        <w:adjustRightInd w:val="0"/>
        <w:jc w:val="both"/>
        <w:rPr>
          <w:rFonts w:ascii="Arial" w:hAnsi="Arial" w:cs="Arial"/>
        </w:rPr>
      </w:pPr>
    </w:p>
    <w:p w:rsidR="00522E34" w:rsidRDefault="00522E34" w:rsidP="00522E34">
      <w:pPr>
        <w:autoSpaceDE w:val="0"/>
        <w:autoSpaceDN w:val="0"/>
        <w:adjustRightInd w:val="0"/>
        <w:jc w:val="both"/>
        <w:rPr>
          <w:rFonts w:ascii="Arial" w:hAnsi="Arial" w:cs="Arial"/>
        </w:rPr>
      </w:pPr>
      <w:r w:rsidRPr="007B716E">
        <w:rPr>
          <w:rFonts w:ascii="Arial" w:hAnsi="Arial" w:cs="Arial"/>
        </w:rPr>
        <w:t>XIX.- Por refrendo anual de permiso para el Funcionamiento del Establecimiento como Base de Comunicación por Radio para el Servicio de Vehículos Concesionados del Servicio Público de Transporte Municipal, también conocidos como Sitio o Radio-Taxis</w:t>
      </w:r>
      <w:r>
        <w:rPr>
          <w:rFonts w:ascii="Arial" w:hAnsi="Arial" w:cs="Arial"/>
        </w:rPr>
        <w:t>, se cubrirá el costo de $ 4,803</w:t>
      </w:r>
      <w:r w:rsidRPr="007B716E">
        <w:rPr>
          <w:rFonts w:ascii="Arial" w:hAnsi="Arial" w:cs="Arial"/>
        </w:rPr>
        <w:t>.00.</w:t>
      </w:r>
    </w:p>
    <w:p w:rsidR="00522E34" w:rsidRDefault="00522E34" w:rsidP="00522E34">
      <w:pPr>
        <w:autoSpaceDE w:val="0"/>
        <w:autoSpaceDN w:val="0"/>
        <w:adjustRightInd w:val="0"/>
        <w:jc w:val="both"/>
        <w:rPr>
          <w:rFonts w:ascii="Arial" w:hAnsi="Arial" w:cs="Arial"/>
        </w:rPr>
      </w:pPr>
    </w:p>
    <w:p w:rsidR="00522E34" w:rsidRPr="00003539" w:rsidRDefault="00522E34" w:rsidP="00522E34">
      <w:pPr>
        <w:jc w:val="both"/>
        <w:rPr>
          <w:rFonts w:ascii="Arial" w:hAnsi="Arial" w:cs="Arial"/>
          <w:bCs/>
        </w:rPr>
      </w:pPr>
      <w:r w:rsidRPr="00003539">
        <w:rPr>
          <w:rFonts w:ascii="Arial" w:hAnsi="Arial" w:cs="Arial"/>
        </w:rPr>
        <w:t xml:space="preserve">XX.- El servicio de transporte entre particulares se prestará en vehículos particulares que, sin estar sujetos al otorgamiento de una concesión, permiso o autorización por parte de la </w:t>
      </w:r>
      <w:r w:rsidRPr="00003539">
        <w:rPr>
          <w:rFonts w:ascii="Arial" w:hAnsi="Arial" w:cs="Arial"/>
          <w:bCs/>
        </w:rPr>
        <w:t>Secretaría de Infraestructura y Transporte</w:t>
      </w:r>
      <w:r w:rsidRPr="00003539">
        <w:rPr>
          <w:rFonts w:ascii="Arial" w:hAnsi="Arial" w:cs="Arial"/>
        </w:rPr>
        <w:t xml:space="preserve"> o del Municipio, deberán estar registrados en una Empresa de Redes de Transporte o una empresa relacionada, filial o subsidiaria de la misma que a su vez cuente con registro para su funcionamiento otorgado por la </w:t>
      </w:r>
      <w:r w:rsidRPr="00003539">
        <w:rPr>
          <w:rFonts w:ascii="Arial" w:hAnsi="Arial" w:cs="Arial"/>
          <w:bCs/>
        </w:rPr>
        <w:t>Secretaría de Infraestructura y Transporte</w:t>
      </w:r>
      <w:r w:rsidRPr="00003539">
        <w:rPr>
          <w:rFonts w:ascii="Arial" w:hAnsi="Arial" w:cs="Arial"/>
        </w:rPr>
        <w:t xml:space="preserve">. </w:t>
      </w:r>
      <w:r w:rsidRPr="00003539">
        <w:rPr>
          <w:rFonts w:ascii="Arial" w:hAnsi="Arial" w:cs="Arial"/>
          <w:bCs/>
        </w:rPr>
        <w:t xml:space="preserve">Dicho servicio estará regulado en base a lo dispuesto en el Capítulo VII, del Título Segundo, de </w:t>
      </w:r>
      <w:r>
        <w:rPr>
          <w:rFonts w:ascii="Arial" w:hAnsi="Arial" w:cs="Arial"/>
          <w:bCs/>
        </w:rPr>
        <w:t xml:space="preserve">la </w:t>
      </w:r>
      <w:r w:rsidRPr="00003539">
        <w:rPr>
          <w:rFonts w:ascii="Arial" w:hAnsi="Arial" w:cs="Arial"/>
          <w:bCs/>
        </w:rPr>
        <w:t>Ley de Transporte y Movilidad Sustentable para el Estado de Coahuila de Zaragoza.</w:t>
      </w:r>
    </w:p>
    <w:p w:rsidR="00522E34" w:rsidRPr="007B716E" w:rsidRDefault="00522E34" w:rsidP="00522E34">
      <w:pPr>
        <w:autoSpaceDE w:val="0"/>
        <w:autoSpaceDN w:val="0"/>
        <w:adjustRightInd w:val="0"/>
        <w:rPr>
          <w:rFonts w:ascii="Arial" w:hAnsi="Arial" w:cs="Arial"/>
        </w:rPr>
      </w:pPr>
    </w:p>
    <w:p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t>SECCIÓN VI</w:t>
      </w:r>
    </w:p>
    <w:p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t>DE LOS SERVICIOS DE PREVISIÓN SOCIAL</w:t>
      </w:r>
    </w:p>
    <w:p w:rsidR="00522E34" w:rsidRPr="007B716E" w:rsidRDefault="00522E34" w:rsidP="00522E34">
      <w:pPr>
        <w:autoSpaceDE w:val="0"/>
        <w:autoSpaceDN w:val="0"/>
        <w:adjustRightInd w:val="0"/>
        <w:jc w:val="center"/>
        <w:rPr>
          <w:rFonts w:ascii="Arial" w:hAnsi="Arial" w:cs="Arial"/>
          <w:b/>
          <w:bCs/>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b/>
          <w:bCs/>
        </w:rPr>
        <w:t xml:space="preserve">ARTÍCULO 18.-  </w:t>
      </w:r>
      <w:r w:rsidRPr="007B716E">
        <w:rPr>
          <w:rFonts w:ascii="Arial" w:hAnsi="Arial" w:cs="Arial"/>
        </w:rPr>
        <w:t>Son objeto de estos derechos los servicios médicos que preste el Ayuntamiento, los servicios de vigilancia, de control sanitario y supervisión de actividades  que conforme a los reglamentos administrativos deba proporcionar el Ayuntamiento, ya sea a solicitud de particulares o de manera obligatoria por disposición reglamentaria.</w:t>
      </w:r>
    </w:p>
    <w:p w:rsidR="00522E34" w:rsidRPr="007B716E" w:rsidRDefault="00522E34" w:rsidP="00522E34">
      <w:pPr>
        <w:autoSpaceDE w:val="0"/>
        <w:autoSpaceDN w:val="0"/>
        <w:adjustRightInd w:val="0"/>
        <w:jc w:val="both"/>
        <w:rPr>
          <w:rFonts w:ascii="Arial" w:hAnsi="Arial" w:cs="Arial"/>
          <w:b/>
          <w:bCs/>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Las cuotas correspondientes a los servicios proporcionados por el departamento de Previsión social serán las siguientes:</w:t>
      </w:r>
    </w:p>
    <w:p w:rsidR="00522E34" w:rsidRPr="007B716E" w:rsidRDefault="00522E34" w:rsidP="00522E34">
      <w:pPr>
        <w:autoSpaceDE w:val="0"/>
        <w:autoSpaceDN w:val="0"/>
        <w:adjustRightInd w:val="0"/>
        <w:rPr>
          <w:rFonts w:ascii="Arial" w:hAnsi="Arial" w:cs="Arial"/>
        </w:rPr>
      </w:pPr>
      <w:r w:rsidRPr="007B716E">
        <w:rPr>
          <w:rFonts w:ascii="Arial" w:hAnsi="Arial" w:cs="Arial"/>
        </w:rPr>
        <w:t xml:space="preserve">  </w:t>
      </w:r>
    </w:p>
    <w:p w:rsidR="00522E34" w:rsidRPr="007B716E" w:rsidRDefault="00522E34" w:rsidP="00522E34">
      <w:pPr>
        <w:autoSpaceDE w:val="0"/>
        <w:autoSpaceDN w:val="0"/>
        <w:adjustRightInd w:val="0"/>
        <w:rPr>
          <w:rFonts w:ascii="Arial" w:hAnsi="Arial" w:cs="Arial"/>
        </w:rPr>
      </w:pPr>
      <w:r w:rsidRPr="007B716E">
        <w:rPr>
          <w:rFonts w:ascii="Arial" w:hAnsi="Arial" w:cs="Arial"/>
        </w:rPr>
        <w:lastRenderedPageBreak/>
        <w:t xml:space="preserve">I.-Examen semanal médico                      </w:t>
      </w:r>
      <w:r>
        <w:rPr>
          <w:rFonts w:ascii="Arial" w:hAnsi="Arial" w:cs="Arial"/>
        </w:rPr>
        <w:t xml:space="preserve">       </w:t>
      </w:r>
      <w:r>
        <w:rPr>
          <w:rFonts w:ascii="Arial" w:hAnsi="Arial" w:cs="Arial"/>
        </w:rPr>
        <w:tab/>
        <w:t>$    182</w:t>
      </w:r>
      <w:r w:rsidRPr="007B716E">
        <w:rPr>
          <w:rFonts w:ascii="Arial" w:hAnsi="Arial" w:cs="Arial"/>
        </w:rPr>
        <w:t>.50</w:t>
      </w:r>
    </w:p>
    <w:p w:rsidR="00522E34" w:rsidRPr="007B716E" w:rsidRDefault="00522E34" w:rsidP="00522E34">
      <w:pPr>
        <w:autoSpaceDE w:val="0"/>
        <w:autoSpaceDN w:val="0"/>
        <w:adjustRightInd w:val="0"/>
        <w:rPr>
          <w:rFonts w:ascii="Arial" w:hAnsi="Arial" w:cs="Arial"/>
        </w:rPr>
      </w:pPr>
    </w:p>
    <w:p w:rsidR="00522E34" w:rsidRPr="007B716E" w:rsidRDefault="00522E34" w:rsidP="00522E34">
      <w:pPr>
        <w:autoSpaceDE w:val="0"/>
        <w:autoSpaceDN w:val="0"/>
        <w:adjustRightInd w:val="0"/>
        <w:rPr>
          <w:rFonts w:ascii="Arial" w:hAnsi="Arial" w:cs="Arial"/>
        </w:rPr>
      </w:pPr>
      <w:r w:rsidRPr="007B716E">
        <w:rPr>
          <w:rFonts w:ascii="Arial" w:hAnsi="Arial" w:cs="Arial"/>
        </w:rPr>
        <w:t xml:space="preserve">II.-Análisis general, según </w:t>
      </w:r>
      <w:r>
        <w:rPr>
          <w:rFonts w:ascii="Arial" w:hAnsi="Arial" w:cs="Arial"/>
        </w:rPr>
        <w:t xml:space="preserve">el caso hasta          </w:t>
      </w:r>
      <w:r>
        <w:rPr>
          <w:rFonts w:ascii="Arial" w:hAnsi="Arial" w:cs="Arial"/>
        </w:rPr>
        <w:tab/>
      </w:r>
      <w:proofErr w:type="gramStart"/>
      <w:r>
        <w:rPr>
          <w:rFonts w:ascii="Arial" w:hAnsi="Arial" w:cs="Arial"/>
        </w:rPr>
        <w:t>$  1,271.5</w:t>
      </w:r>
      <w:r w:rsidRPr="007B716E">
        <w:rPr>
          <w:rFonts w:ascii="Arial" w:hAnsi="Arial" w:cs="Arial"/>
        </w:rPr>
        <w:t>0</w:t>
      </w:r>
      <w:proofErr w:type="gramEnd"/>
    </w:p>
    <w:p w:rsidR="00522E34" w:rsidRPr="007B716E" w:rsidRDefault="00522E34" w:rsidP="00522E34">
      <w:pPr>
        <w:autoSpaceDE w:val="0"/>
        <w:autoSpaceDN w:val="0"/>
        <w:adjustRightInd w:val="0"/>
        <w:rPr>
          <w:rFonts w:ascii="Arial" w:hAnsi="Arial" w:cs="Arial"/>
        </w:rPr>
      </w:pPr>
    </w:p>
    <w:p w:rsidR="00522E34" w:rsidRPr="007B716E" w:rsidRDefault="00522E34" w:rsidP="00522E34">
      <w:pPr>
        <w:autoSpaceDE w:val="0"/>
        <w:autoSpaceDN w:val="0"/>
        <w:adjustRightInd w:val="0"/>
        <w:rPr>
          <w:rFonts w:ascii="Arial" w:hAnsi="Arial" w:cs="Arial"/>
        </w:rPr>
      </w:pPr>
      <w:r w:rsidRPr="007B716E">
        <w:rPr>
          <w:rFonts w:ascii="Arial" w:hAnsi="Arial" w:cs="Arial"/>
        </w:rPr>
        <w:t>III.-</w:t>
      </w:r>
      <w:r>
        <w:rPr>
          <w:rFonts w:ascii="Arial" w:hAnsi="Arial" w:cs="Arial"/>
        </w:rPr>
        <w:t xml:space="preserve"> </w:t>
      </w:r>
      <w:r w:rsidRPr="007B716E">
        <w:rPr>
          <w:rFonts w:ascii="Arial" w:hAnsi="Arial" w:cs="Arial"/>
        </w:rPr>
        <w:t xml:space="preserve">Certificado médico                 </w:t>
      </w:r>
      <w:r>
        <w:rPr>
          <w:rFonts w:ascii="Arial" w:hAnsi="Arial" w:cs="Arial"/>
        </w:rPr>
        <w:t xml:space="preserve">                      </w:t>
      </w:r>
      <w:r>
        <w:rPr>
          <w:rFonts w:ascii="Arial" w:hAnsi="Arial" w:cs="Arial"/>
        </w:rPr>
        <w:tab/>
        <w:t>$     173.5</w:t>
      </w:r>
      <w:r w:rsidRPr="007B716E">
        <w:rPr>
          <w:rFonts w:ascii="Arial" w:hAnsi="Arial" w:cs="Arial"/>
        </w:rPr>
        <w:t>0</w:t>
      </w:r>
    </w:p>
    <w:p w:rsidR="00522E34" w:rsidRPr="007B716E" w:rsidRDefault="00522E34" w:rsidP="00522E34">
      <w:pPr>
        <w:autoSpaceDE w:val="0"/>
        <w:autoSpaceDN w:val="0"/>
        <w:adjustRightInd w:val="0"/>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IV.-</w:t>
      </w:r>
      <w:r>
        <w:rPr>
          <w:rFonts w:ascii="Arial" w:hAnsi="Arial" w:cs="Arial"/>
        </w:rPr>
        <w:t xml:space="preserve"> </w:t>
      </w:r>
      <w:r w:rsidRPr="007B716E">
        <w:rPr>
          <w:rFonts w:ascii="Arial" w:hAnsi="Arial" w:cs="Arial"/>
        </w:rPr>
        <w:t xml:space="preserve">Certificado médico de persona menor o mayor que se detiene por </w:t>
      </w:r>
      <w:proofErr w:type="gramStart"/>
      <w:r w:rsidRPr="007B716E">
        <w:rPr>
          <w:rFonts w:ascii="Arial" w:hAnsi="Arial" w:cs="Arial"/>
        </w:rPr>
        <w:t>fal</w:t>
      </w:r>
      <w:r>
        <w:rPr>
          <w:rFonts w:ascii="Arial" w:hAnsi="Arial" w:cs="Arial"/>
        </w:rPr>
        <w:t>ta  administrativa</w:t>
      </w:r>
      <w:proofErr w:type="gramEnd"/>
      <w:r>
        <w:rPr>
          <w:rFonts w:ascii="Arial" w:hAnsi="Arial" w:cs="Arial"/>
        </w:rPr>
        <w:t xml:space="preserve"> o </w:t>
      </w:r>
      <w:r w:rsidRPr="007B716E">
        <w:rPr>
          <w:rFonts w:ascii="Arial" w:hAnsi="Arial" w:cs="Arial"/>
        </w:rPr>
        <w:t>por delito que amerite consi</w:t>
      </w:r>
      <w:r>
        <w:rPr>
          <w:rFonts w:ascii="Arial" w:hAnsi="Arial" w:cs="Arial"/>
        </w:rPr>
        <w:t>gnación $ 265.5</w:t>
      </w:r>
      <w:r w:rsidRPr="007B716E">
        <w:rPr>
          <w:rFonts w:ascii="Arial" w:hAnsi="Arial" w:cs="Arial"/>
        </w:rPr>
        <w:t>0</w:t>
      </w:r>
      <w:r>
        <w:rPr>
          <w:rFonts w:ascii="Arial" w:hAnsi="Arial" w:cs="Arial"/>
        </w:rPr>
        <w:t>.</w:t>
      </w:r>
    </w:p>
    <w:p w:rsidR="00522E34" w:rsidRPr="007B716E" w:rsidRDefault="00522E34" w:rsidP="00522E34">
      <w:pPr>
        <w:autoSpaceDE w:val="0"/>
        <w:autoSpaceDN w:val="0"/>
        <w:adjustRightInd w:val="0"/>
        <w:rPr>
          <w:rFonts w:ascii="Arial" w:hAnsi="Arial" w:cs="Arial"/>
        </w:rPr>
      </w:pPr>
      <w:r w:rsidRPr="007B716E">
        <w:rPr>
          <w:rFonts w:ascii="Arial" w:hAnsi="Arial" w:cs="Arial"/>
        </w:rPr>
        <w:t xml:space="preserve">                                                                 </w:t>
      </w:r>
    </w:p>
    <w:p w:rsidR="00522E34" w:rsidRPr="007B716E" w:rsidRDefault="00522E34" w:rsidP="00522E34">
      <w:pPr>
        <w:autoSpaceDE w:val="0"/>
        <w:autoSpaceDN w:val="0"/>
        <w:adjustRightInd w:val="0"/>
        <w:rPr>
          <w:rFonts w:ascii="Arial" w:hAnsi="Arial" w:cs="Arial"/>
        </w:rPr>
      </w:pPr>
      <w:r w:rsidRPr="007B716E">
        <w:rPr>
          <w:rFonts w:ascii="Arial" w:hAnsi="Arial" w:cs="Arial"/>
        </w:rPr>
        <w:t>V.-</w:t>
      </w:r>
      <w:r>
        <w:rPr>
          <w:rFonts w:ascii="Arial" w:hAnsi="Arial" w:cs="Arial"/>
        </w:rPr>
        <w:t xml:space="preserve"> </w:t>
      </w:r>
      <w:r w:rsidRPr="007B716E">
        <w:rPr>
          <w:rFonts w:ascii="Arial" w:hAnsi="Arial" w:cs="Arial"/>
        </w:rPr>
        <w:t>Examen médico por circ</w:t>
      </w:r>
      <w:r>
        <w:rPr>
          <w:rFonts w:ascii="Arial" w:hAnsi="Arial" w:cs="Arial"/>
        </w:rPr>
        <w:t>unstancias extraordinarias $ 502.5</w:t>
      </w:r>
      <w:r w:rsidRPr="007B716E">
        <w:rPr>
          <w:rFonts w:ascii="Arial" w:hAnsi="Arial" w:cs="Arial"/>
        </w:rPr>
        <w:t>0</w:t>
      </w:r>
    </w:p>
    <w:p w:rsidR="00522E34" w:rsidRPr="007B716E" w:rsidRDefault="00522E34" w:rsidP="00522E34">
      <w:pPr>
        <w:autoSpaceDE w:val="0"/>
        <w:autoSpaceDN w:val="0"/>
        <w:adjustRightInd w:val="0"/>
        <w:rPr>
          <w:rFonts w:ascii="Arial" w:hAnsi="Arial" w:cs="Arial"/>
        </w:rPr>
      </w:pPr>
    </w:p>
    <w:p w:rsidR="00522E34" w:rsidRPr="007B716E" w:rsidRDefault="00522E34" w:rsidP="00522E34">
      <w:pPr>
        <w:autoSpaceDE w:val="0"/>
        <w:autoSpaceDN w:val="0"/>
        <w:adjustRightInd w:val="0"/>
        <w:rPr>
          <w:rFonts w:ascii="Arial" w:hAnsi="Arial" w:cs="Arial"/>
        </w:rPr>
      </w:pPr>
      <w:r w:rsidRPr="007B716E">
        <w:rPr>
          <w:rFonts w:ascii="Arial" w:hAnsi="Arial" w:cs="Arial"/>
        </w:rPr>
        <w:t>VI.-</w:t>
      </w:r>
      <w:r>
        <w:rPr>
          <w:rFonts w:ascii="Arial" w:hAnsi="Arial" w:cs="Arial"/>
        </w:rPr>
        <w:t xml:space="preserve"> </w:t>
      </w:r>
      <w:r w:rsidRPr="007B716E">
        <w:rPr>
          <w:rFonts w:ascii="Arial" w:hAnsi="Arial" w:cs="Arial"/>
        </w:rPr>
        <w:t xml:space="preserve">Examen médico para licencia de manejo    </w:t>
      </w:r>
      <w:r w:rsidRPr="007B716E">
        <w:rPr>
          <w:rFonts w:ascii="Arial" w:hAnsi="Arial" w:cs="Arial"/>
        </w:rPr>
        <w:tab/>
      </w:r>
      <w:r>
        <w:rPr>
          <w:rFonts w:ascii="Arial" w:hAnsi="Arial" w:cs="Arial"/>
        </w:rPr>
        <w:t>$    177.5</w:t>
      </w:r>
      <w:r w:rsidRPr="007B716E">
        <w:rPr>
          <w:rFonts w:ascii="Arial" w:hAnsi="Arial" w:cs="Arial"/>
        </w:rPr>
        <w:t>0</w:t>
      </w:r>
    </w:p>
    <w:p w:rsidR="00522E34" w:rsidRPr="007B716E" w:rsidRDefault="00522E34" w:rsidP="00522E34">
      <w:pPr>
        <w:autoSpaceDE w:val="0"/>
        <w:autoSpaceDN w:val="0"/>
        <w:adjustRightInd w:val="0"/>
        <w:rPr>
          <w:rFonts w:ascii="Arial" w:hAnsi="Arial" w:cs="Arial"/>
        </w:rPr>
      </w:pPr>
    </w:p>
    <w:p w:rsidR="00522E34" w:rsidRPr="007B716E" w:rsidRDefault="00522E34" w:rsidP="00522E34">
      <w:pPr>
        <w:autoSpaceDE w:val="0"/>
        <w:autoSpaceDN w:val="0"/>
        <w:adjustRightInd w:val="0"/>
        <w:rPr>
          <w:rFonts w:ascii="Arial" w:hAnsi="Arial" w:cs="Arial"/>
        </w:rPr>
      </w:pPr>
      <w:r w:rsidRPr="007B716E">
        <w:rPr>
          <w:rFonts w:ascii="Arial" w:hAnsi="Arial" w:cs="Arial"/>
        </w:rPr>
        <w:t>VII.-</w:t>
      </w:r>
      <w:r>
        <w:rPr>
          <w:rFonts w:ascii="Arial" w:hAnsi="Arial" w:cs="Arial"/>
        </w:rPr>
        <w:t xml:space="preserve"> </w:t>
      </w:r>
      <w:r w:rsidRPr="007B716E">
        <w:rPr>
          <w:rFonts w:ascii="Arial" w:hAnsi="Arial" w:cs="Arial"/>
        </w:rPr>
        <w:t xml:space="preserve">Autorización para embalsamar por cuerpo </w:t>
      </w:r>
      <w:r w:rsidRPr="007B716E">
        <w:rPr>
          <w:rFonts w:ascii="Arial" w:hAnsi="Arial" w:cs="Arial"/>
        </w:rPr>
        <w:tab/>
      </w:r>
      <w:r>
        <w:rPr>
          <w:rFonts w:ascii="Arial" w:hAnsi="Arial" w:cs="Arial"/>
        </w:rPr>
        <w:t>$    848.5</w:t>
      </w:r>
      <w:r w:rsidRPr="007B716E">
        <w:rPr>
          <w:rFonts w:ascii="Arial" w:hAnsi="Arial" w:cs="Arial"/>
        </w:rPr>
        <w:t xml:space="preserve">0 </w:t>
      </w:r>
    </w:p>
    <w:p w:rsidR="00522E34" w:rsidRPr="007B716E" w:rsidRDefault="00522E34" w:rsidP="00522E34">
      <w:pPr>
        <w:autoSpaceDE w:val="0"/>
        <w:autoSpaceDN w:val="0"/>
        <w:adjustRightInd w:val="0"/>
        <w:rPr>
          <w:rFonts w:ascii="Arial" w:hAnsi="Arial" w:cs="Arial"/>
        </w:rPr>
      </w:pPr>
    </w:p>
    <w:p w:rsidR="00522E34" w:rsidRPr="007B716E" w:rsidRDefault="00522E34" w:rsidP="00522E34">
      <w:pPr>
        <w:autoSpaceDE w:val="0"/>
        <w:autoSpaceDN w:val="0"/>
        <w:adjustRightInd w:val="0"/>
        <w:rPr>
          <w:rFonts w:ascii="Arial" w:hAnsi="Arial" w:cs="Arial"/>
        </w:rPr>
      </w:pPr>
      <w:r w:rsidRPr="007B716E">
        <w:rPr>
          <w:rFonts w:ascii="Arial" w:hAnsi="Arial" w:cs="Arial"/>
        </w:rPr>
        <w:t>VIII.-</w:t>
      </w:r>
      <w:r>
        <w:rPr>
          <w:rFonts w:ascii="Arial" w:hAnsi="Arial" w:cs="Arial"/>
        </w:rPr>
        <w:t xml:space="preserve"> </w:t>
      </w:r>
      <w:r w:rsidRPr="007B716E">
        <w:rPr>
          <w:rFonts w:ascii="Arial" w:hAnsi="Arial" w:cs="Arial"/>
        </w:rPr>
        <w:t xml:space="preserve">Por práctica de autopsia por cadáver        </w:t>
      </w:r>
      <w:r w:rsidRPr="007B716E">
        <w:rPr>
          <w:rFonts w:ascii="Arial" w:hAnsi="Arial" w:cs="Arial"/>
        </w:rPr>
        <w:tab/>
      </w:r>
      <w:r>
        <w:rPr>
          <w:rFonts w:ascii="Arial" w:hAnsi="Arial" w:cs="Arial"/>
        </w:rPr>
        <w:t>$ 1,188</w:t>
      </w:r>
      <w:r w:rsidRPr="007B716E">
        <w:rPr>
          <w:rFonts w:ascii="Arial" w:hAnsi="Arial" w:cs="Arial"/>
        </w:rPr>
        <w:t>.00</w:t>
      </w:r>
    </w:p>
    <w:p w:rsidR="00522E34" w:rsidRPr="007B716E" w:rsidRDefault="00522E34" w:rsidP="00522E34">
      <w:pPr>
        <w:autoSpaceDE w:val="0"/>
        <w:autoSpaceDN w:val="0"/>
        <w:adjustRightInd w:val="0"/>
        <w:rPr>
          <w:rFonts w:ascii="Arial" w:hAnsi="Arial" w:cs="Arial"/>
        </w:rPr>
      </w:pPr>
    </w:p>
    <w:p w:rsidR="00522E34" w:rsidRPr="007B716E" w:rsidRDefault="00522E34" w:rsidP="00522E34">
      <w:pPr>
        <w:autoSpaceDE w:val="0"/>
        <w:autoSpaceDN w:val="0"/>
        <w:adjustRightInd w:val="0"/>
        <w:rPr>
          <w:rFonts w:ascii="Arial" w:hAnsi="Arial" w:cs="Arial"/>
        </w:rPr>
      </w:pPr>
      <w:r w:rsidRPr="007B716E">
        <w:rPr>
          <w:rFonts w:ascii="Arial" w:hAnsi="Arial" w:cs="Arial"/>
        </w:rPr>
        <w:t>IX.-</w:t>
      </w:r>
      <w:r>
        <w:rPr>
          <w:rFonts w:ascii="Arial" w:hAnsi="Arial" w:cs="Arial"/>
        </w:rPr>
        <w:t xml:space="preserve"> </w:t>
      </w:r>
      <w:r w:rsidRPr="007B716E">
        <w:rPr>
          <w:rFonts w:ascii="Arial" w:hAnsi="Arial" w:cs="Arial"/>
        </w:rPr>
        <w:t>Por los servicios prestados por el centro de control canino municipal:</w:t>
      </w:r>
    </w:p>
    <w:p w:rsidR="00522E34" w:rsidRPr="007B716E" w:rsidRDefault="00522E34" w:rsidP="00522E34">
      <w:pPr>
        <w:autoSpaceDE w:val="0"/>
        <w:autoSpaceDN w:val="0"/>
        <w:adjustRightInd w:val="0"/>
        <w:rPr>
          <w:rFonts w:ascii="Arial" w:hAnsi="Arial" w:cs="Arial"/>
        </w:rPr>
      </w:pPr>
    </w:p>
    <w:p w:rsidR="00522E34" w:rsidRPr="007B716E" w:rsidRDefault="00522E34" w:rsidP="00522E34">
      <w:pPr>
        <w:autoSpaceDE w:val="0"/>
        <w:autoSpaceDN w:val="0"/>
        <w:adjustRightInd w:val="0"/>
        <w:rPr>
          <w:rFonts w:ascii="Arial" w:hAnsi="Arial" w:cs="Arial"/>
        </w:rPr>
      </w:pPr>
      <w:r w:rsidRPr="007B716E">
        <w:rPr>
          <w:rFonts w:ascii="Arial" w:hAnsi="Arial" w:cs="Arial"/>
        </w:rPr>
        <w:t xml:space="preserve">1.- Hospedaje de mascotas por día                       </w:t>
      </w:r>
      <w:r w:rsidRPr="007B716E">
        <w:rPr>
          <w:rFonts w:ascii="Arial" w:hAnsi="Arial" w:cs="Arial"/>
        </w:rPr>
        <w:tab/>
      </w:r>
      <w:r w:rsidRPr="007B716E">
        <w:rPr>
          <w:rFonts w:ascii="Arial" w:hAnsi="Arial" w:cs="Arial"/>
        </w:rPr>
        <w:tab/>
      </w:r>
      <w:r w:rsidRPr="007B716E">
        <w:rPr>
          <w:rFonts w:ascii="Arial" w:hAnsi="Arial" w:cs="Arial"/>
        </w:rPr>
        <w:tab/>
        <w:t xml:space="preserve">$  </w:t>
      </w:r>
      <w:r>
        <w:rPr>
          <w:rFonts w:ascii="Arial" w:hAnsi="Arial" w:cs="Arial"/>
        </w:rPr>
        <w:t xml:space="preserve"> 46</w:t>
      </w:r>
      <w:r w:rsidRPr="007B716E">
        <w:rPr>
          <w:rFonts w:ascii="Arial" w:hAnsi="Arial" w:cs="Arial"/>
        </w:rPr>
        <w:t>.00</w:t>
      </w:r>
      <w:r>
        <w:rPr>
          <w:rFonts w:ascii="Arial" w:hAnsi="Arial" w:cs="Arial"/>
        </w:rPr>
        <w:t>.</w:t>
      </w:r>
    </w:p>
    <w:p w:rsidR="00522E34" w:rsidRPr="007B716E" w:rsidRDefault="00522E34" w:rsidP="00522E34">
      <w:pPr>
        <w:autoSpaceDE w:val="0"/>
        <w:autoSpaceDN w:val="0"/>
        <w:adjustRightInd w:val="0"/>
        <w:rPr>
          <w:rFonts w:ascii="Arial" w:hAnsi="Arial" w:cs="Arial"/>
        </w:rPr>
      </w:pPr>
      <w:r w:rsidRPr="007B716E">
        <w:rPr>
          <w:rFonts w:ascii="Arial" w:hAnsi="Arial" w:cs="Arial"/>
        </w:rPr>
        <w:t xml:space="preserve">2.- Alimentación de mascotas por día            </w:t>
      </w:r>
      <w:r w:rsidRPr="007B716E">
        <w:rPr>
          <w:rFonts w:ascii="Arial" w:hAnsi="Arial" w:cs="Arial"/>
        </w:rPr>
        <w:tab/>
        <w:t xml:space="preserve">       </w:t>
      </w:r>
      <w:r w:rsidRPr="007B716E">
        <w:rPr>
          <w:rFonts w:ascii="Arial" w:hAnsi="Arial" w:cs="Arial"/>
        </w:rPr>
        <w:tab/>
      </w:r>
      <w:r w:rsidRPr="007B716E">
        <w:rPr>
          <w:rFonts w:ascii="Arial" w:hAnsi="Arial" w:cs="Arial"/>
        </w:rPr>
        <w:tab/>
      </w:r>
      <w:r>
        <w:rPr>
          <w:rFonts w:ascii="Arial" w:hAnsi="Arial" w:cs="Arial"/>
        </w:rPr>
        <w:t>$   40.5</w:t>
      </w:r>
      <w:r w:rsidRPr="007B716E">
        <w:rPr>
          <w:rFonts w:ascii="Arial" w:hAnsi="Arial" w:cs="Arial"/>
        </w:rPr>
        <w:t>0</w:t>
      </w:r>
      <w:r>
        <w:rPr>
          <w:rFonts w:ascii="Arial" w:hAnsi="Arial" w:cs="Arial"/>
        </w:rPr>
        <w:t>.</w:t>
      </w:r>
    </w:p>
    <w:p w:rsidR="00522E34" w:rsidRPr="007B716E" w:rsidRDefault="00522E34" w:rsidP="00522E34">
      <w:pPr>
        <w:autoSpaceDE w:val="0"/>
        <w:autoSpaceDN w:val="0"/>
        <w:adjustRightInd w:val="0"/>
        <w:rPr>
          <w:rFonts w:ascii="Arial" w:hAnsi="Arial" w:cs="Arial"/>
        </w:rPr>
      </w:pPr>
      <w:r w:rsidRPr="007B716E">
        <w:rPr>
          <w:rFonts w:ascii="Arial" w:hAnsi="Arial" w:cs="Arial"/>
        </w:rPr>
        <w:t xml:space="preserve">3.- Desparasitación incluye medicamento por mascota   </w:t>
      </w:r>
      <w:r w:rsidRPr="007B716E">
        <w:rPr>
          <w:rFonts w:ascii="Arial" w:hAnsi="Arial" w:cs="Arial"/>
        </w:rPr>
        <w:tab/>
      </w:r>
      <w:r w:rsidRPr="007B716E">
        <w:rPr>
          <w:rFonts w:ascii="Arial" w:hAnsi="Arial" w:cs="Arial"/>
        </w:rPr>
        <w:tab/>
        <w:t xml:space="preserve">$  </w:t>
      </w:r>
      <w:r>
        <w:rPr>
          <w:rFonts w:ascii="Arial" w:hAnsi="Arial" w:cs="Arial"/>
        </w:rPr>
        <w:t xml:space="preserve"> 90</w:t>
      </w:r>
      <w:r w:rsidRPr="007B716E">
        <w:rPr>
          <w:rFonts w:ascii="Arial" w:hAnsi="Arial" w:cs="Arial"/>
        </w:rPr>
        <w:t>.00</w:t>
      </w:r>
      <w:r>
        <w:rPr>
          <w:rFonts w:ascii="Arial" w:hAnsi="Arial" w:cs="Arial"/>
        </w:rPr>
        <w:t>.</w:t>
      </w:r>
    </w:p>
    <w:p w:rsidR="00522E34" w:rsidRPr="007B716E" w:rsidRDefault="00522E34" w:rsidP="00522E34">
      <w:pPr>
        <w:autoSpaceDE w:val="0"/>
        <w:autoSpaceDN w:val="0"/>
        <w:adjustRightInd w:val="0"/>
        <w:rPr>
          <w:rFonts w:ascii="Arial" w:hAnsi="Arial" w:cs="Arial"/>
        </w:rPr>
      </w:pPr>
      <w:r w:rsidRPr="007B716E">
        <w:rPr>
          <w:rFonts w:ascii="Arial" w:hAnsi="Arial" w:cs="Arial"/>
        </w:rPr>
        <w:t xml:space="preserve">4.- Estancia en centro canino por mascota                      </w:t>
      </w:r>
      <w:r w:rsidRPr="007B716E">
        <w:rPr>
          <w:rFonts w:ascii="Arial" w:hAnsi="Arial" w:cs="Arial"/>
        </w:rPr>
        <w:tab/>
      </w:r>
      <w:r w:rsidRPr="007B716E">
        <w:rPr>
          <w:rFonts w:ascii="Arial" w:hAnsi="Arial" w:cs="Arial"/>
        </w:rPr>
        <w:tab/>
        <w:t xml:space="preserve">$  </w:t>
      </w:r>
      <w:r>
        <w:rPr>
          <w:rFonts w:ascii="Arial" w:hAnsi="Arial" w:cs="Arial"/>
        </w:rPr>
        <w:t xml:space="preserve"> 93</w:t>
      </w:r>
      <w:r w:rsidRPr="007B716E">
        <w:rPr>
          <w:rFonts w:ascii="Arial" w:hAnsi="Arial" w:cs="Arial"/>
        </w:rPr>
        <w:t>.00</w:t>
      </w:r>
      <w:r>
        <w:rPr>
          <w:rFonts w:ascii="Arial" w:hAnsi="Arial" w:cs="Arial"/>
        </w:rPr>
        <w:t>.</w:t>
      </w:r>
    </w:p>
    <w:p w:rsidR="00522E34" w:rsidRPr="007B716E" w:rsidRDefault="00522E34" w:rsidP="00522E34">
      <w:pPr>
        <w:autoSpaceDE w:val="0"/>
        <w:autoSpaceDN w:val="0"/>
        <w:adjustRightInd w:val="0"/>
        <w:rPr>
          <w:rFonts w:ascii="Arial" w:hAnsi="Arial" w:cs="Arial"/>
        </w:rPr>
      </w:pPr>
      <w:r w:rsidRPr="007B716E">
        <w:rPr>
          <w:rFonts w:ascii="Arial" w:hAnsi="Arial" w:cs="Arial"/>
        </w:rPr>
        <w:t xml:space="preserve">5.- Cremación de mascotas por kilogramo                       </w:t>
      </w:r>
      <w:r w:rsidRPr="007B716E">
        <w:rPr>
          <w:rFonts w:ascii="Arial" w:hAnsi="Arial" w:cs="Arial"/>
        </w:rPr>
        <w:tab/>
      </w:r>
      <w:r w:rsidRPr="007B716E">
        <w:rPr>
          <w:rFonts w:ascii="Arial" w:hAnsi="Arial" w:cs="Arial"/>
        </w:rPr>
        <w:tab/>
      </w:r>
      <w:r>
        <w:rPr>
          <w:rFonts w:ascii="Arial" w:hAnsi="Arial" w:cs="Arial"/>
        </w:rPr>
        <w:t>$   38.50.</w:t>
      </w:r>
    </w:p>
    <w:p w:rsidR="00522E34" w:rsidRPr="007B716E" w:rsidRDefault="00522E34" w:rsidP="00522E34">
      <w:pPr>
        <w:autoSpaceDE w:val="0"/>
        <w:autoSpaceDN w:val="0"/>
        <w:adjustRightInd w:val="0"/>
        <w:rPr>
          <w:rFonts w:ascii="Arial" w:hAnsi="Arial" w:cs="Arial"/>
        </w:rPr>
      </w:pPr>
      <w:r w:rsidRPr="007B716E">
        <w:rPr>
          <w:rFonts w:ascii="Arial" w:hAnsi="Arial" w:cs="Arial"/>
        </w:rPr>
        <w:t xml:space="preserve">6.- Servicio de transporte de animales al centro de control canino </w:t>
      </w:r>
      <w:proofErr w:type="gramStart"/>
      <w:r w:rsidRPr="007B716E">
        <w:rPr>
          <w:rFonts w:ascii="Arial" w:hAnsi="Arial" w:cs="Arial"/>
        </w:rPr>
        <w:t>$</w:t>
      </w:r>
      <w:r>
        <w:rPr>
          <w:rFonts w:ascii="Arial" w:hAnsi="Arial" w:cs="Arial"/>
        </w:rPr>
        <w:t xml:space="preserve">  40.5</w:t>
      </w:r>
      <w:r w:rsidRPr="007B716E">
        <w:rPr>
          <w:rFonts w:ascii="Arial" w:hAnsi="Arial" w:cs="Arial"/>
        </w:rPr>
        <w:t>0</w:t>
      </w:r>
      <w:proofErr w:type="gramEnd"/>
      <w:r w:rsidRPr="007B716E">
        <w:rPr>
          <w:rFonts w:ascii="Arial" w:hAnsi="Arial" w:cs="Arial"/>
        </w:rPr>
        <w:t xml:space="preserve"> por mascota.</w:t>
      </w:r>
    </w:p>
    <w:p w:rsidR="00522E34" w:rsidRPr="007B716E" w:rsidRDefault="00522E34" w:rsidP="00522E34">
      <w:pPr>
        <w:autoSpaceDE w:val="0"/>
        <w:autoSpaceDN w:val="0"/>
        <w:adjustRightInd w:val="0"/>
        <w:rPr>
          <w:rFonts w:ascii="Arial" w:hAnsi="Arial" w:cs="Arial"/>
        </w:rPr>
      </w:pPr>
      <w:r w:rsidRPr="007B716E">
        <w:rPr>
          <w:rFonts w:ascii="Arial" w:hAnsi="Arial" w:cs="Arial"/>
        </w:rPr>
        <w:t>7.</w:t>
      </w:r>
      <w:proofErr w:type="gramStart"/>
      <w:r w:rsidRPr="007B716E">
        <w:rPr>
          <w:rFonts w:ascii="Arial" w:hAnsi="Arial" w:cs="Arial"/>
        </w:rPr>
        <w:t>-  Eutanasia</w:t>
      </w:r>
      <w:proofErr w:type="gramEnd"/>
      <w:r w:rsidRPr="007B716E">
        <w:rPr>
          <w:rFonts w:ascii="Arial" w:hAnsi="Arial" w:cs="Arial"/>
        </w:rPr>
        <w:t xml:space="preserve"> (sacrificio de mascotas) por mascota       </w:t>
      </w:r>
      <w:r w:rsidRPr="007B716E">
        <w:rPr>
          <w:rFonts w:ascii="Arial" w:hAnsi="Arial" w:cs="Arial"/>
        </w:rPr>
        <w:tab/>
      </w:r>
      <w:r w:rsidRPr="007B716E">
        <w:rPr>
          <w:rFonts w:ascii="Arial" w:hAnsi="Arial" w:cs="Arial"/>
        </w:rPr>
        <w:tab/>
        <w:t xml:space="preserve">$  </w:t>
      </w:r>
      <w:r>
        <w:rPr>
          <w:rFonts w:ascii="Arial" w:hAnsi="Arial" w:cs="Arial"/>
        </w:rPr>
        <w:t xml:space="preserve"> 90</w:t>
      </w:r>
      <w:r w:rsidRPr="007B716E">
        <w:rPr>
          <w:rFonts w:ascii="Arial" w:hAnsi="Arial" w:cs="Arial"/>
        </w:rPr>
        <w:t>.00</w:t>
      </w:r>
      <w:r>
        <w:rPr>
          <w:rFonts w:ascii="Arial" w:hAnsi="Arial" w:cs="Arial"/>
        </w:rPr>
        <w:t>.</w:t>
      </w:r>
    </w:p>
    <w:p w:rsidR="00522E34" w:rsidRPr="007B716E" w:rsidRDefault="00522E34" w:rsidP="00522E34">
      <w:pPr>
        <w:autoSpaceDE w:val="0"/>
        <w:autoSpaceDN w:val="0"/>
        <w:adjustRightInd w:val="0"/>
        <w:rPr>
          <w:rFonts w:ascii="Arial" w:hAnsi="Arial" w:cs="Arial"/>
        </w:rPr>
      </w:pPr>
      <w:r w:rsidRPr="007B716E">
        <w:rPr>
          <w:rFonts w:ascii="Arial" w:hAnsi="Arial" w:cs="Arial"/>
        </w:rPr>
        <w:t>8.</w:t>
      </w:r>
      <w:proofErr w:type="gramStart"/>
      <w:r w:rsidRPr="007B716E">
        <w:rPr>
          <w:rFonts w:ascii="Arial" w:hAnsi="Arial" w:cs="Arial"/>
        </w:rPr>
        <w:t>-  Estancia</w:t>
      </w:r>
      <w:proofErr w:type="gramEnd"/>
      <w:r w:rsidRPr="007B716E">
        <w:rPr>
          <w:rFonts w:ascii="Arial" w:hAnsi="Arial" w:cs="Arial"/>
        </w:rPr>
        <w:t xml:space="preserve"> de mascota por agresión por 10 días          </w:t>
      </w:r>
      <w:r w:rsidRPr="007B716E">
        <w:rPr>
          <w:rFonts w:ascii="Arial" w:hAnsi="Arial" w:cs="Arial"/>
        </w:rPr>
        <w:tab/>
      </w:r>
      <w:r w:rsidRPr="007B716E">
        <w:rPr>
          <w:rFonts w:ascii="Arial" w:hAnsi="Arial" w:cs="Arial"/>
        </w:rPr>
        <w:tab/>
      </w:r>
      <w:r>
        <w:rPr>
          <w:rFonts w:ascii="Arial" w:hAnsi="Arial" w:cs="Arial"/>
        </w:rPr>
        <w:t>$ 508.0</w:t>
      </w:r>
      <w:r w:rsidRPr="007B716E">
        <w:rPr>
          <w:rFonts w:ascii="Arial" w:hAnsi="Arial" w:cs="Arial"/>
        </w:rPr>
        <w:t>0</w:t>
      </w:r>
      <w:r>
        <w:rPr>
          <w:rFonts w:ascii="Arial" w:hAnsi="Arial" w:cs="Arial"/>
        </w:rPr>
        <w:t>.</w:t>
      </w:r>
    </w:p>
    <w:p w:rsidR="00522E34" w:rsidRPr="007B716E" w:rsidRDefault="00522E34" w:rsidP="00522E34">
      <w:pPr>
        <w:autoSpaceDE w:val="0"/>
        <w:autoSpaceDN w:val="0"/>
        <w:adjustRightInd w:val="0"/>
        <w:rPr>
          <w:rFonts w:ascii="Arial" w:hAnsi="Arial" w:cs="Arial"/>
        </w:rPr>
      </w:pPr>
      <w:r w:rsidRPr="007B716E">
        <w:rPr>
          <w:rFonts w:ascii="Arial" w:hAnsi="Arial" w:cs="Arial"/>
        </w:rPr>
        <w:t>9.</w:t>
      </w:r>
      <w:proofErr w:type="gramStart"/>
      <w:r w:rsidRPr="007B716E">
        <w:rPr>
          <w:rFonts w:ascii="Arial" w:hAnsi="Arial" w:cs="Arial"/>
        </w:rPr>
        <w:t>-  Retención</w:t>
      </w:r>
      <w:proofErr w:type="gramEnd"/>
      <w:r w:rsidRPr="007B716E">
        <w:rPr>
          <w:rFonts w:ascii="Arial" w:hAnsi="Arial" w:cs="Arial"/>
        </w:rPr>
        <w:t xml:space="preserve"> de mascota por circunstancias extraordinarias </w:t>
      </w:r>
      <w:r w:rsidRPr="007B716E">
        <w:rPr>
          <w:rFonts w:ascii="Arial" w:hAnsi="Arial" w:cs="Arial"/>
        </w:rPr>
        <w:tab/>
      </w:r>
      <w:r>
        <w:rPr>
          <w:rFonts w:ascii="Arial" w:hAnsi="Arial" w:cs="Arial"/>
        </w:rPr>
        <w:t>$ 848.5</w:t>
      </w:r>
      <w:r w:rsidRPr="007B716E">
        <w:rPr>
          <w:rFonts w:ascii="Arial" w:hAnsi="Arial" w:cs="Arial"/>
        </w:rPr>
        <w:t>0.</w:t>
      </w:r>
    </w:p>
    <w:p w:rsidR="00522E34" w:rsidRPr="007B716E" w:rsidRDefault="00522E34" w:rsidP="00522E34">
      <w:pPr>
        <w:autoSpaceDE w:val="0"/>
        <w:autoSpaceDN w:val="0"/>
        <w:adjustRightInd w:val="0"/>
        <w:rPr>
          <w:rFonts w:ascii="Arial" w:hAnsi="Arial" w:cs="Arial"/>
        </w:rPr>
      </w:pPr>
      <w:r w:rsidRPr="007B716E">
        <w:rPr>
          <w:rFonts w:ascii="Arial" w:hAnsi="Arial" w:cs="Arial"/>
        </w:rPr>
        <w:t xml:space="preserve">10.-Esterilización de mascotas: </w:t>
      </w:r>
    </w:p>
    <w:p w:rsidR="00522E34" w:rsidRPr="007B716E" w:rsidRDefault="00522E34" w:rsidP="00522E34">
      <w:pPr>
        <w:autoSpaceDE w:val="0"/>
        <w:autoSpaceDN w:val="0"/>
        <w:adjustRightInd w:val="0"/>
        <w:rPr>
          <w:rFonts w:ascii="Arial" w:hAnsi="Arial" w:cs="Arial"/>
        </w:rPr>
      </w:pPr>
      <w:r w:rsidRPr="007B716E">
        <w:rPr>
          <w:rFonts w:ascii="Arial" w:hAnsi="Arial" w:cs="Arial"/>
        </w:rPr>
        <w:lastRenderedPageBreak/>
        <w:t xml:space="preserve">      a) Hembras                                        </w:t>
      </w:r>
      <w:r>
        <w:rPr>
          <w:rFonts w:ascii="Arial" w:hAnsi="Arial" w:cs="Arial"/>
        </w:rPr>
        <w:t xml:space="preserve">                           $ 592.5</w:t>
      </w:r>
      <w:r w:rsidRPr="007B716E">
        <w:rPr>
          <w:rFonts w:ascii="Arial" w:hAnsi="Arial" w:cs="Arial"/>
        </w:rPr>
        <w:t>0</w:t>
      </w:r>
    </w:p>
    <w:p w:rsidR="00522E34" w:rsidRPr="007B716E" w:rsidRDefault="00522E34" w:rsidP="00522E34">
      <w:pPr>
        <w:autoSpaceDE w:val="0"/>
        <w:autoSpaceDN w:val="0"/>
        <w:adjustRightInd w:val="0"/>
        <w:rPr>
          <w:rFonts w:ascii="Arial" w:hAnsi="Arial" w:cs="Arial"/>
        </w:rPr>
      </w:pPr>
      <w:r w:rsidRPr="007B716E">
        <w:rPr>
          <w:rFonts w:ascii="Arial" w:hAnsi="Arial" w:cs="Arial"/>
        </w:rPr>
        <w:t xml:space="preserve">      b)  Machos                                           </w:t>
      </w:r>
      <w:r>
        <w:rPr>
          <w:rFonts w:ascii="Arial" w:hAnsi="Arial" w:cs="Arial"/>
        </w:rPr>
        <w:t xml:space="preserve">                         $ 169.5</w:t>
      </w:r>
      <w:r w:rsidRPr="007B716E">
        <w:rPr>
          <w:rFonts w:ascii="Arial" w:hAnsi="Arial" w:cs="Arial"/>
        </w:rPr>
        <w:t>0</w:t>
      </w:r>
    </w:p>
    <w:p w:rsidR="00522E34" w:rsidRPr="007B716E" w:rsidRDefault="00522E34" w:rsidP="00522E34">
      <w:pPr>
        <w:autoSpaceDE w:val="0"/>
        <w:autoSpaceDN w:val="0"/>
        <w:adjustRightInd w:val="0"/>
        <w:jc w:val="center"/>
        <w:rPr>
          <w:rFonts w:ascii="Arial" w:hAnsi="Arial" w:cs="Arial"/>
          <w:b/>
          <w:bCs/>
        </w:rPr>
      </w:pPr>
    </w:p>
    <w:p w:rsidR="00522E34" w:rsidRPr="007B716E" w:rsidRDefault="00522E34" w:rsidP="00522E34">
      <w:pPr>
        <w:autoSpaceDE w:val="0"/>
        <w:autoSpaceDN w:val="0"/>
        <w:adjustRightInd w:val="0"/>
        <w:jc w:val="center"/>
        <w:rPr>
          <w:rFonts w:ascii="Arial" w:hAnsi="Arial" w:cs="Arial"/>
          <w:b/>
          <w:bCs/>
        </w:rPr>
      </w:pPr>
    </w:p>
    <w:p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t>SECCIÓN VII</w:t>
      </w:r>
    </w:p>
    <w:p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t>DE LOS SERVICIOS DE PROTECCION CIVIL</w:t>
      </w:r>
    </w:p>
    <w:p w:rsidR="00522E34" w:rsidRPr="007B716E" w:rsidRDefault="00522E34" w:rsidP="00522E34">
      <w:pPr>
        <w:rPr>
          <w:rFonts w:ascii="Arial" w:hAnsi="Arial" w:cs="Arial"/>
        </w:rPr>
      </w:pPr>
    </w:p>
    <w:p w:rsidR="00522E34" w:rsidRPr="007B716E" w:rsidRDefault="00522E34" w:rsidP="00522E34">
      <w:pPr>
        <w:ind w:left="1"/>
        <w:jc w:val="both"/>
        <w:rPr>
          <w:rFonts w:ascii="Arial" w:hAnsi="Arial" w:cs="Arial"/>
        </w:rPr>
      </w:pPr>
      <w:r w:rsidRPr="007B716E">
        <w:rPr>
          <w:rFonts w:ascii="Arial" w:hAnsi="Arial" w:cs="Arial"/>
          <w:b/>
        </w:rPr>
        <w:t xml:space="preserve">ARTICULO 19.- </w:t>
      </w:r>
      <w:r w:rsidRPr="007B716E">
        <w:rPr>
          <w:rFonts w:ascii="Arial" w:hAnsi="Arial" w:cs="Arial"/>
        </w:rPr>
        <w:t>Son objeto de este derecho los servicios prestados por las autoridades municipales en materia de protección civil, conforme a las disposiciones reglamentarias que rijan en el Municipio.</w:t>
      </w:r>
    </w:p>
    <w:p w:rsidR="00522E34" w:rsidRPr="007B716E" w:rsidRDefault="00522E34" w:rsidP="00522E34">
      <w:pPr>
        <w:ind w:left="1"/>
        <w:jc w:val="both"/>
        <w:rPr>
          <w:rFonts w:ascii="Arial" w:hAnsi="Arial" w:cs="Arial"/>
        </w:rPr>
      </w:pPr>
    </w:p>
    <w:p w:rsidR="00522E34" w:rsidRPr="007B716E" w:rsidRDefault="00522E34" w:rsidP="00522E34">
      <w:pPr>
        <w:ind w:left="1"/>
        <w:jc w:val="both"/>
        <w:rPr>
          <w:rFonts w:ascii="Arial" w:hAnsi="Arial" w:cs="Arial"/>
        </w:rPr>
      </w:pPr>
      <w:r w:rsidRPr="007B716E">
        <w:rPr>
          <w:rFonts w:ascii="Arial" w:hAnsi="Arial" w:cs="Arial"/>
        </w:rPr>
        <w:t>Los servicios de protección civil comprenderán:</w:t>
      </w:r>
    </w:p>
    <w:p w:rsidR="00522E34" w:rsidRPr="007B716E" w:rsidRDefault="00522E34" w:rsidP="00522E34">
      <w:pPr>
        <w:ind w:left="1"/>
        <w:jc w:val="both"/>
        <w:rPr>
          <w:rFonts w:ascii="Arial" w:hAnsi="Arial" w:cs="Arial"/>
          <w:b/>
        </w:rPr>
      </w:pPr>
    </w:p>
    <w:p w:rsidR="00522E34" w:rsidRPr="007B716E" w:rsidRDefault="00522E34" w:rsidP="00522E34">
      <w:pPr>
        <w:ind w:left="1"/>
        <w:jc w:val="both"/>
        <w:rPr>
          <w:rFonts w:ascii="Arial" w:hAnsi="Arial" w:cs="Arial"/>
        </w:rPr>
      </w:pPr>
      <w:r w:rsidRPr="007B716E">
        <w:rPr>
          <w:rFonts w:ascii="Arial" w:hAnsi="Arial" w:cs="Arial"/>
        </w:rPr>
        <w:t>I.-Por la autorización para el uso y quema de fuegos pirotécnicos incluyendo artificios, así como pirotecnia fría, se pagará conforme a lo siguiente:</w:t>
      </w:r>
    </w:p>
    <w:p w:rsidR="00522E34" w:rsidRPr="007B716E" w:rsidRDefault="00522E34" w:rsidP="00522E34">
      <w:pPr>
        <w:ind w:left="1"/>
        <w:rPr>
          <w:rFonts w:ascii="Arial" w:hAnsi="Arial" w:cs="Arial"/>
        </w:rPr>
      </w:pPr>
    </w:p>
    <w:p w:rsidR="00522E34" w:rsidRPr="007B716E" w:rsidRDefault="00522E34" w:rsidP="00522E34">
      <w:pPr>
        <w:ind w:left="1"/>
        <w:rPr>
          <w:rFonts w:ascii="Arial" w:hAnsi="Arial" w:cs="Arial"/>
        </w:rPr>
      </w:pPr>
      <w:r w:rsidRPr="007B716E">
        <w:rPr>
          <w:rFonts w:ascii="Arial" w:hAnsi="Arial" w:cs="Arial"/>
        </w:rPr>
        <w:t xml:space="preserve">         1.-De 0 a 10 </w:t>
      </w:r>
      <w:proofErr w:type="spellStart"/>
      <w:r w:rsidRPr="007B716E">
        <w:rPr>
          <w:rFonts w:ascii="Arial" w:hAnsi="Arial" w:cs="Arial"/>
        </w:rPr>
        <w:t>kgs</w:t>
      </w:r>
      <w:proofErr w:type="spellEnd"/>
      <w:r w:rsidRPr="007B716E">
        <w:rPr>
          <w:rFonts w:ascii="Arial" w:hAnsi="Arial" w:cs="Arial"/>
        </w:rPr>
        <w:t xml:space="preserve">.                                              $ </w:t>
      </w:r>
      <w:r w:rsidRPr="00865BFF">
        <w:rPr>
          <w:rFonts w:ascii="Arial" w:hAnsi="Arial" w:cs="Arial"/>
        </w:rPr>
        <w:t>374.00.</w:t>
      </w:r>
      <w:r w:rsidRPr="007B716E">
        <w:rPr>
          <w:rFonts w:ascii="Arial" w:hAnsi="Arial" w:cs="Arial"/>
        </w:rPr>
        <w:t xml:space="preserve"> </w:t>
      </w:r>
    </w:p>
    <w:p w:rsidR="00522E34" w:rsidRPr="007B716E" w:rsidRDefault="00522E34" w:rsidP="00522E34">
      <w:pPr>
        <w:ind w:left="1"/>
        <w:rPr>
          <w:rFonts w:ascii="Arial" w:hAnsi="Arial" w:cs="Arial"/>
        </w:rPr>
      </w:pPr>
      <w:r w:rsidRPr="007B716E">
        <w:rPr>
          <w:rFonts w:ascii="Arial" w:hAnsi="Arial" w:cs="Arial"/>
        </w:rPr>
        <w:t xml:space="preserve">         2.-De 10.01 a 30 </w:t>
      </w:r>
      <w:proofErr w:type="spellStart"/>
      <w:r w:rsidRPr="007B716E">
        <w:rPr>
          <w:rFonts w:ascii="Arial" w:hAnsi="Arial" w:cs="Arial"/>
        </w:rPr>
        <w:t>kgs</w:t>
      </w:r>
      <w:proofErr w:type="spellEnd"/>
      <w:r w:rsidRPr="007B716E">
        <w:rPr>
          <w:rFonts w:ascii="Arial" w:hAnsi="Arial" w:cs="Arial"/>
        </w:rPr>
        <w:t xml:space="preserve">.                </w:t>
      </w:r>
      <w:r>
        <w:rPr>
          <w:rFonts w:ascii="Arial" w:hAnsi="Arial" w:cs="Arial"/>
        </w:rPr>
        <w:t xml:space="preserve">                       $ 750.00.</w:t>
      </w:r>
    </w:p>
    <w:p w:rsidR="00522E34" w:rsidRPr="007B716E" w:rsidRDefault="00522E34" w:rsidP="00522E34">
      <w:pPr>
        <w:ind w:left="1"/>
        <w:rPr>
          <w:rFonts w:ascii="Arial" w:hAnsi="Arial" w:cs="Arial"/>
        </w:rPr>
      </w:pPr>
      <w:r w:rsidRPr="007B716E">
        <w:rPr>
          <w:rFonts w:ascii="Arial" w:hAnsi="Arial" w:cs="Arial"/>
        </w:rPr>
        <w:t xml:space="preserve">         3.-De 30.01 </w:t>
      </w:r>
      <w:proofErr w:type="spellStart"/>
      <w:r w:rsidRPr="007B716E">
        <w:rPr>
          <w:rFonts w:ascii="Arial" w:hAnsi="Arial" w:cs="Arial"/>
        </w:rPr>
        <w:t>kgs</w:t>
      </w:r>
      <w:proofErr w:type="spellEnd"/>
      <w:r w:rsidRPr="007B716E">
        <w:rPr>
          <w:rFonts w:ascii="Arial" w:hAnsi="Arial" w:cs="Arial"/>
        </w:rPr>
        <w:t>. en adelant</w:t>
      </w:r>
      <w:r>
        <w:rPr>
          <w:rFonts w:ascii="Arial" w:hAnsi="Arial" w:cs="Arial"/>
        </w:rPr>
        <w:t>e                        $ 1,500.5</w:t>
      </w:r>
      <w:r w:rsidRPr="007B716E">
        <w:rPr>
          <w:rFonts w:ascii="Arial" w:hAnsi="Arial" w:cs="Arial"/>
        </w:rPr>
        <w:t>0</w:t>
      </w:r>
      <w:r>
        <w:rPr>
          <w:rFonts w:ascii="Arial" w:hAnsi="Arial" w:cs="Arial"/>
        </w:rPr>
        <w:t>.</w:t>
      </w:r>
    </w:p>
    <w:p w:rsidR="00522E34" w:rsidRPr="007B716E" w:rsidRDefault="00522E34" w:rsidP="00522E34">
      <w:pPr>
        <w:ind w:left="1"/>
        <w:rPr>
          <w:rFonts w:ascii="Arial" w:hAnsi="Arial" w:cs="Arial"/>
        </w:rPr>
      </w:pPr>
    </w:p>
    <w:p w:rsidR="00522E34" w:rsidRPr="007B716E" w:rsidRDefault="00522E34" w:rsidP="00522E34">
      <w:pPr>
        <w:ind w:left="1"/>
        <w:jc w:val="both"/>
        <w:rPr>
          <w:rFonts w:ascii="Arial" w:hAnsi="Arial" w:cs="Arial"/>
        </w:rPr>
      </w:pPr>
      <w:r w:rsidRPr="007B716E">
        <w:rPr>
          <w:rFonts w:ascii="Arial" w:hAnsi="Arial" w:cs="Arial"/>
        </w:rPr>
        <w:t>II.-Por inspección y verificación de seguridad para permisos de la Secretaría de la Defensa Nacional:</w:t>
      </w:r>
    </w:p>
    <w:p w:rsidR="00522E34" w:rsidRPr="007B716E" w:rsidRDefault="00522E34" w:rsidP="00522E34">
      <w:pPr>
        <w:ind w:left="1"/>
        <w:jc w:val="both"/>
        <w:rPr>
          <w:rFonts w:ascii="Arial" w:hAnsi="Arial" w:cs="Arial"/>
        </w:rPr>
      </w:pPr>
    </w:p>
    <w:p w:rsidR="00522E34" w:rsidRPr="007B716E" w:rsidRDefault="00522E34" w:rsidP="00522E34">
      <w:pPr>
        <w:ind w:left="1"/>
        <w:jc w:val="both"/>
        <w:rPr>
          <w:rFonts w:ascii="Arial" w:hAnsi="Arial" w:cs="Arial"/>
        </w:rPr>
      </w:pPr>
      <w:r w:rsidRPr="007B716E">
        <w:rPr>
          <w:rFonts w:ascii="Arial" w:hAnsi="Arial" w:cs="Arial"/>
        </w:rPr>
        <w:tab/>
        <w:t>1.-Fabricacion de pirotécni</w:t>
      </w:r>
      <w:r>
        <w:rPr>
          <w:rFonts w:ascii="Arial" w:hAnsi="Arial" w:cs="Arial"/>
        </w:rPr>
        <w:t xml:space="preserve">cos:                    </w:t>
      </w:r>
      <w:r>
        <w:rPr>
          <w:rFonts w:ascii="Arial" w:hAnsi="Arial" w:cs="Arial"/>
        </w:rPr>
        <w:tab/>
        <w:t>$ 2,251</w:t>
      </w:r>
      <w:r w:rsidRPr="007B716E">
        <w:rPr>
          <w:rFonts w:ascii="Arial" w:hAnsi="Arial" w:cs="Arial"/>
        </w:rPr>
        <w:t>.00</w:t>
      </w:r>
      <w:r>
        <w:rPr>
          <w:rFonts w:ascii="Arial" w:hAnsi="Arial" w:cs="Arial"/>
        </w:rPr>
        <w:t>.</w:t>
      </w:r>
    </w:p>
    <w:p w:rsidR="00522E34" w:rsidRPr="007B716E" w:rsidRDefault="00522E34" w:rsidP="00522E34">
      <w:pPr>
        <w:ind w:left="1"/>
        <w:jc w:val="both"/>
        <w:rPr>
          <w:rFonts w:ascii="Arial" w:hAnsi="Arial" w:cs="Arial"/>
        </w:rPr>
      </w:pPr>
      <w:r w:rsidRPr="007B716E">
        <w:rPr>
          <w:rFonts w:ascii="Arial" w:hAnsi="Arial" w:cs="Arial"/>
        </w:rPr>
        <w:tab/>
        <w:t xml:space="preserve">2.-Materiales explosivos:    </w:t>
      </w:r>
      <w:r>
        <w:rPr>
          <w:rFonts w:ascii="Arial" w:hAnsi="Arial" w:cs="Arial"/>
        </w:rPr>
        <w:t xml:space="preserve">                        </w:t>
      </w:r>
      <w:r>
        <w:rPr>
          <w:rFonts w:ascii="Arial" w:hAnsi="Arial" w:cs="Arial"/>
        </w:rPr>
        <w:tab/>
        <w:t>$ 2,251</w:t>
      </w:r>
      <w:r w:rsidRPr="007B716E">
        <w:rPr>
          <w:rFonts w:ascii="Arial" w:hAnsi="Arial" w:cs="Arial"/>
        </w:rPr>
        <w:t>.00</w:t>
      </w:r>
      <w:r>
        <w:rPr>
          <w:rFonts w:ascii="Arial" w:hAnsi="Arial" w:cs="Arial"/>
        </w:rPr>
        <w:t>.</w:t>
      </w:r>
    </w:p>
    <w:p w:rsidR="00522E34" w:rsidRPr="007B716E" w:rsidRDefault="00522E34" w:rsidP="00522E34">
      <w:pPr>
        <w:ind w:left="1"/>
        <w:jc w:val="both"/>
        <w:rPr>
          <w:rFonts w:ascii="Arial" w:hAnsi="Arial" w:cs="Arial"/>
        </w:rPr>
      </w:pPr>
    </w:p>
    <w:p w:rsidR="00522E34" w:rsidRPr="007B716E" w:rsidRDefault="00522E34" w:rsidP="00522E34">
      <w:pPr>
        <w:ind w:left="1"/>
        <w:jc w:val="both"/>
        <w:rPr>
          <w:rFonts w:ascii="Arial" w:hAnsi="Arial" w:cs="Arial"/>
        </w:rPr>
      </w:pPr>
      <w:r w:rsidRPr="007B716E">
        <w:rPr>
          <w:rFonts w:ascii="Arial" w:hAnsi="Arial" w:cs="Arial"/>
        </w:rPr>
        <w:t>III.-Por dictamen de autorización del programa de protección civil incluyendo Programa interno, Plan de contingenc</w:t>
      </w:r>
      <w:r>
        <w:rPr>
          <w:rFonts w:ascii="Arial" w:hAnsi="Arial" w:cs="Arial"/>
        </w:rPr>
        <w:t>ias o Programa especial: $ 2,251</w:t>
      </w:r>
      <w:r w:rsidRPr="007B716E">
        <w:rPr>
          <w:rFonts w:ascii="Arial" w:hAnsi="Arial" w:cs="Arial"/>
        </w:rPr>
        <w:t>.00.</w:t>
      </w:r>
    </w:p>
    <w:p w:rsidR="00522E34" w:rsidRPr="007B716E" w:rsidRDefault="00522E34" w:rsidP="00522E34">
      <w:pPr>
        <w:ind w:left="1"/>
        <w:jc w:val="both"/>
        <w:rPr>
          <w:rFonts w:ascii="Arial" w:hAnsi="Arial" w:cs="Arial"/>
        </w:rPr>
      </w:pPr>
    </w:p>
    <w:p w:rsidR="00522E34" w:rsidRPr="007B716E" w:rsidRDefault="00522E34" w:rsidP="00522E34">
      <w:pPr>
        <w:ind w:left="1"/>
        <w:jc w:val="both"/>
        <w:rPr>
          <w:rFonts w:ascii="Arial" w:hAnsi="Arial" w:cs="Arial"/>
        </w:rPr>
      </w:pPr>
      <w:r w:rsidRPr="007B716E">
        <w:rPr>
          <w:rFonts w:ascii="Arial" w:hAnsi="Arial" w:cs="Arial"/>
        </w:rPr>
        <w:t>IV.-Por dictámenes de seguridad en materia de protección civil relativos a:</w:t>
      </w:r>
    </w:p>
    <w:p w:rsidR="00522E34" w:rsidRPr="007B716E" w:rsidRDefault="00522E34" w:rsidP="00522E34">
      <w:pPr>
        <w:ind w:left="1"/>
        <w:jc w:val="both"/>
        <w:rPr>
          <w:rFonts w:ascii="Arial" w:hAnsi="Arial" w:cs="Arial"/>
        </w:rPr>
      </w:pPr>
    </w:p>
    <w:p w:rsidR="00522E34" w:rsidRPr="007B716E" w:rsidRDefault="00522E34" w:rsidP="00522E34">
      <w:pPr>
        <w:ind w:left="1"/>
        <w:jc w:val="both"/>
        <w:rPr>
          <w:rFonts w:ascii="Arial" w:hAnsi="Arial" w:cs="Arial"/>
        </w:rPr>
      </w:pPr>
      <w:r w:rsidRPr="007B716E">
        <w:rPr>
          <w:rFonts w:ascii="Arial" w:hAnsi="Arial" w:cs="Arial"/>
        </w:rPr>
        <w:t xml:space="preserve">           1.-Eventos masivos o espectáculos:</w:t>
      </w:r>
    </w:p>
    <w:p w:rsidR="00522E34" w:rsidRPr="007B716E" w:rsidRDefault="00522E34" w:rsidP="00522E34">
      <w:pPr>
        <w:ind w:left="1416"/>
        <w:jc w:val="both"/>
        <w:rPr>
          <w:rFonts w:ascii="Arial" w:hAnsi="Arial" w:cs="Arial"/>
        </w:rPr>
      </w:pPr>
      <w:r w:rsidRPr="007B716E">
        <w:rPr>
          <w:rFonts w:ascii="Arial" w:hAnsi="Arial" w:cs="Arial"/>
        </w:rPr>
        <w:lastRenderedPageBreak/>
        <w:t>a) Con una asistencia de 50 a 999 personas sin consumo de alcohol y/o actividad de beneficio comunitario: $ 360.00</w:t>
      </w:r>
      <w:r>
        <w:rPr>
          <w:rFonts w:ascii="Arial" w:hAnsi="Arial" w:cs="Arial"/>
        </w:rPr>
        <w:t>.</w:t>
      </w:r>
    </w:p>
    <w:p w:rsidR="00522E34" w:rsidRPr="007B716E" w:rsidRDefault="00522E34" w:rsidP="00522E34">
      <w:pPr>
        <w:ind w:left="1416"/>
        <w:rPr>
          <w:rFonts w:ascii="Arial" w:hAnsi="Arial" w:cs="Arial"/>
        </w:rPr>
      </w:pPr>
      <w:r w:rsidRPr="007B716E">
        <w:rPr>
          <w:rFonts w:ascii="Arial" w:hAnsi="Arial" w:cs="Arial"/>
        </w:rPr>
        <w:t xml:space="preserve">b) Con una asistencia de 50 a 999 personas con consumo de alcohol: </w:t>
      </w:r>
      <w:r>
        <w:rPr>
          <w:rFonts w:ascii="Arial" w:hAnsi="Arial" w:cs="Arial"/>
        </w:rPr>
        <w:t>$ 750.5</w:t>
      </w:r>
      <w:r w:rsidRPr="007B716E">
        <w:rPr>
          <w:rFonts w:ascii="Arial" w:hAnsi="Arial" w:cs="Arial"/>
        </w:rPr>
        <w:t>0</w:t>
      </w:r>
      <w:r>
        <w:rPr>
          <w:rFonts w:ascii="Arial" w:hAnsi="Arial" w:cs="Arial"/>
        </w:rPr>
        <w:t>.</w:t>
      </w:r>
      <w:r w:rsidRPr="007B716E">
        <w:rPr>
          <w:rFonts w:ascii="Arial" w:hAnsi="Arial" w:cs="Arial"/>
        </w:rPr>
        <w:t xml:space="preserve"> </w:t>
      </w:r>
    </w:p>
    <w:p w:rsidR="00522E34" w:rsidRPr="007B716E" w:rsidRDefault="00522E34" w:rsidP="00522E34">
      <w:pPr>
        <w:ind w:left="1416"/>
        <w:rPr>
          <w:rFonts w:ascii="Arial" w:hAnsi="Arial" w:cs="Arial"/>
        </w:rPr>
      </w:pPr>
      <w:r w:rsidRPr="007B716E">
        <w:rPr>
          <w:rFonts w:ascii="Arial" w:hAnsi="Arial" w:cs="Arial"/>
        </w:rPr>
        <w:t xml:space="preserve">c) Con una asistencia de 1,000 a 2,500 personas: </w:t>
      </w:r>
      <w:r>
        <w:rPr>
          <w:rFonts w:ascii="Arial" w:hAnsi="Arial" w:cs="Arial"/>
        </w:rPr>
        <w:t>$ 1,878</w:t>
      </w:r>
      <w:r w:rsidRPr="007B716E">
        <w:rPr>
          <w:rFonts w:ascii="Arial" w:hAnsi="Arial" w:cs="Arial"/>
        </w:rPr>
        <w:t>.00</w:t>
      </w:r>
      <w:r>
        <w:rPr>
          <w:rFonts w:ascii="Arial" w:hAnsi="Arial" w:cs="Arial"/>
        </w:rPr>
        <w:t>.</w:t>
      </w:r>
    </w:p>
    <w:p w:rsidR="00522E34" w:rsidRPr="007B716E" w:rsidRDefault="00522E34" w:rsidP="00522E34">
      <w:pPr>
        <w:ind w:left="1416"/>
        <w:rPr>
          <w:rFonts w:ascii="Arial" w:hAnsi="Arial" w:cs="Arial"/>
        </w:rPr>
      </w:pPr>
      <w:r w:rsidRPr="007B716E">
        <w:rPr>
          <w:rFonts w:ascii="Arial" w:hAnsi="Arial" w:cs="Arial"/>
        </w:rPr>
        <w:t xml:space="preserve">d) Con una asistencia de 2,501 a 10,000 personas: </w:t>
      </w:r>
      <w:r>
        <w:rPr>
          <w:rFonts w:ascii="Arial" w:hAnsi="Arial" w:cs="Arial"/>
        </w:rPr>
        <w:t>$ 2,251</w:t>
      </w:r>
      <w:r w:rsidRPr="007B716E">
        <w:rPr>
          <w:rFonts w:ascii="Arial" w:hAnsi="Arial" w:cs="Arial"/>
        </w:rPr>
        <w:t>.00</w:t>
      </w:r>
      <w:r>
        <w:rPr>
          <w:rFonts w:ascii="Arial" w:hAnsi="Arial" w:cs="Arial"/>
        </w:rPr>
        <w:t>.</w:t>
      </w:r>
    </w:p>
    <w:p w:rsidR="00522E34" w:rsidRPr="007B716E" w:rsidRDefault="00522E34" w:rsidP="00522E34">
      <w:pPr>
        <w:ind w:left="720"/>
        <w:rPr>
          <w:rFonts w:ascii="Arial" w:hAnsi="Arial" w:cs="Arial"/>
        </w:rPr>
      </w:pPr>
      <w:r w:rsidRPr="007B716E">
        <w:rPr>
          <w:rFonts w:ascii="Arial" w:hAnsi="Arial" w:cs="Arial"/>
        </w:rPr>
        <w:t xml:space="preserve">            e) Con una asistencia mayo</w:t>
      </w:r>
      <w:r>
        <w:rPr>
          <w:rFonts w:ascii="Arial" w:hAnsi="Arial" w:cs="Arial"/>
        </w:rPr>
        <w:t>r a 10,001 personas: $ 3,752.50.</w:t>
      </w:r>
    </w:p>
    <w:p w:rsidR="00522E34" w:rsidRPr="007B716E" w:rsidRDefault="00522E34" w:rsidP="00522E34">
      <w:pPr>
        <w:ind w:left="1"/>
        <w:rPr>
          <w:rFonts w:ascii="Arial" w:hAnsi="Arial" w:cs="Arial"/>
        </w:rPr>
      </w:pPr>
    </w:p>
    <w:p w:rsidR="00522E34" w:rsidRPr="007B716E" w:rsidRDefault="00522E34" w:rsidP="00522E34">
      <w:pPr>
        <w:ind w:left="708"/>
        <w:jc w:val="both"/>
        <w:rPr>
          <w:rFonts w:ascii="Arial" w:hAnsi="Arial" w:cs="Arial"/>
        </w:rPr>
      </w:pPr>
      <w:r w:rsidRPr="007B716E">
        <w:rPr>
          <w:rFonts w:ascii="Arial" w:hAnsi="Arial" w:cs="Arial"/>
        </w:rPr>
        <w:t>2.-En su modalidad de instalaciones temporales:</w:t>
      </w:r>
    </w:p>
    <w:p w:rsidR="00522E34" w:rsidRPr="007B716E" w:rsidRDefault="00522E34" w:rsidP="00522E34">
      <w:pPr>
        <w:ind w:left="993"/>
        <w:jc w:val="both"/>
        <w:rPr>
          <w:rFonts w:ascii="Arial" w:hAnsi="Arial" w:cs="Arial"/>
        </w:rPr>
      </w:pPr>
      <w:r w:rsidRPr="007B716E">
        <w:rPr>
          <w:rFonts w:ascii="Arial" w:hAnsi="Arial" w:cs="Arial"/>
        </w:rPr>
        <w:t xml:space="preserve">a) Dictamen de riesgo para instalación de circos y estructuras varias en periodos máximos de 2 semanas: </w:t>
      </w:r>
      <w:r>
        <w:rPr>
          <w:rFonts w:ascii="Arial" w:hAnsi="Arial" w:cs="Arial"/>
        </w:rPr>
        <w:t>$ 750.5</w:t>
      </w:r>
      <w:r w:rsidRPr="007B716E">
        <w:rPr>
          <w:rFonts w:ascii="Arial" w:hAnsi="Arial" w:cs="Arial"/>
        </w:rPr>
        <w:t>0</w:t>
      </w:r>
    </w:p>
    <w:p w:rsidR="00522E34" w:rsidRPr="007B716E" w:rsidRDefault="00522E34" w:rsidP="00522E34">
      <w:pPr>
        <w:ind w:left="993"/>
        <w:jc w:val="both"/>
        <w:rPr>
          <w:rFonts w:ascii="Arial" w:hAnsi="Arial" w:cs="Arial"/>
        </w:rPr>
      </w:pPr>
      <w:r w:rsidRPr="007B716E">
        <w:rPr>
          <w:rFonts w:ascii="Arial" w:hAnsi="Arial" w:cs="Arial"/>
        </w:rPr>
        <w:t xml:space="preserve">b) Dictamen de riesgo para instalación de juegos mecánicos por periodo máximo de 2   semanas: </w:t>
      </w:r>
      <w:r>
        <w:rPr>
          <w:rFonts w:ascii="Arial" w:hAnsi="Arial" w:cs="Arial"/>
        </w:rPr>
        <w:t>$ 150.5</w:t>
      </w:r>
      <w:r w:rsidRPr="007B716E">
        <w:rPr>
          <w:rFonts w:ascii="Arial" w:hAnsi="Arial" w:cs="Arial"/>
        </w:rPr>
        <w:t>0 por juego mecánico.</w:t>
      </w:r>
    </w:p>
    <w:p w:rsidR="00522E34" w:rsidRPr="007B716E" w:rsidRDefault="00522E34" w:rsidP="00522E34">
      <w:pPr>
        <w:ind w:left="1"/>
        <w:jc w:val="both"/>
        <w:rPr>
          <w:rFonts w:ascii="Arial" w:hAnsi="Arial" w:cs="Arial"/>
        </w:rPr>
      </w:pPr>
    </w:p>
    <w:p w:rsidR="00522E34" w:rsidRPr="007B716E" w:rsidRDefault="00522E34" w:rsidP="00522E34">
      <w:pPr>
        <w:ind w:left="1"/>
        <w:jc w:val="both"/>
        <w:rPr>
          <w:rFonts w:ascii="Arial" w:hAnsi="Arial" w:cs="Arial"/>
        </w:rPr>
      </w:pPr>
      <w:r w:rsidRPr="007B716E">
        <w:rPr>
          <w:rFonts w:ascii="Arial" w:hAnsi="Arial" w:cs="Arial"/>
        </w:rPr>
        <w:t xml:space="preserve">V.-Por personal asignado a la evaluación de simulacros: </w:t>
      </w:r>
      <w:r>
        <w:rPr>
          <w:rFonts w:ascii="Arial" w:hAnsi="Arial" w:cs="Arial"/>
        </w:rPr>
        <w:t>$ 150.5</w:t>
      </w:r>
      <w:r w:rsidRPr="007B716E">
        <w:rPr>
          <w:rFonts w:ascii="Arial" w:hAnsi="Arial" w:cs="Arial"/>
        </w:rPr>
        <w:t>0 por elemento.</w:t>
      </w:r>
    </w:p>
    <w:p w:rsidR="00522E34" w:rsidRPr="007B716E" w:rsidRDefault="00522E34" w:rsidP="00522E34">
      <w:pPr>
        <w:ind w:left="1"/>
        <w:jc w:val="both"/>
        <w:rPr>
          <w:rFonts w:ascii="Arial" w:hAnsi="Arial" w:cs="Arial"/>
        </w:rPr>
      </w:pPr>
    </w:p>
    <w:p w:rsidR="00522E34" w:rsidRPr="007B716E" w:rsidRDefault="00522E34" w:rsidP="00522E34">
      <w:pPr>
        <w:ind w:left="1"/>
        <w:jc w:val="both"/>
        <w:rPr>
          <w:rFonts w:ascii="Arial" w:hAnsi="Arial" w:cs="Arial"/>
        </w:rPr>
      </w:pPr>
      <w:r w:rsidRPr="007B716E">
        <w:rPr>
          <w:rFonts w:ascii="Arial" w:hAnsi="Arial" w:cs="Arial"/>
        </w:rPr>
        <w:t>VI.- Otros servicios de protección civil:</w:t>
      </w:r>
    </w:p>
    <w:p w:rsidR="00522E34" w:rsidRPr="007B716E" w:rsidRDefault="00522E34" w:rsidP="00522E34">
      <w:pPr>
        <w:ind w:left="1"/>
        <w:jc w:val="both"/>
        <w:rPr>
          <w:rFonts w:ascii="Arial" w:hAnsi="Arial" w:cs="Arial"/>
        </w:rPr>
      </w:pPr>
    </w:p>
    <w:p w:rsidR="00522E34" w:rsidRPr="007B716E" w:rsidRDefault="00522E34" w:rsidP="00522E34">
      <w:pPr>
        <w:ind w:left="708"/>
        <w:jc w:val="both"/>
        <w:rPr>
          <w:rFonts w:ascii="Arial" w:hAnsi="Arial" w:cs="Arial"/>
        </w:rPr>
      </w:pPr>
      <w:r w:rsidRPr="007B716E">
        <w:rPr>
          <w:rFonts w:ascii="Arial" w:hAnsi="Arial" w:cs="Arial"/>
        </w:rPr>
        <w:t xml:space="preserve">1.-Cursos de protección civil: </w:t>
      </w:r>
      <w:r>
        <w:rPr>
          <w:rFonts w:ascii="Arial" w:hAnsi="Arial" w:cs="Arial"/>
        </w:rPr>
        <w:t>$ 150.5</w:t>
      </w:r>
      <w:r w:rsidRPr="007B716E">
        <w:rPr>
          <w:rFonts w:ascii="Arial" w:hAnsi="Arial" w:cs="Arial"/>
        </w:rPr>
        <w:t>0 por persona.</w:t>
      </w:r>
    </w:p>
    <w:p w:rsidR="00522E34" w:rsidRPr="007B716E" w:rsidRDefault="00522E34" w:rsidP="00522E34">
      <w:pPr>
        <w:ind w:left="708"/>
        <w:jc w:val="both"/>
        <w:rPr>
          <w:rFonts w:ascii="Arial" w:hAnsi="Arial" w:cs="Arial"/>
        </w:rPr>
      </w:pPr>
      <w:r w:rsidRPr="007B716E">
        <w:rPr>
          <w:rFonts w:ascii="Arial" w:hAnsi="Arial" w:cs="Arial"/>
        </w:rPr>
        <w:t>2.-Inspecciones, verificaciones de medidas de seguridad básicas de protección civi</w:t>
      </w:r>
      <w:r>
        <w:rPr>
          <w:rFonts w:ascii="Arial" w:hAnsi="Arial" w:cs="Arial"/>
        </w:rPr>
        <w:t>l:                         $ 376</w:t>
      </w:r>
      <w:r w:rsidRPr="007B716E">
        <w:rPr>
          <w:rFonts w:ascii="Arial" w:hAnsi="Arial" w:cs="Arial"/>
        </w:rPr>
        <w:t>.00</w:t>
      </w:r>
      <w:r>
        <w:rPr>
          <w:rFonts w:ascii="Arial" w:hAnsi="Arial" w:cs="Arial"/>
        </w:rPr>
        <w:t>.</w:t>
      </w:r>
    </w:p>
    <w:p w:rsidR="00522E34" w:rsidRPr="007B716E" w:rsidRDefault="00522E34" w:rsidP="00522E34">
      <w:pPr>
        <w:ind w:left="708"/>
        <w:jc w:val="both"/>
        <w:rPr>
          <w:rFonts w:ascii="Arial" w:hAnsi="Arial" w:cs="Arial"/>
        </w:rPr>
      </w:pPr>
      <w:r w:rsidRPr="007B716E">
        <w:rPr>
          <w:rFonts w:ascii="Arial" w:hAnsi="Arial" w:cs="Arial"/>
        </w:rPr>
        <w:t xml:space="preserve">3.-Asesorias para elaboración de programa interno, plan de contingencias o programa especial de protección civil: </w:t>
      </w:r>
    </w:p>
    <w:p w:rsidR="00522E34" w:rsidRPr="007B716E" w:rsidRDefault="00522E34" w:rsidP="00522E34">
      <w:pPr>
        <w:ind w:left="708"/>
        <w:jc w:val="both"/>
        <w:rPr>
          <w:rFonts w:ascii="Arial" w:hAnsi="Arial" w:cs="Arial"/>
        </w:rPr>
      </w:pPr>
      <w:r>
        <w:rPr>
          <w:rFonts w:ascii="Arial" w:hAnsi="Arial" w:cs="Arial"/>
        </w:rPr>
        <w:t>$ 1,500</w:t>
      </w:r>
      <w:r w:rsidRPr="007B716E">
        <w:rPr>
          <w:rFonts w:ascii="Arial" w:hAnsi="Arial" w:cs="Arial"/>
        </w:rPr>
        <w:t>.00.</w:t>
      </w:r>
    </w:p>
    <w:p w:rsidR="00522E34" w:rsidRPr="007B716E" w:rsidRDefault="00522E34" w:rsidP="00522E34">
      <w:pPr>
        <w:rPr>
          <w:rFonts w:ascii="Arial" w:hAnsi="Arial" w:cs="Arial"/>
        </w:rPr>
      </w:pPr>
    </w:p>
    <w:p w:rsidR="00522E34" w:rsidRPr="007B716E" w:rsidRDefault="00522E34" w:rsidP="00522E34">
      <w:pPr>
        <w:pStyle w:val="Ttulo4"/>
        <w:spacing w:before="0"/>
        <w:jc w:val="center"/>
        <w:rPr>
          <w:rFonts w:ascii="Arial" w:hAnsi="Arial" w:cs="Arial"/>
          <w:i w:val="0"/>
          <w:color w:val="auto"/>
          <w:sz w:val="22"/>
          <w:szCs w:val="22"/>
        </w:rPr>
      </w:pPr>
      <w:r w:rsidRPr="007B716E">
        <w:rPr>
          <w:rFonts w:ascii="Arial" w:hAnsi="Arial" w:cs="Arial"/>
          <w:i w:val="0"/>
          <w:color w:val="auto"/>
          <w:sz w:val="22"/>
          <w:szCs w:val="22"/>
        </w:rPr>
        <w:t>CAPÍTULO VIII</w:t>
      </w:r>
    </w:p>
    <w:p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t xml:space="preserve">DE LOS DERECHOS POR EXPEDICIÓN DE LICENCIAS, </w:t>
      </w:r>
    </w:p>
    <w:p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t>PERMISOS, AUTORIZACIONES Y CONCESIONES</w:t>
      </w:r>
    </w:p>
    <w:p w:rsidR="00522E34" w:rsidRPr="007B716E" w:rsidRDefault="00522E34" w:rsidP="00522E34">
      <w:pPr>
        <w:autoSpaceDE w:val="0"/>
        <w:autoSpaceDN w:val="0"/>
        <w:adjustRightInd w:val="0"/>
        <w:jc w:val="center"/>
        <w:rPr>
          <w:rFonts w:ascii="Arial" w:hAnsi="Arial" w:cs="Arial"/>
          <w:b/>
          <w:bCs/>
        </w:rPr>
      </w:pPr>
    </w:p>
    <w:p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t>SECCIÓN I</w:t>
      </w:r>
    </w:p>
    <w:p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t>POR LA EXPEDICIÓN DE LICENCIAS PARA CONSTRUCCIÓN</w:t>
      </w:r>
    </w:p>
    <w:p w:rsidR="00522E34" w:rsidRPr="007B716E" w:rsidRDefault="00522E34" w:rsidP="00522E34">
      <w:pPr>
        <w:ind w:left="1"/>
        <w:rPr>
          <w:rFonts w:ascii="Arial" w:hAnsi="Arial" w:cs="Arial"/>
          <w:b/>
        </w:rPr>
      </w:pPr>
    </w:p>
    <w:p w:rsidR="00522E34" w:rsidRPr="007B716E" w:rsidRDefault="00522E34" w:rsidP="00522E34">
      <w:pPr>
        <w:ind w:left="1"/>
        <w:jc w:val="both"/>
        <w:rPr>
          <w:rFonts w:ascii="Arial" w:hAnsi="Arial" w:cs="Arial"/>
        </w:rPr>
      </w:pPr>
      <w:r w:rsidRPr="007B716E">
        <w:rPr>
          <w:rFonts w:ascii="Arial" w:hAnsi="Arial" w:cs="Arial"/>
          <w:b/>
        </w:rPr>
        <w:lastRenderedPageBreak/>
        <w:t>ARTÍCULO 20.-</w:t>
      </w:r>
      <w:r>
        <w:rPr>
          <w:rFonts w:ascii="Arial" w:hAnsi="Arial" w:cs="Arial"/>
        </w:rPr>
        <w:t xml:space="preserve"> </w:t>
      </w:r>
      <w:r w:rsidRPr="007B716E">
        <w:rPr>
          <w:rFonts w:ascii="Arial" w:hAnsi="Arial" w:cs="Arial"/>
        </w:rPr>
        <w:t>Son objeto de estos derechos, la expedición de licencias por los conceptos siguientes y se cubrirán conforme a la tarifa en cada uno de ellos señalada:</w:t>
      </w:r>
    </w:p>
    <w:p w:rsidR="00522E34" w:rsidRPr="007B716E" w:rsidRDefault="00522E34" w:rsidP="00522E34">
      <w:pPr>
        <w:jc w:val="both"/>
        <w:rPr>
          <w:rFonts w:ascii="Arial" w:hAnsi="Arial" w:cs="Arial"/>
        </w:rPr>
      </w:pPr>
    </w:p>
    <w:p w:rsidR="00522E34" w:rsidRPr="007B716E" w:rsidRDefault="00522E34" w:rsidP="00522E34">
      <w:pPr>
        <w:ind w:left="1"/>
        <w:jc w:val="both"/>
        <w:rPr>
          <w:rFonts w:ascii="Arial" w:hAnsi="Arial" w:cs="Arial"/>
        </w:rPr>
      </w:pPr>
      <w:r w:rsidRPr="007B716E">
        <w:rPr>
          <w:rFonts w:ascii="Arial" w:hAnsi="Arial" w:cs="Arial"/>
        </w:rPr>
        <w:t>I.- Autorización para las construcciones nuevas causarán una cuota por metro cuadrado o lineal según sea el caso conforme a lo siguiente:</w:t>
      </w:r>
    </w:p>
    <w:p w:rsidR="00522E34" w:rsidRPr="007B716E" w:rsidRDefault="00522E34" w:rsidP="00522E34">
      <w:pPr>
        <w:jc w:val="both"/>
        <w:rPr>
          <w:rFonts w:ascii="Arial" w:hAnsi="Arial" w:cs="Arial"/>
        </w:rPr>
      </w:pPr>
    </w:p>
    <w:p w:rsidR="00522E34" w:rsidRPr="007B716E" w:rsidRDefault="00522E34" w:rsidP="00522E34">
      <w:pPr>
        <w:jc w:val="both"/>
        <w:rPr>
          <w:rFonts w:ascii="Arial" w:hAnsi="Arial" w:cs="Arial"/>
        </w:rPr>
      </w:pPr>
      <w:r w:rsidRPr="007B716E">
        <w:rPr>
          <w:rFonts w:ascii="Arial" w:hAnsi="Arial" w:cs="Arial"/>
        </w:rPr>
        <w:t xml:space="preserve">1.- Construcción Habitacional  </w:t>
      </w:r>
    </w:p>
    <w:p w:rsidR="00522E34" w:rsidRPr="007B716E" w:rsidRDefault="00522E34" w:rsidP="00522E34">
      <w:pPr>
        <w:jc w:val="both"/>
        <w:rPr>
          <w:rFonts w:ascii="Arial" w:hAnsi="Arial" w:cs="Arial"/>
        </w:rPr>
      </w:pPr>
    </w:p>
    <w:p w:rsidR="00522E34" w:rsidRPr="007B716E" w:rsidRDefault="00522E34" w:rsidP="00522E34">
      <w:pPr>
        <w:tabs>
          <w:tab w:val="left" w:pos="779"/>
          <w:tab w:val="left" w:pos="4245"/>
        </w:tabs>
        <w:jc w:val="both"/>
        <w:rPr>
          <w:rFonts w:ascii="Arial" w:hAnsi="Arial" w:cs="Arial"/>
        </w:rPr>
      </w:pPr>
      <w:r w:rsidRPr="007B716E">
        <w:rPr>
          <w:rFonts w:ascii="Arial" w:hAnsi="Arial" w:cs="Arial"/>
        </w:rPr>
        <w:t xml:space="preserve">             a) Densidad alta        </w:t>
      </w:r>
      <w:r>
        <w:rPr>
          <w:rFonts w:ascii="Arial" w:hAnsi="Arial" w:cs="Arial"/>
        </w:rPr>
        <w:t xml:space="preserve">                          </w:t>
      </w:r>
      <w:r>
        <w:rPr>
          <w:rFonts w:ascii="Arial" w:hAnsi="Arial" w:cs="Arial"/>
        </w:rPr>
        <w:tab/>
        <w:t>$    7.11</w:t>
      </w:r>
      <w:r w:rsidRPr="007B716E">
        <w:rPr>
          <w:rFonts w:ascii="Arial" w:hAnsi="Arial" w:cs="Arial"/>
        </w:rPr>
        <w:tab/>
      </w:r>
    </w:p>
    <w:p w:rsidR="00522E34" w:rsidRPr="007B716E" w:rsidRDefault="00522E34" w:rsidP="00522E34">
      <w:pPr>
        <w:jc w:val="both"/>
        <w:rPr>
          <w:rFonts w:ascii="Arial" w:hAnsi="Arial" w:cs="Arial"/>
        </w:rPr>
      </w:pPr>
      <w:r w:rsidRPr="007B716E">
        <w:rPr>
          <w:rFonts w:ascii="Arial" w:hAnsi="Arial" w:cs="Arial"/>
        </w:rPr>
        <w:t xml:space="preserve">             b) Densidad Media </w:t>
      </w:r>
      <w:r>
        <w:rPr>
          <w:rFonts w:ascii="Arial" w:hAnsi="Arial" w:cs="Arial"/>
        </w:rPr>
        <w:t>alta</w:t>
      </w:r>
      <w:r>
        <w:rPr>
          <w:rFonts w:ascii="Arial" w:hAnsi="Arial" w:cs="Arial"/>
        </w:rPr>
        <w:tab/>
        <w:t xml:space="preserve">                     </w:t>
      </w:r>
      <w:r>
        <w:rPr>
          <w:rFonts w:ascii="Arial" w:hAnsi="Arial" w:cs="Arial"/>
        </w:rPr>
        <w:tab/>
      </w:r>
      <w:proofErr w:type="gramStart"/>
      <w:r>
        <w:rPr>
          <w:rFonts w:ascii="Arial" w:hAnsi="Arial" w:cs="Arial"/>
        </w:rPr>
        <w:t>$  10.03</w:t>
      </w:r>
      <w:proofErr w:type="gramEnd"/>
      <w:r w:rsidRPr="007B716E">
        <w:rPr>
          <w:rFonts w:ascii="Arial" w:hAnsi="Arial" w:cs="Arial"/>
        </w:rPr>
        <w:t xml:space="preserve">             </w:t>
      </w:r>
    </w:p>
    <w:p w:rsidR="00522E34" w:rsidRPr="007B716E" w:rsidRDefault="00522E34" w:rsidP="00522E34">
      <w:pPr>
        <w:ind w:left="360"/>
        <w:jc w:val="both"/>
        <w:rPr>
          <w:rFonts w:ascii="Arial" w:hAnsi="Arial" w:cs="Arial"/>
        </w:rPr>
      </w:pPr>
      <w:r w:rsidRPr="007B716E">
        <w:rPr>
          <w:rFonts w:ascii="Arial" w:hAnsi="Arial" w:cs="Arial"/>
        </w:rPr>
        <w:t xml:space="preserve">       c) Densidad Medi</w:t>
      </w:r>
      <w:r>
        <w:rPr>
          <w:rFonts w:ascii="Arial" w:hAnsi="Arial" w:cs="Arial"/>
        </w:rPr>
        <w:t xml:space="preserve">a </w:t>
      </w:r>
      <w:r>
        <w:rPr>
          <w:rFonts w:ascii="Arial" w:hAnsi="Arial" w:cs="Arial"/>
        </w:rPr>
        <w:tab/>
      </w:r>
      <w:r>
        <w:rPr>
          <w:rFonts w:ascii="Arial" w:hAnsi="Arial" w:cs="Arial"/>
        </w:rPr>
        <w:tab/>
        <w:t xml:space="preserve">                       </w:t>
      </w:r>
      <w:proofErr w:type="gramStart"/>
      <w:r>
        <w:rPr>
          <w:rFonts w:ascii="Arial" w:hAnsi="Arial" w:cs="Arial"/>
        </w:rPr>
        <w:t>$  12.38</w:t>
      </w:r>
      <w:proofErr w:type="gramEnd"/>
      <w:r w:rsidRPr="007B716E">
        <w:rPr>
          <w:rFonts w:ascii="Arial" w:hAnsi="Arial" w:cs="Arial"/>
        </w:rPr>
        <w:t xml:space="preserve">              </w:t>
      </w:r>
    </w:p>
    <w:p w:rsidR="00522E34" w:rsidRPr="007B716E" w:rsidRDefault="00522E34" w:rsidP="00522E34">
      <w:pPr>
        <w:tabs>
          <w:tab w:val="left" w:pos="730"/>
        </w:tabs>
        <w:ind w:left="360"/>
        <w:jc w:val="both"/>
        <w:rPr>
          <w:rFonts w:ascii="Arial" w:hAnsi="Arial" w:cs="Arial"/>
          <w:b/>
        </w:rPr>
      </w:pPr>
      <w:r w:rsidRPr="007B716E">
        <w:rPr>
          <w:rFonts w:ascii="Arial" w:hAnsi="Arial" w:cs="Arial"/>
        </w:rPr>
        <w:t xml:space="preserve">       d) Densidad B</w:t>
      </w:r>
      <w:r>
        <w:rPr>
          <w:rFonts w:ascii="Arial" w:hAnsi="Arial" w:cs="Arial"/>
        </w:rPr>
        <w:t>aja</w:t>
      </w:r>
      <w:r>
        <w:rPr>
          <w:rFonts w:ascii="Arial" w:hAnsi="Arial" w:cs="Arial"/>
        </w:rPr>
        <w:tab/>
      </w:r>
      <w:r>
        <w:rPr>
          <w:rFonts w:ascii="Arial" w:hAnsi="Arial" w:cs="Arial"/>
        </w:rPr>
        <w:tab/>
        <w:t xml:space="preserve">                     </w:t>
      </w:r>
      <w:r>
        <w:rPr>
          <w:rFonts w:ascii="Arial" w:hAnsi="Arial" w:cs="Arial"/>
        </w:rPr>
        <w:tab/>
      </w:r>
      <w:proofErr w:type="gramStart"/>
      <w:r>
        <w:rPr>
          <w:rFonts w:ascii="Arial" w:hAnsi="Arial" w:cs="Arial"/>
        </w:rPr>
        <w:t>$  15.00</w:t>
      </w:r>
      <w:proofErr w:type="gramEnd"/>
      <w:r w:rsidRPr="007B716E">
        <w:rPr>
          <w:rFonts w:ascii="Arial" w:hAnsi="Arial" w:cs="Arial"/>
        </w:rPr>
        <w:t xml:space="preserve">          </w:t>
      </w:r>
    </w:p>
    <w:p w:rsidR="00522E34" w:rsidRPr="007B716E" w:rsidRDefault="00522E34" w:rsidP="00522E34">
      <w:pPr>
        <w:ind w:left="360"/>
        <w:jc w:val="both"/>
        <w:rPr>
          <w:rFonts w:ascii="Arial" w:hAnsi="Arial" w:cs="Arial"/>
          <w:b/>
        </w:rPr>
      </w:pPr>
      <w:r w:rsidRPr="007B716E">
        <w:rPr>
          <w:rFonts w:ascii="Arial" w:hAnsi="Arial" w:cs="Arial"/>
        </w:rPr>
        <w:t xml:space="preserve">       e) Den</w:t>
      </w:r>
      <w:r>
        <w:rPr>
          <w:rFonts w:ascii="Arial" w:hAnsi="Arial" w:cs="Arial"/>
        </w:rPr>
        <w:t>sidad muy Baja</w:t>
      </w:r>
      <w:r>
        <w:rPr>
          <w:rFonts w:ascii="Arial" w:hAnsi="Arial" w:cs="Arial"/>
        </w:rPr>
        <w:tab/>
      </w:r>
      <w:r>
        <w:rPr>
          <w:rFonts w:ascii="Arial" w:hAnsi="Arial" w:cs="Arial"/>
        </w:rPr>
        <w:tab/>
        <w:t xml:space="preserve">          </w:t>
      </w:r>
      <w:r>
        <w:rPr>
          <w:rFonts w:ascii="Arial" w:hAnsi="Arial" w:cs="Arial"/>
        </w:rPr>
        <w:tab/>
      </w:r>
      <w:proofErr w:type="gramStart"/>
      <w:r>
        <w:rPr>
          <w:rFonts w:ascii="Arial" w:hAnsi="Arial" w:cs="Arial"/>
        </w:rPr>
        <w:t>$  25.98</w:t>
      </w:r>
      <w:proofErr w:type="gramEnd"/>
      <w:r w:rsidRPr="007B716E">
        <w:rPr>
          <w:rFonts w:ascii="Arial" w:hAnsi="Arial" w:cs="Arial"/>
        </w:rPr>
        <w:t xml:space="preserve">              </w:t>
      </w:r>
    </w:p>
    <w:p w:rsidR="00522E34" w:rsidRPr="007B716E" w:rsidRDefault="00522E34" w:rsidP="00522E34">
      <w:pPr>
        <w:jc w:val="both"/>
        <w:rPr>
          <w:rFonts w:ascii="Arial" w:hAnsi="Arial" w:cs="Arial"/>
        </w:rPr>
      </w:pPr>
      <w:r w:rsidRPr="007B716E">
        <w:rPr>
          <w:rFonts w:ascii="Arial" w:hAnsi="Arial" w:cs="Arial"/>
        </w:rPr>
        <w:t xml:space="preserve">             f) Campestr</w:t>
      </w:r>
      <w:r>
        <w:rPr>
          <w:rFonts w:ascii="Arial" w:hAnsi="Arial" w:cs="Arial"/>
        </w:rPr>
        <w:t>e</w:t>
      </w:r>
      <w:r>
        <w:rPr>
          <w:rFonts w:ascii="Arial" w:hAnsi="Arial" w:cs="Arial"/>
        </w:rPr>
        <w:tab/>
      </w:r>
      <w:r>
        <w:rPr>
          <w:rFonts w:ascii="Arial" w:hAnsi="Arial" w:cs="Arial"/>
        </w:rPr>
        <w:tab/>
      </w:r>
      <w:r>
        <w:rPr>
          <w:rFonts w:ascii="Arial" w:hAnsi="Arial" w:cs="Arial"/>
        </w:rPr>
        <w:tab/>
        <w:t xml:space="preserve">                       </w:t>
      </w:r>
      <w:proofErr w:type="gramStart"/>
      <w:r>
        <w:rPr>
          <w:rFonts w:ascii="Arial" w:hAnsi="Arial" w:cs="Arial"/>
        </w:rPr>
        <w:t>$  17.61</w:t>
      </w:r>
      <w:proofErr w:type="gramEnd"/>
    </w:p>
    <w:p w:rsidR="00522E34" w:rsidRPr="007B716E" w:rsidRDefault="00522E34" w:rsidP="00522E34">
      <w:pPr>
        <w:jc w:val="both"/>
        <w:rPr>
          <w:rFonts w:ascii="Arial" w:hAnsi="Arial" w:cs="Arial"/>
        </w:rPr>
      </w:pPr>
    </w:p>
    <w:p w:rsidR="00522E34" w:rsidRPr="007B716E" w:rsidRDefault="00522E34" w:rsidP="00522E34">
      <w:pPr>
        <w:jc w:val="both"/>
        <w:rPr>
          <w:rFonts w:ascii="Arial" w:hAnsi="Arial" w:cs="Arial"/>
        </w:rPr>
      </w:pPr>
      <w:r w:rsidRPr="007B716E">
        <w:rPr>
          <w:rFonts w:ascii="Arial" w:hAnsi="Arial" w:cs="Arial"/>
        </w:rPr>
        <w:t xml:space="preserve">2.- Construcción Comercial </w:t>
      </w:r>
    </w:p>
    <w:p w:rsidR="00522E34" w:rsidRPr="007B716E" w:rsidRDefault="00522E34" w:rsidP="00522E34">
      <w:pPr>
        <w:jc w:val="both"/>
        <w:rPr>
          <w:rFonts w:ascii="Arial" w:hAnsi="Arial" w:cs="Arial"/>
        </w:rPr>
      </w:pPr>
    </w:p>
    <w:p w:rsidR="00522E34" w:rsidRPr="007B716E" w:rsidRDefault="00522E34" w:rsidP="00522E34">
      <w:pPr>
        <w:jc w:val="both"/>
        <w:rPr>
          <w:rFonts w:ascii="Arial" w:hAnsi="Arial" w:cs="Arial"/>
          <w:u w:val="single"/>
        </w:rPr>
      </w:pPr>
      <w:r>
        <w:rPr>
          <w:rFonts w:ascii="Arial" w:hAnsi="Arial" w:cs="Arial"/>
        </w:rPr>
        <w:t xml:space="preserve"> a)  $ 19.50</w:t>
      </w:r>
      <w:r w:rsidRPr="007B716E">
        <w:rPr>
          <w:rFonts w:ascii="Arial" w:hAnsi="Arial" w:cs="Arial"/>
        </w:rPr>
        <w:t xml:space="preserve"> por metro cuadrado de superficie de construcción o ampliación.</w:t>
      </w:r>
    </w:p>
    <w:p w:rsidR="00522E34" w:rsidRPr="007B716E" w:rsidRDefault="00522E34" w:rsidP="00522E34">
      <w:pPr>
        <w:rPr>
          <w:rFonts w:ascii="Arial" w:hAnsi="Arial" w:cs="Arial"/>
        </w:rPr>
      </w:pPr>
      <w:r w:rsidRPr="007B716E">
        <w:rPr>
          <w:rFonts w:ascii="Arial" w:hAnsi="Arial" w:cs="Arial"/>
        </w:rPr>
        <w:tab/>
      </w:r>
    </w:p>
    <w:p w:rsidR="00522E34" w:rsidRPr="007B716E" w:rsidRDefault="00522E34" w:rsidP="00522E34">
      <w:pPr>
        <w:rPr>
          <w:rFonts w:ascii="Arial" w:hAnsi="Arial" w:cs="Arial"/>
        </w:rPr>
      </w:pPr>
      <w:r w:rsidRPr="007B716E">
        <w:rPr>
          <w:rFonts w:ascii="Arial" w:hAnsi="Arial" w:cs="Arial"/>
        </w:rPr>
        <w:t xml:space="preserve">3.- Construcción Industrial </w:t>
      </w:r>
    </w:p>
    <w:p w:rsidR="00522E34" w:rsidRPr="007B716E" w:rsidRDefault="00522E34" w:rsidP="00522E34">
      <w:pPr>
        <w:rPr>
          <w:rFonts w:ascii="Arial" w:hAnsi="Arial" w:cs="Arial"/>
        </w:rPr>
      </w:pPr>
    </w:p>
    <w:p w:rsidR="00522E34" w:rsidRPr="007B716E" w:rsidRDefault="00522E34" w:rsidP="00522E34">
      <w:pPr>
        <w:ind w:firstLine="708"/>
        <w:rPr>
          <w:rFonts w:ascii="Arial" w:hAnsi="Arial" w:cs="Arial"/>
        </w:rPr>
      </w:pPr>
      <w:r w:rsidRPr="007B716E">
        <w:rPr>
          <w:rFonts w:ascii="Arial" w:hAnsi="Arial" w:cs="Arial"/>
        </w:rPr>
        <w:t>a) Ligera</w:t>
      </w:r>
      <w:r w:rsidRPr="007B716E">
        <w:rPr>
          <w:rFonts w:ascii="Arial" w:hAnsi="Arial" w:cs="Arial"/>
        </w:rPr>
        <w:tab/>
      </w:r>
      <w:r>
        <w:rPr>
          <w:rFonts w:ascii="Arial" w:hAnsi="Arial" w:cs="Arial"/>
        </w:rPr>
        <w:tab/>
      </w:r>
      <w:r>
        <w:rPr>
          <w:rFonts w:ascii="Arial" w:hAnsi="Arial" w:cs="Arial"/>
        </w:rPr>
        <w:tab/>
        <w:t xml:space="preserve">                       $   8.57</w:t>
      </w:r>
    </w:p>
    <w:p w:rsidR="00522E34" w:rsidRPr="007B716E" w:rsidRDefault="00522E34" w:rsidP="00522E34">
      <w:pPr>
        <w:rPr>
          <w:rFonts w:ascii="Arial" w:hAnsi="Arial" w:cs="Arial"/>
          <w:b/>
        </w:rPr>
      </w:pPr>
      <w:r w:rsidRPr="007B716E">
        <w:rPr>
          <w:rFonts w:ascii="Arial" w:hAnsi="Arial" w:cs="Arial"/>
        </w:rPr>
        <w:tab/>
        <w:t>b) Media</w:t>
      </w:r>
      <w:r>
        <w:rPr>
          <w:rFonts w:ascii="Arial" w:hAnsi="Arial" w:cs="Arial"/>
        </w:rPr>
        <w:t>na</w:t>
      </w:r>
      <w:r>
        <w:rPr>
          <w:rFonts w:ascii="Arial" w:hAnsi="Arial" w:cs="Arial"/>
        </w:rPr>
        <w:tab/>
      </w:r>
      <w:r>
        <w:rPr>
          <w:rFonts w:ascii="Arial" w:hAnsi="Arial" w:cs="Arial"/>
        </w:rPr>
        <w:tab/>
      </w:r>
      <w:r>
        <w:rPr>
          <w:rFonts w:ascii="Arial" w:hAnsi="Arial" w:cs="Arial"/>
        </w:rPr>
        <w:tab/>
        <w:t xml:space="preserve">                       $ 12.07</w:t>
      </w:r>
    </w:p>
    <w:p w:rsidR="00522E34" w:rsidRPr="007B716E" w:rsidRDefault="00522E34" w:rsidP="00522E34">
      <w:pPr>
        <w:rPr>
          <w:rFonts w:ascii="Arial" w:hAnsi="Arial" w:cs="Arial"/>
        </w:rPr>
      </w:pPr>
      <w:r w:rsidRPr="007B716E">
        <w:rPr>
          <w:rFonts w:ascii="Arial" w:hAnsi="Arial" w:cs="Arial"/>
        </w:rPr>
        <w:tab/>
        <w:t>c) Pesa</w:t>
      </w:r>
      <w:r>
        <w:rPr>
          <w:rFonts w:ascii="Arial" w:hAnsi="Arial" w:cs="Arial"/>
        </w:rPr>
        <w:t>da</w:t>
      </w:r>
      <w:r>
        <w:rPr>
          <w:rFonts w:ascii="Arial" w:hAnsi="Arial" w:cs="Arial"/>
        </w:rPr>
        <w:tab/>
      </w:r>
      <w:r>
        <w:rPr>
          <w:rFonts w:ascii="Arial" w:hAnsi="Arial" w:cs="Arial"/>
        </w:rPr>
        <w:tab/>
      </w:r>
      <w:r>
        <w:rPr>
          <w:rFonts w:ascii="Arial" w:hAnsi="Arial" w:cs="Arial"/>
        </w:rPr>
        <w:tab/>
        <w:t xml:space="preserve">                       $ 15.26</w:t>
      </w:r>
    </w:p>
    <w:p w:rsidR="00522E34" w:rsidRPr="007B716E" w:rsidRDefault="00522E34" w:rsidP="00522E34">
      <w:pPr>
        <w:rPr>
          <w:rFonts w:ascii="Arial" w:hAnsi="Arial" w:cs="Arial"/>
        </w:rPr>
      </w:pPr>
      <w:r w:rsidRPr="007B716E">
        <w:rPr>
          <w:rFonts w:ascii="Arial" w:hAnsi="Arial" w:cs="Arial"/>
        </w:rPr>
        <w:tab/>
        <w:t>d) Cobertizo</w:t>
      </w:r>
      <w:r w:rsidRPr="007B716E">
        <w:rPr>
          <w:rFonts w:ascii="Arial" w:hAnsi="Arial" w:cs="Arial"/>
        </w:rPr>
        <w:tab/>
      </w:r>
      <w:r w:rsidRPr="007B716E">
        <w:rPr>
          <w:rFonts w:ascii="Arial" w:hAnsi="Arial" w:cs="Arial"/>
        </w:rPr>
        <w:tab/>
        <w:t xml:space="preserve">       </w:t>
      </w:r>
      <w:r>
        <w:rPr>
          <w:rFonts w:ascii="Arial" w:hAnsi="Arial" w:cs="Arial"/>
        </w:rPr>
        <w:t xml:space="preserve">                            </w:t>
      </w:r>
      <w:proofErr w:type="gramStart"/>
      <w:r>
        <w:rPr>
          <w:rFonts w:ascii="Arial" w:hAnsi="Arial" w:cs="Arial"/>
        </w:rPr>
        <w:t>$  4.96</w:t>
      </w:r>
      <w:proofErr w:type="gramEnd"/>
    </w:p>
    <w:p w:rsidR="00522E34" w:rsidRPr="007B716E" w:rsidRDefault="00522E34" w:rsidP="00522E34">
      <w:pPr>
        <w:rPr>
          <w:rFonts w:ascii="Arial" w:hAnsi="Arial" w:cs="Arial"/>
        </w:rPr>
      </w:pPr>
    </w:p>
    <w:p w:rsidR="00522E34" w:rsidRPr="007B716E" w:rsidRDefault="00522E34" w:rsidP="00522E34">
      <w:pPr>
        <w:rPr>
          <w:rFonts w:ascii="Arial" w:hAnsi="Arial" w:cs="Arial"/>
        </w:rPr>
      </w:pPr>
      <w:r w:rsidRPr="007B716E">
        <w:rPr>
          <w:rFonts w:ascii="Arial" w:hAnsi="Arial" w:cs="Arial"/>
        </w:rPr>
        <w:t>4.- Construcciones Especiales</w:t>
      </w:r>
    </w:p>
    <w:p w:rsidR="00522E34" w:rsidRPr="007B716E" w:rsidRDefault="00522E34" w:rsidP="00522E34">
      <w:pPr>
        <w:rPr>
          <w:rFonts w:ascii="Arial" w:hAnsi="Arial" w:cs="Arial"/>
        </w:rPr>
      </w:pPr>
    </w:p>
    <w:p w:rsidR="00522E34" w:rsidRPr="007B716E" w:rsidRDefault="00522E34" w:rsidP="00522E34">
      <w:pPr>
        <w:tabs>
          <w:tab w:val="left" w:pos="4300"/>
        </w:tabs>
        <w:rPr>
          <w:rFonts w:ascii="Arial" w:hAnsi="Arial" w:cs="Arial"/>
        </w:rPr>
      </w:pPr>
      <w:r w:rsidRPr="007B716E">
        <w:rPr>
          <w:rFonts w:ascii="Arial" w:hAnsi="Arial" w:cs="Arial"/>
        </w:rPr>
        <w:t xml:space="preserve">            a) Cines o teatros                 </w:t>
      </w:r>
      <w:r>
        <w:rPr>
          <w:rFonts w:ascii="Arial" w:hAnsi="Arial" w:cs="Arial"/>
        </w:rPr>
        <w:t xml:space="preserve">                           </w:t>
      </w:r>
      <w:r>
        <w:rPr>
          <w:rFonts w:ascii="Arial" w:hAnsi="Arial" w:cs="Arial"/>
        </w:rPr>
        <w:tab/>
        <w:t>$ 30.62</w:t>
      </w:r>
    </w:p>
    <w:p w:rsidR="00522E34" w:rsidRPr="007B716E" w:rsidRDefault="00522E34" w:rsidP="00522E34">
      <w:pPr>
        <w:rPr>
          <w:rFonts w:ascii="Arial" w:hAnsi="Arial" w:cs="Arial"/>
        </w:rPr>
      </w:pPr>
      <w:r w:rsidRPr="007B716E">
        <w:rPr>
          <w:rFonts w:ascii="Arial" w:hAnsi="Arial" w:cs="Arial"/>
        </w:rPr>
        <w:lastRenderedPageBreak/>
        <w:t xml:space="preserve">            b) Gaso</w:t>
      </w:r>
      <w:r>
        <w:rPr>
          <w:rFonts w:ascii="Arial" w:hAnsi="Arial" w:cs="Arial"/>
        </w:rPr>
        <w:t>lineras</w:t>
      </w:r>
      <w:r>
        <w:rPr>
          <w:rFonts w:ascii="Arial" w:hAnsi="Arial" w:cs="Arial"/>
        </w:rPr>
        <w:tab/>
      </w:r>
      <w:r>
        <w:rPr>
          <w:rFonts w:ascii="Arial" w:hAnsi="Arial" w:cs="Arial"/>
        </w:rPr>
        <w:tab/>
      </w:r>
      <w:r>
        <w:rPr>
          <w:rFonts w:ascii="Arial" w:hAnsi="Arial" w:cs="Arial"/>
        </w:rPr>
        <w:tab/>
        <w:t xml:space="preserve">                 </w:t>
      </w:r>
      <w:r>
        <w:rPr>
          <w:rFonts w:ascii="Arial" w:hAnsi="Arial" w:cs="Arial"/>
        </w:rPr>
        <w:tab/>
        <w:t>$ 29.36</w:t>
      </w:r>
    </w:p>
    <w:p w:rsidR="00522E34" w:rsidRPr="007B716E" w:rsidRDefault="00522E34" w:rsidP="00522E34">
      <w:pPr>
        <w:rPr>
          <w:rFonts w:ascii="Arial" w:hAnsi="Arial" w:cs="Arial"/>
        </w:rPr>
      </w:pPr>
      <w:r w:rsidRPr="007B716E">
        <w:rPr>
          <w:rFonts w:ascii="Arial" w:hAnsi="Arial" w:cs="Arial"/>
        </w:rPr>
        <w:t xml:space="preserve">            c) Estadios o instalacion</w:t>
      </w:r>
      <w:r>
        <w:rPr>
          <w:rFonts w:ascii="Arial" w:hAnsi="Arial" w:cs="Arial"/>
        </w:rPr>
        <w:t xml:space="preserve">es deportivas              </w:t>
      </w:r>
      <w:r>
        <w:rPr>
          <w:rFonts w:ascii="Arial" w:hAnsi="Arial" w:cs="Arial"/>
        </w:rPr>
        <w:tab/>
        <w:t>$ 17.03</w:t>
      </w:r>
    </w:p>
    <w:p w:rsidR="00522E34" w:rsidRPr="007B716E" w:rsidRDefault="00522E34" w:rsidP="00522E34">
      <w:pPr>
        <w:tabs>
          <w:tab w:val="left" w:pos="4234"/>
        </w:tabs>
        <w:rPr>
          <w:rFonts w:ascii="Arial" w:hAnsi="Arial" w:cs="Arial"/>
          <w:b/>
        </w:rPr>
      </w:pPr>
      <w:r w:rsidRPr="007B716E">
        <w:rPr>
          <w:rFonts w:ascii="Arial" w:hAnsi="Arial" w:cs="Arial"/>
        </w:rPr>
        <w:t xml:space="preserve">            d) Hospi</w:t>
      </w:r>
      <w:r>
        <w:rPr>
          <w:rFonts w:ascii="Arial" w:hAnsi="Arial" w:cs="Arial"/>
        </w:rPr>
        <w:t>tales</w:t>
      </w:r>
      <w:r>
        <w:rPr>
          <w:rFonts w:ascii="Arial" w:hAnsi="Arial" w:cs="Arial"/>
        </w:rPr>
        <w:tab/>
        <w:t xml:space="preserve">                 </w:t>
      </w:r>
      <w:r>
        <w:rPr>
          <w:rFonts w:ascii="Arial" w:hAnsi="Arial" w:cs="Arial"/>
        </w:rPr>
        <w:tab/>
        <w:t>$ 25.03</w:t>
      </w:r>
    </w:p>
    <w:p w:rsidR="00522E34" w:rsidRPr="007B716E" w:rsidRDefault="00522E34" w:rsidP="00522E34">
      <w:pPr>
        <w:rPr>
          <w:rFonts w:ascii="Arial" w:hAnsi="Arial" w:cs="Arial"/>
          <w:b/>
        </w:rPr>
      </w:pPr>
      <w:r w:rsidRPr="007B716E">
        <w:rPr>
          <w:rFonts w:ascii="Arial" w:hAnsi="Arial" w:cs="Arial"/>
        </w:rPr>
        <w:t xml:space="preserve">            e) Estaciona</w:t>
      </w:r>
      <w:r>
        <w:rPr>
          <w:rFonts w:ascii="Arial" w:hAnsi="Arial" w:cs="Arial"/>
        </w:rPr>
        <w:t>mientos</w:t>
      </w:r>
      <w:r>
        <w:rPr>
          <w:rFonts w:ascii="Arial" w:hAnsi="Arial" w:cs="Arial"/>
        </w:rPr>
        <w:tab/>
      </w:r>
      <w:r>
        <w:rPr>
          <w:rFonts w:ascii="Arial" w:hAnsi="Arial" w:cs="Arial"/>
        </w:rPr>
        <w:tab/>
        <w:t xml:space="preserve">                </w:t>
      </w:r>
      <w:r>
        <w:rPr>
          <w:rFonts w:ascii="Arial" w:hAnsi="Arial" w:cs="Arial"/>
        </w:rPr>
        <w:tab/>
      </w:r>
      <w:r>
        <w:rPr>
          <w:rFonts w:ascii="Arial" w:hAnsi="Arial" w:cs="Arial"/>
        </w:rPr>
        <w:tab/>
        <w:t>$   1.88</w:t>
      </w:r>
    </w:p>
    <w:p w:rsidR="00522E34" w:rsidRPr="007B716E" w:rsidRDefault="00522E34" w:rsidP="00522E34">
      <w:pPr>
        <w:rPr>
          <w:rFonts w:ascii="Arial" w:hAnsi="Arial" w:cs="Arial"/>
        </w:rPr>
      </w:pPr>
      <w:r w:rsidRPr="007B716E">
        <w:rPr>
          <w:rFonts w:ascii="Arial" w:hAnsi="Arial" w:cs="Arial"/>
        </w:rPr>
        <w:t xml:space="preserve">            f)  Bares y discotecas</w:t>
      </w:r>
      <w:r w:rsidRPr="007B716E">
        <w:rPr>
          <w:rFonts w:ascii="Arial" w:hAnsi="Arial" w:cs="Arial"/>
        </w:rPr>
        <w:tab/>
        <w:t xml:space="preserve"> </w:t>
      </w:r>
      <w:r>
        <w:rPr>
          <w:rFonts w:ascii="Arial" w:hAnsi="Arial" w:cs="Arial"/>
        </w:rPr>
        <w:t xml:space="preserve">                    </w:t>
      </w:r>
      <w:r>
        <w:rPr>
          <w:rFonts w:ascii="Arial" w:hAnsi="Arial" w:cs="Arial"/>
        </w:rPr>
        <w:tab/>
        <w:t xml:space="preserve">      </w:t>
      </w:r>
      <w:r>
        <w:rPr>
          <w:rFonts w:ascii="Arial" w:hAnsi="Arial" w:cs="Arial"/>
        </w:rPr>
        <w:tab/>
        <w:t>$ 20.74</w:t>
      </w:r>
    </w:p>
    <w:p w:rsidR="00522E34" w:rsidRPr="007B716E" w:rsidRDefault="00522E34" w:rsidP="00522E34">
      <w:pPr>
        <w:rPr>
          <w:rFonts w:ascii="Arial" w:hAnsi="Arial" w:cs="Arial"/>
        </w:rPr>
      </w:pPr>
      <w:r w:rsidRPr="007B716E">
        <w:rPr>
          <w:rFonts w:ascii="Arial" w:hAnsi="Arial" w:cs="Arial"/>
        </w:rPr>
        <w:t xml:space="preserve">            g) Edificios y Hoteles             </w:t>
      </w:r>
      <w:r>
        <w:rPr>
          <w:rFonts w:ascii="Arial" w:hAnsi="Arial" w:cs="Arial"/>
        </w:rPr>
        <w:t xml:space="preserve">                           </w:t>
      </w:r>
      <w:r>
        <w:rPr>
          <w:rFonts w:ascii="Arial" w:hAnsi="Arial" w:cs="Arial"/>
        </w:rPr>
        <w:tab/>
        <w:t>$ 25.76</w:t>
      </w:r>
    </w:p>
    <w:p w:rsidR="00522E34" w:rsidRPr="007B716E" w:rsidRDefault="00522E34" w:rsidP="00522E34">
      <w:pPr>
        <w:rPr>
          <w:rFonts w:ascii="Arial" w:hAnsi="Arial" w:cs="Arial"/>
        </w:rPr>
      </w:pPr>
      <w:r w:rsidRPr="007B716E">
        <w:rPr>
          <w:rFonts w:ascii="Arial" w:hAnsi="Arial" w:cs="Arial"/>
        </w:rPr>
        <w:t xml:space="preserve">            h) Bodegas</w:t>
      </w:r>
      <w:r w:rsidRPr="007B716E">
        <w:rPr>
          <w:rFonts w:ascii="Arial" w:hAnsi="Arial" w:cs="Arial"/>
        </w:rPr>
        <w:tab/>
        <w:t xml:space="preserve">                           </w:t>
      </w:r>
      <w:r>
        <w:rPr>
          <w:rFonts w:ascii="Arial" w:hAnsi="Arial" w:cs="Arial"/>
        </w:rPr>
        <w:t xml:space="preserve">                         </w:t>
      </w:r>
      <w:r>
        <w:rPr>
          <w:rFonts w:ascii="Arial" w:hAnsi="Arial" w:cs="Arial"/>
        </w:rPr>
        <w:tab/>
        <w:t>$ 11.6</w:t>
      </w:r>
      <w:r w:rsidRPr="007B716E">
        <w:rPr>
          <w:rFonts w:ascii="Arial" w:hAnsi="Arial" w:cs="Arial"/>
        </w:rPr>
        <w:t>0</w:t>
      </w:r>
    </w:p>
    <w:p w:rsidR="00522E34" w:rsidRPr="007B716E" w:rsidRDefault="00522E34" w:rsidP="00522E34">
      <w:pPr>
        <w:rPr>
          <w:rFonts w:ascii="Arial" w:hAnsi="Arial" w:cs="Arial"/>
        </w:rPr>
      </w:pPr>
      <w:r w:rsidRPr="007B716E">
        <w:rPr>
          <w:rFonts w:ascii="Arial" w:hAnsi="Arial" w:cs="Arial"/>
        </w:rPr>
        <w:tab/>
        <w:t>i)  Andadores, plazolet</w:t>
      </w:r>
      <w:r>
        <w:rPr>
          <w:rFonts w:ascii="Arial" w:hAnsi="Arial" w:cs="Arial"/>
        </w:rPr>
        <w:t xml:space="preserve">as y patios de maniobra </w:t>
      </w:r>
      <w:r>
        <w:rPr>
          <w:rFonts w:ascii="Arial" w:hAnsi="Arial" w:cs="Arial"/>
        </w:rPr>
        <w:tab/>
        <w:t>$   6.74</w:t>
      </w:r>
    </w:p>
    <w:p w:rsidR="00522E34" w:rsidRPr="007B716E" w:rsidRDefault="00522E34" w:rsidP="00522E34">
      <w:pPr>
        <w:rPr>
          <w:rFonts w:ascii="Arial" w:hAnsi="Arial" w:cs="Arial"/>
        </w:rPr>
      </w:pPr>
    </w:p>
    <w:p w:rsidR="00522E34" w:rsidRPr="007B716E" w:rsidRDefault="00522E34" w:rsidP="00522E34">
      <w:pPr>
        <w:rPr>
          <w:rFonts w:ascii="Arial" w:hAnsi="Arial" w:cs="Arial"/>
          <w:b/>
        </w:rPr>
      </w:pPr>
      <w:r w:rsidRPr="007B716E">
        <w:rPr>
          <w:rFonts w:ascii="Arial" w:hAnsi="Arial" w:cs="Arial"/>
        </w:rPr>
        <w:t>4.1.-Antenas y Torres</w:t>
      </w:r>
      <w:r w:rsidRPr="007B716E">
        <w:rPr>
          <w:rFonts w:ascii="Arial" w:hAnsi="Arial" w:cs="Arial"/>
          <w:b/>
        </w:rPr>
        <w:tab/>
      </w:r>
    </w:p>
    <w:p w:rsidR="00522E34" w:rsidRPr="007B716E" w:rsidRDefault="00522E34" w:rsidP="00522E34">
      <w:pPr>
        <w:rPr>
          <w:rFonts w:ascii="Arial" w:hAnsi="Arial" w:cs="Arial"/>
          <w:b/>
        </w:rPr>
      </w:pPr>
    </w:p>
    <w:p w:rsidR="00522E34" w:rsidRPr="007B716E" w:rsidRDefault="00522E34" w:rsidP="00522E34">
      <w:pPr>
        <w:ind w:left="708"/>
        <w:rPr>
          <w:rFonts w:ascii="Arial" w:hAnsi="Arial" w:cs="Arial"/>
          <w:bCs/>
        </w:rPr>
      </w:pPr>
      <w:r>
        <w:rPr>
          <w:rFonts w:ascii="Arial" w:hAnsi="Arial" w:cs="Arial"/>
          <w:bCs/>
        </w:rPr>
        <w:t>a) Subestaciones eléctricas $ 61.0</w:t>
      </w:r>
      <w:r w:rsidRPr="007B716E">
        <w:rPr>
          <w:rFonts w:ascii="Arial" w:hAnsi="Arial" w:cs="Arial"/>
          <w:bCs/>
        </w:rPr>
        <w:t>0 por metro cuadrado</w:t>
      </w:r>
    </w:p>
    <w:p w:rsidR="00522E34" w:rsidRPr="007B716E" w:rsidRDefault="00522E34" w:rsidP="00522E34">
      <w:pPr>
        <w:ind w:left="708"/>
        <w:rPr>
          <w:rFonts w:ascii="Arial" w:hAnsi="Arial" w:cs="Arial"/>
          <w:bCs/>
        </w:rPr>
      </w:pPr>
      <w:r w:rsidRPr="007B716E">
        <w:rPr>
          <w:rFonts w:ascii="Arial" w:hAnsi="Arial" w:cs="Arial"/>
          <w:bCs/>
        </w:rPr>
        <w:t>b) Licencias para la instalación de antenas, má</w:t>
      </w:r>
      <w:r>
        <w:rPr>
          <w:rFonts w:ascii="Arial" w:hAnsi="Arial" w:cs="Arial"/>
          <w:bCs/>
        </w:rPr>
        <w:t>stiles y bases de telefonía $ 28,255.5</w:t>
      </w:r>
      <w:r w:rsidRPr="007B716E">
        <w:rPr>
          <w:rFonts w:ascii="Arial" w:hAnsi="Arial" w:cs="Arial"/>
          <w:bCs/>
        </w:rPr>
        <w:t>0.</w:t>
      </w:r>
      <w:r w:rsidRPr="007B716E">
        <w:rPr>
          <w:rFonts w:ascii="Arial" w:hAnsi="Arial" w:cs="Arial"/>
          <w:bCs/>
        </w:rPr>
        <w:tab/>
      </w:r>
      <w:r w:rsidRPr="007B716E">
        <w:rPr>
          <w:rFonts w:ascii="Arial" w:hAnsi="Arial" w:cs="Arial"/>
          <w:bCs/>
        </w:rPr>
        <w:tab/>
      </w:r>
      <w:r w:rsidRPr="007B716E">
        <w:rPr>
          <w:rFonts w:ascii="Arial" w:hAnsi="Arial" w:cs="Arial"/>
          <w:bCs/>
        </w:rPr>
        <w:tab/>
      </w:r>
      <w:r w:rsidRPr="007B716E">
        <w:rPr>
          <w:rFonts w:ascii="Arial" w:hAnsi="Arial" w:cs="Arial"/>
          <w:bCs/>
        </w:rPr>
        <w:tab/>
      </w:r>
      <w:r w:rsidRPr="007B716E">
        <w:rPr>
          <w:rFonts w:ascii="Arial" w:hAnsi="Arial" w:cs="Arial"/>
          <w:bCs/>
        </w:rPr>
        <w:tab/>
      </w:r>
      <w:r w:rsidRPr="007B716E">
        <w:rPr>
          <w:rFonts w:ascii="Arial" w:hAnsi="Arial" w:cs="Arial"/>
          <w:bCs/>
        </w:rPr>
        <w:tab/>
      </w:r>
      <w:r w:rsidRPr="007B716E">
        <w:rPr>
          <w:rFonts w:ascii="Arial" w:hAnsi="Arial" w:cs="Arial"/>
          <w:bCs/>
        </w:rPr>
        <w:tab/>
      </w:r>
    </w:p>
    <w:p w:rsidR="00522E34" w:rsidRPr="007B716E" w:rsidRDefault="00522E34" w:rsidP="00522E34">
      <w:pPr>
        <w:rPr>
          <w:rFonts w:ascii="Arial" w:hAnsi="Arial" w:cs="Arial"/>
        </w:rPr>
      </w:pPr>
      <w:r w:rsidRPr="007B716E">
        <w:rPr>
          <w:rFonts w:ascii="Arial" w:hAnsi="Arial" w:cs="Arial"/>
        </w:rPr>
        <w:t>5.- La licencia de construcción de albercas se cubrirá de acuerdo a la siguiente tabla:</w:t>
      </w:r>
    </w:p>
    <w:p w:rsidR="00522E34" w:rsidRPr="007B716E" w:rsidRDefault="00522E34" w:rsidP="00522E34">
      <w:pPr>
        <w:rPr>
          <w:rFonts w:ascii="Arial" w:hAnsi="Arial" w:cs="Arial"/>
        </w:rPr>
      </w:pPr>
    </w:p>
    <w:p w:rsidR="00522E34" w:rsidRPr="007B716E" w:rsidRDefault="00522E34" w:rsidP="00522E34">
      <w:pPr>
        <w:rPr>
          <w:rFonts w:ascii="Arial" w:hAnsi="Arial" w:cs="Arial"/>
        </w:rPr>
      </w:pPr>
      <w:r w:rsidRPr="007B716E">
        <w:rPr>
          <w:rFonts w:ascii="Arial" w:hAnsi="Arial" w:cs="Arial"/>
        </w:rPr>
        <w:tab/>
        <w:t xml:space="preserve">a) Particular                 </w:t>
      </w:r>
      <w:r>
        <w:rPr>
          <w:rFonts w:ascii="Arial" w:hAnsi="Arial" w:cs="Arial"/>
        </w:rPr>
        <w:t xml:space="preserve">                            $ 17.03</w:t>
      </w:r>
      <w:r w:rsidRPr="007B716E">
        <w:rPr>
          <w:rFonts w:ascii="Arial" w:hAnsi="Arial" w:cs="Arial"/>
        </w:rPr>
        <w:t xml:space="preserve"> por m2</w:t>
      </w:r>
    </w:p>
    <w:p w:rsidR="00522E34" w:rsidRPr="007B716E" w:rsidRDefault="00522E34" w:rsidP="00522E34">
      <w:pPr>
        <w:rPr>
          <w:rFonts w:ascii="Arial" w:hAnsi="Arial" w:cs="Arial"/>
        </w:rPr>
      </w:pPr>
      <w:r w:rsidRPr="007B716E">
        <w:rPr>
          <w:rFonts w:ascii="Arial" w:hAnsi="Arial" w:cs="Arial"/>
        </w:rPr>
        <w:t xml:space="preserve">            b) Comercio o recreativa     </w:t>
      </w:r>
      <w:r>
        <w:rPr>
          <w:rFonts w:ascii="Arial" w:hAnsi="Arial" w:cs="Arial"/>
        </w:rPr>
        <w:t xml:space="preserve">                    $ 22.00</w:t>
      </w:r>
      <w:r w:rsidRPr="007B716E">
        <w:rPr>
          <w:rFonts w:ascii="Arial" w:hAnsi="Arial" w:cs="Arial"/>
        </w:rPr>
        <w:t xml:space="preserve"> por m2</w:t>
      </w:r>
      <w:r w:rsidRPr="007B716E">
        <w:rPr>
          <w:rFonts w:ascii="Arial" w:hAnsi="Arial" w:cs="Arial"/>
        </w:rPr>
        <w:tab/>
      </w:r>
    </w:p>
    <w:p w:rsidR="00522E34" w:rsidRPr="007B716E" w:rsidRDefault="00522E34" w:rsidP="00522E34">
      <w:pPr>
        <w:rPr>
          <w:rFonts w:ascii="Arial" w:hAnsi="Arial" w:cs="Arial"/>
        </w:rPr>
      </w:pPr>
    </w:p>
    <w:p w:rsidR="00522E34" w:rsidRPr="007B716E" w:rsidRDefault="00522E34" w:rsidP="00522E34">
      <w:pPr>
        <w:rPr>
          <w:rFonts w:ascii="Arial" w:hAnsi="Arial" w:cs="Arial"/>
        </w:rPr>
      </w:pPr>
      <w:r w:rsidRPr="007B716E">
        <w:rPr>
          <w:rFonts w:ascii="Arial" w:hAnsi="Arial" w:cs="Arial"/>
        </w:rPr>
        <w:t>6.- Construcción de cercas de herrería decorativa y/o bardas:</w:t>
      </w:r>
    </w:p>
    <w:p w:rsidR="00522E34" w:rsidRPr="007B716E" w:rsidRDefault="00522E34" w:rsidP="00522E34">
      <w:pPr>
        <w:rPr>
          <w:rFonts w:ascii="Arial" w:hAnsi="Arial" w:cs="Arial"/>
        </w:rPr>
      </w:pPr>
    </w:p>
    <w:p w:rsidR="00522E34" w:rsidRPr="007B716E" w:rsidRDefault="00522E34" w:rsidP="00522E34">
      <w:pPr>
        <w:ind w:firstLine="708"/>
        <w:rPr>
          <w:rFonts w:ascii="Arial" w:hAnsi="Arial" w:cs="Arial"/>
        </w:rPr>
      </w:pPr>
      <w:r w:rsidRPr="007B716E">
        <w:rPr>
          <w:rFonts w:ascii="Arial" w:hAnsi="Arial" w:cs="Arial"/>
        </w:rPr>
        <w:t xml:space="preserve">a) Por metro lineal        </w:t>
      </w:r>
      <w:r w:rsidRPr="007B716E">
        <w:rPr>
          <w:rFonts w:ascii="Arial" w:hAnsi="Arial" w:cs="Arial"/>
        </w:rPr>
        <w:tab/>
      </w:r>
      <w:r w:rsidRPr="007B716E">
        <w:rPr>
          <w:rFonts w:ascii="Arial" w:hAnsi="Arial" w:cs="Arial"/>
        </w:rPr>
        <w:tab/>
      </w:r>
      <w:r w:rsidRPr="007B716E">
        <w:rPr>
          <w:rFonts w:ascii="Arial" w:hAnsi="Arial" w:cs="Arial"/>
        </w:rPr>
        <w:tab/>
      </w:r>
      <w:r>
        <w:rPr>
          <w:rFonts w:ascii="Arial" w:hAnsi="Arial" w:cs="Arial"/>
        </w:rPr>
        <w:t>$   7.89</w:t>
      </w:r>
    </w:p>
    <w:p w:rsidR="00522E34" w:rsidRPr="007B716E" w:rsidRDefault="00522E34" w:rsidP="00522E34">
      <w:pPr>
        <w:tabs>
          <w:tab w:val="left" w:pos="2552"/>
          <w:tab w:val="left" w:pos="4962"/>
        </w:tabs>
        <w:rPr>
          <w:rFonts w:ascii="Arial" w:hAnsi="Arial" w:cs="Arial"/>
        </w:rPr>
      </w:pPr>
    </w:p>
    <w:p w:rsidR="00522E34" w:rsidRPr="007B716E" w:rsidRDefault="00522E34" w:rsidP="00522E34">
      <w:pPr>
        <w:tabs>
          <w:tab w:val="left" w:pos="2552"/>
          <w:tab w:val="left" w:pos="4962"/>
        </w:tabs>
        <w:rPr>
          <w:rFonts w:ascii="Arial" w:hAnsi="Arial" w:cs="Arial"/>
        </w:rPr>
      </w:pPr>
      <w:r w:rsidRPr="007B716E">
        <w:rPr>
          <w:rFonts w:ascii="Arial" w:hAnsi="Arial" w:cs="Arial"/>
        </w:rPr>
        <w:t>En la solicitud de permisos de construcción de barda, de 30 metros lineales o más, se deberá presentar el Certificado de Deslinde expedido por la Dirección de Catastro Municipal, el cual no deberá tener una antigüedad mayor a seis meses.</w:t>
      </w:r>
    </w:p>
    <w:p w:rsidR="00522E34" w:rsidRPr="007B716E" w:rsidRDefault="00522E34" w:rsidP="00522E34">
      <w:pPr>
        <w:tabs>
          <w:tab w:val="left" w:pos="2552"/>
          <w:tab w:val="left" w:pos="4962"/>
        </w:tabs>
        <w:rPr>
          <w:rFonts w:ascii="Arial" w:hAnsi="Arial" w:cs="Arial"/>
        </w:rPr>
      </w:pPr>
    </w:p>
    <w:p w:rsidR="00522E34" w:rsidRPr="007B716E" w:rsidRDefault="00522E34" w:rsidP="00522E34">
      <w:pPr>
        <w:tabs>
          <w:tab w:val="left" w:pos="2552"/>
          <w:tab w:val="left" w:pos="4962"/>
        </w:tabs>
        <w:rPr>
          <w:rFonts w:ascii="Arial" w:hAnsi="Arial" w:cs="Arial"/>
        </w:rPr>
      </w:pPr>
      <w:r w:rsidRPr="007B716E">
        <w:rPr>
          <w:rFonts w:ascii="Arial" w:hAnsi="Arial" w:cs="Arial"/>
        </w:rPr>
        <w:t xml:space="preserve">7.- Los permisos de modificaciones, reconstrucciones, ampliaciones o remodelaciones hasta 60 metros cuadrados:  </w:t>
      </w:r>
    </w:p>
    <w:p w:rsidR="00522E34" w:rsidRPr="007B716E" w:rsidRDefault="00522E34" w:rsidP="00522E34">
      <w:pPr>
        <w:tabs>
          <w:tab w:val="left" w:pos="4032"/>
          <w:tab w:val="left" w:pos="5760"/>
          <w:tab w:val="left" w:pos="9923"/>
        </w:tabs>
        <w:ind w:left="993"/>
        <w:rPr>
          <w:rFonts w:ascii="Arial" w:hAnsi="Arial" w:cs="Arial"/>
        </w:rPr>
      </w:pPr>
    </w:p>
    <w:p w:rsidR="00522E34" w:rsidRPr="007B716E" w:rsidRDefault="00522E34" w:rsidP="00522E34">
      <w:pPr>
        <w:tabs>
          <w:tab w:val="left" w:pos="4032"/>
          <w:tab w:val="left" w:pos="5760"/>
          <w:tab w:val="left" w:pos="9923"/>
        </w:tabs>
        <w:ind w:left="993"/>
        <w:rPr>
          <w:rFonts w:ascii="Arial" w:hAnsi="Arial" w:cs="Arial"/>
        </w:rPr>
      </w:pPr>
      <w:r w:rsidRPr="007B716E">
        <w:rPr>
          <w:rFonts w:ascii="Arial" w:hAnsi="Arial" w:cs="Arial"/>
        </w:rPr>
        <w:lastRenderedPageBreak/>
        <w:t xml:space="preserve">a) Interés Social      </w:t>
      </w:r>
      <w:r>
        <w:rPr>
          <w:rFonts w:ascii="Arial" w:hAnsi="Arial" w:cs="Arial"/>
        </w:rPr>
        <w:t xml:space="preserve">          </w:t>
      </w:r>
      <w:r>
        <w:rPr>
          <w:rFonts w:ascii="Arial" w:hAnsi="Arial" w:cs="Arial"/>
        </w:rPr>
        <w:tab/>
        <w:t xml:space="preserve">             $    284</w:t>
      </w:r>
      <w:r w:rsidRPr="007B716E">
        <w:rPr>
          <w:rFonts w:ascii="Arial" w:hAnsi="Arial" w:cs="Arial"/>
        </w:rPr>
        <w:t>.50</w:t>
      </w:r>
    </w:p>
    <w:p w:rsidR="00522E34" w:rsidRPr="007B716E" w:rsidRDefault="00522E34" w:rsidP="00522E34">
      <w:pPr>
        <w:tabs>
          <w:tab w:val="left" w:pos="4032"/>
          <w:tab w:val="left" w:pos="4395"/>
          <w:tab w:val="left" w:pos="5760"/>
          <w:tab w:val="left" w:pos="9923"/>
        </w:tabs>
        <w:ind w:left="993"/>
        <w:rPr>
          <w:rFonts w:ascii="Arial" w:hAnsi="Arial" w:cs="Arial"/>
        </w:rPr>
      </w:pPr>
      <w:r w:rsidRPr="007B716E">
        <w:rPr>
          <w:rFonts w:ascii="Arial" w:hAnsi="Arial" w:cs="Arial"/>
        </w:rPr>
        <w:t xml:space="preserve">b) Popular                   </w:t>
      </w:r>
      <w:r>
        <w:rPr>
          <w:rFonts w:ascii="Arial" w:hAnsi="Arial" w:cs="Arial"/>
        </w:rPr>
        <w:t xml:space="preserve">          </w:t>
      </w:r>
      <w:r>
        <w:rPr>
          <w:rFonts w:ascii="Arial" w:hAnsi="Arial" w:cs="Arial"/>
        </w:rPr>
        <w:tab/>
        <w:t xml:space="preserve">             $    561.00</w:t>
      </w:r>
      <w:r w:rsidRPr="007B716E">
        <w:rPr>
          <w:rFonts w:ascii="Arial" w:hAnsi="Arial" w:cs="Arial"/>
        </w:rPr>
        <w:t xml:space="preserve">                               </w:t>
      </w:r>
    </w:p>
    <w:p w:rsidR="00522E34" w:rsidRPr="007B716E" w:rsidRDefault="00522E34" w:rsidP="00522E34">
      <w:pPr>
        <w:ind w:left="993"/>
        <w:rPr>
          <w:rFonts w:ascii="Arial" w:hAnsi="Arial" w:cs="Arial"/>
        </w:rPr>
      </w:pPr>
      <w:r w:rsidRPr="007B716E">
        <w:rPr>
          <w:rFonts w:ascii="Arial" w:hAnsi="Arial" w:cs="Arial"/>
        </w:rPr>
        <w:t xml:space="preserve">c) Medio                         </w:t>
      </w:r>
      <w:r>
        <w:rPr>
          <w:rFonts w:ascii="Arial" w:hAnsi="Arial" w:cs="Arial"/>
        </w:rPr>
        <w:t xml:space="preserve">                        $    967.0</w:t>
      </w:r>
      <w:r w:rsidRPr="007B716E">
        <w:rPr>
          <w:rFonts w:ascii="Arial" w:hAnsi="Arial" w:cs="Arial"/>
        </w:rPr>
        <w:t xml:space="preserve">0                                </w:t>
      </w:r>
    </w:p>
    <w:p w:rsidR="00522E34" w:rsidRPr="007B716E" w:rsidRDefault="00522E34" w:rsidP="00522E34">
      <w:pPr>
        <w:tabs>
          <w:tab w:val="left" w:pos="4032"/>
          <w:tab w:val="left" w:pos="4962"/>
          <w:tab w:val="left" w:pos="9923"/>
        </w:tabs>
        <w:ind w:left="993"/>
        <w:rPr>
          <w:rFonts w:ascii="Arial" w:hAnsi="Arial" w:cs="Arial"/>
        </w:rPr>
      </w:pPr>
      <w:r w:rsidRPr="007B716E">
        <w:rPr>
          <w:rFonts w:ascii="Arial" w:hAnsi="Arial" w:cs="Arial"/>
        </w:rPr>
        <w:t xml:space="preserve">d) Residencial            </w:t>
      </w:r>
      <w:r>
        <w:rPr>
          <w:rFonts w:ascii="Arial" w:hAnsi="Arial" w:cs="Arial"/>
        </w:rPr>
        <w:t xml:space="preserve">           </w:t>
      </w:r>
      <w:r>
        <w:rPr>
          <w:rFonts w:ascii="Arial" w:hAnsi="Arial" w:cs="Arial"/>
        </w:rPr>
        <w:tab/>
        <w:t xml:space="preserve">             $ 1,306.0</w:t>
      </w:r>
      <w:r w:rsidRPr="007B716E">
        <w:rPr>
          <w:rFonts w:ascii="Arial" w:hAnsi="Arial" w:cs="Arial"/>
        </w:rPr>
        <w:t>0</w:t>
      </w:r>
      <w:r w:rsidRPr="007B716E">
        <w:rPr>
          <w:rFonts w:ascii="Arial" w:hAnsi="Arial" w:cs="Arial"/>
        </w:rPr>
        <w:tab/>
      </w:r>
    </w:p>
    <w:p w:rsidR="00522E34" w:rsidRPr="007B716E" w:rsidRDefault="00522E34" w:rsidP="00522E34">
      <w:pPr>
        <w:tabs>
          <w:tab w:val="left" w:pos="4032"/>
          <w:tab w:val="left" w:pos="4962"/>
          <w:tab w:val="left" w:pos="9923"/>
        </w:tabs>
        <w:ind w:left="993"/>
        <w:rPr>
          <w:rFonts w:ascii="Arial" w:hAnsi="Arial" w:cs="Arial"/>
        </w:rPr>
      </w:pPr>
      <w:r w:rsidRPr="007B716E">
        <w:rPr>
          <w:rFonts w:ascii="Arial" w:hAnsi="Arial" w:cs="Arial"/>
        </w:rPr>
        <w:t xml:space="preserve">e) Comercial                 </w:t>
      </w:r>
      <w:r>
        <w:rPr>
          <w:rFonts w:ascii="Arial" w:hAnsi="Arial" w:cs="Arial"/>
        </w:rPr>
        <w:t xml:space="preserve">         </w:t>
      </w:r>
      <w:r>
        <w:rPr>
          <w:rFonts w:ascii="Arial" w:hAnsi="Arial" w:cs="Arial"/>
        </w:rPr>
        <w:tab/>
        <w:t xml:space="preserve">             $ 1,306.0</w:t>
      </w:r>
      <w:r w:rsidRPr="007B716E">
        <w:rPr>
          <w:rFonts w:ascii="Arial" w:hAnsi="Arial" w:cs="Arial"/>
        </w:rPr>
        <w:t xml:space="preserve">0 </w:t>
      </w:r>
      <w:r w:rsidRPr="007B716E">
        <w:rPr>
          <w:rFonts w:ascii="Arial" w:hAnsi="Arial" w:cs="Arial"/>
        </w:rPr>
        <w:tab/>
      </w:r>
    </w:p>
    <w:p w:rsidR="00522E34" w:rsidRPr="007B716E" w:rsidRDefault="00522E34" w:rsidP="00522E34">
      <w:pPr>
        <w:tabs>
          <w:tab w:val="left" w:pos="851"/>
          <w:tab w:val="left" w:pos="1838"/>
          <w:tab w:val="left" w:pos="4032"/>
          <w:tab w:val="left" w:pos="4962"/>
          <w:tab w:val="left" w:pos="5760"/>
          <w:tab w:val="left" w:pos="6379"/>
          <w:tab w:val="left" w:pos="9923"/>
        </w:tabs>
        <w:ind w:left="993"/>
        <w:rPr>
          <w:rFonts w:ascii="Arial" w:hAnsi="Arial" w:cs="Arial"/>
          <w:b/>
        </w:rPr>
      </w:pPr>
      <w:r w:rsidRPr="007B716E">
        <w:rPr>
          <w:rFonts w:ascii="Arial" w:hAnsi="Arial" w:cs="Arial"/>
        </w:rPr>
        <w:t xml:space="preserve">f) Industrial                 </w:t>
      </w:r>
      <w:r>
        <w:rPr>
          <w:rFonts w:ascii="Arial" w:hAnsi="Arial" w:cs="Arial"/>
        </w:rPr>
        <w:t xml:space="preserve">           </w:t>
      </w:r>
      <w:r>
        <w:rPr>
          <w:rFonts w:ascii="Arial" w:hAnsi="Arial" w:cs="Arial"/>
        </w:rPr>
        <w:tab/>
        <w:t xml:space="preserve">             $ 1,290.0</w:t>
      </w:r>
      <w:r w:rsidRPr="007B716E">
        <w:rPr>
          <w:rFonts w:ascii="Arial" w:hAnsi="Arial" w:cs="Arial"/>
        </w:rPr>
        <w:t>0</w:t>
      </w:r>
    </w:p>
    <w:p w:rsidR="00522E34" w:rsidRPr="007B716E" w:rsidRDefault="00522E34" w:rsidP="00522E34">
      <w:pPr>
        <w:rPr>
          <w:rFonts w:ascii="Arial" w:hAnsi="Arial" w:cs="Arial"/>
        </w:rPr>
      </w:pPr>
    </w:p>
    <w:p w:rsidR="00522E34" w:rsidRPr="007B716E" w:rsidRDefault="00522E34" w:rsidP="00522E34">
      <w:pPr>
        <w:jc w:val="both"/>
        <w:rPr>
          <w:rFonts w:ascii="Arial" w:hAnsi="Arial" w:cs="Arial"/>
        </w:rPr>
      </w:pPr>
      <w:r w:rsidRPr="007B716E">
        <w:rPr>
          <w:rFonts w:ascii="Arial" w:hAnsi="Arial" w:cs="Arial"/>
        </w:rPr>
        <w:t>8.-En ampliaciones mayores a 60 metros cuadrados, causarán una cuota adicional sobre la diferencia de área a construir, de acuerdo a los costos contemplados en la fracción I numerales del 1 al 4 de este mismo artículo.</w:t>
      </w:r>
    </w:p>
    <w:p w:rsidR="00522E34" w:rsidRPr="007B716E" w:rsidRDefault="00522E34" w:rsidP="00522E34">
      <w:pPr>
        <w:jc w:val="both"/>
        <w:rPr>
          <w:rFonts w:ascii="Arial" w:hAnsi="Arial" w:cs="Arial"/>
        </w:rPr>
      </w:pPr>
    </w:p>
    <w:p w:rsidR="00522E34" w:rsidRPr="007B716E" w:rsidRDefault="00522E34" w:rsidP="00522E34">
      <w:pPr>
        <w:jc w:val="both"/>
        <w:rPr>
          <w:rFonts w:ascii="Arial" w:hAnsi="Arial" w:cs="Arial"/>
        </w:rPr>
      </w:pPr>
      <w:r w:rsidRPr="007B716E">
        <w:rPr>
          <w:rFonts w:ascii="Arial" w:hAnsi="Arial" w:cs="Arial"/>
        </w:rPr>
        <w:t>9.-Por la obtención de prórrogas de vigencia de las licencias o permisos de construcción o ampliación se cobrará el 25% del costo original de la licencia o permiso.</w:t>
      </w:r>
    </w:p>
    <w:p w:rsidR="00522E34" w:rsidRPr="007B716E" w:rsidRDefault="00522E34" w:rsidP="00522E34">
      <w:pPr>
        <w:jc w:val="both"/>
        <w:rPr>
          <w:rFonts w:ascii="Arial" w:hAnsi="Arial" w:cs="Arial"/>
        </w:rPr>
      </w:pPr>
    </w:p>
    <w:p w:rsidR="00522E34" w:rsidRPr="007B716E" w:rsidRDefault="00522E34" w:rsidP="00522E34">
      <w:pPr>
        <w:jc w:val="both"/>
        <w:rPr>
          <w:rFonts w:ascii="Arial" w:hAnsi="Arial" w:cs="Arial"/>
        </w:rPr>
      </w:pPr>
      <w:r w:rsidRPr="007B716E">
        <w:rPr>
          <w:rFonts w:ascii="Arial" w:hAnsi="Arial" w:cs="Arial"/>
        </w:rPr>
        <w:t>Será sin costo la expedición de licencias para el mejoramiento de fachadas e interiores (acabados en general), limpieza de predios, construcción de banquetas, andadores, y colocación de malla ciclónica, que contribuyan a mejorar la imagen urbana.</w:t>
      </w:r>
    </w:p>
    <w:p w:rsidR="00522E34" w:rsidRPr="007B716E" w:rsidRDefault="00522E34" w:rsidP="00522E34">
      <w:pPr>
        <w:jc w:val="both"/>
        <w:rPr>
          <w:rFonts w:ascii="Arial" w:hAnsi="Arial" w:cs="Arial"/>
        </w:rPr>
      </w:pPr>
    </w:p>
    <w:p w:rsidR="00522E34" w:rsidRPr="007B716E" w:rsidRDefault="00522E34" w:rsidP="00522E34">
      <w:pPr>
        <w:jc w:val="both"/>
        <w:rPr>
          <w:rFonts w:ascii="Arial" w:hAnsi="Arial" w:cs="Arial"/>
        </w:rPr>
      </w:pPr>
      <w:r w:rsidRPr="007B716E">
        <w:rPr>
          <w:rFonts w:ascii="Arial" w:hAnsi="Arial" w:cs="Arial"/>
        </w:rPr>
        <w:t>10.- Instalación de drenajes, tuberías, tendido de cables o conducciones aéreas o subterráneas de uso público o privado:</w:t>
      </w:r>
    </w:p>
    <w:p w:rsidR="00522E34" w:rsidRPr="007B716E" w:rsidRDefault="00522E34" w:rsidP="00522E34">
      <w:pPr>
        <w:rPr>
          <w:rFonts w:ascii="Arial" w:hAnsi="Arial" w:cs="Arial"/>
        </w:rPr>
      </w:pPr>
    </w:p>
    <w:p w:rsidR="00522E34" w:rsidRPr="007B716E" w:rsidRDefault="00522E34" w:rsidP="00822592">
      <w:pPr>
        <w:numPr>
          <w:ilvl w:val="0"/>
          <w:numId w:val="8"/>
        </w:numPr>
        <w:tabs>
          <w:tab w:val="left" w:pos="2914"/>
        </w:tabs>
        <w:spacing w:after="0" w:line="240" w:lineRule="auto"/>
        <w:jc w:val="both"/>
        <w:rPr>
          <w:rFonts w:ascii="Arial" w:hAnsi="Arial" w:cs="Arial"/>
        </w:rPr>
      </w:pPr>
      <w:r w:rsidRPr="007B716E">
        <w:rPr>
          <w:rFonts w:ascii="Arial" w:hAnsi="Arial" w:cs="Arial"/>
        </w:rPr>
        <w:t xml:space="preserve">Popular                  </w:t>
      </w:r>
      <w:r>
        <w:rPr>
          <w:rFonts w:ascii="Arial" w:hAnsi="Arial" w:cs="Arial"/>
        </w:rPr>
        <w:t xml:space="preserve">                        </w:t>
      </w:r>
      <w:r>
        <w:rPr>
          <w:rFonts w:ascii="Arial" w:hAnsi="Arial" w:cs="Arial"/>
        </w:rPr>
        <w:tab/>
        <w:t>$   2.3</w:t>
      </w:r>
      <w:r w:rsidRPr="007B716E">
        <w:rPr>
          <w:rFonts w:ascii="Arial" w:hAnsi="Arial" w:cs="Arial"/>
        </w:rPr>
        <w:t>5 por metro lineal</w:t>
      </w:r>
    </w:p>
    <w:p w:rsidR="00522E34" w:rsidRPr="007B716E" w:rsidRDefault="00522E34" w:rsidP="00822592">
      <w:pPr>
        <w:numPr>
          <w:ilvl w:val="0"/>
          <w:numId w:val="8"/>
        </w:numPr>
        <w:tabs>
          <w:tab w:val="left" w:pos="2914"/>
        </w:tabs>
        <w:spacing w:after="0" w:line="240" w:lineRule="auto"/>
        <w:jc w:val="both"/>
        <w:rPr>
          <w:rFonts w:ascii="Arial" w:hAnsi="Arial" w:cs="Arial"/>
        </w:rPr>
      </w:pPr>
      <w:r w:rsidRPr="007B716E">
        <w:rPr>
          <w:rFonts w:ascii="Arial" w:hAnsi="Arial" w:cs="Arial"/>
        </w:rPr>
        <w:t xml:space="preserve">Interés social          </w:t>
      </w:r>
      <w:r>
        <w:rPr>
          <w:rFonts w:ascii="Arial" w:hAnsi="Arial" w:cs="Arial"/>
        </w:rPr>
        <w:t xml:space="preserve">                       </w:t>
      </w:r>
      <w:r>
        <w:rPr>
          <w:rFonts w:ascii="Arial" w:hAnsi="Arial" w:cs="Arial"/>
        </w:rPr>
        <w:tab/>
        <w:t>$   2.46</w:t>
      </w:r>
      <w:r w:rsidRPr="007B716E">
        <w:rPr>
          <w:rFonts w:ascii="Arial" w:hAnsi="Arial" w:cs="Arial"/>
        </w:rPr>
        <w:t xml:space="preserve"> por metro lineal</w:t>
      </w:r>
    </w:p>
    <w:p w:rsidR="00522E34" w:rsidRPr="007B716E" w:rsidRDefault="00522E34" w:rsidP="00822592">
      <w:pPr>
        <w:numPr>
          <w:ilvl w:val="0"/>
          <w:numId w:val="8"/>
        </w:numPr>
        <w:tabs>
          <w:tab w:val="left" w:pos="2914"/>
        </w:tabs>
        <w:spacing w:after="0" w:line="240" w:lineRule="auto"/>
        <w:jc w:val="both"/>
        <w:rPr>
          <w:rFonts w:ascii="Arial" w:hAnsi="Arial" w:cs="Arial"/>
        </w:rPr>
      </w:pPr>
      <w:r w:rsidRPr="007B716E">
        <w:rPr>
          <w:rFonts w:ascii="Arial" w:hAnsi="Arial" w:cs="Arial"/>
        </w:rPr>
        <w:t>Media</w:t>
      </w:r>
      <w:r w:rsidRPr="007B716E">
        <w:rPr>
          <w:rFonts w:ascii="Arial" w:hAnsi="Arial" w:cs="Arial"/>
        </w:rPr>
        <w:tab/>
        <w:t xml:space="preserve">          </w:t>
      </w:r>
      <w:r w:rsidRPr="007B716E">
        <w:rPr>
          <w:rFonts w:ascii="Arial" w:hAnsi="Arial" w:cs="Arial"/>
        </w:rPr>
        <w:tab/>
      </w:r>
      <w:r w:rsidRPr="007B716E">
        <w:rPr>
          <w:rFonts w:ascii="Arial" w:hAnsi="Arial" w:cs="Arial"/>
        </w:rPr>
        <w:tab/>
        <w:t>$   4.</w:t>
      </w:r>
      <w:r>
        <w:rPr>
          <w:rFonts w:ascii="Arial" w:hAnsi="Arial" w:cs="Arial"/>
        </w:rPr>
        <w:t>23</w:t>
      </w:r>
      <w:r w:rsidRPr="007B716E">
        <w:rPr>
          <w:rFonts w:ascii="Arial" w:hAnsi="Arial" w:cs="Arial"/>
        </w:rPr>
        <w:t xml:space="preserve"> por metro lineal</w:t>
      </w:r>
    </w:p>
    <w:p w:rsidR="00522E34" w:rsidRPr="007B716E" w:rsidRDefault="00522E34" w:rsidP="00822592">
      <w:pPr>
        <w:numPr>
          <w:ilvl w:val="0"/>
          <w:numId w:val="8"/>
        </w:numPr>
        <w:tabs>
          <w:tab w:val="left" w:pos="2914"/>
        </w:tabs>
        <w:spacing w:after="0" w:line="240" w:lineRule="auto"/>
        <w:jc w:val="both"/>
        <w:rPr>
          <w:rFonts w:ascii="Arial" w:hAnsi="Arial" w:cs="Arial"/>
        </w:rPr>
      </w:pPr>
      <w:r w:rsidRPr="007B716E">
        <w:rPr>
          <w:rFonts w:ascii="Arial" w:hAnsi="Arial" w:cs="Arial"/>
        </w:rPr>
        <w:t xml:space="preserve">Residencial             </w:t>
      </w:r>
      <w:r>
        <w:rPr>
          <w:rFonts w:ascii="Arial" w:hAnsi="Arial" w:cs="Arial"/>
        </w:rPr>
        <w:t xml:space="preserve">                       </w:t>
      </w:r>
      <w:r>
        <w:rPr>
          <w:rFonts w:ascii="Arial" w:hAnsi="Arial" w:cs="Arial"/>
        </w:rPr>
        <w:tab/>
        <w:t>$   6.53</w:t>
      </w:r>
      <w:r w:rsidRPr="007B716E">
        <w:rPr>
          <w:rFonts w:ascii="Arial" w:hAnsi="Arial" w:cs="Arial"/>
        </w:rPr>
        <w:t xml:space="preserve"> por metro lineal</w:t>
      </w:r>
    </w:p>
    <w:p w:rsidR="00522E34" w:rsidRPr="007B716E" w:rsidRDefault="00522E34" w:rsidP="00822592">
      <w:pPr>
        <w:numPr>
          <w:ilvl w:val="0"/>
          <w:numId w:val="8"/>
        </w:numPr>
        <w:tabs>
          <w:tab w:val="left" w:pos="2914"/>
        </w:tabs>
        <w:spacing w:after="0" w:line="240" w:lineRule="auto"/>
        <w:jc w:val="both"/>
        <w:rPr>
          <w:rFonts w:ascii="Arial" w:hAnsi="Arial" w:cs="Arial"/>
        </w:rPr>
      </w:pPr>
      <w:r w:rsidRPr="007B716E">
        <w:rPr>
          <w:rFonts w:ascii="Arial" w:hAnsi="Arial" w:cs="Arial"/>
        </w:rPr>
        <w:t xml:space="preserve">Comercial                </w:t>
      </w:r>
      <w:r>
        <w:rPr>
          <w:rFonts w:ascii="Arial" w:hAnsi="Arial" w:cs="Arial"/>
        </w:rPr>
        <w:t xml:space="preserve">                       </w:t>
      </w:r>
      <w:r>
        <w:rPr>
          <w:rFonts w:ascii="Arial" w:hAnsi="Arial" w:cs="Arial"/>
        </w:rPr>
        <w:tab/>
        <w:t>$   6.53</w:t>
      </w:r>
      <w:r w:rsidRPr="007B716E">
        <w:rPr>
          <w:rFonts w:ascii="Arial" w:hAnsi="Arial" w:cs="Arial"/>
        </w:rPr>
        <w:t xml:space="preserve"> por metro lineal</w:t>
      </w:r>
    </w:p>
    <w:p w:rsidR="00522E34" w:rsidRPr="007B716E" w:rsidRDefault="00522E34" w:rsidP="00822592">
      <w:pPr>
        <w:numPr>
          <w:ilvl w:val="0"/>
          <w:numId w:val="8"/>
        </w:numPr>
        <w:tabs>
          <w:tab w:val="left" w:pos="2914"/>
        </w:tabs>
        <w:spacing w:after="0" w:line="240" w:lineRule="auto"/>
        <w:jc w:val="both"/>
        <w:rPr>
          <w:rFonts w:ascii="Arial" w:hAnsi="Arial" w:cs="Arial"/>
        </w:rPr>
      </w:pPr>
      <w:r w:rsidRPr="007B716E">
        <w:rPr>
          <w:rFonts w:ascii="Arial" w:hAnsi="Arial" w:cs="Arial"/>
        </w:rPr>
        <w:t xml:space="preserve">Industrial                 </w:t>
      </w:r>
      <w:r>
        <w:rPr>
          <w:rFonts w:ascii="Arial" w:hAnsi="Arial" w:cs="Arial"/>
        </w:rPr>
        <w:t xml:space="preserve">                       </w:t>
      </w:r>
      <w:r>
        <w:rPr>
          <w:rFonts w:ascii="Arial" w:hAnsi="Arial" w:cs="Arial"/>
        </w:rPr>
        <w:tab/>
        <w:t>$   6.53</w:t>
      </w:r>
      <w:r w:rsidRPr="007B716E">
        <w:rPr>
          <w:rFonts w:ascii="Arial" w:hAnsi="Arial" w:cs="Arial"/>
        </w:rPr>
        <w:t xml:space="preserve"> por metro lineal</w:t>
      </w:r>
    </w:p>
    <w:p w:rsidR="00522E34" w:rsidRPr="007B716E" w:rsidRDefault="00522E34" w:rsidP="00822592">
      <w:pPr>
        <w:numPr>
          <w:ilvl w:val="0"/>
          <w:numId w:val="8"/>
        </w:numPr>
        <w:tabs>
          <w:tab w:val="left" w:pos="2914"/>
        </w:tabs>
        <w:spacing w:after="0" w:line="240" w:lineRule="auto"/>
        <w:jc w:val="both"/>
        <w:rPr>
          <w:rFonts w:ascii="Arial" w:hAnsi="Arial" w:cs="Arial"/>
        </w:rPr>
      </w:pPr>
      <w:r w:rsidRPr="007B716E">
        <w:rPr>
          <w:rFonts w:ascii="Arial" w:hAnsi="Arial" w:cs="Arial"/>
        </w:rPr>
        <w:t>Líneas</w:t>
      </w:r>
      <w:r>
        <w:rPr>
          <w:rFonts w:ascii="Arial" w:hAnsi="Arial" w:cs="Arial"/>
        </w:rPr>
        <w:t xml:space="preserve"> de alta tensión de 138 KV </w:t>
      </w:r>
      <w:r>
        <w:rPr>
          <w:rFonts w:ascii="Arial" w:hAnsi="Arial" w:cs="Arial"/>
        </w:rPr>
        <w:tab/>
        <w:t>$ 46</w:t>
      </w:r>
      <w:r w:rsidRPr="007B716E">
        <w:rPr>
          <w:rFonts w:ascii="Arial" w:hAnsi="Arial" w:cs="Arial"/>
        </w:rPr>
        <w:t>.40 por metro lineal</w:t>
      </w:r>
    </w:p>
    <w:p w:rsidR="00522E34" w:rsidRPr="007B716E" w:rsidRDefault="00522E34" w:rsidP="00522E34">
      <w:pPr>
        <w:tabs>
          <w:tab w:val="left" w:pos="2914"/>
        </w:tabs>
        <w:ind w:left="720"/>
        <w:jc w:val="both"/>
        <w:rPr>
          <w:rFonts w:ascii="Arial" w:hAnsi="Arial" w:cs="Arial"/>
        </w:rPr>
      </w:pPr>
    </w:p>
    <w:p w:rsidR="00522E34" w:rsidRPr="007B716E" w:rsidRDefault="00522E34" w:rsidP="00522E34">
      <w:pPr>
        <w:jc w:val="both"/>
        <w:rPr>
          <w:rFonts w:ascii="Arial" w:hAnsi="Arial" w:cs="Arial"/>
        </w:rPr>
      </w:pPr>
      <w:r w:rsidRPr="007B716E">
        <w:rPr>
          <w:rFonts w:ascii="Arial" w:hAnsi="Arial" w:cs="Arial"/>
        </w:rPr>
        <w:t>11.- Los incisos a, b, c y d, son exclusivamente para casa habitación.</w:t>
      </w:r>
    </w:p>
    <w:p w:rsidR="00522E34" w:rsidRPr="007B716E" w:rsidRDefault="00522E34" w:rsidP="00522E34">
      <w:pPr>
        <w:tabs>
          <w:tab w:val="left" w:pos="2914"/>
        </w:tabs>
        <w:jc w:val="both"/>
        <w:rPr>
          <w:rFonts w:ascii="Arial" w:hAnsi="Arial" w:cs="Arial"/>
        </w:rPr>
      </w:pPr>
    </w:p>
    <w:p w:rsidR="00522E34" w:rsidRPr="007B716E" w:rsidRDefault="00522E34" w:rsidP="00522E34">
      <w:pPr>
        <w:tabs>
          <w:tab w:val="left" w:pos="2914"/>
        </w:tabs>
        <w:jc w:val="both"/>
        <w:rPr>
          <w:rFonts w:ascii="Arial" w:hAnsi="Arial" w:cs="Arial"/>
        </w:rPr>
      </w:pPr>
      <w:r w:rsidRPr="007B716E">
        <w:rPr>
          <w:rFonts w:ascii="Arial" w:hAnsi="Arial" w:cs="Arial"/>
        </w:rPr>
        <w:t>12.- Permiso para ruptura de terracerías, pavimentos asfálticos o</w:t>
      </w:r>
    </w:p>
    <w:p w:rsidR="00522E34" w:rsidRPr="007B716E" w:rsidRDefault="00522E34" w:rsidP="00522E34">
      <w:pPr>
        <w:tabs>
          <w:tab w:val="left" w:pos="2914"/>
        </w:tabs>
        <w:jc w:val="both"/>
        <w:rPr>
          <w:rFonts w:ascii="Arial" w:hAnsi="Arial" w:cs="Arial"/>
        </w:rPr>
      </w:pPr>
      <w:r w:rsidRPr="007B716E">
        <w:rPr>
          <w:rFonts w:ascii="Arial" w:hAnsi="Arial" w:cs="Arial"/>
        </w:rPr>
        <w:t xml:space="preserve">                 pavimento de concreto causará un derecho de:</w:t>
      </w:r>
    </w:p>
    <w:p w:rsidR="00522E34" w:rsidRPr="007B716E" w:rsidRDefault="00522E34" w:rsidP="00522E34">
      <w:pPr>
        <w:ind w:left="360"/>
        <w:jc w:val="both"/>
        <w:rPr>
          <w:rFonts w:ascii="Arial" w:hAnsi="Arial" w:cs="Arial"/>
        </w:rPr>
      </w:pPr>
    </w:p>
    <w:p w:rsidR="00522E34" w:rsidRPr="007B716E" w:rsidRDefault="00522E34" w:rsidP="00522E34">
      <w:pPr>
        <w:ind w:left="360"/>
        <w:rPr>
          <w:rFonts w:ascii="Arial" w:hAnsi="Arial" w:cs="Arial"/>
        </w:rPr>
      </w:pPr>
      <w:r w:rsidRPr="007B716E">
        <w:rPr>
          <w:rFonts w:ascii="Arial" w:hAnsi="Arial" w:cs="Arial"/>
        </w:rPr>
        <w:lastRenderedPageBreak/>
        <w:t xml:space="preserve">12.1.- Ruptura en terracerías: </w:t>
      </w:r>
    </w:p>
    <w:p w:rsidR="00522E34" w:rsidRPr="007B716E" w:rsidRDefault="00522E34" w:rsidP="00522E34">
      <w:pPr>
        <w:ind w:left="360"/>
        <w:rPr>
          <w:rFonts w:ascii="Arial" w:hAnsi="Arial" w:cs="Arial"/>
        </w:rPr>
      </w:pPr>
    </w:p>
    <w:p w:rsidR="00522E34" w:rsidRPr="007B716E" w:rsidRDefault="00522E34" w:rsidP="00822592">
      <w:pPr>
        <w:numPr>
          <w:ilvl w:val="0"/>
          <w:numId w:val="9"/>
        </w:numPr>
        <w:tabs>
          <w:tab w:val="left" w:pos="4246"/>
        </w:tabs>
        <w:spacing w:after="0" w:line="240" w:lineRule="auto"/>
        <w:rPr>
          <w:rFonts w:ascii="Arial" w:hAnsi="Arial" w:cs="Arial"/>
          <w:lang w:val="en-US"/>
        </w:rPr>
      </w:pPr>
      <w:r w:rsidRPr="007B716E">
        <w:rPr>
          <w:rFonts w:ascii="Arial" w:hAnsi="Arial" w:cs="Arial"/>
          <w:lang w:val="en-US"/>
        </w:rPr>
        <w:t xml:space="preserve">1 a 6 mts                         </w:t>
      </w:r>
      <w:r>
        <w:rPr>
          <w:rFonts w:ascii="Arial" w:hAnsi="Arial" w:cs="Arial"/>
          <w:lang w:val="en-US"/>
        </w:rPr>
        <w:t xml:space="preserve">                       </w:t>
      </w:r>
      <w:r>
        <w:rPr>
          <w:rFonts w:ascii="Arial" w:hAnsi="Arial" w:cs="Arial"/>
          <w:lang w:val="en-US"/>
        </w:rPr>
        <w:tab/>
        <w:t>$    475.0</w:t>
      </w:r>
      <w:r w:rsidRPr="007B716E">
        <w:rPr>
          <w:rFonts w:ascii="Arial" w:hAnsi="Arial" w:cs="Arial"/>
          <w:lang w:val="en-US"/>
        </w:rPr>
        <w:t>0</w:t>
      </w:r>
      <w:r w:rsidRPr="007B716E">
        <w:rPr>
          <w:rFonts w:ascii="Arial" w:hAnsi="Arial" w:cs="Arial"/>
          <w:lang w:val="en-US"/>
        </w:rPr>
        <w:tab/>
      </w:r>
    </w:p>
    <w:p w:rsidR="00522E34" w:rsidRPr="007B716E" w:rsidRDefault="00522E34" w:rsidP="00822592">
      <w:pPr>
        <w:numPr>
          <w:ilvl w:val="0"/>
          <w:numId w:val="9"/>
        </w:numPr>
        <w:spacing w:after="0" w:line="240" w:lineRule="auto"/>
        <w:rPr>
          <w:rFonts w:ascii="Arial" w:hAnsi="Arial" w:cs="Arial"/>
          <w:lang w:val="en-US"/>
        </w:rPr>
      </w:pPr>
      <w:r w:rsidRPr="007B716E">
        <w:rPr>
          <w:rFonts w:ascii="Arial" w:hAnsi="Arial" w:cs="Arial"/>
          <w:lang w:val="en-US"/>
        </w:rPr>
        <w:t xml:space="preserve">7 a 10 mts </w:t>
      </w:r>
      <w:r w:rsidRPr="007B716E">
        <w:rPr>
          <w:rFonts w:ascii="Arial" w:hAnsi="Arial" w:cs="Arial"/>
          <w:lang w:val="en-US"/>
        </w:rPr>
        <w:tab/>
      </w:r>
      <w:r>
        <w:rPr>
          <w:rFonts w:ascii="Arial" w:hAnsi="Arial" w:cs="Arial"/>
          <w:lang w:val="en-US"/>
        </w:rPr>
        <w:tab/>
      </w:r>
      <w:r>
        <w:rPr>
          <w:rFonts w:ascii="Arial" w:hAnsi="Arial" w:cs="Arial"/>
          <w:lang w:val="en-US"/>
        </w:rPr>
        <w:tab/>
        <w:t xml:space="preserve">                     </w:t>
      </w:r>
      <w:r>
        <w:rPr>
          <w:rFonts w:ascii="Arial" w:hAnsi="Arial" w:cs="Arial"/>
          <w:lang w:val="en-US"/>
        </w:rPr>
        <w:tab/>
        <w:t>$    593.0</w:t>
      </w:r>
      <w:r w:rsidRPr="007B716E">
        <w:rPr>
          <w:rFonts w:ascii="Arial" w:hAnsi="Arial" w:cs="Arial"/>
          <w:lang w:val="en-US"/>
        </w:rPr>
        <w:t>0</w:t>
      </w:r>
    </w:p>
    <w:p w:rsidR="00522E34" w:rsidRPr="007B716E" w:rsidRDefault="00522E34" w:rsidP="00822592">
      <w:pPr>
        <w:numPr>
          <w:ilvl w:val="0"/>
          <w:numId w:val="9"/>
        </w:numPr>
        <w:spacing w:after="0" w:line="240" w:lineRule="auto"/>
        <w:rPr>
          <w:rFonts w:ascii="Arial" w:hAnsi="Arial" w:cs="Arial"/>
        </w:rPr>
      </w:pPr>
      <w:r w:rsidRPr="007B716E">
        <w:rPr>
          <w:rFonts w:ascii="Arial" w:hAnsi="Arial" w:cs="Arial"/>
        </w:rPr>
        <w:t xml:space="preserve">11 a 15 </w:t>
      </w:r>
      <w:proofErr w:type="spellStart"/>
      <w:r w:rsidRPr="007B716E">
        <w:rPr>
          <w:rFonts w:ascii="Arial" w:hAnsi="Arial" w:cs="Arial"/>
        </w:rPr>
        <w:t>mts</w:t>
      </w:r>
      <w:proofErr w:type="spellEnd"/>
      <w:r w:rsidRPr="007B716E">
        <w:rPr>
          <w:rFonts w:ascii="Arial" w:hAnsi="Arial" w:cs="Arial"/>
        </w:rPr>
        <w:tab/>
      </w:r>
      <w:r w:rsidRPr="007B716E">
        <w:rPr>
          <w:rFonts w:ascii="Arial" w:hAnsi="Arial" w:cs="Arial"/>
        </w:rPr>
        <w:tab/>
      </w:r>
      <w:r w:rsidRPr="007B716E">
        <w:rPr>
          <w:rFonts w:ascii="Arial" w:hAnsi="Arial" w:cs="Arial"/>
        </w:rPr>
        <w:tab/>
        <w:t xml:space="preserve">            </w:t>
      </w:r>
      <w:r>
        <w:rPr>
          <w:rFonts w:ascii="Arial" w:hAnsi="Arial" w:cs="Arial"/>
        </w:rPr>
        <w:t xml:space="preserve">         </w:t>
      </w:r>
      <w:r>
        <w:rPr>
          <w:rFonts w:ascii="Arial" w:hAnsi="Arial" w:cs="Arial"/>
        </w:rPr>
        <w:tab/>
        <w:t>$    950.50</w:t>
      </w:r>
    </w:p>
    <w:p w:rsidR="00522E34" w:rsidRPr="007B716E" w:rsidRDefault="00522E34" w:rsidP="00822592">
      <w:pPr>
        <w:numPr>
          <w:ilvl w:val="0"/>
          <w:numId w:val="9"/>
        </w:numPr>
        <w:spacing w:after="0" w:line="240" w:lineRule="auto"/>
        <w:rPr>
          <w:rFonts w:ascii="Arial" w:hAnsi="Arial" w:cs="Arial"/>
        </w:rPr>
      </w:pPr>
      <w:r w:rsidRPr="007B716E">
        <w:rPr>
          <w:rFonts w:ascii="Arial" w:hAnsi="Arial" w:cs="Arial"/>
        </w:rPr>
        <w:t xml:space="preserve">16 a 25 </w:t>
      </w:r>
      <w:proofErr w:type="spellStart"/>
      <w:r w:rsidRPr="007B716E">
        <w:rPr>
          <w:rFonts w:ascii="Arial" w:hAnsi="Arial" w:cs="Arial"/>
        </w:rPr>
        <w:t>mts</w:t>
      </w:r>
      <w:proofErr w:type="spellEnd"/>
      <w:r>
        <w:rPr>
          <w:rFonts w:ascii="Arial" w:hAnsi="Arial" w:cs="Arial"/>
        </w:rPr>
        <w:tab/>
      </w:r>
      <w:r>
        <w:rPr>
          <w:rFonts w:ascii="Arial" w:hAnsi="Arial" w:cs="Arial"/>
        </w:rPr>
        <w:tab/>
      </w:r>
      <w:r>
        <w:rPr>
          <w:rFonts w:ascii="Arial" w:hAnsi="Arial" w:cs="Arial"/>
        </w:rPr>
        <w:tab/>
        <w:t xml:space="preserve">                     </w:t>
      </w:r>
      <w:r>
        <w:rPr>
          <w:rFonts w:ascii="Arial" w:hAnsi="Arial" w:cs="Arial"/>
        </w:rPr>
        <w:tab/>
        <w:t>$ 1,344.5</w:t>
      </w:r>
      <w:r w:rsidRPr="007B716E">
        <w:rPr>
          <w:rFonts w:ascii="Arial" w:hAnsi="Arial" w:cs="Arial"/>
        </w:rPr>
        <w:t>0</w:t>
      </w:r>
    </w:p>
    <w:p w:rsidR="00522E34" w:rsidRPr="007B716E" w:rsidRDefault="00522E34" w:rsidP="00822592">
      <w:pPr>
        <w:numPr>
          <w:ilvl w:val="0"/>
          <w:numId w:val="9"/>
        </w:numPr>
        <w:tabs>
          <w:tab w:val="left" w:pos="851"/>
          <w:tab w:val="left" w:pos="3686"/>
          <w:tab w:val="left" w:pos="4962"/>
          <w:tab w:val="left" w:pos="6379"/>
        </w:tabs>
        <w:spacing w:after="0" w:line="240" w:lineRule="auto"/>
        <w:jc w:val="both"/>
        <w:rPr>
          <w:rFonts w:ascii="Arial" w:hAnsi="Arial" w:cs="Arial"/>
        </w:rPr>
      </w:pPr>
      <w:r w:rsidRPr="007B716E">
        <w:rPr>
          <w:rFonts w:ascii="Arial" w:hAnsi="Arial" w:cs="Arial"/>
        </w:rPr>
        <w:t xml:space="preserve">mayor a 25 </w:t>
      </w:r>
      <w:proofErr w:type="spellStart"/>
      <w:r w:rsidRPr="007B716E">
        <w:rPr>
          <w:rFonts w:ascii="Arial" w:hAnsi="Arial" w:cs="Arial"/>
        </w:rPr>
        <w:t>mts</w:t>
      </w:r>
      <w:proofErr w:type="spellEnd"/>
      <w:r w:rsidRPr="007B716E">
        <w:rPr>
          <w:rFonts w:ascii="Arial" w:hAnsi="Arial" w:cs="Arial"/>
        </w:rPr>
        <w:t xml:space="preserve"> </w:t>
      </w:r>
      <w:r>
        <w:rPr>
          <w:rFonts w:ascii="Arial" w:hAnsi="Arial" w:cs="Arial"/>
        </w:rPr>
        <w:t xml:space="preserve">y por cada 25 metros    </w:t>
      </w:r>
      <w:r>
        <w:rPr>
          <w:rFonts w:ascii="Arial" w:hAnsi="Arial" w:cs="Arial"/>
        </w:rPr>
        <w:tab/>
        <w:t>$ 2,060.0</w:t>
      </w:r>
      <w:r w:rsidRPr="007B716E">
        <w:rPr>
          <w:rFonts w:ascii="Arial" w:hAnsi="Arial" w:cs="Arial"/>
        </w:rPr>
        <w:t xml:space="preserve">0                  </w:t>
      </w:r>
    </w:p>
    <w:p w:rsidR="00522E34" w:rsidRPr="007B716E" w:rsidRDefault="00522E34" w:rsidP="00522E34">
      <w:pPr>
        <w:rPr>
          <w:rFonts w:ascii="Arial" w:hAnsi="Arial" w:cs="Arial"/>
        </w:rPr>
      </w:pPr>
    </w:p>
    <w:p w:rsidR="00522E34" w:rsidRPr="007B716E" w:rsidRDefault="00522E34" w:rsidP="00522E34">
      <w:pPr>
        <w:ind w:left="360"/>
        <w:rPr>
          <w:rFonts w:ascii="Arial" w:hAnsi="Arial" w:cs="Arial"/>
        </w:rPr>
      </w:pPr>
      <w:r w:rsidRPr="007B716E">
        <w:rPr>
          <w:rFonts w:ascii="Arial" w:hAnsi="Arial" w:cs="Arial"/>
        </w:rPr>
        <w:t>12.2.- Ruptura de Pavimento</w:t>
      </w:r>
    </w:p>
    <w:p w:rsidR="00522E34" w:rsidRPr="007B716E" w:rsidRDefault="00522E34" w:rsidP="00822592">
      <w:pPr>
        <w:numPr>
          <w:ilvl w:val="0"/>
          <w:numId w:val="10"/>
        </w:numPr>
        <w:spacing w:after="0" w:line="240" w:lineRule="auto"/>
        <w:rPr>
          <w:rFonts w:ascii="Arial" w:hAnsi="Arial" w:cs="Arial"/>
        </w:rPr>
      </w:pPr>
      <w:r w:rsidRPr="007B716E">
        <w:rPr>
          <w:rFonts w:ascii="Arial" w:hAnsi="Arial" w:cs="Arial"/>
        </w:rPr>
        <w:t xml:space="preserve">1 a 6 </w:t>
      </w:r>
      <w:proofErr w:type="spellStart"/>
      <w:r w:rsidRPr="007B716E">
        <w:rPr>
          <w:rFonts w:ascii="Arial" w:hAnsi="Arial" w:cs="Arial"/>
        </w:rPr>
        <w:t>mts</w:t>
      </w:r>
      <w:proofErr w:type="spellEnd"/>
      <w:r w:rsidRPr="007B716E">
        <w:rPr>
          <w:rFonts w:ascii="Arial" w:hAnsi="Arial" w:cs="Arial"/>
        </w:rPr>
        <w:tab/>
      </w:r>
      <w:r w:rsidRPr="007B716E">
        <w:rPr>
          <w:rFonts w:ascii="Arial" w:hAnsi="Arial" w:cs="Arial"/>
        </w:rPr>
        <w:tab/>
        <w:t xml:space="preserve">           </w:t>
      </w:r>
      <w:r>
        <w:rPr>
          <w:rFonts w:ascii="Arial" w:hAnsi="Arial" w:cs="Arial"/>
        </w:rPr>
        <w:t xml:space="preserve">                        $    985.5</w:t>
      </w:r>
      <w:r w:rsidRPr="007B716E">
        <w:rPr>
          <w:rFonts w:ascii="Arial" w:hAnsi="Arial" w:cs="Arial"/>
        </w:rPr>
        <w:t>0</w:t>
      </w:r>
    </w:p>
    <w:p w:rsidR="00522E34" w:rsidRPr="007B716E" w:rsidRDefault="00522E34" w:rsidP="00822592">
      <w:pPr>
        <w:numPr>
          <w:ilvl w:val="0"/>
          <w:numId w:val="10"/>
        </w:numPr>
        <w:spacing w:after="0" w:line="240" w:lineRule="auto"/>
        <w:rPr>
          <w:rFonts w:ascii="Arial" w:hAnsi="Arial" w:cs="Arial"/>
        </w:rPr>
      </w:pPr>
      <w:r w:rsidRPr="007B716E">
        <w:rPr>
          <w:rFonts w:ascii="Arial" w:hAnsi="Arial" w:cs="Arial"/>
        </w:rPr>
        <w:t xml:space="preserve">7 a 10 </w:t>
      </w:r>
      <w:proofErr w:type="spellStart"/>
      <w:r w:rsidRPr="007B716E">
        <w:rPr>
          <w:rFonts w:ascii="Arial" w:hAnsi="Arial" w:cs="Arial"/>
        </w:rPr>
        <w:t>mts</w:t>
      </w:r>
      <w:proofErr w:type="spellEnd"/>
      <w:r w:rsidRPr="007B716E">
        <w:rPr>
          <w:rFonts w:ascii="Arial" w:hAnsi="Arial" w:cs="Arial"/>
        </w:rPr>
        <w:tab/>
      </w:r>
      <w:r w:rsidRPr="007B716E">
        <w:rPr>
          <w:rFonts w:ascii="Arial" w:hAnsi="Arial" w:cs="Arial"/>
        </w:rPr>
        <w:tab/>
      </w:r>
      <w:r w:rsidRPr="007B716E">
        <w:rPr>
          <w:rFonts w:ascii="Arial" w:hAnsi="Arial" w:cs="Arial"/>
        </w:rPr>
        <w:tab/>
        <w:t xml:space="preserve">                 </w:t>
      </w:r>
      <w:r>
        <w:rPr>
          <w:rFonts w:ascii="Arial" w:hAnsi="Arial" w:cs="Arial"/>
        </w:rPr>
        <w:t xml:space="preserve">    </w:t>
      </w:r>
      <w:r>
        <w:rPr>
          <w:rFonts w:ascii="Arial" w:hAnsi="Arial" w:cs="Arial"/>
        </w:rPr>
        <w:tab/>
        <w:t>$ 1,225.50</w:t>
      </w:r>
    </w:p>
    <w:p w:rsidR="00522E34" w:rsidRPr="007B716E" w:rsidRDefault="00522E34" w:rsidP="00822592">
      <w:pPr>
        <w:numPr>
          <w:ilvl w:val="0"/>
          <w:numId w:val="10"/>
        </w:numPr>
        <w:spacing w:after="0" w:line="240" w:lineRule="auto"/>
        <w:rPr>
          <w:rFonts w:ascii="Arial" w:hAnsi="Arial" w:cs="Arial"/>
        </w:rPr>
      </w:pPr>
      <w:r w:rsidRPr="007B716E">
        <w:rPr>
          <w:rFonts w:ascii="Arial" w:hAnsi="Arial" w:cs="Arial"/>
        </w:rPr>
        <w:t>11</w:t>
      </w:r>
      <w:r>
        <w:rPr>
          <w:rFonts w:ascii="Arial" w:hAnsi="Arial" w:cs="Arial"/>
        </w:rPr>
        <w:t xml:space="preserve"> a 15 </w:t>
      </w:r>
      <w:proofErr w:type="spellStart"/>
      <w:r>
        <w:rPr>
          <w:rFonts w:ascii="Arial" w:hAnsi="Arial" w:cs="Arial"/>
        </w:rPr>
        <w:t>mts</w:t>
      </w:r>
      <w:proofErr w:type="spellEnd"/>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$ 1,980.5</w:t>
      </w:r>
      <w:r w:rsidRPr="007B716E">
        <w:rPr>
          <w:rFonts w:ascii="Arial" w:hAnsi="Arial" w:cs="Arial"/>
        </w:rPr>
        <w:t>0</w:t>
      </w:r>
    </w:p>
    <w:p w:rsidR="00522E34" w:rsidRPr="007B716E" w:rsidRDefault="00522E34" w:rsidP="00822592">
      <w:pPr>
        <w:numPr>
          <w:ilvl w:val="0"/>
          <w:numId w:val="10"/>
        </w:numPr>
        <w:spacing w:after="0" w:line="240" w:lineRule="auto"/>
        <w:rPr>
          <w:rFonts w:ascii="Arial" w:hAnsi="Arial" w:cs="Arial"/>
        </w:rPr>
      </w:pPr>
      <w:r w:rsidRPr="007B716E">
        <w:rPr>
          <w:rFonts w:ascii="Arial" w:hAnsi="Arial" w:cs="Arial"/>
        </w:rPr>
        <w:t xml:space="preserve">16 </w:t>
      </w:r>
      <w:r>
        <w:rPr>
          <w:rFonts w:ascii="Arial" w:hAnsi="Arial" w:cs="Arial"/>
        </w:rPr>
        <w:t xml:space="preserve">a 25 </w:t>
      </w:r>
      <w:proofErr w:type="spellStart"/>
      <w:r>
        <w:rPr>
          <w:rFonts w:ascii="Arial" w:hAnsi="Arial" w:cs="Arial"/>
        </w:rPr>
        <w:t>mts</w:t>
      </w:r>
      <w:proofErr w:type="spellEnd"/>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           $  2,955.00</w:t>
      </w:r>
    </w:p>
    <w:p w:rsidR="00522E34" w:rsidRPr="007B716E" w:rsidRDefault="00522E34" w:rsidP="00822592">
      <w:pPr>
        <w:numPr>
          <w:ilvl w:val="0"/>
          <w:numId w:val="10"/>
        </w:numPr>
        <w:spacing w:after="0" w:line="240" w:lineRule="auto"/>
        <w:rPr>
          <w:rFonts w:ascii="Arial" w:hAnsi="Arial" w:cs="Arial"/>
        </w:rPr>
      </w:pPr>
      <w:r w:rsidRPr="007B716E">
        <w:rPr>
          <w:rFonts w:ascii="Arial" w:hAnsi="Arial" w:cs="Arial"/>
        </w:rPr>
        <w:t xml:space="preserve">mayor a 25 </w:t>
      </w:r>
      <w:proofErr w:type="spellStart"/>
      <w:r w:rsidRPr="007B716E">
        <w:rPr>
          <w:rFonts w:ascii="Arial" w:hAnsi="Arial" w:cs="Arial"/>
        </w:rPr>
        <w:t>mts</w:t>
      </w:r>
      <w:proofErr w:type="spellEnd"/>
      <w:r w:rsidRPr="007B716E">
        <w:rPr>
          <w:rFonts w:ascii="Arial" w:hAnsi="Arial" w:cs="Arial"/>
        </w:rPr>
        <w:t xml:space="preserve"> y por</w:t>
      </w:r>
      <w:r>
        <w:rPr>
          <w:rFonts w:ascii="Arial" w:hAnsi="Arial" w:cs="Arial"/>
        </w:rPr>
        <w:t xml:space="preserve"> cada 25 metros         $  3,940.00</w:t>
      </w:r>
      <w:r w:rsidRPr="007B716E">
        <w:rPr>
          <w:rFonts w:ascii="Arial" w:hAnsi="Arial" w:cs="Arial"/>
        </w:rPr>
        <w:t xml:space="preserve">            </w:t>
      </w:r>
    </w:p>
    <w:p w:rsidR="00522E34" w:rsidRPr="007B716E" w:rsidRDefault="00522E34" w:rsidP="00522E34">
      <w:pPr>
        <w:tabs>
          <w:tab w:val="left" w:pos="-709"/>
          <w:tab w:val="left" w:pos="2694"/>
          <w:tab w:val="left" w:pos="3686"/>
          <w:tab w:val="left" w:pos="4962"/>
          <w:tab w:val="left" w:pos="5387"/>
          <w:tab w:val="left" w:pos="6379"/>
        </w:tabs>
        <w:ind w:left="1" w:firstLine="596"/>
        <w:rPr>
          <w:rFonts w:ascii="Arial" w:hAnsi="Arial" w:cs="Arial"/>
          <w:vertAlign w:val="superscript"/>
        </w:rPr>
      </w:pPr>
    </w:p>
    <w:p w:rsidR="00522E34" w:rsidRPr="007B716E" w:rsidRDefault="00522E34" w:rsidP="00522E34">
      <w:pPr>
        <w:tabs>
          <w:tab w:val="left" w:pos="-709"/>
          <w:tab w:val="left" w:pos="2694"/>
          <w:tab w:val="left" w:pos="3686"/>
          <w:tab w:val="left" w:pos="4962"/>
          <w:tab w:val="left" w:pos="5387"/>
          <w:tab w:val="left" w:pos="6379"/>
        </w:tabs>
        <w:ind w:left="1" w:firstLine="319"/>
        <w:rPr>
          <w:rFonts w:ascii="Arial" w:hAnsi="Arial" w:cs="Arial"/>
        </w:rPr>
      </w:pPr>
      <w:r w:rsidRPr="007B716E">
        <w:rPr>
          <w:rFonts w:ascii="Arial" w:hAnsi="Arial" w:cs="Arial"/>
        </w:rPr>
        <w:t xml:space="preserve">12.3.- Reposición de Asfalto    </w:t>
      </w:r>
      <w:r>
        <w:rPr>
          <w:rFonts w:ascii="Arial" w:hAnsi="Arial" w:cs="Arial"/>
        </w:rPr>
        <w:t xml:space="preserve">                          </w:t>
      </w:r>
      <w:r>
        <w:rPr>
          <w:rFonts w:ascii="Arial" w:hAnsi="Arial" w:cs="Arial"/>
        </w:rPr>
        <w:tab/>
        <w:t>$ 265.69</w:t>
      </w:r>
      <w:r w:rsidRPr="007B716E">
        <w:rPr>
          <w:rFonts w:ascii="Arial" w:hAnsi="Arial" w:cs="Arial"/>
        </w:rPr>
        <w:t xml:space="preserve"> m</w:t>
      </w:r>
      <w:r w:rsidRPr="007B716E">
        <w:rPr>
          <w:rFonts w:ascii="Arial" w:hAnsi="Arial" w:cs="Arial"/>
          <w:vertAlign w:val="superscript"/>
        </w:rPr>
        <w:t>2</w:t>
      </w:r>
    </w:p>
    <w:p w:rsidR="00522E34" w:rsidRPr="007B716E" w:rsidRDefault="00522E34" w:rsidP="00522E34">
      <w:pPr>
        <w:tabs>
          <w:tab w:val="left" w:pos="-709"/>
          <w:tab w:val="left" w:pos="2694"/>
          <w:tab w:val="left" w:pos="3686"/>
          <w:tab w:val="left" w:pos="4962"/>
          <w:tab w:val="left" w:pos="5387"/>
          <w:tab w:val="left" w:pos="6379"/>
        </w:tabs>
        <w:ind w:left="1" w:firstLine="566"/>
        <w:rPr>
          <w:rFonts w:ascii="Arial" w:hAnsi="Arial" w:cs="Arial"/>
        </w:rPr>
      </w:pPr>
    </w:p>
    <w:p w:rsidR="00522E34" w:rsidRPr="007B716E" w:rsidRDefault="00522E34" w:rsidP="00522E34">
      <w:pPr>
        <w:ind w:left="1" w:firstLine="319"/>
        <w:rPr>
          <w:rFonts w:ascii="Arial" w:hAnsi="Arial" w:cs="Arial"/>
          <w:vertAlign w:val="superscript"/>
        </w:rPr>
      </w:pPr>
      <w:r w:rsidRPr="007B716E">
        <w:rPr>
          <w:rFonts w:ascii="Arial" w:hAnsi="Arial" w:cs="Arial"/>
        </w:rPr>
        <w:t>12.4.- Reposición de Concret</w:t>
      </w:r>
      <w:r>
        <w:rPr>
          <w:rFonts w:ascii="Arial" w:hAnsi="Arial" w:cs="Arial"/>
        </w:rPr>
        <w:t xml:space="preserve">o                         </w:t>
      </w:r>
      <w:r>
        <w:rPr>
          <w:rFonts w:ascii="Arial" w:hAnsi="Arial" w:cs="Arial"/>
        </w:rPr>
        <w:tab/>
        <w:t xml:space="preserve">$ </w:t>
      </w:r>
      <w:proofErr w:type="gramStart"/>
      <w:r>
        <w:rPr>
          <w:rFonts w:ascii="Arial" w:hAnsi="Arial" w:cs="Arial"/>
        </w:rPr>
        <w:t>797.60</w:t>
      </w:r>
      <w:r w:rsidRPr="007B716E">
        <w:rPr>
          <w:rFonts w:ascii="Arial" w:hAnsi="Arial" w:cs="Arial"/>
        </w:rPr>
        <w:t xml:space="preserve">  m</w:t>
      </w:r>
      <w:proofErr w:type="gramEnd"/>
      <w:r w:rsidRPr="007B716E">
        <w:rPr>
          <w:rFonts w:ascii="Arial" w:hAnsi="Arial" w:cs="Arial"/>
          <w:vertAlign w:val="superscript"/>
        </w:rPr>
        <w:t>2</w:t>
      </w:r>
    </w:p>
    <w:p w:rsidR="00522E34" w:rsidRPr="007B716E" w:rsidRDefault="00522E34" w:rsidP="00522E34">
      <w:pPr>
        <w:tabs>
          <w:tab w:val="left" w:pos="-709"/>
        </w:tabs>
        <w:rPr>
          <w:rFonts w:ascii="Arial" w:hAnsi="Arial" w:cs="Arial"/>
        </w:rPr>
      </w:pPr>
      <w:r w:rsidRPr="007B716E">
        <w:rPr>
          <w:rFonts w:ascii="Arial" w:hAnsi="Arial" w:cs="Arial"/>
        </w:rPr>
        <w:t xml:space="preserve">     </w:t>
      </w:r>
    </w:p>
    <w:p w:rsidR="00522E34" w:rsidRPr="007B716E" w:rsidRDefault="00522E34" w:rsidP="00522E34">
      <w:pPr>
        <w:tabs>
          <w:tab w:val="left" w:pos="-709"/>
        </w:tabs>
        <w:jc w:val="both"/>
        <w:rPr>
          <w:rFonts w:ascii="Arial" w:hAnsi="Arial" w:cs="Arial"/>
        </w:rPr>
      </w:pPr>
      <w:r w:rsidRPr="007B716E">
        <w:rPr>
          <w:rFonts w:ascii="Arial" w:hAnsi="Arial" w:cs="Arial"/>
        </w:rPr>
        <w:t xml:space="preserve">      12.5.-Por prórroga para permiso de ruptura de vialidad previa autorización de la Dirección de Planeación de Obras Públicas el 25% del costo del permiso original.</w:t>
      </w:r>
    </w:p>
    <w:p w:rsidR="00522E34" w:rsidRPr="007B716E" w:rsidRDefault="00522E34" w:rsidP="00522E34">
      <w:pPr>
        <w:jc w:val="both"/>
        <w:rPr>
          <w:rFonts w:ascii="Arial" w:hAnsi="Arial" w:cs="Arial"/>
        </w:rPr>
      </w:pPr>
    </w:p>
    <w:p w:rsidR="00522E34" w:rsidRPr="007B716E" w:rsidRDefault="00522E34" w:rsidP="00522E34">
      <w:pPr>
        <w:jc w:val="both"/>
        <w:rPr>
          <w:rFonts w:ascii="Arial" w:hAnsi="Arial" w:cs="Arial"/>
        </w:rPr>
      </w:pPr>
      <w:r w:rsidRPr="007B716E">
        <w:rPr>
          <w:rFonts w:ascii="Arial" w:hAnsi="Arial" w:cs="Arial"/>
        </w:rPr>
        <w:t xml:space="preserve">Las personas físicas o morales que ejecuten alguna obra y por </w:t>
      </w:r>
      <w:proofErr w:type="gramStart"/>
      <w:r w:rsidRPr="007B716E">
        <w:rPr>
          <w:rFonts w:ascii="Arial" w:hAnsi="Arial" w:cs="Arial"/>
        </w:rPr>
        <w:t>ello  se</w:t>
      </w:r>
      <w:proofErr w:type="gramEnd"/>
      <w:r w:rsidRPr="007B716E">
        <w:rPr>
          <w:rFonts w:ascii="Arial" w:hAnsi="Arial" w:cs="Arial"/>
        </w:rPr>
        <w:t xml:space="preserve"> destruya la banqueta, pavimento o camellón estarán obligadas a  efectuar su reparación  la cual se realizará utilizando el mismo acabado y tipo de material con el que estaba construido. En caso de que no se haga o que no cumpla con las especificaciones técnicas del </w:t>
      </w:r>
      <w:proofErr w:type="gramStart"/>
      <w:r w:rsidRPr="007B716E">
        <w:rPr>
          <w:rFonts w:ascii="Arial" w:hAnsi="Arial" w:cs="Arial"/>
        </w:rPr>
        <w:t>Municipio,  éste</w:t>
      </w:r>
      <w:proofErr w:type="gramEnd"/>
      <w:r w:rsidRPr="007B716E">
        <w:rPr>
          <w:rFonts w:ascii="Arial" w:hAnsi="Arial" w:cs="Arial"/>
        </w:rPr>
        <w:t xml:space="preserve"> lo hará por cuenta del contribuyente quien estará obligado al pago del costo de la reparación d</w:t>
      </w:r>
      <w:r>
        <w:rPr>
          <w:rFonts w:ascii="Arial" w:hAnsi="Arial" w:cs="Arial"/>
        </w:rPr>
        <w:t>e acuerdo a la siguiente tabla:</w:t>
      </w:r>
    </w:p>
    <w:tbl>
      <w:tblPr>
        <w:tblpPr w:leftFromText="141" w:rightFromText="141" w:vertAnchor="text" w:horzAnchor="page" w:tblpX="1723" w:tblpY="7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0"/>
        <w:gridCol w:w="2166"/>
      </w:tblGrid>
      <w:tr w:rsidR="00522E34" w:rsidRPr="007B716E" w:rsidTr="00522E34">
        <w:trPr>
          <w:trHeight w:val="307"/>
        </w:trPr>
        <w:tc>
          <w:tcPr>
            <w:tcW w:w="1770" w:type="dxa"/>
            <w:tcBorders>
              <w:top w:val="single" w:sz="4" w:space="0" w:color="auto"/>
              <w:left w:val="single" w:sz="4" w:space="0" w:color="auto"/>
              <w:bottom w:val="single" w:sz="4" w:space="0" w:color="auto"/>
              <w:right w:val="single" w:sz="4" w:space="0" w:color="auto"/>
            </w:tcBorders>
          </w:tcPr>
          <w:p w:rsidR="00522E34" w:rsidRPr="007B716E" w:rsidRDefault="00522E34" w:rsidP="00522E34">
            <w:pPr>
              <w:rPr>
                <w:rFonts w:ascii="Arial" w:hAnsi="Arial" w:cs="Arial"/>
              </w:rPr>
            </w:pPr>
            <w:r w:rsidRPr="007B716E">
              <w:rPr>
                <w:rFonts w:ascii="Arial" w:hAnsi="Arial" w:cs="Arial"/>
              </w:rPr>
              <w:t>Por banqueta</w:t>
            </w:r>
          </w:p>
        </w:tc>
        <w:tc>
          <w:tcPr>
            <w:tcW w:w="2166" w:type="dxa"/>
            <w:tcBorders>
              <w:top w:val="single" w:sz="4" w:space="0" w:color="auto"/>
              <w:left w:val="single" w:sz="4" w:space="0" w:color="auto"/>
              <w:bottom w:val="single" w:sz="4" w:space="0" w:color="auto"/>
              <w:right w:val="single" w:sz="4" w:space="0" w:color="auto"/>
            </w:tcBorders>
          </w:tcPr>
          <w:p w:rsidR="00522E34" w:rsidRPr="007B716E" w:rsidRDefault="00522E34" w:rsidP="00522E34">
            <w:pPr>
              <w:rPr>
                <w:rFonts w:ascii="Arial" w:hAnsi="Arial" w:cs="Arial"/>
              </w:rPr>
            </w:pPr>
            <w:r>
              <w:rPr>
                <w:rFonts w:ascii="Arial" w:hAnsi="Arial" w:cs="Arial"/>
              </w:rPr>
              <w:t>$1,129.64</w:t>
            </w:r>
            <w:r w:rsidRPr="007B716E">
              <w:rPr>
                <w:rFonts w:ascii="Arial" w:hAnsi="Arial" w:cs="Arial"/>
              </w:rPr>
              <w:t xml:space="preserve"> por m2</w:t>
            </w:r>
          </w:p>
        </w:tc>
      </w:tr>
      <w:tr w:rsidR="00522E34" w:rsidRPr="007B716E" w:rsidTr="00522E34">
        <w:trPr>
          <w:trHeight w:val="318"/>
        </w:trPr>
        <w:tc>
          <w:tcPr>
            <w:tcW w:w="1770" w:type="dxa"/>
            <w:tcBorders>
              <w:top w:val="single" w:sz="4" w:space="0" w:color="auto"/>
              <w:left w:val="single" w:sz="4" w:space="0" w:color="auto"/>
              <w:bottom w:val="single" w:sz="4" w:space="0" w:color="auto"/>
              <w:right w:val="single" w:sz="4" w:space="0" w:color="auto"/>
            </w:tcBorders>
          </w:tcPr>
          <w:p w:rsidR="00522E34" w:rsidRPr="007B716E" w:rsidRDefault="00522E34" w:rsidP="00522E34">
            <w:pPr>
              <w:rPr>
                <w:rFonts w:ascii="Arial" w:hAnsi="Arial" w:cs="Arial"/>
              </w:rPr>
            </w:pPr>
            <w:r w:rsidRPr="007B716E">
              <w:rPr>
                <w:rFonts w:ascii="Arial" w:hAnsi="Arial" w:cs="Arial"/>
              </w:rPr>
              <w:t>Por pavimento</w:t>
            </w:r>
          </w:p>
        </w:tc>
        <w:tc>
          <w:tcPr>
            <w:tcW w:w="2166" w:type="dxa"/>
            <w:tcBorders>
              <w:top w:val="single" w:sz="4" w:space="0" w:color="auto"/>
              <w:left w:val="single" w:sz="4" w:space="0" w:color="auto"/>
              <w:bottom w:val="single" w:sz="4" w:space="0" w:color="auto"/>
              <w:right w:val="single" w:sz="4" w:space="0" w:color="auto"/>
            </w:tcBorders>
          </w:tcPr>
          <w:p w:rsidR="00522E34" w:rsidRPr="007B716E" w:rsidRDefault="00522E34" w:rsidP="00522E34">
            <w:pPr>
              <w:rPr>
                <w:rFonts w:ascii="Arial" w:hAnsi="Arial" w:cs="Arial"/>
              </w:rPr>
            </w:pPr>
            <w:r>
              <w:rPr>
                <w:rFonts w:ascii="Arial" w:hAnsi="Arial" w:cs="Arial"/>
              </w:rPr>
              <w:t>$   930.36</w:t>
            </w:r>
            <w:r w:rsidRPr="007B716E">
              <w:rPr>
                <w:rFonts w:ascii="Arial" w:hAnsi="Arial" w:cs="Arial"/>
              </w:rPr>
              <w:t xml:space="preserve"> por m2</w:t>
            </w:r>
          </w:p>
        </w:tc>
      </w:tr>
      <w:tr w:rsidR="00522E34" w:rsidRPr="007B716E" w:rsidTr="00522E34">
        <w:trPr>
          <w:trHeight w:val="318"/>
        </w:trPr>
        <w:tc>
          <w:tcPr>
            <w:tcW w:w="1770" w:type="dxa"/>
            <w:tcBorders>
              <w:top w:val="single" w:sz="4" w:space="0" w:color="auto"/>
              <w:left w:val="single" w:sz="4" w:space="0" w:color="auto"/>
              <w:bottom w:val="single" w:sz="4" w:space="0" w:color="auto"/>
              <w:right w:val="single" w:sz="4" w:space="0" w:color="auto"/>
            </w:tcBorders>
          </w:tcPr>
          <w:p w:rsidR="00522E34" w:rsidRPr="007B716E" w:rsidRDefault="00522E34" w:rsidP="00522E34">
            <w:pPr>
              <w:rPr>
                <w:rFonts w:ascii="Arial" w:hAnsi="Arial" w:cs="Arial"/>
              </w:rPr>
            </w:pPr>
            <w:r w:rsidRPr="007B716E">
              <w:rPr>
                <w:rFonts w:ascii="Arial" w:hAnsi="Arial" w:cs="Arial"/>
              </w:rPr>
              <w:t>Por camellón</w:t>
            </w:r>
          </w:p>
        </w:tc>
        <w:tc>
          <w:tcPr>
            <w:tcW w:w="2166" w:type="dxa"/>
            <w:tcBorders>
              <w:top w:val="single" w:sz="4" w:space="0" w:color="auto"/>
              <w:left w:val="single" w:sz="4" w:space="0" w:color="auto"/>
              <w:bottom w:val="single" w:sz="4" w:space="0" w:color="auto"/>
              <w:right w:val="single" w:sz="4" w:space="0" w:color="auto"/>
            </w:tcBorders>
          </w:tcPr>
          <w:p w:rsidR="00522E34" w:rsidRPr="007B716E" w:rsidRDefault="00522E34" w:rsidP="00522E34">
            <w:pPr>
              <w:rPr>
                <w:rFonts w:ascii="Arial" w:hAnsi="Arial" w:cs="Arial"/>
              </w:rPr>
            </w:pPr>
            <w:r>
              <w:rPr>
                <w:rFonts w:ascii="Arial" w:hAnsi="Arial" w:cs="Arial"/>
              </w:rPr>
              <w:t>$   400.34</w:t>
            </w:r>
            <w:r w:rsidRPr="007B716E">
              <w:rPr>
                <w:rFonts w:ascii="Arial" w:hAnsi="Arial" w:cs="Arial"/>
              </w:rPr>
              <w:t xml:space="preserve"> por m2</w:t>
            </w:r>
          </w:p>
        </w:tc>
      </w:tr>
    </w:tbl>
    <w:p w:rsidR="00522E34" w:rsidRPr="007B716E" w:rsidRDefault="00522E34" w:rsidP="00522E34">
      <w:pPr>
        <w:rPr>
          <w:rFonts w:ascii="Arial" w:hAnsi="Arial" w:cs="Arial"/>
        </w:rPr>
      </w:pPr>
    </w:p>
    <w:p w:rsidR="00522E34" w:rsidRPr="007B716E" w:rsidRDefault="00522E34" w:rsidP="00522E34">
      <w:pPr>
        <w:rPr>
          <w:rFonts w:ascii="Arial" w:hAnsi="Arial" w:cs="Arial"/>
        </w:rPr>
      </w:pPr>
    </w:p>
    <w:p w:rsidR="00522E34" w:rsidRPr="007B716E" w:rsidRDefault="00522E34" w:rsidP="00522E34">
      <w:pPr>
        <w:rPr>
          <w:rFonts w:ascii="Arial" w:hAnsi="Arial" w:cs="Arial"/>
        </w:rPr>
      </w:pPr>
    </w:p>
    <w:p w:rsidR="00522E34" w:rsidRPr="007B716E" w:rsidRDefault="00522E34" w:rsidP="00522E34">
      <w:pPr>
        <w:rPr>
          <w:rFonts w:ascii="Arial" w:hAnsi="Arial" w:cs="Arial"/>
        </w:rPr>
      </w:pPr>
    </w:p>
    <w:p w:rsidR="00522E34" w:rsidRPr="007B716E" w:rsidRDefault="00522E34" w:rsidP="00522E34">
      <w:pPr>
        <w:rPr>
          <w:rFonts w:ascii="Arial" w:hAnsi="Arial" w:cs="Arial"/>
        </w:rPr>
      </w:pPr>
    </w:p>
    <w:p w:rsidR="00522E34" w:rsidRPr="007B716E" w:rsidRDefault="00522E34" w:rsidP="00522E34">
      <w:pPr>
        <w:jc w:val="both"/>
        <w:rPr>
          <w:rFonts w:ascii="Arial" w:hAnsi="Arial" w:cs="Arial"/>
        </w:rPr>
      </w:pPr>
      <w:r w:rsidRPr="007B716E">
        <w:rPr>
          <w:rFonts w:ascii="Arial" w:hAnsi="Arial" w:cs="Arial"/>
        </w:rPr>
        <w:t>En caso de que se ejecute alguna obra y por ello se dañe la pavimentación con antigüedad menor a tres años,</w:t>
      </w:r>
      <w:r>
        <w:rPr>
          <w:rFonts w:ascii="Arial" w:hAnsi="Arial" w:cs="Arial"/>
        </w:rPr>
        <w:t xml:space="preserve"> están obligados al pago de $ 18,577.84</w:t>
      </w:r>
      <w:r w:rsidRPr="007B716E">
        <w:rPr>
          <w:rFonts w:ascii="Arial" w:hAnsi="Arial" w:cs="Arial"/>
        </w:rPr>
        <w:t xml:space="preserve"> por m2. En este </w:t>
      </w:r>
      <w:proofErr w:type="gramStart"/>
      <w:r w:rsidRPr="007B716E">
        <w:rPr>
          <w:rFonts w:ascii="Arial" w:hAnsi="Arial" w:cs="Arial"/>
        </w:rPr>
        <w:t>caso  las</w:t>
      </w:r>
      <w:proofErr w:type="gramEnd"/>
      <w:r w:rsidRPr="007B716E">
        <w:rPr>
          <w:rFonts w:ascii="Arial" w:hAnsi="Arial" w:cs="Arial"/>
        </w:rPr>
        <w:t xml:space="preserve"> obras de reparación quedarán a cargo del Municipio, únicamente y   sin excepción.</w:t>
      </w:r>
    </w:p>
    <w:p w:rsidR="00522E34" w:rsidRPr="007B716E" w:rsidRDefault="00522E34" w:rsidP="00522E34">
      <w:pPr>
        <w:tabs>
          <w:tab w:val="left" w:pos="-851"/>
          <w:tab w:val="left" w:pos="3261"/>
          <w:tab w:val="left" w:pos="4962"/>
          <w:tab w:val="left" w:pos="6379"/>
        </w:tabs>
        <w:rPr>
          <w:rFonts w:ascii="Arial" w:hAnsi="Arial" w:cs="Arial"/>
        </w:rPr>
      </w:pPr>
    </w:p>
    <w:p w:rsidR="00522E34" w:rsidRPr="007B716E" w:rsidRDefault="00522E34" w:rsidP="00522E34">
      <w:pPr>
        <w:tabs>
          <w:tab w:val="left" w:pos="-851"/>
          <w:tab w:val="left" w:pos="3261"/>
          <w:tab w:val="left" w:pos="4962"/>
          <w:tab w:val="left" w:pos="6379"/>
        </w:tabs>
        <w:jc w:val="both"/>
        <w:rPr>
          <w:rFonts w:ascii="Arial" w:hAnsi="Arial" w:cs="Arial"/>
        </w:rPr>
      </w:pPr>
      <w:r w:rsidRPr="007B716E">
        <w:rPr>
          <w:rFonts w:ascii="Arial" w:hAnsi="Arial" w:cs="Arial"/>
        </w:rPr>
        <w:t>13.- Por trabajos de apertura y rehabilitación de zanjas, para introducción de agua potable y drenaje, se cobrará de acuerdo a la siguiente tabla:</w:t>
      </w:r>
    </w:p>
    <w:p w:rsidR="00522E34" w:rsidRPr="007B716E" w:rsidRDefault="00522E34" w:rsidP="00522E34">
      <w:pPr>
        <w:tabs>
          <w:tab w:val="left" w:pos="-851"/>
          <w:tab w:val="left" w:pos="3261"/>
          <w:tab w:val="left" w:pos="4962"/>
          <w:tab w:val="left" w:pos="6379"/>
        </w:tabs>
        <w:ind w:left="1" w:firstLine="425"/>
        <w:jc w:val="both"/>
        <w:rPr>
          <w:rFonts w:ascii="Arial" w:hAnsi="Arial" w:cs="Arial"/>
        </w:rPr>
      </w:pPr>
      <w:r w:rsidRPr="007B716E">
        <w:rPr>
          <w:rFonts w:ascii="Arial" w:hAnsi="Arial" w:cs="Arial"/>
        </w:rPr>
        <w:t>13.1.- Agua potable:</w:t>
      </w:r>
    </w:p>
    <w:p w:rsidR="00522E34" w:rsidRPr="007B716E" w:rsidRDefault="00522E34" w:rsidP="00522E34">
      <w:pPr>
        <w:tabs>
          <w:tab w:val="left" w:pos="-851"/>
          <w:tab w:val="left" w:pos="3261"/>
          <w:tab w:val="left" w:pos="4962"/>
          <w:tab w:val="left" w:pos="6379"/>
        </w:tabs>
        <w:ind w:left="567"/>
        <w:jc w:val="both"/>
        <w:rPr>
          <w:rFonts w:ascii="Arial" w:hAnsi="Arial" w:cs="Arial"/>
        </w:rPr>
      </w:pPr>
    </w:p>
    <w:p w:rsidR="00522E34" w:rsidRPr="007B716E" w:rsidRDefault="00522E34" w:rsidP="00522E34">
      <w:pPr>
        <w:tabs>
          <w:tab w:val="left" w:pos="-851"/>
          <w:tab w:val="left" w:pos="3261"/>
          <w:tab w:val="left" w:pos="4962"/>
          <w:tab w:val="left" w:pos="6379"/>
        </w:tabs>
        <w:ind w:left="567"/>
        <w:jc w:val="both"/>
        <w:rPr>
          <w:rFonts w:ascii="Arial" w:hAnsi="Arial" w:cs="Arial"/>
        </w:rPr>
      </w:pPr>
      <w:r w:rsidRPr="007B716E">
        <w:rPr>
          <w:rFonts w:ascii="Arial" w:hAnsi="Arial" w:cs="Arial"/>
        </w:rPr>
        <w:t>a) Zanja en material tipo B para pavimento de asfa</w:t>
      </w:r>
      <w:r>
        <w:rPr>
          <w:rFonts w:ascii="Arial" w:hAnsi="Arial" w:cs="Arial"/>
        </w:rPr>
        <w:t>lto $ 446</w:t>
      </w:r>
      <w:r w:rsidRPr="007B716E">
        <w:rPr>
          <w:rFonts w:ascii="Arial" w:hAnsi="Arial" w:cs="Arial"/>
        </w:rPr>
        <w:t>.00 por metro lineal.</w:t>
      </w:r>
    </w:p>
    <w:p w:rsidR="00522E34" w:rsidRPr="007B716E" w:rsidRDefault="00522E34" w:rsidP="00522E34">
      <w:pPr>
        <w:tabs>
          <w:tab w:val="left" w:pos="-851"/>
          <w:tab w:val="left" w:pos="3261"/>
          <w:tab w:val="left" w:pos="4962"/>
          <w:tab w:val="left" w:pos="6379"/>
        </w:tabs>
        <w:ind w:left="567"/>
        <w:jc w:val="both"/>
        <w:rPr>
          <w:rFonts w:ascii="Arial" w:hAnsi="Arial" w:cs="Arial"/>
        </w:rPr>
      </w:pPr>
      <w:r w:rsidRPr="007B716E">
        <w:rPr>
          <w:rFonts w:ascii="Arial" w:hAnsi="Arial" w:cs="Arial"/>
        </w:rPr>
        <w:t>b) Zanja en material tipo B para pavime</w:t>
      </w:r>
      <w:r>
        <w:rPr>
          <w:rFonts w:ascii="Arial" w:hAnsi="Arial" w:cs="Arial"/>
        </w:rPr>
        <w:t>nto de concreto hidráulico $ 562.47</w:t>
      </w:r>
      <w:r w:rsidRPr="007B716E">
        <w:rPr>
          <w:rFonts w:ascii="Arial" w:hAnsi="Arial" w:cs="Arial"/>
        </w:rPr>
        <w:t xml:space="preserve"> por metro lineal.</w:t>
      </w:r>
    </w:p>
    <w:p w:rsidR="00522E34" w:rsidRPr="007B716E" w:rsidRDefault="00522E34" w:rsidP="00522E34">
      <w:pPr>
        <w:tabs>
          <w:tab w:val="left" w:pos="-851"/>
          <w:tab w:val="left" w:pos="3261"/>
          <w:tab w:val="left" w:pos="4962"/>
          <w:tab w:val="left" w:pos="6379"/>
        </w:tabs>
        <w:ind w:left="1" w:firstLine="566"/>
        <w:jc w:val="both"/>
        <w:rPr>
          <w:rFonts w:ascii="Arial" w:hAnsi="Arial" w:cs="Arial"/>
        </w:rPr>
      </w:pPr>
      <w:r w:rsidRPr="007B716E">
        <w:rPr>
          <w:rFonts w:ascii="Arial" w:hAnsi="Arial" w:cs="Arial"/>
        </w:rPr>
        <w:t>c) Zanja en material tipo B par</w:t>
      </w:r>
      <w:r>
        <w:rPr>
          <w:rFonts w:ascii="Arial" w:hAnsi="Arial" w:cs="Arial"/>
        </w:rPr>
        <w:t>a terracerías $ 244.43</w:t>
      </w:r>
      <w:r w:rsidRPr="007B716E">
        <w:rPr>
          <w:rFonts w:ascii="Arial" w:hAnsi="Arial" w:cs="Arial"/>
        </w:rPr>
        <w:t xml:space="preserve"> por metro lineal.           </w:t>
      </w:r>
    </w:p>
    <w:p w:rsidR="00522E34" w:rsidRPr="007B716E" w:rsidRDefault="00522E34" w:rsidP="00522E34">
      <w:pPr>
        <w:tabs>
          <w:tab w:val="left" w:pos="-851"/>
          <w:tab w:val="left" w:pos="3261"/>
          <w:tab w:val="left" w:pos="4962"/>
          <w:tab w:val="left" w:pos="6379"/>
        </w:tabs>
        <w:ind w:left="567"/>
        <w:jc w:val="both"/>
        <w:rPr>
          <w:rFonts w:ascii="Arial" w:hAnsi="Arial" w:cs="Arial"/>
        </w:rPr>
      </w:pPr>
      <w:r w:rsidRPr="007B716E">
        <w:rPr>
          <w:rFonts w:ascii="Arial" w:hAnsi="Arial" w:cs="Arial"/>
        </w:rPr>
        <w:t>d) Zanja en material tipo C para pavimento de a</w:t>
      </w:r>
      <w:r>
        <w:rPr>
          <w:rFonts w:ascii="Arial" w:hAnsi="Arial" w:cs="Arial"/>
        </w:rPr>
        <w:t xml:space="preserve">sfalto $ </w:t>
      </w:r>
      <w:proofErr w:type="gramStart"/>
      <w:r>
        <w:rPr>
          <w:rFonts w:ascii="Arial" w:hAnsi="Arial" w:cs="Arial"/>
        </w:rPr>
        <w:t>561.16</w:t>
      </w:r>
      <w:r w:rsidRPr="007B716E">
        <w:rPr>
          <w:rFonts w:ascii="Arial" w:hAnsi="Arial" w:cs="Arial"/>
        </w:rPr>
        <w:t xml:space="preserve">  por</w:t>
      </w:r>
      <w:proofErr w:type="gramEnd"/>
      <w:r w:rsidRPr="007B716E">
        <w:rPr>
          <w:rFonts w:ascii="Arial" w:hAnsi="Arial" w:cs="Arial"/>
        </w:rPr>
        <w:t xml:space="preserve"> metro lineal.</w:t>
      </w:r>
    </w:p>
    <w:p w:rsidR="00522E34" w:rsidRPr="007B716E" w:rsidRDefault="00522E34" w:rsidP="00522E34">
      <w:pPr>
        <w:tabs>
          <w:tab w:val="left" w:pos="-851"/>
          <w:tab w:val="left" w:pos="3261"/>
          <w:tab w:val="left" w:pos="4962"/>
          <w:tab w:val="left" w:pos="6379"/>
        </w:tabs>
        <w:ind w:left="567"/>
        <w:jc w:val="both"/>
        <w:rPr>
          <w:rFonts w:ascii="Arial" w:hAnsi="Arial" w:cs="Arial"/>
        </w:rPr>
      </w:pPr>
      <w:r w:rsidRPr="007B716E">
        <w:rPr>
          <w:rFonts w:ascii="Arial" w:hAnsi="Arial" w:cs="Arial"/>
        </w:rPr>
        <w:t>e) Zanja en material tipo C para pavime</w:t>
      </w:r>
      <w:r>
        <w:rPr>
          <w:rFonts w:ascii="Arial" w:hAnsi="Arial" w:cs="Arial"/>
        </w:rPr>
        <w:t>nto de concreto hidráulico $ 668.8</w:t>
      </w:r>
      <w:r w:rsidRPr="007B716E">
        <w:rPr>
          <w:rFonts w:ascii="Arial" w:hAnsi="Arial" w:cs="Arial"/>
        </w:rPr>
        <w:t>0 por metro lineal.</w:t>
      </w:r>
    </w:p>
    <w:p w:rsidR="00522E34" w:rsidRPr="007B716E" w:rsidRDefault="00522E34" w:rsidP="00522E34">
      <w:pPr>
        <w:tabs>
          <w:tab w:val="left" w:pos="-851"/>
          <w:tab w:val="left" w:pos="3261"/>
          <w:tab w:val="left" w:pos="4962"/>
          <w:tab w:val="left" w:pos="6379"/>
        </w:tabs>
        <w:ind w:left="1" w:firstLine="566"/>
        <w:rPr>
          <w:rFonts w:ascii="Arial" w:hAnsi="Arial" w:cs="Arial"/>
        </w:rPr>
      </w:pPr>
      <w:r w:rsidRPr="007B716E">
        <w:rPr>
          <w:rFonts w:ascii="Arial" w:hAnsi="Arial" w:cs="Arial"/>
        </w:rPr>
        <w:t xml:space="preserve">f)  Zanja en material </w:t>
      </w:r>
      <w:r>
        <w:rPr>
          <w:rFonts w:ascii="Arial" w:hAnsi="Arial" w:cs="Arial"/>
        </w:rPr>
        <w:t>tipo C para terracerías $ 366.69</w:t>
      </w:r>
      <w:r w:rsidRPr="007B716E">
        <w:rPr>
          <w:rFonts w:ascii="Arial" w:hAnsi="Arial" w:cs="Arial"/>
        </w:rPr>
        <w:t xml:space="preserve"> por metro lineal.</w:t>
      </w:r>
    </w:p>
    <w:p w:rsidR="00522E34" w:rsidRPr="007B716E" w:rsidRDefault="00522E34" w:rsidP="00522E34">
      <w:pPr>
        <w:tabs>
          <w:tab w:val="left" w:pos="-851"/>
          <w:tab w:val="left" w:pos="3261"/>
          <w:tab w:val="left" w:pos="4962"/>
          <w:tab w:val="left" w:pos="6379"/>
        </w:tabs>
        <w:ind w:left="1" w:firstLine="566"/>
        <w:rPr>
          <w:rFonts w:ascii="Arial" w:hAnsi="Arial" w:cs="Arial"/>
        </w:rPr>
      </w:pPr>
    </w:p>
    <w:p w:rsidR="00522E34" w:rsidRPr="007B716E" w:rsidRDefault="00522E34" w:rsidP="00522E34">
      <w:pPr>
        <w:tabs>
          <w:tab w:val="left" w:pos="-851"/>
          <w:tab w:val="left" w:pos="3261"/>
          <w:tab w:val="left" w:pos="4962"/>
          <w:tab w:val="left" w:pos="6379"/>
        </w:tabs>
        <w:ind w:left="1" w:firstLine="425"/>
        <w:rPr>
          <w:rFonts w:ascii="Arial" w:hAnsi="Arial" w:cs="Arial"/>
        </w:rPr>
      </w:pPr>
      <w:r w:rsidRPr="007B716E">
        <w:rPr>
          <w:rFonts w:ascii="Arial" w:hAnsi="Arial" w:cs="Arial"/>
        </w:rPr>
        <w:t>13.2.- Descarga de drenaje:</w:t>
      </w:r>
    </w:p>
    <w:p w:rsidR="00522E34" w:rsidRPr="007B716E" w:rsidRDefault="00522E34" w:rsidP="00522E34">
      <w:pPr>
        <w:tabs>
          <w:tab w:val="left" w:pos="-851"/>
          <w:tab w:val="left" w:pos="3261"/>
          <w:tab w:val="left" w:pos="4962"/>
          <w:tab w:val="left" w:pos="6379"/>
        </w:tabs>
        <w:ind w:left="567"/>
        <w:rPr>
          <w:rFonts w:ascii="Arial" w:hAnsi="Arial" w:cs="Arial"/>
        </w:rPr>
      </w:pPr>
    </w:p>
    <w:p w:rsidR="00522E34" w:rsidRPr="007B716E" w:rsidRDefault="00522E34" w:rsidP="00522E34">
      <w:pPr>
        <w:tabs>
          <w:tab w:val="left" w:pos="-851"/>
          <w:tab w:val="left" w:pos="3261"/>
          <w:tab w:val="left" w:pos="4962"/>
          <w:tab w:val="left" w:pos="6379"/>
        </w:tabs>
        <w:ind w:left="567"/>
        <w:rPr>
          <w:rFonts w:ascii="Arial" w:hAnsi="Arial" w:cs="Arial"/>
        </w:rPr>
      </w:pPr>
      <w:r w:rsidRPr="007B716E">
        <w:rPr>
          <w:rFonts w:ascii="Arial" w:hAnsi="Arial" w:cs="Arial"/>
        </w:rPr>
        <w:t>a) Descarga de drenaje material tipo B</w:t>
      </w:r>
      <w:r>
        <w:rPr>
          <w:rFonts w:ascii="Arial" w:hAnsi="Arial" w:cs="Arial"/>
        </w:rPr>
        <w:t xml:space="preserve"> para pavimento de asfalto $ 598.26</w:t>
      </w:r>
      <w:r w:rsidRPr="007B716E">
        <w:rPr>
          <w:rFonts w:ascii="Arial" w:hAnsi="Arial" w:cs="Arial"/>
        </w:rPr>
        <w:t xml:space="preserve"> por metro lineal.</w:t>
      </w:r>
    </w:p>
    <w:p w:rsidR="00522E34" w:rsidRPr="007B716E" w:rsidRDefault="00522E34" w:rsidP="00522E34">
      <w:pPr>
        <w:tabs>
          <w:tab w:val="left" w:pos="-851"/>
          <w:tab w:val="left" w:pos="3261"/>
          <w:tab w:val="left" w:pos="4962"/>
          <w:tab w:val="left" w:pos="6379"/>
        </w:tabs>
        <w:ind w:left="567"/>
        <w:rPr>
          <w:rFonts w:ascii="Arial" w:hAnsi="Arial" w:cs="Arial"/>
        </w:rPr>
      </w:pPr>
      <w:r w:rsidRPr="007B716E">
        <w:rPr>
          <w:rFonts w:ascii="Arial" w:hAnsi="Arial" w:cs="Arial"/>
        </w:rPr>
        <w:t xml:space="preserve">b) Descarga de drenaje material tipo B </w:t>
      </w:r>
      <w:r>
        <w:rPr>
          <w:rFonts w:ascii="Arial" w:hAnsi="Arial" w:cs="Arial"/>
        </w:rPr>
        <w:t>para pavimento de concreto $ 707.05</w:t>
      </w:r>
      <w:r w:rsidRPr="007B716E">
        <w:rPr>
          <w:rFonts w:ascii="Arial" w:hAnsi="Arial" w:cs="Arial"/>
        </w:rPr>
        <w:t xml:space="preserve"> por metro lineal.</w:t>
      </w:r>
    </w:p>
    <w:p w:rsidR="00522E34" w:rsidRPr="007B716E" w:rsidRDefault="00522E34" w:rsidP="00522E34">
      <w:pPr>
        <w:tabs>
          <w:tab w:val="left" w:pos="-851"/>
          <w:tab w:val="left" w:pos="3261"/>
          <w:tab w:val="left" w:pos="4962"/>
          <w:tab w:val="left" w:pos="6379"/>
        </w:tabs>
        <w:ind w:left="567"/>
        <w:rPr>
          <w:rFonts w:ascii="Arial" w:hAnsi="Arial" w:cs="Arial"/>
        </w:rPr>
      </w:pPr>
      <w:r w:rsidRPr="007B716E">
        <w:rPr>
          <w:rFonts w:ascii="Arial" w:hAnsi="Arial" w:cs="Arial"/>
        </w:rPr>
        <w:t>c) Descarga de drenaje materi</w:t>
      </w:r>
      <w:r>
        <w:rPr>
          <w:rFonts w:ascii="Arial" w:hAnsi="Arial" w:cs="Arial"/>
        </w:rPr>
        <w:t>al tipo B para terracerías $ 366.69</w:t>
      </w:r>
      <w:r w:rsidRPr="007B716E">
        <w:rPr>
          <w:rFonts w:ascii="Arial" w:hAnsi="Arial" w:cs="Arial"/>
        </w:rPr>
        <w:t xml:space="preserve"> por metro lineal.</w:t>
      </w:r>
    </w:p>
    <w:p w:rsidR="00522E34" w:rsidRPr="007B716E" w:rsidRDefault="00522E34" w:rsidP="00522E34">
      <w:pPr>
        <w:tabs>
          <w:tab w:val="left" w:pos="-851"/>
          <w:tab w:val="left" w:pos="3261"/>
          <w:tab w:val="left" w:pos="4962"/>
          <w:tab w:val="left" w:pos="6379"/>
        </w:tabs>
        <w:ind w:left="567"/>
        <w:rPr>
          <w:rFonts w:ascii="Arial" w:hAnsi="Arial" w:cs="Arial"/>
        </w:rPr>
      </w:pPr>
      <w:r w:rsidRPr="007B716E">
        <w:rPr>
          <w:rFonts w:ascii="Arial" w:hAnsi="Arial" w:cs="Arial"/>
        </w:rPr>
        <w:t>d) Descarga de drenaje material tipo C</w:t>
      </w:r>
      <w:r>
        <w:rPr>
          <w:rFonts w:ascii="Arial" w:hAnsi="Arial" w:cs="Arial"/>
        </w:rPr>
        <w:t xml:space="preserve"> para pavimento de asfalto $ 780.51</w:t>
      </w:r>
      <w:r w:rsidRPr="007B716E">
        <w:rPr>
          <w:rFonts w:ascii="Arial" w:hAnsi="Arial" w:cs="Arial"/>
        </w:rPr>
        <w:t xml:space="preserve"> por metro lineal.</w:t>
      </w:r>
    </w:p>
    <w:p w:rsidR="00522E34" w:rsidRPr="007B716E" w:rsidRDefault="00522E34" w:rsidP="00522E34">
      <w:pPr>
        <w:tabs>
          <w:tab w:val="left" w:pos="-851"/>
          <w:tab w:val="left" w:pos="3261"/>
          <w:tab w:val="left" w:pos="4962"/>
          <w:tab w:val="left" w:pos="6379"/>
        </w:tabs>
        <w:ind w:left="567"/>
        <w:rPr>
          <w:rFonts w:ascii="Arial" w:hAnsi="Arial" w:cs="Arial"/>
        </w:rPr>
      </w:pPr>
      <w:r w:rsidRPr="007B716E">
        <w:rPr>
          <w:rFonts w:ascii="Arial" w:hAnsi="Arial" w:cs="Arial"/>
        </w:rPr>
        <w:t xml:space="preserve">e) Descarga de drenaje material tipo C </w:t>
      </w:r>
      <w:r>
        <w:rPr>
          <w:rFonts w:ascii="Arial" w:hAnsi="Arial" w:cs="Arial"/>
        </w:rPr>
        <w:t>para pavimento de concreto $ 888.98</w:t>
      </w:r>
      <w:r w:rsidRPr="007B716E">
        <w:rPr>
          <w:rFonts w:ascii="Arial" w:hAnsi="Arial" w:cs="Arial"/>
        </w:rPr>
        <w:t xml:space="preserve"> por metro lineal.</w:t>
      </w:r>
    </w:p>
    <w:p w:rsidR="00522E34" w:rsidRPr="007B716E" w:rsidRDefault="00522E34" w:rsidP="00522E34">
      <w:pPr>
        <w:tabs>
          <w:tab w:val="left" w:pos="-851"/>
          <w:tab w:val="left" w:pos="3261"/>
          <w:tab w:val="left" w:pos="4962"/>
          <w:tab w:val="left" w:pos="6379"/>
        </w:tabs>
        <w:ind w:left="567"/>
        <w:rPr>
          <w:rFonts w:ascii="Arial" w:hAnsi="Arial" w:cs="Arial"/>
        </w:rPr>
      </w:pPr>
      <w:r w:rsidRPr="007B716E">
        <w:rPr>
          <w:rFonts w:ascii="Arial" w:hAnsi="Arial" w:cs="Arial"/>
        </w:rPr>
        <w:t xml:space="preserve">f)  Descarga de drenaje material </w:t>
      </w:r>
      <w:r>
        <w:rPr>
          <w:rFonts w:ascii="Arial" w:hAnsi="Arial" w:cs="Arial"/>
        </w:rPr>
        <w:t>tipo C para terracerías por $547.84</w:t>
      </w:r>
      <w:r w:rsidRPr="007B716E">
        <w:rPr>
          <w:rFonts w:ascii="Arial" w:hAnsi="Arial" w:cs="Arial"/>
        </w:rPr>
        <w:t xml:space="preserve"> metro lineal.</w:t>
      </w:r>
    </w:p>
    <w:p w:rsidR="00522E34" w:rsidRPr="007B716E" w:rsidRDefault="00522E34" w:rsidP="00522E34">
      <w:pPr>
        <w:tabs>
          <w:tab w:val="left" w:pos="-851"/>
          <w:tab w:val="left" w:pos="3261"/>
          <w:tab w:val="left" w:pos="4962"/>
          <w:tab w:val="left" w:pos="6379"/>
        </w:tabs>
        <w:ind w:left="567"/>
        <w:rPr>
          <w:rFonts w:ascii="Arial" w:hAnsi="Arial" w:cs="Arial"/>
        </w:rPr>
      </w:pPr>
    </w:p>
    <w:p w:rsidR="00522E34" w:rsidRPr="007B716E" w:rsidRDefault="00522E34" w:rsidP="00522E34">
      <w:pPr>
        <w:tabs>
          <w:tab w:val="left" w:pos="-851"/>
          <w:tab w:val="left" w:pos="3261"/>
          <w:tab w:val="left" w:pos="4962"/>
          <w:tab w:val="left" w:pos="6379"/>
        </w:tabs>
        <w:ind w:left="1"/>
        <w:rPr>
          <w:rFonts w:ascii="Arial" w:hAnsi="Arial" w:cs="Arial"/>
        </w:rPr>
      </w:pPr>
      <w:r w:rsidRPr="007B716E">
        <w:rPr>
          <w:rFonts w:ascii="Arial" w:hAnsi="Arial" w:cs="Arial"/>
        </w:rPr>
        <w:t>14.- Permiso para demoliciones de construcción:</w:t>
      </w:r>
    </w:p>
    <w:p w:rsidR="00522E34" w:rsidRPr="007B716E" w:rsidRDefault="00522E34" w:rsidP="00522E34">
      <w:pPr>
        <w:tabs>
          <w:tab w:val="left" w:pos="-851"/>
          <w:tab w:val="left" w:pos="3261"/>
          <w:tab w:val="left" w:pos="4962"/>
          <w:tab w:val="left" w:pos="6379"/>
        </w:tabs>
        <w:ind w:left="1"/>
        <w:rPr>
          <w:rFonts w:ascii="Arial" w:hAnsi="Arial" w:cs="Arial"/>
        </w:rPr>
      </w:pPr>
    </w:p>
    <w:p w:rsidR="00522E34" w:rsidRPr="007B716E" w:rsidRDefault="00522E34" w:rsidP="00822592">
      <w:pPr>
        <w:numPr>
          <w:ilvl w:val="0"/>
          <w:numId w:val="6"/>
        </w:numPr>
        <w:tabs>
          <w:tab w:val="left" w:pos="-851"/>
        </w:tabs>
        <w:spacing w:after="0" w:line="240" w:lineRule="auto"/>
        <w:rPr>
          <w:rFonts w:ascii="Arial" w:hAnsi="Arial" w:cs="Arial"/>
        </w:rPr>
      </w:pPr>
      <w:r w:rsidRPr="007B716E">
        <w:rPr>
          <w:rFonts w:ascii="Arial" w:hAnsi="Arial" w:cs="Arial"/>
        </w:rPr>
        <w:t xml:space="preserve">Habitacional popular  </w:t>
      </w:r>
      <w:r>
        <w:rPr>
          <w:rFonts w:ascii="Arial" w:hAnsi="Arial" w:cs="Arial"/>
        </w:rPr>
        <w:t xml:space="preserve">              </w:t>
      </w:r>
      <w:r>
        <w:rPr>
          <w:rFonts w:ascii="Arial" w:hAnsi="Arial" w:cs="Arial"/>
        </w:rPr>
        <w:tab/>
        <w:t xml:space="preserve">          $  5.49</w:t>
      </w:r>
    </w:p>
    <w:p w:rsidR="00522E34" w:rsidRPr="007B716E" w:rsidRDefault="00522E34" w:rsidP="00822592">
      <w:pPr>
        <w:numPr>
          <w:ilvl w:val="0"/>
          <w:numId w:val="6"/>
        </w:numPr>
        <w:tabs>
          <w:tab w:val="left" w:pos="-851"/>
        </w:tabs>
        <w:spacing w:after="0" w:line="240" w:lineRule="auto"/>
        <w:jc w:val="both"/>
        <w:rPr>
          <w:rFonts w:ascii="Arial" w:hAnsi="Arial" w:cs="Arial"/>
        </w:rPr>
      </w:pPr>
      <w:r w:rsidRPr="007B716E">
        <w:rPr>
          <w:rFonts w:ascii="Arial" w:hAnsi="Arial" w:cs="Arial"/>
        </w:rPr>
        <w:t xml:space="preserve">Habitacional Media  </w:t>
      </w:r>
      <w:r>
        <w:rPr>
          <w:rFonts w:ascii="Arial" w:hAnsi="Arial" w:cs="Arial"/>
        </w:rPr>
        <w:t xml:space="preserve">                 </w:t>
      </w:r>
      <w:r>
        <w:rPr>
          <w:rFonts w:ascii="Arial" w:hAnsi="Arial" w:cs="Arial"/>
        </w:rPr>
        <w:tab/>
        <w:t xml:space="preserve">          $  8.00</w:t>
      </w:r>
    </w:p>
    <w:p w:rsidR="00522E34" w:rsidRPr="007B716E" w:rsidRDefault="00522E34" w:rsidP="00822592">
      <w:pPr>
        <w:numPr>
          <w:ilvl w:val="0"/>
          <w:numId w:val="6"/>
        </w:numPr>
        <w:tabs>
          <w:tab w:val="left" w:pos="-851"/>
        </w:tabs>
        <w:spacing w:after="0" w:line="240" w:lineRule="auto"/>
        <w:jc w:val="both"/>
        <w:rPr>
          <w:rFonts w:ascii="Arial" w:hAnsi="Arial" w:cs="Arial"/>
        </w:rPr>
      </w:pPr>
      <w:r w:rsidRPr="007B716E">
        <w:rPr>
          <w:rFonts w:ascii="Arial" w:hAnsi="Arial" w:cs="Arial"/>
        </w:rPr>
        <w:t>Habitacional Residen</w:t>
      </w:r>
      <w:r>
        <w:rPr>
          <w:rFonts w:ascii="Arial" w:hAnsi="Arial" w:cs="Arial"/>
        </w:rPr>
        <w:t xml:space="preserve">cial          </w:t>
      </w:r>
      <w:r>
        <w:rPr>
          <w:rFonts w:ascii="Arial" w:hAnsi="Arial" w:cs="Arial"/>
        </w:rPr>
        <w:tab/>
        <w:t xml:space="preserve">          $  9.00</w:t>
      </w:r>
    </w:p>
    <w:p w:rsidR="00522E34" w:rsidRPr="007B716E" w:rsidRDefault="00522E34" w:rsidP="00822592">
      <w:pPr>
        <w:numPr>
          <w:ilvl w:val="0"/>
          <w:numId w:val="6"/>
        </w:numPr>
        <w:tabs>
          <w:tab w:val="left" w:pos="-851"/>
        </w:tabs>
        <w:spacing w:after="0" w:line="240" w:lineRule="auto"/>
        <w:jc w:val="both"/>
        <w:rPr>
          <w:rFonts w:ascii="Arial" w:hAnsi="Arial" w:cs="Arial"/>
        </w:rPr>
      </w:pPr>
      <w:r w:rsidRPr="007B716E">
        <w:rPr>
          <w:rFonts w:ascii="Arial" w:hAnsi="Arial" w:cs="Arial"/>
        </w:rPr>
        <w:t xml:space="preserve">Comercial                                  </w:t>
      </w:r>
      <w:r>
        <w:rPr>
          <w:rFonts w:ascii="Arial" w:hAnsi="Arial" w:cs="Arial"/>
        </w:rPr>
        <w:tab/>
        <w:t xml:space="preserve">          $10.50</w:t>
      </w:r>
    </w:p>
    <w:p w:rsidR="00522E34" w:rsidRPr="007B716E" w:rsidRDefault="00522E34" w:rsidP="00822592">
      <w:pPr>
        <w:numPr>
          <w:ilvl w:val="0"/>
          <w:numId w:val="6"/>
        </w:numPr>
        <w:tabs>
          <w:tab w:val="left" w:pos="-851"/>
        </w:tabs>
        <w:spacing w:after="0" w:line="240" w:lineRule="auto"/>
        <w:jc w:val="both"/>
        <w:rPr>
          <w:rFonts w:ascii="Arial" w:hAnsi="Arial" w:cs="Arial"/>
        </w:rPr>
      </w:pPr>
      <w:r w:rsidRPr="007B716E">
        <w:rPr>
          <w:rFonts w:ascii="Arial" w:hAnsi="Arial" w:cs="Arial"/>
        </w:rPr>
        <w:t xml:space="preserve">Industrial                   </w:t>
      </w:r>
      <w:r>
        <w:rPr>
          <w:rFonts w:ascii="Arial" w:hAnsi="Arial" w:cs="Arial"/>
        </w:rPr>
        <w:t xml:space="preserve">                 </w:t>
      </w:r>
      <w:r>
        <w:rPr>
          <w:rFonts w:ascii="Arial" w:hAnsi="Arial" w:cs="Arial"/>
        </w:rPr>
        <w:tab/>
        <w:t xml:space="preserve">          $  7.89</w:t>
      </w:r>
    </w:p>
    <w:p w:rsidR="00522E34" w:rsidRPr="007B716E" w:rsidRDefault="00522E34" w:rsidP="00522E34">
      <w:pPr>
        <w:tabs>
          <w:tab w:val="left" w:pos="-851"/>
          <w:tab w:val="left" w:pos="3261"/>
          <w:tab w:val="left" w:pos="4962"/>
          <w:tab w:val="left" w:pos="6379"/>
        </w:tabs>
        <w:rPr>
          <w:rFonts w:ascii="Arial" w:hAnsi="Arial" w:cs="Arial"/>
        </w:rPr>
      </w:pPr>
    </w:p>
    <w:p w:rsidR="00522E34" w:rsidRPr="007B716E" w:rsidRDefault="00522E34" w:rsidP="00522E34">
      <w:pPr>
        <w:tabs>
          <w:tab w:val="left" w:pos="-851"/>
          <w:tab w:val="left" w:pos="3261"/>
          <w:tab w:val="left" w:pos="4962"/>
          <w:tab w:val="left" w:pos="6379"/>
        </w:tabs>
        <w:jc w:val="both"/>
        <w:rPr>
          <w:rFonts w:ascii="Arial" w:hAnsi="Arial" w:cs="Arial"/>
        </w:rPr>
      </w:pPr>
      <w:r w:rsidRPr="007B716E">
        <w:rPr>
          <w:rFonts w:ascii="Arial" w:hAnsi="Arial" w:cs="Arial"/>
        </w:rPr>
        <w:t xml:space="preserve">15.- </w:t>
      </w:r>
      <w:r w:rsidRPr="007B716E">
        <w:rPr>
          <w:rFonts w:ascii="Arial" w:hAnsi="Arial" w:cs="Arial"/>
          <w:bCs/>
        </w:rPr>
        <w:t xml:space="preserve">Por permiso para introducción de líneas de infraestructura e instalación de postes aprovechando la vía pública </w:t>
      </w:r>
      <w:r w:rsidRPr="00307053">
        <w:rPr>
          <w:rFonts w:ascii="Arial" w:hAnsi="Arial" w:cs="Arial"/>
          <w:bCs/>
        </w:rPr>
        <w:t>$ 4,015.00</w:t>
      </w:r>
      <w:r w:rsidRPr="007B716E">
        <w:rPr>
          <w:rFonts w:ascii="Arial" w:hAnsi="Arial" w:cs="Arial"/>
          <w:bCs/>
        </w:rPr>
        <w:t xml:space="preserve"> por cada poste nuevo por única vez.</w:t>
      </w:r>
    </w:p>
    <w:p w:rsidR="00522E34" w:rsidRDefault="00522E34" w:rsidP="00522E34">
      <w:pPr>
        <w:tabs>
          <w:tab w:val="left" w:pos="-851"/>
          <w:tab w:val="left" w:pos="3261"/>
          <w:tab w:val="left" w:pos="4962"/>
          <w:tab w:val="left" w:pos="6379"/>
        </w:tabs>
        <w:jc w:val="both"/>
        <w:rPr>
          <w:rFonts w:ascii="Arial" w:hAnsi="Arial" w:cs="Arial"/>
        </w:rPr>
      </w:pPr>
    </w:p>
    <w:p w:rsidR="00522E34" w:rsidRPr="007B716E" w:rsidRDefault="00522E34" w:rsidP="00522E34">
      <w:pPr>
        <w:tabs>
          <w:tab w:val="left" w:pos="-851"/>
          <w:tab w:val="left" w:pos="3261"/>
          <w:tab w:val="left" w:pos="4962"/>
          <w:tab w:val="left" w:pos="6379"/>
        </w:tabs>
        <w:jc w:val="both"/>
        <w:rPr>
          <w:rFonts w:ascii="Arial" w:hAnsi="Arial" w:cs="Arial"/>
        </w:rPr>
      </w:pPr>
    </w:p>
    <w:p w:rsidR="00522E34" w:rsidRPr="007B716E" w:rsidRDefault="00522E34" w:rsidP="00522E34">
      <w:pPr>
        <w:jc w:val="both"/>
        <w:rPr>
          <w:rFonts w:ascii="Arial" w:hAnsi="Arial" w:cs="Arial"/>
        </w:rPr>
      </w:pPr>
      <w:r w:rsidRPr="007B716E">
        <w:rPr>
          <w:rFonts w:ascii="Arial" w:hAnsi="Arial" w:cs="Arial"/>
        </w:rPr>
        <w:t>16.- Por la expedición de permiso de construcción y remodelación de las instalaciones que sean centrales productoras de energía termoeléctrica, térmica solar, hidroeléctrica, eólica, fotovoltaica, aerogeneradores o similares</w:t>
      </w:r>
      <w:r>
        <w:rPr>
          <w:rFonts w:ascii="Arial" w:hAnsi="Arial" w:cs="Arial"/>
        </w:rPr>
        <w:t>, se cobrará la cantidad de $ 47,018.0</w:t>
      </w:r>
      <w:r w:rsidRPr="007B716E">
        <w:rPr>
          <w:rFonts w:ascii="Arial" w:hAnsi="Arial" w:cs="Arial"/>
        </w:rPr>
        <w:t>0 por permiso para cada aerogenerador o unidad.</w:t>
      </w:r>
    </w:p>
    <w:p w:rsidR="00522E34" w:rsidRPr="007B716E" w:rsidRDefault="00522E34" w:rsidP="00522E34">
      <w:pPr>
        <w:jc w:val="both"/>
        <w:rPr>
          <w:rFonts w:ascii="Arial" w:hAnsi="Arial" w:cs="Arial"/>
        </w:rPr>
      </w:pPr>
    </w:p>
    <w:p w:rsidR="00522E34" w:rsidRPr="007B716E" w:rsidRDefault="00522E34" w:rsidP="00522E34">
      <w:pPr>
        <w:jc w:val="both"/>
        <w:rPr>
          <w:rFonts w:ascii="Arial" w:hAnsi="Arial" w:cs="Arial"/>
        </w:rPr>
      </w:pPr>
      <w:r w:rsidRPr="007B716E">
        <w:rPr>
          <w:rFonts w:ascii="Arial" w:hAnsi="Arial" w:cs="Arial"/>
        </w:rPr>
        <w:t xml:space="preserve">17.- Por la expedición de permiso de construcción y remodelación de la instalación dedicada a la explotación del gas de lutitas o gas </w:t>
      </w:r>
      <w:proofErr w:type="spellStart"/>
      <w:r w:rsidRPr="007B716E">
        <w:rPr>
          <w:rFonts w:ascii="Arial" w:hAnsi="Arial" w:cs="Arial"/>
        </w:rPr>
        <w:t>shale</w:t>
      </w:r>
      <w:proofErr w:type="spellEnd"/>
      <w:r w:rsidRPr="007B716E">
        <w:rPr>
          <w:rFonts w:ascii="Arial" w:hAnsi="Arial" w:cs="Arial"/>
        </w:rPr>
        <w:t>, se c</w:t>
      </w:r>
      <w:r>
        <w:rPr>
          <w:rFonts w:ascii="Arial" w:hAnsi="Arial" w:cs="Arial"/>
        </w:rPr>
        <w:t>obrará la cantidad de $ 47,018.0</w:t>
      </w:r>
      <w:r w:rsidRPr="007B716E">
        <w:rPr>
          <w:rFonts w:ascii="Arial" w:hAnsi="Arial" w:cs="Arial"/>
        </w:rPr>
        <w:t>0 por permiso para cada unidad.</w:t>
      </w:r>
    </w:p>
    <w:p w:rsidR="00522E34" w:rsidRPr="007B716E" w:rsidRDefault="00522E34" w:rsidP="00522E34">
      <w:pPr>
        <w:jc w:val="both"/>
        <w:rPr>
          <w:rFonts w:ascii="Arial" w:hAnsi="Arial" w:cs="Arial"/>
        </w:rPr>
      </w:pPr>
    </w:p>
    <w:p w:rsidR="00522E34" w:rsidRPr="007B716E" w:rsidRDefault="00522E34" w:rsidP="00522E34">
      <w:pPr>
        <w:jc w:val="both"/>
        <w:rPr>
          <w:rFonts w:ascii="Arial" w:hAnsi="Arial" w:cs="Arial"/>
        </w:rPr>
      </w:pPr>
      <w:r w:rsidRPr="007B716E">
        <w:rPr>
          <w:rFonts w:ascii="Arial" w:hAnsi="Arial" w:cs="Arial"/>
        </w:rPr>
        <w:t>18.- Por la expedición de permiso de construcción y remodelación de la instalación dedicada a la extracción de Gas Natural $</w:t>
      </w:r>
      <w:r>
        <w:rPr>
          <w:rFonts w:ascii="Arial" w:hAnsi="Arial" w:cs="Arial"/>
        </w:rPr>
        <w:t xml:space="preserve"> </w:t>
      </w:r>
      <w:proofErr w:type="gramStart"/>
      <w:r>
        <w:rPr>
          <w:rFonts w:ascii="Arial" w:hAnsi="Arial" w:cs="Arial"/>
        </w:rPr>
        <w:t>47,018.0</w:t>
      </w:r>
      <w:r w:rsidRPr="007B716E">
        <w:rPr>
          <w:rFonts w:ascii="Arial" w:hAnsi="Arial" w:cs="Arial"/>
        </w:rPr>
        <w:t>0  por</w:t>
      </w:r>
      <w:proofErr w:type="gramEnd"/>
      <w:r w:rsidRPr="007B716E">
        <w:rPr>
          <w:rFonts w:ascii="Arial" w:hAnsi="Arial" w:cs="Arial"/>
        </w:rPr>
        <w:t xml:space="preserve"> permiso para cada unidad.</w:t>
      </w:r>
    </w:p>
    <w:p w:rsidR="00522E34" w:rsidRPr="007B716E" w:rsidRDefault="00522E34" w:rsidP="00522E34">
      <w:pPr>
        <w:jc w:val="both"/>
        <w:rPr>
          <w:rFonts w:ascii="Arial" w:hAnsi="Arial" w:cs="Arial"/>
        </w:rPr>
      </w:pPr>
    </w:p>
    <w:p w:rsidR="00522E34" w:rsidRPr="007B716E" w:rsidRDefault="00522E34" w:rsidP="00522E34">
      <w:pPr>
        <w:jc w:val="both"/>
        <w:rPr>
          <w:rFonts w:ascii="Arial" w:hAnsi="Arial" w:cs="Arial"/>
        </w:rPr>
      </w:pPr>
      <w:r w:rsidRPr="007B716E">
        <w:rPr>
          <w:rFonts w:ascii="Arial" w:hAnsi="Arial" w:cs="Arial"/>
        </w:rPr>
        <w:t>19.- Por la expedición de permiso de construcción y remodelación de la instalación dedicada a la extracción de Gas No Asociado $</w:t>
      </w:r>
      <w:r>
        <w:rPr>
          <w:rFonts w:ascii="Arial" w:hAnsi="Arial" w:cs="Arial"/>
        </w:rPr>
        <w:t xml:space="preserve"> 47,018.0</w:t>
      </w:r>
      <w:r w:rsidRPr="007B716E">
        <w:rPr>
          <w:rFonts w:ascii="Arial" w:hAnsi="Arial" w:cs="Arial"/>
        </w:rPr>
        <w:t>0 por permiso para cada unidad.</w:t>
      </w:r>
    </w:p>
    <w:p w:rsidR="00522E34" w:rsidRPr="007B716E" w:rsidRDefault="00522E34" w:rsidP="00522E34">
      <w:pPr>
        <w:jc w:val="both"/>
        <w:rPr>
          <w:rFonts w:ascii="Arial" w:hAnsi="Arial" w:cs="Arial"/>
        </w:rPr>
      </w:pPr>
    </w:p>
    <w:p w:rsidR="00522E34" w:rsidRPr="007B716E" w:rsidRDefault="00522E34" w:rsidP="00522E34">
      <w:pPr>
        <w:jc w:val="both"/>
        <w:rPr>
          <w:rFonts w:ascii="Arial" w:hAnsi="Arial" w:cs="Arial"/>
        </w:rPr>
      </w:pPr>
      <w:r w:rsidRPr="007B716E">
        <w:rPr>
          <w:rFonts w:ascii="Arial" w:hAnsi="Arial" w:cs="Arial"/>
        </w:rPr>
        <w:t xml:space="preserve">20.- Por la expedición de permiso de construcción y remodelación de pozos verticales y direccionales en el área específica a Yacimientos Convencionales (Roca Reservorio) en Trampas Estructurales en el que se encuentre el hidrocarburo $ </w:t>
      </w:r>
      <w:r>
        <w:rPr>
          <w:rFonts w:ascii="Arial" w:hAnsi="Arial" w:cs="Arial"/>
        </w:rPr>
        <w:t>47,018.0</w:t>
      </w:r>
      <w:r w:rsidRPr="007B716E">
        <w:rPr>
          <w:rFonts w:ascii="Arial" w:hAnsi="Arial" w:cs="Arial"/>
        </w:rPr>
        <w:t xml:space="preserve">0 </w:t>
      </w:r>
      <w:r>
        <w:rPr>
          <w:rFonts w:ascii="Arial" w:hAnsi="Arial" w:cs="Arial"/>
        </w:rPr>
        <w:t xml:space="preserve"> </w:t>
      </w:r>
      <w:r w:rsidRPr="007B716E">
        <w:rPr>
          <w:rFonts w:ascii="Arial" w:hAnsi="Arial" w:cs="Arial"/>
        </w:rPr>
        <w:t>por permiso para cada pozo.</w:t>
      </w:r>
    </w:p>
    <w:p w:rsidR="00522E34" w:rsidRPr="007B716E" w:rsidRDefault="00522E34" w:rsidP="00522E34">
      <w:pPr>
        <w:jc w:val="both"/>
        <w:rPr>
          <w:rFonts w:ascii="Arial" w:hAnsi="Arial" w:cs="Arial"/>
        </w:rPr>
      </w:pPr>
    </w:p>
    <w:p w:rsidR="00522E34" w:rsidRPr="007B716E" w:rsidRDefault="00522E34" w:rsidP="00522E34">
      <w:pPr>
        <w:jc w:val="both"/>
        <w:rPr>
          <w:rFonts w:ascii="Arial" w:hAnsi="Arial" w:cs="Arial"/>
        </w:rPr>
      </w:pPr>
      <w:r w:rsidRPr="007B716E">
        <w:rPr>
          <w:rFonts w:ascii="Arial" w:hAnsi="Arial" w:cs="Arial"/>
        </w:rPr>
        <w:t xml:space="preserve">21.- Por la expedición de permiso de construcción y remodelación de pozo para la extracción de cualquier hidrocarburo $ </w:t>
      </w:r>
      <w:r>
        <w:rPr>
          <w:rFonts w:ascii="Arial" w:hAnsi="Arial" w:cs="Arial"/>
        </w:rPr>
        <w:t>47,018.0</w:t>
      </w:r>
      <w:r w:rsidRPr="007B716E">
        <w:rPr>
          <w:rFonts w:ascii="Arial" w:hAnsi="Arial" w:cs="Arial"/>
        </w:rPr>
        <w:t>0 por permiso para cada pozo.</w:t>
      </w:r>
    </w:p>
    <w:p w:rsidR="00522E34" w:rsidRPr="007B716E" w:rsidRDefault="00522E34" w:rsidP="00522E34">
      <w:pPr>
        <w:tabs>
          <w:tab w:val="left" w:pos="-851"/>
          <w:tab w:val="left" w:pos="3261"/>
          <w:tab w:val="left" w:pos="4962"/>
          <w:tab w:val="left" w:pos="6379"/>
        </w:tabs>
        <w:rPr>
          <w:rFonts w:ascii="Arial" w:hAnsi="Arial" w:cs="Arial"/>
        </w:rPr>
      </w:pPr>
    </w:p>
    <w:p w:rsidR="00522E34" w:rsidRPr="007B716E" w:rsidRDefault="00522E34" w:rsidP="00522E34">
      <w:pPr>
        <w:tabs>
          <w:tab w:val="left" w:pos="-851"/>
          <w:tab w:val="left" w:pos="3261"/>
          <w:tab w:val="left" w:pos="4962"/>
          <w:tab w:val="left" w:pos="6379"/>
        </w:tabs>
        <w:jc w:val="both"/>
        <w:rPr>
          <w:rFonts w:ascii="Arial" w:hAnsi="Arial" w:cs="Arial"/>
        </w:rPr>
      </w:pPr>
      <w:r w:rsidRPr="007B716E">
        <w:rPr>
          <w:rFonts w:ascii="Arial" w:hAnsi="Arial" w:cs="Arial"/>
        </w:rPr>
        <w:t xml:space="preserve">22.- Por supervisión de obras derivado del Estudio Hidrológico, llevada a cabo por perito especializado municipal, se </w:t>
      </w:r>
      <w:r>
        <w:rPr>
          <w:rFonts w:ascii="Arial" w:hAnsi="Arial" w:cs="Arial"/>
        </w:rPr>
        <w:t>cobrará la tarifa de $ 11,302.00</w:t>
      </w:r>
      <w:r w:rsidRPr="007B716E">
        <w:rPr>
          <w:rFonts w:ascii="Arial" w:hAnsi="Arial" w:cs="Arial"/>
        </w:rPr>
        <w:t xml:space="preserve"> para predios hasta 20,000 metros cuadrados del total de la superficie del terreno y por cada metro cuadrado e</w:t>
      </w:r>
      <w:r>
        <w:rPr>
          <w:rFonts w:ascii="Arial" w:hAnsi="Arial" w:cs="Arial"/>
        </w:rPr>
        <w:t>xcedente será un costo de $ 1.14</w:t>
      </w:r>
      <w:r w:rsidRPr="007B716E">
        <w:rPr>
          <w:rFonts w:ascii="Arial" w:hAnsi="Arial" w:cs="Arial"/>
        </w:rPr>
        <w:t xml:space="preserve"> por metro cuadrado del total de la superficie del terreno.</w:t>
      </w:r>
    </w:p>
    <w:p w:rsidR="00522E34" w:rsidRPr="007B716E" w:rsidRDefault="00522E34" w:rsidP="00522E34">
      <w:pPr>
        <w:tabs>
          <w:tab w:val="left" w:pos="-851"/>
          <w:tab w:val="left" w:pos="3261"/>
          <w:tab w:val="left" w:pos="4962"/>
          <w:tab w:val="left" w:pos="6379"/>
        </w:tabs>
        <w:jc w:val="both"/>
        <w:rPr>
          <w:rFonts w:ascii="Arial" w:hAnsi="Arial" w:cs="Arial"/>
        </w:rPr>
      </w:pPr>
    </w:p>
    <w:p w:rsidR="00522E34" w:rsidRPr="007B716E" w:rsidRDefault="00522E34" w:rsidP="00522E34">
      <w:pPr>
        <w:tabs>
          <w:tab w:val="left" w:pos="-851"/>
          <w:tab w:val="left" w:pos="3261"/>
          <w:tab w:val="left" w:pos="4962"/>
          <w:tab w:val="left" w:pos="6379"/>
        </w:tabs>
        <w:jc w:val="both"/>
        <w:rPr>
          <w:rFonts w:ascii="Arial" w:hAnsi="Arial" w:cs="Arial"/>
        </w:rPr>
      </w:pPr>
      <w:r w:rsidRPr="007B716E">
        <w:rPr>
          <w:rFonts w:ascii="Arial" w:hAnsi="Arial" w:cs="Arial"/>
        </w:rPr>
        <w:t>23.- Por modificaciones y/o adecuaciones del proyecto original de construcción, en donde se tengan que modificar los planos autorizados por el municipio, dentro del prim</w:t>
      </w:r>
      <w:r>
        <w:rPr>
          <w:rFonts w:ascii="Arial" w:hAnsi="Arial" w:cs="Arial"/>
        </w:rPr>
        <w:t>er permiso de construcción $ 491</w:t>
      </w:r>
      <w:r w:rsidRPr="007B716E">
        <w:rPr>
          <w:rFonts w:ascii="Arial" w:hAnsi="Arial" w:cs="Arial"/>
        </w:rPr>
        <w:t>.00.</w:t>
      </w:r>
    </w:p>
    <w:p w:rsidR="00522E34" w:rsidRPr="007B716E" w:rsidRDefault="00522E34" w:rsidP="00522E34">
      <w:pPr>
        <w:tabs>
          <w:tab w:val="left" w:pos="-851"/>
          <w:tab w:val="left" w:pos="3261"/>
          <w:tab w:val="left" w:pos="4962"/>
          <w:tab w:val="left" w:pos="6379"/>
        </w:tabs>
        <w:rPr>
          <w:rFonts w:ascii="Arial" w:hAnsi="Arial" w:cs="Arial"/>
          <w:highlight w:val="yellow"/>
        </w:rPr>
      </w:pPr>
    </w:p>
    <w:p w:rsidR="00522E34" w:rsidRPr="007B716E" w:rsidRDefault="00522E34" w:rsidP="00522E34">
      <w:pPr>
        <w:tabs>
          <w:tab w:val="left" w:pos="-851"/>
          <w:tab w:val="left" w:pos="3261"/>
          <w:tab w:val="left" w:pos="4962"/>
          <w:tab w:val="left" w:pos="6379"/>
        </w:tabs>
        <w:rPr>
          <w:rFonts w:ascii="Arial" w:hAnsi="Arial" w:cs="Arial"/>
        </w:rPr>
      </w:pPr>
      <w:r w:rsidRPr="007B716E">
        <w:rPr>
          <w:rFonts w:ascii="Arial" w:hAnsi="Arial" w:cs="Arial"/>
        </w:rPr>
        <w:t>24.- Instalación por casetas telefónicas nuevas por única vez:</w:t>
      </w:r>
    </w:p>
    <w:p w:rsidR="00522E34" w:rsidRPr="007B716E" w:rsidRDefault="00522E34" w:rsidP="00522E34">
      <w:pPr>
        <w:tabs>
          <w:tab w:val="left" w:pos="-851"/>
          <w:tab w:val="left" w:pos="3261"/>
          <w:tab w:val="left" w:pos="4962"/>
          <w:tab w:val="left" w:pos="6379"/>
        </w:tabs>
        <w:rPr>
          <w:rFonts w:ascii="Arial" w:hAnsi="Arial" w:cs="Arial"/>
        </w:rPr>
      </w:pPr>
    </w:p>
    <w:p w:rsidR="00522E34" w:rsidRPr="007B716E" w:rsidRDefault="00522E34" w:rsidP="00522E34">
      <w:pPr>
        <w:tabs>
          <w:tab w:val="left" w:pos="-851"/>
          <w:tab w:val="left" w:pos="3261"/>
          <w:tab w:val="left" w:pos="4962"/>
          <w:tab w:val="left" w:pos="6379"/>
        </w:tabs>
        <w:rPr>
          <w:rFonts w:ascii="Arial" w:hAnsi="Arial" w:cs="Arial"/>
        </w:rPr>
      </w:pPr>
      <w:r w:rsidRPr="007B716E">
        <w:rPr>
          <w:rFonts w:ascii="Arial" w:hAnsi="Arial" w:cs="Arial"/>
        </w:rPr>
        <w:t xml:space="preserve">      a) Instalación por caseta         </w:t>
      </w:r>
      <w:r>
        <w:rPr>
          <w:rFonts w:ascii="Arial" w:hAnsi="Arial" w:cs="Arial"/>
        </w:rPr>
        <w:t xml:space="preserve">                           $ 791</w:t>
      </w:r>
      <w:r w:rsidRPr="007B716E">
        <w:rPr>
          <w:rFonts w:ascii="Arial" w:hAnsi="Arial" w:cs="Arial"/>
        </w:rPr>
        <w:t>.00</w:t>
      </w:r>
    </w:p>
    <w:p w:rsidR="00522E34" w:rsidRPr="007B716E" w:rsidRDefault="00522E34" w:rsidP="00522E34">
      <w:pPr>
        <w:tabs>
          <w:tab w:val="left" w:pos="-851"/>
          <w:tab w:val="left" w:pos="3261"/>
          <w:tab w:val="left" w:pos="4962"/>
          <w:tab w:val="left" w:pos="6379"/>
        </w:tabs>
        <w:ind w:left="360"/>
        <w:rPr>
          <w:rFonts w:ascii="Arial" w:hAnsi="Arial" w:cs="Arial"/>
        </w:rPr>
      </w:pPr>
      <w:r w:rsidRPr="007B716E">
        <w:rPr>
          <w:rFonts w:ascii="Arial" w:hAnsi="Arial" w:cs="Arial"/>
        </w:rPr>
        <w:t xml:space="preserve">b) Retiro de Casetas </w:t>
      </w:r>
      <w:r>
        <w:rPr>
          <w:rFonts w:ascii="Arial" w:hAnsi="Arial" w:cs="Arial"/>
        </w:rPr>
        <w:t>Telefónicas por caseta     $ 395</w:t>
      </w:r>
      <w:r w:rsidRPr="007B716E">
        <w:rPr>
          <w:rFonts w:ascii="Arial" w:hAnsi="Arial" w:cs="Arial"/>
        </w:rPr>
        <w:t>.00</w:t>
      </w:r>
    </w:p>
    <w:p w:rsidR="00522E34" w:rsidRPr="007B716E" w:rsidRDefault="00522E34" w:rsidP="00522E34">
      <w:pPr>
        <w:tabs>
          <w:tab w:val="left" w:pos="-851"/>
          <w:tab w:val="left" w:pos="3261"/>
          <w:tab w:val="left" w:pos="4962"/>
          <w:tab w:val="left" w:pos="6379"/>
        </w:tabs>
        <w:ind w:left="360"/>
        <w:rPr>
          <w:rFonts w:ascii="Arial" w:hAnsi="Arial" w:cs="Arial"/>
        </w:rPr>
      </w:pPr>
      <w:r w:rsidRPr="007B716E">
        <w:rPr>
          <w:rFonts w:ascii="Arial" w:hAnsi="Arial" w:cs="Arial"/>
        </w:rPr>
        <w:t xml:space="preserve">c) Reubicación por caseta       </w:t>
      </w:r>
      <w:r>
        <w:rPr>
          <w:rFonts w:ascii="Arial" w:hAnsi="Arial" w:cs="Arial"/>
        </w:rPr>
        <w:t xml:space="preserve">                           $ 452.0</w:t>
      </w:r>
      <w:r w:rsidRPr="007B716E">
        <w:rPr>
          <w:rFonts w:ascii="Arial" w:hAnsi="Arial" w:cs="Arial"/>
        </w:rPr>
        <w:t>0</w:t>
      </w:r>
    </w:p>
    <w:p w:rsidR="00522E34" w:rsidRPr="007B716E" w:rsidRDefault="00522E34" w:rsidP="00522E34">
      <w:pPr>
        <w:tabs>
          <w:tab w:val="left" w:pos="851"/>
          <w:tab w:val="left" w:pos="4962"/>
          <w:tab w:val="left" w:pos="5103"/>
          <w:tab w:val="left" w:pos="6379"/>
        </w:tabs>
        <w:rPr>
          <w:rFonts w:ascii="Arial" w:hAnsi="Arial" w:cs="Arial"/>
        </w:rPr>
      </w:pPr>
    </w:p>
    <w:p w:rsidR="00522E34" w:rsidRPr="007B716E" w:rsidRDefault="00522E34" w:rsidP="00522E34">
      <w:pPr>
        <w:tabs>
          <w:tab w:val="left" w:pos="851"/>
          <w:tab w:val="left" w:pos="4962"/>
          <w:tab w:val="left" w:pos="5103"/>
          <w:tab w:val="left" w:pos="6379"/>
        </w:tabs>
        <w:jc w:val="both"/>
        <w:rPr>
          <w:rFonts w:ascii="Arial" w:hAnsi="Arial" w:cs="Arial"/>
        </w:rPr>
      </w:pPr>
      <w:r w:rsidRPr="007B716E">
        <w:rPr>
          <w:rFonts w:ascii="Arial" w:hAnsi="Arial" w:cs="Arial"/>
        </w:rPr>
        <w:t>II.- La autorización que otorgue el Ayuntamiento de conformidad con la Supervisión de la Dirección de Obras Públicas Municipales para la lotificación de predios urbanos, suburbanos o rústicos con servicios o instalaciones o sin ellos, causarán las siguientes cuotas:</w:t>
      </w:r>
    </w:p>
    <w:p w:rsidR="00522E34" w:rsidRPr="007B716E" w:rsidRDefault="00522E34" w:rsidP="00522E34">
      <w:pPr>
        <w:tabs>
          <w:tab w:val="left" w:pos="851"/>
          <w:tab w:val="left" w:pos="4962"/>
          <w:tab w:val="left" w:pos="5103"/>
          <w:tab w:val="left" w:pos="6379"/>
        </w:tabs>
        <w:jc w:val="both"/>
        <w:rPr>
          <w:rFonts w:ascii="Arial" w:hAnsi="Arial" w:cs="Arial"/>
        </w:rPr>
      </w:pPr>
    </w:p>
    <w:p w:rsidR="00522E34" w:rsidRPr="007B716E" w:rsidRDefault="00522E34" w:rsidP="00522E34">
      <w:pPr>
        <w:tabs>
          <w:tab w:val="left" w:pos="-993"/>
          <w:tab w:val="left" w:pos="3702"/>
          <w:tab w:val="left" w:pos="3852"/>
          <w:tab w:val="left" w:pos="4962"/>
          <w:tab w:val="left" w:pos="5103"/>
          <w:tab w:val="left" w:pos="6379"/>
        </w:tabs>
        <w:jc w:val="both"/>
        <w:rPr>
          <w:rFonts w:ascii="Arial" w:hAnsi="Arial" w:cs="Arial"/>
        </w:rPr>
      </w:pPr>
      <w:r w:rsidRPr="007B716E">
        <w:rPr>
          <w:rFonts w:ascii="Arial" w:hAnsi="Arial" w:cs="Arial"/>
        </w:rPr>
        <w:t xml:space="preserve">1.-Por la aprobación de planos y proyectos de fraccionamientos: </w:t>
      </w:r>
    </w:p>
    <w:p w:rsidR="00522E34" w:rsidRPr="007B716E" w:rsidRDefault="00522E34" w:rsidP="00522E34">
      <w:pPr>
        <w:tabs>
          <w:tab w:val="left" w:pos="-993"/>
          <w:tab w:val="left" w:pos="3702"/>
          <w:tab w:val="left" w:pos="3852"/>
          <w:tab w:val="left" w:pos="4962"/>
          <w:tab w:val="left" w:pos="5103"/>
          <w:tab w:val="left" w:pos="6379"/>
        </w:tabs>
        <w:rPr>
          <w:rFonts w:ascii="Arial" w:hAnsi="Arial" w:cs="Arial"/>
        </w:rPr>
      </w:pPr>
    </w:p>
    <w:p w:rsidR="00522E34" w:rsidRPr="007B716E" w:rsidRDefault="00522E34" w:rsidP="00522E34">
      <w:pPr>
        <w:tabs>
          <w:tab w:val="left" w:pos="-567"/>
          <w:tab w:val="left" w:pos="-142"/>
          <w:tab w:val="left" w:pos="3852"/>
          <w:tab w:val="left" w:pos="3969"/>
          <w:tab w:val="left" w:pos="4962"/>
          <w:tab w:val="left" w:pos="6379"/>
        </w:tabs>
        <w:ind w:left="993"/>
        <w:rPr>
          <w:rFonts w:ascii="Arial" w:hAnsi="Arial" w:cs="Arial"/>
        </w:rPr>
      </w:pPr>
      <w:r w:rsidRPr="007B716E">
        <w:rPr>
          <w:rFonts w:ascii="Arial" w:hAnsi="Arial" w:cs="Arial"/>
        </w:rPr>
        <w:t>a) Interés</w:t>
      </w:r>
      <w:r>
        <w:rPr>
          <w:rFonts w:ascii="Arial" w:hAnsi="Arial" w:cs="Arial"/>
        </w:rPr>
        <w:t xml:space="preserve"> Social                 </w:t>
      </w:r>
      <w:r>
        <w:rPr>
          <w:rFonts w:ascii="Arial" w:hAnsi="Arial" w:cs="Arial"/>
        </w:rPr>
        <w:tab/>
        <w:t>$ 2,382.5</w:t>
      </w:r>
      <w:r w:rsidRPr="007B716E">
        <w:rPr>
          <w:rFonts w:ascii="Arial" w:hAnsi="Arial" w:cs="Arial"/>
        </w:rPr>
        <w:t>0</w:t>
      </w:r>
    </w:p>
    <w:p w:rsidR="00522E34" w:rsidRPr="007B716E" w:rsidRDefault="00522E34" w:rsidP="00522E34">
      <w:pPr>
        <w:tabs>
          <w:tab w:val="left" w:pos="-567"/>
          <w:tab w:val="left" w:pos="-142"/>
          <w:tab w:val="left" w:pos="3852"/>
          <w:tab w:val="left" w:pos="3969"/>
          <w:tab w:val="left" w:pos="4962"/>
          <w:tab w:val="left" w:pos="6379"/>
        </w:tabs>
        <w:ind w:left="993"/>
        <w:rPr>
          <w:rFonts w:ascii="Arial" w:hAnsi="Arial" w:cs="Arial"/>
        </w:rPr>
      </w:pPr>
      <w:r w:rsidRPr="007B716E">
        <w:rPr>
          <w:rFonts w:ascii="Arial" w:hAnsi="Arial" w:cs="Arial"/>
        </w:rPr>
        <w:t xml:space="preserve">b) Popular   </w:t>
      </w:r>
      <w:r>
        <w:rPr>
          <w:rFonts w:ascii="Arial" w:hAnsi="Arial" w:cs="Arial"/>
        </w:rPr>
        <w:t xml:space="preserve">                        </w:t>
      </w:r>
      <w:r>
        <w:rPr>
          <w:rFonts w:ascii="Arial" w:hAnsi="Arial" w:cs="Arial"/>
        </w:rPr>
        <w:tab/>
        <w:t>$ 2,774.5</w:t>
      </w:r>
      <w:r w:rsidRPr="007B716E">
        <w:rPr>
          <w:rFonts w:ascii="Arial" w:hAnsi="Arial" w:cs="Arial"/>
        </w:rPr>
        <w:t>0</w:t>
      </w:r>
    </w:p>
    <w:p w:rsidR="00522E34" w:rsidRPr="007B716E" w:rsidRDefault="00522E34" w:rsidP="00522E34">
      <w:pPr>
        <w:tabs>
          <w:tab w:val="left" w:pos="-567"/>
          <w:tab w:val="left" w:pos="-142"/>
          <w:tab w:val="left" w:pos="3852"/>
          <w:tab w:val="left" w:pos="3969"/>
          <w:tab w:val="left" w:pos="4962"/>
          <w:tab w:val="left" w:pos="6379"/>
        </w:tabs>
        <w:ind w:left="993"/>
        <w:rPr>
          <w:rFonts w:ascii="Arial" w:hAnsi="Arial" w:cs="Arial"/>
        </w:rPr>
      </w:pPr>
      <w:r w:rsidRPr="007B716E">
        <w:rPr>
          <w:rFonts w:ascii="Arial" w:hAnsi="Arial" w:cs="Arial"/>
        </w:rPr>
        <w:t xml:space="preserve">c) Media Baja         </w:t>
      </w:r>
      <w:r>
        <w:rPr>
          <w:rFonts w:ascii="Arial" w:hAnsi="Arial" w:cs="Arial"/>
        </w:rPr>
        <w:t xml:space="preserve">             </w:t>
      </w:r>
      <w:r>
        <w:rPr>
          <w:rFonts w:ascii="Arial" w:hAnsi="Arial" w:cs="Arial"/>
        </w:rPr>
        <w:tab/>
        <w:t>$ 3,454.5</w:t>
      </w:r>
      <w:r w:rsidRPr="007B716E">
        <w:rPr>
          <w:rFonts w:ascii="Arial" w:hAnsi="Arial" w:cs="Arial"/>
        </w:rPr>
        <w:t>0</w:t>
      </w:r>
    </w:p>
    <w:p w:rsidR="00522E34" w:rsidRPr="007B716E" w:rsidRDefault="00522E34" w:rsidP="00522E34">
      <w:pPr>
        <w:tabs>
          <w:tab w:val="left" w:pos="-567"/>
          <w:tab w:val="left" w:pos="-142"/>
          <w:tab w:val="left" w:pos="3852"/>
          <w:tab w:val="left" w:pos="3969"/>
          <w:tab w:val="left" w:pos="4962"/>
          <w:tab w:val="left" w:pos="6379"/>
        </w:tabs>
        <w:ind w:left="993"/>
        <w:rPr>
          <w:rFonts w:ascii="Arial" w:hAnsi="Arial" w:cs="Arial"/>
        </w:rPr>
      </w:pPr>
      <w:r w:rsidRPr="007B716E">
        <w:rPr>
          <w:rFonts w:ascii="Arial" w:hAnsi="Arial" w:cs="Arial"/>
        </w:rPr>
        <w:t>d) Residenc</w:t>
      </w:r>
      <w:r>
        <w:rPr>
          <w:rFonts w:ascii="Arial" w:hAnsi="Arial" w:cs="Arial"/>
        </w:rPr>
        <w:t xml:space="preserve">ial                     </w:t>
      </w:r>
      <w:r>
        <w:rPr>
          <w:rFonts w:ascii="Arial" w:hAnsi="Arial" w:cs="Arial"/>
        </w:rPr>
        <w:tab/>
        <w:t>$ 4,335.5</w:t>
      </w:r>
      <w:r w:rsidRPr="007B716E">
        <w:rPr>
          <w:rFonts w:ascii="Arial" w:hAnsi="Arial" w:cs="Arial"/>
        </w:rPr>
        <w:t>0</w:t>
      </w:r>
    </w:p>
    <w:p w:rsidR="00522E34" w:rsidRPr="007B716E" w:rsidRDefault="00522E34" w:rsidP="00522E34">
      <w:pPr>
        <w:ind w:left="993"/>
        <w:rPr>
          <w:rFonts w:ascii="Arial" w:hAnsi="Arial" w:cs="Arial"/>
        </w:rPr>
      </w:pPr>
      <w:r w:rsidRPr="007B716E">
        <w:rPr>
          <w:rFonts w:ascii="Arial" w:hAnsi="Arial" w:cs="Arial"/>
        </w:rPr>
        <w:t>e) Reside</w:t>
      </w:r>
      <w:r>
        <w:rPr>
          <w:rFonts w:ascii="Arial" w:hAnsi="Arial" w:cs="Arial"/>
        </w:rPr>
        <w:t>ncial de lujo             $4,271</w:t>
      </w:r>
      <w:r w:rsidRPr="007B716E">
        <w:rPr>
          <w:rFonts w:ascii="Arial" w:hAnsi="Arial" w:cs="Arial"/>
        </w:rPr>
        <w:t>.00</w:t>
      </w:r>
    </w:p>
    <w:p w:rsidR="00522E34" w:rsidRPr="007B716E" w:rsidRDefault="00522E34" w:rsidP="00522E34">
      <w:pPr>
        <w:tabs>
          <w:tab w:val="left" w:pos="-567"/>
          <w:tab w:val="left" w:pos="-142"/>
          <w:tab w:val="left" w:pos="3702"/>
          <w:tab w:val="left" w:pos="3852"/>
          <w:tab w:val="left" w:pos="3969"/>
          <w:tab w:val="left" w:pos="4962"/>
          <w:tab w:val="left" w:pos="6379"/>
        </w:tabs>
        <w:ind w:left="993"/>
        <w:rPr>
          <w:rFonts w:ascii="Arial" w:hAnsi="Arial" w:cs="Arial"/>
        </w:rPr>
      </w:pPr>
      <w:r w:rsidRPr="007B716E">
        <w:rPr>
          <w:rFonts w:ascii="Arial" w:hAnsi="Arial" w:cs="Arial"/>
        </w:rPr>
        <w:t xml:space="preserve"> f) Campestre </w:t>
      </w:r>
      <w:r>
        <w:rPr>
          <w:rFonts w:ascii="Arial" w:hAnsi="Arial" w:cs="Arial"/>
        </w:rPr>
        <w:t xml:space="preserve">                     </w:t>
      </w:r>
      <w:r>
        <w:rPr>
          <w:rFonts w:ascii="Arial" w:hAnsi="Arial" w:cs="Arial"/>
        </w:rPr>
        <w:tab/>
        <w:t xml:space="preserve">   $ 2,397</w:t>
      </w:r>
      <w:r w:rsidRPr="007B716E">
        <w:rPr>
          <w:rFonts w:ascii="Arial" w:hAnsi="Arial" w:cs="Arial"/>
        </w:rPr>
        <w:t>.50</w:t>
      </w:r>
    </w:p>
    <w:p w:rsidR="00522E34" w:rsidRPr="007B716E" w:rsidRDefault="00522E34" w:rsidP="00522E34">
      <w:pPr>
        <w:tabs>
          <w:tab w:val="left" w:pos="-567"/>
          <w:tab w:val="left" w:pos="-142"/>
          <w:tab w:val="left" w:pos="3702"/>
          <w:tab w:val="left" w:pos="3852"/>
          <w:tab w:val="left" w:pos="3969"/>
          <w:tab w:val="left" w:pos="4962"/>
          <w:tab w:val="left" w:pos="6379"/>
        </w:tabs>
        <w:ind w:left="993"/>
        <w:rPr>
          <w:rFonts w:ascii="Arial" w:hAnsi="Arial" w:cs="Arial"/>
        </w:rPr>
      </w:pPr>
      <w:r w:rsidRPr="007B716E">
        <w:rPr>
          <w:rFonts w:ascii="Arial" w:hAnsi="Arial" w:cs="Arial"/>
        </w:rPr>
        <w:t>g) Cementeri</w:t>
      </w:r>
      <w:r>
        <w:rPr>
          <w:rFonts w:ascii="Arial" w:hAnsi="Arial" w:cs="Arial"/>
        </w:rPr>
        <w:t xml:space="preserve">os                   </w:t>
      </w:r>
      <w:r>
        <w:rPr>
          <w:rFonts w:ascii="Arial" w:hAnsi="Arial" w:cs="Arial"/>
        </w:rPr>
        <w:tab/>
        <w:t xml:space="preserve">   $ 2,397</w:t>
      </w:r>
      <w:r w:rsidRPr="007B716E">
        <w:rPr>
          <w:rFonts w:ascii="Arial" w:hAnsi="Arial" w:cs="Arial"/>
        </w:rPr>
        <w:t>.50</w:t>
      </w:r>
    </w:p>
    <w:p w:rsidR="00522E34" w:rsidRPr="007B716E" w:rsidRDefault="00522E34" w:rsidP="00522E34">
      <w:pPr>
        <w:tabs>
          <w:tab w:val="left" w:pos="-567"/>
          <w:tab w:val="left" w:pos="-142"/>
          <w:tab w:val="left" w:pos="3702"/>
          <w:tab w:val="left" w:pos="3852"/>
          <w:tab w:val="left" w:pos="3969"/>
          <w:tab w:val="left" w:pos="4962"/>
          <w:tab w:val="left" w:pos="6379"/>
        </w:tabs>
        <w:ind w:left="993"/>
        <w:rPr>
          <w:rFonts w:ascii="Arial" w:hAnsi="Arial" w:cs="Arial"/>
        </w:rPr>
      </w:pPr>
      <w:r w:rsidRPr="007B716E">
        <w:rPr>
          <w:rFonts w:ascii="Arial" w:hAnsi="Arial" w:cs="Arial"/>
        </w:rPr>
        <w:t xml:space="preserve">h) Comercial                        </w:t>
      </w:r>
      <w:r w:rsidRPr="007B716E">
        <w:rPr>
          <w:rFonts w:ascii="Arial" w:hAnsi="Arial" w:cs="Arial"/>
        </w:rPr>
        <w:tab/>
        <w:t>$ 2,</w:t>
      </w:r>
      <w:r>
        <w:rPr>
          <w:rFonts w:ascii="Arial" w:hAnsi="Arial" w:cs="Arial"/>
        </w:rPr>
        <w:t>995</w:t>
      </w:r>
      <w:r w:rsidRPr="007B716E">
        <w:rPr>
          <w:rFonts w:ascii="Arial" w:hAnsi="Arial" w:cs="Arial"/>
        </w:rPr>
        <w:t>.00</w:t>
      </w:r>
    </w:p>
    <w:p w:rsidR="00522E34" w:rsidRPr="007B716E" w:rsidRDefault="00522E34" w:rsidP="00522E34">
      <w:pPr>
        <w:tabs>
          <w:tab w:val="left" w:pos="-567"/>
          <w:tab w:val="left" w:pos="-142"/>
          <w:tab w:val="left" w:pos="3702"/>
          <w:tab w:val="left" w:pos="3852"/>
          <w:tab w:val="left" w:pos="3969"/>
          <w:tab w:val="left" w:pos="4962"/>
          <w:tab w:val="left" w:pos="6379"/>
        </w:tabs>
        <w:ind w:left="993"/>
        <w:rPr>
          <w:rFonts w:ascii="Arial" w:hAnsi="Arial" w:cs="Arial"/>
        </w:rPr>
      </w:pPr>
      <w:r w:rsidRPr="007B716E">
        <w:rPr>
          <w:rFonts w:ascii="Arial" w:hAnsi="Arial" w:cs="Arial"/>
        </w:rPr>
        <w:t xml:space="preserve"> i) Industrial  </w:t>
      </w:r>
      <w:r>
        <w:rPr>
          <w:rFonts w:ascii="Arial" w:hAnsi="Arial" w:cs="Arial"/>
        </w:rPr>
        <w:t xml:space="preserve">                        </w:t>
      </w:r>
      <w:r>
        <w:rPr>
          <w:rFonts w:ascii="Arial" w:hAnsi="Arial" w:cs="Arial"/>
        </w:rPr>
        <w:tab/>
        <w:t>$ 3,536</w:t>
      </w:r>
      <w:r w:rsidRPr="007B716E">
        <w:rPr>
          <w:rFonts w:ascii="Arial" w:hAnsi="Arial" w:cs="Arial"/>
        </w:rPr>
        <w:t>.00</w:t>
      </w:r>
    </w:p>
    <w:p w:rsidR="00522E34" w:rsidRPr="007B716E" w:rsidRDefault="00522E34" w:rsidP="00522E34">
      <w:pPr>
        <w:tabs>
          <w:tab w:val="left" w:pos="-567"/>
          <w:tab w:val="left" w:pos="-142"/>
          <w:tab w:val="left" w:pos="3702"/>
          <w:tab w:val="left" w:pos="3852"/>
          <w:tab w:val="left" w:pos="3969"/>
          <w:tab w:val="left" w:pos="4962"/>
          <w:tab w:val="left" w:pos="6379"/>
        </w:tabs>
        <w:ind w:left="993"/>
        <w:rPr>
          <w:rFonts w:ascii="Arial" w:hAnsi="Arial" w:cs="Arial"/>
        </w:rPr>
      </w:pPr>
    </w:p>
    <w:p w:rsidR="00522E34" w:rsidRPr="007B716E" w:rsidRDefault="00522E34" w:rsidP="00522E34">
      <w:pPr>
        <w:tabs>
          <w:tab w:val="left" w:pos="-567"/>
          <w:tab w:val="left" w:pos="-142"/>
          <w:tab w:val="left" w:pos="3702"/>
          <w:tab w:val="left" w:pos="3852"/>
          <w:tab w:val="left" w:pos="4962"/>
          <w:tab w:val="left" w:pos="6379"/>
        </w:tabs>
        <w:jc w:val="both"/>
        <w:rPr>
          <w:rFonts w:ascii="Arial" w:hAnsi="Arial" w:cs="Arial"/>
        </w:rPr>
      </w:pPr>
      <w:r w:rsidRPr="007B716E">
        <w:rPr>
          <w:rFonts w:ascii="Arial" w:hAnsi="Arial" w:cs="Arial"/>
        </w:rPr>
        <w:t xml:space="preserve">2.- Aprobación de planos de construcción habitacional, comercial e industrial, de 45 metros cuadrados en adelante: </w:t>
      </w:r>
    </w:p>
    <w:p w:rsidR="00522E34" w:rsidRPr="007B716E" w:rsidRDefault="00522E34" w:rsidP="00522E34">
      <w:pPr>
        <w:tabs>
          <w:tab w:val="left" w:pos="-567"/>
          <w:tab w:val="left" w:pos="-142"/>
          <w:tab w:val="left" w:pos="3702"/>
          <w:tab w:val="left" w:pos="3852"/>
          <w:tab w:val="left" w:pos="4962"/>
          <w:tab w:val="left" w:pos="6379"/>
        </w:tabs>
        <w:ind w:firstLine="567"/>
        <w:rPr>
          <w:rFonts w:ascii="Arial" w:hAnsi="Arial" w:cs="Arial"/>
        </w:rPr>
      </w:pPr>
    </w:p>
    <w:p w:rsidR="00522E34" w:rsidRPr="007B716E" w:rsidRDefault="00522E34" w:rsidP="00522E34">
      <w:pPr>
        <w:ind w:left="993"/>
        <w:rPr>
          <w:rFonts w:ascii="Arial" w:hAnsi="Arial" w:cs="Arial"/>
        </w:rPr>
      </w:pPr>
      <w:r w:rsidRPr="007B716E">
        <w:rPr>
          <w:rFonts w:ascii="Arial" w:hAnsi="Arial" w:cs="Arial"/>
        </w:rPr>
        <w:t>a) Interés So</w:t>
      </w:r>
      <w:r>
        <w:rPr>
          <w:rFonts w:ascii="Arial" w:hAnsi="Arial" w:cs="Arial"/>
        </w:rPr>
        <w:t xml:space="preserve">cial                  </w:t>
      </w:r>
      <w:r>
        <w:rPr>
          <w:rFonts w:ascii="Arial" w:hAnsi="Arial" w:cs="Arial"/>
        </w:rPr>
        <w:tab/>
        <w:t>$    295.00</w:t>
      </w:r>
    </w:p>
    <w:p w:rsidR="00522E34" w:rsidRPr="007B716E" w:rsidRDefault="00522E34" w:rsidP="00522E34">
      <w:pPr>
        <w:ind w:left="993"/>
        <w:rPr>
          <w:rFonts w:ascii="Arial" w:hAnsi="Arial" w:cs="Arial"/>
        </w:rPr>
      </w:pPr>
      <w:r w:rsidRPr="007B716E">
        <w:rPr>
          <w:rFonts w:ascii="Arial" w:hAnsi="Arial" w:cs="Arial"/>
        </w:rPr>
        <w:t xml:space="preserve">b) Popular                    </w:t>
      </w:r>
      <w:r>
        <w:rPr>
          <w:rFonts w:ascii="Arial" w:hAnsi="Arial" w:cs="Arial"/>
        </w:rPr>
        <w:t xml:space="preserve">  </w:t>
      </w:r>
      <w:r>
        <w:rPr>
          <w:rFonts w:ascii="Arial" w:hAnsi="Arial" w:cs="Arial"/>
        </w:rPr>
        <w:tab/>
        <w:t xml:space="preserve">         </w:t>
      </w:r>
      <w:r>
        <w:rPr>
          <w:rFonts w:ascii="Arial" w:hAnsi="Arial" w:cs="Arial"/>
        </w:rPr>
        <w:tab/>
        <w:t>$    481.0</w:t>
      </w:r>
      <w:r w:rsidRPr="007B716E">
        <w:rPr>
          <w:rFonts w:ascii="Arial" w:hAnsi="Arial" w:cs="Arial"/>
        </w:rPr>
        <w:t>0</w:t>
      </w:r>
    </w:p>
    <w:p w:rsidR="00522E34" w:rsidRPr="007B716E" w:rsidRDefault="00522E34" w:rsidP="00522E34">
      <w:pPr>
        <w:ind w:left="993"/>
        <w:rPr>
          <w:rFonts w:ascii="Arial" w:hAnsi="Arial" w:cs="Arial"/>
        </w:rPr>
      </w:pPr>
      <w:r w:rsidRPr="007B716E">
        <w:rPr>
          <w:rFonts w:ascii="Arial" w:hAnsi="Arial" w:cs="Arial"/>
        </w:rPr>
        <w:t xml:space="preserve">c) Media Baja   </w:t>
      </w:r>
      <w:r>
        <w:rPr>
          <w:rFonts w:ascii="Arial" w:hAnsi="Arial" w:cs="Arial"/>
        </w:rPr>
        <w:t xml:space="preserve">                       </w:t>
      </w:r>
      <w:r>
        <w:rPr>
          <w:rFonts w:ascii="Arial" w:hAnsi="Arial" w:cs="Arial"/>
        </w:rPr>
        <w:tab/>
        <w:t>$    546.5</w:t>
      </w:r>
      <w:r w:rsidRPr="007B716E">
        <w:rPr>
          <w:rFonts w:ascii="Arial" w:hAnsi="Arial" w:cs="Arial"/>
        </w:rPr>
        <w:t>0</w:t>
      </w:r>
    </w:p>
    <w:p w:rsidR="00522E34" w:rsidRPr="007B716E" w:rsidRDefault="00522E34" w:rsidP="00522E34">
      <w:pPr>
        <w:ind w:left="993"/>
        <w:rPr>
          <w:rFonts w:ascii="Arial" w:hAnsi="Arial" w:cs="Arial"/>
        </w:rPr>
      </w:pPr>
      <w:r w:rsidRPr="007B716E">
        <w:rPr>
          <w:rFonts w:ascii="Arial" w:hAnsi="Arial" w:cs="Arial"/>
        </w:rPr>
        <w:t xml:space="preserve">d) Residencial </w:t>
      </w:r>
      <w:r>
        <w:rPr>
          <w:rFonts w:ascii="Arial" w:hAnsi="Arial" w:cs="Arial"/>
        </w:rPr>
        <w:t xml:space="preserve">                       </w:t>
      </w:r>
      <w:r>
        <w:rPr>
          <w:rFonts w:ascii="Arial" w:hAnsi="Arial" w:cs="Arial"/>
        </w:rPr>
        <w:tab/>
        <w:t>$    697.5</w:t>
      </w:r>
      <w:r w:rsidRPr="007B716E">
        <w:rPr>
          <w:rFonts w:ascii="Arial" w:hAnsi="Arial" w:cs="Arial"/>
        </w:rPr>
        <w:t>0</w:t>
      </w:r>
    </w:p>
    <w:p w:rsidR="00522E34" w:rsidRPr="007B716E" w:rsidRDefault="00522E34" w:rsidP="00522E34">
      <w:pPr>
        <w:ind w:left="993"/>
        <w:rPr>
          <w:rFonts w:ascii="Arial" w:hAnsi="Arial" w:cs="Arial"/>
        </w:rPr>
      </w:pPr>
      <w:r w:rsidRPr="007B716E">
        <w:rPr>
          <w:rFonts w:ascii="Arial" w:hAnsi="Arial" w:cs="Arial"/>
        </w:rPr>
        <w:t>e) Residenci</w:t>
      </w:r>
      <w:r>
        <w:rPr>
          <w:rFonts w:ascii="Arial" w:hAnsi="Arial" w:cs="Arial"/>
        </w:rPr>
        <w:t xml:space="preserve">al de lujo             </w:t>
      </w:r>
      <w:r>
        <w:rPr>
          <w:rFonts w:ascii="Arial" w:hAnsi="Arial" w:cs="Arial"/>
        </w:rPr>
        <w:tab/>
        <w:t>$ 1,000.00</w:t>
      </w:r>
    </w:p>
    <w:p w:rsidR="00522E34" w:rsidRPr="007B716E" w:rsidRDefault="00522E34" w:rsidP="00522E34">
      <w:pPr>
        <w:rPr>
          <w:rFonts w:ascii="Arial" w:hAnsi="Arial" w:cs="Arial"/>
        </w:rPr>
      </w:pPr>
      <w:r w:rsidRPr="007B716E">
        <w:rPr>
          <w:rFonts w:ascii="Arial" w:hAnsi="Arial" w:cs="Arial"/>
        </w:rPr>
        <w:t xml:space="preserve">                 f) Campestre        </w:t>
      </w:r>
      <w:r>
        <w:rPr>
          <w:rFonts w:ascii="Arial" w:hAnsi="Arial" w:cs="Arial"/>
        </w:rPr>
        <w:t xml:space="preserve">                        $    546.5</w:t>
      </w:r>
      <w:r w:rsidRPr="007B716E">
        <w:rPr>
          <w:rFonts w:ascii="Arial" w:hAnsi="Arial" w:cs="Arial"/>
        </w:rPr>
        <w:t>0</w:t>
      </w:r>
    </w:p>
    <w:p w:rsidR="00522E34" w:rsidRPr="007B716E" w:rsidRDefault="00522E34" w:rsidP="00522E34">
      <w:pPr>
        <w:ind w:left="993"/>
        <w:rPr>
          <w:rFonts w:ascii="Arial" w:hAnsi="Arial" w:cs="Arial"/>
        </w:rPr>
      </w:pPr>
      <w:r w:rsidRPr="007B716E">
        <w:rPr>
          <w:rFonts w:ascii="Arial" w:hAnsi="Arial" w:cs="Arial"/>
        </w:rPr>
        <w:lastRenderedPageBreak/>
        <w:t xml:space="preserve"> g) Comercial           </w:t>
      </w:r>
      <w:r>
        <w:rPr>
          <w:rFonts w:ascii="Arial" w:hAnsi="Arial" w:cs="Arial"/>
        </w:rPr>
        <w:t xml:space="preserve">                    </w:t>
      </w:r>
      <w:r>
        <w:rPr>
          <w:rFonts w:ascii="Arial" w:hAnsi="Arial" w:cs="Arial"/>
        </w:rPr>
        <w:tab/>
        <w:t>$ 1,000.00</w:t>
      </w:r>
      <w:r w:rsidRPr="007B716E">
        <w:rPr>
          <w:rFonts w:ascii="Arial" w:hAnsi="Arial" w:cs="Arial"/>
        </w:rPr>
        <w:t xml:space="preserve"> </w:t>
      </w:r>
    </w:p>
    <w:p w:rsidR="00522E34" w:rsidRPr="007B716E" w:rsidRDefault="00522E34" w:rsidP="00522E34">
      <w:pPr>
        <w:ind w:firstLine="567"/>
        <w:rPr>
          <w:rFonts w:ascii="Arial" w:hAnsi="Arial" w:cs="Arial"/>
        </w:rPr>
      </w:pPr>
      <w:r w:rsidRPr="007B716E">
        <w:rPr>
          <w:rFonts w:ascii="Arial" w:hAnsi="Arial" w:cs="Arial"/>
        </w:rPr>
        <w:t xml:space="preserve">        h) Industrial    </w:t>
      </w:r>
      <w:r>
        <w:rPr>
          <w:rFonts w:ascii="Arial" w:hAnsi="Arial" w:cs="Arial"/>
        </w:rPr>
        <w:t xml:space="preserve">                        </w:t>
      </w:r>
      <w:r>
        <w:rPr>
          <w:rFonts w:ascii="Arial" w:hAnsi="Arial" w:cs="Arial"/>
        </w:rPr>
        <w:tab/>
        <w:t>$ 1,180.0</w:t>
      </w:r>
      <w:r w:rsidRPr="007B716E">
        <w:rPr>
          <w:rFonts w:ascii="Arial" w:hAnsi="Arial" w:cs="Arial"/>
        </w:rPr>
        <w:t xml:space="preserve">0           </w:t>
      </w:r>
    </w:p>
    <w:p w:rsidR="00522E34" w:rsidRPr="007B716E" w:rsidRDefault="00522E34" w:rsidP="00522E34">
      <w:pPr>
        <w:tabs>
          <w:tab w:val="left" w:pos="-567"/>
          <w:tab w:val="left" w:pos="-142"/>
          <w:tab w:val="left" w:pos="3852"/>
          <w:tab w:val="left" w:pos="4962"/>
          <w:tab w:val="left" w:pos="6379"/>
        </w:tabs>
        <w:rPr>
          <w:rFonts w:ascii="Arial" w:hAnsi="Arial" w:cs="Arial"/>
        </w:rPr>
      </w:pPr>
    </w:p>
    <w:p w:rsidR="00522E34" w:rsidRPr="007B716E" w:rsidRDefault="00522E34" w:rsidP="00522E34">
      <w:pPr>
        <w:autoSpaceDE w:val="0"/>
        <w:autoSpaceDN w:val="0"/>
        <w:adjustRightInd w:val="0"/>
        <w:rPr>
          <w:rFonts w:ascii="Arial" w:hAnsi="Arial" w:cs="Arial"/>
        </w:rPr>
      </w:pPr>
      <w:r w:rsidRPr="007B716E">
        <w:rPr>
          <w:rFonts w:ascii="Arial" w:hAnsi="Arial" w:cs="Arial"/>
        </w:rPr>
        <w:t>III.- Certificado de Uso de Suelo por única vez:</w:t>
      </w:r>
    </w:p>
    <w:p w:rsidR="00522E34" w:rsidRPr="007B716E" w:rsidRDefault="00522E34" w:rsidP="00522E34">
      <w:pPr>
        <w:autoSpaceDE w:val="0"/>
        <w:autoSpaceDN w:val="0"/>
        <w:adjustRightInd w:val="0"/>
        <w:rPr>
          <w:rFonts w:ascii="Arial" w:hAnsi="Arial" w:cs="Arial"/>
        </w:rPr>
      </w:pPr>
    </w:p>
    <w:p w:rsidR="00522E34" w:rsidRPr="007B716E" w:rsidRDefault="00522E34" w:rsidP="00522E34">
      <w:pPr>
        <w:autoSpaceDE w:val="0"/>
        <w:autoSpaceDN w:val="0"/>
        <w:adjustRightInd w:val="0"/>
        <w:rPr>
          <w:rFonts w:ascii="Arial" w:hAnsi="Arial" w:cs="Arial"/>
        </w:rPr>
      </w:pPr>
      <w:r w:rsidRPr="007B716E">
        <w:rPr>
          <w:rFonts w:ascii="Arial" w:hAnsi="Arial" w:cs="Arial"/>
        </w:rPr>
        <w:t xml:space="preserve">1.- Para fraccionamiento       </w:t>
      </w:r>
      <w:r>
        <w:rPr>
          <w:rFonts w:ascii="Arial" w:hAnsi="Arial" w:cs="Arial"/>
        </w:rPr>
        <w:t xml:space="preserve">                  </w:t>
      </w:r>
      <w:r>
        <w:rPr>
          <w:rFonts w:ascii="Arial" w:hAnsi="Arial" w:cs="Arial"/>
        </w:rPr>
        <w:tab/>
        <w:t xml:space="preserve">      $ 5,651.5</w:t>
      </w:r>
      <w:r w:rsidRPr="007B716E">
        <w:rPr>
          <w:rFonts w:ascii="Arial" w:hAnsi="Arial" w:cs="Arial"/>
        </w:rPr>
        <w:t>0</w:t>
      </w:r>
    </w:p>
    <w:p w:rsidR="00522E34" w:rsidRPr="007B716E" w:rsidRDefault="00522E34" w:rsidP="00522E34">
      <w:pPr>
        <w:autoSpaceDE w:val="0"/>
        <w:autoSpaceDN w:val="0"/>
        <w:adjustRightInd w:val="0"/>
        <w:rPr>
          <w:rFonts w:ascii="Arial" w:hAnsi="Arial" w:cs="Arial"/>
        </w:rPr>
      </w:pPr>
    </w:p>
    <w:p w:rsidR="00522E34" w:rsidRPr="007B716E" w:rsidRDefault="00522E34" w:rsidP="00522E34">
      <w:pPr>
        <w:autoSpaceDE w:val="0"/>
        <w:autoSpaceDN w:val="0"/>
        <w:adjustRightInd w:val="0"/>
        <w:rPr>
          <w:rFonts w:ascii="Arial" w:hAnsi="Arial" w:cs="Arial"/>
        </w:rPr>
      </w:pPr>
      <w:r w:rsidRPr="007B716E">
        <w:rPr>
          <w:rFonts w:ascii="Arial" w:hAnsi="Arial" w:cs="Arial"/>
        </w:rPr>
        <w:t xml:space="preserve">2.- Para casa habitación           </w:t>
      </w:r>
      <w:r>
        <w:rPr>
          <w:rFonts w:ascii="Arial" w:hAnsi="Arial" w:cs="Arial"/>
        </w:rPr>
        <w:t xml:space="preserve">                 </w:t>
      </w:r>
      <w:r>
        <w:rPr>
          <w:rFonts w:ascii="Arial" w:hAnsi="Arial" w:cs="Arial"/>
        </w:rPr>
        <w:tab/>
        <w:t xml:space="preserve">      $    601</w:t>
      </w:r>
      <w:r w:rsidRPr="007B716E">
        <w:rPr>
          <w:rFonts w:ascii="Arial" w:hAnsi="Arial" w:cs="Arial"/>
        </w:rPr>
        <w:t>.00</w:t>
      </w:r>
    </w:p>
    <w:p w:rsidR="00522E34" w:rsidRPr="007B716E" w:rsidRDefault="00522E34" w:rsidP="00522E34">
      <w:pPr>
        <w:autoSpaceDE w:val="0"/>
        <w:autoSpaceDN w:val="0"/>
        <w:adjustRightInd w:val="0"/>
        <w:rPr>
          <w:rFonts w:ascii="Arial" w:hAnsi="Arial" w:cs="Arial"/>
        </w:rPr>
      </w:pPr>
    </w:p>
    <w:p w:rsidR="00522E34" w:rsidRPr="007B716E" w:rsidRDefault="00522E34" w:rsidP="00522E34">
      <w:pPr>
        <w:autoSpaceDE w:val="0"/>
        <w:autoSpaceDN w:val="0"/>
        <w:adjustRightInd w:val="0"/>
        <w:rPr>
          <w:rFonts w:ascii="Arial" w:hAnsi="Arial" w:cs="Arial"/>
        </w:rPr>
      </w:pPr>
      <w:r w:rsidRPr="007B716E">
        <w:rPr>
          <w:rFonts w:ascii="Arial" w:hAnsi="Arial" w:cs="Arial"/>
        </w:rPr>
        <w:t>3.- Para industria:</w:t>
      </w:r>
    </w:p>
    <w:p w:rsidR="00522E34" w:rsidRPr="007B716E" w:rsidRDefault="00522E34" w:rsidP="00522E34">
      <w:pPr>
        <w:autoSpaceDE w:val="0"/>
        <w:autoSpaceDN w:val="0"/>
        <w:adjustRightInd w:val="0"/>
        <w:ind w:left="708"/>
        <w:rPr>
          <w:rFonts w:ascii="Arial" w:hAnsi="Arial" w:cs="Arial"/>
        </w:rPr>
      </w:pPr>
      <w:r w:rsidRPr="007B716E">
        <w:rPr>
          <w:rFonts w:ascii="Arial" w:hAnsi="Arial" w:cs="Arial"/>
        </w:rPr>
        <w:t xml:space="preserve">a) de 200 m2                    </w:t>
      </w:r>
      <w:r>
        <w:rPr>
          <w:rFonts w:ascii="Arial" w:hAnsi="Arial" w:cs="Arial"/>
        </w:rPr>
        <w:t xml:space="preserve">                      $      744</w:t>
      </w:r>
      <w:r w:rsidRPr="007B716E">
        <w:rPr>
          <w:rFonts w:ascii="Arial" w:hAnsi="Arial" w:cs="Arial"/>
        </w:rPr>
        <w:t>.00</w:t>
      </w:r>
    </w:p>
    <w:p w:rsidR="00522E34" w:rsidRPr="007B716E" w:rsidRDefault="00522E34" w:rsidP="00522E34">
      <w:pPr>
        <w:autoSpaceDE w:val="0"/>
        <w:autoSpaceDN w:val="0"/>
        <w:adjustRightInd w:val="0"/>
        <w:ind w:left="708"/>
        <w:rPr>
          <w:rFonts w:ascii="Arial" w:hAnsi="Arial" w:cs="Arial"/>
        </w:rPr>
      </w:pPr>
      <w:r w:rsidRPr="007B716E">
        <w:rPr>
          <w:rFonts w:ascii="Arial" w:hAnsi="Arial" w:cs="Arial"/>
        </w:rPr>
        <w:t>b) de 201 m2 a 1,000 m2</w:t>
      </w:r>
      <w:r>
        <w:rPr>
          <w:rFonts w:ascii="Arial" w:hAnsi="Arial" w:cs="Arial"/>
        </w:rPr>
        <w:t xml:space="preserve">                       $   1,488</w:t>
      </w:r>
      <w:r w:rsidRPr="007B716E">
        <w:rPr>
          <w:rFonts w:ascii="Arial" w:hAnsi="Arial" w:cs="Arial"/>
        </w:rPr>
        <w:t>.00</w:t>
      </w:r>
    </w:p>
    <w:p w:rsidR="00522E34" w:rsidRPr="007B716E" w:rsidRDefault="00522E34" w:rsidP="00522E34">
      <w:pPr>
        <w:autoSpaceDE w:val="0"/>
        <w:autoSpaceDN w:val="0"/>
        <w:adjustRightInd w:val="0"/>
        <w:ind w:left="708"/>
        <w:rPr>
          <w:rFonts w:ascii="Arial" w:hAnsi="Arial" w:cs="Arial"/>
        </w:rPr>
      </w:pPr>
      <w:r w:rsidRPr="007B716E">
        <w:rPr>
          <w:rFonts w:ascii="Arial" w:hAnsi="Arial" w:cs="Arial"/>
        </w:rPr>
        <w:t xml:space="preserve">c) de 1,001 m2 </w:t>
      </w:r>
      <w:proofErr w:type="gramStart"/>
      <w:r w:rsidRPr="007B716E">
        <w:rPr>
          <w:rFonts w:ascii="Arial" w:hAnsi="Arial" w:cs="Arial"/>
        </w:rPr>
        <w:t>a  5,000</w:t>
      </w:r>
      <w:proofErr w:type="gramEnd"/>
      <w:r w:rsidRPr="007B716E">
        <w:rPr>
          <w:rFonts w:ascii="Arial" w:hAnsi="Arial" w:cs="Arial"/>
        </w:rPr>
        <w:t xml:space="preserve"> m2                   $   </w:t>
      </w:r>
      <w:r>
        <w:rPr>
          <w:rFonts w:ascii="Arial" w:hAnsi="Arial" w:cs="Arial"/>
        </w:rPr>
        <w:t>2,977</w:t>
      </w:r>
      <w:r w:rsidRPr="007B716E">
        <w:rPr>
          <w:rFonts w:ascii="Arial" w:hAnsi="Arial" w:cs="Arial"/>
        </w:rPr>
        <w:t>.00</w:t>
      </w:r>
    </w:p>
    <w:p w:rsidR="00522E34" w:rsidRPr="007B716E" w:rsidRDefault="00522E34" w:rsidP="00522E34">
      <w:pPr>
        <w:autoSpaceDE w:val="0"/>
        <w:autoSpaceDN w:val="0"/>
        <w:adjustRightInd w:val="0"/>
        <w:ind w:left="708"/>
        <w:rPr>
          <w:rFonts w:ascii="Arial" w:hAnsi="Arial" w:cs="Arial"/>
        </w:rPr>
      </w:pPr>
      <w:r w:rsidRPr="007B716E">
        <w:rPr>
          <w:rFonts w:ascii="Arial" w:hAnsi="Arial" w:cs="Arial"/>
        </w:rPr>
        <w:t>d) de 5,001 m</w:t>
      </w:r>
      <w:proofErr w:type="gramStart"/>
      <w:r w:rsidRPr="007B716E">
        <w:rPr>
          <w:rFonts w:ascii="Arial" w:hAnsi="Arial" w:cs="Arial"/>
        </w:rPr>
        <w:t>2  a</w:t>
      </w:r>
      <w:proofErr w:type="gramEnd"/>
      <w:r w:rsidRPr="007B716E">
        <w:rPr>
          <w:rFonts w:ascii="Arial" w:hAnsi="Arial" w:cs="Arial"/>
        </w:rPr>
        <w:t xml:space="preserve"> 10,</w:t>
      </w:r>
      <w:r>
        <w:rPr>
          <w:rFonts w:ascii="Arial" w:hAnsi="Arial" w:cs="Arial"/>
        </w:rPr>
        <w:t>000 m2                 $   5,953.5</w:t>
      </w:r>
      <w:r w:rsidRPr="007B716E">
        <w:rPr>
          <w:rFonts w:ascii="Arial" w:hAnsi="Arial" w:cs="Arial"/>
        </w:rPr>
        <w:t>0</w:t>
      </w:r>
    </w:p>
    <w:p w:rsidR="00522E34" w:rsidRPr="007B716E" w:rsidRDefault="00522E34" w:rsidP="00522E34">
      <w:pPr>
        <w:autoSpaceDE w:val="0"/>
        <w:autoSpaceDN w:val="0"/>
        <w:adjustRightInd w:val="0"/>
        <w:ind w:left="708"/>
        <w:rPr>
          <w:rFonts w:ascii="Arial" w:hAnsi="Arial" w:cs="Arial"/>
        </w:rPr>
      </w:pPr>
      <w:r w:rsidRPr="007B716E">
        <w:rPr>
          <w:rFonts w:ascii="Arial" w:hAnsi="Arial" w:cs="Arial"/>
        </w:rPr>
        <w:t>e) de 10,001 m2 a 2</w:t>
      </w:r>
      <w:r>
        <w:rPr>
          <w:rFonts w:ascii="Arial" w:hAnsi="Arial" w:cs="Arial"/>
        </w:rPr>
        <w:t>0,000 m2                $ 11,905.5</w:t>
      </w:r>
      <w:r w:rsidRPr="007B716E">
        <w:rPr>
          <w:rFonts w:ascii="Arial" w:hAnsi="Arial" w:cs="Arial"/>
        </w:rPr>
        <w:t>0</w:t>
      </w:r>
    </w:p>
    <w:p w:rsidR="00522E34" w:rsidRPr="007B716E" w:rsidRDefault="00522E34" w:rsidP="00522E34">
      <w:pPr>
        <w:autoSpaceDE w:val="0"/>
        <w:autoSpaceDN w:val="0"/>
        <w:adjustRightInd w:val="0"/>
        <w:ind w:left="708"/>
        <w:rPr>
          <w:rFonts w:ascii="Arial" w:hAnsi="Arial" w:cs="Arial"/>
        </w:rPr>
      </w:pPr>
      <w:r w:rsidRPr="007B716E">
        <w:rPr>
          <w:rFonts w:ascii="Arial" w:hAnsi="Arial" w:cs="Arial"/>
        </w:rPr>
        <w:t xml:space="preserve">f) de 20,001 m2 </w:t>
      </w:r>
      <w:r>
        <w:rPr>
          <w:rFonts w:ascii="Arial" w:hAnsi="Arial" w:cs="Arial"/>
        </w:rPr>
        <w:t>a 40,000 m2                 $ 23,808</w:t>
      </w:r>
      <w:r w:rsidRPr="007B716E">
        <w:rPr>
          <w:rFonts w:ascii="Arial" w:hAnsi="Arial" w:cs="Arial"/>
        </w:rPr>
        <w:t>.00</w:t>
      </w:r>
    </w:p>
    <w:p w:rsidR="00522E34" w:rsidRPr="007B716E" w:rsidRDefault="00522E34" w:rsidP="00522E34">
      <w:pPr>
        <w:autoSpaceDE w:val="0"/>
        <w:autoSpaceDN w:val="0"/>
        <w:adjustRightInd w:val="0"/>
        <w:ind w:left="708"/>
        <w:rPr>
          <w:rFonts w:ascii="Arial" w:hAnsi="Arial" w:cs="Arial"/>
        </w:rPr>
      </w:pPr>
      <w:r w:rsidRPr="007B716E">
        <w:rPr>
          <w:rFonts w:ascii="Arial" w:hAnsi="Arial" w:cs="Arial"/>
        </w:rPr>
        <w:t>g) de 40,001 m2</w:t>
      </w:r>
      <w:r>
        <w:rPr>
          <w:rFonts w:ascii="Arial" w:hAnsi="Arial" w:cs="Arial"/>
        </w:rPr>
        <w:t xml:space="preserve"> a 60,000 m2                $ 47,616.5</w:t>
      </w:r>
      <w:r w:rsidRPr="007B716E">
        <w:rPr>
          <w:rFonts w:ascii="Arial" w:hAnsi="Arial" w:cs="Arial"/>
        </w:rPr>
        <w:t>0</w:t>
      </w:r>
    </w:p>
    <w:p w:rsidR="00522E34" w:rsidRPr="007B716E" w:rsidRDefault="00522E34" w:rsidP="00522E34">
      <w:pPr>
        <w:autoSpaceDE w:val="0"/>
        <w:autoSpaceDN w:val="0"/>
        <w:adjustRightInd w:val="0"/>
        <w:ind w:left="708"/>
        <w:rPr>
          <w:rFonts w:ascii="Arial" w:hAnsi="Arial" w:cs="Arial"/>
        </w:rPr>
      </w:pPr>
      <w:r w:rsidRPr="007B716E">
        <w:rPr>
          <w:rFonts w:ascii="Arial" w:hAnsi="Arial" w:cs="Arial"/>
        </w:rPr>
        <w:t>h) de 60,001 m2 en adela</w:t>
      </w:r>
      <w:r>
        <w:rPr>
          <w:rFonts w:ascii="Arial" w:hAnsi="Arial" w:cs="Arial"/>
        </w:rPr>
        <w:t>nte                 $ 95,233</w:t>
      </w:r>
      <w:r w:rsidRPr="007B716E">
        <w:rPr>
          <w:rFonts w:ascii="Arial" w:hAnsi="Arial" w:cs="Arial"/>
        </w:rPr>
        <w:t>.00</w:t>
      </w:r>
    </w:p>
    <w:p w:rsidR="00522E34" w:rsidRPr="007B716E" w:rsidRDefault="00522E34" w:rsidP="00522E34">
      <w:pPr>
        <w:autoSpaceDE w:val="0"/>
        <w:autoSpaceDN w:val="0"/>
        <w:adjustRightInd w:val="0"/>
        <w:rPr>
          <w:rFonts w:ascii="Arial" w:hAnsi="Arial" w:cs="Arial"/>
        </w:rPr>
      </w:pPr>
    </w:p>
    <w:p w:rsidR="00522E34" w:rsidRPr="007B716E" w:rsidRDefault="00522E34" w:rsidP="00522E34">
      <w:pPr>
        <w:autoSpaceDE w:val="0"/>
        <w:autoSpaceDN w:val="0"/>
        <w:adjustRightInd w:val="0"/>
        <w:rPr>
          <w:rFonts w:ascii="Arial" w:hAnsi="Arial" w:cs="Arial"/>
        </w:rPr>
      </w:pPr>
      <w:r w:rsidRPr="007B716E">
        <w:rPr>
          <w:rFonts w:ascii="Arial" w:hAnsi="Arial" w:cs="Arial"/>
        </w:rPr>
        <w:t>4.- Para comercio</w:t>
      </w:r>
    </w:p>
    <w:p w:rsidR="00522E34" w:rsidRPr="007B716E" w:rsidRDefault="00522E34" w:rsidP="00522E34">
      <w:pPr>
        <w:autoSpaceDE w:val="0"/>
        <w:autoSpaceDN w:val="0"/>
        <w:adjustRightInd w:val="0"/>
        <w:ind w:left="708"/>
        <w:rPr>
          <w:rFonts w:ascii="Arial" w:hAnsi="Arial" w:cs="Arial"/>
        </w:rPr>
      </w:pPr>
      <w:r w:rsidRPr="007B716E">
        <w:rPr>
          <w:rFonts w:ascii="Arial" w:hAnsi="Arial" w:cs="Arial"/>
        </w:rPr>
        <w:t xml:space="preserve">a) menor de 50.00 m2    </w:t>
      </w:r>
      <w:r>
        <w:rPr>
          <w:rFonts w:ascii="Arial" w:hAnsi="Arial" w:cs="Arial"/>
        </w:rPr>
        <w:t xml:space="preserve">                       </w:t>
      </w:r>
      <w:r>
        <w:rPr>
          <w:rFonts w:ascii="Arial" w:hAnsi="Arial" w:cs="Arial"/>
        </w:rPr>
        <w:tab/>
        <w:t>$    615.5</w:t>
      </w:r>
      <w:r w:rsidRPr="007B716E">
        <w:rPr>
          <w:rFonts w:ascii="Arial" w:hAnsi="Arial" w:cs="Arial"/>
        </w:rPr>
        <w:t>0</w:t>
      </w:r>
    </w:p>
    <w:p w:rsidR="00522E34" w:rsidRPr="007B716E" w:rsidRDefault="00522E34" w:rsidP="00522E34">
      <w:pPr>
        <w:autoSpaceDE w:val="0"/>
        <w:autoSpaceDN w:val="0"/>
        <w:adjustRightInd w:val="0"/>
        <w:ind w:left="708"/>
        <w:rPr>
          <w:rFonts w:ascii="Arial" w:hAnsi="Arial" w:cs="Arial"/>
        </w:rPr>
      </w:pPr>
      <w:r w:rsidRPr="007B716E">
        <w:rPr>
          <w:rFonts w:ascii="Arial" w:hAnsi="Arial" w:cs="Arial"/>
        </w:rPr>
        <w:t xml:space="preserve">b) mayor de 51.00 </w:t>
      </w:r>
      <w:r>
        <w:rPr>
          <w:rFonts w:ascii="Arial" w:hAnsi="Arial" w:cs="Arial"/>
        </w:rPr>
        <w:t>m2 hasta 500.00 m2       $ 1,192.50</w:t>
      </w:r>
    </w:p>
    <w:p w:rsidR="00522E34" w:rsidRPr="007B716E" w:rsidRDefault="00522E34" w:rsidP="00522E34">
      <w:pPr>
        <w:autoSpaceDE w:val="0"/>
        <w:autoSpaceDN w:val="0"/>
        <w:adjustRightInd w:val="0"/>
        <w:ind w:left="708"/>
        <w:rPr>
          <w:rFonts w:ascii="Arial" w:hAnsi="Arial" w:cs="Arial"/>
        </w:rPr>
      </w:pPr>
      <w:r w:rsidRPr="007B716E">
        <w:rPr>
          <w:rFonts w:ascii="Arial" w:hAnsi="Arial" w:cs="Arial"/>
        </w:rPr>
        <w:t>c) mayor de 501.</w:t>
      </w:r>
      <w:r>
        <w:rPr>
          <w:rFonts w:ascii="Arial" w:hAnsi="Arial" w:cs="Arial"/>
        </w:rPr>
        <w:t>00 m2 hasta 1000.00 m2   $ 1,694</w:t>
      </w:r>
      <w:r w:rsidRPr="007B716E">
        <w:rPr>
          <w:rFonts w:ascii="Arial" w:hAnsi="Arial" w:cs="Arial"/>
        </w:rPr>
        <w:t>.00</w:t>
      </w:r>
    </w:p>
    <w:p w:rsidR="00522E34" w:rsidRPr="007B716E" w:rsidRDefault="00522E34" w:rsidP="00522E34">
      <w:pPr>
        <w:autoSpaceDE w:val="0"/>
        <w:autoSpaceDN w:val="0"/>
        <w:adjustRightInd w:val="0"/>
        <w:ind w:left="708"/>
        <w:rPr>
          <w:rFonts w:ascii="Arial" w:hAnsi="Arial" w:cs="Arial"/>
        </w:rPr>
      </w:pPr>
      <w:r w:rsidRPr="007B716E">
        <w:rPr>
          <w:rFonts w:ascii="Arial" w:hAnsi="Arial" w:cs="Arial"/>
        </w:rPr>
        <w:t xml:space="preserve">d) mayor de 1000 m2                    </w:t>
      </w:r>
      <w:r>
        <w:rPr>
          <w:rFonts w:ascii="Arial" w:hAnsi="Arial" w:cs="Arial"/>
        </w:rPr>
        <w:t xml:space="preserve">                $ 4,154</w:t>
      </w:r>
      <w:r w:rsidRPr="007B716E">
        <w:rPr>
          <w:rFonts w:ascii="Arial" w:hAnsi="Arial" w:cs="Arial"/>
        </w:rPr>
        <w:t>.00</w:t>
      </w:r>
    </w:p>
    <w:p w:rsidR="00522E34" w:rsidRPr="007B716E" w:rsidRDefault="00522E34" w:rsidP="00522E34">
      <w:pPr>
        <w:autoSpaceDE w:val="0"/>
        <w:autoSpaceDN w:val="0"/>
        <w:adjustRightInd w:val="0"/>
        <w:ind w:left="708"/>
        <w:rPr>
          <w:rFonts w:ascii="Arial" w:hAnsi="Arial" w:cs="Arial"/>
        </w:rPr>
      </w:pPr>
    </w:p>
    <w:p w:rsidR="00522E34" w:rsidRPr="007B716E" w:rsidRDefault="00522E34" w:rsidP="00522E34">
      <w:pPr>
        <w:autoSpaceDE w:val="0"/>
        <w:autoSpaceDN w:val="0"/>
        <w:adjustRightInd w:val="0"/>
        <w:rPr>
          <w:rFonts w:ascii="Arial" w:hAnsi="Arial" w:cs="Arial"/>
        </w:rPr>
      </w:pPr>
      <w:r w:rsidRPr="007B716E">
        <w:rPr>
          <w:rFonts w:ascii="Arial" w:hAnsi="Arial" w:cs="Arial"/>
        </w:rPr>
        <w:t xml:space="preserve">5.- Bares, cantinas, discotecas          </w:t>
      </w:r>
      <w:r>
        <w:rPr>
          <w:rFonts w:ascii="Arial" w:hAnsi="Arial" w:cs="Arial"/>
        </w:rPr>
        <w:t xml:space="preserve">                       $ 6,184.5</w:t>
      </w:r>
      <w:r w:rsidRPr="007B716E">
        <w:rPr>
          <w:rFonts w:ascii="Arial" w:hAnsi="Arial" w:cs="Arial"/>
        </w:rPr>
        <w:t>0</w:t>
      </w:r>
    </w:p>
    <w:p w:rsidR="00522E34" w:rsidRPr="007B716E" w:rsidRDefault="00522E34" w:rsidP="00522E34">
      <w:pPr>
        <w:autoSpaceDE w:val="0"/>
        <w:autoSpaceDN w:val="0"/>
        <w:adjustRightInd w:val="0"/>
        <w:rPr>
          <w:rFonts w:ascii="Arial" w:hAnsi="Arial" w:cs="Arial"/>
        </w:rPr>
      </w:pPr>
    </w:p>
    <w:p w:rsidR="00522E34" w:rsidRPr="007B716E" w:rsidRDefault="00522E34" w:rsidP="00522E34">
      <w:pPr>
        <w:autoSpaceDE w:val="0"/>
        <w:autoSpaceDN w:val="0"/>
        <w:adjustRightInd w:val="0"/>
        <w:rPr>
          <w:rFonts w:ascii="Arial" w:hAnsi="Arial" w:cs="Arial"/>
        </w:rPr>
      </w:pPr>
      <w:r w:rsidRPr="007B716E">
        <w:rPr>
          <w:rFonts w:ascii="Arial" w:hAnsi="Arial" w:cs="Arial"/>
        </w:rPr>
        <w:t>6.- Licorerías y distribuidore</w:t>
      </w:r>
      <w:r>
        <w:rPr>
          <w:rFonts w:ascii="Arial" w:hAnsi="Arial" w:cs="Arial"/>
        </w:rPr>
        <w:t>s de cerveza                 $ 4,123.5</w:t>
      </w:r>
      <w:r w:rsidRPr="007B716E">
        <w:rPr>
          <w:rFonts w:ascii="Arial" w:hAnsi="Arial" w:cs="Arial"/>
        </w:rPr>
        <w:t>0</w:t>
      </w:r>
    </w:p>
    <w:p w:rsidR="00522E34" w:rsidRPr="007B716E" w:rsidRDefault="00522E34" w:rsidP="00522E34">
      <w:pPr>
        <w:autoSpaceDE w:val="0"/>
        <w:autoSpaceDN w:val="0"/>
        <w:adjustRightInd w:val="0"/>
        <w:rPr>
          <w:rFonts w:ascii="Arial" w:hAnsi="Arial" w:cs="Arial"/>
        </w:rPr>
      </w:pPr>
    </w:p>
    <w:p w:rsidR="00522E34" w:rsidRPr="007B716E" w:rsidRDefault="00522E34" w:rsidP="00522E34">
      <w:pPr>
        <w:tabs>
          <w:tab w:val="left" w:pos="3119"/>
        </w:tabs>
        <w:rPr>
          <w:rFonts w:ascii="Arial" w:hAnsi="Arial" w:cs="Arial"/>
        </w:rPr>
      </w:pPr>
      <w:r w:rsidRPr="007B716E">
        <w:rPr>
          <w:rFonts w:ascii="Arial" w:hAnsi="Arial" w:cs="Arial"/>
        </w:rPr>
        <w:lastRenderedPageBreak/>
        <w:t xml:space="preserve">7.- Certificado del cambio de </w:t>
      </w:r>
      <w:r>
        <w:rPr>
          <w:rFonts w:ascii="Arial" w:hAnsi="Arial" w:cs="Arial"/>
        </w:rPr>
        <w:t>uso de suelo por única vez $ 265.5</w:t>
      </w:r>
      <w:r w:rsidRPr="007B716E">
        <w:rPr>
          <w:rFonts w:ascii="Arial" w:hAnsi="Arial" w:cs="Arial"/>
        </w:rPr>
        <w:t>0</w:t>
      </w:r>
    </w:p>
    <w:p w:rsidR="00522E34" w:rsidRPr="007B716E" w:rsidRDefault="00522E34" w:rsidP="00522E34">
      <w:pPr>
        <w:tabs>
          <w:tab w:val="left" w:pos="3119"/>
        </w:tabs>
        <w:rPr>
          <w:rFonts w:ascii="Arial" w:hAnsi="Arial" w:cs="Arial"/>
        </w:rPr>
      </w:pPr>
    </w:p>
    <w:p w:rsidR="00522E34" w:rsidRPr="007B716E" w:rsidRDefault="00522E34" w:rsidP="00522E34">
      <w:pPr>
        <w:tabs>
          <w:tab w:val="left" w:pos="3119"/>
        </w:tabs>
        <w:jc w:val="both"/>
        <w:rPr>
          <w:rFonts w:ascii="Arial" w:hAnsi="Arial" w:cs="Arial"/>
        </w:rPr>
      </w:pPr>
      <w:r w:rsidRPr="007B716E">
        <w:rPr>
          <w:rFonts w:ascii="Arial" w:hAnsi="Arial" w:cs="Arial"/>
        </w:rPr>
        <w:t>8.- Por solicitud de cambio de uso de suelo 25% del valor original.</w:t>
      </w:r>
    </w:p>
    <w:p w:rsidR="00522E34" w:rsidRPr="007B716E" w:rsidRDefault="00522E34" w:rsidP="00522E34">
      <w:pPr>
        <w:autoSpaceDE w:val="0"/>
        <w:autoSpaceDN w:val="0"/>
        <w:adjustRightInd w:val="0"/>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IV.- Las compañías constructoras, arquitectos o ingenieros, contratistas que efectúen obras para el Municipio, organismos descentralizados y entidades paramunicipales deberán registrarse en el Padrón Municipal de Contratistas en la Contraloría Municipal, conforme a lo dispuesto en la Ley de Obras Públicas para el Estado de Coahuila, causando un derecho anual de registro de:</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1.- Co</w:t>
      </w:r>
      <w:r>
        <w:rPr>
          <w:rFonts w:ascii="Arial" w:hAnsi="Arial" w:cs="Arial"/>
        </w:rPr>
        <w:t>mpañías constructoras de $ 3,172.5</w:t>
      </w:r>
      <w:r w:rsidRPr="007B716E">
        <w:rPr>
          <w:rFonts w:ascii="Arial" w:hAnsi="Arial" w:cs="Arial"/>
        </w:rPr>
        <w:t>0</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2.- Arquitectos, Ingenieros, contrati</w:t>
      </w:r>
      <w:r>
        <w:rPr>
          <w:rFonts w:ascii="Arial" w:hAnsi="Arial" w:cs="Arial"/>
        </w:rPr>
        <w:t>stas o técnicos afines de $1,428.5</w:t>
      </w:r>
      <w:r w:rsidRPr="007B716E">
        <w:rPr>
          <w:rFonts w:ascii="Arial" w:hAnsi="Arial" w:cs="Arial"/>
        </w:rPr>
        <w:t>0</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No podrá autorizarse ningún permiso de construcción si no cumple con esta disposición</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3.- Por registro de Directores Responsables y Corresponsables de Obra:</w:t>
      </w:r>
    </w:p>
    <w:p w:rsidR="00522E34" w:rsidRPr="007B716E" w:rsidRDefault="00522E34" w:rsidP="00522E34">
      <w:pPr>
        <w:autoSpaceDE w:val="0"/>
        <w:autoSpaceDN w:val="0"/>
        <w:adjustRightInd w:val="0"/>
        <w:rPr>
          <w:rFonts w:ascii="Arial" w:hAnsi="Arial" w:cs="Arial"/>
        </w:rPr>
      </w:pPr>
      <w:r w:rsidRPr="007B716E">
        <w:rPr>
          <w:rFonts w:ascii="Arial" w:hAnsi="Arial" w:cs="Arial"/>
        </w:rPr>
        <w:t>a</w:t>
      </w:r>
      <w:r>
        <w:rPr>
          <w:rFonts w:ascii="Arial" w:hAnsi="Arial" w:cs="Arial"/>
        </w:rPr>
        <w:t>)    Registro y anualidad $1,427.5</w:t>
      </w:r>
      <w:r w:rsidRPr="007B716E">
        <w:rPr>
          <w:rFonts w:ascii="Arial" w:hAnsi="Arial" w:cs="Arial"/>
        </w:rPr>
        <w:t>0</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V.- La licencia de funcionamiento, ocupación de inmueble o aviso de terminación de obra, previa inspección física, se cubrirá de acuerdo a la siguiente tarifa:</w:t>
      </w:r>
    </w:p>
    <w:p w:rsidR="00522E34" w:rsidRPr="007B716E" w:rsidRDefault="00522E34" w:rsidP="00522E34">
      <w:pPr>
        <w:autoSpaceDE w:val="0"/>
        <w:autoSpaceDN w:val="0"/>
        <w:adjustRightInd w:val="0"/>
        <w:rPr>
          <w:rFonts w:ascii="Arial" w:hAnsi="Arial" w:cs="Arial"/>
        </w:rPr>
      </w:pPr>
    </w:p>
    <w:p w:rsidR="00522E34" w:rsidRPr="007B716E" w:rsidRDefault="00522E34" w:rsidP="00522E34">
      <w:pPr>
        <w:autoSpaceDE w:val="0"/>
        <w:autoSpaceDN w:val="0"/>
        <w:adjustRightInd w:val="0"/>
        <w:rPr>
          <w:rFonts w:ascii="Arial" w:hAnsi="Arial" w:cs="Arial"/>
        </w:rPr>
      </w:pPr>
      <w:r w:rsidRPr="007B716E">
        <w:rPr>
          <w:rFonts w:ascii="Arial" w:hAnsi="Arial" w:cs="Arial"/>
        </w:rPr>
        <w:t xml:space="preserve">1.- Casa-habitación                         </w:t>
      </w:r>
      <w:r>
        <w:rPr>
          <w:rFonts w:ascii="Arial" w:hAnsi="Arial" w:cs="Arial"/>
        </w:rPr>
        <w:t xml:space="preserve">                      </w:t>
      </w:r>
      <w:r>
        <w:rPr>
          <w:rFonts w:ascii="Arial" w:hAnsi="Arial" w:cs="Arial"/>
        </w:rPr>
        <w:tab/>
        <w:t>$      199.5</w:t>
      </w:r>
      <w:r w:rsidRPr="007B716E">
        <w:rPr>
          <w:rFonts w:ascii="Arial" w:hAnsi="Arial" w:cs="Arial"/>
        </w:rPr>
        <w:t>0</w:t>
      </w:r>
    </w:p>
    <w:p w:rsidR="00522E34" w:rsidRPr="007B716E" w:rsidRDefault="00522E34" w:rsidP="00522E34">
      <w:pPr>
        <w:autoSpaceDE w:val="0"/>
        <w:autoSpaceDN w:val="0"/>
        <w:adjustRightInd w:val="0"/>
        <w:rPr>
          <w:rFonts w:ascii="Arial" w:hAnsi="Arial" w:cs="Arial"/>
        </w:rPr>
      </w:pPr>
    </w:p>
    <w:p w:rsidR="00522E34" w:rsidRPr="007B716E" w:rsidRDefault="00522E34" w:rsidP="00522E34">
      <w:pPr>
        <w:autoSpaceDE w:val="0"/>
        <w:autoSpaceDN w:val="0"/>
        <w:adjustRightInd w:val="0"/>
        <w:rPr>
          <w:rFonts w:ascii="Arial" w:hAnsi="Arial" w:cs="Arial"/>
        </w:rPr>
      </w:pPr>
      <w:r w:rsidRPr="007B716E">
        <w:rPr>
          <w:rFonts w:ascii="Arial" w:hAnsi="Arial" w:cs="Arial"/>
        </w:rPr>
        <w:t>2.- Para comercio:</w:t>
      </w:r>
    </w:p>
    <w:p w:rsidR="00522E34" w:rsidRPr="007B716E" w:rsidRDefault="00522E34" w:rsidP="00522E34">
      <w:pPr>
        <w:autoSpaceDE w:val="0"/>
        <w:autoSpaceDN w:val="0"/>
        <w:adjustRightInd w:val="0"/>
        <w:ind w:left="708"/>
        <w:rPr>
          <w:rFonts w:ascii="Arial" w:hAnsi="Arial" w:cs="Arial"/>
        </w:rPr>
      </w:pPr>
      <w:r w:rsidRPr="007B716E">
        <w:rPr>
          <w:rFonts w:ascii="Arial" w:hAnsi="Arial" w:cs="Arial"/>
        </w:rPr>
        <w:t xml:space="preserve">a) menor de 50.00 m2           </w:t>
      </w:r>
      <w:r>
        <w:rPr>
          <w:rFonts w:ascii="Arial" w:hAnsi="Arial" w:cs="Arial"/>
        </w:rPr>
        <w:t xml:space="preserve">                     </w:t>
      </w:r>
      <w:r>
        <w:rPr>
          <w:rFonts w:ascii="Arial" w:hAnsi="Arial" w:cs="Arial"/>
        </w:rPr>
        <w:tab/>
        <w:t>$      438</w:t>
      </w:r>
      <w:r w:rsidRPr="007B716E">
        <w:rPr>
          <w:rFonts w:ascii="Arial" w:hAnsi="Arial" w:cs="Arial"/>
        </w:rPr>
        <w:t>.50</w:t>
      </w:r>
    </w:p>
    <w:p w:rsidR="00522E34" w:rsidRPr="007B716E" w:rsidRDefault="00522E34" w:rsidP="00522E34">
      <w:pPr>
        <w:autoSpaceDE w:val="0"/>
        <w:autoSpaceDN w:val="0"/>
        <w:adjustRightInd w:val="0"/>
        <w:ind w:left="708"/>
        <w:rPr>
          <w:rFonts w:ascii="Arial" w:hAnsi="Arial" w:cs="Arial"/>
        </w:rPr>
      </w:pPr>
      <w:r w:rsidRPr="007B716E">
        <w:rPr>
          <w:rFonts w:ascii="Arial" w:hAnsi="Arial" w:cs="Arial"/>
        </w:rPr>
        <w:t>b) mayor de 51.00 m</w:t>
      </w:r>
      <w:r>
        <w:rPr>
          <w:rFonts w:ascii="Arial" w:hAnsi="Arial" w:cs="Arial"/>
        </w:rPr>
        <w:t xml:space="preserve">2 hasta 500.00 m2    </w:t>
      </w:r>
      <w:r>
        <w:rPr>
          <w:rFonts w:ascii="Arial" w:hAnsi="Arial" w:cs="Arial"/>
        </w:rPr>
        <w:tab/>
        <w:t>$      875.5</w:t>
      </w:r>
      <w:r w:rsidRPr="007B716E">
        <w:rPr>
          <w:rFonts w:ascii="Arial" w:hAnsi="Arial" w:cs="Arial"/>
        </w:rPr>
        <w:t>0</w:t>
      </w:r>
    </w:p>
    <w:p w:rsidR="00522E34" w:rsidRPr="007B716E" w:rsidRDefault="00522E34" w:rsidP="00522E34">
      <w:pPr>
        <w:autoSpaceDE w:val="0"/>
        <w:autoSpaceDN w:val="0"/>
        <w:adjustRightInd w:val="0"/>
        <w:ind w:left="708"/>
        <w:rPr>
          <w:rFonts w:ascii="Arial" w:hAnsi="Arial" w:cs="Arial"/>
        </w:rPr>
      </w:pPr>
      <w:r w:rsidRPr="007B716E">
        <w:rPr>
          <w:rFonts w:ascii="Arial" w:hAnsi="Arial" w:cs="Arial"/>
        </w:rPr>
        <w:t>c) mayor de 501.0</w:t>
      </w:r>
      <w:r>
        <w:rPr>
          <w:rFonts w:ascii="Arial" w:hAnsi="Arial" w:cs="Arial"/>
        </w:rPr>
        <w:t xml:space="preserve">0 m2 hasta 1000.00 m2 </w:t>
      </w:r>
      <w:r>
        <w:rPr>
          <w:rFonts w:ascii="Arial" w:hAnsi="Arial" w:cs="Arial"/>
        </w:rPr>
        <w:tab/>
        <w:t>$   1,311.0</w:t>
      </w:r>
      <w:r w:rsidRPr="007B716E">
        <w:rPr>
          <w:rFonts w:ascii="Arial" w:hAnsi="Arial" w:cs="Arial"/>
        </w:rPr>
        <w:t>0</w:t>
      </w:r>
    </w:p>
    <w:p w:rsidR="00522E34" w:rsidRPr="007B716E" w:rsidRDefault="00522E34" w:rsidP="00522E34">
      <w:pPr>
        <w:autoSpaceDE w:val="0"/>
        <w:autoSpaceDN w:val="0"/>
        <w:adjustRightInd w:val="0"/>
        <w:ind w:left="708"/>
        <w:rPr>
          <w:rFonts w:ascii="Arial" w:hAnsi="Arial" w:cs="Arial"/>
        </w:rPr>
      </w:pPr>
      <w:r w:rsidRPr="007B716E">
        <w:rPr>
          <w:rFonts w:ascii="Arial" w:hAnsi="Arial" w:cs="Arial"/>
        </w:rPr>
        <w:t xml:space="preserve">d) mayor de 1000 m2            </w:t>
      </w:r>
      <w:r>
        <w:rPr>
          <w:rFonts w:ascii="Arial" w:hAnsi="Arial" w:cs="Arial"/>
        </w:rPr>
        <w:t xml:space="preserve">                      </w:t>
      </w:r>
      <w:r>
        <w:rPr>
          <w:rFonts w:ascii="Arial" w:hAnsi="Arial" w:cs="Arial"/>
        </w:rPr>
        <w:tab/>
        <w:t>$   1,748.5</w:t>
      </w:r>
      <w:r w:rsidRPr="007B716E">
        <w:rPr>
          <w:rFonts w:ascii="Arial" w:hAnsi="Arial" w:cs="Arial"/>
        </w:rPr>
        <w:t>0</w:t>
      </w:r>
    </w:p>
    <w:p w:rsidR="00522E34" w:rsidRPr="007B716E" w:rsidRDefault="00522E34" w:rsidP="00522E34">
      <w:pPr>
        <w:autoSpaceDE w:val="0"/>
        <w:autoSpaceDN w:val="0"/>
        <w:adjustRightInd w:val="0"/>
        <w:rPr>
          <w:rFonts w:ascii="Arial" w:hAnsi="Arial" w:cs="Arial"/>
        </w:rPr>
      </w:pPr>
    </w:p>
    <w:p w:rsidR="00522E34" w:rsidRPr="007B716E" w:rsidRDefault="00522E34" w:rsidP="00522E34">
      <w:pPr>
        <w:autoSpaceDE w:val="0"/>
        <w:autoSpaceDN w:val="0"/>
        <w:adjustRightInd w:val="0"/>
        <w:rPr>
          <w:rFonts w:ascii="Arial" w:hAnsi="Arial" w:cs="Arial"/>
        </w:rPr>
      </w:pPr>
      <w:r w:rsidRPr="007B716E">
        <w:rPr>
          <w:rFonts w:ascii="Arial" w:hAnsi="Arial" w:cs="Arial"/>
        </w:rPr>
        <w:t xml:space="preserve">3.- Industrial  </w:t>
      </w:r>
    </w:p>
    <w:p w:rsidR="00522E34" w:rsidRPr="007B716E" w:rsidRDefault="00522E34" w:rsidP="00522E34">
      <w:pPr>
        <w:autoSpaceDE w:val="0"/>
        <w:autoSpaceDN w:val="0"/>
        <w:adjustRightInd w:val="0"/>
        <w:ind w:left="708"/>
        <w:rPr>
          <w:rFonts w:ascii="Arial" w:hAnsi="Arial" w:cs="Arial"/>
        </w:rPr>
      </w:pPr>
      <w:r w:rsidRPr="007B716E">
        <w:rPr>
          <w:rFonts w:ascii="Arial" w:hAnsi="Arial" w:cs="Arial"/>
        </w:rPr>
        <w:lastRenderedPageBreak/>
        <w:t xml:space="preserve">a) de 200 m2                          </w:t>
      </w:r>
      <w:r>
        <w:rPr>
          <w:rFonts w:ascii="Arial" w:hAnsi="Arial" w:cs="Arial"/>
        </w:rPr>
        <w:t xml:space="preserve">                     </w:t>
      </w:r>
      <w:r>
        <w:rPr>
          <w:rFonts w:ascii="Arial" w:hAnsi="Arial" w:cs="Arial"/>
        </w:rPr>
        <w:tab/>
        <w:t>$      532</w:t>
      </w:r>
      <w:r w:rsidRPr="007B716E">
        <w:rPr>
          <w:rFonts w:ascii="Arial" w:hAnsi="Arial" w:cs="Arial"/>
        </w:rPr>
        <w:t>.00</w:t>
      </w:r>
    </w:p>
    <w:p w:rsidR="00522E34" w:rsidRPr="007B716E" w:rsidRDefault="00522E34" w:rsidP="00522E34">
      <w:pPr>
        <w:autoSpaceDE w:val="0"/>
        <w:autoSpaceDN w:val="0"/>
        <w:adjustRightInd w:val="0"/>
        <w:ind w:left="708"/>
        <w:rPr>
          <w:rFonts w:ascii="Arial" w:hAnsi="Arial" w:cs="Arial"/>
        </w:rPr>
      </w:pPr>
      <w:r w:rsidRPr="007B716E">
        <w:rPr>
          <w:rFonts w:ascii="Arial" w:hAnsi="Arial" w:cs="Arial"/>
        </w:rPr>
        <w:t xml:space="preserve">b) de 201 m2 a 1,000 m2      </w:t>
      </w:r>
      <w:r>
        <w:rPr>
          <w:rFonts w:ascii="Arial" w:hAnsi="Arial" w:cs="Arial"/>
        </w:rPr>
        <w:t xml:space="preserve">                      </w:t>
      </w:r>
      <w:r>
        <w:rPr>
          <w:rFonts w:ascii="Arial" w:hAnsi="Arial" w:cs="Arial"/>
        </w:rPr>
        <w:tab/>
        <w:t>$   1,062.5</w:t>
      </w:r>
      <w:r w:rsidRPr="007B716E">
        <w:rPr>
          <w:rFonts w:ascii="Arial" w:hAnsi="Arial" w:cs="Arial"/>
        </w:rPr>
        <w:t>0</w:t>
      </w:r>
    </w:p>
    <w:p w:rsidR="00522E34" w:rsidRPr="007B716E" w:rsidRDefault="00522E34" w:rsidP="00522E34">
      <w:pPr>
        <w:autoSpaceDE w:val="0"/>
        <w:autoSpaceDN w:val="0"/>
        <w:adjustRightInd w:val="0"/>
        <w:ind w:left="708"/>
        <w:rPr>
          <w:rFonts w:ascii="Arial" w:hAnsi="Arial" w:cs="Arial"/>
        </w:rPr>
      </w:pPr>
      <w:r w:rsidRPr="007B716E">
        <w:rPr>
          <w:rFonts w:ascii="Arial" w:hAnsi="Arial" w:cs="Arial"/>
        </w:rPr>
        <w:t xml:space="preserve">c) de 1,001 m2 a 5,000 m2   </w:t>
      </w:r>
      <w:r>
        <w:rPr>
          <w:rFonts w:ascii="Arial" w:hAnsi="Arial" w:cs="Arial"/>
        </w:rPr>
        <w:t xml:space="preserve">                      </w:t>
      </w:r>
      <w:r>
        <w:rPr>
          <w:rFonts w:ascii="Arial" w:hAnsi="Arial" w:cs="Arial"/>
        </w:rPr>
        <w:tab/>
        <w:t>$   2,126.5</w:t>
      </w:r>
      <w:r w:rsidRPr="007B716E">
        <w:rPr>
          <w:rFonts w:ascii="Arial" w:hAnsi="Arial" w:cs="Arial"/>
        </w:rPr>
        <w:t>0</w:t>
      </w:r>
    </w:p>
    <w:p w:rsidR="00522E34" w:rsidRPr="007B716E" w:rsidRDefault="00522E34" w:rsidP="00522E34">
      <w:pPr>
        <w:autoSpaceDE w:val="0"/>
        <w:autoSpaceDN w:val="0"/>
        <w:adjustRightInd w:val="0"/>
        <w:ind w:left="708"/>
        <w:rPr>
          <w:rFonts w:ascii="Arial" w:hAnsi="Arial" w:cs="Arial"/>
        </w:rPr>
      </w:pPr>
      <w:r w:rsidRPr="007B716E">
        <w:rPr>
          <w:rFonts w:ascii="Arial" w:hAnsi="Arial" w:cs="Arial"/>
        </w:rPr>
        <w:t xml:space="preserve">d) de 5,001 m2 a 10,000 m2 </w:t>
      </w:r>
      <w:r>
        <w:rPr>
          <w:rFonts w:ascii="Arial" w:hAnsi="Arial" w:cs="Arial"/>
        </w:rPr>
        <w:t xml:space="preserve">                      </w:t>
      </w:r>
      <w:r>
        <w:rPr>
          <w:rFonts w:ascii="Arial" w:hAnsi="Arial" w:cs="Arial"/>
        </w:rPr>
        <w:tab/>
        <w:t>$   4,252</w:t>
      </w:r>
      <w:r w:rsidRPr="007B716E">
        <w:rPr>
          <w:rFonts w:ascii="Arial" w:hAnsi="Arial" w:cs="Arial"/>
        </w:rPr>
        <w:t>.00</w:t>
      </w:r>
    </w:p>
    <w:p w:rsidR="00522E34" w:rsidRPr="007B716E" w:rsidRDefault="00522E34" w:rsidP="00522E34">
      <w:pPr>
        <w:autoSpaceDE w:val="0"/>
        <w:autoSpaceDN w:val="0"/>
        <w:adjustRightInd w:val="0"/>
        <w:ind w:left="708"/>
        <w:rPr>
          <w:rFonts w:ascii="Arial" w:hAnsi="Arial" w:cs="Arial"/>
        </w:rPr>
      </w:pPr>
      <w:r w:rsidRPr="007B716E">
        <w:rPr>
          <w:rFonts w:ascii="Arial" w:hAnsi="Arial" w:cs="Arial"/>
        </w:rPr>
        <w:t xml:space="preserve">e) de 10,001 m2 a 20,000 </w:t>
      </w:r>
      <w:r>
        <w:rPr>
          <w:rFonts w:ascii="Arial" w:hAnsi="Arial" w:cs="Arial"/>
        </w:rPr>
        <w:t xml:space="preserve">m2                    </w:t>
      </w:r>
      <w:r>
        <w:rPr>
          <w:rFonts w:ascii="Arial" w:hAnsi="Arial" w:cs="Arial"/>
        </w:rPr>
        <w:tab/>
        <w:t>$   9,829</w:t>
      </w:r>
      <w:r w:rsidRPr="007B716E">
        <w:rPr>
          <w:rFonts w:ascii="Arial" w:hAnsi="Arial" w:cs="Arial"/>
        </w:rPr>
        <w:t>.00</w:t>
      </w:r>
    </w:p>
    <w:p w:rsidR="00522E34" w:rsidRPr="007B716E" w:rsidRDefault="00522E34" w:rsidP="00522E34">
      <w:pPr>
        <w:autoSpaceDE w:val="0"/>
        <w:autoSpaceDN w:val="0"/>
        <w:adjustRightInd w:val="0"/>
        <w:ind w:left="708"/>
        <w:rPr>
          <w:rFonts w:ascii="Arial" w:hAnsi="Arial" w:cs="Arial"/>
        </w:rPr>
      </w:pPr>
      <w:r w:rsidRPr="007B716E">
        <w:rPr>
          <w:rFonts w:ascii="Arial" w:hAnsi="Arial" w:cs="Arial"/>
        </w:rPr>
        <w:t>f)  de 20,001 m2 a 40,</w:t>
      </w:r>
      <w:r>
        <w:rPr>
          <w:rFonts w:ascii="Arial" w:hAnsi="Arial" w:cs="Arial"/>
        </w:rPr>
        <w:t xml:space="preserve">000 m2                     </w:t>
      </w:r>
      <w:r>
        <w:rPr>
          <w:rFonts w:ascii="Arial" w:hAnsi="Arial" w:cs="Arial"/>
        </w:rPr>
        <w:tab/>
        <w:t>$ 19,663.5</w:t>
      </w:r>
      <w:r w:rsidRPr="007B716E">
        <w:rPr>
          <w:rFonts w:ascii="Arial" w:hAnsi="Arial" w:cs="Arial"/>
        </w:rPr>
        <w:t>0</w:t>
      </w:r>
    </w:p>
    <w:p w:rsidR="00522E34" w:rsidRPr="007B716E" w:rsidRDefault="00522E34" w:rsidP="00522E34">
      <w:pPr>
        <w:autoSpaceDE w:val="0"/>
        <w:autoSpaceDN w:val="0"/>
        <w:adjustRightInd w:val="0"/>
        <w:ind w:left="708"/>
        <w:rPr>
          <w:rFonts w:ascii="Arial" w:hAnsi="Arial" w:cs="Arial"/>
        </w:rPr>
      </w:pPr>
      <w:r w:rsidRPr="007B716E">
        <w:rPr>
          <w:rFonts w:ascii="Arial" w:hAnsi="Arial" w:cs="Arial"/>
        </w:rPr>
        <w:t>g) de 40,001m2 a 60,</w:t>
      </w:r>
      <w:r>
        <w:rPr>
          <w:rFonts w:ascii="Arial" w:hAnsi="Arial" w:cs="Arial"/>
        </w:rPr>
        <w:t xml:space="preserve">000 m2                     </w:t>
      </w:r>
      <w:r>
        <w:rPr>
          <w:rFonts w:ascii="Arial" w:hAnsi="Arial" w:cs="Arial"/>
        </w:rPr>
        <w:tab/>
        <w:t>$ 39,325.5</w:t>
      </w:r>
      <w:r w:rsidRPr="007B716E">
        <w:rPr>
          <w:rFonts w:ascii="Arial" w:hAnsi="Arial" w:cs="Arial"/>
        </w:rPr>
        <w:t>0</w:t>
      </w:r>
    </w:p>
    <w:p w:rsidR="00522E34" w:rsidRPr="007B716E" w:rsidRDefault="00522E34" w:rsidP="00522E34">
      <w:pPr>
        <w:autoSpaceDE w:val="0"/>
        <w:autoSpaceDN w:val="0"/>
        <w:adjustRightInd w:val="0"/>
        <w:ind w:left="708"/>
        <w:rPr>
          <w:rFonts w:ascii="Arial" w:hAnsi="Arial" w:cs="Arial"/>
        </w:rPr>
      </w:pPr>
      <w:r w:rsidRPr="007B716E">
        <w:rPr>
          <w:rFonts w:ascii="Arial" w:hAnsi="Arial" w:cs="Arial"/>
        </w:rPr>
        <w:t>h) de 60,001 m2 en ade</w:t>
      </w:r>
      <w:r>
        <w:rPr>
          <w:rFonts w:ascii="Arial" w:hAnsi="Arial" w:cs="Arial"/>
        </w:rPr>
        <w:t xml:space="preserve">lante                      </w:t>
      </w:r>
      <w:r>
        <w:rPr>
          <w:rFonts w:ascii="Arial" w:hAnsi="Arial" w:cs="Arial"/>
        </w:rPr>
        <w:tab/>
        <w:t>$ 78,654</w:t>
      </w:r>
      <w:r w:rsidRPr="007B716E">
        <w:rPr>
          <w:rFonts w:ascii="Arial" w:hAnsi="Arial" w:cs="Arial"/>
        </w:rPr>
        <w:t>.00</w:t>
      </w:r>
    </w:p>
    <w:p w:rsidR="00522E34" w:rsidRPr="007B716E" w:rsidRDefault="00522E34" w:rsidP="00522E34">
      <w:pPr>
        <w:autoSpaceDE w:val="0"/>
        <w:autoSpaceDN w:val="0"/>
        <w:adjustRightInd w:val="0"/>
        <w:rPr>
          <w:rFonts w:ascii="Arial" w:hAnsi="Arial" w:cs="Arial"/>
        </w:rPr>
      </w:pPr>
    </w:p>
    <w:p w:rsidR="00522E34" w:rsidRPr="007B716E" w:rsidRDefault="00522E34" w:rsidP="00522E34">
      <w:pPr>
        <w:autoSpaceDE w:val="0"/>
        <w:autoSpaceDN w:val="0"/>
        <w:adjustRightInd w:val="0"/>
        <w:rPr>
          <w:rFonts w:ascii="Arial" w:hAnsi="Arial" w:cs="Arial"/>
        </w:rPr>
      </w:pPr>
      <w:r w:rsidRPr="007B716E">
        <w:rPr>
          <w:rFonts w:ascii="Arial" w:hAnsi="Arial" w:cs="Arial"/>
        </w:rPr>
        <w:t>4.- Fraccionamientos, de acuerdo a la siguiente Tabla:</w:t>
      </w:r>
    </w:p>
    <w:p w:rsidR="00522E34" w:rsidRPr="007B716E" w:rsidRDefault="00522E34" w:rsidP="00522E34">
      <w:pPr>
        <w:rPr>
          <w:rFonts w:ascii="Arial" w:hAnsi="Arial" w:cs="Arial"/>
        </w:rPr>
      </w:pPr>
    </w:p>
    <w:tbl>
      <w:tblPr>
        <w:tblpPr w:leftFromText="141" w:rightFromText="141" w:vertAnchor="text" w:horzAnchor="page" w:tblpXSpec="center" w:tblpY="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1"/>
        <w:gridCol w:w="1522"/>
      </w:tblGrid>
      <w:tr w:rsidR="00522E34" w:rsidRPr="007B716E" w:rsidTr="00522E34">
        <w:trPr>
          <w:trHeight w:val="256"/>
        </w:trPr>
        <w:tc>
          <w:tcPr>
            <w:tcW w:w="2581" w:type="dxa"/>
            <w:tcBorders>
              <w:top w:val="single" w:sz="4" w:space="0" w:color="auto"/>
              <w:left w:val="single" w:sz="4" w:space="0" w:color="auto"/>
              <w:bottom w:val="single" w:sz="4" w:space="0" w:color="auto"/>
              <w:right w:val="single" w:sz="4" w:space="0" w:color="auto"/>
            </w:tcBorders>
          </w:tcPr>
          <w:p w:rsidR="00522E34" w:rsidRPr="007B716E" w:rsidRDefault="00522E34" w:rsidP="00522E34">
            <w:pPr>
              <w:rPr>
                <w:rFonts w:ascii="Arial" w:hAnsi="Arial" w:cs="Arial"/>
              </w:rPr>
            </w:pPr>
            <w:r w:rsidRPr="007B716E">
              <w:rPr>
                <w:rFonts w:ascii="Arial" w:hAnsi="Arial" w:cs="Arial"/>
              </w:rPr>
              <w:t>1.- Menores a 5,000 m2</w:t>
            </w:r>
          </w:p>
        </w:tc>
        <w:tc>
          <w:tcPr>
            <w:tcW w:w="1522" w:type="dxa"/>
            <w:tcBorders>
              <w:top w:val="single" w:sz="4" w:space="0" w:color="auto"/>
              <w:left w:val="single" w:sz="4" w:space="0" w:color="auto"/>
              <w:bottom w:val="single" w:sz="4" w:space="0" w:color="auto"/>
              <w:right w:val="single" w:sz="4" w:space="0" w:color="auto"/>
            </w:tcBorders>
          </w:tcPr>
          <w:p w:rsidR="00522E34" w:rsidRPr="007B716E" w:rsidRDefault="00522E34" w:rsidP="00522E34">
            <w:pPr>
              <w:jc w:val="center"/>
              <w:rPr>
                <w:rFonts w:ascii="Arial" w:hAnsi="Arial" w:cs="Arial"/>
              </w:rPr>
            </w:pPr>
            <w:r w:rsidRPr="007B716E">
              <w:rPr>
                <w:rFonts w:ascii="Arial" w:hAnsi="Arial" w:cs="Arial"/>
              </w:rPr>
              <w:t xml:space="preserve">$   </w:t>
            </w:r>
            <w:r w:rsidRPr="00D1257D">
              <w:rPr>
                <w:rFonts w:ascii="Arial" w:hAnsi="Arial" w:cs="Arial"/>
              </w:rPr>
              <w:t>7,970.00</w:t>
            </w:r>
          </w:p>
        </w:tc>
      </w:tr>
      <w:tr w:rsidR="00522E34" w:rsidRPr="007B716E" w:rsidTr="00522E34">
        <w:trPr>
          <w:trHeight w:val="256"/>
        </w:trPr>
        <w:tc>
          <w:tcPr>
            <w:tcW w:w="2581" w:type="dxa"/>
            <w:tcBorders>
              <w:top w:val="single" w:sz="4" w:space="0" w:color="auto"/>
              <w:left w:val="single" w:sz="4" w:space="0" w:color="auto"/>
              <w:bottom w:val="single" w:sz="4" w:space="0" w:color="auto"/>
              <w:right w:val="single" w:sz="4" w:space="0" w:color="auto"/>
            </w:tcBorders>
          </w:tcPr>
          <w:p w:rsidR="00522E34" w:rsidRPr="007B716E" w:rsidRDefault="00522E34" w:rsidP="00522E34">
            <w:pPr>
              <w:rPr>
                <w:rFonts w:ascii="Arial" w:hAnsi="Arial" w:cs="Arial"/>
              </w:rPr>
            </w:pPr>
            <w:r w:rsidRPr="007B716E">
              <w:rPr>
                <w:rFonts w:ascii="Arial" w:hAnsi="Arial" w:cs="Arial"/>
              </w:rPr>
              <w:t>2.- De 5,001 m2 a 1 Ha.</w:t>
            </w:r>
          </w:p>
        </w:tc>
        <w:tc>
          <w:tcPr>
            <w:tcW w:w="1522" w:type="dxa"/>
            <w:tcBorders>
              <w:top w:val="single" w:sz="4" w:space="0" w:color="auto"/>
              <w:left w:val="single" w:sz="4" w:space="0" w:color="auto"/>
              <w:bottom w:val="single" w:sz="4" w:space="0" w:color="auto"/>
              <w:right w:val="single" w:sz="4" w:space="0" w:color="auto"/>
            </w:tcBorders>
          </w:tcPr>
          <w:p w:rsidR="00522E34" w:rsidRPr="007B716E" w:rsidRDefault="00522E34" w:rsidP="00522E34">
            <w:pPr>
              <w:jc w:val="center"/>
              <w:rPr>
                <w:rFonts w:ascii="Arial" w:hAnsi="Arial" w:cs="Arial"/>
              </w:rPr>
            </w:pPr>
            <w:r>
              <w:rPr>
                <w:rFonts w:ascii="Arial" w:hAnsi="Arial" w:cs="Arial"/>
              </w:rPr>
              <w:t>$ 15,944.5</w:t>
            </w:r>
            <w:r w:rsidRPr="007B716E">
              <w:rPr>
                <w:rFonts w:ascii="Arial" w:hAnsi="Arial" w:cs="Arial"/>
              </w:rPr>
              <w:t>0</w:t>
            </w:r>
          </w:p>
        </w:tc>
      </w:tr>
      <w:tr w:rsidR="00522E34" w:rsidRPr="007B716E" w:rsidTr="00522E34">
        <w:trPr>
          <w:trHeight w:val="256"/>
        </w:trPr>
        <w:tc>
          <w:tcPr>
            <w:tcW w:w="2581" w:type="dxa"/>
            <w:tcBorders>
              <w:top w:val="single" w:sz="4" w:space="0" w:color="auto"/>
              <w:left w:val="single" w:sz="4" w:space="0" w:color="auto"/>
              <w:bottom w:val="single" w:sz="4" w:space="0" w:color="auto"/>
              <w:right w:val="single" w:sz="4" w:space="0" w:color="auto"/>
            </w:tcBorders>
          </w:tcPr>
          <w:p w:rsidR="00522E34" w:rsidRPr="007B716E" w:rsidRDefault="00522E34" w:rsidP="00522E34">
            <w:pPr>
              <w:rPr>
                <w:rFonts w:ascii="Arial" w:hAnsi="Arial" w:cs="Arial"/>
              </w:rPr>
            </w:pPr>
            <w:r w:rsidRPr="007B716E">
              <w:rPr>
                <w:rFonts w:ascii="Arial" w:hAnsi="Arial" w:cs="Arial"/>
              </w:rPr>
              <w:t>3.- De 1.1 ha.  a 3.0 ha.</w:t>
            </w:r>
          </w:p>
        </w:tc>
        <w:tc>
          <w:tcPr>
            <w:tcW w:w="1522" w:type="dxa"/>
            <w:tcBorders>
              <w:top w:val="single" w:sz="4" w:space="0" w:color="auto"/>
              <w:left w:val="single" w:sz="4" w:space="0" w:color="auto"/>
              <w:bottom w:val="single" w:sz="4" w:space="0" w:color="auto"/>
              <w:right w:val="single" w:sz="4" w:space="0" w:color="auto"/>
            </w:tcBorders>
          </w:tcPr>
          <w:p w:rsidR="00522E34" w:rsidRPr="007B716E" w:rsidRDefault="00522E34" w:rsidP="00522E34">
            <w:pPr>
              <w:jc w:val="center"/>
              <w:rPr>
                <w:rFonts w:ascii="Arial" w:hAnsi="Arial" w:cs="Arial"/>
              </w:rPr>
            </w:pPr>
            <w:r>
              <w:rPr>
                <w:rFonts w:ascii="Arial" w:hAnsi="Arial" w:cs="Arial"/>
              </w:rPr>
              <w:t>$ 23,914.00</w:t>
            </w:r>
          </w:p>
        </w:tc>
      </w:tr>
      <w:tr w:rsidR="00522E34" w:rsidRPr="007B716E" w:rsidTr="00522E34">
        <w:trPr>
          <w:trHeight w:val="256"/>
        </w:trPr>
        <w:tc>
          <w:tcPr>
            <w:tcW w:w="2581" w:type="dxa"/>
            <w:tcBorders>
              <w:top w:val="single" w:sz="4" w:space="0" w:color="auto"/>
              <w:left w:val="single" w:sz="4" w:space="0" w:color="auto"/>
              <w:bottom w:val="single" w:sz="4" w:space="0" w:color="auto"/>
              <w:right w:val="single" w:sz="4" w:space="0" w:color="auto"/>
            </w:tcBorders>
          </w:tcPr>
          <w:p w:rsidR="00522E34" w:rsidRPr="007B716E" w:rsidRDefault="00522E34" w:rsidP="00522E34">
            <w:pPr>
              <w:rPr>
                <w:rFonts w:ascii="Arial" w:hAnsi="Arial" w:cs="Arial"/>
              </w:rPr>
            </w:pPr>
            <w:r w:rsidRPr="007B716E">
              <w:rPr>
                <w:rFonts w:ascii="Arial" w:hAnsi="Arial" w:cs="Arial"/>
              </w:rPr>
              <w:t>4.- De 3.1 a10 ha</w:t>
            </w:r>
          </w:p>
        </w:tc>
        <w:tc>
          <w:tcPr>
            <w:tcW w:w="1522" w:type="dxa"/>
            <w:tcBorders>
              <w:top w:val="single" w:sz="4" w:space="0" w:color="auto"/>
              <w:left w:val="single" w:sz="4" w:space="0" w:color="auto"/>
              <w:bottom w:val="single" w:sz="4" w:space="0" w:color="auto"/>
              <w:right w:val="single" w:sz="4" w:space="0" w:color="auto"/>
            </w:tcBorders>
          </w:tcPr>
          <w:p w:rsidR="00522E34" w:rsidRPr="007B716E" w:rsidRDefault="00522E34" w:rsidP="00522E34">
            <w:pPr>
              <w:jc w:val="center"/>
              <w:rPr>
                <w:rFonts w:ascii="Arial" w:hAnsi="Arial" w:cs="Arial"/>
              </w:rPr>
            </w:pPr>
            <w:r>
              <w:rPr>
                <w:rFonts w:ascii="Arial" w:hAnsi="Arial" w:cs="Arial"/>
              </w:rPr>
              <w:t>$ 31,886</w:t>
            </w:r>
            <w:r w:rsidRPr="007B716E">
              <w:rPr>
                <w:rFonts w:ascii="Arial" w:hAnsi="Arial" w:cs="Arial"/>
              </w:rPr>
              <w:t>.00</w:t>
            </w:r>
          </w:p>
        </w:tc>
      </w:tr>
      <w:tr w:rsidR="00522E34" w:rsidRPr="007B716E" w:rsidTr="00522E34">
        <w:trPr>
          <w:trHeight w:val="256"/>
        </w:trPr>
        <w:tc>
          <w:tcPr>
            <w:tcW w:w="2581" w:type="dxa"/>
            <w:tcBorders>
              <w:top w:val="single" w:sz="4" w:space="0" w:color="auto"/>
              <w:left w:val="single" w:sz="4" w:space="0" w:color="auto"/>
              <w:bottom w:val="single" w:sz="4" w:space="0" w:color="auto"/>
              <w:right w:val="single" w:sz="4" w:space="0" w:color="auto"/>
            </w:tcBorders>
          </w:tcPr>
          <w:p w:rsidR="00522E34" w:rsidRPr="007B716E" w:rsidRDefault="00522E34" w:rsidP="00522E34">
            <w:pPr>
              <w:rPr>
                <w:rFonts w:ascii="Arial" w:hAnsi="Arial" w:cs="Arial"/>
              </w:rPr>
            </w:pPr>
            <w:r w:rsidRPr="007B716E">
              <w:rPr>
                <w:rFonts w:ascii="Arial" w:hAnsi="Arial" w:cs="Arial"/>
              </w:rPr>
              <w:t>5.- De 10.1 a25 ha</w:t>
            </w:r>
          </w:p>
        </w:tc>
        <w:tc>
          <w:tcPr>
            <w:tcW w:w="1522" w:type="dxa"/>
            <w:tcBorders>
              <w:top w:val="single" w:sz="4" w:space="0" w:color="auto"/>
              <w:left w:val="single" w:sz="4" w:space="0" w:color="auto"/>
              <w:bottom w:val="single" w:sz="4" w:space="0" w:color="auto"/>
              <w:right w:val="single" w:sz="4" w:space="0" w:color="auto"/>
            </w:tcBorders>
          </w:tcPr>
          <w:p w:rsidR="00522E34" w:rsidRPr="007B716E" w:rsidRDefault="00522E34" w:rsidP="00522E34">
            <w:pPr>
              <w:jc w:val="center"/>
              <w:rPr>
                <w:rFonts w:ascii="Arial" w:hAnsi="Arial" w:cs="Arial"/>
              </w:rPr>
            </w:pPr>
            <w:r>
              <w:rPr>
                <w:rFonts w:ascii="Arial" w:hAnsi="Arial" w:cs="Arial"/>
              </w:rPr>
              <w:t>$ 39,857</w:t>
            </w:r>
            <w:r w:rsidRPr="007B716E">
              <w:rPr>
                <w:rFonts w:ascii="Arial" w:hAnsi="Arial" w:cs="Arial"/>
              </w:rPr>
              <w:t>.00</w:t>
            </w:r>
          </w:p>
        </w:tc>
      </w:tr>
      <w:tr w:rsidR="00522E34" w:rsidRPr="007B716E" w:rsidTr="00522E34">
        <w:trPr>
          <w:trHeight w:val="256"/>
        </w:trPr>
        <w:tc>
          <w:tcPr>
            <w:tcW w:w="2581" w:type="dxa"/>
            <w:tcBorders>
              <w:top w:val="single" w:sz="4" w:space="0" w:color="auto"/>
              <w:left w:val="single" w:sz="4" w:space="0" w:color="auto"/>
              <w:bottom w:val="single" w:sz="4" w:space="0" w:color="auto"/>
              <w:right w:val="single" w:sz="4" w:space="0" w:color="auto"/>
            </w:tcBorders>
          </w:tcPr>
          <w:p w:rsidR="00522E34" w:rsidRPr="007B716E" w:rsidRDefault="00522E34" w:rsidP="00522E34">
            <w:pPr>
              <w:rPr>
                <w:rFonts w:ascii="Arial" w:hAnsi="Arial" w:cs="Arial"/>
              </w:rPr>
            </w:pPr>
            <w:r w:rsidRPr="007B716E">
              <w:rPr>
                <w:rFonts w:ascii="Arial" w:hAnsi="Arial" w:cs="Arial"/>
              </w:rPr>
              <w:t>6.- Mayores a 25 ha.</w:t>
            </w:r>
          </w:p>
        </w:tc>
        <w:tc>
          <w:tcPr>
            <w:tcW w:w="1522" w:type="dxa"/>
            <w:tcBorders>
              <w:top w:val="single" w:sz="4" w:space="0" w:color="auto"/>
              <w:left w:val="single" w:sz="4" w:space="0" w:color="auto"/>
              <w:bottom w:val="single" w:sz="4" w:space="0" w:color="auto"/>
              <w:right w:val="single" w:sz="4" w:space="0" w:color="auto"/>
            </w:tcBorders>
          </w:tcPr>
          <w:p w:rsidR="00522E34" w:rsidRPr="007B716E" w:rsidRDefault="00522E34" w:rsidP="00522E34">
            <w:pPr>
              <w:jc w:val="center"/>
              <w:rPr>
                <w:rFonts w:ascii="Arial" w:hAnsi="Arial" w:cs="Arial"/>
              </w:rPr>
            </w:pPr>
            <w:r>
              <w:rPr>
                <w:rFonts w:ascii="Arial" w:hAnsi="Arial" w:cs="Arial"/>
              </w:rPr>
              <w:t>$ 53,143.5</w:t>
            </w:r>
            <w:r w:rsidRPr="007B716E">
              <w:rPr>
                <w:rFonts w:ascii="Arial" w:hAnsi="Arial" w:cs="Arial"/>
              </w:rPr>
              <w:t>0</w:t>
            </w:r>
          </w:p>
        </w:tc>
      </w:tr>
    </w:tbl>
    <w:p w:rsidR="00522E34" w:rsidRPr="007B716E" w:rsidRDefault="00522E34" w:rsidP="00522E34">
      <w:pPr>
        <w:rPr>
          <w:rFonts w:ascii="Arial" w:hAnsi="Arial" w:cs="Arial"/>
        </w:rPr>
      </w:pPr>
    </w:p>
    <w:p w:rsidR="00522E34" w:rsidRPr="007B716E" w:rsidRDefault="00522E34" w:rsidP="00522E34">
      <w:pPr>
        <w:rPr>
          <w:rFonts w:ascii="Arial" w:hAnsi="Arial" w:cs="Arial"/>
        </w:rPr>
      </w:pPr>
    </w:p>
    <w:p w:rsidR="00522E34" w:rsidRPr="007B716E" w:rsidRDefault="00522E34" w:rsidP="00522E34">
      <w:pPr>
        <w:rPr>
          <w:rFonts w:ascii="Arial" w:hAnsi="Arial" w:cs="Arial"/>
        </w:rPr>
      </w:pPr>
    </w:p>
    <w:p w:rsidR="00522E34" w:rsidRDefault="00522E34" w:rsidP="00522E34">
      <w:pPr>
        <w:autoSpaceDE w:val="0"/>
        <w:autoSpaceDN w:val="0"/>
        <w:adjustRightInd w:val="0"/>
        <w:jc w:val="both"/>
        <w:rPr>
          <w:rFonts w:ascii="Arial" w:hAnsi="Arial" w:cs="Arial"/>
        </w:rPr>
      </w:pPr>
    </w:p>
    <w:p w:rsidR="00522E34" w:rsidRDefault="00522E34" w:rsidP="00522E34">
      <w:pPr>
        <w:autoSpaceDE w:val="0"/>
        <w:autoSpaceDN w:val="0"/>
        <w:adjustRightInd w:val="0"/>
        <w:jc w:val="both"/>
        <w:rPr>
          <w:rFonts w:ascii="Arial" w:hAnsi="Arial" w:cs="Arial"/>
        </w:rPr>
      </w:pPr>
    </w:p>
    <w:p w:rsidR="00522E34" w:rsidRDefault="00522E34" w:rsidP="00522E34">
      <w:pPr>
        <w:autoSpaceDE w:val="0"/>
        <w:autoSpaceDN w:val="0"/>
        <w:adjustRightInd w:val="0"/>
        <w:jc w:val="both"/>
        <w:rPr>
          <w:rFonts w:ascii="Arial" w:hAnsi="Arial" w:cs="Arial"/>
        </w:rPr>
      </w:pPr>
    </w:p>
    <w:p w:rsidR="00522E34" w:rsidRDefault="00522E34" w:rsidP="00522E34">
      <w:pPr>
        <w:autoSpaceDE w:val="0"/>
        <w:autoSpaceDN w:val="0"/>
        <w:adjustRightInd w:val="0"/>
        <w:jc w:val="both"/>
        <w:rPr>
          <w:rFonts w:ascii="Arial" w:hAnsi="Arial" w:cs="Arial"/>
        </w:rPr>
      </w:pPr>
    </w:p>
    <w:p w:rsidR="00522E34"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Las Mini, Pequeñas y Medianas empresas que se establezcan y que cuenten con un máximo de construcción de 250 m2 y su giro esté dentro del catálogo del Sistema de Apertura Rápida de Empresas de este Municipio, los permisos </w:t>
      </w:r>
      <w:r>
        <w:rPr>
          <w:rFonts w:ascii="Arial" w:hAnsi="Arial" w:cs="Arial"/>
        </w:rPr>
        <w:t>para su operación serán de $ 624.</w:t>
      </w:r>
      <w:r w:rsidRPr="007B716E">
        <w:rPr>
          <w:rFonts w:ascii="Arial" w:hAnsi="Arial" w:cs="Arial"/>
        </w:rPr>
        <w:t>00.</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VI.- Análisis de factibilidad previo al ingreso del trámite </w:t>
      </w:r>
      <w:r>
        <w:rPr>
          <w:rFonts w:ascii="Arial" w:hAnsi="Arial" w:cs="Arial"/>
        </w:rPr>
        <w:t>este se cobrará a razón de $ 325</w:t>
      </w:r>
      <w:r w:rsidRPr="007B716E">
        <w:rPr>
          <w:rFonts w:ascii="Arial" w:hAnsi="Arial" w:cs="Arial"/>
        </w:rPr>
        <w:t>.00.</w:t>
      </w:r>
    </w:p>
    <w:p w:rsidR="00522E34" w:rsidRPr="007B716E" w:rsidRDefault="00522E34" w:rsidP="00522E34">
      <w:pPr>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VII.- Impresión de planos del Plan Director de Desarrollo Urbano, escala 1:10000. </w:t>
      </w:r>
      <w:r>
        <w:rPr>
          <w:rFonts w:ascii="Arial" w:hAnsi="Arial" w:cs="Arial"/>
        </w:rPr>
        <w:t>Plano de hasta 60 x 90 cm. $ 960.50</w:t>
      </w:r>
      <w:r w:rsidRPr="007B716E">
        <w:rPr>
          <w:rFonts w:ascii="Arial" w:hAnsi="Arial" w:cs="Arial"/>
        </w:rPr>
        <w:t xml:space="preserve"> cada uno.</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VIII.- Plano de la Ciudad, escala 1:2500</w:t>
      </w:r>
      <w:r>
        <w:rPr>
          <w:rFonts w:ascii="Arial" w:hAnsi="Arial" w:cs="Arial"/>
        </w:rPr>
        <w:t>0. Carta Urbana 60 x 90 cm. $ 791</w:t>
      </w:r>
      <w:r w:rsidRPr="007B716E">
        <w:rPr>
          <w:rFonts w:ascii="Arial" w:hAnsi="Arial" w:cs="Arial"/>
        </w:rPr>
        <w:t>.00.</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lastRenderedPageBreak/>
        <w:t xml:space="preserve">IX.- Reexpedición de copia certificada o documento que se encuentre en el archivo de Obras Públicas que esté vigente </w:t>
      </w:r>
      <w:r>
        <w:rPr>
          <w:rFonts w:ascii="Arial" w:hAnsi="Arial" w:cs="Arial"/>
        </w:rPr>
        <w:t>$ 113</w:t>
      </w:r>
      <w:r w:rsidRPr="007B716E">
        <w:rPr>
          <w:rFonts w:ascii="Arial" w:hAnsi="Arial" w:cs="Arial"/>
        </w:rPr>
        <w:t>.00.</w:t>
      </w:r>
    </w:p>
    <w:p w:rsidR="00522E34" w:rsidRPr="007B716E" w:rsidRDefault="00522E34" w:rsidP="00522E34">
      <w:pPr>
        <w:autoSpaceDE w:val="0"/>
        <w:autoSpaceDN w:val="0"/>
        <w:adjustRightInd w:val="0"/>
        <w:jc w:val="both"/>
        <w:rPr>
          <w:rFonts w:ascii="Arial" w:hAnsi="Arial" w:cs="Arial"/>
          <w:highlight w:val="yellow"/>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X.- Copia del archivo del Plan Director de Desarrollo Urbano en disco comp</w:t>
      </w:r>
      <w:r>
        <w:rPr>
          <w:rFonts w:ascii="Arial" w:hAnsi="Arial" w:cs="Arial"/>
        </w:rPr>
        <w:t>acto o memoria USB $ 395</w:t>
      </w:r>
      <w:r w:rsidRPr="007B716E">
        <w:rPr>
          <w:rFonts w:ascii="Arial" w:hAnsi="Arial" w:cs="Arial"/>
        </w:rPr>
        <w:t xml:space="preserve">.00. </w:t>
      </w:r>
    </w:p>
    <w:p w:rsidR="00522E34" w:rsidRPr="007B716E" w:rsidRDefault="00522E34" w:rsidP="00522E34">
      <w:pPr>
        <w:rPr>
          <w:rFonts w:ascii="Arial" w:hAnsi="Arial" w:cs="Arial"/>
        </w:rPr>
      </w:pPr>
    </w:p>
    <w:p w:rsidR="00522E34" w:rsidRPr="007B716E" w:rsidRDefault="00522E34" w:rsidP="00522E34">
      <w:pPr>
        <w:pStyle w:val="Ttulo2"/>
        <w:spacing w:before="0"/>
        <w:jc w:val="center"/>
        <w:rPr>
          <w:rFonts w:ascii="Arial" w:hAnsi="Arial" w:cs="Arial"/>
          <w:color w:val="auto"/>
          <w:sz w:val="22"/>
          <w:szCs w:val="22"/>
        </w:rPr>
      </w:pPr>
      <w:r w:rsidRPr="007B716E">
        <w:rPr>
          <w:rFonts w:ascii="Arial" w:hAnsi="Arial" w:cs="Arial"/>
          <w:color w:val="auto"/>
          <w:sz w:val="22"/>
          <w:szCs w:val="22"/>
        </w:rPr>
        <w:t>SECCIÓN II</w:t>
      </w:r>
    </w:p>
    <w:p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t xml:space="preserve">DE LOS SERVICIOS POR ALINEACIÓN DE PREDIOS </w:t>
      </w:r>
    </w:p>
    <w:p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t>Y ASIGNACIÓN DE NÚMEROS OFICIALES</w:t>
      </w:r>
    </w:p>
    <w:p w:rsidR="00522E34" w:rsidRPr="007B716E" w:rsidRDefault="00522E34" w:rsidP="00522E34">
      <w:pPr>
        <w:autoSpaceDE w:val="0"/>
        <w:autoSpaceDN w:val="0"/>
        <w:adjustRightInd w:val="0"/>
        <w:jc w:val="center"/>
        <w:rPr>
          <w:rFonts w:ascii="Arial" w:hAnsi="Arial" w:cs="Arial"/>
          <w:b/>
          <w:bCs/>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b/>
          <w:bCs/>
        </w:rPr>
        <w:t xml:space="preserve">ARTÍCULO 21.- </w:t>
      </w:r>
      <w:r w:rsidRPr="007B716E">
        <w:rPr>
          <w:rFonts w:ascii="Arial" w:hAnsi="Arial" w:cs="Arial"/>
        </w:rPr>
        <w:t>Son objeto de estos derechos, los servicios que preste el Municipio por el alineamiento de frentes de predios sobre la vía pública y la asignación de número oficial correspondiente a dichos predios.</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Los interesados deberán solicitar el alineamiento objeto de este derecho y adquirir la placa correspondiente al número oficial asignado por el Municipio a los predios correspondientes en los que no podrá ejecutarse alguna obra material si no se cubre previamente con la obligación que señalan las disposiciones aplicables.</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Los derechos correspondientes a estos servicios se cubrirán conforme a la siguiente tarifa.</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I.- Permisos y certificaciones:</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1.-Certificación de número oficial:</w:t>
      </w: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a)  Residencial                         </w:t>
      </w:r>
      <w:r>
        <w:rPr>
          <w:rFonts w:ascii="Arial" w:hAnsi="Arial" w:cs="Arial"/>
        </w:rPr>
        <w:t xml:space="preserve">                         </w:t>
      </w:r>
      <w:r>
        <w:rPr>
          <w:rFonts w:ascii="Arial" w:hAnsi="Arial" w:cs="Arial"/>
        </w:rPr>
        <w:tab/>
      </w:r>
      <w:r>
        <w:rPr>
          <w:rFonts w:ascii="Arial" w:hAnsi="Arial" w:cs="Arial"/>
        </w:rPr>
        <w:tab/>
        <w:t>$ 135.</w:t>
      </w:r>
      <w:r w:rsidRPr="007B716E">
        <w:rPr>
          <w:rFonts w:ascii="Arial" w:hAnsi="Arial" w:cs="Arial"/>
        </w:rPr>
        <w:t>00</w:t>
      </w: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b</w:t>
      </w:r>
      <w:r w:rsidRPr="007B716E">
        <w:rPr>
          <w:rFonts w:ascii="Arial" w:hAnsi="Arial" w:cs="Arial"/>
          <w:b/>
        </w:rPr>
        <w:t xml:space="preserve">)  </w:t>
      </w:r>
      <w:r w:rsidRPr="007B716E">
        <w:rPr>
          <w:rFonts w:ascii="Arial" w:hAnsi="Arial" w:cs="Arial"/>
        </w:rPr>
        <w:t xml:space="preserve">Comercial                                       </w:t>
      </w:r>
      <w:r>
        <w:rPr>
          <w:rFonts w:ascii="Arial" w:hAnsi="Arial" w:cs="Arial"/>
        </w:rPr>
        <w:t xml:space="preserve">                          </w:t>
      </w:r>
      <w:r>
        <w:rPr>
          <w:rFonts w:ascii="Arial" w:hAnsi="Arial" w:cs="Arial"/>
        </w:rPr>
        <w:tab/>
        <w:t>$ 235</w:t>
      </w:r>
      <w:r w:rsidRPr="007B716E">
        <w:rPr>
          <w:rFonts w:ascii="Arial" w:hAnsi="Arial" w:cs="Arial"/>
        </w:rPr>
        <w:t>.00</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2.- Certificación de alineamiento:</w:t>
      </w: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a)  Residencial                                     </w:t>
      </w:r>
      <w:r>
        <w:rPr>
          <w:rFonts w:ascii="Arial" w:hAnsi="Arial" w:cs="Arial"/>
        </w:rPr>
        <w:t xml:space="preserve">                          </w:t>
      </w:r>
      <w:r>
        <w:rPr>
          <w:rFonts w:ascii="Arial" w:hAnsi="Arial" w:cs="Arial"/>
        </w:rPr>
        <w:tab/>
        <w:t>$ 479.5</w:t>
      </w:r>
      <w:r w:rsidRPr="007B716E">
        <w:rPr>
          <w:rFonts w:ascii="Arial" w:hAnsi="Arial" w:cs="Arial"/>
        </w:rPr>
        <w:t>0</w:t>
      </w: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b)  Comercial                                        </w:t>
      </w:r>
      <w:r>
        <w:rPr>
          <w:rFonts w:ascii="Arial" w:hAnsi="Arial" w:cs="Arial"/>
        </w:rPr>
        <w:t xml:space="preserve">                          </w:t>
      </w:r>
      <w:r>
        <w:rPr>
          <w:rFonts w:ascii="Arial" w:hAnsi="Arial" w:cs="Arial"/>
        </w:rPr>
        <w:tab/>
        <w:t>$ 763</w:t>
      </w:r>
      <w:r w:rsidRPr="007B716E">
        <w:rPr>
          <w:rFonts w:ascii="Arial" w:hAnsi="Arial" w:cs="Arial"/>
        </w:rPr>
        <w:t>.00</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3.- Certificación de alineamie</w:t>
      </w:r>
      <w:r>
        <w:rPr>
          <w:rFonts w:ascii="Arial" w:hAnsi="Arial" w:cs="Arial"/>
        </w:rPr>
        <w:t xml:space="preserve">nto para escrituración    </w:t>
      </w:r>
      <w:r>
        <w:rPr>
          <w:rFonts w:ascii="Arial" w:hAnsi="Arial" w:cs="Arial"/>
        </w:rPr>
        <w:tab/>
        <w:t>$ 1,030.5</w:t>
      </w:r>
      <w:r w:rsidRPr="007B716E">
        <w:rPr>
          <w:rFonts w:ascii="Arial" w:hAnsi="Arial" w:cs="Arial"/>
        </w:rPr>
        <w:t>0</w:t>
      </w:r>
    </w:p>
    <w:p w:rsidR="00522E34" w:rsidRPr="007B716E" w:rsidRDefault="00522E34" w:rsidP="00522E34">
      <w:pPr>
        <w:autoSpaceDE w:val="0"/>
        <w:autoSpaceDN w:val="0"/>
        <w:adjustRightInd w:val="0"/>
        <w:jc w:val="center"/>
        <w:rPr>
          <w:rFonts w:ascii="Arial" w:hAnsi="Arial" w:cs="Arial"/>
          <w:b/>
          <w:bCs/>
        </w:rPr>
      </w:pPr>
    </w:p>
    <w:p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t>SECCIÓN III</w:t>
      </w:r>
    </w:p>
    <w:p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t>POR LA EXPEDICIÓN DE LICENCIAS PARA FRACCIONAMIENTOS</w:t>
      </w:r>
    </w:p>
    <w:p w:rsidR="00522E34" w:rsidRPr="007B716E" w:rsidRDefault="00522E34" w:rsidP="00522E34">
      <w:pPr>
        <w:autoSpaceDE w:val="0"/>
        <w:autoSpaceDN w:val="0"/>
        <w:adjustRightInd w:val="0"/>
        <w:jc w:val="center"/>
        <w:rPr>
          <w:rFonts w:ascii="Arial" w:hAnsi="Arial" w:cs="Arial"/>
          <w:b/>
          <w:bCs/>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b/>
          <w:bCs/>
        </w:rPr>
        <w:t xml:space="preserve">ARTÍCULO 22- </w:t>
      </w:r>
      <w:r w:rsidRPr="007B716E">
        <w:rPr>
          <w:rFonts w:ascii="Arial" w:hAnsi="Arial" w:cs="Arial"/>
        </w:rPr>
        <w:t xml:space="preserve">Este derecho se causará por la aprobación de planos, así como por la expedición de licencias de fraccionamientos habitacionales, campestres, comerciales, industriales </w:t>
      </w:r>
      <w:proofErr w:type="spellStart"/>
      <w:r w:rsidRPr="007B716E">
        <w:rPr>
          <w:rFonts w:ascii="Arial" w:hAnsi="Arial" w:cs="Arial"/>
        </w:rPr>
        <w:t>ó</w:t>
      </w:r>
      <w:proofErr w:type="spellEnd"/>
      <w:r w:rsidRPr="007B716E">
        <w:rPr>
          <w:rFonts w:ascii="Arial" w:hAnsi="Arial" w:cs="Arial"/>
        </w:rPr>
        <w:t xml:space="preserve"> cementerios, así como de fusiones, subdivisiones y relotificaciones de predios y se causarán conforme a las siguientes tarifas:</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I.- Para la creación de nuevos fraccionamientos y su lotificación, la obtención del permiso causará una cuota por metro cuadrado vendible conforme a lo siguiente:</w:t>
      </w:r>
    </w:p>
    <w:p w:rsidR="00522E34" w:rsidRPr="007B716E" w:rsidRDefault="00522E34" w:rsidP="00522E34">
      <w:pPr>
        <w:autoSpaceDE w:val="0"/>
        <w:autoSpaceDN w:val="0"/>
        <w:adjustRightInd w:val="0"/>
        <w:rPr>
          <w:rFonts w:ascii="Arial" w:hAnsi="Arial" w:cs="Arial"/>
        </w:rPr>
      </w:pPr>
    </w:p>
    <w:p w:rsidR="00522E34" w:rsidRPr="007B716E" w:rsidRDefault="00522E34" w:rsidP="00522E34">
      <w:pPr>
        <w:tabs>
          <w:tab w:val="left" w:pos="2416"/>
        </w:tabs>
        <w:autoSpaceDE w:val="0"/>
        <w:autoSpaceDN w:val="0"/>
        <w:adjustRightInd w:val="0"/>
        <w:rPr>
          <w:rFonts w:ascii="Arial" w:hAnsi="Arial" w:cs="Arial"/>
        </w:rPr>
      </w:pPr>
      <w:r w:rsidRPr="007B716E">
        <w:rPr>
          <w:rFonts w:ascii="Arial" w:hAnsi="Arial" w:cs="Arial"/>
        </w:rPr>
        <w:t xml:space="preserve">           </w:t>
      </w:r>
      <w:r>
        <w:rPr>
          <w:rFonts w:ascii="Arial" w:hAnsi="Arial" w:cs="Arial"/>
        </w:rPr>
        <w:t xml:space="preserve">1.-Interés social        </w:t>
      </w:r>
      <w:r>
        <w:rPr>
          <w:rFonts w:ascii="Arial" w:hAnsi="Arial" w:cs="Arial"/>
        </w:rPr>
        <w:tab/>
        <w:t>$ 3.00</w:t>
      </w:r>
    </w:p>
    <w:p w:rsidR="00522E34" w:rsidRPr="007B716E" w:rsidRDefault="00522E34" w:rsidP="00522E34">
      <w:pPr>
        <w:tabs>
          <w:tab w:val="left" w:pos="2416"/>
        </w:tabs>
        <w:autoSpaceDE w:val="0"/>
        <w:autoSpaceDN w:val="0"/>
        <w:adjustRightInd w:val="0"/>
        <w:rPr>
          <w:rFonts w:ascii="Arial" w:hAnsi="Arial" w:cs="Arial"/>
        </w:rPr>
      </w:pPr>
      <w:r w:rsidRPr="007B716E">
        <w:rPr>
          <w:rFonts w:ascii="Arial" w:hAnsi="Arial" w:cs="Arial"/>
        </w:rPr>
        <w:t xml:space="preserve">     </w:t>
      </w:r>
      <w:r>
        <w:rPr>
          <w:rFonts w:ascii="Arial" w:hAnsi="Arial" w:cs="Arial"/>
        </w:rPr>
        <w:t xml:space="preserve">      2.- Popular </w:t>
      </w:r>
      <w:r>
        <w:rPr>
          <w:rFonts w:ascii="Arial" w:hAnsi="Arial" w:cs="Arial"/>
        </w:rPr>
        <w:tab/>
        <w:t xml:space="preserve">       $ 4.91</w:t>
      </w:r>
    </w:p>
    <w:p w:rsidR="00522E34" w:rsidRPr="007B716E" w:rsidRDefault="00522E34" w:rsidP="00522E34">
      <w:pPr>
        <w:tabs>
          <w:tab w:val="left" w:pos="2416"/>
        </w:tabs>
        <w:autoSpaceDE w:val="0"/>
        <w:autoSpaceDN w:val="0"/>
        <w:adjustRightInd w:val="0"/>
        <w:rPr>
          <w:rFonts w:ascii="Arial" w:hAnsi="Arial" w:cs="Arial"/>
        </w:rPr>
      </w:pPr>
      <w:r w:rsidRPr="007B716E">
        <w:rPr>
          <w:rFonts w:ascii="Arial" w:hAnsi="Arial" w:cs="Arial"/>
        </w:rPr>
        <w:t xml:space="preserve">   </w:t>
      </w:r>
      <w:r>
        <w:rPr>
          <w:rFonts w:ascii="Arial" w:hAnsi="Arial" w:cs="Arial"/>
        </w:rPr>
        <w:t xml:space="preserve">        3.- Medio </w:t>
      </w:r>
      <w:r>
        <w:rPr>
          <w:rFonts w:ascii="Arial" w:hAnsi="Arial" w:cs="Arial"/>
        </w:rPr>
        <w:tab/>
        <w:t xml:space="preserve">       $ 6.32</w:t>
      </w:r>
    </w:p>
    <w:p w:rsidR="00522E34" w:rsidRPr="007B716E" w:rsidRDefault="00522E34" w:rsidP="00522E34">
      <w:pPr>
        <w:tabs>
          <w:tab w:val="left" w:pos="2416"/>
        </w:tabs>
        <w:autoSpaceDE w:val="0"/>
        <w:autoSpaceDN w:val="0"/>
        <w:adjustRightInd w:val="0"/>
        <w:rPr>
          <w:rFonts w:ascii="Arial" w:hAnsi="Arial" w:cs="Arial"/>
        </w:rPr>
      </w:pPr>
      <w:r w:rsidRPr="007B716E">
        <w:rPr>
          <w:rFonts w:ascii="Arial" w:hAnsi="Arial" w:cs="Arial"/>
        </w:rPr>
        <w:t xml:space="preserve">       </w:t>
      </w:r>
      <w:r>
        <w:rPr>
          <w:rFonts w:ascii="Arial" w:hAnsi="Arial" w:cs="Arial"/>
        </w:rPr>
        <w:t xml:space="preserve">    4.- Residencial </w:t>
      </w:r>
      <w:r>
        <w:rPr>
          <w:rFonts w:ascii="Arial" w:hAnsi="Arial" w:cs="Arial"/>
        </w:rPr>
        <w:tab/>
        <w:t xml:space="preserve">    </w:t>
      </w:r>
      <w:r>
        <w:rPr>
          <w:rFonts w:ascii="Arial" w:hAnsi="Arial" w:cs="Arial"/>
        </w:rPr>
        <w:tab/>
        <w:t>$ 8.50</w:t>
      </w:r>
    </w:p>
    <w:p w:rsidR="00522E34" w:rsidRPr="007B716E" w:rsidRDefault="00522E34" w:rsidP="00522E34">
      <w:pPr>
        <w:tabs>
          <w:tab w:val="left" w:pos="2416"/>
        </w:tabs>
        <w:autoSpaceDE w:val="0"/>
        <w:autoSpaceDN w:val="0"/>
        <w:adjustRightInd w:val="0"/>
        <w:rPr>
          <w:rFonts w:ascii="Arial" w:hAnsi="Arial" w:cs="Arial"/>
        </w:rPr>
      </w:pPr>
      <w:r w:rsidRPr="007B716E">
        <w:rPr>
          <w:rFonts w:ascii="Arial" w:hAnsi="Arial" w:cs="Arial"/>
        </w:rPr>
        <w:t xml:space="preserve">     </w:t>
      </w:r>
      <w:r>
        <w:rPr>
          <w:rFonts w:ascii="Arial" w:hAnsi="Arial" w:cs="Arial"/>
        </w:rPr>
        <w:t xml:space="preserve">      5.- Comercial </w:t>
      </w:r>
      <w:r>
        <w:rPr>
          <w:rFonts w:ascii="Arial" w:hAnsi="Arial" w:cs="Arial"/>
        </w:rPr>
        <w:tab/>
        <w:t xml:space="preserve">    </w:t>
      </w:r>
      <w:r>
        <w:rPr>
          <w:rFonts w:ascii="Arial" w:hAnsi="Arial" w:cs="Arial"/>
        </w:rPr>
        <w:tab/>
        <w:t>$ 8.50</w:t>
      </w:r>
    </w:p>
    <w:p w:rsidR="00522E34" w:rsidRPr="007B716E" w:rsidRDefault="00522E34" w:rsidP="00522E34">
      <w:pPr>
        <w:tabs>
          <w:tab w:val="left" w:pos="2416"/>
        </w:tabs>
        <w:autoSpaceDE w:val="0"/>
        <w:autoSpaceDN w:val="0"/>
        <w:adjustRightInd w:val="0"/>
        <w:rPr>
          <w:rFonts w:ascii="Arial" w:hAnsi="Arial" w:cs="Arial"/>
        </w:rPr>
      </w:pPr>
      <w:r w:rsidRPr="007B716E">
        <w:rPr>
          <w:rFonts w:ascii="Arial" w:hAnsi="Arial" w:cs="Arial"/>
        </w:rPr>
        <w:t xml:space="preserve">      </w:t>
      </w:r>
      <w:r>
        <w:rPr>
          <w:rFonts w:ascii="Arial" w:hAnsi="Arial" w:cs="Arial"/>
        </w:rPr>
        <w:t xml:space="preserve">     6.- Industrial </w:t>
      </w:r>
      <w:r>
        <w:rPr>
          <w:rFonts w:ascii="Arial" w:hAnsi="Arial" w:cs="Arial"/>
        </w:rPr>
        <w:tab/>
        <w:t xml:space="preserve">    </w:t>
      </w:r>
      <w:r>
        <w:rPr>
          <w:rFonts w:ascii="Arial" w:hAnsi="Arial" w:cs="Arial"/>
        </w:rPr>
        <w:tab/>
        <w:t>$ 7.37</w:t>
      </w:r>
    </w:p>
    <w:p w:rsidR="00522E34" w:rsidRPr="007B716E" w:rsidRDefault="00522E34" w:rsidP="00522E34">
      <w:pPr>
        <w:tabs>
          <w:tab w:val="left" w:pos="2416"/>
        </w:tabs>
        <w:autoSpaceDE w:val="0"/>
        <w:autoSpaceDN w:val="0"/>
        <w:adjustRightInd w:val="0"/>
        <w:rPr>
          <w:rFonts w:ascii="Arial" w:hAnsi="Arial" w:cs="Arial"/>
        </w:rPr>
      </w:pPr>
      <w:r w:rsidRPr="007B716E">
        <w:rPr>
          <w:rFonts w:ascii="Arial" w:hAnsi="Arial" w:cs="Arial"/>
        </w:rPr>
        <w:t xml:space="preserve">       </w:t>
      </w:r>
      <w:r>
        <w:rPr>
          <w:rFonts w:ascii="Arial" w:hAnsi="Arial" w:cs="Arial"/>
        </w:rPr>
        <w:t xml:space="preserve">    7.- Cementerios      </w:t>
      </w:r>
      <w:r>
        <w:rPr>
          <w:rFonts w:ascii="Arial" w:hAnsi="Arial" w:cs="Arial"/>
        </w:rPr>
        <w:tab/>
        <w:t>$ 3.00</w:t>
      </w:r>
    </w:p>
    <w:p w:rsidR="00522E34" w:rsidRPr="007B716E" w:rsidRDefault="00522E34" w:rsidP="00522E34">
      <w:pPr>
        <w:tabs>
          <w:tab w:val="left" w:pos="2416"/>
        </w:tabs>
        <w:autoSpaceDE w:val="0"/>
        <w:autoSpaceDN w:val="0"/>
        <w:adjustRightInd w:val="0"/>
        <w:rPr>
          <w:rFonts w:ascii="Arial" w:hAnsi="Arial" w:cs="Arial"/>
        </w:rPr>
      </w:pPr>
      <w:r w:rsidRPr="007B716E">
        <w:rPr>
          <w:rFonts w:ascii="Arial" w:hAnsi="Arial" w:cs="Arial"/>
        </w:rPr>
        <w:t xml:space="preserve">       </w:t>
      </w:r>
      <w:r>
        <w:rPr>
          <w:rFonts w:ascii="Arial" w:hAnsi="Arial" w:cs="Arial"/>
        </w:rPr>
        <w:t xml:space="preserve">    8.- Campestres       </w:t>
      </w:r>
      <w:r>
        <w:rPr>
          <w:rFonts w:ascii="Arial" w:hAnsi="Arial" w:cs="Arial"/>
        </w:rPr>
        <w:tab/>
        <w:t>$ 3.61</w:t>
      </w:r>
    </w:p>
    <w:p w:rsidR="00522E34" w:rsidRPr="007B716E" w:rsidRDefault="00522E34" w:rsidP="00522E34">
      <w:pPr>
        <w:tabs>
          <w:tab w:val="left" w:pos="2416"/>
        </w:tabs>
        <w:autoSpaceDE w:val="0"/>
        <w:autoSpaceDN w:val="0"/>
        <w:adjustRightInd w:val="0"/>
        <w:rPr>
          <w:rFonts w:ascii="Arial" w:hAnsi="Arial" w:cs="Arial"/>
        </w:rPr>
      </w:pPr>
    </w:p>
    <w:p w:rsidR="00522E34" w:rsidRPr="007B716E" w:rsidRDefault="00522E34" w:rsidP="00522E34">
      <w:pPr>
        <w:tabs>
          <w:tab w:val="left" w:pos="2416"/>
        </w:tabs>
        <w:autoSpaceDE w:val="0"/>
        <w:autoSpaceDN w:val="0"/>
        <w:adjustRightInd w:val="0"/>
        <w:jc w:val="both"/>
        <w:rPr>
          <w:rFonts w:ascii="Arial" w:hAnsi="Arial" w:cs="Arial"/>
        </w:rPr>
      </w:pPr>
      <w:r w:rsidRPr="007B716E">
        <w:rPr>
          <w:rFonts w:ascii="Arial" w:hAnsi="Arial" w:cs="Arial"/>
        </w:rPr>
        <w:t>II.- Para permisos de relotificación de fraccionamientos existentes y por subdivisiones y fusiones de terrenos urbanizados y campestres, causarán una cuota por metro cuadrado vendible de:</w:t>
      </w:r>
    </w:p>
    <w:p w:rsidR="00522E34" w:rsidRPr="007B716E" w:rsidRDefault="00522E34" w:rsidP="00522E34">
      <w:pPr>
        <w:tabs>
          <w:tab w:val="left" w:pos="2416"/>
        </w:tabs>
        <w:autoSpaceDE w:val="0"/>
        <w:autoSpaceDN w:val="0"/>
        <w:adjustRightInd w:val="0"/>
        <w:rPr>
          <w:rFonts w:ascii="Arial" w:hAnsi="Arial" w:cs="Arial"/>
        </w:rPr>
      </w:pPr>
    </w:p>
    <w:p w:rsidR="00522E34" w:rsidRPr="007B716E" w:rsidRDefault="00522E34" w:rsidP="00522E34">
      <w:pPr>
        <w:tabs>
          <w:tab w:val="left" w:pos="2416"/>
        </w:tabs>
        <w:autoSpaceDE w:val="0"/>
        <w:autoSpaceDN w:val="0"/>
        <w:adjustRightInd w:val="0"/>
        <w:rPr>
          <w:rFonts w:ascii="Arial" w:hAnsi="Arial" w:cs="Arial"/>
        </w:rPr>
      </w:pPr>
      <w:r w:rsidRPr="007B716E">
        <w:rPr>
          <w:rFonts w:ascii="Arial" w:hAnsi="Arial" w:cs="Arial"/>
        </w:rPr>
        <w:t xml:space="preserve">           </w:t>
      </w:r>
      <w:r>
        <w:rPr>
          <w:rFonts w:ascii="Arial" w:hAnsi="Arial" w:cs="Arial"/>
        </w:rPr>
        <w:t xml:space="preserve"> 1.- Interés social </w:t>
      </w:r>
      <w:r>
        <w:rPr>
          <w:rFonts w:ascii="Arial" w:hAnsi="Arial" w:cs="Arial"/>
        </w:rPr>
        <w:tab/>
        <w:t xml:space="preserve">     $ 0.82</w:t>
      </w:r>
    </w:p>
    <w:p w:rsidR="00522E34" w:rsidRPr="007B716E" w:rsidRDefault="00522E34" w:rsidP="00522E34">
      <w:pPr>
        <w:tabs>
          <w:tab w:val="left" w:pos="2416"/>
        </w:tabs>
        <w:autoSpaceDE w:val="0"/>
        <w:autoSpaceDN w:val="0"/>
        <w:adjustRightInd w:val="0"/>
        <w:rPr>
          <w:rFonts w:ascii="Arial" w:hAnsi="Arial" w:cs="Arial"/>
        </w:rPr>
      </w:pPr>
      <w:r w:rsidRPr="007B716E">
        <w:rPr>
          <w:rFonts w:ascii="Arial" w:hAnsi="Arial" w:cs="Arial"/>
        </w:rPr>
        <w:t xml:space="preserve">    </w:t>
      </w:r>
      <w:r>
        <w:rPr>
          <w:rFonts w:ascii="Arial" w:hAnsi="Arial" w:cs="Arial"/>
        </w:rPr>
        <w:t xml:space="preserve">        2.- Popular </w:t>
      </w:r>
      <w:r>
        <w:rPr>
          <w:rFonts w:ascii="Arial" w:hAnsi="Arial" w:cs="Arial"/>
        </w:rPr>
        <w:tab/>
        <w:t xml:space="preserve">     $ 0.82</w:t>
      </w:r>
    </w:p>
    <w:p w:rsidR="00522E34" w:rsidRPr="007B716E" w:rsidRDefault="00522E34" w:rsidP="00522E34">
      <w:pPr>
        <w:tabs>
          <w:tab w:val="left" w:pos="2416"/>
        </w:tabs>
        <w:autoSpaceDE w:val="0"/>
        <w:autoSpaceDN w:val="0"/>
        <w:adjustRightInd w:val="0"/>
        <w:rPr>
          <w:rFonts w:ascii="Arial" w:hAnsi="Arial" w:cs="Arial"/>
        </w:rPr>
      </w:pPr>
      <w:r w:rsidRPr="007B716E">
        <w:rPr>
          <w:rFonts w:ascii="Arial" w:hAnsi="Arial" w:cs="Arial"/>
        </w:rPr>
        <w:t xml:space="preserve">  </w:t>
      </w:r>
      <w:r>
        <w:rPr>
          <w:rFonts w:ascii="Arial" w:hAnsi="Arial" w:cs="Arial"/>
        </w:rPr>
        <w:t xml:space="preserve">          3.- Medio </w:t>
      </w:r>
      <w:r>
        <w:rPr>
          <w:rFonts w:ascii="Arial" w:hAnsi="Arial" w:cs="Arial"/>
        </w:rPr>
        <w:tab/>
        <w:t xml:space="preserve">     $ 1.15</w:t>
      </w:r>
    </w:p>
    <w:p w:rsidR="00522E34" w:rsidRPr="007B716E" w:rsidRDefault="00522E34" w:rsidP="00522E34">
      <w:pPr>
        <w:tabs>
          <w:tab w:val="left" w:pos="2416"/>
        </w:tabs>
        <w:autoSpaceDE w:val="0"/>
        <w:autoSpaceDN w:val="0"/>
        <w:adjustRightInd w:val="0"/>
        <w:rPr>
          <w:rFonts w:ascii="Arial" w:hAnsi="Arial" w:cs="Arial"/>
        </w:rPr>
      </w:pPr>
      <w:r w:rsidRPr="007B716E">
        <w:rPr>
          <w:rFonts w:ascii="Arial" w:hAnsi="Arial" w:cs="Arial"/>
        </w:rPr>
        <w:t xml:space="preserve">        </w:t>
      </w:r>
      <w:r>
        <w:rPr>
          <w:rFonts w:ascii="Arial" w:hAnsi="Arial" w:cs="Arial"/>
        </w:rPr>
        <w:t xml:space="preserve">    4.- Residencial </w:t>
      </w:r>
      <w:r>
        <w:rPr>
          <w:rFonts w:ascii="Arial" w:hAnsi="Arial" w:cs="Arial"/>
        </w:rPr>
        <w:tab/>
        <w:t xml:space="preserve">     $ 1.25</w:t>
      </w:r>
    </w:p>
    <w:p w:rsidR="00522E34" w:rsidRPr="007B716E" w:rsidRDefault="00522E34" w:rsidP="00522E34">
      <w:pPr>
        <w:tabs>
          <w:tab w:val="left" w:pos="2416"/>
        </w:tabs>
        <w:autoSpaceDE w:val="0"/>
        <w:autoSpaceDN w:val="0"/>
        <w:adjustRightInd w:val="0"/>
        <w:rPr>
          <w:rFonts w:ascii="Arial" w:hAnsi="Arial" w:cs="Arial"/>
        </w:rPr>
      </w:pPr>
      <w:r w:rsidRPr="007B716E">
        <w:rPr>
          <w:rFonts w:ascii="Arial" w:hAnsi="Arial" w:cs="Arial"/>
        </w:rPr>
        <w:t xml:space="preserve">      </w:t>
      </w:r>
      <w:r>
        <w:rPr>
          <w:rFonts w:ascii="Arial" w:hAnsi="Arial" w:cs="Arial"/>
        </w:rPr>
        <w:t xml:space="preserve">      5.- Comercial </w:t>
      </w:r>
      <w:r>
        <w:rPr>
          <w:rFonts w:ascii="Arial" w:hAnsi="Arial" w:cs="Arial"/>
        </w:rPr>
        <w:tab/>
        <w:t xml:space="preserve">     $ 1.25</w:t>
      </w:r>
    </w:p>
    <w:p w:rsidR="00522E34" w:rsidRPr="007B716E" w:rsidRDefault="00522E34" w:rsidP="00522E34">
      <w:pPr>
        <w:tabs>
          <w:tab w:val="left" w:pos="2416"/>
        </w:tabs>
        <w:autoSpaceDE w:val="0"/>
        <w:autoSpaceDN w:val="0"/>
        <w:adjustRightInd w:val="0"/>
        <w:rPr>
          <w:rFonts w:ascii="Arial" w:hAnsi="Arial" w:cs="Arial"/>
        </w:rPr>
      </w:pPr>
      <w:r w:rsidRPr="007B716E">
        <w:rPr>
          <w:rFonts w:ascii="Arial" w:hAnsi="Arial" w:cs="Arial"/>
        </w:rPr>
        <w:t xml:space="preserve">       </w:t>
      </w:r>
      <w:r>
        <w:rPr>
          <w:rFonts w:ascii="Arial" w:hAnsi="Arial" w:cs="Arial"/>
        </w:rPr>
        <w:t xml:space="preserve">     6.- Industrial </w:t>
      </w:r>
      <w:r>
        <w:rPr>
          <w:rFonts w:ascii="Arial" w:hAnsi="Arial" w:cs="Arial"/>
        </w:rPr>
        <w:tab/>
        <w:t xml:space="preserve">     $ 1.25</w:t>
      </w:r>
    </w:p>
    <w:p w:rsidR="00522E34" w:rsidRPr="007B716E" w:rsidRDefault="00522E34" w:rsidP="00522E34">
      <w:pPr>
        <w:tabs>
          <w:tab w:val="left" w:pos="2416"/>
        </w:tabs>
        <w:autoSpaceDE w:val="0"/>
        <w:autoSpaceDN w:val="0"/>
        <w:adjustRightInd w:val="0"/>
        <w:rPr>
          <w:rFonts w:ascii="Arial" w:hAnsi="Arial" w:cs="Arial"/>
        </w:rPr>
      </w:pPr>
      <w:r w:rsidRPr="007B716E">
        <w:rPr>
          <w:rFonts w:ascii="Arial" w:hAnsi="Arial" w:cs="Arial"/>
        </w:rPr>
        <w:lastRenderedPageBreak/>
        <w:t xml:space="preserve">            </w:t>
      </w:r>
      <w:r>
        <w:rPr>
          <w:rFonts w:ascii="Arial" w:hAnsi="Arial" w:cs="Arial"/>
        </w:rPr>
        <w:t xml:space="preserve">7.- Campestre </w:t>
      </w:r>
      <w:r>
        <w:rPr>
          <w:rFonts w:ascii="Arial" w:hAnsi="Arial" w:cs="Arial"/>
        </w:rPr>
        <w:tab/>
        <w:t xml:space="preserve">     $ 1.25</w:t>
      </w:r>
    </w:p>
    <w:p w:rsidR="00522E34" w:rsidRPr="007B716E" w:rsidRDefault="00522E34" w:rsidP="00522E34">
      <w:pPr>
        <w:tabs>
          <w:tab w:val="left" w:pos="2416"/>
        </w:tabs>
        <w:autoSpaceDE w:val="0"/>
        <w:autoSpaceDN w:val="0"/>
        <w:adjustRightInd w:val="0"/>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Cuando el área que sea subdividida sea menor al 30% del total del predio a subdividir se cobrara únicamente por los metros correspondientes a la superficie subdividida.</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III.-Por aprobación de planos de subdivisiones, fusiones, lotificaciones o relotificaciones, se aplicaran las siguientes tarifas: </w:t>
      </w:r>
    </w:p>
    <w:p w:rsidR="00522E34" w:rsidRPr="007B716E" w:rsidRDefault="00522E34" w:rsidP="00522E34">
      <w:pPr>
        <w:pStyle w:val="Prrafodelista1"/>
        <w:autoSpaceDE w:val="0"/>
        <w:autoSpaceDN w:val="0"/>
        <w:adjustRightInd w:val="0"/>
        <w:rPr>
          <w:rFonts w:cs="Arial"/>
          <w:sz w:val="22"/>
          <w:szCs w:val="22"/>
        </w:rPr>
      </w:pPr>
    </w:p>
    <w:p w:rsidR="00522E34" w:rsidRPr="007B716E" w:rsidRDefault="00522E34" w:rsidP="00522E34">
      <w:pPr>
        <w:pStyle w:val="Prrafodelista1"/>
        <w:autoSpaceDE w:val="0"/>
        <w:autoSpaceDN w:val="0"/>
        <w:adjustRightInd w:val="0"/>
        <w:rPr>
          <w:rFonts w:cs="Arial"/>
          <w:sz w:val="22"/>
          <w:szCs w:val="22"/>
        </w:rPr>
      </w:pPr>
      <w:r w:rsidRPr="007B716E">
        <w:rPr>
          <w:rFonts w:cs="Arial"/>
          <w:sz w:val="22"/>
          <w:szCs w:val="22"/>
        </w:rPr>
        <w:t>1.- Ur</w:t>
      </w:r>
      <w:r>
        <w:rPr>
          <w:rFonts w:cs="Arial"/>
          <w:sz w:val="22"/>
          <w:szCs w:val="22"/>
        </w:rPr>
        <w:t xml:space="preserve">bano                      </w:t>
      </w:r>
      <w:proofErr w:type="gramStart"/>
      <w:r>
        <w:rPr>
          <w:rFonts w:cs="Arial"/>
          <w:sz w:val="22"/>
          <w:szCs w:val="22"/>
        </w:rPr>
        <w:t>$  467</w:t>
      </w:r>
      <w:r w:rsidRPr="007B716E">
        <w:rPr>
          <w:rFonts w:cs="Arial"/>
          <w:sz w:val="22"/>
          <w:szCs w:val="22"/>
        </w:rPr>
        <w:t>.00</w:t>
      </w:r>
      <w:proofErr w:type="gramEnd"/>
    </w:p>
    <w:p w:rsidR="00522E34" w:rsidRPr="007B716E" w:rsidRDefault="00522E34" w:rsidP="00522E34">
      <w:pPr>
        <w:pStyle w:val="Prrafodelista1"/>
        <w:autoSpaceDE w:val="0"/>
        <w:autoSpaceDN w:val="0"/>
        <w:adjustRightInd w:val="0"/>
        <w:rPr>
          <w:rFonts w:cs="Arial"/>
          <w:sz w:val="22"/>
          <w:szCs w:val="22"/>
        </w:rPr>
      </w:pPr>
      <w:r w:rsidRPr="007B716E">
        <w:rPr>
          <w:rFonts w:cs="Arial"/>
          <w:sz w:val="22"/>
          <w:szCs w:val="22"/>
        </w:rPr>
        <w:t>2.</w:t>
      </w:r>
      <w:r>
        <w:rPr>
          <w:rFonts w:cs="Arial"/>
          <w:sz w:val="22"/>
          <w:szCs w:val="22"/>
        </w:rPr>
        <w:t>- Rustico</w:t>
      </w:r>
      <w:r>
        <w:rPr>
          <w:rFonts w:cs="Arial"/>
          <w:sz w:val="22"/>
          <w:szCs w:val="22"/>
        </w:rPr>
        <w:tab/>
        <w:t xml:space="preserve">                </w:t>
      </w:r>
      <w:proofErr w:type="gramStart"/>
      <w:r>
        <w:rPr>
          <w:rFonts w:cs="Arial"/>
          <w:sz w:val="22"/>
          <w:szCs w:val="22"/>
        </w:rPr>
        <w:t>$  665.5</w:t>
      </w:r>
      <w:r w:rsidRPr="007B716E">
        <w:rPr>
          <w:rFonts w:cs="Arial"/>
          <w:sz w:val="22"/>
          <w:szCs w:val="22"/>
        </w:rPr>
        <w:t>0</w:t>
      </w:r>
      <w:proofErr w:type="gramEnd"/>
    </w:p>
    <w:p w:rsidR="00522E34" w:rsidRPr="007B716E" w:rsidRDefault="00522E34" w:rsidP="00522E34">
      <w:pPr>
        <w:pStyle w:val="Prrafodelista1"/>
        <w:autoSpaceDE w:val="0"/>
        <w:autoSpaceDN w:val="0"/>
        <w:adjustRightInd w:val="0"/>
        <w:rPr>
          <w:rFonts w:cs="Arial"/>
          <w:sz w:val="22"/>
          <w:szCs w:val="22"/>
        </w:rPr>
      </w:pPr>
      <w:r w:rsidRPr="007B716E">
        <w:rPr>
          <w:rFonts w:cs="Arial"/>
          <w:sz w:val="22"/>
          <w:szCs w:val="22"/>
        </w:rPr>
        <w:t>3.- C</w:t>
      </w:r>
      <w:r>
        <w:rPr>
          <w:rFonts w:cs="Arial"/>
          <w:sz w:val="22"/>
          <w:szCs w:val="22"/>
        </w:rPr>
        <w:t xml:space="preserve">omercial </w:t>
      </w:r>
      <w:r>
        <w:rPr>
          <w:rFonts w:cs="Arial"/>
          <w:sz w:val="22"/>
          <w:szCs w:val="22"/>
        </w:rPr>
        <w:tab/>
        <w:t xml:space="preserve">                </w:t>
      </w:r>
      <w:proofErr w:type="gramStart"/>
      <w:r>
        <w:rPr>
          <w:rFonts w:cs="Arial"/>
          <w:sz w:val="22"/>
          <w:szCs w:val="22"/>
        </w:rPr>
        <w:t>$  798.0</w:t>
      </w:r>
      <w:r w:rsidRPr="007B716E">
        <w:rPr>
          <w:rFonts w:cs="Arial"/>
          <w:sz w:val="22"/>
          <w:szCs w:val="22"/>
        </w:rPr>
        <w:t>0</w:t>
      </w:r>
      <w:proofErr w:type="gramEnd"/>
    </w:p>
    <w:p w:rsidR="00522E34" w:rsidRPr="007B716E" w:rsidRDefault="00522E34" w:rsidP="00522E34">
      <w:pPr>
        <w:pStyle w:val="Prrafodelista1"/>
        <w:autoSpaceDE w:val="0"/>
        <w:autoSpaceDN w:val="0"/>
        <w:adjustRightInd w:val="0"/>
        <w:rPr>
          <w:rFonts w:cs="Arial"/>
          <w:sz w:val="22"/>
          <w:szCs w:val="22"/>
        </w:rPr>
      </w:pPr>
      <w:r w:rsidRPr="007B716E">
        <w:rPr>
          <w:rFonts w:cs="Arial"/>
          <w:sz w:val="22"/>
          <w:szCs w:val="22"/>
        </w:rPr>
        <w:t>4.- In</w:t>
      </w:r>
      <w:r>
        <w:rPr>
          <w:rFonts w:cs="Arial"/>
          <w:sz w:val="22"/>
          <w:szCs w:val="22"/>
        </w:rPr>
        <w:t xml:space="preserve">dustrial </w:t>
      </w:r>
      <w:r>
        <w:rPr>
          <w:rFonts w:cs="Arial"/>
          <w:sz w:val="22"/>
          <w:szCs w:val="22"/>
        </w:rPr>
        <w:tab/>
        <w:t xml:space="preserve">                $1,062.5</w:t>
      </w:r>
      <w:r w:rsidRPr="007B716E">
        <w:rPr>
          <w:rFonts w:cs="Arial"/>
          <w:sz w:val="22"/>
          <w:szCs w:val="22"/>
        </w:rPr>
        <w:t>0</w:t>
      </w:r>
    </w:p>
    <w:p w:rsidR="00522E34" w:rsidRPr="007B716E" w:rsidRDefault="00522E34" w:rsidP="00522E34">
      <w:pPr>
        <w:rPr>
          <w:rFonts w:ascii="Arial" w:hAnsi="Arial" w:cs="Arial"/>
        </w:rPr>
      </w:pPr>
    </w:p>
    <w:p w:rsidR="00522E34" w:rsidRPr="007B716E" w:rsidRDefault="00522E34" w:rsidP="00522E34">
      <w:pPr>
        <w:pStyle w:val="Prrafodelista1"/>
        <w:autoSpaceDE w:val="0"/>
        <w:autoSpaceDN w:val="0"/>
        <w:adjustRightInd w:val="0"/>
        <w:ind w:left="0"/>
        <w:rPr>
          <w:rFonts w:cs="Arial"/>
          <w:sz w:val="22"/>
          <w:szCs w:val="22"/>
        </w:rPr>
      </w:pPr>
      <w:r w:rsidRPr="007B716E">
        <w:rPr>
          <w:rFonts w:cs="Arial"/>
          <w:sz w:val="22"/>
          <w:szCs w:val="22"/>
        </w:rPr>
        <w:t>IV.-Por prorroga de Licencia de Fraccionamiento o licencia de relotificación con plazo máximo de 365 días naturales, se cubrirán los derechos por metro cuadrado de área vendible conforme a la siguiente tabla:</w:t>
      </w:r>
    </w:p>
    <w:p w:rsidR="00522E34" w:rsidRPr="007B716E" w:rsidRDefault="00522E34" w:rsidP="00522E34">
      <w:pPr>
        <w:rPr>
          <w:rFonts w:ascii="Arial" w:hAnsi="Arial" w:cs="Arial"/>
        </w:rPr>
      </w:pPr>
    </w:p>
    <w:tbl>
      <w:tblPr>
        <w:tblW w:w="0" w:type="auto"/>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5"/>
        <w:gridCol w:w="1996"/>
      </w:tblGrid>
      <w:tr w:rsidR="00522E34" w:rsidRPr="007B716E" w:rsidTr="00522E34">
        <w:tc>
          <w:tcPr>
            <w:tcW w:w="3395" w:type="dxa"/>
            <w:shd w:val="clear" w:color="auto" w:fill="auto"/>
          </w:tcPr>
          <w:p w:rsidR="00522E34" w:rsidRPr="007B716E" w:rsidRDefault="00522E34" w:rsidP="00522E34">
            <w:pPr>
              <w:pStyle w:val="Prrafodelista1"/>
              <w:autoSpaceDE w:val="0"/>
              <w:autoSpaceDN w:val="0"/>
              <w:adjustRightInd w:val="0"/>
              <w:ind w:left="0"/>
              <w:jc w:val="center"/>
              <w:rPr>
                <w:rFonts w:cs="Arial"/>
                <w:sz w:val="22"/>
                <w:szCs w:val="22"/>
              </w:rPr>
            </w:pPr>
            <w:r w:rsidRPr="007B716E">
              <w:rPr>
                <w:rFonts w:cs="Arial"/>
                <w:sz w:val="22"/>
                <w:szCs w:val="22"/>
              </w:rPr>
              <w:t>DIAS</w:t>
            </w:r>
          </w:p>
        </w:tc>
        <w:tc>
          <w:tcPr>
            <w:tcW w:w="1996" w:type="dxa"/>
            <w:shd w:val="clear" w:color="auto" w:fill="auto"/>
          </w:tcPr>
          <w:p w:rsidR="00522E34" w:rsidRPr="007B716E" w:rsidRDefault="00522E34" w:rsidP="00522E34">
            <w:pPr>
              <w:pStyle w:val="Prrafodelista1"/>
              <w:autoSpaceDE w:val="0"/>
              <w:autoSpaceDN w:val="0"/>
              <w:adjustRightInd w:val="0"/>
              <w:ind w:left="0"/>
              <w:jc w:val="center"/>
              <w:rPr>
                <w:rFonts w:cs="Arial"/>
                <w:sz w:val="22"/>
                <w:szCs w:val="22"/>
              </w:rPr>
            </w:pPr>
            <w:r w:rsidRPr="007B716E">
              <w:rPr>
                <w:rFonts w:cs="Arial"/>
                <w:sz w:val="22"/>
                <w:szCs w:val="22"/>
              </w:rPr>
              <w:t>IMPORTE</w:t>
            </w:r>
          </w:p>
        </w:tc>
      </w:tr>
      <w:tr w:rsidR="00522E34" w:rsidRPr="007B716E" w:rsidTr="00522E34">
        <w:tc>
          <w:tcPr>
            <w:tcW w:w="3395" w:type="dxa"/>
            <w:shd w:val="clear" w:color="auto" w:fill="auto"/>
          </w:tcPr>
          <w:p w:rsidR="00522E34" w:rsidRPr="007B716E" w:rsidRDefault="00522E34" w:rsidP="00522E34">
            <w:pPr>
              <w:pStyle w:val="Prrafodelista1"/>
              <w:autoSpaceDE w:val="0"/>
              <w:autoSpaceDN w:val="0"/>
              <w:adjustRightInd w:val="0"/>
              <w:ind w:left="0"/>
              <w:rPr>
                <w:rFonts w:cs="Arial"/>
                <w:sz w:val="22"/>
                <w:szCs w:val="22"/>
              </w:rPr>
            </w:pPr>
            <w:r w:rsidRPr="007B716E">
              <w:rPr>
                <w:rFonts w:cs="Arial"/>
                <w:sz w:val="22"/>
                <w:szCs w:val="22"/>
              </w:rPr>
              <w:t xml:space="preserve">1.- Hasta 30 </w:t>
            </w:r>
          </w:p>
        </w:tc>
        <w:tc>
          <w:tcPr>
            <w:tcW w:w="1996" w:type="dxa"/>
            <w:shd w:val="clear" w:color="auto" w:fill="auto"/>
          </w:tcPr>
          <w:p w:rsidR="00522E34" w:rsidRPr="007B716E" w:rsidRDefault="00522E34" w:rsidP="00522E34">
            <w:pPr>
              <w:pStyle w:val="Prrafodelista1"/>
              <w:autoSpaceDE w:val="0"/>
              <w:autoSpaceDN w:val="0"/>
              <w:adjustRightInd w:val="0"/>
              <w:ind w:left="0"/>
              <w:jc w:val="center"/>
              <w:rPr>
                <w:rFonts w:cs="Arial"/>
                <w:sz w:val="22"/>
                <w:szCs w:val="22"/>
              </w:rPr>
            </w:pPr>
            <w:r w:rsidRPr="007B716E">
              <w:rPr>
                <w:rFonts w:cs="Arial"/>
                <w:sz w:val="22"/>
                <w:szCs w:val="22"/>
              </w:rPr>
              <w:t>$ 0.11</w:t>
            </w:r>
          </w:p>
        </w:tc>
      </w:tr>
      <w:tr w:rsidR="00522E34" w:rsidRPr="007B716E" w:rsidTr="00522E34">
        <w:tc>
          <w:tcPr>
            <w:tcW w:w="3395" w:type="dxa"/>
            <w:shd w:val="clear" w:color="auto" w:fill="auto"/>
          </w:tcPr>
          <w:p w:rsidR="00522E34" w:rsidRPr="007B716E" w:rsidRDefault="00522E34" w:rsidP="00522E34">
            <w:pPr>
              <w:pStyle w:val="Prrafodelista1"/>
              <w:autoSpaceDE w:val="0"/>
              <w:autoSpaceDN w:val="0"/>
              <w:adjustRightInd w:val="0"/>
              <w:ind w:left="0"/>
              <w:rPr>
                <w:rFonts w:cs="Arial"/>
                <w:sz w:val="22"/>
                <w:szCs w:val="22"/>
              </w:rPr>
            </w:pPr>
            <w:r w:rsidRPr="007B716E">
              <w:rPr>
                <w:rFonts w:cs="Arial"/>
                <w:sz w:val="22"/>
                <w:szCs w:val="22"/>
              </w:rPr>
              <w:t>2.- Hasta 90</w:t>
            </w:r>
          </w:p>
        </w:tc>
        <w:tc>
          <w:tcPr>
            <w:tcW w:w="1996" w:type="dxa"/>
            <w:shd w:val="clear" w:color="auto" w:fill="auto"/>
          </w:tcPr>
          <w:p w:rsidR="00522E34" w:rsidRPr="007B716E" w:rsidRDefault="00522E34" w:rsidP="00522E34">
            <w:pPr>
              <w:pStyle w:val="Prrafodelista1"/>
              <w:autoSpaceDE w:val="0"/>
              <w:autoSpaceDN w:val="0"/>
              <w:adjustRightInd w:val="0"/>
              <w:ind w:left="0"/>
              <w:jc w:val="center"/>
              <w:rPr>
                <w:rFonts w:cs="Arial"/>
                <w:sz w:val="22"/>
                <w:szCs w:val="22"/>
              </w:rPr>
            </w:pPr>
            <w:r>
              <w:rPr>
                <w:rFonts w:cs="Arial"/>
                <w:sz w:val="22"/>
                <w:szCs w:val="22"/>
              </w:rPr>
              <w:t>$ 0.29</w:t>
            </w:r>
          </w:p>
        </w:tc>
      </w:tr>
      <w:tr w:rsidR="00522E34" w:rsidRPr="007B716E" w:rsidTr="00522E34">
        <w:tc>
          <w:tcPr>
            <w:tcW w:w="3395" w:type="dxa"/>
            <w:shd w:val="clear" w:color="auto" w:fill="auto"/>
          </w:tcPr>
          <w:p w:rsidR="00522E34" w:rsidRPr="007B716E" w:rsidRDefault="00522E34" w:rsidP="00522E34">
            <w:pPr>
              <w:pStyle w:val="Prrafodelista1"/>
              <w:autoSpaceDE w:val="0"/>
              <w:autoSpaceDN w:val="0"/>
              <w:adjustRightInd w:val="0"/>
              <w:ind w:left="0"/>
              <w:rPr>
                <w:rFonts w:cs="Arial"/>
                <w:sz w:val="22"/>
                <w:szCs w:val="22"/>
              </w:rPr>
            </w:pPr>
            <w:r w:rsidRPr="007B716E">
              <w:rPr>
                <w:rFonts w:cs="Arial"/>
                <w:sz w:val="22"/>
                <w:szCs w:val="22"/>
              </w:rPr>
              <w:t>3.- Hasta 180</w:t>
            </w:r>
          </w:p>
        </w:tc>
        <w:tc>
          <w:tcPr>
            <w:tcW w:w="1996" w:type="dxa"/>
            <w:shd w:val="clear" w:color="auto" w:fill="auto"/>
          </w:tcPr>
          <w:p w:rsidR="00522E34" w:rsidRPr="007B716E" w:rsidRDefault="00522E34" w:rsidP="00522E34">
            <w:pPr>
              <w:pStyle w:val="Prrafodelista1"/>
              <w:autoSpaceDE w:val="0"/>
              <w:autoSpaceDN w:val="0"/>
              <w:adjustRightInd w:val="0"/>
              <w:ind w:left="0"/>
              <w:jc w:val="center"/>
              <w:rPr>
                <w:rFonts w:cs="Arial"/>
                <w:sz w:val="22"/>
                <w:szCs w:val="22"/>
              </w:rPr>
            </w:pPr>
            <w:r>
              <w:rPr>
                <w:rFonts w:cs="Arial"/>
                <w:sz w:val="22"/>
                <w:szCs w:val="22"/>
              </w:rPr>
              <w:t>$ 0.45</w:t>
            </w:r>
          </w:p>
        </w:tc>
      </w:tr>
      <w:tr w:rsidR="00522E34" w:rsidRPr="007B716E" w:rsidTr="00522E34">
        <w:tc>
          <w:tcPr>
            <w:tcW w:w="3395" w:type="dxa"/>
            <w:shd w:val="clear" w:color="auto" w:fill="auto"/>
          </w:tcPr>
          <w:p w:rsidR="00522E34" w:rsidRPr="007B716E" w:rsidRDefault="00522E34" w:rsidP="00522E34">
            <w:pPr>
              <w:pStyle w:val="Prrafodelista1"/>
              <w:autoSpaceDE w:val="0"/>
              <w:autoSpaceDN w:val="0"/>
              <w:adjustRightInd w:val="0"/>
              <w:ind w:left="0"/>
              <w:rPr>
                <w:rFonts w:cs="Arial"/>
                <w:sz w:val="22"/>
                <w:szCs w:val="22"/>
              </w:rPr>
            </w:pPr>
            <w:r w:rsidRPr="007B716E">
              <w:rPr>
                <w:rFonts w:cs="Arial"/>
                <w:sz w:val="22"/>
                <w:szCs w:val="22"/>
              </w:rPr>
              <w:t>4.- Hasta 270</w:t>
            </w:r>
          </w:p>
        </w:tc>
        <w:tc>
          <w:tcPr>
            <w:tcW w:w="1996" w:type="dxa"/>
            <w:shd w:val="clear" w:color="auto" w:fill="auto"/>
          </w:tcPr>
          <w:p w:rsidR="00522E34" w:rsidRPr="007B716E" w:rsidRDefault="00522E34" w:rsidP="00522E34">
            <w:pPr>
              <w:pStyle w:val="Prrafodelista1"/>
              <w:autoSpaceDE w:val="0"/>
              <w:autoSpaceDN w:val="0"/>
              <w:adjustRightInd w:val="0"/>
              <w:ind w:left="0"/>
              <w:jc w:val="center"/>
              <w:rPr>
                <w:rFonts w:cs="Arial"/>
                <w:sz w:val="22"/>
                <w:szCs w:val="22"/>
              </w:rPr>
            </w:pPr>
            <w:r>
              <w:rPr>
                <w:rFonts w:cs="Arial"/>
                <w:sz w:val="22"/>
                <w:szCs w:val="22"/>
              </w:rPr>
              <w:t>$ 0.57</w:t>
            </w:r>
          </w:p>
        </w:tc>
      </w:tr>
      <w:tr w:rsidR="00522E34" w:rsidRPr="007B716E" w:rsidTr="00522E34">
        <w:tc>
          <w:tcPr>
            <w:tcW w:w="3395" w:type="dxa"/>
            <w:shd w:val="clear" w:color="auto" w:fill="auto"/>
          </w:tcPr>
          <w:p w:rsidR="00522E34" w:rsidRPr="007B716E" w:rsidRDefault="00522E34" w:rsidP="00522E34">
            <w:pPr>
              <w:pStyle w:val="Prrafodelista1"/>
              <w:autoSpaceDE w:val="0"/>
              <w:autoSpaceDN w:val="0"/>
              <w:adjustRightInd w:val="0"/>
              <w:ind w:left="0"/>
              <w:rPr>
                <w:rFonts w:cs="Arial"/>
                <w:sz w:val="22"/>
                <w:szCs w:val="22"/>
              </w:rPr>
            </w:pPr>
            <w:r w:rsidRPr="007B716E">
              <w:rPr>
                <w:rFonts w:cs="Arial"/>
                <w:sz w:val="22"/>
                <w:szCs w:val="22"/>
              </w:rPr>
              <w:t>5.- Hasta 365</w:t>
            </w:r>
          </w:p>
        </w:tc>
        <w:tc>
          <w:tcPr>
            <w:tcW w:w="1996" w:type="dxa"/>
            <w:shd w:val="clear" w:color="auto" w:fill="auto"/>
          </w:tcPr>
          <w:p w:rsidR="00522E34" w:rsidRPr="007B716E" w:rsidRDefault="00522E34" w:rsidP="00522E34">
            <w:pPr>
              <w:pStyle w:val="Prrafodelista1"/>
              <w:autoSpaceDE w:val="0"/>
              <w:autoSpaceDN w:val="0"/>
              <w:adjustRightInd w:val="0"/>
              <w:ind w:left="0"/>
              <w:jc w:val="center"/>
              <w:rPr>
                <w:rFonts w:cs="Arial"/>
                <w:sz w:val="22"/>
                <w:szCs w:val="22"/>
              </w:rPr>
            </w:pPr>
            <w:r>
              <w:rPr>
                <w:rFonts w:cs="Arial"/>
                <w:sz w:val="22"/>
                <w:szCs w:val="22"/>
              </w:rPr>
              <w:t>$ 0.68</w:t>
            </w:r>
          </w:p>
        </w:tc>
      </w:tr>
    </w:tbl>
    <w:p w:rsidR="00522E34" w:rsidRPr="007B716E" w:rsidRDefault="00522E34" w:rsidP="00522E34">
      <w:pPr>
        <w:rPr>
          <w:rFonts w:ascii="Arial" w:hAnsi="Arial" w:cs="Arial"/>
        </w:rPr>
      </w:pPr>
    </w:p>
    <w:p w:rsidR="00522E34" w:rsidRPr="007B716E" w:rsidRDefault="00522E34" w:rsidP="00522E34">
      <w:pPr>
        <w:pStyle w:val="Prrafodelista1"/>
        <w:autoSpaceDE w:val="0"/>
        <w:autoSpaceDN w:val="0"/>
        <w:adjustRightInd w:val="0"/>
        <w:ind w:left="0"/>
        <w:rPr>
          <w:rFonts w:cs="Arial"/>
          <w:sz w:val="22"/>
          <w:szCs w:val="22"/>
        </w:rPr>
      </w:pPr>
      <w:r w:rsidRPr="007B716E">
        <w:rPr>
          <w:rFonts w:cs="Arial"/>
          <w:sz w:val="22"/>
          <w:szCs w:val="22"/>
        </w:rPr>
        <w:t>V.- Por supervisión general y parcial de obras de urbanización se cobrará de acuerdo al tabulador de la siguiente tabla:</w:t>
      </w:r>
    </w:p>
    <w:p w:rsidR="00522E34" w:rsidRPr="007B716E" w:rsidRDefault="00522E34" w:rsidP="00522E34">
      <w:pPr>
        <w:rPr>
          <w:rFonts w:ascii="Arial" w:hAnsi="Arial"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5"/>
        <w:gridCol w:w="1991"/>
      </w:tblGrid>
      <w:tr w:rsidR="00522E34" w:rsidRPr="007B716E" w:rsidTr="00522E34">
        <w:tc>
          <w:tcPr>
            <w:tcW w:w="3395" w:type="dxa"/>
            <w:shd w:val="clear" w:color="auto" w:fill="auto"/>
          </w:tcPr>
          <w:p w:rsidR="00522E34" w:rsidRPr="007B716E" w:rsidRDefault="00522E34" w:rsidP="00522E34">
            <w:pPr>
              <w:pStyle w:val="Prrafodelista1"/>
              <w:autoSpaceDE w:val="0"/>
              <w:autoSpaceDN w:val="0"/>
              <w:adjustRightInd w:val="0"/>
              <w:ind w:left="0"/>
              <w:rPr>
                <w:rFonts w:cs="Arial"/>
                <w:sz w:val="22"/>
                <w:szCs w:val="22"/>
              </w:rPr>
            </w:pPr>
            <w:r w:rsidRPr="007B716E">
              <w:rPr>
                <w:rFonts w:cs="Arial"/>
                <w:sz w:val="22"/>
                <w:szCs w:val="22"/>
              </w:rPr>
              <w:t>SUPERFICIE</w:t>
            </w:r>
          </w:p>
        </w:tc>
        <w:tc>
          <w:tcPr>
            <w:tcW w:w="1991" w:type="dxa"/>
            <w:shd w:val="clear" w:color="auto" w:fill="auto"/>
          </w:tcPr>
          <w:p w:rsidR="00522E34" w:rsidRPr="007B716E" w:rsidRDefault="00522E34" w:rsidP="00522E34">
            <w:pPr>
              <w:pStyle w:val="Prrafodelista1"/>
              <w:autoSpaceDE w:val="0"/>
              <w:autoSpaceDN w:val="0"/>
              <w:adjustRightInd w:val="0"/>
              <w:ind w:left="0"/>
              <w:jc w:val="center"/>
              <w:rPr>
                <w:rFonts w:cs="Arial"/>
                <w:sz w:val="22"/>
                <w:szCs w:val="22"/>
              </w:rPr>
            </w:pPr>
            <w:r w:rsidRPr="007B716E">
              <w:rPr>
                <w:rFonts w:cs="Arial"/>
                <w:sz w:val="22"/>
                <w:szCs w:val="22"/>
              </w:rPr>
              <w:t>IMPORTE</w:t>
            </w:r>
          </w:p>
        </w:tc>
      </w:tr>
      <w:tr w:rsidR="00522E34" w:rsidRPr="007B716E" w:rsidTr="00522E34">
        <w:tc>
          <w:tcPr>
            <w:tcW w:w="3395" w:type="dxa"/>
            <w:shd w:val="clear" w:color="auto" w:fill="auto"/>
          </w:tcPr>
          <w:p w:rsidR="00522E34" w:rsidRPr="007B716E" w:rsidRDefault="00522E34" w:rsidP="00522E34">
            <w:pPr>
              <w:pStyle w:val="Prrafodelista1"/>
              <w:autoSpaceDE w:val="0"/>
              <w:autoSpaceDN w:val="0"/>
              <w:adjustRightInd w:val="0"/>
              <w:ind w:left="0"/>
              <w:rPr>
                <w:rFonts w:cs="Arial"/>
                <w:sz w:val="22"/>
                <w:szCs w:val="22"/>
              </w:rPr>
            </w:pPr>
            <w:r w:rsidRPr="007B716E">
              <w:rPr>
                <w:rFonts w:cs="Arial"/>
                <w:sz w:val="22"/>
                <w:szCs w:val="22"/>
              </w:rPr>
              <w:t>1.- Menores a 0.5 hectárea</w:t>
            </w:r>
          </w:p>
        </w:tc>
        <w:tc>
          <w:tcPr>
            <w:tcW w:w="1991" w:type="dxa"/>
            <w:shd w:val="clear" w:color="auto" w:fill="auto"/>
          </w:tcPr>
          <w:p w:rsidR="00522E34" w:rsidRPr="007B716E" w:rsidRDefault="00522E34" w:rsidP="00522E34">
            <w:pPr>
              <w:pStyle w:val="Prrafodelista1"/>
              <w:autoSpaceDE w:val="0"/>
              <w:autoSpaceDN w:val="0"/>
              <w:adjustRightInd w:val="0"/>
              <w:ind w:left="0"/>
              <w:jc w:val="center"/>
              <w:rPr>
                <w:rFonts w:cs="Arial"/>
                <w:sz w:val="22"/>
                <w:szCs w:val="22"/>
              </w:rPr>
            </w:pPr>
            <w:r>
              <w:rPr>
                <w:rFonts w:cs="Arial"/>
                <w:sz w:val="22"/>
                <w:szCs w:val="22"/>
              </w:rPr>
              <w:t>$   3,955.5</w:t>
            </w:r>
            <w:r w:rsidRPr="007B716E">
              <w:rPr>
                <w:rFonts w:cs="Arial"/>
                <w:sz w:val="22"/>
                <w:szCs w:val="22"/>
              </w:rPr>
              <w:t>0</w:t>
            </w:r>
          </w:p>
        </w:tc>
      </w:tr>
      <w:tr w:rsidR="00522E34" w:rsidRPr="007B716E" w:rsidTr="00522E34">
        <w:tc>
          <w:tcPr>
            <w:tcW w:w="3395" w:type="dxa"/>
            <w:shd w:val="clear" w:color="auto" w:fill="auto"/>
          </w:tcPr>
          <w:p w:rsidR="00522E34" w:rsidRPr="007B716E" w:rsidRDefault="00522E34" w:rsidP="00522E34">
            <w:pPr>
              <w:pStyle w:val="Prrafodelista1"/>
              <w:autoSpaceDE w:val="0"/>
              <w:autoSpaceDN w:val="0"/>
              <w:adjustRightInd w:val="0"/>
              <w:ind w:left="0"/>
              <w:rPr>
                <w:rFonts w:cs="Arial"/>
                <w:sz w:val="22"/>
                <w:szCs w:val="22"/>
              </w:rPr>
            </w:pPr>
            <w:r w:rsidRPr="007B716E">
              <w:rPr>
                <w:rFonts w:cs="Arial"/>
                <w:sz w:val="22"/>
                <w:szCs w:val="22"/>
              </w:rPr>
              <w:t>2.- De 0.51 a 1 hectáreas</w:t>
            </w:r>
          </w:p>
        </w:tc>
        <w:tc>
          <w:tcPr>
            <w:tcW w:w="1991" w:type="dxa"/>
            <w:shd w:val="clear" w:color="auto" w:fill="auto"/>
          </w:tcPr>
          <w:p w:rsidR="00522E34" w:rsidRPr="007B716E" w:rsidRDefault="00522E34" w:rsidP="00522E34">
            <w:pPr>
              <w:pStyle w:val="Prrafodelista1"/>
              <w:autoSpaceDE w:val="0"/>
              <w:autoSpaceDN w:val="0"/>
              <w:adjustRightInd w:val="0"/>
              <w:ind w:left="0"/>
              <w:jc w:val="center"/>
              <w:rPr>
                <w:rFonts w:cs="Arial"/>
                <w:sz w:val="22"/>
                <w:szCs w:val="22"/>
              </w:rPr>
            </w:pPr>
            <w:r>
              <w:rPr>
                <w:rFonts w:cs="Arial"/>
                <w:sz w:val="22"/>
                <w:szCs w:val="22"/>
              </w:rPr>
              <w:t>$   7,911.5</w:t>
            </w:r>
            <w:r w:rsidRPr="007B716E">
              <w:rPr>
                <w:rFonts w:cs="Arial"/>
                <w:sz w:val="22"/>
                <w:szCs w:val="22"/>
              </w:rPr>
              <w:t>0</w:t>
            </w:r>
          </w:p>
        </w:tc>
      </w:tr>
      <w:tr w:rsidR="00522E34" w:rsidRPr="007B716E" w:rsidTr="00522E34">
        <w:tc>
          <w:tcPr>
            <w:tcW w:w="3395" w:type="dxa"/>
            <w:shd w:val="clear" w:color="auto" w:fill="auto"/>
          </w:tcPr>
          <w:p w:rsidR="00522E34" w:rsidRPr="007B716E" w:rsidRDefault="00522E34" w:rsidP="00522E34">
            <w:pPr>
              <w:pStyle w:val="Prrafodelista1"/>
              <w:autoSpaceDE w:val="0"/>
              <w:autoSpaceDN w:val="0"/>
              <w:adjustRightInd w:val="0"/>
              <w:ind w:left="0"/>
              <w:rPr>
                <w:rFonts w:cs="Arial"/>
                <w:sz w:val="22"/>
                <w:szCs w:val="22"/>
              </w:rPr>
            </w:pPr>
            <w:r w:rsidRPr="007B716E">
              <w:rPr>
                <w:rFonts w:cs="Arial"/>
                <w:sz w:val="22"/>
                <w:szCs w:val="22"/>
              </w:rPr>
              <w:t>3.- De 1.01 a 2 hectáreas</w:t>
            </w:r>
          </w:p>
        </w:tc>
        <w:tc>
          <w:tcPr>
            <w:tcW w:w="1991" w:type="dxa"/>
            <w:shd w:val="clear" w:color="auto" w:fill="auto"/>
          </w:tcPr>
          <w:p w:rsidR="00522E34" w:rsidRPr="007B716E" w:rsidRDefault="00522E34" w:rsidP="00522E34">
            <w:pPr>
              <w:pStyle w:val="Prrafodelista1"/>
              <w:autoSpaceDE w:val="0"/>
              <w:autoSpaceDN w:val="0"/>
              <w:adjustRightInd w:val="0"/>
              <w:ind w:left="0"/>
              <w:jc w:val="center"/>
              <w:rPr>
                <w:rFonts w:cs="Arial"/>
                <w:sz w:val="22"/>
                <w:szCs w:val="22"/>
              </w:rPr>
            </w:pPr>
            <w:r>
              <w:rPr>
                <w:rFonts w:cs="Arial"/>
                <w:sz w:val="22"/>
                <w:szCs w:val="22"/>
              </w:rPr>
              <w:t>$ 13,563</w:t>
            </w:r>
            <w:r w:rsidRPr="007B716E">
              <w:rPr>
                <w:rFonts w:cs="Arial"/>
                <w:sz w:val="22"/>
                <w:szCs w:val="22"/>
              </w:rPr>
              <w:t>.00</w:t>
            </w:r>
          </w:p>
        </w:tc>
      </w:tr>
      <w:tr w:rsidR="00522E34" w:rsidRPr="007B716E" w:rsidTr="00522E34">
        <w:tc>
          <w:tcPr>
            <w:tcW w:w="3395" w:type="dxa"/>
            <w:shd w:val="clear" w:color="auto" w:fill="auto"/>
          </w:tcPr>
          <w:p w:rsidR="00522E34" w:rsidRPr="007B716E" w:rsidRDefault="00522E34" w:rsidP="00522E34">
            <w:pPr>
              <w:pStyle w:val="Prrafodelista1"/>
              <w:autoSpaceDE w:val="0"/>
              <w:autoSpaceDN w:val="0"/>
              <w:adjustRightInd w:val="0"/>
              <w:ind w:left="0"/>
              <w:rPr>
                <w:rFonts w:cs="Arial"/>
                <w:sz w:val="22"/>
                <w:szCs w:val="22"/>
              </w:rPr>
            </w:pPr>
            <w:r w:rsidRPr="007B716E">
              <w:rPr>
                <w:rFonts w:cs="Arial"/>
                <w:sz w:val="22"/>
                <w:szCs w:val="22"/>
              </w:rPr>
              <w:t>4.- de 2.01 a 5 hectáreas</w:t>
            </w:r>
          </w:p>
        </w:tc>
        <w:tc>
          <w:tcPr>
            <w:tcW w:w="1991" w:type="dxa"/>
            <w:shd w:val="clear" w:color="auto" w:fill="auto"/>
          </w:tcPr>
          <w:p w:rsidR="00522E34" w:rsidRPr="007B716E" w:rsidRDefault="00522E34" w:rsidP="00522E34">
            <w:pPr>
              <w:pStyle w:val="Prrafodelista1"/>
              <w:autoSpaceDE w:val="0"/>
              <w:autoSpaceDN w:val="0"/>
              <w:adjustRightInd w:val="0"/>
              <w:ind w:left="0"/>
              <w:jc w:val="center"/>
              <w:rPr>
                <w:rFonts w:cs="Arial"/>
                <w:sz w:val="22"/>
                <w:szCs w:val="22"/>
              </w:rPr>
            </w:pPr>
            <w:r>
              <w:rPr>
                <w:rFonts w:cs="Arial"/>
                <w:sz w:val="22"/>
                <w:szCs w:val="22"/>
              </w:rPr>
              <w:t>$ 28,255.5</w:t>
            </w:r>
            <w:r w:rsidRPr="007B716E">
              <w:rPr>
                <w:rFonts w:cs="Arial"/>
                <w:sz w:val="22"/>
                <w:szCs w:val="22"/>
              </w:rPr>
              <w:t>0</w:t>
            </w:r>
          </w:p>
        </w:tc>
      </w:tr>
      <w:tr w:rsidR="00522E34" w:rsidRPr="007B716E" w:rsidTr="00522E34">
        <w:tc>
          <w:tcPr>
            <w:tcW w:w="3395" w:type="dxa"/>
            <w:shd w:val="clear" w:color="auto" w:fill="auto"/>
          </w:tcPr>
          <w:p w:rsidR="00522E34" w:rsidRPr="007B716E" w:rsidRDefault="00522E34" w:rsidP="00522E34">
            <w:pPr>
              <w:pStyle w:val="Prrafodelista1"/>
              <w:autoSpaceDE w:val="0"/>
              <w:autoSpaceDN w:val="0"/>
              <w:adjustRightInd w:val="0"/>
              <w:ind w:left="0"/>
              <w:rPr>
                <w:rFonts w:cs="Arial"/>
                <w:sz w:val="22"/>
                <w:szCs w:val="22"/>
              </w:rPr>
            </w:pPr>
            <w:r w:rsidRPr="007B716E">
              <w:rPr>
                <w:rFonts w:cs="Arial"/>
                <w:sz w:val="22"/>
                <w:szCs w:val="22"/>
              </w:rPr>
              <w:t>5.- de 5.01 a 10 hectáreas</w:t>
            </w:r>
          </w:p>
        </w:tc>
        <w:tc>
          <w:tcPr>
            <w:tcW w:w="1991" w:type="dxa"/>
            <w:shd w:val="clear" w:color="auto" w:fill="auto"/>
          </w:tcPr>
          <w:p w:rsidR="00522E34" w:rsidRPr="007B716E" w:rsidRDefault="00522E34" w:rsidP="00522E34">
            <w:pPr>
              <w:pStyle w:val="Prrafodelista1"/>
              <w:autoSpaceDE w:val="0"/>
              <w:autoSpaceDN w:val="0"/>
              <w:adjustRightInd w:val="0"/>
              <w:ind w:left="0"/>
              <w:jc w:val="center"/>
              <w:rPr>
                <w:rFonts w:cs="Arial"/>
                <w:sz w:val="22"/>
                <w:szCs w:val="22"/>
              </w:rPr>
            </w:pPr>
            <w:r>
              <w:rPr>
                <w:rFonts w:cs="Arial"/>
                <w:sz w:val="22"/>
                <w:szCs w:val="22"/>
              </w:rPr>
              <w:t>$ 50,861</w:t>
            </w:r>
            <w:r w:rsidRPr="007B716E">
              <w:rPr>
                <w:rFonts w:cs="Arial"/>
                <w:sz w:val="22"/>
                <w:szCs w:val="22"/>
              </w:rPr>
              <w:t>.00</w:t>
            </w:r>
          </w:p>
        </w:tc>
      </w:tr>
      <w:tr w:rsidR="00522E34" w:rsidRPr="007B716E" w:rsidTr="00522E34">
        <w:tc>
          <w:tcPr>
            <w:tcW w:w="3395" w:type="dxa"/>
            <w:shd w:val="clear" w:color="auto" w:fill="auto"/>
          </w:tcPr>
          <w:p w:rsidR="00522E34" w:rsidRPr="007B716E" w:rsidRDefault="00522E34" w:rsidP="00522E34">
            <w:pPr>
              <w:pStyle w:val="Prrafodelista1"/>
              <w:autoSpaceDE w:val="0"/>
              <w:autoSpaceDN w:val="0"/>
              <w:adjustRightInd w:val="0"/>
              <w:ind w:left="0"/>
              <w:rPr>
                <w:rFonts w:cs="Arial"/>
                <w:sz w:val="22"/>
                <w:szCs w:val="22"/>
              </w:rPr>
            </w:pPr>
            <w:r w:rsidRPr="007B716E">
              <w:rPr>
                <w:rFonts w:cs="Arial"/>
                <w:sz w:val="22"/>
                <w:szCs w:val="22"/>
              </w:rPr>
              <w:t>6.- Mayores a 10 hectáreas</w:t>
            </w:r>
          </w:p>
        </w:tc>
        <w:tc>
          <w:tcPr>
            <w:tcW w:w="1991" w:type="dxa"/>
            <w:shd w:val="clear" w:color="auto" w:fill="auto"/>
          </w:tcPr>
          <w:p w:rsidR="00522E34" w:rsidRPr="007B716E" w:rsidRDefault="00522E34" w:rsidP="00522E34">
            <w:pPr>
              <w:pStyle w:val="Prrafodelista1"/>
              <w:autoSpaceDE w:val="0"/>
              <w:autoSpaceDN w:val="0"/>
              <w:adjustRightInd w:val="0"/>
              <w:ind w:left="0"/>
              <w:jc w:val="center"/>
              <w:rPr>
                <w:rFonts w:cs="Arial"/>
                <w:sz w:val="22"/>
                <w:szCs w:val="22"/>
              </w:rPr>
            </w:pPr>
            <w:r>
              <w:rPr>
                <w:rFonts w:cs="Arial"/>
                <w:sz w:val="22"/>
                <w:szCs w:val="22"/>
              </w:rPr>
              <w:t>$ 67,814</w:t>
            </w:r>
            <w:r w:rsidRPr="007B716E">
              <w:rPr>
                <w:rFonts w:cs="Arial"/>
                <w:sz w:val="22"/>
                <w:szCs w:val="22"/>
              </w:rPr>
              <w:t>.50</w:t>
            </w:r>
          </w:p>
        </w:tc>
      </w:tr>
    </w:tbl>
    <w:p w:rsidR="00522E34" w:rsidRPr="007B716E" w:rsidRDefault="00522E34" w:rsidP="00522E34">
      <w:pPr>
        <w:rPr>
          <w:rFonts w:ascii="Arial" w:hAnsi="Arial" w:cs="Arial"/>
        </w:rPr>
      </w:pPr>
    </w:p>
    <w:p w:rsidR="00522E34" w:rsidRPr="007B716E" w:rsidRDefault="00522E34" w:rsidP="00522E34">
      <w:pPr>
        <w:pStyle w:val="Ttulo2"/>
        <w:spacing w:before="0"/>
        <w:jc w:val="both"/>
        <w:rPr>
          <w:rFonts w:ascii="Arial" w:hAnsi="Arial" w:cs="Arial"/>
          <w:b w:val="0"/>
          <w:color w:val="auto"/>
          <w:sz w:val="22"/>
          <w:szCs w:val="22"/>
        </w:rPr>
      </w:pPr>
      <w:r w:rsidRPr="007B716E">
        <w:rPr>
          <w:rFonts w:ascii="Arial" w:hAnsi="Arial" w:cs="Arial"/>
          <w:b w:val="0"/>
          <w:color w:val="auto"/>
          <w:sz w:val="22"/>
          <w:szCs w:val="22"/>
        </w:rPr>
        <w:t>VI.- Por recepción total o parcial de obras de urbanización se cobrará de acuerdo al tabulador de la siguiente tabla:</w:t>
      </w:r>
    </w:p>
    <w:p w:rsidR="00522E34" w:rsidRPr="007B716E" w:rsidRDefault="00522E34" w:rsidP="00522E34">
      <w:pPr>
        <w:rPr>
          <w:rFonts w:ascii="Arial" w:hAnsi="Arial"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5"/>
        <w:gridCol w:w="1991"/>
      </w:tblGrid>
      <w:tr w:rsidR="00522E34" w:rsidRPr="007B716E" w:rsidTr="00522E34">
        <w:tc>
          <w:tcPr>
            <w:tcW w:w="3395" w:type="dxa"/>
            <w:shd w:val="clear" w:color="auto" w:fill="auto"/>
          </w:tcPr>
          <w:p w:rsidR="00522E34" w:rsidRPr="007B716E" w:rsidRDefault="00522E34" w:rsidP="00522E34">
            <w:pPr>
              <w:jc w:val="center"/>
              <w:rPr>
                <w:rFonts w:ascii="Arial" w:hAnsi="Arial" w:cs="Arial"/>
              </w:rPr>
            </w:pPr>
            <w:r w:rsidRPr="007B716E">
              <w:rPr>
                <w:rFonts w:ascii="Arial" w:hAnsi="Arial" w:cs="Arial"/>
              </w:rPr>
              <w:t>SUPERFICIE</w:t>
            </w:r>
          </w:p>
        </w:tc>
        <w:tc>
          <w:tcPr>
            <w:tcW w:w="1991" w:type="dxa"/>
            <w:shd w:val="clear" w:color="auto" w:fill="auto"/>
          </w:tcPr>
          <w:p w:rsidR="00522E34" w:rsidRPr="007B716E" w:rsidRDefault="00522E34" w:rsidP="00522E34">
            <w:pPr>
              <w:jc w:val="center"/>
              <w:rPr>
                <w:rFonts w:ascii="Arial" w:hAnsi="Arial" w:cs="Arial"/>
              </w:rPr>
            </w:pPr>
            <w:r w:rsidRPr="007B716E">
              <w:rPr>
                <w:rFonts w:ascii="Arial" w:hAnsi="Arial" w:cs="Arial"/>
              </w:rPr>
              <w:t>IMPORTE</w:t>
            </w:r>
          </w:p>
        </w:tc>
      </w:tr>
      <w:tr w:rsidR="00522E34" w:rsidRPr="007B716E" w:rsidTr="00522E34">
        <w:tc>
          <w:tcPr>
            <w:tcW w:w="3395" w:type="dxa"/>
            <w:shd w:val="clear" w:color="auto" w:fill="auto"/>
          </w:tcPr>
          <w:p w:rsidR="00522E34" w:rsidRPr="007B716E" w:rsidRDefault="00522E34" w:rsidP="00522E34">
            <w:pPr>
              <w:rPr>
                <w:rFonts w:ascii="Arial" w:hAnsi="Arial" w:cs="Arial"/>
              </w:rPr>
            </w:pPr>
            <w:r w:rsidRPr="007B716E">
              <w:rPr>
                <w:rFonts w:ascii="Arial" w:hAnsi="Arial" w:cs="Arial"/>
              </w:rPr>
              <w:lastRenderedPageBreak/>
              <w:t>1.- Menores a .05 hectárea</w:t>
            </w:r>
          </w:p>
        </w:tc>
        <w:tc>
          <w:tcPr>
            <w:tcW w:w="1991" w:type="dxa"/>
            <w:shd w:val="clear" w:color="auto" w:fill="auto"/>
          </w:tcPr>
          <w:p w:rsidR="00522E34" w:rsidRPr="007B716E" w:rsidRDefault="00522E34" w:rsidP="00522E34">
            <w:pPr>
              <w:jc w:val="center"/>
              <w:rPr>
                <w:rFonts w:ascii="Arial" w:hAnsi="Arial" w:cs="Arial"/>
              </w:rPr>
            </w:pPr>
            <w:r>
              <w:rPr>
                <w:rFonts w:ascii="Arial" w:hAnsi="Arial" w:cs="Arial"/>
              </w:rPr>
              <w:t>$   2,260.50</w:t>
            </w:r>
          </w:p>
        </w:tc>
      </w:tr>
      <w:tr w:rsidR="00522E34" w:rsidRPr="007B716E" w:rsidTr="00522E34">
        <w:tc>
          <w:tcPr>
            <w:tcW w:w="3395" w:type="dxa"/>
            <w:shd w:val="clear" w:color="auto" w:fill="auto"/>
          </w:tcPr>
          <w:p w:rsidR="00522E34" w:rsidRPr="007B716E" w:rsidRDefault="00522E34" w:rsidP="00522E34">
            <w:pPr>
              <w:rPr>
                <w:rFonts w:ascii="Arial" w:hAnsi="Arial" w:cs="Arial"/>
              </w:rPr>
            </w:pPr>
            <w:r w:rsidRPr="007B716E">
              <w:rPr>
                <w:rFonts w:ascii="Arial" w:hAnsi="Arial" w:cs="Arial"/>
              </w:rPr>
              <w:t>2.- De 0.5 a 1 hectárea</w:t>
            </w:r>
          </w:p>
        </w:tc>
        <w:tc>
          <w:tcPr>
            <w:tcW w:w="1991" w:type="dxa"/>
            <w:shd w:val="clear" w:color="auto" w:fill="auto"/>
          </w:tcPr>
          <w:p w:rsidR="00522E34" w:rsidRPr="007B716E" w:rsidRDefault="00522E34" w:rsidP="00522E34">
            <w:pPr>
              <w:jc w:val="center"/>
              <w:rPr>
                <w:rFonts w:ascii="Arial" w:hAnsi="Arial" w:cs="Arial"/>
              </w:rPr>
            </w:pPr>
            <w:r>
              <w:rPr>
                <w:rFonts w:ascii="Arial" w:hAnsi="Arial" w:cs="Arial"/>
              </w:rPr>
              <w:t>$   5,651.5</w:t>
            </w:r>
            <w:r w:rsidRPr="007B716E">
              <w:rPr>
                <w:rFonts w:ascii="Arial" w:hAnsi="Arial" w:cs="Arial"/>
              </w:rPr>
              <w:t>0</w:t>
            </w:r>
          </w:p>
        </w:tc>
      </w:tr>
      <w:tr w:rsidR="00522E34" w:rsidRPr="007B716E" w:rsidTr="00522E34">
        <w:tc>
          <w:tcPr>
            <w:tcW w:w="3395" w:type="dxa"/>
            <w:shd w:val="clear" w:color="auto" w:fill="auto"/>
          </w:tcPr>
          <w:p w:rsidR="00522E34" w:rsidRPr="007B716E" w:rsidRDefault="00522E34" w:rsidP="00522E34">
            <w:pPr>
              <w:rPr>
                <w:rFonts w:ascii="Arial" w:hAnsi="Arial" w:cs="Arial"/>
              </w:rPr>
            </w:pPr>
            <w:r w:rsidRPr="007B716E">
              <w:rPr>
                <w:rFonts w:ascii="Arial" w:hAnsi="Arial" w:cs="Arial"/>
              </w:rPr>
              <w:t>3.- De 1.01 a 2 hectáreas</w:t>
            </w:r>
          </w:p>
        </w:tc>
        <w:tc>
          <w:tcPr>
            <w:tcW w:w="1991" w:type="dxa"/>
            <w:shd w:val="clear" w:color="auto" w:fill="auto"/>
          </w:tcPr>
          <w:p w:rsidR="00522E34" w:rsidRPr="007B716E" w:rsidRDefault="00522E34" w:rsidP="00522E34">
            <w:pPr>
              <w:jc w:val="center"/>
              <w:rPr>
                <w:rFonts w:ascii="Arial" w:hAnsi="Arial" w:cs="Arial"/>
              </w:rPr>
            </w:pPr>
            <w:r>
              <w:rPr>
                <w:rFonts w:ascii="Arial" w:hAnsi="Arial" w:cs="Arial"/>
              </w:rPr>
              <w:t xml:space="preserve"> $ 10,737.5</w:t>
            </w:r>
            <w:r w:rsidRPr="007B716E">
              <w:rPr>
                <w:rFonts w:ascii="Arial" w:hAnsi="Arial" w:cs="Arial"/>
              </w:rPr>
              <w:t>0</w:t>
            </w:r>
          </w:p>
        </w:tc>
      </w:tr>
      <w:tr w:rsidR="00522E34" w:rsidRPr="007B716E" w:rsidTr="00522E34">
        <w:tc>
          <w:tcPr>
            <w:tcW w:w="3395" w:type="dxa"/>
            <w:shd w:val="clear" w:color="auto" w:fill="auto"/>
          </w:tcPr>
          <w:p w:rsidR="00522E34" w:rsidRPr="007B716E" w:rsidRDefault="00522E34" w:rsidP="00522E34">
            <w:pPr>
              <w:rPr>
                <w:rFonts w:ascii="Arial" w:hAnsi="Arial" w:cs="Arial"/>
              </w:rPr>
            </w:pPr>
            <w:r w:rsidRPr="007B716E">
              <w:rPr>
                <w:rFonts w:ascii="Arial" w:hAnsi="Arial" w:cs="Arial"/>
              </w:rPr>
              <w:t>4.- De 2.01 a 5 hectáreas</w:t>
            </w:r>
          </w:p>
        </w:tc>
        <w:tc>
          <w:tcPr>
            <w:tcW w:w="1991" w:type="dxa"/>
            <w:shd w:val="clear" w:color="auto" w:fill="auto"/>
          </w:tcPr>
          <w:p w:rsidR="00522E34" w:rsidRPr="007B716E" w:rsidRDefault="00522E34" w:rsidP="00522E34">
            <w:pPr>
              <w:jc w:val="center"/>
              <w:rPr>
                <w:rFonts w:ascii="Arial" w:hAnsi="Arial" w:cs="Arial"/>
              </w:rPr>
            </w:pPr>
            <w:r>
              <w:rPr>
                <w:rFonts w:ascii="Arial" w:hAnsi="Arial" w:cs="Arial"/>
              </w:rPr>
              <w:t>$ 16,95</w:t>
            </w:r>
            <w:r w:rsidRPr="007B716E">
              <w:rPr>
                <w:rFonts w:ascii="Arial" w:hAnsi="Arial" w:cs="Arial"/>
              </w:rPr>
              <w:t>4.00</w:t>
            </w:r>
          </w:p>
        </w:tc>
      </w:tr>
      <w:tr w:rsidR="00522E34" w:rsidRPr="007B716E" w:rsidTr="00522E34">
        <w:tc>
          <w:tcPr>
            <w:tcW w:w="3395" w:type="dxa"/>
            <w:shd w:val="clear" w:color="auto" w:fill="auto"/>
          </w:tcPr>
          <w:p w:rsidR="00522E34" w:rsidRPr="007B716E" w:rsidRDefault="00522E34" w:rsidP="00522E34">
            <w:pPr>
              <w:rPr>
                <w:rFonts w:ascii="Arial" w:hAnsi="Arial" w:cs="Arial"/>
              </w:rPr>
            </w:pPr>
            <w:r w:rsidRPr="007B716E">
              <w:rPr>
                <w:rFonts w:ascii="Arial" w:hAnsi="Arial" w:cs="Arial"/>
              </w:rPr>
              <w:t>5.- De 5.01 a 10 hectáreas</w:t>
            </w:r>
          </w:p>
        </w:tc>
        <w:tc>
          <w:tcPr>
            <w:tcW w:w="1991" w:type="dxa"/>
            <w:shd w:val="clear" w:color="auto" w:fill="auto"/>
          </w:tcPr>
          <w:p w:rsidR="00522E34" w:rsidRPr="007B716E" w:rsidRDefault="00522E34" w:rsidP="00522E34">
            <w:pPr>
              <w:jc w:val="center"/>
              <w:rPr>
                <w:rFonts w:ascii="Arial" w:hAnsi="Arial" w:cs="Arial"/>
              </w:rPr>
            </w:pPr>
            <w:r w:rsidRPr="007B716E">
              <w:rPr>
                <w:rFonts w:ascii="Arial" w:hAnsi="Arial" w:cs="Arial"/>
              </w:rPr>
              <w:t xml:space="preserve">$ </w:t>
            </w:r>
            <w:r>
              <w:rPr>
                <w:rFonts w:ascii="Arial" w:hAnsi="Arial" w:cs="Arial"/>
              </w:rPr>
              <w:t>24,866</w:t>
            </w:r>
            <w:r w:rsidRPr="007B716E">
              <w:rPr>
                <w:rFonts w:ascii="Arial" w:hAnsi="Arial" w:cs="Arial"/>
              </w:rPr>
              <w:t>.00</w:t>
            </w:r>
          </w:p>
        </w:tc>
      </w:tr>
      <w:tr w:rsidR="00522E34" w:rsidRPr="007B716E" w:rsidTr="00522E34">
        <w:tc>
          <w:tcPr>
            <w:tcW w:w="3395" w:type="dxa"/>
            <w:shd w:val="clear" w:color="auto" w:fill="auto"/>
          </w:tcPr>
          <w:p w:rsidR="00522E34" w:rsidRPr="007B716E" w:rsidRDefault="00522E34" w:rsidP="00522E34">
            <w:pPr>
              <w:rPr>
                <w:rFonts w:ascii="Arial" w:hAnsi="Arial" w:cs="Arial"/>
              </w:rPr>
            </w:pPr>
            <w:r w:rsidRPr="007B716E">
              <w:rPr>
                <w:rFonts w:ascii="Arial" w:hAnsi="Arial" w:cs="Arial"/>
              </w:rPr>
              <w:t>6.- Mayores a 10 hectáreas</w:t>
            </w:r>
          </w:p>
        </w:tc>
        <w:tc>
          <w:tcPr>
            <w:tcW w:w="1991" w:type="dxa"/>
            <w:shd w:val="clear" w:color="auto" w:fill="auto"/>
          </w:tcPr>
          <w:p w:rsidR="00522E34" w:rsidRPr="007B716E" w:rsidRDefault="00522E34" w:rsidP="00522E34">
            <w:pPr>
              <w:jc w:val="center"/>
              <w:rPr>
                <w:rFonts w:ascii="Arial" w:hAnsi="Arial" w:cs="Arial"/>
              </w:rPr>
            </w:pPr>
            <w:r>
              <w:rPr>
                <w:rFonts w:ascii="Arial" w:hAnsi="Arial" w:cs="Arial"/>
              </w:rPr>
              <w:t>$ 39,558.5</w:t>
            </w:r>
            <w:r w:rsidRPr="007B716E">
              <w:rPr>
                <w:rFonts w:ascii="Arial" w:hAnsi="Arial" w:cs="Arial"/>
              </w:rPr>
              <w:t>0</w:t>
            </w:r>
          </w:p>
        </w:tc>
      </w:tr>
    </w:tbl>
    <w:p w:rsidR="00522E34" w:rsidRPr="007B716E" w:rsidRDefault="00522E34" w:rsidP="00522E34">
      <w:pPr>
        <w:rPr>
          <w:rFonts w:ascii="Arial" w:hAnsi="Arial" w:cs="Arial"/>
        </w:rPr>
      </w:pPr>
    </w:p>
    <w:p w:rsidR="00522E34" w:rsidRPr="007B716E" w:rsidRDefault="00522E34" w:rsidP="00522E34">
      <w:pPr>
        <w:jc w:val="both"/>
        <w:rPr>
          <w:rFonts w:ascii="Arial" w:hAnsi="Arial" w:cs="Arial"/>
        </w:rPr>
      </w:pPr>
      <w:r w:rsidRPr="007B716E">
        <w:rPr>
          <w:rFonts w:ascii="Arial" w:hAnsi="Arial" w:cs="Arial"/>
        </w:rPr>
        <w:t>VII.- Verificación de la calidad de los materiales a través de pruebas de laboratorio, de las obras de urbanización de los fraccionamientos, llevada a cabo por perito e</w:t>
      </w:r>
      <w:r>
        <w:rPr>
          <w:rFonts w:ascii="Arial" w:hAnsi="Arial" w:cs="Arial"/>
        </w:rPr>
        <w:t>specializado en la materia, $ 11,275.5</w:t>
      </w:r>
      <w:r w:rsidRPr="007B716E">
        <w:rPr>
          <w:rFonts w:ascii="Arial" w:hAnsi="Arial" w:cs="Arial"/>
        </w:rPr>
        <w:t>0 por fraccionamiento.</w:t>
      </w:r>
    </w:p>
    <w:p w:rsidR="00522E34" w:rsidRPr="007B716E" w:rsidRDefault="00522E34" w:rsidP="00522E34">
      <w:pPr>
        <w:rPr>
          <w:rFonts w:ascii="Arial" w:hAnsi="Arial" w:cs="Arial"/>
        </w:rPr>
      </w:pPr>
    </w:p>
    <w:p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t>SECCIÓN IV</w:t>
      </w:r>
    </w:p>
    <w:p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t>POR LICENCIAS PARA ESTABLECIMIENTOS QUE EXPENDAN BEBIDAS ALCOHÓLICAS</w:t>
      </w:r>
    </w:p>
    <w:p w:rsidR="00522E34" w:rsidRPr="007B716E" w:rsidRDefault="00522E34" w:rsidP="00522E34">
      <w:pPr>
        <w:autoSpaceDE w:val="0"/>
        <w:autoSpaceDN w:val="0"/>
        <w:adjustRightInd w:val="0"/>
        <w:jc w:val="center"/>
        <w:rPr>
          <w:rFonts w:ascii="Arial" w:hAnsi="Arial" w:cs="Arial"/>
          <w:b/>
          <w:bCs/>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b/>
          <w:bCs/>
        </w:rPr>
        <w:t xml:space="preserve">ARTÍCULO 23.- </w:t>
      </w:r>
      <w:r w:rsidRPr="007B716E">
        <w:rPr>
          <w:rFonts w:ascii="Arial" w:hAnsi="Arial" w:cs="Arial"/>
        </w:rPr>
        <w:t>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efectué total o parcialmente con el público en general.</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Por la expedición de licencias de funcionamiento, refrendos así como cambios para la venta y/o consumo de cerveza y bebidas alcohólicas, se cubrirán los derechos según las siguientes clasificaciones:</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I.- Por la expedición de Licencias para el consumo o venta de bebidas </w:t>
      </w:r>
      <w:proofErr w:type="gramStart"/>
      <w:r w:rsidRPr="007B716E">
        <w:rPr>
          <w:rFonts w:ascii="Arial" w:hAnsi="Arial" w:cs="Arial"/>
        </w:rPr>
        <w:t>alcohólicas  por</w:t>
      </w:r>
      <w:proofErr w:type="gramEnd"/>
      <w:r w:rsidRPr="007B716E">
        <w:rPr>
          <w:rFonts w:ascii="Arial" w:hAnsi="Arial" w:cs="Arial"/>
        </w:rPr>
        <w:t xml:space="preserve"> primera vez:</w:t>
      </w:r>
    </w:p>
    <w:p w:rsidR="00522E34" w:rsidRPr="007B716E" w:rsidRDefault="00522E34" w:rsidP="00522E34">
      <w:pPr>
        <w:autoSpaceDE w:val="0"/>
        <w:autoSpaceDN w:val="0"/>
        <w:adjustRightInd w:val="0"/>
        <w:rPr>
          <w:rFonts w:ascii="Arial" w:hAnsi="Arial" w:cs="Arial"/>
        </w:rPr>
      </w:pPr>
    </w:p>
    <w:p w:rsidR="00522E34" w:rsidRPr="007B716E" w:rsidRDefault="00522E34" w:rsidP="00522E34">
      <w:pPr>
        <w:autoSpaceDE w:val="0"/>
        <w:autoSpaceDN w:val="0"/>
        <w:adjustRightInd w:val="0"/>
        <w:rPr>
          <w:rFonts w:ascii="Arial" w:hAnsi="Arial" w:cs="Arial"/>
        </w:rPr>
      </w:pPr>
      <w:r w:rsidRPr="007B716E">
        <w:rPr>
          <w:rFonts w:ascii="Arial" w:hAnsi="Arial" w:cs="Arial"/>
        </w:rPr>
        <w:t>1-. Cervezas y vinos.</w:t>
      </w:r>
    </w:p>
    <w:p w:rsidR="00522E34" w:rsidRPr="007B716E" w:rsidRDefault="00522E34" w:rsidP="00522E34">
      <w:pPr>
        <w:autoSpaceDE w:val="0"/>
        <w:autoSpaceDN w:val="0"/>
        <w:adjustRightInd w:val="0"/>
        <w:rPr>
          <w:rFonts w:ascii="Arial" w:hAnsi="Arial" w:cs="Arial"/>
        </w:rPr>
      </w:pPr>
    </w:p>
    <w:p w:rsidR="00522E34" w:rsidRPr="007B716E" w:rsidRDefault="00522E34" w:rsidP="00522E34">
      <w:pPr>
        <w:autoSpaceDE w:val="0"/>
        <w:autoSpaceDN w:val="0"/>
        <w:adjustRightInd w:val="0"/>
        <w:rPr>
          <w:rFonts w:ascii="Arial" w:hAnsi="Arial" w:cs="Arial"/>
        </w:rPr>
      </w:pPr>
      <w:r w:rsidRPr="007B716E">
        <w:rPr>
          <w:rFonts w:ascii="Arial" w:hAnsi="Arial" w:cs="Arial"/>
        </w:rPr>
        <w:t>A.- Al copeo:</w:t>
      </w:r>
    </w:p>
    <w:p w:rsidR="00522E34" w:rsidRPr="007B716E" w:rsidRDefault="00522E34" w:rsidP="00522E34">
      <w:pPr>
        <w:autoSpaceDE w:val="0"/>
        <w:autoSpaceDN w:val="0"/>
        <w:adjustRightInd w:val="0"/>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a) Bares o cantinas, ladies bar, video bar, discotecas, billares, centros nocturnos o cabarets, cervecerías, hotel de paso, motel de paso, salón d</w:t>
      </w:r>
      <w:r>
        <w:rPr>
          <w:rFonts w:ascii="Arial" w:hAnsi="Arial" w:cs="Arial"/>
        </w:rPr>
        <w:t>e baile y salón de fiestas $ 143,831.5</w:t>
      </w:r>
      <w:r w:rsidRPr="007B716E">
        <w:rPr>
          <w:rFonts w:ascii="Arial" w:hAnsi="Arial" w:cs="Arial"/>
        </w:rPr>
        <w:t>0.</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b) Restaurantes, restaurantes-bar, boliches, casa de huéspedes, casinos, fondas y taquerías, loncherías, centros y círculos sociales, centros deportivos, estadios, lugares o locales que realicen espectáculos públicos o</w:t>
      </w:r>
      <w:r>
        <w:rPr>
          <w:rFonts w:ascii="Arial" w:hAnsi="Arial" w:cs="Arial"/>
        </w:rPr>
        <w:t xml:space="preserve"> deportivos, hoteles, otros $ 65,430.5</w:t>
      </w:r>
      <w:r w:rsidRPr="007B716E">
        <w:rPr>
          <w:rFonts w:ascii="Arial" w:hAnsi="Arial" w:cs="Arial"/>
        </w:rPr>
        <w:t>0.</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B.- En botella cerrada:</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a) Agencia de distribución, deposito, distribuidor de cerveza, distribuidor de vinos, expendio de vinos y licores, licorería, productor, tiendas de autoservicio o mostrador, tiendas de abarrotes, mini-súper o tiendas de conveniencia, sub-agencia, supermercado </w:t>
      </w:r>
      <w:r>
        <w:rPr>
          <w:rFonts w:ascii="Arial" w:hAnsi="Arial" w:cs="Arial"/>
        </w:rPr>
        <w:t>$ 109,239</w:t>
      </w:r>
      <w:r w:rsidRPr="007B716E">
        <w:rPr>
          <w:rFonts w:ascii="Arial" w:hAnsi="Arial" w:cs="Arial"/>
        </w:rPr>
        <w:t>.00.</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II.- Por el Refrendo anual de licencias para la expedición de bebidas alcohólicas:</w:t>
      </w:r>
    </w:p>
    <w:p w:rsidR="00522E34" w:rsidRPr="007B716E" w:rsidRDefault="00522E34" w:rsidP="00522E34">
      <w:pPr>
        <w:jc w:val="both"/>
        <w:rPr>
          <w:rFonts w:ascii="Arial" w:hAnsi="Arial" w:cs="Arial"/>
          <w:b/>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1.- Cerveza y vinos:</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jc w:val="both"/>
        <w:rPr>
          <w:rFonts w:ascii="Arial" w:hAnsi="Arial" w:cs="Arial"/>
          <w:bCs/>
        </w:rPr>
      </w:pPr>
      <w:r w:rsidRPr="007B716E">
        <w:rPr>
          <w:rFonts w:ascii="Arial" w:hAnsi="Arial" w:cs="Arial"/>
          <w:bCs/>
        </w:rPr>
        <w:t>A.- Al copeo:</w:t>
      </w:r>
    </w:p>
    <w:p w:rsidR="00522E34" w:rsidRPr="007B716E" w:rsidRDefault="00522E34" w:rsidP="00522E34">
      <w:pPr>
        <w:jc w:val="both"/>
        <w:rPr>
          <w:rFonts w:ascii="Arial" w:hAnsi="Arial" w:cs="Arial"/>
          <w:bCs/>
        </w:rPr>
      </w:pPr>
    </w:p>
    <w:p w:rsidR="00522E34" w:rsidRPr="007B716E" w:rsidRDefault="00522E34" w:rsidP="00522E34">
      <w:pPr>
        <w:jc w:val="both"/>
        <w:rPr>
          <w:rFonts w:ascii="Arial" w:hAnsi="Arial" w:cs="Arial"/>
          <w:bCs/>
        </w:rPr>
      </w:pPr>
      <w:r w:rsidRPr="007B716E">
        <w:rPr>
          <w:rFonts w:ascii="Arial" w:hAnsi="Arial" w:cs="Arial"/>
          <w:bCs/>
        </w:rPr>
        <w:t xml:space="preserve">a)  Bares o cantinas, ladies bar, video bar, discotecas, billares, centros nocturnos o cabarets, cervecerías, hotel de paso, motel de paso, salón de </w:t>
      </w:r>
      <w:r>
        <w:rPr>
          <w:rFonts w:ascii="Arial" w:hAnsi="Arial" w:cs="Arial"/>
          <w:bCs/>
        </w:rPr>
        <w:t>baile, salón de fiestas, $ 5,700.5</w:t>
      </w:r>
      <w:r w:rsidRPr="007B716E">
        <w:rPr>
          <w:rFonts w:ascii="Arial" w:hAnsi="Arial" w:cs="Arial"/>
          <w:bCs/>
        </w:rPr>
        <w:t>0</w:t>
      </w:r>
    </w:p>
    <w:p w:rsidR="00522E34" w:rsidRPr="007B716E" w:rsidRDefault="00522E34" w:rsidP="00522E34">
      <w:pPr>
        <w:jc w:val="both"/>
        <w:rPr>
          <w:rFonts w:ascii="Arial" w:hAnsi="Arial" w:cs="Arial"/>
          <w:bCs/>
        </w:rPr>
      </w:pPr>
    </w:p>
    <w:p w:rsidR="00522E34" w:rsidRPr="007B716E" w:rsidRDefault="00522E34" w:rsidP="00522E34">
      <w:pPr>
        <w:jc w:val="both"/>
        <w:rPr>
          <w:rFonts w:ascii="Arial" w:hAnsi="Arial" w:cs="Arial"/>
          <w:bCs/>
        </w:rPr>
      </w:pPr>
      <w:r w:rsidRPr="007B716E">
        <w:rPr>
          <w:rFonts w:ascii="Arial" w:hAnsi="Arial" w:cs="Arial"/>
          <w:bCs/>
        </w:rPr>
        <w:t>b) Restaurantes, restaurantes-bar, boliches, casa de huéspedes, casinos, fondas y tabaquerías, loncherías, centros y círculos sociales centros sociales, centros deportivos, estadios, lugares o locales que realicen espectáculos públicos o deportivos, hoteles y moteles, y bebida</w:t>
      </w:r>
      <w:r>
        <w:rPr>
          <w:rFonts w:ascii="Arial" w:hAnsi="Arial" w:cs="Arial"/>
          <w:bCs/>
        </w:rPr>
        <w:t>s preparadas para llevar  $ 5,431</w:t>
      </w:r>
      <w:r w:rsidRPr="007B716E">
        <w:rPr>
          <w:rFonts w:ascii="Arial" w:hAnsi="Arial" w:cs="Arial"/>
          <w:bCs/>
        </w:rPr>
        <w:t>.00.</w:t>
      </w:r>
    </w:p>
    <w:p w:rsidR="00522E34" w:rsidRPr="007B716E" w:rsidRDefault="00522E34" w:rsidP="00522E34">
      <w:pPr>
        <w:jc w:val="both"/>
        <w:rPr>
          <w:rFonts w:ascii="Arial" w:hAnsi="Arial" w:cs="Arial"/>
          <w:bCs/>
        </w:rPr>
      </w:pPr>
    </w:p>
    <w:p w:rsidR="00522E34" w:rsidRPr="007B716E" w:rsidRDefault="00522E34" w:rsidP="00522E34">
      <w:pPr>
        <w:jc w:val="both"/>
        <w:rPr>
          <w:rFonts w:ascii="Arial" w:hAnsi="Arial" w:cs="Arial"/>
          <w:bCs/>
        </w:rPr>
      </w:pPr>
      <w:r w:rsidRPr="007B716E">
        <w:rPr>
          <w:rFonts w:ascii="Arial" w:hAnsi="Arial" w:cs="Arial"/>
          <w:bCs/>
        </w:rPr>
        <w:t>B.- En botella cerrada:</w:t>
      </w:r>
    </w:p>
    <w:p w:rsidR="00522E34" w:rsidRPr="007B716E" w:rsidRDefault="00522E34" w:rsidP="00522E34">
      <w:pPr>
        <w:jc w:val="both"/>
        <w:rPr>
          <w:rFonts w:ascii="Arial" w:hAnsi="Arial" w:cs="Arial"/>
          <w:bCs/>
        </w:rPr>
      </w:pPr>
    </w:p>
    <w:p w:rsidR="00522E34" w:rsidRPr="007B716E" w:rsidRDefault="00522E34" w:rsidP="00522E34">
      <w:pPr>
        <w:tabs>
          <w:tab w:val="left" w:pos="1625"/>
          <w:tab w:val="left" w:pos="1850"/>
        </w:tabs>
        <w:jc w:val="both"/>
        <w:rPr>
          <w:rFonts w:ascii="Arial" w:hAnsi="Arial" w:cs="Arial"/>
          <w:bCs/>
        </w:rPr>
      </w:pPr>
      <w:r w:rsidRPr="007B716E">
        <w:rPr>
          <w:rFonts w:ascii="Arial" w:hAnsi="Arial" w:cs="Arial"/>
          <w:bCs/>
        </w:rPr>
        <w:t>a) Agencia de distribución, deposito, distribuidor de cerveza, distribuidor de vinos, expendio de vinos y licores, licorería, productor,  tiendas de autoservicio o mostrador, tiendas de abarrotes, mini-súper o tiendas de conveniencia, s</w:t>
      </w:r>
      <w:r>
        <w:rPr>
          <w:rFonts w:ascii="Arial" w:hAnsi="Arial" w:cs="Arial"/>
          <w:bCs/>
        </w:rPr>
        <w:t>ub-agencia, supermercado $ 4,272</w:t>
      </w:r>
      <w:r w:rsidRPr="007B716E">
        <w:rPr>
          <w:rFonts w:ascii="Arial" w:hAnsi="Arial" w:cs="Arial"/>
          <w:bCs/>
        </w:rPr>
        <w:t>.50.</w:t>
      </w:r>
    </w:p>
    <w:p w:rsidR="00522E34" w:rsidRPr="007B716E" w:rsidRDefault="00522E34" w:rsidP="00522E34">
      <w:pPr>
        <w:autoSpaceDE w:val="0"/>
        <w:autoSpaceDN w:val="0"/>
        <w:adjustRightInd w:val="0"/>
        <w:ind w:left="720"/>
        <w:jc w:val="both"/>
        <w:rPr>
          <w:rFonts w:ascii="Arial" w:hAnsi="Arial" w:cs="Arial"/>
          <w:b/>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III.</w:t>
      </w:r>
      <w:proofErr w:type="gramStart"/>
      <w:r w:rsidRPr="007B716E">
        <w:rPr>
          <w:rFonts w:ascii="Arial" w:hAnsi="Arial" w:cs="Arial"/>
        </w:rPr>
        <w:t>-  Por</w:t>
      </w:r>
      <w:proofErr w:type="gramEnd"/>
      <w:r w:rsidRPr="007B716E">
        <w:rPr>
          <w:rFonts w:ascii="Arial" w:hAnsi="Arial" w:cs="Arial"/>
        </w:rPr>
        <w:t xml:space="preserve"> el cambio de propietario o razón social 20% del costo de la licencia.</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IV.- Por el cambio de domicilio y/o nombre genérico o de comodatario de las licencias de funcionamiento para d</w:t>
      </w:r>
      <w:r>
        <w:rPr>
          <w:rFonts w:ascii="Arial" w:hAnsi="Arial" w:cs="Arial"/>
        </w:rPr>
        <w:t>istribuidoras o agencias $ 4,918</w:t>
      </w:r>
      <w:r w:rsidRPr="007B716E">
        <w:rPr>
          <w:rFonts w:ascii="Arial" w:hAnsi="Arial" w:cs="Arial"/>
        </w:rPr>
        <w:t>.00.</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V.</w:t>
      </w:r>
      <w:proofErr w:type="gramStart"/>
      <w:r w:rsidRPr="007B716E">
        <w:rPr>
          <w:rFonts w:ascii="Arial" w:hAnsi="Arial" w:cs="Arial"/>
        </w:rPr>
        <w:t>-  Por</w:t>
      </w:r>
      <w:proofErr w:type="gramEnd"/>
      <w:r w:rsidRPr="007B716E">
        <w:rPr>
          <w:rFonts w:ascii="Arial" w:hAnsi="Arial" w:cs="Arial"/>
        </w:rPr>
        <w:t xml:space="preserve"> el cambio de giro se deberá pagar la diferencia del costo entre la licencia existente y la nueva.</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VI.- En los casos en que los traspasos se efectúen entre padres e hijos y viceversa no se realizará cobro alguno.</w:t>
      </w:r>
    </w:p>
    <w:p w:rsidR="00522E34" w:rsidRPr="007B716E" w:rsidRDefault="00522E34" w:rsidP="00522E34">
      <w:pPr>
        <w:autoSpaceDE w:val="0"/>
        <w:autoSpaceDN w:val="0"/>
        <w:adjustRightInd w:val="0"/>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VII.- En los casos en que los traspasos se efectúen entre hermanos cubrirán el 50% de la tarifa correspondiente, debiendo presentar documentación que acredite el parentesco.</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VIII.- Por la expedición de permisos de funcionamiento para establecimiento con venta de bebidas alcohólicas distintas a los señalados en los párrafos anteriores, de 5 a 300 Unidades de medida y actualización (UMA).</w:t>
      </w:r>
    </w:p>
    <w:p w:rsidR="00522E34"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IX.</w:t>
      </w:r>
      <w:proofErr w:type="gramStart"/>
      <w:r w:rsidRPr="007B716E">
        <w:rPr>
          <w:rFonts w:ascii="Arial" w:hAnsi="Arial" w:cs="Arial"/>
        </w:rPr>
        <w:t>-  Por</w:t>
      </w:r>
      <w:proofErr w:type="gramEnd"/>
      <w:r w:rsidRPr="007B716E">
        <w:rPr>
          <w:rFonts w:ascii="Arial" w:hAnsi="Arial" w:cs="Arial"/>
        </w:rPr>
        <w:t xml:space="preserve"> la venta de bebidas alcohólicas que se realicen en reuniones y espectáculos públicos se cubrirá el equivalente al 10% sobre la venta bruta, independientemente de que se cuente con la licencia de funcionamiento para venta de bebidas alcohólicas.</w:t>
      </w:r>
    </w:p>
    <w:p w:rsidR="00522E34" w:rsidRPr="007B716E" w:rsidRDefault="00522E34" w:rsidP="00522E34">
      <w:pPr>
        <w:jc w:val="both"/>
        <w:rPr>
          <w:rFonts w:ascii="Arial" w:hAnsi="Arial" w:cs="Arial"/>
          <w:b/>
        </w:rPr>
      </w:pPr>
    </w:p>
    <w:p w:rsidR="00522E34" w:rsidRPr="007B716E" w:rsidRDefault="00522E34" w:rsidP="00522E34">
      <w:pPr>
        <w:pStyle w:val="Ttulo2"/>
        <w:spacing w:before="0"/>
        <w:jc w:val="center"/>
        <w:rPr>
          <w:rFonts w:ascii="Arial" w:hAnsi="Arial" w:cs="Arial"/>
          <w:color w:val="auto"/>
          <w:sz w:val="22"/>
          <w:szCs w:val="22"/>
        </w:rPr>
      </w:pPr>
      <w:r w:rsidRPr="007B716E">
        <w:rPr>
          <w:rFonts w:ascii="Arial" w:hAnsi="Arial" w:cs="Arial"/>
          <w:color w:val="auto"/>
          <w:sz w:val="22"/>
          <w:szCs w:val="22"/>
        </w:rPr>
        <w:t>SECCIÓN V</w:t>
      </w:r>
    </w:p>
    <w:p w:rsidR="00522E34" w:rsidRPr="007B716E" w:rsidRDefault="00522E34" w:rsidP="00522E34">
      <w:pPr>
        <w:jc w:val="center"/>
        <w:rPr>
          <w:rFonts w:ascii="Arial" w:hAnsi="Arial" w:cs="Arial"/>
          <w:b/>
        </w:rPr>
      </w:pPr>
      <w:r w:rsidRPr="007B716E">
        <w:rPr>
          <w:rFonts w:ascii="Arial" w:hAnsi="Arial" w:cs="Arial"/>
          <w:b/>
        </w:rPr>
        <w:t xml:space="preserve">POR LA EXPEDICIÓN DE LICENCIAS PARA LA COLOCACIÓN </w:t>
      </w:r>
    </w:p>
    <w:p w:rsidR="00522E34" w:rsidRPr="007B716E" w:rsidRDefault="00522E34" w:rsidP="00522E34">
      <w:pPr>
        <w:jc w:val="center"/>
        <w:rPr>
          <w:rFonts w:ascii="Arial" w:hAnsi="Arial" w:cs="Arial"/>
          <w:b/>
        </w:rPr>
      </w:pPr>
      <w:r w:rsidRPr="007B716E">
        <w:rPr>
          <w:rFonts w:ascii="Arial" w:hAnsi="Arial" w:cs="Arial"/>
          <w:b/>
        </w:rPr>
        <w:t>Y USO DE ANUNCIOS Y CARTELES PUBLICITARIOS</w:t>
      </w:r>
    </w:p>
    <w:p w:rsidR="00522E34" w:rsidRPr="007B716E" w:rsidRDefault="00522E34" w:rsidP="00522E34">
      <w:pPr>
        <w:autoSpaceDE w:val="0"/>
        <w:autoSpaceDN w:val="0"/>
        <w:adjustRightInd w:val="0"/>
        <w:jc w:val="center"/>
        <w:rPr>
          <w:rFonts w:ascii="Arial" w:hAnsi="Arial" w:cs="Arial"/>
          <w:b/>
          <w:bCs/>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b/>
          <w:bCs/>
        </w:rPr>
        <w:t xml:space="preserve">ARTÍCULO 24.- </w:t>
      </w:r>
      <w:r w:rsidRPr="007B716E">
        <w:rPr>
          <w:rFonts w:ascii="Arial" w:hAnsi="Arial" w:cs="Arial"/>
        </w:rPr>
        <w:t>Es objeto de este dere</w:t>
      </w:r>
      <w:r>
        <w:rPr>
          <w:rFonts w:ascii="Arial" w:hAnsi="Arial" w:cs="Arial"/>
        </w:rPr>
        <w:t xml:space="preserve">cho la expedición de licencias </w:t>
      </w:r>
      <w:r w:rsidRPr="007B716E">
        <w:rPr>
          <w:rFonts w:ascii="Arial" w:hAnsi="Arial" w:cs="Arial"/>
        </w:rPr>
        <w:t>y el refrendo anual de estás, para la colocación y uso de anuncios y carteles publicitarios, excepto los que se realicen por medio de televisión, radio, periódico y revistas.</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Este derecho se cobrará conforme a la siguiente tabla sin considerar el régimen jurídico de propiedad </w:t>
      </w:r>
      <w:proofErr w:type="spellStart"/>
      <w:r w:rsidRPr="007B716E">
        <w:rPr>
          <w:rFonts w:ascii="Arial" w:hAnsi="Arial" w:cs="Arial"/>
        </w:rPr>
        <w:t>ó</w:t>
      </w:r>
      <w:proofErr w:type="spellEnd"/>
      <w:r w:rsidRPr="007B716E">
        <w:rPr>
          <w:rFonts w:ascii="Arial" w:hAnsi="Arial" w:cs="Arial"/>
        </w:rPr>
        <w:t xml:space="preserve"> posesión del inmueble, estructura </w:t>
      </w:r>
      <w:proofErr w:type="spellStart"/>
      <w:r w:rsidRPr="007B716E">
        <w:rPr>
          <w:rFonts w:ascii="Arial" w:hAnsi="Arial" w:cs="Arial"/>
        </w:rPr>
        <w:t>ó</w:t>
      </w:r>
      <w:proofErr w:type="spellEnd"/>
      <w:r w:rsidRPr="007B716E">
        <w:rPr>
          <w:rFonts w:ascii="Arial" w:hAnsi="Arial" w:cs="Arial"/>
        </w:rPr>
        <w:t xml:space="preserve"> lugar donde sea colocado o adherido el medio publicitario.</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I.- Autorización para la colocación, instalación y uso de anuncios, así como el refrendo anual:</w:t>
      </w:r>
    </w:p>
    <w:p w:rsidR="00522E34" w:rsidRPr="007B716E" w:rsidRDefault="00522E34" w:rsidP="00522E34">
      <w:pPr>
        <w:autoSpaceDE w:val="0"/>
        <w:autoSpaceDN w:val="0"/>
        <w:adjustRightInd w:val="0"/>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lastRenderedPageBreak/>
        <w:t xml:space="preserve">1.- Espectacular unipolar de piso, azotea </w:t>
      </w:r>
      <w:proofErr w:type="spellStart"/>
      <w:r w:rsidRPr="007B716E">
        <w:rPr>
          <w:rFonts w:ascii="Arial" w:hAnsi="Arial" w:cs="Arial"/>
        </w:rPr>
        <w:t>ó</w:t>
      </w:r>
      <w:proofErr w:type="spellEnd"/>
      <w:r w:rsidRPr="007B716E">
        <w:rPr>
          <w:rFonts w:ascii="Arial" w:hAnsi="Arial" w:cs="Arial"/>
        </w:rPr>
        <w:t xml:space="preserve"> estructura metá</w:t>
      </w:r>
      <w:r>
        <w:rPr>
          <w:rFonts w:ascii="Arial" w:hAnsi="Arial" w:cs="Arial"/>
        </w:rPr>
        <w:t>lica o de madera a razón de $120</w:t>
      </w:r>
      <w:r w:rsidRPr="007B716E">
        <w:rPr>
          <w:rFonts w:ascii="Arial" w:hAnsi="Arial" w:cs="Arial"/>
        </w:rPr>
        <w:t>.00 pesos el m2 por su instalación y su</w:t>
      </w:r>
      <w:r>
        <w:rPr>
          <w:rFonts w:ascii="Arial" w:hAnsi="Arial" w:cs="Arial"/>
        </w:rPr>
        <w:t xml:space="preserve"> refrendo anual será de $ 53.61</w:t>
      </w:r>
      <w:r w:rsidRPr="007B716E">
        <w:rPr>
          <w:rFonts w:ascii="Arial" w:hAnsi="Arial" w:cs="Arial"/>
        </w:rPr>
        <w:t xml:space="preserve"> por m2.</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No se estará obligado a solicitar la expedición de la licencia de colocación a que se refiere el párrafo anterior y por consecuencia al pago de este derecho por los anuncios que tengan como única finalidad la identificación propia del establecimiento comercial, industrial o de servicio y sujetos al Reglamento de Anuncios de Centro Histórico.</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2.- De paleta </w:t>
      </w:r>
      <w:proofErr w:type="spellStart"/>
      <w:r w:rsidRPr="007B716E">
        <w:rPr>
          <w:rFonts w:ascii="Arial" w:hAnsi="Arial" w:cs="Arial"/>
        </w:rPr>
        <w:t>ó</w:t>
      </w:r>
      <w:proofErr w:type="spellEnd"/>
      <w:r w:rsidRPr="007B716E">
        <w:rPr>
          <w:rFonts w:ascii="Arial" w:hAnsi="Arial" w:cs="Arial"/>
        </w:rPr>
        <w:t xml:space="preserve"> bandera con poste hasta de 25 </w:t>
      </w:r>
      <w:proofErr w:type="spellStart"/>
      <w:r w:rsidRPr="007B716E">
        <w:rPr>
          <w:rFonts w:ascii="Arial" w:hAnsi="Arial" w:cs="Arial"/>
        </w:rPr>
        <w:t>cms</w:t>
      </w:r>
      <w:proofErr w:type="spellEnd"/>
      <w:r w:rsidRPr="007B716E">
        <w:rPr>
          <w:rFonts w:ascii="Arial" w:hAnsi="Arial" w:cs="Arial"/>
        </w:rPr>
        <w:t xml:space="preserve">. Diámetro </w:t>
      </w:r>
      <w:proofErr w:type="spellStart"/>
      <w:r w:rsidRPr="007B716E">
        <w:rPr>
          <w:rFonts w:ascii="Arial" w:hAnsi="Arial" w:cs="Arial"/>
        </w:rPr>
        <w:t>ó</w:t>
      </w:r>
      <w:proofErr w:type="spellEnd"/>
      <w:r w:rsidRPr="007B716E">
        <w:rPr>
          <w:rFonts w:ascii="Arial" w:hAnsi="Arial" w:cs="Arial"/>
        </w:rPr>
        <w:t xml:space="preserve"> instalado en algún muro:</w:t>
      </w:r>
    </w:p>
    <w:p w:rsidR="00522E34" w:rsidRPr="007B716E" w:rsidRDefault="00522E34" w:rsidP="00522E34">
      <w:pPr>
        <w:autoSpaceDE w:val="0"/>
        <w:autoSpaceDN w:val="0"/>
        <w:adjustRightInd w:val="0"/>
        <w:rPr>
          <w:rFonts w:ascii="Arial" w:hAnsi="Arial" w:cs="Arial"/>
        </w:rPr>
      </w:pPr>
      <w:r w:rsidRPr="007B716E">
        <w:rPr>
          <w:rFonts w:ascii="Arial" w:hAnsi="Arial" w:cs="Arial"/>
        </w:rPr>
        <w:t xml:space="preserve">                                                </w:t>
      </w:r>
      <w:r w:rsidRPr="007B716E">
        <w:rPr>
          <w:rFonts w:ascii="Arial" w:hAnsi="Arial" w:cs="Arial"/>
        </w:rPr>
        <w:tab/>
      </w:r>
      <w:r w:rsidRPr="007B716E">
        <w:rPr>
          <w:rFonts w:ascii="Arial" w:hAnsi="Arial" w:cs="Arial"/>
        </w:rPr>
        <w:tab/>
      </w:r>
      <w:r w:rsidRPr="007B716E">
        <w:rPr>
          <w:rFonts w:ascii="Arial" w:hAnsi="Arial" w:cs="Arial"/>
        </w:rPr>
        <w:tab/>
        <w:t xml:space="preserve">Instalación      </w:t>
      </w:r>
      <w:r w:rsidRPr="007B716E">
        <w:rPr>
          <w:rFonts w:ascii="Arial" w:hAnsi="Arial" w:cs="Arial"/>
        </w:rPr>
        <w:tab/>
        <w:t>Refrendo anual</w:t>
      </w:r>
    </w:p>
    <w:p w:rsidR="00522E34" w:rsidRPr="007B716E" w:rsidRDefault="00522E34" w:rsidP="00522E34">
      <w:pPr>
        <w:autoSpaceDE w:val="0"/>
        <w:autoSpaceDN w:val="0"/>
        <w:adjustRightInd w:val="0"/>
        <w:rPr>
          <w:rFonts w:ascii="Arial" w:hAnsi="Arial" w:cs="Arial"/>
        </w:rPr>
      </w:pPr>
      <w:r w:rsidRPr="007B716E">
        <w:rPr>
          <w:rFonts w:ascii="Arial" w:hAnsi="Arial" w:cs="Arial"/>
        </w:rPr>
        <w:t xml:space="preserve">a) Mediano hasta 2 </w:t>
      </w:r>
      <w:proofErr w:type="spellStart"/>
      <w:r w:rsidRPr="007B716E">
        <w:rPr>
          <w:rFonts w:ascii="Arial" w:hAnsi="Arial" w:cs="Arial"/>
        </w:rPr>
        <w:t>mts</w:t>
      </w:r>
      <w:proofErr w:type="spellEnd"/>
      <w:r w:rsidRPr="007B716E">
        <w:rPr>
          <w:rFonts w:ascii="Arial" w:hAnsi="Arial" w:cs="Arial"/>
        </w:rPr>
        <w:t xml:space="preserve">                  </w:t>
      </w:r>
      <w:r w:rsidRPr="007B716E">
        <w:rPr>
          <w:rFonts w:ascii="Arial" w:hAnsi="Arial" w:cs="Arial"/>
        </w:rPr>
        <w:tab/>
      </w:r>
      <w:r w:rsidRPr="007B716E">
        <w:rPr>
          <w:rFonts w:ascii="Arial" w:hAnsi="Arial" w:cs="Arial"/>
        </w:rPr>
        <w:tab/>
      </w:r>
      <w:r w:rsidRPr="007B716E">
        <w:rPr>
          <w:rFonts w:ascii="Arial" w:hAnsi="Arial" w:cs="Arial"/>
        </w:rPr>
        <w:tab/>
      </w:r>
      <w:r>
        <w:rPr>
          <w:rFonts w:ascii="Arial" w:hAnsi="Arial" w:cs="Arial"/>
        </w:rPr>
        <w:t xml:space="preserve">$     692.00        </w:t>
      </w:r>
      <w:r>
        <w:rPr>
          <w:rFonts w:ascii="Arial" w:hAnsi="Arial" w:cs="Arial"/>
        </w:rPr>
        <w:tab/>
        <w:t>$ 208</w:t>
      </w:r>
      <w:r w:rsidRPr="007B716E">
        <w:rPr>
          <w:rFonts w:ascii="Arial" w:hAnsi="Arial" w:cs="Arial"/>
        </w:rPr>
        <w:t>.00</w:t>
      </w:r>
    </w:p>
    <w:p w:rsidR="00522E34" w:rsidRPr="007B716E" w:rsidRDefault="00522E34" w:rsidP="00522E34">
      <w:pPr>
        <w:autoSpaceDE w:val="0"/>
        <w:autoSpaceDN w:val="0"/>
        <w:adjustRightInd w:val="0"/>
        <w:rPr>
          <w:rFonts w:ascii="Arial" w:hAnsi="Arial" w:cs="Arial"/>
        </w:rPr>
      </w:pPr>
      <w:r w:rsidRPr="007B716E">
        <w:rPr>
          <w:rFonts w:ascii="Arial" w:hAnsi="Arial" w:cs="Arial"/>
        </w:rPr>
        <w:t xml:space="preserve">b) Grande de más de 2 </w:t>
      </w:r>
      <w:proofErr w:type="spellStart"/>
      <w:r w:rsidRPr="007B716E">
        <w:rPr>
          <w:rFonts w:ascii="Arial" w:hAnsi="Arial" w:cs="Arial"/>
        </w:rPr>
        <w:t>mts</w:t>
      </w:r>
      <w:proofErr w:type="spellEnd"/>
      <w:r w:rsidRPr="007B716E">
        <w:rPr>
          <w:rFonts w:ascii="Arial" w:hAnsi="Arial" w:cs="Arial"/>
        </w:rPr>
        <w:t xml:space="preserve">.         </w:t>
      </w:r>
      <w:r w:rsidRPr="007B716E">
        <w:rPr>
          <w:rFonts w:ascii="Arial" w:hAnsi="Arial" w:cs="Arial"/>
        </w:rPr>
        <w:tab/>
      </w:r>
      <w:r w:rsidRPr="007B716E">
        <w:rPr>
          <w:rFonts w:ascii="Arial" w:hAnsi="Arial" w:cs="Arial"/>
        </w:rPr>
        <w:tab/>
      </w:r>
      <w:r w:rsidRPr="007B716E">
        <w:rPr>
          <w:rFonts w:ascii="Arial" w:hAnsi="Arial" w:cs="Arial"/>
        </w:rPr>
        <w:tab/>
      </w:r>
      <w:proofErr w:type="gramStart"/>
      <w:r>
        <w:rPr>
          <w:rFonts w:ascii="Arial" w:hAnsi="Arial" w:cs="Arial"/>
        </w:rPr>
        <w:t>$  2,797.50</w:t>
      </w:r>
      <w:proofErr w:type="gramEnd"/>
      <w:r>
        <w:rPr>
          <w:rFonts w:ascii="Arial" w:hAnsi="Arial" w:cs="Arial"/>
        </w:rPr>
        <w:t xml:space="preserve">     </w:t>
      </w:r>
      <w:r>
        <w:rPr>
          <w:rFonts w:ascii="Arial" w:hAnsi="Arial" w:cs="Arial"/>
        </w:rPr>
        <w:tab/>
        <w:t xml:space="preserve">            $ 838</w:t>
      </w:r>
      <w:r w:rsidRPr="007B716E">
        <w:rPr>
          <w:rFonts w:ascii="Arial" w:hAnsi="Arial" w:cs="Arial"/>
        </w:rPr>
        <w:t>.50</w:t>
      </w:r>
    </w:p>
    <w:p w:rsidR="00522E34" w:rsidRPr="007B716E" w:rsidRDefault="00522E34" w:rsidP="00522E34">
      <w:pPr>
        <w:autoSpaceDE w:val="0"/>
        <w:autoSpaceDN w:val="0"/>
        <w:adjustRightInd w:val="0"/>
        <w:rPr>
          <w:rFonts w:ascii="Arial" w:hAnsi="Arial" w:cs="Arial"/>
        </w:rPr>
      </w:pPr>
      <w:r w:rsidRPr="007B716E">
        <w:rPr>
          <w:rFonts w:ascii="Arial" w:hAnsi="Arial" w:cs="Arial"/>
        </w:rPr>
        <w:t>c) Por adición de sistema electrónico a anuncios</w:t>
      </w:r>
      <w:r w:rsidRPr="007B716E">
        <w:rPr>
          <w:rFonts w:ascii="Arial" w:hAnsi="Arial" w:cs="Arial"/>
        </w:rPr>
        <w:tab/>
      </w:r>
      <w:r>
        <w:rPr>
          <w:rFonts w:ascii="Arial" w:hAnsi="Arial" w:cs="Arial"/>
        </w:rPr>
        <w:t>$     700</w:t>
      </w:r>
      <w:r w:rsidRPr="007B716E">
        <w:rPr>
          <w:rFonts w:ascii="Arial" w:hAnsi="Arial" w:cs="Arial"/>
        </w:rPr>
        <w:t xml:space="preserve">.00                </w:t>
      </w:r>
      <w:r w:rsidRPr="007B716E">
        <w:rPr>
          <w:rFonts w:ascii="Arial" w:hAnsi="Arial" w:cs="Arial"/>
        </w:rPr>
        <w:tab/>
      </w:r>
      <w:r>
        <w:rPr>
          <w:rFonts w:ascii="Arial" w:hAnsi="Arial" w:cs="Arial"/>
        </w:rPr>
        <w:t>$ 210</w:t>
      </w:r>
      <w:r w:rsidRPr="007B716E">
        <w:rPr>
          <w:rFonts w:ascii="Arial" w:hAnsi="Arial" w:cs="Arial"/>
        </w:rPr>
        <w:t>.00</w:t>
      </w:r>
    </w:p>
    <w:p w:rsidR="00522E34" w:rsidRPr="007B716E" w:rsidRDefault="00522E34" w:rsidP="00522E34">
      <w:pPr>
        <w:tabs>
          <w:tab w:val="left" w:pos="3408"/>
        </w:tabs>
        <w:autoSpaceDE w:val="0"/>
        <w:autoSpaceDN w:val="0"/>
        <w:adjustRightInd w:val="0"/>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3.- Anuncios y publicidad pintada o adosada en bardas o vallas, marquesina </w:t>
      </w:r>
      <w:proofErr w:type="spellStart"/>
      <w:r w:rsidRPr="007B716E">
        <w:rPr>
          <w:rFonts w:ascii="Arial" w:hAnsi="Arial" w:cs="Arial"/>
        </w:rPr>
        <w:t>ó</w:t>
      </w:r>
      <w:proofErr w:type="spellEnd"/>
      <w:r w:rsidRPr="007B716E">
        <w:rPr>
          <w:rFonts w:ascii="Arial" w:hAnsi="Arial" w:cs="Arial"/>
        </w:rPr>
        <w:t xml:space="preserve"> </w:t>
      </w:r>
      <w:proofErr w:type="gramStart"/>
      <w:r w:rsidRPr="007B716E">
        <w:rPr>
          <w:rFonts w:ascii="Arial" w:hAnsi="Arial" w:cs="Arial"/>
        </w:rPr>
        <w:t>ménsula,</w:t>
      </w:r>
      <w:r>
        <w:rPr>
          <w:rFonts w:ascii="Arial" w:hAnsi="Arial" w:cs="Arial"/>
        </w:rPr>
        <w:t xml:space="preserve">  instalación</w:t>
      </w:r>
      <w:proofErr w:type="gramEnd"/>
      <w:r>
        <w:rPr>
          <w:rFonts w:ascii="Arial" w:hAnsi="Arial" w:cs="Arial"/>
        </w:rPr>
        <w:t xml:space="preserve"> </w:t>
      </w:r>
      <w:proofErr w:type="spellStart"/>
      <w:r>
        <w:rPr>
          <w:rFonts w:ascii="Arial" w:hAnsi="Arial" w:cs="Arial"/>
        </w:rPr>
        <w:t>ó</w:t>
      </w:r>
      <w:proofErr w:type="spellEnd"/>
      <w:r>
        <w:rPr>
          <w:rFonts w:ascii="Arial" w:hAnsi="Arial" w:cs="Arial"/>
        </w:rPr>
        <w:t xml:space="preserve"> pago anual $ 140</w:t>
      </w:r>
      <w:r w:rsidRPr="007B716E">
        <w:rPr>
          <w:rFonts w:ascii="Arial" w:hAnsi="Arial" w:cs="Arial"/>
        </w:rPr>
        <w:t>.00 por m2.</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4.- Anuncios temporales con un máximo de 10 días, cuando esto sea para eventos con fines de lucro con un máximo de 2 metros </w:t>
      </w:r>
      <w:proofErr w:type="gramStart"/>
      <w:r w:rsidRPr="007B716E">
        <w:rPr>
          <w:rFonts w:ascii="Arial" w:hAnsi="Arial" w:cs="Arial"/>
        </w:rPr>
        <w:t>cuadrados  cada</w:t>
      </w:r>
      <w:proofErr w:type="gramEnd"/>
      <w:r w:rsidRPr="007B716E">
        <w:rPr>
          <w:rFonts w:ascii="Arial" w:hAnsi="Arial" w:cs="Arial"/>
        </w:rPr>
        <w:t xml:space="preserve"> uno, y con la obligación de retirarlos inmediatamente después de efec</w:t>
      </w:r>
      <w:r>
        <w:rPr>
          <w:rFonts w:ascii="Arial" w:hAnsi="Arial" w:cs="Arial"/>
        </w:rPr>
        <w:t>tuado el evento  a razón de $ 69.01</w:t>
      </w:r>
      <w:r w:rsidRPr="007B716E">
        <w:rPr>
          <w:rFonts w:ascii="Arial" w:hAnsi="Arial" w:cs="Arial"/>
        </w:rPr>
        <w:t xml:space="preserve"> el m2.</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5.- Permiso anual para anuncios en vehículos de uso público o privado que promuevan bienes o servicios distintos al objeto de la actividad de su propietario a razón de m2 o fracción:</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rPr>
          <w:rFonts w:ascii="Arial" w:hAnsi="Arial" w:cs="Arial"/>
        </w:rPr>
      </w:pPr>
      <w:r w:rsidRPr="007B716E">
        <w:rPr>
          <w:rFonts w:ascii="Arial" w:hAnsi="Arial" w:cs="Arial"/>
        </w:rPr>
        <w:t xml:space="preserve">     a) Bicicleta         </w:t>
      </w:r>
      <w:r>
        <w:rPr>
          <w:rFonts w:ascii="Arial" w:hAnsi="Arial" w:cs="Arial"/>
        </w:rPr>
        <w:t xml:space="preserve">                           $ 133.50</w:t>
      </w:r>
    </w:p>
    <w:p w:rsidR="00522E34" w:rsidRPr="007B716E" w:rsidRDefault="00522E34" w:rsidP="00522E34">
      <w:pPr>
        <w:autoSpaceDE w:val="0"/>
        <w:autoSpaceDN w:val="0"/>
        <w:adjustRightInd w:val="0"/>
        <w:rPr>
          <w:rFonts w:ascii="Arial" w:hAnsi="Arial" w:cs="Arial"/>
        </w:rPr>
      </w:pPr>
      <w:r w:rsidRPr="007B716E">
        <w:rPr>
          <w:rFonts w:ascii="Arial" w:hAnsi="Arial" w:cs="Arial"/>
        </w:rPr>
        <w:t xml:space="preserve">     b) Motocicleta    </w:t>
      </w:r>
      <w:r>
        <w:rPr>
          <w:rFonts w:ascii="Arial" w:hAnsi="Arial" w:cs="Arial"/>
        </w:rPr>
        <w:t xml:space="preserve">                           $ 239.5</w:t>
      </w:r>
      <w:r w:rsidRPr="007B716E">
        <w:rPr>
          <w:rFonts w:ascii="Arial" w:hAnsi="Arial" w:cs="Arial"/>
        </w:rPr>
        <w:t>0</w:t>
      </w:r>
    </w:p>
    <w:p w:rsidR="00522E34" w:rsidRPr="007B716E" w:rsidRDefault="00522E34" w:rsidP="00522E34">
      <w:pPr>
        <w:autoSpaceDE w:val="0"/>
        <w:autoSpaceDN w:val="0"/>
        <w:adjustRightInd w:val="0"/>
        <w:rPr>
          <w:rFonts w:ascii="Arial" w:hAnsi="Arial" w:cs="Arial"/>
        </w:rPr>
      </w:pPr>
      <w:r w:rsidRPr="007B716E">
        <w:rPr>
          <w:rFonts w:ascii="Arial" w:hAnsi="Arial" w:cs="Arial"/>
        </w:rPr>
        <w:t xml:space="preserve">     c) Vehículo    </w:t>
      </w:r>
      <w:r>
        <w:rPr>
          <w:rFonts w:ascii="Arial" w:hAnsi="Arial" w:cs="Arial"/>
        </w:rPr>
        <w:t xml:space="preserve">                          </w:t>
      </w:r>
      <w:r>
        <w:rPr>
          <w:rFonts w:ascii="Arial" w:hAnsi="Arial" w:cs="Arial"/>
        </w:rPr>
        <w:tab/>
        <w:t>$ 330.0</w:t>
      </w:r>
      <w:r w:rsidRPr="007B716E">
        <w:rPr>
          <w:rFonts w:ascii="Arial" w:hAnsi="Arial" w:cs="Arial"/>
        </w:rPr>
        <w:t>0</w:t>
      </w:r>
    </w:p>
    <w:p w:rsidR="00522E34" w:rsidRPr="007B716E" w:rsidRDefault="00522E34" w:rsidP="00522E34">
      <w:pPr>
        <w:autoSpaceDE w:val="0"/>
        <w:autoSpaceDN w:val="0"/>
        <w:adjustRightInd w:val="0"/>
        <w:rPr>
          <w:rFonts w:ascii="Arial" w:hAnsi="Arial" w:cs="Arial"/>
        </w:rPr>
      </w:pPr>
      <w:r w:rsidRPr="007B716E">
        <w:rPr>
          <w:rFonts w:ascii="Arial" w:hAnsi="Arial" w:cs="Arial"/>
        </w:rPr>
        <w:t xml:space="preserve">     d) Camión         </w:t>
      </w:r>
      <w:r>
        <w:rPr>
          <w:rFonts w:ascii="Arial" w:hAnsi="Arial" w:cs="Arial"/>
        </w:rPr>
        <w:t xml:space="preserve">                          </w:t>
      </w:r>
      <w:r>
        <w:rPr>
          <w:rFonts w:ascii="Arial" w:hAnsi="Arial" w:cs="Arial"/>
        </w:rPr>
        <w:tab/>
        <w:t>$ 598.0</w:t>
      </w:r>
      <w:r w:rsidRPr="007B716E">
        <w:rPr>
          <w:rFonts w:ascii="Arial" w:hAnsi="Arial" w:cs="Arial"/>
        </w:rPr>
        <w:t>0</w:t>
      </w:r>
    </w:p>
    <w:p w:rsidR="00522E34" w:rsidRPr="007B716E" w:rsidRDefault="00522E34" w:rsidP="00522E34">
      <w:pPr>
        <w:autoSpaceDE w:val="0"/>
        <w:autoSpaceDN w:val="0"/>
        <w:adjustRightInd w:val="0"/>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En la modalidad de </w:t>
      </w:r>
      <w:proofErr w:type="gramStart"/>
      <w:r w:rsidRPr="007B716E">
        <w:rPr>
          <w:rFonts w:ascii="Arial" w:hAnsi="Arial" w:cs="Arial"/>
        </w:rPr>
        <w:t xml:space="preserve">camión  </w:t>
      </w:r>
      <w:r>
        <w:rPr>
          <w:rFonts w:ascii="Arial" w:hAnsi="Arial" w:cs="Arial"/>
        </w:rPr>
        <w:t>se</w:t>
      </w:r>
      <w:proofErr w:type="gramEnd"/>
      <w:r>
        <w:rPr>
          <w:rFonts w:ascii="Arial" w:hAnsi="Arial" w:cs="Arial"/>
        </w:rPr>
        <w:t xml:space="preserve"> cobrara una cantidad de $ 132.00</w:t>
      </w:r>
      <w:r w:rsidRPr="007B716E">
        <w:rPr>
          <w:rFonts w:ascii="Arial" w:hAnsi="Arial" w:cs="Arial"/>
        </w:rPr>
        <w:t xml:space="preserve"> m2 como permiso anual por publicidad en el interior del mismo.</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lastRenderedPageBreak/>
        <w:t>6.- Permiso por concepto de instalación y refrendo para anuncios en exhibidores de paradas de autobuses autorizados bajo concesión y convenio con la autor</w:t>
      </w:r>
      <w:r>
        <w:rPr>
          <w:rFonts w:ascii="Arial" w:hAnsi="Arial" w:cs="Arial"/>
        </w:rPr>
        <w:t>idad municipal a razón de $1,411.06</w:t>
      </w:r>
      <w:r w:rsidRPr="007B716E">
        <w:rPr>
          <w:rFonts w:ascii="Arial" w:hAnsi="Arial" w:cs="Arial"/>
        </w:rPr>
        <w:t xml:space="preserve"> m2.</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7.-Electronico po</w:t>
      </w:r>
      <w:r>
        <w:rPr>
          <w:rFonts w:ascii="Arial" w:hAnsi="Arial" w:cs="Arial"/>
        </w:rPr>
        <w:t>r m2 de pantalla por año $ 1,122.50</w:t>
      </w:r>
      <w:r w:rsidRPr="007B716E">
        <w:rPr>
          <w:rFonts w:ascii="Arial" w:hAnsi="Arial" w:cs="Arial"/>
        </w:rPr>
        <w:t xml:space="preserve">                                                </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8.- Por el servicio de energía eléctrica en los exhibidor</w:t>
      </w:r>
      <w:r>
        <w:rPr>
          <w:rFonts w:ascii="Arial" w:hAnsi="Arial" w:cs="Arial"/>
        </w:rPr>
        <w:t>es de paradas de autobuses $ 233.00</w:t>
      </w:r>
      <w:r w:rsidRPr="007B716E">
        <w:rPr>
          <w:rFonts w:ascii="Arial" w:hAnsi="Arial" w:cs="Arial"/>
        </w:rPr>
        <w:t xml:space="preserve"> por exhibidor.</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Los metros cuadrados a que se refieren los cobros de los párrafos anteriores se medirán por el total de publicidad que se abarque en caso de que esta sea por ambos lados.</w:t>
      </w:r>
    </w:p>
    <w:p w:rsidR="00522E34" w:rsidRPr="007B716E" w:rsidRDefault="00522E34" w:rsidP="00522E34">
      <w:pPr>
        <w:autoSpaceDE w:val="0"/>
        <w:autoSpaceDN w:val="0"/>
        <w:adjustRightInd w:val="0"/>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b/>
          <w:bCs/>
        </w:rPr>
        <w:t xml:space="preserve">ARTÍCULO 25.- </w:t>
      </w:r>
      <w:r w:rsidRPr="007B716E">
        <w:rPr>
          <w:rFonts w:ascii="Arial" w:hAnsi="Arial" w:cs="Arial"/>
        </w:rPr>
        <w:t>Quedan comprendidos el pago de los derechos a que se refiere esta sección, los que se realicen por los siguientes conceptos y conforme a las cantidades que se señalan:</w:t>
      </w:r>
    </w:p>
    <w:p w:rsidR="00522E34" w:rsidRPr="007B716E" w:rsidRDefault="00522E34" w:rsidP="00522E34">
      <w:pPr>
        <w:autoSpaceDE w:val="0"/>
        <w:autoSpaceDN w:val="0"/>
        <w:adjustRightInd w:val="0"/>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1.- Por pu</w:t>
      </w:r>
      <w:r>
        <w:rPr>
          <w:rFonts w:ascii="Arial" w:hAnsi="Arial" w:cs="Arial"/>
        </w:rPr>
        <w:t>blicidad con altoparlantes $ 155.7</w:t>
      </w:r>
      <w:r w:rsidRPr="007B716E">
        <w:rPr>
          <w:rFonts w:ascii="Arial" w:hAnsi="Arial" w:cs="Arial"/>
        </w:rPr>
        <w:t>0 diarios. Esta actividad queda restringida en avenidas principales, plazas, y bulevares de la ciudad.</w:t>
      </w:r>
    </w:p>
    <w:p w:rsidR="00522E34" w:rsidRPr="007B716E" w:rsidRDefault="00522E34" w:rsidP="00522E34">
      <w:pPr>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2.- Por volanteo publicitario de cualquier tipo que se realice en las calles, avenidas y lugares públicos          </w:t>
      </w:r>
      <w:r>
        <w:rPr>
          <w:rFonts w:ascii="Arial" w:hAnsi="Arial" w:cs="Arial"/>
        </w:rPr>
        <w:t>$ 82.56</w:t>
      </w:r>
      <w:r w:rsidRPr="007B716E">
        <w:rPr>
          <w:rFonts w:ascii="Arial" w:hAnsi="Arial" w:cs="Arial"/>
        </w:rPr>
        <w:t xml:space="preserve"> diario y por persona, previa autorización.</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3.- Por colocación de cualquier publicidad en casetas telefónicas </w:t>
      </w:r>
      <w:r>
        <w:rPr>
          <w:rFonts w:ascii="Arial" w:hAnsi="Arial" w:cs="Arial"/>
        </w:rPr>
        <w:t>ubicadas en la vía pública $ 216.5</w:t>
      </w:r>
      <w:r w:rsidRPr="007B716E">
        <w:rPr>
          <w:rFonts w:ascii="Arial" w:hAnsi="Arial" w:cs="Arial"/>
        </w:rPr>
        <w:t>0 mensual por caseta.</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4.- Permiso anual para anuncios en puestos o casetas fijas o semifijos ins</w:t>
      </w:r>
      <w:r>
        <w:rPr>
          <w:rFonts w:ascii="Arial" w:hAnsi="Arial" w:cs="Arial"/>
        </w:rPr>
        <w:t xml:space="preserve">talados en la vía pública hasta </w:t>
      </w:r>
      <w:r w:rsidRPr="007B716E">
        <w:rPr>
          <w:rFonts w:ascii="Arial" w:hAnsi="Arial" w:cs="Arial"/>
        </w:rPr>
        <w:t xml:space="preserve">$ </w:t>
      </w:r>
      <w:r>
        <w:rPr>
          <w:rFonts w:ascii="Arial" w:hAnsi="Arial" w:cs="Arial"/>
        </w:rPr>
        <w:t>324</w:t>
      </w:r>
      <w:r w:rsidRPr="007B716E">
        <w:rPr>
          <w:rFonts w:ascii="Arial" w:hAnsi="Arial" w:cs="Arial"/>
        </w:rPr>
        <w:t>.00.</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5.- Figura inflable con publici</w:t>
      </w:r>
      <w:r>
        <w:rPr>
          <w:rFonts w:ascii="Arial" w:hAnsi="Arial" w:cs="Arial"/>
        </w:rPr>
        <w:t>dad y de duración temporal, $ 27.17</w:t>
      </w:r>
      <w:r w:rsidRPr="007B716E">
        <w:rPr>
          <w:rFonts w:ascii="Arial" w:hAnsi="Arial" w:cs="Arial"/>
        </w:rPr>
        <w:t xml:space="preserve"> por día y por figura.</w:t>
      </w:r>
    </w:p>
    <w:p w:rsidR="00522E34" w:rsidRDefault="00522E34" w:rsidP="00522E34">
      <w:pPr>
        <w:rPr>
          <w:rFonts w:ascii="Arial" w:hAnsi="Arial" w:cs="Arial"/>
        </w:rPr>
      </w:pPr>
    </w:p>
    <w:p w:rsidR="00522E34" w:rsidRDefault="00522E34" w:rsidP="00522E34">
      <w:pPr>
        <w:rPr>
          <w:rFonts w:ascii="Arial" w:hAnsi="Arial" w:cs="Arial"/>
        </w:rPr>
      </w:pPr>
    </w:p>
    <w:p w:rsidR="00522E34" w:rsidRDefault="00522E34" w:rsidP="00522E34">
      <w:pPr>
        <w:rPr>
          <w:rFonts w:ascii="Arial" w:hAnsi="Arial" w:cs="Arial"/>
        </w:rPr>
      </w:pPr>
    </w:p>
    <w:p w:rsidR="00522E34" w:rsidRDefault="00522E34" w:rsidP="00522E34">
      <w:pPr>
        <w:rPr>
          <w:rFonts w:ascii="Arial" w:hAnsi="Arial" w:cs="Arial"/>
        </w:rPr>
      </w:pPr>
    </w:p>
    <w:p w:rsidR="00522E34" w:rsidRPr="007B716E" w:rsidRDefault="00522E34" w:rsidP="00522E34">
      <w:pPr>
        <w:rPr>
          <w:rFonts w:ascii="Arial" w:hAnsi="Arial" w:cs="Arial"/>
        </w:rPr>
      </w:pPr>
    </w:p>
    <w:p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lastRenderedPageBreak/>
        <w:t>SECCIÓN VI</w:t>
      </w:r>
    </w:p>
    <w:p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t>DE LOS SERVICIOS CATASTRALES</w:t>
      </w:r>
    </w:p>
    <w:p w:rsidR="00522E34" w:rsidRPr="007B716E" w:rsidRDefault="00522E34" w:rsidP="00522E34">
      <w:pPr>
        <w:autoSpaceDE w:val="0"/>
        <w:autoSpaceDN w:val="0"/>
        <w:adjustRightInd w:val="0"/>
        <w:jc w:val="center"/>
        <w:rPr>
          <w:rFonts w:ascii="Arial" w:hAnsi="Arial" w:cs="Arial"/>
          <w:b/>
          <w:bCs/>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b/>
          <w:bCs/>
        </w:rPr>
        <w:t xml:space="preserve">ARTÍCULO 26.- </w:t>
      </w:r>
      <w:r w:rsidRPr="007B716E">
        <w:rPr>
          <w:rFonts w:ascii="Arial" w:hAnsi="Arial" w:cs="Arial"/>
        </w:rPr>
        <w:t xml:space="preserve">Son objeto de estos derechos, los servicios que presten las Autoridades municipales </w:t>
      </w:r>
      <w:proofErr w:type="gramStart"/>
      <w:r w:rsidRPr="007B716E">
        <w:rPr>
          <w:rFonts w:ascii="Arial" w:hAnsi="Arial" w:cs="Arial"/>
        </w:rPr>
        <w:t>por  concepto</w:t>
      </w:r>
      <w:proofErr w:type="gramEnd"/>
      <w:r w:rsidRPr="007B716E">
        <w:rPr>
          <w:rFonts w:ascii="Arial" w:hAnsi="Arial" w:cs="Arial"/>
        </w:rPr>
        <w:t xml:space="preserve"> de:</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I.- Certificaciones catastrales:</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1.</w:t>
      </w:r>
      <w:proofErr w:type="gramStart"/>
      <w:r w:rsidRPr="007B716E">
        <w:rPr>
          <w:rFonts w:ascii="Arial" w:hAnsi="Arial" w:cs="Arial"/>
        </w:rPr>
        <w:t>-  Revisión</w:t>
      </w:r>
      <w:proofErr w:type="gramEnd"/>
      <w:r w:rsidRPr="007B716E">
        <w:rPr>
          <w:rFonts w:ascii="Arial" w:hAnsi="Arial" w:cs="Arial"/>
        </w:rPr>
        <w:t xml:space="preserve">, registro y certificación de planos  $ </w:t>
      </w:r>
      <w:r w:rsidRPr="00416452">
        <w:rPr>
          <w:rFonts w:ascii="Arial" w:hAnsi="Arial" w:cs="Arial"/>
        </w:rPr>
        <w:t>198.50</w:t>
      </w:r>
      <w:r w:rsidRPr="007B716E">
        <w:rPr>
          <w:rFonts w:ascii="Arial" w:hAnsi="Arial" w:cs="Arial"/>
        </w:rPr>
        <w:t xml:space="preserve"> por plano.</w:t>
      </w: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2.- Revisión, registro y certificación de planos de fraccionamientos, subdivisión relotificación, y declaración unilateral ad</w:t>
      </w:r>
      <w:r>
        <w:rPr>
          <w:rFonts w:ascii="Arial" w:hAnsi="Arial" w:cs="Arial"/>
        </w:rPr>
        <w:t xml:space="preserve">icional a la cuota anterior $ </w:t>
      </w:r>
      <w:proofErr w:type="gramStart"/>
      <w:r>
        <w:rPr>
          <w:rFonts w:ascii="Arial" w:hAnsi="Arial" w:cs="Arial"/>
        </w:rPr>
        <w:t>46</w:t>
      </w:r>
      <w:r w:rsidRPr="007B716E">
        <w:rPr>
          <w:rFonts w:ascii="Arial" w:hAnsi="Arial" w:cs="Arial"/>
        </w:rPr>
        <w:t>.00  por</w:t>
      </w:r>
      <w:proofErr w:type="gramEnd"/>
      <w:r w:rsidRPr="007B716E">
        <w:rPr>
          <w:rFonts w:ascii="Arial" w:hAnsi="Arial" w:cs="Arial"/>
        </w:rPr>
        <w:t xml:space="preserve"> lote.</w:t>
      </w: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3.</w:t>
      </w:r>
      <w:proofErr w:type="gramStart"/>
      <w:r w:rsidRPr="007B716E">
        <w:rPr>
          <w:rFonts w:ascii="Arial" w:hAnsi="Arial" w:cs="Arial"/>
        </w:rPr>
        <w:t>-  Expedición</w:t>
      </w:r>
      <w:proofErr w:type="gramEnd"/>
      <w:r w:rsidRPr="007B716E">
        <w:rPr>
          <w:rFonts w:ascii="Arial" w:hAnsi="Arial" w:cs="Arial"/>
        </w:rPr>
        <w:t xml:space="preserve"> de certificados de propiedad, de </w:t>
      </w:r>
      <w:r>
        <w:rPr>
          <w:rFonts w:ascii="Arial" w:hAnsi="Arial" w:cs="Arial"/>
        </w:rPr>
        <w:t>no propiedad y de deslinde $ 166</w:t>
      </w:r>
      <w:r w:rsidRPr="007B716E">
        <w:rPr>
          <w:rFonts w:ascii="Arial" w:hAnsi="Arial" w:cs="Arial"/>
        </w:rPr>
        <w:t>.00 por certificado.</w:t>
      </w: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4.</w:t>
      </w:r>
      <w:proofErr w:type="gramStart"/>
      <w:r w:rsidRPr="007B716E">
        <w:rPr>
          <w:rFonts w:ascii="Arial" w:hAnsi="Arial" w:cs="Arial"/>
        </w:rPr>
        <w:t>-  Alta</w:t>
      </w:r>
      <w:proofErr w:type="gramEnd"/>
      <w:r w:rsidRPr="007B716E">
        <w:rPr>
          <w:rFonts w:ascii="Arial" w:hAnsi="Arial" w:cs="Arial"/>
        </w:rPr>
        <w:t xml:space="preserve"> y cambio</w:t>
      </w:r>
      <w:r>
        <w:rPr>
          <w:rFonts w:ascii="Arial" w:hAnsi="Arial" w:cs="Arial"/>
        </w:rPr>
        <w:t>s de Propietario de predios $ 76.5</w:t>
      </w:r>
      <w:r w:rsidRPr="007B716E">
        <w:rPr>
          <w:rFonts w:ascii="Arial" w:hAnsi="Arial" w:cs="Arial"/>
        </w:rPr>
        <w:t>0.</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II.- Registros catastrales:</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Pr>
          <w:rFonts w:ascii="Arial" w:hAnsi="Arial" w:cs="Arial"/>
        </w:rPr>
        <w:t>1.- Avalúo Previo $ 431.5</w:t>
      </w:r>
      <w:r w:rsidRPr="007B716E">
        <w:rPr>
          <w:rFonts w:ascii="Arial" w:hAnsi="Arial" w:cs="Arial"/>
        </w:rPr>
        <w:t>0.</w:t>
      </w:r>
    </w:p>
    <w:p w:rsidR="00522E34" w:rsidRPr="007B716E" w:rsidRDefault="00522E34" w:rsidP="00522E34">
      <w:pPr>
        <w:autoSpaceDE w:val="0"/>
        <w:autoSpaceDN w:val="0"/>
        <w:adjustRightInd w:val="0"/>
        <w:jc w:val="both"/>
        <w:rPr>
          <w:rFonts w:ascii="Arial" w:hAnsi="Arial" w:cs="Arial"/>
        </w:rPr>
      </w:pPr>
      <w:r>
        <w:rPr>
          <w:rFonts w:ascii="Arial" w:hAnsi="Arial" w:cs="Arial"/>
        </w:rPr>
        <w:t>2.- Avalúo Definitivo $ 558</w:t>
      </w:r>
      <w:r w:rsidRPr="007B716E">
        <w:rPr>
          <w:rFonts w:ascii="Arial" w:hAnsi="Arial" w:cs="Arial"/>
        </w:rPr>
        <w:t>.50 por avalúo y con vigencia de 2 meses.</w:t>
      </w: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3.- Revisión y apertura de registros por concepto de adquisición de inmuebles, lo que resulte de aplicar el 1.8 al millar al valor catastral.</w:t>
      </w: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4.- Por aclaración o rectificación en un testimonio $ </w:t>
      </w:r>
      <w:r w:rsidRPr="00416452">
        <w:rPr>
          <w:rFonts w:ascii="Arial" w:hAnsi="Arial" w:cs="Arial"/>
        </w:rPr>
        <w:t>463.50.</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III.- Servicios topográficos:</w:t>
      </w:r>
    </w:p>
    <w:p w:rsidR="00522E34" w:rsidRPr="007B716E" w:rsidRDefault="00522E34" w:rsidP="00522E34">
      <w:pPr>
        <w:autoSpaceDE w:val="0"/>
        <w:autoSpaceDN w:val="0"/>
        <w:adjustRightInd w:val="0"/>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1.- Deslinde de predios urbanos hasta 200 metros cuadrados </w:t>
      </w:r>
      <w:r>
        <w:rPr>
          <w:rFonts w:ascii="Arial" w:hAnsi="Arial" w:cs="Arial"/>
        </w:rPr>
        <w:t>$ 375.00 y $ 1.14</w:t>
      </w:r>
      <w:r w:rsidRPr="007B716E">
        <w:rPr>
          <w:rFonts w:ascii="Arial" w:hAnsi="Arial" w:cs="Arial"/>
        </w:rPr>
        <w:t xml:space="preserve"> por metro cuadrado o fracción sobre excedente de la superficie.</w:t>
      </w: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2.- Deslinde de predios rústicos o ejidales de hasta una hectárea </w:t>
      </w:r>
      <w:r>
        <w:rPr>
          <w:rFonts w:ascii="Arial" w:hAnsi="Arial" w:cs="Arial"/>
        </w:rPr>
        <w:t xml:space="preserve">$ 960.50 </w:t>
      </w:r>
      <w:proofErr w:type="gramStart"/>
      <w:r>
        <w:rPr>
          <w:rFonts w:ascii="Arial" w:hAnsi="Arial" w:cs="Arial"/>
        </w:rPr>
        <w:t>y  $</w:t>
      </w:r>
      <w:proofErr w:type="gramEnd"/>
      <w:r>
        <w:rPr>
          <w:rFonts w:ascii="Arial" w:hAnsi="Arial" w:cs="Arial"/>
        </w:rPr>
        <w:t xml:space="preserve"> 161</w:t>
      </w:r>
      <w:r w:rsidRPr="007B716E">
        <w:rPr>
          <w:rFonts w:ascii="Arial" w:hAnsi="Arial" w:cs="Arial"/>
        </w:rPr>
        <w:t>.50 por hectárea o fracción sobre el excedente de la superficie.</w:t>
      </w: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3.- Dibujo de planos urbanos, escalas hasta 1:500 en tamaño carta </w:t>
      </w:r>
      <w:r>
        <w:rPr>
          <w:rFonts w:ascii="Arial" w:hAnsi="Arial" w:cs="Arial"/>
        </w:rPr>
        <w:t xml:space="preserve">$ 185.00 </w:t>
      </w:r>
      <w:proofErr w:type="gramStart"/>
      <w:r>
        <w:rPr>
          <w:rFonts w:ascii="Arial" w:hAnsi="Arial" w:cs="Arial"/>
        </w:rPr>
        <w:t>y  $</w:t>
      </w:r>
      <w:proofErr w:type="gramEnd"/>
      <w:r>
        <w:rPr>
          <w:rFonts w:ascii="Arial" w:hAnsi="Arial" w:cs="Arial"/>
        </w:rPr>
        <w:t xml:space="preserve"> 35.0</w:t>
      </w:r>
      <w:r w:rsidRPr="007B716E">
        <w:rPr>
          <w:rFonts w:ascii="Arial" w:hAnsi="Arial" w:cs="Arial"/>
        </w:rPr>
        <w:t>0 por metro cuadrado o fracción sobre el excedente del tamaño.</w:t>
      </w: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lastRenderedPageBreak/>
        <w:t>4.- Dibujo de planos topográficos rústicos o ejidal, escala mayor a 1:50 y hasta 5 vé</w:t>
      </w:r>
      <w:r>
        <w:rPr>
          <w:rFonts w:ascii="Arial" w:hAnsi="Arial" w:cs="Arial"/>
        </w:rPr>
        <w:t>rtices en tamaño carta $ 328.50 y $ 72.0</w:t>
      </w:r>
      <w:r w:rsidRPr="007B716E">
        <w:rPr>
          <w:rFonts w:ascii="Arial" w:hAnsi="Arial" w:cs="Arial"/>
        </w:rPr>
        <w:t>0 p</w:t>
      </w:r>
      <w:r>
        <w:rPr>
          <w:rFonts w:ascii="Arial" w:hAnsi="Arial" w:cs="Arial"/>
        </w:rPr>
        <w:t>or cada vértice adicional y $ 36.5</w:t>
      </w:r>
      <w:r w:rsidRPr="007B716E">
        <w:rPr>
          <w:rFonts w:ascii="Arial" w:hAnsi="Arial" w:cs="Arial"/>
        </w:rPr>
        <w:t>0 por metro cuadrado o fracción sobre el excedente del tamaño.</w:t>
      </w: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5.- Dibujo</w:t>
      </w:r>
      <w:r>
        <w:rPr>
          <w:rFonts w:ascii="Arial" w:hAnsi="Arial" w:cs="Arial"/>
        </w:rPr>
        <w:t xml:space="preserve"> de croquis de localización $ 36.5</w:t>
      </w:r>
      <w:r w:rsidRPr="007B716E">
        <w:rPr>
          <w:rFonts w:ascii="Arial" w:hAnsi="Arial" w:cs="Arial"/>
        </w:rPr>
        <w:t>0 por dibujo.</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IV.- Servicios de información y copiado:</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1.- Informa</w:t>
      </w:r>
      <w:r>
        <w:rPr>
          <w:rFonts w:ascii="Arial" w:hAnsi="Arial" w:cs="Arial"/>
        </w:rPr>
        <w:t>ción de traslado de dominio $ 88</w:t>
      </w:r>
      <w:r w:rsidRPr="007B716E">
        <w:rPr>
          <w:rFonts w:ascii="Arial" w:hAnsi="Arial" w:cs="Arial"/>
        </w:rPr>
        <w:t>.00 por información.</w:t>
      </w: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2.- Información del número de cuenta y folio, clave catastral y superfici</w:t>
      </w:r>
      <w:r>
        <w:rPr>
          <w:rFonts w:ascii="Arial" w:hAnsi="Arial" w:cs="Arial"/>
        </w:rPr>
        <w:t>e de terreno o construcción                 $ 38.0</w:t>
      </w:r>
      <w:r w:rsidRPr="007B716E">
        <w:rPr>
          <w:rFonts w:ascii="Arial" w:hAnsi="Arial" w:cs="Arial"/>
        </w:rPr>
        <w:t>0 por información.</w:t>
      </w: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3.- Copias fotostáticas de planos que obren en los archivos de la unidad catastral municipal en tamaño carta u oficio o doble carta </w:t>
      </w:r>
      <w:r>
        <w:rPr>
          <w:rFonts w:ascii="Arial" w:hAnsi="Arial" w:cs="Arial"/>
        </w:rPr>
        <w:t>$ 47</w:t>
      </w:r>
      <w:r w:rsidRPr="007B716E">
        <w:rPr>
          <w:rFonts w:ascii="Arial" w:hAnsi="Arial" w:cs="Arial"/>
        </w:rPr>
        <w:t>.00.</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V.- Cuando se adquiera una vivienda de tipo popular, económica o de interés social, se cobrara una cuota única, que cubre el avalúo catastral, avalúo definitivo, certificado de planos y registro c</w:t>
      </w:r>
      <w:r>
        <w:rPr>
          <w:rFonts w:ascii="Arial" w:hAnsi="Arial" w:cs="Arial"/>
        </w:rPr>
        <w:t>atastral, la cantidad de $ 2,301</w:t>
      </w:r>
      <w:r w:rsidRPr="007B716E">
        <w:rPr>
          <w:rFonts w:ascii="Arial" w:hAnsi="Arial" w:cs="Arial"/>
        </w:rPr>
        <w:t>.00, siempre y cuando el interesado adquiera la vivienda a través de algún programa de Fomento a la Vivienda y la misma se encuentre edificada en un terreno no mayor de 200 m cuadrados y de 105 m cuadrados de construcción, y cuyo valor no exceda de la cantidad que resulte de multiplicar 25 por la Unidad de Medida y actualización (UMA) elevada al año, y no posea en propiedad otras viviendas, previa solicitud y comprobación; este beneficio sólo aplica por única vez.</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VI.- Otros servicios:</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1.- Verificación de estado d</w:t>
      </w:r>
      <w:r>
        <w:rPr>
          <w:rFonts w:ascii="Arial" w:hAnsi="Arial" w:cs="Arial"/>
        </w:rPr>
        <w:t>e construcción de la finca $ 185</w:t>
      </w:r>
      <w:r w:rsidRPr="007B716E">
        <w:rPr>
          <w:rFonts w:ascii="Arial" w:hAnsi="Arial" w:cs="Arial"/>
        </w:rPr>
        <w:t>.50.</w:t>
      </w: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2.- Act</w:t>
      </w:r>
      <w:r>
        <w:rPr>
          <w:rFonts w:ascii="Arial" w:hAnsi="Arial" w:cs="Arial"/>
        </w:rPr>
        <w:t>ualización de construcción $ 185</w:t>
      </w:r>
      <w:r w:rsidRPr="007B716E">
        <w:rPr>
          <w:rFonts w:ascii="Arial" w:hAnsi="Arial" w:cs="Arial"/>
        </w:rPr>
        <w:t xml:space="preserve">.50 por </w:t>
      </w:r>
      <w:r>
        <w:rPr>
          <w:rFonts w:ascii="Arial" w:hAnsi="Arial" w:cs="Arial"/>
        </w:rPr>
        <w:t>los primeros 100 metros y $ 1.14</w:t>
      </w:r>
      <w:r w:rsidRPr="007B716E">
        <w:rPr>
          <w:rFonts w:ascii="Arial" w:hAnsi="Arial" w:cs="Arial"/>
        </w:rPr>
        <w:t xml:space="preserve"> por metro cuadrado adicional.</w:t>
      </w: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3.- Verifica</w:t>
      </w:r>
      <w:r>
        <w:rPr>
          <w:rFonts w:ascii="Arial" w:hAnsi="Arial" w:cs="Arial"/>
        </w:rPr>
        <w:t>ción particular de predios $ 185</w:t>
      </w:r>
      <w:r w:rsidRPr="007B716E">
        <w:rPr>
          <w:rFonts w:ascii="Arial" w:hAnsi="Arial" w:cs="Arial"/>
        </w:rPr>
        <w:t>.50</w:t>
      </w:r>
      <w:r>
        <w:rPr>
          <w:rFonts w:ascii="Arial" w:hAnsi="Arial" w:cs="Arial"/>
        </w:rPr>
        <w:t>.</w:t>
      </w: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4.- Servicios catastrales no incluidos en fracciones anteriores </w:t>
      </w:r>
      <w:r>
        <w:rPr>
          <w:rFonts w:ascii="Arial" w:hAnsi="Arial" w:cs="Arial"/>
        </w:rPr>
        <w:t>$ 164</w:t>
      </w:r>
      <w:r w:rsidRPr="007B716E">
        <w:rPr>
          <w:rFonts w:ascii="Arial" w:hAnsi="Arial" w:cs="Arial"/>
        </w:rPr>
        <w:t>.00</w:t>
      </w:r>
      <w:r>
        <w:rPr>
          <w:rFonts w:ascii="Arial" w:hAnsi="Arial" w:cs="Arial"/>
        </w:rPr>
        <w:t>.</w:t>
      </w: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5.-Certificación de testimonio original (cuenta, folio, valor</w:t>
      </w:r>
      <w:r>
        <w:rPr>
          <w:rFonts w:ascii="Arial" w:hAnsi="Arial" w:cs="Arial"/>
        </w:rPr>
        <w:t xml:space="preserve"> catastral y localización) $ 308</w:t>
      </w:r>
      <w:r w:rsidRPr="007B716E">
        <w:rPr>
          <w:rFonts w:ascii="Arial" w:hAnsi="Arial" w:cs="Arial"/>
        </w:rPr>
        <w:t>.00</w:t>
      </w:r>
      <w:r>
        <w:rPr>
          <w:rFonts w:ascii="Arial" w:hAnsi="Arial" w:cs="Arial"/>
        </w:rPr>
        <w:t>.</w:t>
      </w:r>
    </w:p>
    <w:p w:rsidR="00522E34" w:rsidRDefault="00522E34" w:rsidP="00522E34">
      <w:pPr>
        <w:rPr>
          <w:rFonts w:ascii="Arial" w:hAnsi="Arial" w:cs="Arial"/>
        </w:rPr>
      </w:pPr>
    </w:p>
    <w:p w:rsidR="00522E34" w:rsidRDefault="00522E34" w:rsidP="00522E34">
      <w:pPr>
        <w:rPr>
          <w:rFonts w:ascii="Arial" w:hAnsi="Arial" w:cs="Arial"/>
        </w:rPr>
      </w:pPr>
    </w:p>
    <w:p w:rsidR="00522E34" w:rsidRDefault="00522E34" w:rsidP="00522E34">
      <w:pPr>
        <w:rPr>
          <w:rFonts w:ascii="Arial" w:hAnsi="Arial" w:cs="Arial"/>
        </w:rPr>
      </w:pPr>
    </w:p>
    <w:p w:rsidR="00522E34" w:rsidRPr="007B716E" w:rsidRDefault="00522E34" w:rsidP="00522E34">
      <w:pPr>
        <w:rPr>
          <w:rFonts w:ascii="Arial" w:hAnsi="Arial" w:cs="Arial"/>
        </w:rPr>
      </w:pPr>
    </w:p>
    <w:p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lastRenderedPageBreak/>
        <w:t>SECCIÓN VII</w:t>
      </w:r>
    </w:p>
    <w:p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t>DE LOS SERVICIOS DE CERTIFICACIONES Y LEGALIZACIONES</w:t>
      </w:r>
    </w:p>
    <w:p w:rsidR="00522E34" w:rsidRPr="007B716E" w:rsidRDefault="00522E34" w:rsidP="00522E34">
      <w:pPr>
        <w:autoSpaceDE w:val="0"/>
        <w:autoSpaceDN w:val="0"/>
        <w:adjustRightInd w:val="0"/>
        <w:rPr>
          <w:rFonts w:ascii="Arial" w:hAnsi="Arial" w:cs="Arial"/>
          <w:b/>
          <w:bCs/>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b/>
          <w:bCs/>
        </w:rPr>
        <w:t xml:space="preserve">ARTÍCULO 27.- </w:t>
      </w:r>
      <w:r w:rsidRPr="007B716E">
        <w:rPr>
          <w:rFonts w:ascii="Arial" w:hAnsi="Arial" w:cs="Arial"/>
        </w:rPr>
        <w:t xml:space="preserve">Son objeto de estos derechos, los servicios prestados por la autoridad municipal </w:t>
      </w:r>
      <w:proofErr w:type="gramStart"/>
      <w:r w:rsidRPr="007B716E">
        <w:rPr>
          <w:rFonts w:ascii="Arial" w:hAnsi="Arial" w:cs="Arial"/>
        </w:rPr>
        <w:t>por  concepto</w:t>
      </w:r>
      <w:proofErr w:type="gramEnd"/>
      <w:r w:rsidRPr="007B716E">
        <w:rPr>
          <w:rFonts w:ascii="Arial" w:hAnsi="Arial" w:cs="Arial"/>
        </w:rPr>
        <w:t xml:space="preserve"> de:</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Pr>
          <w:rFonts w:ascii="Arial" w:hAnsi="Arial" w:cs="Arial"/>
        </w:rPr>
        <w:t>I.- Legalización de firmas $ 137</w:t>
      </w:r>
      <w:r w:rsidRPr="007B716E">
        <w:rPr>
          <w:rFonts w:ascii="Arial" w:hAnsi="Arial" w:cs="Arial"/>
        </w:rPr>
        <w:t>.00 por documento.</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1.- Copias de documentos existentes en los archivos de las oficinas municipales:</w:t>
      </w:r>
    </w:p>
    <w:p w:rsidR="00522E34" w:rsidRPr="007B716E" w:rsidRDefault="00522E34" w:rsidP="00522E34">
      <w:pPr>
        <w:autoSpaceDE w:val="0"/>
        <w:autoSpaceDN w:val="0"/>
        <w:adjustRightInd w:val="0"/>
        <w:rPr>
          <w:rFonts w:ascii="Arial" w:hAnsi="Arial" w:cs="Arial"/>
        </w:rPr>
      </w:pPr>
    </w:p>
    <w:p w:rsidR="00522E34" w:rsidRPr="007B716E" w:rsidRDefault="00522E34" w:rsidP="00522E34">
      <w:pPr>
        <w:autoSpaceDE w:val="0"/>
        <w:autoSpaceDN w:val="0"/>
        <w:adjustRightInd w:val="0"/>
        <w:ind w:left="708"/>
        <w:rPr>
          <w:rFonts w:ascii="Arial" w:hAnsi="Arial" w:cs="Arial"/>
        </w:rPr>
      </w:pPr>
      <w:r w:rsidRPr="007B716E">
        <w:rPr>
          <w:rFonts w:ascii="Arial" w:hAnsi="Arial" w:cs="Arial"/>
        </w:rPr>
        <w:t>a) Por la primera hoja                                                    $ 5.50</w:t>
      </w:r>
    </w:p>
    <w:p w:rsidR="00522E34" w:rsidRPr="007B716E" w:rsidRDefault="00522E34" w:rsidP="00522E34">
      <w:pPr>
        <w:autoSpaceDE w:val="0"/>
        <w:autoSpaceDN w:val="0"/>
        <w:adjustRightInd w:val="0"/>
        <w:ind w:left="708"/>
        <w:rPr>
          <w:rFonts w:ascii="Arial" w:hAnsi="Arial" w:cs="Arial"/>
        </w:rPr>
      </w:pPr>
      <w:r w:rsidRPr="007B716E">
        <w:rPr>
          <w:rFonts w:ascii="Arial" w:hAnsi="Arial" w:cs="Arial"/>
        </w:rPr>
        <w:t xml:space="preserve">b) Por cada hoja subsecuente             </w:t>
      </w:r>
      <w:r>
        <w:rPr>
          <w:rFonts w:ascii="Arial" w:hAnsi="Arial" w:cs="Arial"/>
        </w:rPr>
        <w:t xml:space="preserve">                          $ 2.61</w:t>
      </w:r>
    </w:p>
    <w:p w:rsidR="00522E34" w:rsidRPr="007B716E" w:rsidRDefault="00522E34" w:rsidP="00522E34">
      <w:pPr>
        <w:autoSpaceDE w:val="0"/>
        <w:autoSpaceDN w:val="0"/>
        <w:adjustRightInd w:val="0"/>
        <w:rPr>
          <w:rFonts w:ascii="Arial" w:hAnsi="Arial" w:cs="Arial"/>
        </w:rPr>
      </w:pPr>
    </w:p>
    <w:p w:rsidR="00522E34" w:rsidRPr="007B716E" w:rsidRDefault="00522E34" w:rsidP="00522E34">
      <w:pPr>
        <w:autoSpaceDE w:val="0"/>
        <w:autoSpaceDN w:val="0"/>
        <w:adjustRightInd w:val="0"/>
        <w:rPr>
          <w:rFonts w:ascii="Arial" w:hAnsi="Arial" w:cs="Arial"/>
        </w:rPr>
      </w:pPr>
      <w:r w:rsidRPr="007B716E">
        <w:rPr>
          <w:rFonts w:ascii="Arial" w:hAnsi="Arial" w:cs="Arial"/>
        </w:rPr>
        <w:t>2.- Certificaciones:</w:t>
      </w:r>
    </w:p>
    <w:p w:rsidR="00522E34" w:rsidRPr="007B716E" w:rsidRDefault="00522E34" w:rsidP="00522E34">
      <w:pPr>
        <w:autoSpaceDE w:val="0"/>
        <w:autoSpaceDN w:val="0"/>
        <w:adjustRightInd w:val="0"/>
        <w:rPr>
          <w:rFonts w:ascii="Arial" w:hAnsi="Arial" w:cs="Arial"/>
        </w:rPr>
      </w:pPr>
    </w:p>
    <w:p w:rsidR="00522E34" w:rsidRPr="007B716E" w:rsidRDefault="00522E34" w:rsidP="00522E34">
      <w:pPr>
        <w:autoSpaceDE w:val="0"/>
        <w:autoSpaceDN w:val="0"/>
        <w:adjustRightInd w:val="0"/>
        <w:ind w:left="708"/>
        <w:rPr>
          <w:rFonts w:ascii="Arial" w:hAnsi="Arial" w:cs="Arial"/>
          <w:bCs/>
        </w:rPr>
      </w:pPr>
      <w:r w:rsidRPr="007B716E">
        <w:rPr>
          <w:rFonts w:ascii="Arial" w:hAnsi="Arial" w:cs="Arial"/>
          <w:bCs/>
        </w:rPr>
        <w:t>a) Certificación copia o informe que requiera búsqueda de antecedentes</w:t>
      </w:r>
      <w:r w:rsidRPr="007B716E">
        <w:rPr>
          <w:rFonts w:ascii="Arial" w:hAnsi="Arial" w:cs="Arial"/>
          <w:bCs/>
        </w:rPr>
        <w:tab/>
        <w:t xml:space="preserve">                                          </w:t>
      </w:r>
      <w:r>
        <w:rPr>
          <w:rFonts w:ascii="Arial" w:hAnsi="Arial" w:cs="Arial"/>
          <w:bCs/>
        </w:rPr>
        <w:t xml:space="preserve">                </w:t>
      </w:r>
      <w:proofErr w:type="gramStart"/>
      <w:r>
        <w:rPr>
          <w:rFonts w:ascii="Arial" w:hAnsi="Arial" w:cs="Arial"/>
          <w:bCs/>
        </w:rPr>
        <w:t>$  19</w:t>
      </w:r>
      <w:r w:rsidRPr="007B716E">
        <w:rPr>
          <w:rFonts w:ascii="Arial" w:hAnsi="Arial" w:cs="Arial"/>
          <w:bCs/>
        </w:rPr>
        <w:t>.00</w:t>
      </w:r>
      <w:proofErr w:type="gramEnd"/>
    </w:p>
    <w:p w:rsidR="00522E34" w:rsidRPr="007B716E" w:rsidRDefault="00522E34" w:rsidP="00522E34">
      <w:pPr>
        <w:autoSpaceDE w:val="0"/>
        <w:autoSpaceDN w:val="0"/>
        <w:adjustRightInd w:val="0"/>
        <w:ind w:left="708"/>
        <w:rPr>
          <w:rFonts w:ascii="Arial" w:hAnsi="Arial" w:cs="Arial"/>
          <w:bCs/>
        </w:rPr>
      </w:pPr>
      <w:r w:rsidRPr="007B716E">
        <w:rPr>
          <w:rFonts w:ascii="Arial" w:hAnsi="Arial" w:cs="Arial"/>
          <w:bCs/>
        </w:rPr>
        <w:t xml:space="preserve">b) Certificado de residencia          </w:t>
      </w:r>
      <w:r>
        <w:rPr>
          <w:rFonts w:ascii="Arial" w:hAnsi="Arial" w:cs="Arial"/>
          <w:bCs/>
        </w:rPr>
        <w:t xml:space="preserve">                          </w:t>
      </w:r>
      <w:r>
        <w:rPr>
          <w:rFonts w:ascii="Arial" w:hAnsi="Arial" w:cs="Arial"/>
          <w:bCs/>
        </w:rPr>
        <w:tab/>
        <w:t>$ 137</w:t>
      </w:r>
      <w:r w:rsidRPr="007B716E">
        <w:rPr>
          <w:rFonts w:ascii="Arial" w:hAnsi="Arial" w:cs="Arial"/>
          <w:bCs/>
        </w:rPr>
        <w:t>.00</w:t>
      </w:r>
    </w:p>
    <w:p w:rsidR="00522E34" w:rsidRPr="007B716E" w:rsidRDefault="00522E34" w:rsidP="00522E34">
      <w:pPr>
        <w:autoSpaceDE w:val="0"/>
        <w:autoSpaceDN w:val="0"/>
        <w:adjustRightInd w:val="0"/>
        <w:ind w:left="708"/>
        <w:rPr>
          <w:rFonts w:ascii="Arial" w:hAnsi="Arial" w:cs="Arial"/>
          <w:bCs/>
        </w:rPr>
      </w:pPr>
      <w:r w:rsidRPr="007B716E">
        <w:rPr>
          <w:rFonts w:ascii="Arial" w:hAnsi="Arial" w:cs="Arial"/>
          <w:bCs/>
        </w:rPr>
        <w:t>c) Certificado de regularizació</w:t>
      </w:r>
      <w:r>
        <w:rPr>
          <w:rFonts w:ascii="Arial" w:hAnsi="Arial" w:cs="Arial"/>
          <w:bCs/>
        </w:rPr>
        <w:t xml:space="preserve">n migratoria              </w:t>
      </w:r>
      <w:r>
        <w:rPr>
          <w:rFonts w:ascii="Arial" w:hAnsi="Arial" w:cs="Arial"/>
          <w:bCs/>
        </w:rPr>
        <w:tab/>
        <w:t>$ 137</w:t>
      </w:r>
      <w:r w:rsidRPr="007B716E">
        <w:rPr>
          <w:rFonts w:ascii="Arial" w:hAnsi="Arial" w:cs="Arial"/>
          <w:bCs/>
        </w:rPr>
        <w:t>.00</w:t>
      </w:r>
    </w:p>
    <w:p w:rsidR="00522E34" w:rsidRPr="007B716E" w:rsidRDefault="00522E34" w:rsidP="00522E34">
      <w:pPr>
        <w:autoSpaceDE w:val="0"/>
        <w:autoSpaceDN w:val="0"/>
        <w:adjustRightInd w:val="0"/>
        <w:ind w:left="708"/>
        <w:rPr>
          <w:rFonts w:ascii="Arial" w:hAnsi="Arial" w:cs="Arial"/>
          <w:bCs/>
        </w:rPr>
      </w:pPr>
      <w:r w:rsidRPr="007B716E">
        <w:rPr>
          <w:rFonts w:ascii="Arial" w:hAnsi="Arial" w:cs="Arial"/>
          <w:bCs/>
        </w:rPr>
        <w:t>d) Certificación de depen</w:t>
      </w:r>
      <w:r>
        <w:rPr>
          <w:rFonts w:ascii="Arial" w:hAnsi="Arial" w:cs="Arial"/>
          <w:bCs/>
        </w:rPr>
        <w:t xml:space="preserve">dencia económica          </w:t>
      </w:r>
      <w:r>
        <w:rPr>
          <w:rFonts w:ascii="Arial" w:hAnsi="Arial" w:cs="Arial"/>
          <w:bCs/>
        </w:rPr>
        <w:tab/>
        <w:t>$ 137</w:t>
      </w:r>
      <w:r w:rsidRPr="007B716E">
        <w:rPr>
          <w:rFonts w:ascii="Arial" w:hAnsi="Arial" w:cs="Arial"/>
          <w:bCs/>
        </w:rPr>
        <w:t>.00</w:t>
      </w:r>
    </w:p>
    <w:p w:rsidR="00522E34" w:rsidRPr="007B716E" w:rsidRDefault="00522E34" w:rsidP="00522E34">
      <w:pPr>
        <w:autoSpaceDE w:val="0"/>
        <w:autoSpaceDN w:val="0"/>
        <w:adjustRightInd w:val="0"/>
        <w:ind w:left="708"/>
        <w:rPr>
          <w:rFonts w:ascii="Arial" w:hAnsi="Arial" w:cs="Arial"/>
          <w:bCs/>
        </w:rPr>
      </w:pPr>
      <w:r w:rsidRPr="007B716E">
        <w:rPr>
          <w:rFonts w:ascii="Arial" w:hAnsi="Arial" w:cs="Arial"/>
          <w:bCs/>
        </w:rPr>
        <w:t xml:space="preserve">e) Certificado de situación fiscal   </w:t>
      </w:r>
      <w:r>
        <w:rPr>
          <w:rFonts w:ascii="Arial" w:hAnsi="Arial" w:cs="Arial"/>
          <w:bCs/>
        </w:rPr>
        <w:t xml:space="preserve">                          </w:t>
      </w:r>
      <w:r>
        <w:rPr>
          <w:rFonts w:ascii="Arial" w:hAnsi="Arial" w:cs="Arial"/>
          <w:bCs/>
        </w:rPr>
        <w:tab/>
        <w:t>$ 137</w:t>
      </w:r>
      <w:r w:rsidRPr="007B716E">
        <w:rPr>
          <w:rFonts w:ascii="Arial" w:hAnsi="Arial" w:cs="Arial"/>
          <w:bCs/>
        </w:rPr>
        <w:t>.00</w:t>
      </w:r>
    </w:p>
    <w:p w:rsidR="00522E34" w:rsidRPr="007B716E" w:rsidRDefault="00522E34" w:rsidP="00522E34">
      <w:pPr>
        <w:autoSpaceDE w:val="0"/>
        <w:autoSpaceDN w:val="0"/>
        <w:adjustRightInd w:val="0"/>
        <w:ind w:left="708"/>
        <w:rPr>
          <w:rFonts w:ascii="Arial" w:hAnsi="Arial" w:cs="Arial"/>
          <w:bCs/>
        </w:rPr>
      </w:pPr>
      <w:r w:rsidRPr="007B716E">
        <w:rPr>
          <w:rFonts w:ascii="Arial" w:hAnsi="Arial" w:cs="Arial"/>
          <w:bCs/>
        </w:rPr>
        <w:t xml:space="preserve"> f) Certificado de estar al corriente en el pago </w:t>
      </w:r>
      <w:proofErr w:type="gramStart"/>
      <w:r w:rsidRPr="007B716E">
        <w:rPr>
          <w:rFonts w:ascii="Arial" w:hAnsi="Arial" w:cs="Arial"/>
          <w:bCs/>
        </w:rPr>
        <w:t>de  contribuciones</w:t>
      </w:r>
      <w:proofErr w:type="gramEnd"/>
      <w:r w:rsidRPr="007B716E">
        <w:rPr>
          <w:rFonts w:ascii="Arial" w:hAnsi="Arial" w:cs="Arial"/>
          <w:bCs/>
        </w:rPr>
        <w:t xml:space="preserve"> </w:t>
      </w:r>
      <w:r>
        <w:rPr>
          <w:rFonts w:ascii="Arial" w:hAnsi="Arial" w:cs="Arial"/>
          <w:bCs/>
        </w:rPr>
        <w:t>$ 137</w:t>
      </w:r>
      <w:r w:rsidRPr="007B716E">
        <w:rPr>
          <w:rFonts w:ascii="Arial" w:hAnsi="Arial" w:cs="Arial"/>
          <w:bCs/>
        </w:rPr>
        <w:t>.00</w:t>
      </w:r>
    </w:p>
    <w:p w:rsidR="00522E34" w:rsidRPr="007B716E" w:rsidRDefault="00522E34" w:rsidP="00522E34">
      <w:pPr>
        <w:autoSpaceDE w:val="0"/>
        <w:autoSpaceDN w:val="0"/>
        <w:adjustRightInd w:val="0"/>
        <w:ind w:left="708"/>
        <w:rPr>
          <w:rFonts w:ascii="Arial" w:hAnsi="Arial" w:cs="Arial"/>
          <w:bCs/>
        </w:rPr>
      </w:pPr>
      <w:r w:rsidRPr="007B716E">
        <w:rPr>
          <w:rFonts w:ascii="Arial" w:hAnsi="Arial" w:cs="Arial"/>
          <w:bCs/>
        </w:rPr>
        <w:t>g) Certificado de fierro d</w:t>
      </w:r>
      <w:r>
        <w:rPr>
          <w:rFonts w:ascii="Arial" w:hAnsi="Arial" w:cs="Arial"/>
          <w:bCs/>
        </w:rPr>
        <w:t>e herrar y señal de sangre</w:t>
      </w:r>
      <w:r>
        <w:rPr>
          <w:rFonts w:ascii="Arial" w:hAnsi="Arial" w:cs="Arial"/>
          <w:bCs/>
        </w:rPr>
        <w:tab/>
        <w:t>$ 137</w:t>
      </w:r>
      <w:r w:rsidRPr="007B716E">
        <w:rPr>
          <w:rFonts w:ascii="Arial" w:hAnsi="Arial" w:cs="Arial"/>
          <w:bCs/>
        </w:rPr>
        <w:t>.00</w:t>
      </w:r>
    </w:p>
    <w:p w:rsidR="00522E34" w:rsidRPr="007B716E" w:rsidRDefault="00522E34" w:rsidP="00522E34">
      <w:pPr>
        <w:autoSpaceDE w:val="0"/>
        <w:autoSpaceDN w:val="0"/>
        <w:adjustRightInd w:val="0"/>
        <w:ind w:left="708"/>
        <w:rPr>
          <w:rFonts w:ascii="Arial" w:hAnsi="Arial" w:cs="Arial"/>
          <w:bCs/>
        </w:rPr>
      </w:pPr>
      <w:r w:rsidRPr="007B716E">
        <w:rPr>
          <w:rFonts w:ascii="Arial" w:hAnsi="Arial" w:cs="Arial"/>
          <w:bCs/>
        </w:rPr>
        <w:t xml:space="preserve">h) Certificado de dispensa            </w:t>
      </w:r>
      <w:r>
        <w:rPr>
          <w:rFonts w:ascii="Arial" w:hAnsi="Arial" w:cs="Arial"/>
          <w:bCs/>
        </w:rPr>
        <w:t xml:space="preserve">                          </w:t>
      </w:r>
      <w:r>
        <w:rPr>
          <w:rFonts w:ascii="Arial" w:hAnsi="Arial" w:cs="Arial"/>
          <w:bCs/>
        </w:rPr>
        <w:tab/>
        <w:t>$ 137</w:t>
      </w:r>
      <w:r w:rsidRPr="007B716E">
        <w:rPr>
          <w:rFonts w:ascii="Arial" w:hAnsi="Arial" w:cs="Arial"/>
          <w:bCs/>
        </w:rPr>
        <w:t>.00</w:t>
      </w:r>
    </w:p>
    <w:p w:rsidR="00522E34" w:rsidRPr="007B716E" w:rsidRDefault="00522E34" w:rsidP="00522E34">
      <w:pPr>
        <w:autoSpaceDE w:val="0"/>
        <w:autoSpaceDN w:val="0"/>
        <w:adjustRightInd w:val="0"/>
        <w:ind w:left="708"/>
        <w:rPr>
          <w:rFonts w:ascii="Arial" w:hAnsi="Arial" w:cs="Arial"/>
        </w:rPr>
      </w:pPr>
      <w:r w:rsidRPr="007B716E">
        <w:rPr>
          <w:rFonts w:ascii="Arial" w:hAnsi="Arial" w:cs="Arial"/>
          <w:bCs/>
        </w:rPr>
        <w:t xml:space="preserve"> i) Certificado de origen                </w:t>
      </w:r>
      <w:r>
        <w:rPr>
          <w:rFonts w:ascii="Arial" w:hAnsi="Arial" w:cs="Arial"/>
          <w:bCs/>
        </w:rPr>
        <w:t xml:space="preserve">                          </w:t>
      </w:r>
      <w:r>
        <w:rPr>
          <w:rFonts w:ascii="Arial" w:hAnsi="Arial" w:cs="Arial"/>
          <w:bCs/>
        </w:rPr>
        <w:tab/>
        <w:t>$ 137</w:t>
      </w:r>
      <w:r w:rsidRPr="007B716E">
        <w:rPr>
          <w:rFonts w:ascii="Arial" w:hAnsi="Arial" w:cs="Arial"/>
          <w:bCs/>
        </w:rPr>
        <w:t>.00</w:t>
      </w:r>
    </w:p>
    <w:p w:rsidR="00522E34" w:rsidRPr="007B716E" w:rsidRDefault="00522E34" w:rsidP="00522E34">
      <w:pPr>
        <w:autoSpaceDE w:val="0"/>
        <w:autoSpaceDN w:val="0"/>
        <w:adjustRightInd w:val="0"/>
        <w:ind w:left="708"/>
        <w:rPr>
          <w:rFonts w:ascii="Arial" w:hAnsi="Arial" w:cs="Arial"/>
        </w:rPr>
      </w:pPr>
      <w:r w:rsidRPr="007B716E">
        <w:rPr>
          <w:rFonts w:ascii="Arial" w:hAnsi="Arial" w:cs="Arial"/>
        </w:rPr>
        <w:t xml:space="preserve"> j) Certificado de identificación     </w:t>
      </w:r>
      <w:r>
        <w:rPr>
          <w:rFonts w:ascii="Arial" w:hAnsi="Arial" w:cs="Arial"/>
        </w:rPr>
        <w:t xml:space="preserve">                          </w:t>
      </w:r>
      <w:r>
        <w:rPr>
          <w:rFonts w:ascii="Arial" w:hAnsi="Arial" w:cs="Arial"/>
        </w:rPr>
        <w:tab/>
        <w:t>$ 137</w:t>
      </w:r>
      <w:r w:rsidRPr="007B716E">
        <w:rPr>
          <w:rFonts w:ascii="Arial" w:hAnsi="Arial" w:cs="Arial"/>
        </w:rPr>
        <w:t>.00</w:t>
      </w:r>
    </w:p>
    <w:p w:rsidR="00522E34" w:rsidRPr="007B716E" w:rsidRDefault="00522E34" w:rsidP="00522E34">
      <w:pPr>
        <w:autoSpaceDE w:val="0"/>
        <w:autoSpaceDN w:val="0"/>
        <w:adjustRightInd w:val="0"/>
        <w:ind w:left="708"/>
        <w:rPr>
          <w:rFonts w:ascii="Arial" w:hAnsi="Arial" w:cs="Arial"/>
        </w:rPr>
      </w:pPr>
      <w:r w:rsidRPr="007B716E">
        <w:rPr>
          <w:rFonts w:ascii="Arial" w:hAnsi="Arial" w:cs="Arial"/>
        </w:rPr>
        <w:t>k) Certificado del servicio mili</w:t>
      </w:r>
      <w:r>
        <w:rPr>
          <w:rFonts w:ascii="Arial" w:hAnsi="Arial" w:cs="Arial"/>
        </w:rPr>
        <w:t xml:space="preserve">tar nacional              </w:t>
      </w:r>
      <w:r>
        <w:rPr>
          <w:rFonts w:ascii="Arial" w:hAnsi="Arial" w:cs="Arial"/>
        </w:rPr>
        <w:tab/>
        <w:t>$ 137</w:t>
      </w:r>
      <w:r w:rsidRPr="007B716E">
        <w:rPr>
          <w:rFonts w:ascii="Arial" w:hAnsi="Arial" w:cs="Arial"/>
        </w:rPr>
        <w:t>.00</w:t>
      </w:r>
    </w:p>
    <w:p w:rsidR="00522E34" w:rsidRPr="007B716E" w:rsidRDefault="00522E34" w:rsidP="00522E34">
      <w:pPr>
        <w:autoSpaceDE w:val="0"/>
        <w:autoSpaceDN w:val="0"/>
        <w:adjustRightInd w:val="0"/>
        <w:ind w:left="708"/>
        <w:rPr>
          <w:rFonts w:ascii="Arial" w:hAnsi="Arial" w:cs="Arial"/>
        </w:rPr>
      </w:pPr>
      <w:r w:rsidRPr="007B716E">
        <w:rPr>
          <w:rFonts w:ascii="Arial" w:hAnsi="Arial" w:cs="Arial"/>
        </w:rPr>
        <w:t xml:space="preserve"> l) Certificado de registro de igles</w:t>
      </w:r>
      <w:r>
        <w:rPr>
          <w:rFonts w:ascii="Arial" w:hAnsi="Arial" w:cs="Arial"/>
        </w:rPr>
        <w:t xml:space="preserve">ias                      </w:t>
      </w:r>
      <w:r>
        <w:rPr>
          <w:rFonts w:ascii="Arial" w:hAnsi="Arial" w:cs="Arial"/>
        </w:rPr>
        <w:tab/>
        <w:t>$ 137</w:t>
      </w:r>
      <w:r w:rsidRPr="007B716E">
        <w:rPr>
          <w:rFonts w:ascii="Arial" w:hAnsi="Arial" w:cs="Arial"/>
        </w:rPr>
        <w:t>.00</w:t>
      </w:r>
    </w:p>
    <w:p w:rsidR="00522E34" w:rsidRPr="007B716E" w:rsidRDefault="00522E34" w:rsidP="00522E34">
      <w:pPr>
        <w:autoSpaceDE w:val="0"/>
        <w:autoSpaceDN w:val="0"/>
        <w:adjustRightInd w:val="0"/>
        <w:ind w:left="708"/>
        <w:rPr>
          <w:rFonts w:ascii="Arial" w:hAnsi="Arial" w:cs="Arial"/>
        </w:rPr>
      </w:pPr>
      <w:r w:rsidRPr="007B716E">
        <w:rPr>
          <w:rFonts w:ascii="Arial" w:hAnsi="Arial" w:cs="Arial"/>
        </w:rPr>
        <w:t>m) Certificado de modo honesto</w:t>
      </w:r>
      <w:r>
        <w:rPr>
          <w:rFonts w:ascii="Arial" w:hAnsi="Arial" w:cs="Arial"/>
        </w:rPr>
        <w:t xml:space="preserve"> de vivir                 </w:t>
      </w:r>
      <w:r>
        <w:rPr>
          <w:rFonts w:ascii="Arial" w:hAnsi="Arial" w:cs="Arial"/>
        </w:rPr>
        <w:tab/>
        <w:t>$ 105.5</w:t>
      </w:r>
      <w:r w:rsidRPr="007B716E">
        <w:rPr>
          <w:rFonts w:ascii="Arial" w:hAnsi="Arial" w:cs="Arial"/>
        </w:rPr>
        <w:t>0</w:t>
      </w:r>
    </w:p>
    <w:p w:rsidR="00522E34" w:rsidRPr="007B716E" w:rsidRDefault="00522E34" w:rsidP="00522E34">
      <w:pPr>
        <w:autoSpaceDE w:val="0"/>
        <w:autoSpaceDN w:val="0"/>
        <w:adjustRightInd w:val="0"/>
        <w:ind w:left="708"/>
        <w:rPr>
          <w:rFonts w:ascii="Arial" w:hAnsi="Arial" w:cs="Arial"/>
        </w:rPr>
      </w:pPr>
      <w:r w:rsidRPr="007B716E">
        <w:rPr>
          <w:rFonts w:ascii="Arial" w:hAnsi="Arial" w:cs="Arial"/>
        </w:rPr>
        <w:lastRenderedPageBreak/>
        <w:t>n) Certificado de no adeudo</w:t>
      </w:r>
      <w:r>
        <w:rPr>
          <w:rFonts w:ascii="Arial" w:hAnsi="Arial" w:cs="Arial"/>
        </w:rPr>
        <w:t xml:space="preserve"> con el Municipio        </w:t>
      </w:r>
      <w:r>
        <w:rPr>
          <w:rFonts w:ascii="Arial" w:hAnsi="Arial" w:cs="Arial"/>
        </w:rPr>
        <w:tab/>
        <w:t>$   45</w:t>
      </w:r>
      <w:r w:rsidRPr="007B716E">
        <w:rPr>
          <w:rFonts w:ascii="Arial" w:hAnsi="Arial" w:cs="Arial"/>
        </w:rPr>
        <w:t>.00</w:t>
      </w:r>
    </w:p>
    <w:p w:rsidR="00522E34" w:rsidRPr="007B716E" w:rsidRDefault="00522E34" w:rsidP="00522E34">
      <w:pPr>
        <w:autoSpaceDE w:val="0"/>
        <w:autoSpaceDN w:val="0"/>
        <w:adjustRightInd w:val="0"/>
        <w:ind w:left="708"/>
        <w:rPr>
          <w:rFonts w:ascii="Arial" w:hAnsi="Arial" w:cs="Arial"/>
        </w:rPr>
      </w:pPr>
      <w:r w:rsidRPr="007B716E">
        <w:rPr>
          <w:rFonts w:ascii="Arial" w:hAnsi="Arial" w:cs="Arial"/>
        </w:rPr>
        <w:t xml:space="preserve">o) Certificado de concubinato      </w:t>
      </w:r>
      <w:r>
        <w:rPr>
          <w:rFonts w:ascii="Arial" w:hAnsi="Arial" w:cs="Arial"/>
        </w:rPr>
        <w:t xml:space="preserve">                          </w:t>
      </w:r>
      <w:r>
        <w:rPr>
          <w:rFonts w:ascii="Arial" w:hAnsi="Arial" w:cs="Arial"/>
        </w:rPr>
        <w:tab/>
        <w:t>$ 144</w:t>
      </w:r>
      <w:r w:rsidRPr="007B716E">
        <w:rPr>
          <w:rFonts w:ascii="Arial" w:hAnsi="Arial" w:cs="Arial"/>
        </w:rPr>
        <w:t>.00</w:t>
      </w:r>
    </w:p>
    <w:p w:rsidR="00522E34" w:rsidRPr="007B716E" w:rsidRDefault="00522E34" w:rsidP="00522E34">
      <w:pPr>
        <w:autoSpaceDE w:val="0"/>
        <w:autoSpaceDN w:val="0"/>
        <w:adjustRightInd w:val="0"/>
        <w:ind w:left="708"/>
        <w:rPr>
          <w:rFonts w:ascii="Arial" w:hAnsi="Arial" w:cs="Arial"/>
        </w:rPr>
      </w:pPr>
      <w:r w:rsidRPr="007B716E">
        <w:rPr>
          <w:rFonts w:ascii="Arial" w:hAnsi="Arial" w:cs="Arial"/>
        </w:rPr>
        <w:t>p) Certificado de no anteced</w:t>
      </w:r>
      <w:r>
        <w:rPr>
          <w:rFonts w:ascii="Arial" w:hAnsi="Arial" w:cs="Arial"/>
        </w:rPr>
        <w:t xml:space="preserve">entes policiales          </w:t>
      </w:r>
      <w:r>
        <w:rPr>
          <w:rFonts w:ascii="Arial" w:hAnsi="Arial" w:cs="Arial"/>
        </w:rPr>
        <w:tab/>
        <w:t>$ 137</w:t>
      </w:r>
      <w:r w:rsidRPr="007B716E">
        <w:rPr>
          <w:rFonts w:ascii="Arial" w:hAnsi="Arial" w:cs="Arial"/>
        </w:rPr>
        <w:t>.00</w:t>
      </w:r>
    </w:p>
    <w:p w:rsidR="00522E34" w:rsidRPr="007B716E" w:rsidRDefault="00522E34" w:rsidP="00522E34">
      <w:pPr>
        <w:autoSpaceDE w:val="0"/>
        <w:autoSpaceDN w:val="0"/>
        <w:adjustRightInd w:val="0"/>
        <w:ind w:left="708"/>
        <w:rPr>
          <w:rFonts w:ascii="Arial" w:hAnsi="Arial" w:cs="Arial"/>
        </w:rPr>
      </w:pPr>
    </w:p>
    <w:p w:rsidR="00522E34" w:rsidRPr="007B716E" w:rsidRDefault="00522E34" w:rsidP="00522E34">
      <w:pPr>
        <w:autoSpaceDE w:val="0"/>
        <w:autoSpaceDN w:val="0"/>
        <w:adjustRightInd w:val="0"/>
        <w:rPr>
          <w:rFonts w:ascii="Arial" w:hAnsi="Arial" w:cs="Arial"/>
        </w:rPr>
      </w:pPr>
      <w:r w:rsidRPr="007B716E">
        <w:rPr>
          <w:rFonts w:ascii="Arial" w:hAnsi="Arial" w:cs="Arial"/>
        </w:rPr>
        <w:t xml:space="preserve">3.-Por otros servicios o trámites                                        </w:t>
      </w:r>
      <w:r w:rsidRPr="007B716E">
        <w:rPr>
          <w:rFonts w:ascii="Arial" w:hAnsi="Arial" w:cs="Arial"/>
        </w:rPr>
        <w:tab/>
      </w:r>
      <w:proofErr w:type="gramStart"/>
      <w:r>
        <w:rPr>
          <w:rFonts w:ascii="Arial" w:hAnsi="Arial" w:cs="Arial"/>
        </w:rPr>
        <w:t>$  16.5</w:t>
      </w:r>
      <w:r w:rsidRPr="007B716E">
        <w:rPr>
          <w:rFonts w:ascii="Arial" w:hAnsi="Arial" w:cs="Arial"/>
        </w:rPr>
        <w:t>0</w:t>
      </w:r>
      <w:proofErr w:type="gramEnd"/>
    </w:p>
    <w:p w:rsidR="00522E34" w:rsidRPr="007B716E" w:rsidRDefault="00522E34" w:rsidP="00522E34">
      <w:pPr>
        <w:autoSpaceDE w:val="0"/>
        <w:autoSpaceDN w:val="0"/>
        <w:adjustRightInd w:val="0"/>
        <w:rPr>
          <w:rFonts w:ascii="Arial" w:hAnsi="Arial" w:cs="Arial"/>
        </w:rPr>
      </w:pPr>
    </w:p>
    <w:p w:rsidR="00522E34" w:rsidRPr="007B716E" w:rsidRDefault="00522E34" w:rsidP="00522E34">
      <w:pPr>
        <w:autoSpaceDE w:val="0"/>
        <w:autoSpaceDN w:val="0"/>
        <w:adjustRightInd w:val="0"/>
        <w:rPr>
          <w:rFonts w:ascii="Arial" w:hAnsi="Arial" w:cs="Arial"/>
        </w:rPr>
      </w:pPr>
      <w:r w:rsidRPr="007B716E">
        <w:rPr>
          <w:rFonts w:ascii="Arial" w:hAnsi="Arial" w:cs="Arial"/>
        </w:rPr>
        <w:t xml:space="preserve">4.-Por servicio de escrituración de </w:t>
      </w:r>
      <w:r>
        <w:rPr>
          <w:rFonts w:ascii="Arial" w:hAnsi="Arial" w:cs="Arial"/>
        </w:rPr>
        <w:t>tenencia de la tierra      $ 337.5</w:t>
      </w:r>
      <w:r w:rsidRPr="007B716E">
        <w:rPr>
          <w:rFonts w:ascii="Arial" w:hAnsi="Arial" w:cs="Arial"/>
        </w:rPr>
        <w:t>0</w:t>
      </w:r>
    </w:p>
    <w:p w:rsidR="00522E34" w:rsidRPr="007B716E" w:rsidRDefault="00522E34" w:rsidP="00522E34">
      <w:pPr>
        <w:autoSpaceDE w:val="0"/>
        <w:autoSpaceDN w:val="0"/>
        <w:adjustRightInd w:val="0"/>
        <w:rPr>
          <w:rFonts w:ascii="Arial" w:hAnsi="Arial" w:cs="Arial"/>
        </w:rPr>
      </w:pPr>
    </w:p>
    <w:p w:rsidR="00522E34" w:rsidRPr="007B716E" w:rsidRDefault="00522E34" w:rsidP="00522E34">
      <w:pPr>
        <w:autoSpaceDE w:val="0"/>
        <w:autoSpaceDN w:val="0"/>
        <w:adjustRightInd w:val="0"/>
        <w:rPr>
          <w:rFonts w:ascii="Arial" w:hAnsi="Arial" w:cs="Arial"/>
        </w:rPr>
      </w:pPr>
      <w:r w:rsidRPr="007B716E">
        <w:rPr>
          <w:rFonts w:ascii="Arial" w:hAnsi="Arial" w:cs="Arial"/>
        </w:rPr>
        <w:t xml:space="preserve">5.-Por servicios de departamento de la dirección de obras públicas </w:t>
      </w:r>
      <w:r>
        <w:rPr>
          <w:rFonts w:ascii="Arial" w:hAnsi="Arial" w:cs="Arial"/>
        </w:rPr>
        <w:t>$ 150.5</w:t>
      </w:r>
      <w:r w:rsidRPr="007B716E">
        <w:rPr>
          <w:rFonts w:ascii="Arial" w:hAnsi="Arial" w:cs="Arial"/>
        </w:rPr>
        <w:t>0 por servicio.</w:t>
      </w:r>
    </w:p>
    <w:p w:rsidR="00522E34" w:rsidRPr="007B716E" w:rsidRDefault="00522E34" w:rsidP="00522E34">
      <w:pPr>
        <w:autoSpaceDE w:val="0"/>
        <w:autoSpaceDN w:val="0"/>
        <w:adjustRightInd w:val="0"/>
        <w:rPr>
          <w:rFonts w:ascii="Arial" w:hAnsi="Arial" w:cs="Arial"/>
        </w:rPr>
      </w:pPr>
    </w:p>
    <w:p w:rsidR="00522E34" w:rsidRPr="007B716E" w:rsidRDefault="00522E34" w:rsidP="00522E34">
      <w:pPr>
        <w:autoSpaceDE w:val="0"/>
        <w:autoSpaceDN w:val="0"/>
        <w:adjustRightInd w:val="0"/>
        <w:rPr>
          <w:rFonts w:ascii="Arial" w:hAnsi="Arial" w:cs="Arial"/>
        </w:rPr>
      </w:pPr>
      <w:r w:rsidRPr="007B716E">
        <w:rPr>
          <w:rFonts w:ascii="Arial" w:hAnsi="Arial" w:cs="Arial"/>
        </w:rPr>
        <w:t>6.-Por certificación de habitabilidad de servicios en la d</w:t>
      </w:r>
      <w:r>
        <w:rPr>
          <w:rFonts w:ascii="Arial" w:hAnsi="Arial" w:cs="Arial"/>
        </w:rPr>
        <w:t>irección de obras públicas $ 375</w:t>
      </w:r>
      <w:r w:rsidRPr="007B716E">
        <w:rPr>
          <w:rFonts w:ascii="Arial" w:hAnsi="Arial" w:cs="Arial"/>
        </w:rPr>
        <w:t>.00.</w:t>
      </w:r>
    </w:p>
    <w:p w:rsidR="00522E34" w:rsidRPr="007B716E" w:rsidRDefault="00522E34" w:rsidP="00522E34">
      <w:pPr>
        <w:autoSpaceDE w:val="0"/>
        <w:autoSpaceDN w:val="0"/>
        <w:adjustRightInd w:val="0"/>
        <w:rPr>
          <w:rFonts w:ascii="Arial" w:hAnsi="Arial" w:cs="Arial"/>
        </w:rPr>
      </w:pPr>
    </w:p>
    <w:p w:rsidR="00522E34" w:rsidRPr="007B716E" w:rsidRDefault="00522E34" w:rsidP="00522E34">
      <w:pPr>
        <w:autoSpaceDE w:val="0"/>
        <w:autoSpaceDN w:val="0"/>
        <w:adjustRightInd w:val="0"/>
        <w:rPr>
          <w:rFonts w:ascii="Arial" w:hAnsi="Arial" w:cs="Arial"/>
        </w:rPr>
      </w:pPr>
      <w:r w:rsidRPr="007B716E">
        <w:rPr>
          <w:rFonts w:ascii="Arial" w:hAnsi="Arial" w:cs="Arial"/>
        </w:rPr>
        <w:t xml:space="preserve">7.-Por certificación de entrega y recepción de fraccionamientos </w:t>
      </w:r>
      <w:r>
        <w:rPr>
          <w:rFonts w:ascii="Arial" w:hAnsi="Arial" w:cs="Arial"/>
        </w:rPr>
        <w:t xml:space="preserve">$ </w:t>
      </w:r>
      <w:r w:rsidRPr="00D2740F">
        <w:rPr>
          <w:rFonts w:ascii="Arial" w:hAnsi="Arial" w:cs="Arial"/>
        </w:rPr>
        <w:t>783.50.</w:t>
      </w:r>
    </w:p>
    <w:p w:rsidR="00522E34" w:rsidRPr="007B716E" w:rsidRDefault="00522E34" w:rsidP="00522E34">
      <w:pPr>
        <w:autoSpaceDE w:val="0"/>
        <w:autoSpaceDN w:val="0"/>
        <w:adjustRightInd w:val="0"/>
        <w:rPr>
          <w:rFonts w:ascii="Arial" w:hAnsi="Arial" w:cs="Arial"/>
        </w:rPr>
      </w:pPr>
    </w:p>
    <w:p w:rsidR="00522E34" w:rsidRPr="007B716E" w:rsidRDefault="00522E34" w:rsidP="00522E34">
      <w:pPr>
        <w:jc w:val="both"/>
        <w:rPr>
          <w:rFonts w:ascii="Arial" w:hAnsi="Arial" w:cs="Arial"/>
        </w:rPr>
      </w:pPr>
      <w:r w:rsidRPr="007B716E">
        <w:rPr>
          <w:rFonts w:ascii="Arial" w:hAnsi="Arial" w:cs="Arial"/>
        </w:rPr>
        <w:t>II.- Por los servicios prestados relativos al derecho de Acceso a la Información Pública, y de acuerdo al artículo 1</w:t>
      </w:r>
      <w:r>
        <w:rPr>
          <w:rFonts w:ascii="Arial" w:hAnsi="Arial" w:cs="Arial"/>
        </w:rPr>
        <w:t>04</w:t>
      </w:r>
      <w:r w:rsidRPr="007B716E">
        <w:rPr>
          <w:rFonts w:ascii="Arial" w:hAnsi="Arial" w:cs="Arial"/>
        </w:rPr>
        <w:t xml:space="preserve"> de la Ley de </w:t>
      </w:r>
      <w:r>
        <w:rPr>
          <w:rFonts w:ascii="Arial" w:hAnsi="Arial" w:cs="Arial"/>
        </w:rPr>
        <w:t xml:space="preserve">Acceso a la Información Pública </w:t>
      </w:r>
      <w:r w:rsidRPr="007B716E">
        <w:rPr>
          <w:rFonts w:ascii="Arial" w:hAnsi="Arial" w:cs="Arial"/>
        </w:rPr>
        <w:t>para el Estado de Coahuila de Zaragoza, por los documentos físicos o que en medios magnéticos les sean solicitados causaran los derechos conforme a la siguiente:</w:t>
      </w:r>
    </w:p>
    <w:p w:rsidR="00522E34" w:rsidRPr="007B716E" w:rsidRDefault="00522E34" w:rsidP="00522E34">
      <w:pPr>
        <w:rPr>
          <w:rFonts w:ascii="Arial" w:hAnsi="Arial" w:cs="Arial"/>
        </w:rPr>
      </w:pPr>
    </w:p>
    <w:p w:rsidR="00522E34" w:rsidRPr="00522E34" w:rsidRDefault="00522E34" w:rsidP="00522E34">
      <w:pPr>
        <w:rPr>
          <w:rFonts w:ascii="Arial" w:hAnsi="Arial" w:cs="Arial"/>
          <w:b/>
        </w:rPr>
      </w:pPr>
      <w:r w:rsidRPr="007B716E">
        <w:rPr>
          <w:rFonts w:ascii="Arial" w:hAnsi="Arial" w:cs="Arial"/>
          <w:b/>
        </w:rPr>
        <w:t>TABLA</w:t>
      </w:r>
    </w:p>
    <w:p w:rsidR="00522E34" w:rsidRPr="007B716E" w:rsidRDefault="00522E34" w:rsidP="00522E34">
      <w:pPr>
        <w:pStyle w:val="Prrafodelista"/>
        <w:tabs>
          <w:tab w:val="left" w:pos="284"/>
        </w:tabs>
        <w:ind w:left="0"/>
        <w:rPr>
          <w:rFonts w:cs="Arial"/>
          <w:sz w:val="22"/>
          <w:szCs w:val="22"/>
        </w:rPr>
      </w:pPr>
      <w:r w:rsidRPr="007B716E">
        <w:rPr>
          <w:rFonts w:cs="Arial"/>
          <w:sz w:val="22"/>
          <w:szCs w:val="22"/>
        </w:rPr>
        <w:t>1.- Expedición de copias certificadas de documentos, por cada h</w:t>
      </w:r>
      <w:r>
        <w:rPr>
          <w:rFonts w:cs="Arial"/>
          <w:sz w:val="22"/>
          <w:szCs w:val="22"/>
        </w:rPr>
        <w:t>oja tamaño carta u oficio $ 17.5</w:t>
      </w:r>
      <w:r w:rsidRPr="007B716E">
        <w:rPr>
          <w:rFonts w:cs="Arial"/>
          <w:sz w:val="22"/>
          <w:szCs w:val="22"/>
        </w:rPr>
        <w:t>0</w:t>
      </w:r>
    </w:p>
    <w:p w:rsidR="00522E34" w:rsidRPr="007B716E" w:rsidRDefault="00522E34" w:rsidP="00522E34">
      <w:pPr>
        <w:pStyle w:val="Prrafodelista"/>
        <w:tabs>
          <w:tab w:val="left" w:pos="284"/>
          <w:tab w:val="left" w:pos="3765"/>
        </w:tabs>
        <w:ind w:left="0"/>
        <w:rPr>
          <w:rFonts w:cs="Arial"/>
          <w:sz w:val="22"/>
          <w:szCs w:val="22"/>
        </w:rPr>
      </w:pPr>
      <w:r w:rsidRPr="007B716E">
        <w:rPr>
          <w:rFonts w:cs="Arial"/>
          <w:sz w:val="22"/>
          <w:szCs w:val="22"/>
        </w:rPr>
        <w:t>2.- Por</w:t>
      </w:r>
      <w:r>
        <w:rPr>
          <w:rFonts w:cs="Arial"/>
          <w:sz w:val="22"/>
          <w:szCs w:val="22"/>
        </w:rPr>
        <w:t xml:space="preserve"> cada disco compacto CD-R $ 11.5</w:t>
      </w:r>
      <w:r w:rsidRPr="007B716E">
        <w:rPr>
          <w:rFonts w:cs="Arial"/>
          <w:sz w:val="22"/>
          <w:szCs w:val="22"/>
        </w:rPr>
        <w:t>0</w:t>
      </w:r>
    </w:p>
    <w:p w:rsidR="00522E34" w:rsidRPr="007B716E" w:rsidRDefault="00522E34" w:rsidP="00522E34">
      <w:pPr>
        <w:pStyle w:val="Prrafodelista"/>
        <w:tabs>
          <w:tab w:val="left" w:pos="284"/>
        </w:tabs>
        <w:ind w:left="0"/>
        <w:rPr>
          <w:rFonts w:cs="Arial"/>
          <w:sz w:val="22"/>
          <w:szCs w:val="22"/>
        </w:rPr>
      </w:pPr>
      <w:r w:rsidRPr="007B716E">
        <w:rPr>
          <w:rFonts w:cs="Arial"/>
          <w:sz w:val="22"/>
          <w:szCs w:val="22"/>
        </w:rPr>
        <w:t xml:space="preserve">3.- </w:t>
      </w:r>
      <w:r>
        <w:rPr>
          <w:rFonts w:cs="Arial"/>
          <w:sz w:val="22"/>
          <w:szCs w:val="22"/>
        </w:rPr>
        <w:t>Expedición de copia a color $ 21</w:t>
      </w:r>
      <w:r w:rsidRPr="007B716E">
        <w:rPr>
          <w:rFonts w:cs="Arial"/>
          <w:sz w:val="22"/>
          <w:szCs w:val="22"/>
        </w:rPr>
        <w:t>.00</w:t>
      </w:r>
    </w:p>
    <w:p w:rsidR="00522E34" w:rsidRPr="007B716E" w:rsidRDefault="00522E34" w:rsidP="00522E34">
      <w:pPr>
        <w:pStyle w:val="Prrafodelista"/>
        <w:tabs>
          <w:tab w:val="left" w:pos="284"/>
        </w:tabs>
        <w:ind w:left="0"/>
        <w:rPr>
          <w:rFonts w:cs="Arial"/>
          <w:sz w:val="22"/>
          <w:szCs w:val="22"/>
        </w:rPr>
      </w:pPr>
      <w:r w:rsidRPr="007B716E">
        <w:rPr>
          <w:rFonts w:cs="Arial"/>
          <w:sz w:val="22"/>
          <w:szCs w:val="22"/>
        </w:rPr>
        <w:t>4.- Por cada copia sim</w:t>
      </w:r>
      <w:r>
        <w:rPr>
          <w:rFonts w:cs="Arial"/>
          <w:sz w:val="22"/>
          <w:szCs w:val="22"/>
        </w:rPr>
        <w:t>ple tamaño carta u oficio $ 0.52</w:t>
      </w:r>
    </w:p>
    <w:p w:rsidR="00522E34" w:rsidRPr="007B716E" w:rsidRDefault="00522E34" w:rsidP="00522E34">
      <w:pPr>
        <w:pStyle w:val="Prrafodelista"/>
        <w:tabs>
          <w:tab w:val="left" w:pos="284"/>
        </w:tabs>
        <w:ind w:left="0"/>
        <w:rPr>
          <w:rFonts w:cs="Arial"/>
          <w:sz w:val="22"/>
          <w:szCs w:val="22"/>
        </w:rPr>
      </w:pPr>
      <w:r w:rsidRPr="007B716E">
        <w:rPr>
          <w:rFonts w:cs="Arial"/>
          <w:sz w:val="22"/>
          <w:szCs w:val="22"/>
        </w:rPr>
        <w:t>5.- Por cada hoja impresa por medio de dispositivo informáti</w:t>
      </w:r>
      <w:r>
        <w:rPr>
          <w:rFonts w:cs="Arial"/>
          <w:sz w:val="22"/>
          <w:szCs w:val="22"/>
        </w:rPr>
        <w:t>co, tamaño carta u oficio $ 0.52</w:t>
      </w: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6.- Expedición de c</w:t>
      </w:r>
      <w:r>
        <w:rPr>
          <w:rFonts w:ascii="Arial" w:hAnsi="Arial" w:cs="Arial"/>
        </w:rPr>
        <w:t>opia simple de planos, $ 85.5</w:t>
      </w:r>
      <w:r w:rsidRPr="007B716E">
        <w:rPr>
          <w:rFonts w:ascii="Arial" w:hAnsi="Arial" w:cs="Arial"/>
        </w:rPr>
        <w:t>0.</w:t>
      </w: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7.-Expedición de copia </w:t>
      </w:r>
      <w:r>
        <w:rPr>
          <w:rFonts w:ascii="Arial" w:hAnsi="Arial" w:cs="Arial"/>
        </w:rPr>
        <w:t>certificada de planos, $ 50</w:t>
      </w:r>
      <w:r w:rsidRPr="007B716E">
        <w:rPr>
          <w:rFonts w:ascii="Arial" w:hAnsi="Arial" w:cs="Arial"/>
        </w:rPr>
        <w:t>.50 adicionales a la cuota anterior.</w:t>
      </w: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8.- Por información p</w:t>
      </w:r>
      <w:r>
        <w:rPr>
          <w:rFonts w:ascii="Arial" w:hAnsi="Arial" w:cs="Arial"/>
        </w:rPr>
        <w:t>roporcionada en memoria USB $ 27</w:t>
      </w:r>
      <w:r w:rsidRPr="007B716E">
        <w:rPr>
          <w:rFonts w:ascii="Arial" w:hAnsi="Arial" w:cs="Arial"/>
        </w:rPr>
        <w:t>.50.</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III.- Por la tramitación de documentos ante la Oficina Municipal de enlace con la Secretaria de Relaciones Exteriores:</w:t>
      </w:r>
    </w:p>
    <w:p w:rsidR="00522E34" w:rsidRPr="007B716E" w:rsidRDefault="00522E34" w:rsidP="00522E34">
      <w:pPr>
        <w:autoSpaceDE w:val="0"/>
        <w:autoSpaceDN w:val="0"/>
        <w:adjustRightInd w:val="0"/>
        <w:rPr>
          <w:rFonts w:ascii="Arial" w:hAnsi="Arial" w:cs="Arial"/>
        </w:rPr>
      </w:pPr>
    </w:p>
    <w:p w:rsidR="00522E34" w:rsidRPr="007B716E" w:rsidRDefault="00522E34" w:rsidP="00522E34">
      <w:pPr>
        <w:autoSpaceDE w:val="0"/>
        <w:autoSpaceDN w:val="0"/>
        <w:adjustRightInd w:val="0"/>
        <w:rPr>
          <w:rFonts w:ascii="Arial" w:hAnsi="Arial" w:cs="Arial"/>
        </w:rPr>
      </w:pPr>
      <w:r w:rsidRPr="007B716E">
        <w:rPr>
          <w:rFonts w:ascii="Arial" w:hAnsi="Arial" w:cs="Arial"/>
        </w:rPr>
        <w:lastRenderedPageBreak/>
        <w:t>1.- Tramite de pasaporte mexi</w:t>
      </w:r>
      <w:r>
        <w:rPr>
          <w:rFonts w:ascii="Arial" w:hAnsi="Arial" w:cs="Arial"/>
        </w:rPr>
        <w:t>cano                       $ 366</w:t>
      </w:r>
      <w:r w:rsidRPr="007B716E">
        <w:rPr>
          <w:rFonts w:ascii="Arial" w:hAnsi="Arial" w:cs="Arial"/>
        </w:rPr>
        <w:t>.00</w:t>
      </w:r>
    </w:p>
    <w:p w:rsidR="00522E34" w:rsidRPr="007B716E" w:rsidRDefault="00522E34" w:rsidP="00522E34">
      <w:pPr>
        <w:autoSpaceDE w:val="0"/>
        <w:autoSpaceDN w:val="0"/>
        <w:adjustRightInd w:val="0"/>
        <w:rPr>
          <w:rFonts w:ascii="Arial" w:hAnsi="Arial" w:cs="Arial"/>
        </w:rPr>
      </w:pPr>
      <w:r w:rsidRPr="007B716E">
        <w:rPr>
          <w:rFonts w:ascii="Arial" w:hAnsi="Arial" w:cs="Arial"/>
        </w:rPr>
        <w:t>2.- Tramite de constitució</w:t>
      </w:r>
      <w:r>
        <w:rPr>
          <w:rFonts w:ascii="Arial" w:hAnsi="Arial" w:cs="Arial"/>
        </w:rPr>
        <w:t>n de sociedades            $ 248.5</w:t>
      </w:r>
      <w:r w:rsidRPr="007B716E">
        <w:rPr>
          <w:rFonts w:ascii="Arial" w:hAnsi="Arial" w:cs="Arial"/>
        </w:rPr>
        <w:t xml:space="preserve">0 </w:t>
      </w:r>
    </w:p>
    <w:p w:rsidR="00522E34" w:rsidRPr="007B716E" w:rsidRDefault="00522E34" w:rsidP="00522E34">
      <w:pPr>
        <w:autoSpaceDE w:val="0"/>
        <w:autoSpaceDN w:val="0"/>
        <w:adjustRightInd w:val="0"/>
        <w:jc w:val="center"/>
        <w:rPr>
          <w:rFonts w:ascii="Arial" w:hAnsi="Arial" w:cs="Arial"/>
          <w:b/>
          <w:bCs/>
        </w:rPr>
      </w:pPr>
    </w:p>
    <w:p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t>SECCIÓN VIII</w:t>
      </w:r>
    </w:p>
    <w:p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t xml:space="preserve">POR LA EXPEDICIÓN DE LICENCIAS, PERMISOS, </w:t>
      </w:r>
    </w:p>
    <w:p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t>AUTORIZACIONES Y SERVICIOS DE CONTROL AMBIENTAL</w:t>
      </w:r>
    </w:p>
    <w:p w:rsidR="00522E34" w:rsidRPr="007B716E" w:rsidRDefault="00522E34" w:rsidP="00522E34">
      <w:pPr>
        <w:autoSpaceDE w:val="0"/>
        <w:autoSpaceDN w:val="0"/>
        <w:adjustRightInd w:val="0"/>
        <w:jc w:val="center"/>
        <w:rPr>
          <w:rFonts w:ascii="Arial" w:hAnsi="Arial" w:cs="Arial"/>
          <w:b/>
          <w:bCs/>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b/>
          <w:bCs/>
        </w:rPr>
        <w:t xml:space="preserve">ARTÍCULO 28.- </w:t>
      </w:r>
      <w:r w:rsidRPr="007B716E">
        <w:rPr>
          <w:rFonts w:ascii="Arial" w:hAnsi="Arial" w:cs="Arial"/>
          <w:bCs/>
        </w:rPr>
        <w:t>Son</w:t>
      </w:r>
      <w:r w:rsidRPr="007B716E">
        <w:rPr>
          <w:rFonts w:ascii="Arial" w:hAnsi="Arial" w:cs="Arial"/>
        </w:rPr>
        <w:t xml:space="preserve"> objeto de estos </w:t>
      </w:r>
      <w:proofErr w:type="gramStart"/>
      <w:r w:rsidRPr="007B716E">
        <w:rPr>
          <w:rFonts w:ascii="Arial" w:hAnsi="Arial" w:cs="Arial"/>
        </w:rPr>
        <w:t>derechos,  los</w:t>
      </w:r>
      <w:proofErr w:type="gramEnd"/>
      <w:r w:rsidRPr="007B716E">
        <w:rPr>
          <w:rFonts w:ascii="Arial" w:hAnsi="Arial" w:cs="Arial"/>
        </w:rPr>
        <w:t xml:space="preserve"> servicios prestados por las autoridades municipales por concepto de:</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I.- Las personas físicas, morales o empresas que se dediquen a transportar basura, independientemente de la Autoridad Municipal, cub</w:t>
      </w:r>
      <w:r>
        <w:rPr>
          <w:rFonts w:ascii="Arial" w:hAnsi="Arial" w:cs="Arial"/>
        </w:rPr>
        <w:t>rirán una cuota anual de $ 1,465</w:t>
      </w:r>
      <w:r w:rsidRPr="007B716E">
        <w:rPr>
          <w:rFonts w:ascii="Arial" w:hAnsi="Arial" w:cs="Arial"/>
        </w:rPr>
        <w:t>.00.</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II.- Servicios Municipales para la verificación y certificación a la industria de las emisiones cont</w:t>
      </w:r>
      <w:r>
        <w:rPr>
          <w:rFonts w:ascii="Arial" w:hAnsi="Arial" w:cs="Arial"/>
        </w:rPr>
        <w:t>aminantes a la atmósfera $ 3,515.5</w:t>
      </w:r>
      <w:r w:rsidRPr="007B716E">
        <w:rPr>
          <w:rFonts w:ascii="Arial" w:hAnsi="Arial" w:cs="Arial"/>
        </w:rPr>
        <w:t>0 por año.</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III.- Por la autorización para retirar un árbol que por sus condiciones pueda causar peligro previo análisis de la Dirección de Imagen Urbana y Ecología Municipal de 3 a 10 Unidades de Medida y Actualización (UMA).</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pStyle w:val="Sinespaciado"/>
        <w:jc w:val="both"/>
        <w:rPr>
          <w:rFonts w:ascii="Arial" w:hAnsi="Arial" w:cs="Arial"/>
        </w:rPr>
      </w:pPr>
      <w:r w:rsidRPr="007B716E">
        <w:rPr>
          <w:rFonts w:ascii="Arial" w:hAnsi="Arial" w:cs="Arial"/>
        </w:rPr>
        <w:t xml:space="preserve">IV.- Por la expedición de Licencia de Funcionamiento de las centrales productoras de energía termoeléctrica, térmica solar, hidroeléctrica, eólica, fotovoltaica, aerogeneradores, etc., así como de las edificaciones para la extracción del gas de lutitas o gas </w:t>
      </w:r>
      <w:proofErr w:type="spellStart"/>
      <w:r w:rsidRPr="007B716E">
        <w:rPr>
          <w:rFonts w:ascii="Arial" w:hAnsi="Arial" w:cs="Arial"/>
        </w:rPr>
        <w:t>shale</w:t>
      </w:r>
      <w:proofErr w:type="spellEnd"/>
      <w:r w:rsidRPr="007B716E">
        <w:rPr>
          <w:rFonts w:ascii="Arial" w:hAnsi="Arial" w:cs="Arial"/>
        </w:rPr>
        <w:t>, gas natural y gas no asociado y los pozos para la extracción de cualquier hidrocarburo, se cobrará anualmente la siguiente tarifa:</w:t>
      </w:r>
    </w:p>
    <w:p w:rsidR="00522E34" w:rsidRPr="007B716E" w:rsidRDefault="00522E34" w:rsidP="00522E34">
      <w:pPr>
        <w:pStyle w:val="Sinespaciado"/>
        <w:jc w:val="both"/>
        <w:rPr>
          <w:rFonts w:ascii="Arial" w:hAnsi="Arial" w:cs="Arial"/>
        </w:rPr>
      </w:pPr>
    </w:p>
    <w:p w:rsidR="00522E34" w:rsidRPr="007B716E" w:rsidRDefault="00522E34" w:rsidP="00522E34">
      <w:pPr>
        <w:pStyle w:val="Sinespaciado"/>
        <w:ind w:left="567"/>
        <w:jc w:val="both"/>
        <w:rPr>
          <w:rFonts w:ascii="Arial" w:hAnsi="Arial" w:cs="Arial"/>
        </w:rPr>
      </w:pPr>
      <w:r w:rsidRPr="007B716E">
        <w:rPr>
          <w:rFonts w:ascii="Arial" w:hAnsi="Arial" w:cs="Arial"/>
        </w:rPr>
        <w:t xml:space="preserve">1.- Edificación para la extracción de gas de lutitas o gas </w:t>
      </w:r>
      <w:proofErr w:type="spellStart"/>
      <w:r w:rsidRPr="007B716E">
        <w:rPr>
          <w:rFonts w:ascii="Arial" w:hAnsi="Arial" w:cs="Arial"/>
        </w:rPr>
        <w:t>shale</w:t>
      </w:r>
      <w:proofErr w:type="spellEnd"/>
      <w:r w:rsidRPr="007B716E">
        <w:rPr>
          <w:rFonts w:ascii="Arial" w:hAnsi="Arial" w:cs="Arial"/>
        </w:rPr>
        <w:t xml:space="preserve"> </w:t>
      </w:r>
      <w:r>
        <w:rPr>
          <w:rFonts w:ascii="Arial" w:hAnsi="Arial" w:cs="Arial"/>
        </w:rPr>
        <w:t>$ 29,386.5</w:t>
      </w:r>
      <w:r w:rsidRPr="007B716E">
        <w:rPr>
          <w:rFonts w:ascii="Arial" w:hAnsi="Arial" w:cs="Arial"/>
        </w:rPr>
        <w:t xml:space="preserve">0 por unidad. </w:t>
      </w:r>
    </w:p>
    <w:p w:rsidR="00522E34" w:rsidRPr="007B716E" w:rsidRDefault="00522E34" w:rsidP="00522E34">
      <w:pPr>
        <w:ind w:left="567"/>
        <w:jc w:val="both"/>
        <w:rPr>
          <w:rFonts w:ascii="Arial" w:hAnsi="Arial" w:cs="Arial"/>
        </w:rPr>
      </w:pPr>
      <w:r w:rsidRPr="007B716E">
        <w:rPr>
          <w:rFonts w:ascii="Arial" w:hAnsi="Arial" w:cs="Arial"/>
        </w:rPr>
        <w:t xml:space="preserve">2.- Edificación productora de energía termoeléctrica, térmica solar, hidroeléctrica, eólica, fotovoltaica, aerogenerador, </w:t>
      </w:r>
      <w:r>
        <w:rPr>
          <w:rFonts w:ascii="Arial" w:hAnsi="Arial" w:cs="Arial"/>
        </w:rPr>
        <w:t>etc., $ 29,386.5</w:t>
      </w:r>
      <w:r w:rsidRPr="007B716E">
        <w:rPr>
          <w:rFonts w:ascii="Arial" w:hAnsi="Arial" w:cs="Arial"/>
        </w:rPr>
        <w:t>0 por unidad.</w:t>
      </w:r>
    </w:p>
    <w:p w:rsidR="00522E34" w:rsidRPr="007B716E" w:rsidRDefault="00522E34" w:rsidP="00522E34">
      <w:pPr>
        <w:ind w:left="567"/>
        <w:jc w:val="both"/>
        <w:rPr>
          <w:rFonts w:ascii="Arial" w:hAnsi="Arial" w:cs="Arial"/>
        </w:rPr>
      </w:pPr>
      <w:r w:rsidRPr="007B716E">
        <w:rPr>
          <w:rFonts w:ascii="Arial" w:hAnsi="Arial" w:cs="Arial"/>
        </w:rPr>
        <w:t>3.- Edificación para l</w:t>
      </w:r>
      <w:r>
        <w:rPr>
          <w:rFonts w:ascii="Arial" w:hAnsi="Arial" w:cs="Arial"/>
        </w:rPr>
        <w:t>a extracción de Gas Natural $ 29,386.5</w:t>
      </w:r>
      <w:r w:rsidRPr="007B716E">
        <w:rPr>
          <w:rFonts w:ascii="Arial" w:hAnsi="Arial" w:cs="Arial"/>
        </w:rPr>
        <w:t>0 por unidad.</w:t>
      </w:r>
    </w:p>
    <w:p w:rsidR="00522E34" w:rsidRPr="007B716E" w:rsidRDefault="00522E34" w:rsidP="00522E34">
      <w:pPr>
        <w:ind w:left="567"/>
        <w:jc w:val="both"/>
        <w:rPr>
          <w:rFonts w:ascii="Arial" w:hAnsi="Arial" w:cs="Arial"/>
        </w:rPr>
      </w:pPr>
      <w:r w:rsidRPr="007B716E">
        <w:rPr>
          <w:rFonts w:ascii="Arial" w:hAnsi="Arial" w:cs="Arial"/>
        </w:rPr>
        <w:t xml:space="preserve">4.- Edificación para la extracción de Gas No Asociado </w:t>
      </w:r>
      <w:r>
        <w:rPr>
          <w:rFonts w:ascii="Arial" w:hAnsi="Arial" w:cs="Arial"/>
        </w:rPr>
        <w:t>$ 29,386.5</w:t>
      </w:r>
      <w:r w:rsidRPr="007B716E">
        <w:rPr>
          <w:rFonts w:ascii="Arial" w:hAnsi="Arial" w:cs="Arial"/>
        </w:rPr>
        <w:t>0 por unidad.</w:t>
      </w:r>
    </w:p>
    <w:p w:rsidR="00522E34" w:rsidRPr="007B716E" w:rsidRDefault="00522E34" w:rsidP="00522E34">
      <w:pPr>
        <w:ind w:left="567"/>
        <w:jc w:val="both"/>
        <w:rPr>
          <w:rFonts w:ascii="Arial" w:hAnsi="Arial" w:cs="Arial"/>
        </w:rPr>
      </w:pPr>
      <w:r w:rsidRPr="007B716E">
        <w:rPr>
          <w:rFonts w:ascii="Arial" w:hAnsi="Arial" w:cs="Arial"/>
        </w:rPr>
        <w:t>5.- Por perforación en pozos verticales y direccionales en el área específica a Yacimientos Convencionales (Roca Reservorio) en Trampas Estructurales en el que se encuentre el</w:t>
      </w:r>
      <w:r>
        <w:rPr>
          <w:rFonts w:ascii="Arial" w:hAnsi="Arial" w:cs="Arial"/>
        </w:rPr>
        <w:t xml:space="preserve"> hidrocarburo $ 29,386.5</w:t>
      </w:r>
      <w:r w:rsidRPr="007B716E">
        <w:rPr>
          <w:rFonts w:ascii="Arial" w:hAnsi="Arial" w:cs="Arial"/>
        </w:rPr>
        <w:t>0 por pozo.</w:t>
      </w:r>
    </w:p>
    <w:p w:rsidR="00522E34" w:rsidRPr="007B716E" w:rsidRDefault="00522E34" w:rsidP="00522E34">
      <w:pPr>
        <w:ind w:left="567"/>
        <w:jc w:val="both"/>
        <w:rPr>
          <w:rFonts w:ascii="Arial" w:hAnsi="Arial" w:cs="Arial"/>
        </w:rPr>
      </w:pPr>
      <w:r w:rsidRPr="007B716E">
        <w:rPr>
          <w:rFonts w:ascii="Arial" w:hAnsi="Arial" w:cs="Arial"/>
        </w:rPr>
        <w:t xml:space="preserve">6.- Por perforación de pozo para la extracción de </w:t>
      </w:r>
      <w:r>
        <w:rPr>
          <w:rFonts w:ascii="Arial" w:hAnsi="Arial" w:cs="Arial"/>
        </w:rPr>
        <w:t xml:space="preserve">cualquier hidrocarburo </w:t>
      </w:r>
      <w:proofErr w:type="gramStart"/>
      <w:r>
        <w:rPr>
          <w:rFonts w:ascii="Arial" w:hAnsi="Arial" w:cs="Arial"/>
        </w:rPr>
        <w:t>$  29,386</w:t>
      </w:r>
      <w:r w:rsidRPr="007B716E">
        <w:rPr>
          <w:rFonts w:ascii="Arial" w:hAnsi="Arial" w:cs="Arial"/>
        </w:rPr>
        <w:t>.00</w:t>
      </w:r>
      <w:proofErr w:type="gramEnd"/>
      <w:r w:rsidRPr="007B716E">
        <w:rPr>
          <w:rFonts w:ascii="Arial" w:hAnsi="Arial" w:cs="Arial"/>
        </w:rPr>
        <w:t xml:space="preserve"> por pozo.</w:t>
      </w:r>
    </w:p>
    <w:p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lastRenderedPageBreak/>
        <w:t>SECCIÓN IX</w:t>
      </w:r>
    </w:p>
    <w:p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t>OTROS SERVICIOS</w:t>
      </w:r>
    </w:p>
    <w:p w:rsidR="00522E34" w:rsidRPr="007B716E" w:rsidRDefault="00522E34" w:rsidP="00522E34">
      <w:pPr>
        <w:autoSpaceDE w:val="0"/>
        <w:autoSpaceDN w:val="0"/>
        <w:adjustRightInd w:val="0"/>
        <w:jc w:val="center"/>
        <w:rPr>
          <w:rFonts w:ascii="Arial" w:hAnsi="Arial" w:cs="Arial"/>
          <w:b/>
          <w:bCs/>
        </w:rPr>
      </w:pPr>
    </w:p>
    <w:p w:rsidR="00522E34" w:rsidRPr="007B716E" w:rsidRDefault="00522E34" w:rsidP="00522E34">
      <w:pPr>
        <w:autoSpaceDE w:val="0"/>
        <w:autoSpaceDN w:val="0"/>
        <w:adjustRightInd w:val="0"/>
        <w:jc w:val="both"/>
        <w:rPr>
          <w:rFonts w:ascii="Arial" w:hAnsi="Arial" w:cs="Arial"/>
          <w:bCs/>
        </w:rPr>
      </w:pPr>
      <w:r w:rsidRPr="007B716E">
        <w:rPr>
          <w:rFonts w:ascii="Arial" w:hAnsi="Arial" w:cs="Arial"/>
          <w:b/>
          <w:bCs/>
        </w:rPr>
        <w:t xml:space="preserve">ARTÍCULO 29.- </w:t>
      </w:r>
      <w:r w:rsidRPr="007B716E">
        <w:rPr>
          <w:rFonts w:ascii="Arial" w:hAnsi="Arial" w:cs="Arial"/>
          <w:bCs/>
        </w:rPr>
        <w:t>Es objeto de este derecho los servicios no contemplados en otros artículos de esta Ley.</w:t>
      </w:r>
    </w:p>
    <w:p w:rsidR="00522E34" w:rsidRPr="007B716E" w:rsidRDefault="00522E34" w:rsidP="00522E34">
      <w:pPr>
        <w:autoSpaceDE w:val="0"/>
        <w:autoSpaceDN w:val="0"/>
        <w:adjustRightInd w:val="0"/>
        <w:jc w:val="both"/>
        <w:rPr>
          <w:rFonts w:ascii="Arial" w:hAnsi="Arial" w:cs="Arial"/>
          <w:bCs/>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I.- Por registro en el Padrón de Proveedores del municipio, organismos descentralizados y entidades paramunicipale</w:t>
      </w:r>
      <w:r>
        <w:rPr>
          <w:rFonts w:ascii="Arial" w:hAnsi="Arial" w:cs="Arial"/>
        </w:rPr>
        <w:t>s, se cubrirá una cuota de $ 431.5</w:t>
      </w:r>
      <w:r w:rsidRPr="007B716E">
        <w:rPr>
          <w:rFonts w:ascii="Arial" w:hAnsi="Arial" w:cs="Arial"/>
        </w:rPr>
        <w:t>0.</w:t>
      </w:r>
    </w:p>
    <w:p w:rsidR="00522E34" w:rsidRPr="007B716E" w:rsidRDefault="00522E34" w:rsidP="00522E34">
      <w:pPr>
        <w:rPr>
          <w:rFonts w:ascii="Arial" w:hAnsi="Arial" w:cs="Arial"/>
        </w:rPr>
      </w:pPr>
    </w:p>
    <w:p w:rsidR="00522E34" w:rsidRPr="007B716E" w:rsidRDefault="00522E34" w:rsidP="00522E34">
      <w:pPr>
        <w:jc w:val="center"/>
        <w:rPr>
          <w:rFonts w:ascii="Arial" w:hAnsi="Arial" w:cs="Arial"/>
          <w:b/>
        </w:rPr>
      </w:pPr>
      <w:r w:rsidRPr="007B716E">
        <w:rPr>
          <w:rFonts w:ascii="Arial" w:hAnsi="Arial" w:cs="Arial"/>
          <w:b/>
        </w:rPr>
        <w:t>CAPITULO NOVENO</w:t>
      </w:r>
    </w:p>
    <w:p w:rsidR="00522E34" w:rsidRPr="007B716E" w:rsidRDefault="00522E34" w:rsidP="00522E34">
      <w:pPr>
        <w:jc w:val="center"/>
        <w:rPr>
          <w:rFonts w:ascii="Arial" w:hAnsi="Arial" w:cs="Arial"/>
          <w:b/>
        </w:rPr>
      </w:pPr>
      <w:r w:rsidRPr="007B716E">
        <w:rPr>
          <w:rFonts w:ascii="Arial" w:hAnsi="Arial" w:cs="Arial"/>
          <w:b/>
        </w:rPr>
        <w:t>DE LOS DERECHOS POR EL USO O APROVECHAMIENTO DE</w:t>
      </w:r>
    </w:p>
    <w:p w:rsidR="00522E34" w:rsidRPr="007B716E" w:rsidRDefault="00522E34" w:rsidP="00522E34">
      <w:pPr>
        <w:jc w:val="center"/>
        <w:rPr>
          <w:rFonts w:ascii="Arial" w:hAnsi="Arial" w:cs="Arial"/>
          <w:b/>
        </w:rPr>
      </w:pPr>
      <w:r w:rsidRPr="007B716E">
        <w:rPr>
          <w:rFonts w:ascii="Arial" w:hAnsi="Arial" w:cs="Arial"/>
          <w:b/>
        </w:rPr>
        <w:t xml:space="preserve"> BIENES DEL DOMINIO PÚBLICO DEL MUNICIPIO</w:t>
      </w:r>
    </w:p>
    <w:p w:rsidR="00522E34" w:rsidRPr="007B716E" w:rsidRDefault="00522E34" w:rsidP="00522E34">
      <w:pPr>
        <w:autoSpaceDE w:val="0"/>
        <w:autoSpaceDN w:val="0"/>
        <w:adjustRightInd w:val="0"/>
        <w:rPr>
          <w:rFonts w:ascii="Arial" w:hAnsi="Arial" w:cs="Arial"/>
          <w:b/>
          <w:bCs/>
        </w:rPr>
      </w:pPr>
    </w:p>
    <w:p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t>SECCIÓN I</w:t>
      </w:r>
    </w:p>
    <w:p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t>DE LOS SERVICIOS DE ARRASTRE Y ALMACENAJE</w:t>
      </w:r>
    </w:p>
    <w:p w:rsidR="00522E34" w:rsidRPr="007B716E" w:rsidRDefault="00522E34" w:rsidP="00522E34">
      <w:pPr>
        <w:autoSpaceDE w:val="0"/>
        <w:autoSpaceDN w:val="0"/>
        <w:adjustRightInd w:val="0"/>
        <w:jc w:val="center"/>
        <w:rPr>
          <w:rFonts w:ascii="Arial" w:hAnsi="Arial" w:cs="Arial"/>
          <w:b/>
          <w:bCs/>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b/>
          <w:bCs/>
        </w:rPr>
        <w:t xml:space="preserve">ARTÍCULO 30.- </w:t>
      </w:r>
      <w:r w:rsidRPr="007B716E">
        <w:rPr>
          <w:rFonts w:ascii="Arial" w:hAnsi="Arial" w:cs="Arial"/>
        </w:rPr>
        <w:t>Son objeto de estos derechos los servicios de arrastre de vehículos, el depósito de los mismos en corralones, bodegas, locales o predios propiedad del Municipio o por concesión y el almacenaje de bienes muebles, ya sea que hayan sido secuestrados por la vía del procedimiento administrativo de ejecución o que por cualquier otro motivo deban ser almacenados, a petición del interesado o por disposición legal o reglamentaria.</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Las cuotas correspondientes por servicio de arrastre y almacenaje, serán las siguientes:</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I.- Por servicios prestados por grúas del Municipio o por concesión según peso y ejes del vehículo:</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1.- Dentro del perímetro urbano en base a la siguiente tabla:</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lang w:val="en-US"/>
        </w:rPr>
      </w:pPr>
      <w:r w:rsidRPr="007B716E">
        <w:rPr>
          <w:rFonts w:ascii="Arial" w:hAnsi="Arial" w:cs="Arial"/>
          <w:lang w:val="en-US"/>
        </w:rPr>
        <w:t xml:space="preserve">a) </w:t>
      </w:r>
      <w:proofErr w:type="spellStart"/>
      <w:r w:rsidRPr="007B716E">
        <w:rPr>
          <w:rFonts w:ascii="Arial" w:hAnsi="Arial" w:cs="Arial"/>
          <w:lang w:val="en-US"/>
        </w:rPr>
        <w:t>Automóvil</w:t>
      </w:r>
      <w:proofErr w:type="spellEnd"/>
      <w:r w:rsidRPr="007B716E">
        <w:rPr>
          <w:rFonts w:ascii="Arial" w:hAnsi="Arial" w:cs="Arial"/>
          <w:lang w:val="en-US"/>
        </w:rPr>
        <w:t xml:space="preserve"> o pick-up      </w:t>
      </w:r>
      <w:r>
        <w:rPr>
          <w:rFonts w:ascii="Arial" w:hAnsi="Arial" w:cs="Arial"/>
          <w:lang w:val="en-US"/>
        </w:rPr>
        <w:t xml:space="preserve">                          </w:t>
      </w:r>
      <w:r>
        <w:rPr>
          <w:rFonts w:ascii="Arial" w:hAnsi="Arial" w:cs="Arial"/>
          <w:lang w:val="en-US"/>
        </w:rPr>
        <w:tab/>
        <w:t>$ 512</w:t>
      </w:r>
      <w:r w:rsidRPr="007B716E">
        <w:rPr>
          <w:rFonts w:ascii="Arial" w:hAnsi="Arial" w:cs="Arial"/>
          <w:lang w:val="en-US"/>
        </w:rPr>
        <w:t>.00</w:t>
      </w: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b) Camión de más d</w:t>
      </w:r>
      <w:r>
        <w:rPr>
          <w:rFonts w:ascii="Arial" w:hAnsi="Arial" w:cs="Arial"/>
        </w:rPr>
        <w:t xml:space="preserve">e tres toneladas          </w:t>
      </w:r>
      <w:r>
        <w:rPr>
          <w:rFonts w:ascii="Arial" w:hAnsi="Arial" w:cs="Arial"/>
        </w:rPr>
        <w:tab/>
        <w:t>$ 732.5</w:t>
      </w:r>
      <w:r w:rsidRPr="007B716E">
        <w:rPr>
          <w:rFonts w:ascii="Arial" w:hAnsi="Arial" w:cs="Arial"/>
        </w:rPr>
        <w:t>0</w:t>
      </w: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c)  Motocicletas</w:t>
      </w:r>
      <w:r w:rsidRPr="007B716E">
        <w:rPr>
          <w:rFonts w:ascii="Arial" w:hAnsi="Arial" w:cs="Arial"/>
        </w:rPr>
        <w:tab/>
      </w:r>
      <w:r w:rsidRPr="007B716E">
        <w:rPr>
          <w:rFonts w:ascii="Arial" w:hAnsi="Arial" w:cs="Arial"/>
        </w:rPr>
        <w:tab/>
      </w:r>
      <w:r w:rsidRPr="007B716E">
        <w:rPr>
          <w:rFonts w:ascii="Arial" w:hAnsi="Arial" w:cs="Arial"/>
        </w:rPr>
        <w:tab/>
        <w:t xml:space="preserve"> </w:t>
      </w:r>
      <w:r w:rsidRPr="007B716E">
        <w:rPr>
          <w:rFonts w:ascii="Arial" w:hAnsi="Arial" w:cs="Arial"/>
        </w:rPr>
        <w:tab/>
      </w:r>
      <w:r>
        <w:rPr>
          <w:rFonts w:ascii="Arial" w:hAnsi="Arial" w:cs="Arial"/>
        </w:rPr>
        <w:t>$ 512</w:t>
      </w:r>
      <w:r w:rsidRPr="007B716E">
        <w:rPr>
          <w:rFonts w:ascii="Arial" w:hAnsi="Arial" w:cs="Arial"/>
        </w:rPr>
        <w:t xml:space="preserve">.00 </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2.- Fuera del perímetro urbano la cuota del inciso anterior más </w:t>
      </w:r>
      <w:r>
        <w:rPr>
          <w:rFonts w:ascii="Arial" w:hAnsi="Arial" w:cs="Arial"/>
        </w:rPr>
        <w:t>$ 29.5</w:t>
      </w:r>
      <w:r w:rsidRPr="007B716E">
        <w:rPr>
          <w:rFonts w:ascii="Arial" w:hAnsi="Arial" w:cs="Arial"/>
        </w:rPr>
        <w:t>0 por kilómetro adicional recorrido.</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3.- La realización de maniobras por el servicio de arrastre de vehículos imposibilitados por cualquier causa para circular en forma adicio</w:t>
      </w:r>
      <w:r>
        <w:rPr>
          <w:rFonts w:ascii="Arial" w:hAnsi="Arial" w:cs="Arial"/>
        </w:rPr>
        <w:t>nal se cubrirá la cuota de $ 660.5</w:t>
      </w:r>
      <w:r w:rsidRPr="007B716E">
        <w:rPr>
          <w:rFonts w:ascii="Arial" w:hAnsi="Arial" w:cs="Arial"/>
        </w:rPr>
        <w:t xml:space="preserve">0 </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4.- Custodia dentro del perímetro urbano de toda clase de vehículos de t</w:t>
      </w:r>
      <w:r>
        <w:rPr>
          <w:rFonts w:ascii="Arial" w:hAnsi="Arial" w:cs="Arial"/>
        </w:rPr>
        <w:t>racción mecánica $ 424.5</w:t>
      </w:r>
      <w:r w:rsidRPr="007B716E">
        <w:rPr>
          <w:rFonts w:ascii="Arial" w:hAnsi="Arial" w:cs="Arial"/>
        </w:rPr>
        <w:t>0 por un máximo de 15 días.</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II.- Deposito de bienes muebles en bodegas, locales, edificios o almacenes propiedad del M</w:t>
      </w:r>
      <w:r>
        <w:rPr>
          <w:rFonts w:ascii="Arial" w:hAnsi="Arial" w:cs="Arial"/>
        </w:rPr>
        <w:t>unicipio o por concesión de $ 37.1</w:t>
      </w:r>
      <w:r w:rsidRPr="007B716E">
        <w:rPr>
          <w:rFonts w:ascii="Arial" w:hAnsi="Arial" w:cs="Arial"/>
        </w:rPr>
        <w:t>0 diarios.</w:t>
      </w:r>
    </w:p>
    <w:p w:rsidR="00522E34" w:rsidRPr="007B716E" w:rsidRDefault="00522E34" w:rsidP="00522E34">
      <w:pPr>
        <w:rPr>
          <w:rFonts w:ascii="Arial" w:hAnsi="Arial" w:cs="Arial"/>
        </w:rPr>
      </w:pPr>
    </w:p>
    <w:p w:rsidR="00522E34" w:rsidRPr="007B716E" w:rsidRDefault="00522E34" w:rsidP="00522E34">
      <w:pPr>
        <w:pStyle w:val="Ttulo2"/>
        <w:spacing w:before="0"/>
        <w:jc w:val="center"/>
        <w:rPr>
          <w:rFonts w:ascii="Arial" w:hAnsi="Arial" w:cs="Arial"/>
          <w:color w:val="auto"/>
          <w:sz w:val="22"/>
          <w:szCs w:val="22"/>
        </w:rPr>
      </w:pPr>
      <w:r w:rsidRPr="007B716E">
        <w:rPr>
          <w:rFonts w:ascii="Arial" w:hAnsi="Arial" w:cs="Arial"/>
          <w:color w:val="auto"/>
          <w:sz w:val="22"/>
          <w:szCs w:val="22"/>
        </w:rPr>
        <w:t>SECCION II</w:t>
      </w:r>
    </w:p>
    <w:p w:rsidR="00522E34" w:rsidRPr="007B716E" w:rsidRDefault="00522E34" w:rsidP="00522E34">
      <w:pPr>
        <w:pStyle w:val="Ttulo2"/>
        <w:spacing w:before="0"/>
        <w:jc w:val="center"/>
        <w:rPr>
          <w:rFonts w:ascii="Arial" w:hAnsi="Arial" w:cs="Arial"/>
          <w:color w:val="auto"/>
          <w:sz w:val="22"/>
          <w:szCs w:val="22"/>
        </w:rPr>
      </w:pPr>
      <w:r w:rsidRPr="007B716E">
        <w:rPr>
          <w:rFonts w:ascii="Arial" w:hAnsi="Arial" w:cs="Arial"/>
          <w:color w:val="auto"/>
          <w:sz w:val="22"/>
          <w:szCs w:val="22"/>
        </w:rPr>
        <w:t>PROVENIENTES DE LA OCUPACIÓN DE VIAS PUBLICAS</w:t>
      </w:r>
    </w:p>
    <w:p w:rsidR="00522E34" w:rsidRPr="007B716E" w:rsidRDefault="00522E34" w:rsidP="00522E34">
      <w:pPr>
        <w:autoSpaceDE w:val="0"/>
        <w:autoSpaceDN w:val="0"/>
        <w:adjustRightInd w:val="0"/>
        <w:jc w:val="center"/>
        <w:rPr>
          <w:rFonts w:ascii="Arial" w:hAnsi="Arial" w:cs="Arial"/>
          <w:b/>
          <w:bCs/>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b/>
          <w:bCs/>
        </w:rPr>
        <w:t xml:space="preserve">ARTÍCULO 31.- </w:t>
      </w:r>
      <w:r w:rsidRPr="007B716E">
        <w:rPr>
          <w:rFonts w:ascii="Arial" w:hAnsi="Arial" w:cs="Arial"/>
        </w:rPr>
        <w:t>Son objeto de estos derechos, la ocupación temporal de la superficie limitada bajo control del Municipio o por concesión, para el estacionamiento de vehículos.</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Las cuotas correspondientes por ocupación de la vía pública, serán las siguientes:</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I.</w:t>
      </w:r>
      <w:proofErr w:type="gramStart"/>
      <w:r w:rsidRPr="007B716E">
        <w:rPr>
          <w:rFonts w:ascii="Arial" w:hAnsi="Arial" w:cs="Arial"/>
        </w:rPr>
        <w:t>-  Expedición</w:t>
      </w:r>
      <w:proofErr w:type="gramEnd"/>
      <w:r w:rsidRPr="007B716E">
        <w:rPr>
          <w:rFonts w:ascii="Arial" w:hAnsi="Arial" w:cs="Arial"/>
        </w:rPr>
        <w:t xml:space="preserve"> de licencia para estacionamientos públicos con actividad lucrativa:</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     1.- Con capacidad hasta de</w:t>
      </w:r>
      <w:r>
        <w:rPr>
          <w:rFonts w:ascii="Arial" w:hAnsi="Arial" w:cs="Arial"/>
        </w:rPr>
        <w:t xml:space="preserve"> 20 vehículos            $ 1,626</w:t>
      </w:r>
      <w:r w:rsidRPr="007B716E">
        <w:rPr>
          <w:rFonts w:ascii="Arial" w:hAnsi="Arial" w:cs="Arial"/>
        </w:rPr>
        <w:t>.00 anual.</w:t>
      </w: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     2.- Con capacidad de 21 a 5</w:t>
      </w:r>
      <w:r>
        <w:rPr>
          <w:rFonts w:ascii="Arial" w:hAnsi="Arial" w:cs="Arial"/>
        </w:rPr>
        <w:t>0 vehículos              $ 2,444</w:t>
      </w:r>
      <w:r w:rsidRPr="007B716E">
        <w:rPr>
          <w:rFonts w:ascii="Arial" w:hAnsi="Arial" w:cs="Arial"/>
        </w:rPr>
        <w:t>.00 anual.</w:t>
      </w: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     3.- Con capacidad de 51 a </w:t>
      </w:r>
      <w:r>
        <w:rPr>
          <w:rFonts w:ascii="Arial" w:hAnsi="Arial" w:cs="Arial"/>
        </w:rPr>
        <w:t>100 vehículos            $ 3,663.5</w:t>
      </w:r>
      <w:r w:rsidRPr="007B716E">
        <w:rPr>
          <w:rFonts w:ascii="Arial" w:hAnsi="Arial" w:cs="Arial"/>
        </w:rPr>
        <w:t>0 anual.</w:t>
      </w: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     4.- Con capacidad de má</w:t>
      </w:r>
      <w:r>
        <w:rPr>
          <w:rFonts w:ascii="Arial" w:hAnsi="Arial" w:cs="Arial"/>
        </w:rPr>
        <w:t>s de 100 vehículos       $ 4,919</w:t>
      </w:r>
      <w:r w:rsidRPr="007B716E">
        <w:rPr>
          <w:rFonts w:ascii="Arial" w:hAnsi="Arial" w:cs="Arial"/>
        </w:rPr>
        <w:t>.00 anual.</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II.</w:t>
      </w:r>
      <w:proofErr w:type="gramStart"/>
      <w:r w:rsidRPr="007B716E">
        <w:rPr>
          <w:rFonts w:ascii="Arial" w:hAnsi="Arial" w:cs="Arial"/>
        </w:rPr>
        <w:t>-  Estacionamiento</w:t>
      </w:r>
      <w:proofErr w:type="gramEnd"/>
      <w:r w:rsidRPr="007B716E">
        <w:rPr>
          <w:rFonts w:ascii="Arial" w:hAnsi="Arial" w:cs="Arial"/>
        </w:rPr>
        <w:t xml:space="preserve"> e</w:t>
      </w:r>
      <w:r>
        <w:rPr>
          <w:rFonts w:ascii="Arial" w:hAnsi="Arial" w:cs="Arial"/>
        </w:rPr>
        <w:t>xclusivo en la vía pública $ 430.5</w:t>
      </w:r>
      <w:r w:rsidRPr="007B716E">
        <w:rPr>
          <w:rFonts w:ascii="Arial" w:hAnsi="Arial" w:cs="Arial"/>
        </w:rPr>
        <w:t>0 anuales por vehículo. En caso de que compruebe alguna discapacidad se le otorgará un incentivo del 50% sobre el costo.</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III.- Estacionamiento exclusivo </w:t>
      </w:r>
      <w:r>
        <w:rPr>
          <w:rFonts w:ascii="Arial" w:hAnsi="Arial" w:cs="Arial"/>
        </w:rPr>
        <w:t>para vehículos de alquiler $ 756</w:t>
      </w:r>
      <w:r w:rsidRPr="007B716E">
        <w:rPr>
          <w:rFonts w:ascii="Arial" w:hAnsi="Arial" w:cs="Arial"/>
        </w:rPr>
        <w:t>.50 anuales por área concedida.</w:t>
      </w: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lastRenderedPageBreak/>
        <w:t>IV.- Estacionamientos en los lugares donde existan</w:t>
      </w:r>
      <w:r>
        <w:rPr>
          <w:rFonts w:ascii="Arial" w:hAnsi="Arial" w:cs="Arial"/>
        </w:rPr>
        <w:t xml:space="preserve"> aparatos </w:t>
      </w:r>
      <w:proofErr w:type="spellStart"/>
      <w:r>
        <w:rPr>
          <w:rFonts w:ascii="Arial" w:hAnsi="Arial" w:cs="Arial"/>
        </w:rPr>
        <w:t>estacionómetros</w:t>
      </w:r>
      <w:proofErr w:type="spellEnd"/>
      <w:r>
        <w:rPr>
          <w:rFonts w:ascii="Arial" w:hAnsi="Arial" w:cs="Arial"/>
        </w:rPr>
        <w:t xml:space="preserve"> $ 4.18</w:t>
      </w:r>
      <w:r w:rsidRPr="007B716E">
        <w:rPr>
          <w:rFonts w:ascii="Arial" w:hAnsi="Arial" w:cs="Arial"/>
        </w:rPr>
        <w:t xml:space="preserve"> por hora o fracción.  </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V.- Por el otorgamiento de permiso de derecho para estacionarse en cualquier espacio que tenga </w:t>
      </w:r>
      <w:proofErr w:type="spellStart"/>
      <w:r w:rsidRPr="007B716E">
        <w:rPr>
          <w:rFonts w:ascii="Arial" w:hAnsi="Arial" w:cs="Arial"/>
        </w:rPr>
        <w:t>estacionómetros</w:t>
      </w:r>
      <w:proofErr w:type="spellEnd"/>
      <w:r w:rsidRPr="007B716E">
        <w:rPr>
          <w:rFonts w:ascii="Arial" w:hAnsi="Arial" w:cs="Arial"/>
        </w:rPr>
        <w:t xml:space="preserve"> sin el depósito señalado en el inciso anterior mediante el pago mensual de:</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Pr>
          <w:rFonts w:ascii="Arial" w:hAnsi="Arial" w:cs="Arial"/>
        </w:rPr>
        <w:t xml:space="preserve">     1.- Particular       $ 243.</w:t>
      </w:r>
      <w:r w:rsidRPr="007B716E">
        <w:rPr>
          <w:rFonts w:ascii="Arial" w:hAnsi="Arial" w:cs="Arial"/>
        </w:rPr>
        <w:t>0 por vehículo.</w:t>
      </w:r>
    </w:p>
    <w:p w:rsidR="00522E34" w:rsidRPr="007B716E" w:rsidRDefault="00522E34" w:rsidP="00522E34">
      <w:pPr>
        <w:autoSpaceDE w:val="0"/>
        <w:autoSpaceDN w:val="0"/>
        <w:adjustRightInd w:val="0"/>
        <w:jc w:val="both"/>
        <w:rPr>
          <w:rFonts w:ascii="Arial" w:hAnsi="Arial" w:cs="Arial"/>
        </w:rPr>
      </w:pPr>
      <w:r>
        <w:rPr>
          <w:rFonts w:ascii="Arial" w:hAnsi="Arial" w:cs="Arial"/>
        </w:rPr>
        <w:t xml:space="preserve">     2.- Comercial      $ 565</w:t>
      </w:r>
      <w:r w:rsidRPr="007B716E">
        <w:rPr>
          <w:rFonts w:ascii="Arial" w:hAnsi="Arial" w:cs="Arial"/>
        </w:rPr>
        <w:t>.</w:t>
      </w:r>
      <w:r>
        <w:rPr>
          <w:rFonts w:ascii="Arial" w:hAnsi="Arial" w:cs="Arial"/>
        </w:rPr>
        <w:t>5</w:t>
      </w:r>
      <w:r w:rsidRPr="007B716E">
        <w:rPr>
          <w:rFonts w:ascii="Arial" w:hAnsi="Arial" w:cs="Arial"/>
        </w:rPr>
        <w:t>0 por vehículo.</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VI.- Estacionamiento exclusivo para carga y descarga de comercios en </w:t>
      </w:r>
      <w:proofErr w:type="gramStart"/>
      <w:r w:rsidRPr="007B716E">
        <w:rPr>
          <w:rFonts w:ascii="Arial" w:hAnsi="Arial" w:cs="Arial"/>
        </w:rPr>
        <w:t>cualquiera  de</w:t>
      </w:r>
      <w:proofErr w:type="gramEnd"/>
      <w:r w:rsidRPr="007B716E">
        <w:rPr>
          <w:rFonts w:ascii="Arial" w:hAnsi="Arial" w:cs="Arial"/>
        </w:rPr>
        <w:t xml:space="preserve"> sus giros, industrias, instituciones bancarias y similares, cu</w:t>
      </w:r>
      <w:r>
        <w:rPr>
          <w:rFonts w:ascii="Arial" w:hAnsi="Arial" w:cs="Arial"/>
        </w:rPr>
        <w:t>brirán una cuota  anual de $ 213</w:t>
      </w:r>
      <w:r w:rsidRPr="007B716E">
        <w:rPr>
          <w:rFonts w:ascii="Arial" w:hAnsi="Arial" w:cs="Arial"/>
        </w:rPr>
        <w:t>.00 por metro lineal.</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VII.- Por la ocupación de áreas de la vía pública, por empresas públicas o privadas, paraestatales u oficiales, para la colocación de casetas telefónicas o aparatos de transmisión cualquiera que sea su tecnología, cubrirán una cuota p</w:t>
      </w:r>
      <w:r>
        <w:rPr>
          <w:rFonts w:ascii="Arial" w:hAnsi="Arial" w:cs="Arial"/>
        </w:rPr>
        <w:t>or instalaciones nuevas de $ 533</w:t>
      </w:r>
      <w:r w:rsidRPr="007B716E">
        <w:rPr>
          <w:rFonts w:ascii="Arial" w:hAnsi="Arial" w:cs="Arial"/>
        </w:rPr>
        <w:t>.00.</w:t>
      </w:r>
    </w:p>
    <w:p w:rsidR="00522E34" w:rsidRPr="007B716E" w:rsidRDefault="00522E34" w:rsidP="00522E34">
      <w:pPr>
        <w:autoSpaceDE w:val="0"/>
        <w:autoSpaceDN w:val="0"/>
        <w:adjustRightInd w:val="0"/>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VIII.- Estacionamientos públicos en predios municipales o por concesión </w:t>
      </w:r>
      <w:r>
        <w:rPr>
          <w:rFonts w:ascii="Arial" w:hAnsi="Arial" w:cs="Arial"/>
        </w:rPr>
        <w:t>el costo por hora será de               $ 4.18</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rPr>
          <w:rFonts w:ascii="Arial" w:hAnsi="Arial" w:cs="Arial"/>
        </w:rPr>
      </w:pPr>
      <w:r w:rsidRPr="007B716E">
        <w:rPr>
          <w:rFonts w:ascii="Arial" w:hAnsi="Arial" w:cs="Arial"/>
        </w:rPr>
        <w:t xml:space="preserve">IX.- Por el uso temporal de la vía pública para materiales de construcción de obra en </w:t>
      </w:r>
      <w:r>
        <w:rPr>
          <w:rFonts w:ascii="Arial" w:hAnsi="Arial" w:cs="Arial"/>
        </w:rPr>
        <w:t>proceso, causará un pago de $ 29.5</w:t>
      </w:r>
      <w:r w:rsidRPr="007B716E">
        <w:rPr>
          <w:rFonts w:ascii="Arial" w:hAnsi="Arial" w:cs="Arial"/>
        </w:rPr>
        <w:t>0 por día, sin que éste exceda de 5 días.</w:t>
      </w:r>
    </w:p>
    <w:p w:rsidR="00522E34" w:rsidRPr="007B716E" w:rsidRDefault="00522E34" w:rsidP="00522E34">
      <w:pPr>
        <w:tabs>
          <w:tab w:val="left" w:pos="4365"/>
        </w:tabs>
        <w:rPr>
          <w:rFonts w:ascii="Arial" w:hAnsi="Arial" w:cs="Arial"/>
        </w:rPr>
      </w:pPr>
      <w:r w:rsidRPr="007B716E">
        <w:rPr>
          <w:rFonts w:ascii="Arial" w:hAnsi="Arial" w:cs="Arial"/>
        </w:rPr>
        <w:tab/>
      </w:r>
    </w:p>
    <w:p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t>SECCIÓN III</w:t>
      </w:r>
    </w:p>
    <w:p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t>PROVENIENTES DEL USO DE PENSIONES MUNICIPALES</w:t>
      </w:r>
    </w:p>
    <w:p w:rsidR="00522E34" w:rsidRPr="007B716E" w:rsidRDefault="00522E34" w:rsidP="00522E34">
      <w:pPr>
        <w:autoSpaceDE w:val="0"/>
        <w:autoSpaceDN w:val="0"/>
        <w:adjustRightInd w:val="0"/>
        <w:jc w:val="center"/>
        <w:rPr>
          <w:rFonts w:ascii="Arial" w:hAnsi="Arial" w:cs="Arial"/>
          <w:b/>
          <w:bCs/>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b/>
          <w:bCs/>
        </w:rPr>
        <w:t xml:space="preserve">ARTÍCULO 32.- </w:t>
      </w:r>
      <w:r w:rsidRPr="007B716E">
        <w:rPr>
          <w:rFonts w:ascii="Arial" w:hAnsi="Arial" w:cs="Arial"/>
        </w:rPr>
        <w:t xml:space="preserve">Es objeto de estos derechos, los servicios que presta el Municipio por la ocupación temporal de una superficie limitada </w:t>
      </w:r>
      <w:proofErr w:type="gramStart"/>
      <w:r w:rsidRPr="007B716E">
        <w:rPr>
          <w:rFonts w:ascii="Arial" w:hAnsi="Arial" w:cs="Arial"/>
        </w:rPr>
        <w:t>en  las</w:t>
      </w:r>
      <w:proofErr w:type="gramEnd"/>
      <w:r w:rsidRPr="007B716E">
        <w:rPr>
          <w:rFonts w:ascii="Arial" w:hAnsi="Arial" w:cs="Arial"/>
        </w:rPr>
        <w:t xml:space="preserve"> pensiones municipales.</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La cuota por uso de pensiones municipales será pagada conforme al siguiente tabulador (diarios por vehículos dependiendo de su peso y número de ejes):</w:t>
      </w:r>
    </w:p>
    <w:p w:rsidR="00522E34"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lastRenderedPageBreak/>
        <w:t xml:space="preserve">I.-   Bicicleta   </w:t>
      </w:r>
      <w:r>
        <w:rPr>
          <w:rFonts w:ascii="Arial" w:hAnsi="Arial" w:cs="Arial"/>
        </w:rPr>
        <w:t xml:space="preserve">                           $   8.0</w:t>
      </w:r>
      <w:r w:rsidRPr="007B716E">
        <w:rPr>
          <w:rFonts w:ascii="Arial" w:hAnsi="Arial" w:cs="Arial"/>
        </w:rPr>
        <w:t>0</w:t>
      </w: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II.</w:t>
      </w:r>
      <w:proofErr w:type="gramStart"/>
      <w:r w:rsidRPr="007B716E">
        <w:rPr>
          <w:rFonts w:ascii="Arial" w:hAnsi="Arial" w:cs="Arial"/>
        </w:rPr>
        <w:t>-  Motocicleta</w:t>
      </w:r>
      <w:proofErr w:type="gramEnd"/>
      <w:r>
        <w:rPr>
          <w:rFonts w:ascii="Arial" w:hAnsi="Arial" w:cs="Arial"/>
        </w:rPr>
        <w:t xml:space="preserve">                         $  13.5</w:t>
      </w:r>
      <w:r w:rsidRPr="007B716E">
        <w:rPr>
          <w:rFonts w:ascii="Arial" w:hAnsi="Arial" w:cs="Arial"/>
        </w:rPr>
        <w:t>0</w:t>
      </w:r>
    </w:p>
    <w:p w:rsidR="00522E34" w:rsidRPr="00522E34" w:rsidRDefault="00522E34" w:rsidP="00522E34">
      <w:pPr>
        <w:autoSpaceDE w:val="0"/>
        <w:autoSpaceDN w:val="0"/>
        <w:adjustRightInd w:val="0"/>
        <w:jc w:val="both"/>
        <w:rPr>
          <w:rFonts w:ascii="Arial" w:hAnsi="Arial" w:cs="Arial"/>
        </w:rPr>
      </w:pPr>
      <w:r w:rsidRPr="007B716E">
        <w:rPr>
          <w:rFonts w:ascii="Arial" w:hAnsi="Arial" w:cs="Arial"/>
        </w:rPr>
        <w:t xml:space="preserve">III.- Automóviles y camiones    </w:t>
      </w:r>
      <w:proofErr w:type="gramStart"/>
      <w:r w:rsidRPr="007B716E">
        <w:rPr>
          <w:rFonts w:ascii="Arial" w:hAnsi="Arial" w:cs="Arial"/>
        </w:rPr>
        <w:t>$  3</w:t>
      </w:r>
      <w:r>
        <w:rPr>
          <w:rFonts w:ascii="Arial" w:hAnsi="Arial" w:cs="Arial"/>
        </w:rPr>
        <w:t>7.5</w:t>
      </w:r>
      <w:r w:rsidRPr="007B716E">
        <w:rPr>
          <w:rFonts w:ascii="Arial" w:hAnsi="Arial" w:cs="Arial"/>
        </w:rPr>
        <w:t>0</w:t>
      </w:r>
      <w:proofErr w:type="gramEnd"/>
    </w:p>
    <w:p w:rsidR="00522E34" w:rsidRPr="007B716E" w:rsidRDefault="00522E34" w:rsidP="00522E34">
      <w:pPr>
        <w:jc w:val="center"/>
        <w:rPr>
          <w:rFonts w:ascii="Arial" w:hAnsi="Arial" w:cs="Arial"/>
          <w:b/>
        </w:rPr>
      </w:pPr>
    </w:p>
    <w:p w:rsidR="00522E34" w:rsidRPr="007B716E" w:rsidRDefault="00522E34" w:rsidP="00522E34">
      <w:pPr>
        <w:jc w:val="center"/>
        <w:rPr>
          <w:rFonts w:ascii="Arial" w:hAnsi="Arial" w:cs="Arial"/>
          <w:b/>
        </w:rPr>
      </w:pPr>
      <w:r w:rsidRPr="007B716E">
        <w:rPr>
          <w:rFonts w:ascii="Arial" w:hAnsi="Arial" w:cs="Arial"/>
          <w:b/>
        </w:rPr>
        <w:t>TITULO TERCERO</w:t>
      </w:r>
    </w:p>
    <w:p w:rsidR="00522E34" w:rsidRPr="007B716E" w:rsidRDefault="00522E34" w:rsidP="00522E34">
      <w:pPr>
        <w:jc w:val="center"/>
        <w:rPr>
          <w:rFonts w:ascii="Arial" w:hAnsi="Arial" w:cs="Arial"/>
          <w:b/>
        </w:rPr>
      </w:pPr>
      <w:r w:rsidRPr="007B716E">
        <w:rPr>
          <w:rFonts w:ascii="Arial" w:hAnsi="Arial" w:cs="Arial"/>
          <w:b/>
        </w:rPr>
        <w:t>DE LOS INGRESOS NO TRIBUTARIOS</w:t>
      </w:r>
    </w:p>
    <w:p w:rsidR="00522E34" w:rsidRPr="007B716E" w:rsidRDefault="00522E34" w:rsidP="00522E34">
      <w:pPr>
        <w:rPr>
          <w:rFonts w:ascii="Arial" w:hAnsi="Arial" w:cs="Arial"/>
          <w:b/>
        </w:rPr>
      </w:pPr>
    </w:p>
    <w:p w:rsidR="00522E34" w:rsidRPr="007B716E" w:rsidRDefault="00522E34" w:rsidP="00522E34">
      <w:pPr>
        <w:tabs>
          <w:tab w:val="center" w:pos="2682"/>
          <w:tab w:val="right" w:pos="5364"/>
        </w:tabs>
        <w:jc w:val="center"/>
        <w:rPr>
          <w:rFonts w:ascii="Arial" w:hAnsi="Arial" w:cs="Arial"/>
          <w:b/>
        </w:rPr>
      </w:pPr>
      <w:r w:rsidRPr="007B716E">
        <w:rPr>
          <w:rFonts w:ascii="Arial" w:hAnsi="Arial" w:cs="Arial"/>
          <w:b/>
        </w:rPr>
        <w:t>CAPITULO PRIMERO</w:t>
      </w:r>
    </w:p>
    <w:p w:rsidR="00522E34" w:rsidRPr="007B716E" w:rsidRDefault="00522E34" w:rsidP="00522E34">
      <w:pPr>
        <w:jc w:val="center"/>
        <w:rPr>
          <w:rFonts w:ascii="Arial" w:hAnsi="Arial" w:cs="Arial"/>
          <w:b/>
        </w:rPr>
      </w:pPr>
      <w:r w:rsidRPr="007B716E">
        <w:rPr>
          <w:rFonts w:ascii="Arial" w:hAnsi="Arial" w:cs="Arial"/>
          <w:b/>
        </w:rPr>
        <w:t>DE LOS PRODUCTOS</w:t>
      </w:r>
    </w:p>
    <w:p w:rsidR="00522E34" w:rsidRPr="007B716E" w:rsidRDefault="00522E34" w:rsidP="00522E34">
      <w:pPr>
        <w:jc w:val="center"/>
        <w:rPr>
          <w:rFonts w:ascii="Arial" w:hAnsi="Arial" w:cs="Arial"/>
          <w:b/>
        </w:rPr>
      </w:pPr>
    </w:p>
    <w:p w:rsidR="00522E34" w:rsidRPr="007B716E" w:rsidRDefault="00522E34" w:rsidP="00522E34">
      <w:pPr>
        <w:jc w:val="center"/>
        <w:rPr>
          <w:rFonts w:ascii="Arial" w:hAnsi="Arial" w:cs="Arial"/>
          <w:b/>
        </w:rPr>
      </w:pPr>
      <w:r w:rsidRPr="007B716E">
        <w:rPr>
          <w:rFonts w:ascii="Arial" w:hAnsi="Arial" w:cs="Arial"/>
          <w:b/>
        </w:rPr>
        <w:t>SECCION I</w:t>
      </w:r>
    </w:p>
    <w:p w:rsidR="00522E34" w:rsidRPr="007B716E" w:rsidRDefault="00522E34" w:rsidP="00522E34">
      <w:pPr>
        <w:jc w:val="center"/>
        <w:rPr>
          <w:rFonts w:ascii="Arial" w:hAnsi="Arial" w:cs="Arial"/>
          <w:b/>
        </w:rPr>
      </w:pPr>
      <w:r w:rsidRPr="007B716E">
        <w:rPr>
          <w:rFonts w:ascii="Arial" w:hAnsi="Arial" w:cs="Arial"/>
          <w:b/>
        </w:rPr>
        <w:t>DISPOSICIONES GENERALES</w:t>
      </w:r>
    </w:p>
    <w:p w:rsidR="00522E34" w:rsidRPr="007B716E" w:rsidRDefault="00522E34" w:rsidP="00522E34">
      <w:pPr>
        <w:autoSpaceDE w:val="0"/>
        <w:autoSpaceDN w:val="0"/>
        <w:adjustRightInd w:val="0"/>
        <w:jc w:val="center"/>
        <w:rPr>
          <w:rFonts w:ascii="Arial" w:hAnsi="Arial" w:cs="Arial"/>
          <w:b/>
          <w:bCs/>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b/>
          <w:bCs/>
        </w:rPr>
        <w:t xml:space="preserve">ARTÍCULO 33.- </w:t>
      </w:r>
      <w:r w:rsidRPr="007B716E">
        <w:rPr>
          <w:rFonts w:ascii="Arial" w:hAnsi="Arial" w:cs="Arial"/>
        </w:rPr>
        <w:t>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522E34" w:rsidRPr="007B716E" w:rsidRDefault="00522E34" w:rsidP="00522E34">
      <w:pPr>
        <w:rPr>
          <w:rFonts w:ascii="Arial" w:hAnsi="Arial" w:cs="Arial"/>
        </w:rPr>
      </w:pPr>
    </w:p>
    <w:p w:rsidR="00522E34" w:rsidRPr="007B716E" w:rsidRDefault="00522E34" w:rsidP="00522E34">
      <w:pPr>
        <w:jc w:val="center"/>
        <w:rPr>
          <w:rFonts w:ascii="Arial" w:hAnsi="Arial" w:cs="Arial"/>
          <w:b/>
        </w:rPr>
      </w:pPr>
      <w:r w:rsidRPr="007B716E">
        <w:rPr>
          <w:rFonts w:ascii="Arial" w:hAnsi="Arial" w:cs="Arial"/>
          <w:b/>
        </w:rPr>
        <w:t>SECCION II</w:t>
      </w:r>
    </w:p>
    <w:p w:rsidR="00522E34" w:rsidRPr="007B716E" w:rsidRDefault="00522E34" w:rsidP="00522E34">
      <w:pPr>
        <w:jc w:val="center"/>
        <w:rPr>
          <w:rFonts w:ascii="Arial" w:hAnsi="Arial" w:cs="Arial"/>
          <w:b/>
        </w:rPr>
      </w:pPr>
      <w:r w:rsidRPr="007B716E">
        <w:rPr>
          <w:rFonts w:ascii="Arial" w:hAnsi="Arial" w:cs="Arial"/>
          <w:b/>
        </w:rPr>
        <w:t xml:space="preserve">PROVENIENTES DE LA VENTA O ARRENDAMIENTO </w:t>
      </w:r>
    </w:p>
    <w:p w:rsidR="00522E34" w:rsidRPr="007B716E" w:rsidRDefault="00522E34" w:rsidP="00522E34">
      <w:pPr>
        <w:jc w:val="center"/>
        <w:rPr>
          <w:rFonts w:ascii="Arial" w:hAnsi="Arial" w:cs="Arial"/>
          <w:b/>
        </w:rPr>
      </w:pPr>
      <w:r w:rsidRPr="007B716E">
        <w:rPr>
          <w:rFonts w:ascii="Arial" w:hAnsi="Arial" w:cs="Arial"/>
          <w:b/>
        </w:rPr>
        <w:t>DE LOTES Y GAVETAS EN LOS PANTEONES MUNICIPALES</w:t>
      </w:r>
    </w:p>
    <w:p w:rsidR="00522E34" w:rsidRPr="007B716E" w:rsidRDefault="00522E34" w:rsidP="00522E34">
      <w:pPr>
        <w:autoSpaceDE w:val="0"/>
        <w:autoSpaceDN w:val="0"/>
        <w:adjustRightInd w:val="0"/>
        <w:jc w:val="center"/>
        <w:rPr>
          <w:rFonts w:ascii="Arial" w:hAnsi="Arial" w:cs="Arial"/>
          <w:b/>
          <w:bCs/>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b/>
          <w:bCs/>
        </w:rPr>
        <w:t xml:space="preserve">ARTÍCULO 34- </w:t>
      </w:r>
      <w:r w:rsidRPr="007B716E">
        <w:rPr>
          <w:rFonts w:ascii="Arial" w:hAnsi="Arial" w:cs="Arial"/>
        </w:rPr>
        <w:t xml:space="preserve">Son objeto de estos productos la venta o arrendamiento de </w:t>
      </w:r>
      <w:proofErr w:type="gramStart"/>
      <w:r w:rsidRPr="007B716E">
        <w:rPr>
          <w:rFonts w:ascii="Arial" w:hAnsi="Arial" w:cs="Arial"/>
        </w:rPr>
        <w:t>lotes  y</w:t>
      </w:r>
      <w:proofErr w:type="gramEnd"/>
      <w:r w:rsidRPr="007B716E">
        <w:rPr>
          <w:rFonts w:ascii="Arial" w:hAnsi="Arial" w:cs="Arial"/>
        </w:rPr>
        <w:t xml:space="preserve"> gavetas de los panteones municipales de acuerdo a las siguientes tarifas:</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I.-   Por uso de fosa de </w:t>
      </w:r>
      <w:r>
        <w:rPr>
          <w:rFonts w:ascii="Arial" w:hAnsi="Arial" w:cs="Arial"/>
        </w:rPr>
        <w:t xml:space="preserve">uno a cinco años de       </w:t>
      </w:r>
      <w:r>
        <w:rPr>
          <w:rFonts w:ascii="Arial" w:hAnsi="Arial" w:cs="Arial"/>
        </w:rPr>
        <w:tab/>
        <w:t>$ 816</w:t>
      </w:r>
      <w:r w:rsidRPr="007B716E">
        <w:rPr>
          <w:rFonts w:ascii="Arial" w:hAnsi="Arial" w:cs="Arial"/>
        </w:rPr>
        <w:t>.00</w:t>
      </w: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II.</w:t>
      </w:r>
      <w:proofErr w:type="gramStart"/>
      <w:r w:rsidRPr="007B716E">
        <w:rPr>
          <w:rFonts w:ascii="Arial" w:hAnsi="Arial" w:cs="Arial"/>
        </w:rPr>
        <w:t>-  En</w:t>
      </w:r>
      <w:proofErr w:type="gramEnd"/>
      <w:r w:rsidRPr="007B716E">
        <w:rPr>
          <w:rFonts w:ascii="Arial" w:hAnsi="Arial" w:cs="Arial"/>
        </w:rPr>
        <w:t xml:space="preserve"> fosa a perpetuidad              </w:t>
      </w:r>
      <w:r>
        <w:rPr>
          <w:rFonts w:ascii="Arial" w:hAnsi="Arial" w:cs="Arial"/>
        </w:rPr>
        <w:t xml:space="preserve">                        </w:t>
      </w:r>
      <w:r>
        <w:rPr>
          <w:rFonts w:ascii="Arial" w:hAnsi="Arial" w:cs="Arial"/>
        </w:rPr>
        <w:tab/>
        <w:t>$ 1,152.5</w:t>
      </w:r>
      <w:r w:rsidRPr="007B716E">
        <w:rPr>
          <w:rFonts w:ascii="Arial" w:hAnsi="Arial" w:cs="Arial"/>
        </w:rPr>
        <w:t>0</w:t>
      </w: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III.- Por servicios de inhumación </w:t>
      </w:r>
      <w:r>
        <w:rPr>
          <w:rFonts w:ascii="Arial" w:hAnsi="Arial" w:cs="Arial"/>
        </w:rPr>
        <w:t xml:space="preserve">                           </w:t>
      </w:r>
      <w:r>
        <w:rPr>
          <w:rFonts w:ascii="Arial" w:hAnsi="Arial" w:cs="Arial"/>
        </w:rPr>
        <w:tab/>
        <w:t>$ 184</w:t>
      </w:r>
      <w:r w:rsidRPr="007B716E">
        <w:rPr>
          <w:rFonts w:ascii="Arial" w:hAnsi="Arial" w:cs="Arial"/>
        </w:rPr>
        <w:t>.00</w:t>
      </w: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IV.- Servicios de exhumación       </w:t>
      </w:r>
      <w:r>
        <w:rPr>
          <w:rFonts w:ascii="Arial" w:hAnsi="Arial" w:cs="Arial"/>
        </w:rPr>
        <w:t xml:space="preserve">                          </w:t>
      </w:r>
      <w:r>
        <w:rPr>
          <w:rFonts w:ascii="Arial" w:hAnsi="Arial" w:cs="Arial"/>
        </w:rPr>
        <w:tab/>
        <w:t>$ 293.5</w:t>
      </w:r>
      <w:r w:rsidRPr="007B716E">
        <w:rPr>
          <w:rFonts w:ascii="Arial" w:hAnsi="Arial" w:cs="Arial"/>
        </w:rPr>
        <w:t>0</w:t>
      </w: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V.</w:t>
      </w:r>
      <w:proofErr w:type="gramStart"/>
      <w:r w:rsidRPr="007B716E">
        <w:rPr>
          <w:rFonts w:ascii="Arial" w:hAnsi="Arial" w:cs="Arial"/>
        </w:rPr>
        <w:t>-  Depósito</w:t>
      </w:r>
      <w:proofErr w:type="gramEnd"/>
      <w:r w:rsidRPr="007B716E">
        <w:rPr>
          <w:rFonts w:ascii="Arial" w:hAnsi="Arial" w:cs="Arial"/>
        </w:rPr>
        <w:t xml:space="preserve"> de restos en nichos o gaveta</w:t>
      </w:r>
      <w:r>
        <w:rPr>
          <w:rFonts w:ascii="Arial" w:hAnsi="Arial" w:cs="Arial"/>
        </w:rPr>
        <w:t xml:space="preserve">s          </w:t>
      </w:r>
      <w:r>
        <w:rPr>
          <w:rFonts w:ascii="Arial" w:hAnsi="Arial" w:cs="Arial"/>
        </w:rPr>
        <w:tab/>
        <w:t>$ 265.5</w:t>
      </w:r>
      <w:r w:rsidRPr="007B716E">
        <w:rPr>
          <w:rFonts w:ascii="Arial" w:hAnsi="Arial" w:cs="Arial"/>
        </w:rPr>
        <w:t>0</w:t>
      </w:r>
    </w:p>
    <w:p w:rsidR="00522E34" w:rsidRPr="007B716E" w:rsidRDefault="00522E34" w:rsidP="00522E34">
      <w:pPr>
        <w:autoSpaceDE w:val="0"/>
        <w:autoSpaceDN w:val="0"/>
        <w:adjustRightInd w:val="0"/>
        <w:rPr>
          <w:rFonts w:ascii="Arial" w:hAnsi="Arial" w:cs="Arial"/>
        </w:rPr>
      </w:pPr>
    </w:p>
    <w:p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t>SECCIÓN III</w:t>
      </w:r>
    </w:p>
    <w:p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t>PROVENIENTES DEL ARRENDAMIENTO DE LOCALES</w:t>
      </w:r>
    </w:p>
    <w:p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t xml:space="preserve"> UBICADOS EN LOS MERCADOS MUNICIPALES</w:t>
      </w:r>
    </w:p>
    <w:p w:rsidR="00522E34" w:rsidRPr="007B716E" w:rsidRDefault="00522E34" w:rsidP="00522E34">
      <w:pPr>
        <w:autoSpaceDE w:val="0"/>
        <w:autoSpaceDN w:val="0"/>
        <w:adjustRightInd w:val="0"/>
        <w:jc w:val="center"/>
        <w:rPr>
          <w:rFonts w:ascii="Arial" w:hAnsi="Arial" w:cs="Arial"/>
          <w:b/>
          <w:bCs/>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b/>
          <w:bCs/>
        </w:rPr>
        <w:t xml:space="preserve">ARTÍCULO 35.- </w:t>
      </w:r>
      <w:r w:rsidRPr="007B716E">
        <w:rPr>
          <w:rFonts w:ascii="Arial" w:hAnsi="Arial" w:cs="Arial"/>
        </w:rPr>
        <w:t>Es objeto de estos productos, el arrendamiento de locales ubicados en los mercados municipales, se cubrirán las siguientes cuotas diarias por metro cuadrado:</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I.- Interior del mercado:</w:t>
      </w: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   1.- Fruterías y carnicerías d</w:t>
      </w:r>
      <w:r>
        <w:rPr>
          <w:rFonts w:ascii="Arial" w:hAnsi="Arial" w:cs="Arial"/>
        </w:rPr>
        <w:t xml:space="preserve">e                        </w:t>
      </w:r>
      <w:r>
        <w:rPr>
          <w:rFonts w:ascii="Arial" w:hAnsi="Arial" w:cs="Arial"/>
        </w:rPr>
        <w:tab/>
        <w:t>$ 0.42</w:t>
      </w: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   2.- Otros giros de                         </w:t>
      </w:r>
      <w:r>
        <w:rPr>
          <w:rFonts w:ascii="Arial" w:hAnsi="Arial" w:cs="Arial"/>
        </w:rPr>
        <w:t xml:space="preserve">                         </w:t>
      </w:r>
      <w:r>
        <w:rPr>
          <w:rFonts w:ascii="Arial" w:hAnsi="Arial" w:cs="Arial"/>
        </w:rPr>
        <w:tab/>
        <w:t>$ 0.42</w:t>
      </w: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   3.- Pasillos de                                 </w:t>
      </w:r>
      <w:r>
        <w:rPr>
          <w:rFonts w:ascii="Arial" w:hAnsi="Arial" w:cs="Arial"/>
        </w:rPr>
        <w:t xml:space="preserve">                      </w:t>
      </w:r>
      <w:r>
        <w:rPr>
          <w:rFonts w:ascii="Arial" w:hAnsi="Arial" w:cs="Arial"/>
        </w:rPr>
        <w:tab/>
        <w:t>$ 0.42</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II.- Exterior del centro del mercado:</w:t>
      </w: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   1.-Locales de                               </w:t>
      </w:r>
      <w:r>
        <w:rPr>
          <w:rFonts w:ascii="Arial" w:hAnsi="Arial" w:cs="Arial"/>
        </w:rPr>
        <w:t xml:space="preserve">                         </w:t>
      </w:r>
      <w:r>
        <w:rPr>
          <w:rFonts w:ascii="Arial" w:hAnsi="Arial" w:cs="Arial"/>
        </w:rPr>
        <w:tab/>
        <w:t>$ 0.42</w:t>
      </w: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   2.- Pasillos de                              </w:t>
      </w:r>
      <w:r>
        <w:rPr>
          <w:rFonts w:ascii="Arial" w:hAnsi="Arial" w:cs="Arial"/>
        </w:rPr>
        <w:t xml:space="preserve">                         </w:t>
      </w:r>
      <w:r>
        <w:rPr>
          <w:rFonts w:ascii="Arial" w:hAnsi="Arial" w:cs="Arial"/>
        </w:rPr>
        <w:tab/>
        <w:t>$ 0.42</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III.- Exteriores del mercado en calles:</w:t>
      </w: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   1.-Locales de                               </w:t>
      </w:r>
      <w:r>
        <w:rPr>
          <w:rFonts w:ascii="Arial" w:hAnsi="Arial" w:cs="Arial"/>
        </w:rPr>
        <w:t xml:space="preserve">                         </w:t>
      </w:r>
      <w:r>
        <w:rPr>
          <w:rFonts w:ascii="Arial" w:hAnsi="Arial" w:cs="Arial"/>
        </w:rPr>
        <w:tab/>
        <w:t>$ 0.42</w:t>
      </w: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   2.-Pasillos de                               </w:t>
      </w:r>
      <w:r>
        <w:rPr>
          <w:rFonts w:ascii="Arial" w:hAnsi="Arial" w:cs="Arial"/>
        </w:rPr>
        <w:t xml:space="preserve">                         </w:t>
      </w:r>
      <w:r>
        <w:rPr>
          <w:rFonts w:ascii="Arial" w:hAnsi="Arial" w:cs="Arial"/>
        </w:rPr>
        <w:tab/>
        <w:t>$ 0.42</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IV.- Kioscos y lugares en plaza</w:t>
      </w:r>
      <w:r>
        <w:rPr>
          <w:rFonts w:ascii="Arial" w:hAnsi="Arial" w:cs="Arial"/>
        </w:rPr>
        <w:t xml:space="preserve">s públicas:              </w:t>
      </w:r>
      <w:r>
        <w:rPr>
          <w:rFonts w:ascii="Arial" w:hAnsi="Arial" w:cs="Arial"/>
        </w:rPr>
        <w:tab/>
        <w:t>$ 0.42</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V.- Los traspasos de local o cambio de propietarios, se harán bajo consentimiento del Ayuntamiento, c</w:t>
      </w:r>
      <w:r>
        <w:rPr>
          <w:rFonts w:ascii="Arial" w:hAnsi="Arial" w:cs="Arial"/>
        </w:rPr>
        <w:t>ubriendo un pago que será de $100.5</w:t>
      </w:r>
      <w:r w:rsidRPr="007B716E">
        <w:rPr>
          <w:rFonts w:ascii="Arial" w:hAnsi="Arial" w:cs="Arial"/>
        </w:rPr>
        <w:t>0 según la ubicación del local por metro cuadrado.</w:t>
      </w:r>
    </w:p>
    <w:p w:rsidR="00522E34" w:rsidRDefault="00522E34" w:rsidP="00522E34">
      <w:pPr>
        <w:autoSpaceDE w:val="0"/>
        <w:autoSpaceDN w:val="0"/>
        <w:adjustRightInd w:val="0"/>
        <w:rPr>
          <w:rFonts w:ascii="Arial" w:hAnsi="Arial" w:cs="Arial"/>
        </w:rPr>
      </w:pPr>
    </w:p>
    <w:p w:rsidR="00522E34" w:rsidRDefault="00522E34" w:rsidP="00522E34">
      <w:pPr>
        <w:autoSpaceDE w:val="0"/>
        <w:autoSpaceDN w:val="0"/>
        <w:adjustRightInd w:val="0"/>
        <w:rPr>
          <w:rFonts w:ascii="Arial" w:hAnsi="Arial" w:cs="Arial"/>
        </w:rPr>
      </w:pPr>
    </w:p>
    <w:p w:rsidR="00522E34" w:rsidRDefault="00522E34" w:rsidP="00522E34">
      <w:pPr>
        <w:autoSpaceDE w:val="0"/>
        <w:autoSpaceDN w:val="0"/>
        <w:adjustRightInd w:val="0"/>
        <w:rPr>
          <w:rFonts w:ascii="Arial" w:hAnsi="Arial" w:cs="Arial"/>
        </w:rPr>
      </w:pPr>
    </w:p>
    <w:p w:rsidR="00522E34" w:rsidRPr="007B716E" w:rsidRDefault="00522E34" w:rsidP="00522E34">
      <w:pPr>
        <w:autoSpaceDE w:val="0"/>
        <w:autoSpaceDN w:val="0"/>
        <w:adjustRightInd w:val="0"/>
        <w:rPr>
          <w:rFonts w:ascii="Arial" w:hAnsi="Arial" w:cs="Arial"/>
        </w:rPr>
      </w:pPr>
    </w:p>
    <w:p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lastRenderedPageBreak/>
        <w:t>SECCIÓN IV</w:t>
      </w:r>
    </w:p>
    <w:p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t>OTROS PRODUCTOS</w:t>
      </w:r>
    </w:p>
    <w:p w:rsidR="00522E34" w:rsidRPr="007B716E" w:rsidRDefault="00522E34" w:rsidP="00522E34">
      <w:pPr>
        <w:autoSpaceDE w:val="0"/>
        <w:autoSpaceDN w:val="0"/>
        <w:adjustRightInd w:val="0"/>
        <w:jc w:val="center"/>
        <w:rPr>
          <w:rFonts w:ascii="Arial" w:hAnsi="Arial" w:cs="Arial"/>
          <w:b/>
          <w:bCs/>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b/>
          <w:bCs/>
        </w:rPr>
        <w:t xml:space="preserve">ARTÍCULO 36.- </w:t>
      </w:r>
      <w:r w:rsidRPr="007B716E">
        <w:rPr>
          <w:rFonts w:ascii="Arial" w:hAnsi="Arial" w:cs="Arial"/>
        </w:rPr>
        <w:t>El Municipio recibirá ingresos derivados de la enajenación y explotación de sus bienes de dominio privado, así como la prestación de servicios que no corresponda a funciones de derecho público, de conformidad con lo establecido por la Ley de Ingresos Municipal.</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I-.  Entrada a las instalaciones de la unidad depor</w:t>
      </w:r>
      <w:r>
        <w:rPr>
          <w:rFonts w:ascii="Arial" w:hAnsi="Arial" w:cs="Arial"/>
        </w:rPr>
        <w:t>tiva Santiago V. González $ 4.18</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II-. Entrada a las albercas municipales.</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1.- Semi Olímpicas Guadalupe Rivas y Víctor M. Rueda</w:t>
      </w:r>
    </w:p>
    <w:p w:rsidR="00522E34" w:rsidRPr="007B716E" w:rsidRDefault="00522E34" w:rsidP="00522E34">
      <w:pPr>
        <w:autoSpaceDE w:val="0"/>
        <w:autoSpaceDN w:val="0"/>
        <w:adjustRightInd w:val="0"/>
        <w:jc w:val="both"/>
        <w:rPr>
          <w:rFonts w:ascii="Arial" w:hAnsi="Arial" w:cs="Arial"/>
        </w:rPr>
      </w:pPr>
      <w:r>
        <w:rPr>
          <w:rFonts w:ascii="Arial" w:hAnsi="Arial" w:cs="Arial"/>
        </w:rPr>
        <w:t xml:space="preserve">     a) Adultos           $ 24</w:t>
      </w:r>
      <w:r w:rsidRPr="007B716E">
        <w:rPr>
          <w:rFonts w:ascii="Arial" w:hAnsi="Arial" w:cs="Arial"/>
        </w:rPr>
        <w:t>.00</w:t>
      </w: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 </w:t>
      </w:r>
      <w:r>
        <w:rPr>
          <w:rFonts w:ascii="Arial" w:hAnsi="Arial" w:cs="Arial"/>
        </w:rPr>
        <w:t xml:space="preserve">    b) Niños              $ 11.5</w:t>
      </w:r>
      <w:r w:rsidRPr="007B716E">
        <w:rPr>
          <w:rFonts w:ascii="Arial" w:hAnsi="Arial" w:cs="Arial"/>
        </w:rPr>
        <w:t>0</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2.- Alberca Olímpica ubicada en la Unidad Deportiva Santiago V. González:</w:t>
      </w:r>
    </w:p>
    <w:p w:rsidR="00522E34" w:rsidRPr="007B716E" w:rsidRDefault="00522E34" w:rsidP="00522E34">
      <w:pPr>
        <w:autoSpaceDE w:val="0"/>
        <w:autoSpaceDN w:val="0"/>
        <w:adjustRightInd w:val="0"/>
        <w:jc w:val="both"/>
        <w:rPr>
          <w:rFonts w:ascii="Arial" w:hAnsi="Arial" w:cs="Arial"/>
        </w:rPr>
      </w:pPr>
      <w:r>
        <w:rPr>
          <w:rFonts w:ascii="Arial" w:hAnsi="Arial" w:cs="Arial"/>
        </w:rPr>
        <w:t xml:space="preserve">     a)  Inscripción $ 655</w:t>
      </w:r>
      <w:r w:rsidRPr="007B716E">
        <w:rPr>
          <w:rFonts w:ascii="Arial" w:hAnsi="Arial" w:cs="Arial"/>
        </w:rPr>
        <w:t>.00 anual por persona.</w:t>
      </w:r>
    </w:p>
    <w:p w:rsidR="00522E34" w:rsidRPr="007B716E" w:rsidRDefault="00522E34" w:rsidP="00522E34">
      <w:pPr>
        <w:autoSpaceDE w:val="0"/>
        <w:autoSpaceDN w:val="0"/>
        <w:adjustRightInd w:val="0"/>
        <w:jc w:val="both"/>
        <w:rPr>
          <w:rFonts w:ascii="Arial" w:hAnsi="Arial" w:cs="Arial"/>
        </w:rPr>
      </w:pPr>
      <w:r>
        <w:rPr>
          <w:rFonts w:ascii="Arial" w:hAnsi="Arial" w:cs="Arial"/>
        </w:rPr>
        <w:t xml:space="preserve">     b) Clases de natación $ 734.5</w:t>
      </w:r>
      <w:r w:rsidRPr="007B716E">
        <w:rPr>
          <w:rFonts w:ascii="Arial" w:hAnsi="Arial" w:cs="Arial"/>
        </w:rPr>
        <w:t>0 mensuales por persona.</w:t>
      </w: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  </w:t>
      </w:r>
      <w:r>
        <w:rPr>
          <w:rFonts w:ascii="Arial" w:hAnsi="Arial" w:cs="Arial"/>
        </w:rPr>
        <w:t xml:space="preserve">   c) Clases de clavados $ 734.5</w:t>
      </w:r>
      <w:r w:rsidRPr="007B716E">
        <w:rPr>
          <w:rFonts w:ascii="Arial" w:hAnsi="Arial" w:cs="Arial"/>
        </w:rPr>
        <w:t>0 mensuales por persona.</w:t>
      </w: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     d) Sábad</w:t>
      </w:r>
      <w:r>
        <w:rPr>
          <w:rFonts w:ascii="Arial" w:hAnsi="Arial" w:cs="Arial"/>
        </w:rPr>
        <w:t xml:space="preserve">os de práctica de </w:t>
      </w:r>
      <w:proofErr w:type="gramStart"/>
      <w:r>
        <w:rPr>
          <w:rFonts w:ascii="Arial" w:hAnsi="Arial" w:cs="Arial"/>
        </w:rPr>
        <w:t>natación  $</w:t>
      </w:r>
      <w:proofErr w:type="gramEnd"/>
      <w:r>
        <w:rPr>
          <w:rFonts w:ascii="Arial" w:hAnsi="Arial" w:cs="Arial"/>
        </w:rPr>
        <w:t xml:space="preserve"> 56.5</w:t>
      </w:r>
      <w:r w:rsidRPr="007B716E">
        <w:rPr>
          <w:rFonts w:ascii="Arial" w:hAnsi="Arial" w:cs="Arial"/>
        </w:rPr>
        <w:t>0 por persona.</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Para la Alberca Olímpica ubicada en la </w:t>
      </w:r>
      <w:proofErr w:type="gramStart"/>
      <w:r w:rsidRPr="007B716E">
        <w:rPr>
          <w:rFonts w:ascii="Arial" w:hAnsi="Arial" w:cs="Arial"/>
        </w:rPr>
        <w:t>Unidad  Deportiva</w:t>
      </w:r>
      <w:proofErr w:type="gramEnd"/>
      <w:r w:rsidRPr="007B716E">
        <w:rPr>
          <w:rFonts w:ascii="Arial" w:hAnsi="Arial" w:cs="Arial"/>
        </w:rPr>
        <w:t xml:space="preserve"> Santiago V. González será de acuerdo a los reglamentos que emita la Autoridad correspondiente.</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El municipio podrá otorgar becas de hasta el 50% en los cobros contenidos en los incisos b y c del numeral 2, previa evaluación realizada por la Autoridad correspondiente y de acuerdo al reglamento correspondiente.</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III-. Por la renta de terrenos propiedad del municipio se co</w:t>
      </w:r>
      <w:r>
        <w:rPr>
          <w:rFonts w:ascii="Arial" w:hAnsi="Arial" w:cs="Arial"/>
        </w:rPr>
        <w:t xml:space="preserve">brara una cuota diaria </w:t>
      </w:r>
      <w:proofErr w:type="gramStart"/>
      <w:r>
        <w:rPr>
          <w:rFonts w:ascii="Arial" w:hAnsi="Arial" w:cs="Arial"/>
        </w:rPr>
        <w:t>de  $</w:t>
      </w:r>
      <w:proofErr w:type="gramEnd"/>
      <w:r>
        <w:rPr>
          <w:rFonts w:ascii="Arial" w:hAnsi="Arial" w:cs="Arial"/>
        </w:rPr>
        <w:t xml:space="preserve"> 3.50</w:t>
      </w:r>
      <w:r w:rsidRPr="007B716E">
        <w:rPr>
          <w:rFonts w:ascii="Arial" w:hAnsi="Arial" w:cs="Arial"/>
        </w:rPr>
        <w:t xml:space="preserve"> pesos por metro cuadrado.</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rPr>
          <w:rFonts w:ascii="Arial" w:hAnsi="Arial" w:cs="Arial"/>
        </w:rPr>
      </w:pPr>
      <w:r w:rsidRPr="007B716E">
        <w:rPr>
          <w:rFonts w:ascii="Arial" w:hAnsi="Arial" w:cs="Arial"/>
        </w:rPr>
        <w:lastRenderedPageBreak/>
        <w:t>IV.- Por la entrada a los museos:</w:t>
      </w:r>
    </w:p>
    <w:p w:rsidR="00522E34" w:rsidRPr="007B716E" w:rsidRDefault="00522E34" w:rsidP="00522E34">
      <w:pPr>
        <w:autoSpaceDE w:val="0"/>
        <w:autoSpaceDN w:val="0"/>
        <w:adjustRightInd w:val="0"/>
        <w:rPr>
          <w:rFonts w:ascii="Arial" w:hAnsi="Arial" w:cs="Arial"/>
        </w:rPr>
      </w:pPr>
      <w:r w:rsidRPr="007B716E">
        <w:rPr>
          <w:rFonts w:ascii="Arial" w:hAnsi="Arial" w:cs="Arial"/>
        </w:rPr>
        <w:t xml:space="preserve">     </w:t>
      </w:r>
    </w:p>
    <w:p w:rsidR="00522E34" w:rsidRPr="007B716E" w:rsidRDefault="00522E34" w:rsidP="00522E34">
      <w:pPr>
        <w:autoSpaceDE w:val="0"/>
        <w:autoSpaceDN w:val="0"/>
        <w:adjustRightInd w:val="0"/>
        <w:rPr>
          <w:rFonts w:ascii="Arial" w:hAnsi="Arial" w:cs="Arial"/>
        </w:rPr>
      </w:pPr>
      <w:r w:rsidRPr="007B716E">
        <w:rPr>
          <w:rFonts w:ascii="Arial" w:hAnsi="Arial" w:cs="Arial"/>
        </w:rPr>
        <w:t xml:space="preserve">  1.- Museo de la Frontera                    </w:t>
      </w:r>
      <w:r>
        <w:rPr>
          <w:rFonts w:ascii="Arial" w:hAnsi="Arial" w:cs="Arial"/>
        </w:rPr>
        <w:t xml:space="preserve">                        </w:t>
      </w:r>
      <w:r>
        <w:rPr>
          <w:rFonts w:ascii="Arial" w:hAnsi="Arial" w:cs="Arial"/>
        </w:rPr>
        <w:tab/>
        <w:t>$ 10.50</w:t>
      </w:r>
    </w:p>
    <w:p w:rsidR="00522E34" w:rsidRPr="007B716E" w:rsidRDefault="00522E34" w:rsidP="00522E34">
      <w:pPr>
        <w:autoSpaceDE w:val="0"/>
        <w:autoSpaceDN w:val="0"/>
        <w:adjustRightInd w:val="0"/>
        <w:rPr>
          <w:rFonts w:ascii="Arial" w:hAnsi="Arial" w:cs="Arial"/>
        </w:rPr>
      </w:pPr>
      <w:r w:rsidRPr="007B716E">
        <w:rPr>
          <w:rFonts w:ascii="Arial" w:hAnsi="Arial" w:cs="Arial"/>
        </w:rPr>
        <w:t xml:space="preserve">  2.- Museo </w:t>
      </w:r>
      <w:proofErr w:type="gramStart"/>
      <w:r w:rsidRPr="007B716E">
        <w:rPr>
          <w:rFonts w:ascii="Arial" w:hAnsi="Arial" w:cs="Arial"/>
        </w:rPr>
        <w:t>del  Niño</w:t>
      </w:r>
      <w:proofErr w:type="gramEnd"/>
      <w:r w:rsidRPr="007B716E">
        <w:rPr>
          <w:rFonts w:ascii="Arial" w:hAnsi="Arial" w:cs="Arial"/>
        </w:rPr>
        <w:t xml:space="preserve"> el Chapulín            </w:t>
      </w:r>
      <w:r>
        <w:rPr>
          <w:rFonts w:ascii="Arial" w:hAnsi="Arial" w:cs="Arial"/>
        </w:rPr>
        <w:t xml:space="preserve">                        </w:t>
      </w:r>
      <w:r>
        <w:rPr>
          <w:rFonts w:ascii="Arial" w:hAnsi="Arial" w:cs="Arial"/>
        </w:rPr>
        <w:tab/>
        <w:t>$ 10.50</w:t>
      </w:r>
      <w:r w:rsidRPr="007B716E">
        <w:rPr>
          <w:rFonts w:ascii="Arial" w:hAnsi="Arial" w:cs="Arial"/>
        </w:rPr>
        <w:t xml:space="preserve">  </w:t>
      </w:r>
    </w:p>
    <w:p w:rsidR="00522E34" w:rsidRPr="007B716E" w:rsidRDefault="00522E34" w:rsidP="00522E34">
      <w:pPr>
        <w:autoSpaceDE w:val="0"/>
        <w:autoSpaceDN w:val="0"/>
        <w:adjustRightInd w:val="0"/>
        <w:rPr>
          <w:rFonts w:ascii="Arial" w:hAnsi="Arial" w:cs="Arial"/>
        </w:rPr>
      </w:pPr>
    </w:p>
    <w:p w:rsidR="00522E34" w:rsidRPr="007B716E" w:rsidRDefault="00522E34" w:rsidP="00522E34">
      <w:pPr>
        <w:autoSpaceDE w:val="0"/>
        <w:autoSpaceDN w:val="0"/>
        <w:adjustRightInd w:val="0"/>
        <w:rPr>
          <w:rFonts w:ascii="Arial" w:hAnsi="Arial" w:cs="Arial"/>
        </w:rPr>
      </w:pPr>
      <w:r w:rsidRPr="007B716E">
        <w:rPr>
          <w:rFonts w:ascii="Arial" w:hAnsi="Arial" w:cs="Arial"/>
        </w:rPr>
        <w:t xml:space="preserve">V.- Por la renta del Teatro “José Manuel Maldonado </w:t>
      </w:r>
      <w:proofErr w:type="spellStart"/>
      <w:r w:rsidRPr="007B716E">
        <w:rPr>
          <w:rFonts w:ascii="Arial" w:hAnsi="Arial" w:cs="Arial"/>
        </w:rPr>
        <w:t>Maldonado</w:t>
      </w:r>
      <w:proofErr w:type="spellEnd"/>
      <w:r w:rsidRPr="007B716E">
        <w:rPr>
          <w:rFonts w:ascii="Arial" w:hAnsi="Arial" w:cs="Arial"/>
        </w:rPr>
        <w:t>”:</w:t>
      </w:r>
    </w:p>
    <w:p w:rsidR="00522E34" w:rsidRPr="007B716E" w:rsidRDefault="00522E34" w:rsidP="00522E34">
      <w:pPr>
        <w:autoSpaceDE w:val="0"/>
        <w:autoSpaceDN w:val="0"/>
        <w:adjustRightInd w:val="0"/>
        <w:rPr>
          <w:rFonts w:ascii="Arial" w:hAnsi="Arial" w:cs="Arial"/>
        </w:rPr>
      </w:pPr>
    </w:p>
    <w:p w:rsidR="00522E34" w:rsidRPr="007B716E" w:rsidRDefault="00522E34" w:rsidP="00522E34">
      <w:pPr>
        <w:autoSpaceDE w:val="0"/>
        <w:autoSpaceDN w:val="0"/>
        <w:adjustRightInd w:val="0"/>
        <w:rPr>
          <w:rFonts w:ascii="Arial" w:hAnsi="Arial" w:cs="Arial"/>
        </w:rPr>
      </w:pPr>
      <w:r w:rsidRPr="007B716E">
        <w:rPr>
          <w:rFonts w:ascii="Arial" w:hAnsi="Arial" w:cs="Arial"/>
        </w:rPr>
        <w:t xml:space="preserve">     a) Por funciones de teatro   </w:t>
      </w:r>
      <w:r>
        <w:rPr>
          <w:rFonts w:ascii="Arial" w:hAnsi="Arial" w:cs="Arial"/>
        </w:rPr>
        <w:t xml:space="preserve">                           </w:t>
      </w:r>
      <w:r>
        <w:rPr>
          <w:rFonts w:ascii="Arial" w:hAnsi="Arial" w:cs="Arial"/>
        </w:rPr>
        <w:tab/>
        <w:t>$ 64,113</w:t>
      </w:r>
      <w:r w:rsidRPr="007B716E">
        <w:rPr>
          <w:rFonts w:ascii="Arial" w:hAnsi="Arial" w:cs="Arial"/>
        </w:rPr>
        <w:t>.00</w:t>
      </w:r>
    </w:p>
    <w:p w:rsidR="00522E34" w:rsidRPr="007B716E" w:rsidRDefault="00522E34" w:rsidP="00522E34">
      <w:pPr>
        <w:autoSpaceDE w:val="0"/>
        <w:autoSpaceDN w:val="0"/>
        <w:adjustRightInd w:val="0"/>
        <w:rPr>
          <w:rFonts w:ascii="Arial" w:hAnsi="Arial" w:cs="Arial"/>
        </w:rPr>
      </w:pPr>
      <w:r w:rsidRPr="007B716E">
        <w:rPr>
          <w:rFonts w:ascii="Arial" w:hAnsi="Arial" w:cs="Arial"/>
        </w:rPr>
        <w:t xml:space="preserve">     b) Por eventos privados        </w:t>
      </w:r>
      <w:r>
        <w:rPr>
          <w:rFonts w:ascii="Arial" w:hAnsi="Arial" w:cs="Arial"/>
        </w:rPr>
        <w:t xml:space="preserve">                           </w:t>
      </w:r>
      <w:r>
        <w:rPr>
          <w:rFonts w:ascii="Arial" w:hAnsi="Arial" w:cs="Arial"/>
        </w:rPr>
        <w:tab/>
        <w:t>$ 32,056.5</w:t>
      </w:r>
      <w:r w:rsidRPr="007B716E">
        <w:rPr>
          <w:rFonts w:ascii="Arial" w:hAnsi="Arial" w:cs="Arial"/>
        </w:rPr>
        <w:t>0</w:t>
      </w:r>
    </w:p>
    <w:p w:rsidR="00522E34" w:rsidRPr="007B716E" w:rsidRDefault="00522E34" w:rsidP="00522E34">
      <w:pPr>
        <w:autoSpaceDE w:val="0"/>
        <w:autoSpaceDN w:val="0"/>
        <w:adjustRightInd w:val="0"/>
        <w:rPr>
          <w:rFonts w:ascii="Arial" w:hAnsi="Arial" w:cs="Arial"/>
        </w:rPr>
      </w:pPr>
      <w:r w:rsidRPr="007B716E">
        <w:rPr>
          <w:rFonts w:ascii="Arial" w:hAnsi="Arial" w:cs="Arial"/>
        </w:rPr>
        <w:t xml:space="preserve">     c) Por graduaciones                </w:t>
      </w:r>
      <w:r>
        <w:rPr>
          <w:rFonts w:ascii="Arial" w:hAnsi="Arial" w:cs="Arial"/>
        </w:rPr>
        <w:t xml:space="preserve">                            $ 20,515.5</w:t>
      </w:r>
      <w:r w:rsidRPr="007B716E">
        <w:rPr>
          <w:rFonts w:ascii="Arial" w:hAnsi="Arial" w:cs="Arial"/>
        </w:rPr>
        <w:t>0</w:t>
      </w:r>
    </w:p>
    <w:p w:rsidR="00522E34" w:rsidRPr="007B716E" w:rsidRDefault="00522E34" w:rsidP="00522E34">
      <w:pPr>
        <w:autoSpaceDE w:val="0"/>
        <w:autoSpaceDN w:val="0"/>
        <w:adjustRightInd w:val="0"/>
        <w:rPr>
          <w:rFonts w:ascii="Arial" w:hAnsi="Arial" w:cs="Arial"/>
        </w:rPr>
      </w:pPr>
    </w:p>
    <w:p w:rsidR="00522E34" w:rsidRPr="007B716E" w:rsidRDefault="00522E34" w:rsidP="00522E34">
      <w:pPr>
        <w:autoSpaceDE w:val="0"/>
        <w:autoSpaceDN w:val="0"/>
        <w:adjustRightInd w:val="0"/>
        <w:rPr>
          <w:rFonts w:ascii="Arial" w:hAnsi="Arial" w:cs="Arial"/>
        </w:rPr>
      </w:pPr>
      <w:r w:rsidRPr="007B716E">
        <w:rPr>
          <w:rFonts w:ascii="Arial" w:hAnsi="Arial" w:cs="Arial"/>
        </w:rPr>
        <w:t>VI.- Por la renta del Auditorio “José Vasconcelos”:</w:t>
      </w:r>
    </w:p>
    <w:p w:rsidR="00522E34" w:rsidRPr="007B716E" w:rsidRDefault="00522E34" w:rsidP="00522E34">
      <w:pPr>
        <w:autoSpaceDE w:val="0"/>
        <w:autoSpaceDN w:val="0"/>
        <w:adjustRightInd w:val="0"/>
        <w:rPr>
          <w:rFonts w:ascii="Arial" w:hAnsi="Arial" w:cs="Arial"/>
        </w:rPr>
      </w:pPr>
    </w:p>
    <w:p w:rsidR="00522E34" w:rsidRPr="007B716E" w:rsidRDefault="00522E34" w:rsidP="00822592">
      <w:pPr>
        <w:numPr>
          <w:ilvl w:val="0"/>
          <w:numId w:val="7"/>
        </w:numPr>
        <w:autoSpaceDE w:val="0"/>
        <w:autoSpaceDN w:val="0"/>
        <w:adjustRightInd w:val="0"/>
        <w:spacing w:after="0" w:line="240" w:lineRule="auto"/>
        <w:jc w:val="both"/>
        <w:rPr>
          <w:rFonts w:ascii="Arial" w:hAnsi="Arial" w:cs="Arial"/>
        </w:rPr>
      </w:pPr>
      <w:r w:rsidRPr="007B716E">
        <w:rPr>
          <w:rFonts w:ascii="Arial" w:hAnsi="Arial" w:cs="Arial"/>
        </w:rPr>
        <w:t>Por funciones de Teatro</w:t>
      </w:r>
      <w:r>
        <w:rPr>
          <w:rFonts w:ascii="Arial" w:hAnsi="Arial" w:cs="Arial"/>
        </w:rPr>
        <w:t xml:space="preserve"> o eventos privados     $ 12,822</w:t>
      </w:r>
      <w:r w:rsidRPr="007B716E">
        <w:rPr>
          <w:rFonts w:ascii="Arial" w:hAnsi="Arial" w:cs="Arial"/>
        </w:rPr>
        <w:t>.00</w:t>
      </w:r>
    </w:p>
    <w:p w:rsidR="00522E34" w:rsidRPr="007B716E" w:rsidRDefault="00522E34" w:rsidP="00822592">
      <w:pPr>
        <w:numPr>
          <w:ilvl w:val="0"/>
          <w:numId w:val="7"/>
        </w:numPr>
        <w:autoSpaceDE w:val="0"/>
        <w:autoSpaceDN w:val="0"/>
        <w:adjustRightInd w:val="0"/>
        <w:spacing w:after="0" w:line="240" w:lineRule="auto"/>
        <w:jc w:val="both"/>
        <w:rPr>
          <w:rFonts w:ascii="Arial" w:hAnsi="Arial" w:cs="Arial"/>
        </w:rPr>
      </w:pPr>
      <w:r w:rsidRPr="007B716E">
        <w:rPr>
          <w:rFonts w:ascii="Arial" w:hAnsi="Arial" w:cs="Arial"/>
        </w:rPr>
        <w:t xml:space="preserve">Por graduaciones                       </w:t>
      </w:r>
      <w:r>
        <w:rPr>
          <w:rFonts w:ascii="Arial" w:hAnsi="Arial" w:cs="Arial"/>
        </w:rPr>
        <w:t xml:space="preserve">                        $  6,411</w:t>
      </w:r>
      <w:r w:rsidRPr="007B716E">
        <w:rPr>
          <w:rFonts w:ascii="Arial" w:hAnsi="Arial" w:cs="Arial"/>
        </w:rPr>
        <w:t>.00</w:t>
      </w:r>
    </w:p>
    <w:p w:rsidR="00522E34" w:rsidRPr="007B716E" w:rsidRDefault="00522E34" w:rsidP="00522E34">
      <w:pPr>
        <w:autoSpaceDE w:val="0"/>
        <w:autoSpaceDN w:val="0"/>
        <w:adjustRightInd w:val="0"/>
        <w:rPr>
          <w:rFonts w:ascii="Arial" w:hAnsi="Arial" w:cs="Arial"/>
        </w:rPr>
      </w:pPr>
    </w:p>
    <w:p w:rsidR="00522E34" w:rsidRPr="007B716E" w:rsidRDefault="00522E34" w:rsidP="00522E34">
      <w:pPr>
        <w:autoSpaceDE w:val="0"/>
        <w:autoSpaceDN w:val="0"/>
        <w:adjustRightInd w:val="0"/>
        <w:rPr>
          <w:rFonts w:ascii="Arial" w:hAnsi="Arial" w:cs="Arial"/>
        </w:rPr>
      </w:pPr>
    </w:p>
    <w:p w:rsidR="00522E34" w:rsidRPr="007B716E" w:rsidRDefault="00522E34" w:rsidP="00522E34">
      <w:pPr>
        <w:autoSpaceDE w:val="0"/>
        <w:autoSpaceDN w:val="0"/>
        <w:adjustRightInd w:val="0"/>
        <w:ind w:left="720"/>
        <w:jc w:val="center"/>
        <w:rPr>
          <w:rFonts w:ascii="Arial" w:hAnsi="Arial" w:cs="Arial"/>
          <w:b/>
        </w:rPr>
      </w:pPr>
      <w:r w:rsidRPr="007B716E">
        <w:rPr>
          <w:rFonts w:ascii="Arial" w:hAnsi="Arial" w:cs="Arial"/>
          <w:b/>
        </w:rPr>
        <w:t>CAPITULO SEGUNDO</w:t>
      </w:r>
    </w:p>
    <w:p w:rsidR="00522E34" w:rsidRPr="007B716E" w:rsidRDefault="00522E34" w:rsidP="00522E34">
      <w:pPr>
        <w:jc w:val="center"/>
        <w:rPr>
          <w:rFonts w:ascii="Arial" w:hAnsi="Arial" w:cs="Arial"/>
          <w:b/>
        </w:rPr>
      </w:pPr>
      <w:r w:rsidRPr="007B716E">
        <w:rPr>
          <w:rFonts w:ascii="Arial" w:hAnsi="Arial" w:cs="Arial"/>
          <w:b/>
        </w:rPr>
        <w:t xml:space="preserve">       DE LOS APROVECHAMIENTOS</w:t>
      </w:r>
    </w:p>
    <w:p w:rsidR="00522E34" w:rsidRPr="007B716E" w:rsidRDefault="00522E34" w:rsidP="00522E34">
      <w:pPr>
        <w:jc w:val="center"/>
        <w:rPr>
          <w:rFonts w:ascii="Arial" w:hAnsi="Arial" w:cs="Arial"/>
          <w:b/>
        </w:rPr>
      </w:pPr>
    </w:p>
    <w:p w:rsidR="00522E34" w:rsidRPr="007B716E" w:rsidRDefault="00522E34" w:rsidP="00522E34">
      <w:pPr>
        <w:jc w:val="center"/>
        <w:rPr>
          <w:rFonts w:ascii="Arial" w:hAnsi="Arial" w:cs="Arial"/>
          <w:b/>
        </w:rPr>
      </w:pPr>
      <w:r w:rsidRPr="007B716E">
        <w:rPr>
          <w:rFonts w:ascii="Arial" w:hAnsi="Arial" w:cs="Arial"/>
          <w:b/>
        </w:rPr>
        <w:t xml:space="preserve">    SECCION I</w:t>
      </w:r>
    </w:p>
    <w:p w:rsidR="00522E34" w:rsidRPr="007B716E" w:rsidRDefault="00522E34" w:rsidP="00522E34">
      <w:pPr>
        <w:jc w:val="center"/>
        <w:rPr>
          <w:rFonts w:ascii="Arial" w:hAnsi="Arial" w:cs="Arial"/>
          <w:b/>
        </w:rPr>
      </w:pPr>
      <w:r w:rsidRPr="007B716E">
        <w:rPr>
          <w:rFonts w:ascii="Arial" w:hAnsi="Arial" w:cs="Arial"/>
          <w:b/>
        </w:rPr>
        <w:t xml:space="preserve">      DISPOSICIONES GENERALES</w:t>
      </w:r>
    </w:p>
    <w:p w:rsidR="00522E34" w:rsidRPr="007B716E" w:rsidRDefault="00522E34" w:rsidP="00522E34">
      <w:pPr>
        <w:jc w:val="center"/>
        <w:rPr>
          <w:rFonts w:ascii="Arial" w:hAnsi="Arial" w:cs="Arial"/>
          <w:b/>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b/>
          <w:bCs/>
        </w:rPr>
        <w:t xml:space="preserve">ARTÍCULO 37.- </w:t>
      </w:r>
      <w:r w:rsidRPr="007B716E">
        <w:rPr>
          <w:rFonts w:ascii="Arial" w:hAnsi="Arial" w:cs="Arial"/>
        </w:rPr>
        <w:t>Se clasifican como aprovechamientos los ingresos que perciba el Municipio por los siguientes conceptos:</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I.-   Ingresos por sanciones administrativas.</w:t>
      </w: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II.</w:t>
      </w:r>
      <w:proofErr w:type="gramStart"/>
      <w:r w:rsidRPr="007B716E">
        <w:rPr>
          <w:rFonts w:ascii="Arial" w:hAnsi="Arial" w:cs="Arial"/>
        </w:rPr>
        <w:t>-  La</w:t>
      </w:r>
      <w:proofErr w:type="gramEnd"/>
      <w:r w:rsidRPr="007B716E">
        <w:rPr>
          <w:rFonts w:ascii="Arial" w:hAnsi="Arial" w:cs="Arial"/>
        </w:rPr>
        <w:t xml:space="preserve"> adjudicación a favor del fisco de bienes abandonados.</w:t>
      </w: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III.- Ingresos por transferencia que perciba el Municipio:</w:t>
      </w: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      1.-Cesiones, herencias, legados o donaciones</w:t>
      </w: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lastRenderedPageBreak/>
        <w:t xml:space="preserve">      2.-Adjudicaciones en favor del Municipio</w:t>
      </w: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      3.-Aportaciones y subsidios de otro nivel de gobierno u organismos públicos o privados.</w:t>
      </w:r>
    </w:p>
    <w:p w:rsidR="00522E34" w:rsidRPr="007B716E" w:rsidRDefault="00522E34" w:rsidP="00522E34">
      <w:pPr>
        <w:autoSpaceDE w:val="0"/>
        <w:autoSpaceDN w:val="0"/>
        <w:adjustRightInd w:val="0"/>
        <w:rPr>
          <w:rFonts w:ascii="Arial" w:hAnsi="Arial" w:cs="Arial"/>
        </w:rPr>
      </w:pPr>
    </w:p>
    <w:p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t>SECCIÓN II</w:t>
      </w:r>
    </w:p>
    <w:p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t>DE LOS INGRESOS POR TRANSFERENCIA</w:t>
      </w:r>
    </w:p>
    <w:p w:rsidR="00522E34" w:rsidRPr="007B716E" w:rsidRDefault="00522E34" w:rsidP="00522E34">
      <w:pPr>
        <w:autoSpaceDE w:val="0"/>
        <w:autoSpaceDN w:val="0"/>
        <w:adjustRightInd w:val="0"/>
        <w:jc w:val="center"/>
        <w:rPr>
          <w:rFonts w:ascii="Arial" w:hAnsi="Arial" w:cs="Arial"/>
          <w:b/>
          <w:bCs/>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b/>
          <w:bCs/>
        </w:rPr>
        <w:t xml:space="preserve">ARTÍCULO 38.- </w:t>
      </w:r>
      <w:r w:rsidRPr="007B716E">
        <w:rPr>
          <w:rFonts w:ascii="Arial" w:hAnsi="Arial" w:cs="Arial"/>
        </w:rPr>
        <w:t>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a favor del Municipio.</w:t>
      </w:r>
    </w:p>
    <w:p w:rsidR="00522E34" w:rsidRPr="007B716E" w:rsidRDefault="00522E34" w:rsidP="00522E34">
      <w:pPr>
        <w:autoSpaceDE w:val="0"/>
        <w:autoSpaceDN w:val="0"/>
        <w:adjustRightInd w:val="0"/>
        <w:rPr>
          <w:rFonts w:ascii="Arial" w:hAnsi="Arial" w:cs="Arial"/>
        </w:rPr>
      </w:pPr>
    </w:p>
    <w:p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t>SECCIÓN III</w:t>
      </w:r>
    </w:p>
    <w:p w:rsidR="00522E34" w:rsidRPr="007B716E" w:rsidRDefault="00522E34" w:rsidP="00522E34">
      <w:pPr>
        <w:autoSpaceDE w:val="0"/>
        <w:autoSpaceDN w:val="0"/>
        <w:adjustRightInd w:val="0"/>
        <w:jc w:val="center"/>
        <w:rPr>
          <w:rFonts w:ascii="Arial" w:hAnsi="Arial" w:cs="Arial"/>
          <w:b/>
          <w:bCs/>
        </w:rPr>
      </w:pPr>
      <w:r w:rsidRPr="007B716E">
        <w:rPr>
          <w:rFonts w:ascii="Arial" w:hAnsi="Arial" w:cs="Arial"/>
          <w:b/>
          <w:bCs/>
        </w:rPr>
        <w:t xml:space="preserve">DE LOS INGRESOS DERIVADOS DE SANCIONES </w:t>
      </w:r>
    </w:p>
    <w:p w:rsidR="00522E34" w:rsidRPr="007B716E" w:rsidRDefault="00522E34" w:rsidP="00522E34">
      <w:pPr>
        <w:autoSpaceDE w:val="0"/>
        <w:autoSpaceDN w:val="0"/>
        <w:adjustRightInd w:val="0"/>
        <w:jc w:val="center"/>
        <w:rPr>
          <w:rFonts w:ascii="Arial" w:hAnsi="Arial" w:cs="Arial"/>
          <w:b/>
          <w:bCs/>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b/>
          <w:bCs/>
        </w:rPr>
        <w:t xml:space="preserve">ARTÍCULO 39.- </w:t>
      </w:r>
      <w:r w:rsidRPr="007B716E">
        <w:rPr>
          <w:rFonts w:ascii="Arial" w:hAnsi="Arial" w:cs="Arial"/>
        </w:rPr>
        <w:t xml:space="preserve">Se clasifican en este concepto los ingresos que perciba el municipio por la aplicación de sanciones pecuniarias por infracciones cometidas </w:t>
      </w:r>
      <w:proofErr w:type="gramStart"/>
      <w:r w:rsidRPr="007B716E">
        <w:rPr>
          <w:rFonts w:ascii="Arial" w:hAnsi="Arial" w:cs="Arial"/>
        </w:rPr>
        <w:t>por  personas</w:t>
      </w:r>
      <w:proofErr w:type="gramEnd"/>
      <w:r w:rsidRPr="007B716E">
        <w:rPr>
          <w:rFonts w:ascii="Arial" w:hAnsi="Arial" w:cs="Arial"/>
        </w:rPr>
        <w:t xml:space="preserve"> físicas o morales en violación a las leyes y reglamentos administrativos. </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b/>
          <w:bCs/>
        </w:rPr>
        <w:t xml:space="preserve">ARTÍCULO 40.- </w:t>
      </w:r>
      <w:r w:rsidRPr="007B716E">
        <w:rPr>
          <w:rFonts w:ascii="Arial" w:hAnsi="Arial" w:cs="Arial"/>
        </w:rPr>
        <w:t>La Tesorería Municipal, es la Dependencia del Ayuntamiento facultada para cobrar el monto aplicable a cada infracción, correspondiendo a las demás unidades administrativas la vigilancia del cumplimiento de las disposiciones reglamentarias y la determinación de las infracciones cometidas.</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b/>
          <w:bCs/>
        </w:rPr>
        <w:t xml:space="preserve">ARTÍCULO 41.- </w:t>
      </w:r>
      <w:r w:rsidRPr="007B716E">
        <w:rPr>
          <w:rFonts w:ascii="Arial" w:hAnsi="Arial" w:cs="Arial"/>
        </w:rPr>
        <w:t>Los montos aplicables por concepto de multas estarán determinados por los reglamentos y demás disposiciones municipales que contemplen las infracciones cometidas.</w:t>
      </w:r>
    </w:p>
    <w:p w:rsidR="00522E34" w:rsidRPr="007B716E" w:rsidRDefault="00522E34" w:rsidP="00522E34">
      <w:pPr>
        <w:autoSpaceDE w:val="0"/>
        <w:autoSpaceDN w:val="0"/>
        <w:adjustRightInd w:val="0"/>
        <w:jc w:val="both"/>
        <w:rPr>
          <w:rFonts w:ascii="Arial" w:hAnsi="Arial" w:cs="Arial"/>
          <w:b/>
          <w:bCs/>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b/>
          <w:bCs/>
        </w:rPr>
        <w:t xml:space="preserve">ARTÍCULO 42.- </w:t>
      </w:r>
      <w:r w:rsidRPr="007B716E">
        <w:rPr>
          <w:rFonts w:ascii="Arial" w:hAnsi="Arial" w:cs="Arial"/>
        </w:rPr>
        <w:t>Los ingresos, que perciba el municipio por concepto de sanciones administrativas y fiscales, serán los siguientes:</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b/>
          <w:bCs/>
        </w:rPr>
        <w:t xml:space="preserve">I.- </w:t>
      </w:r>
      <w:r w:rsidRPr="007B716E">
        <w:rPr>
          <w:rFonts w:ascii="Arial" w:hAnsi="Arial" w:cs="Arial"/>
        </w:rPr>
        <w:t>De 10 a 50 Unidades de Medida y Actualización (UMA) a las infracciones siguientes:</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1.- Las cometidas por los sujetos pasivos de una obligación fiscal consistentes en:</w:t>
      </w: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lastRenderedPageBreak/>
        <w:t>a).-Presentar los avisos, declaraciones, solicitudes, datos, libros, informes, copias o documentos, alterados, falsificados, incompletos o con errores que traigan consigo   la evasión de una obligación fiscal.</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b).- No dar aviso de cambio de domicilio de los establecimientos donde se enajenan bebidas alcohólicas, así como el cambio del nombre del titular de los derechos de la licencia para el funcionamiento de dichos establecimientos.</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d).- No presentar, o hacerlo extemporáneamente, los avisos, declaraciones, solicitudes, datos, informes, copias, libros o documentos que prevengan las disposiciones fiscales o no aclararlos cuando las autoridades fiscales lo soliciten.</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e).- Faltar a la obligación de extender o exigir recibos, facturas o cualesquier documentos que señalen las Leyes Fiscales.</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f).- No pagar las contribuciones, productos, aprovechamientos o los créditos fiscales dentro de los plazos señalados por las Leyes Fiscales y/o no cumplir con los requerimientos que emite la autoridad pertinente para hacer el pago de créditos fiscales.</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2.- Las cometidas por jueces, encargados de los registros públicos, notarios, corredores y en general a los funcionarios que tengan fe pública consistente en:</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a).- Proporcionar los informes, datos o documentos alterados o falsificados</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b).- Extender constancia de haberse cumplido con las obligaciones fiscales en los actos en que intervengan, cuando no proceda su otorgamiento.</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3.- Las cometidas por funcionarios y empleados públicos consistentes en:</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lastRenderedPageBreak/>
        <w:t>a).- Alterar documentos fiscales que tengan en su poder.</w:t>
      </w:r>
    </w:p>
    <w:p w:rsidR="00522E34" w:rsidRPr="007B716E" w:rsidRDefault="00522E34" w:rsidP="00522E34">
      <w:pPr>
        <w:autoSpaceDE w:val="0"/>
        <w:autoSpaceDN w:val="0"/>
        <w:adjustRightInd w:val="0"/>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b).- Asentar falsamente que se dio cumplimiento a las disposiciones fiscales o que se practicaron visitas de auditoría o inspección o incluir datos falsos en las actas relativas.</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4.- Las cometidas por terceros consistentes en:</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a).- Consentir o tolerar que se inscriban a su nombre negociaciones ajenas o percibir a nombre propio ingresos gravables que correspondan a otra persona, cuando esto último origine la evasión de impuestos.</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b).-Presentar los avisos, informes, datos o documentos que le sean solicitados alterados, falsificados, incompletos o inexactos.</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b/>
        </w:rPr>
      </w:pPr>
      <w:r w:rsidRPr="007B716E">
        <w:rPr>
          <w:rFonts w:ascii="Arial" w:hAnsi="Arial" w:cs="Arial"/>
          <w:b/>
          <w:bCs/>
        </w:rPr>
        <w:t xml:space="preserve">II.- </w:t>
      </w:r>
      <w:r w:rsidRPr="007B716E">
        <w:rPr>
          <w:rFonts w:ascii="Arial" w:hAnsi="Arial" w:cs="Arial"/>
        </w:rPr>
        <w:t xml:space="preserve">De 20 a 100 Unidades de Medida y Actualización (UMA) </w:t>
      </w:r>
      <w:proofErr w:type="gramStart"/>
      <w:r w:rsidRPr="007B716E">
        <w:rPr>
          <w:rFonts w:ascii="Arial" w:hAnsi="Arial" w:cs="Arial"/>
        </w:rPr>
        <w:t>a  las</w:t>
      </w:r>
      <w:proofErr w:type="gramEnd"/>
      <w:r w:rsidRPr="007B716E">
        <w:rPr>
          <w:rFonts w:ascii="Arial" w:hAnsi="Arial" w:cs="Arial"/>
        </w:rPr>
        <w:t xml:space="preserve"> infracciones siguientes:</w:t>
      </w:r>
    </w:p>
    <w:p w:rsidR="00522E34" w:rsidRPr="007B716E" w:rsidRDefault="00522E34" w:rsidP="00522E34">
      <w:pPr>
        <w:autoSpaceDE w:val="0"/>
        <w:autoSpaceDN w:val="0"/>
        <w:adjustRightInd w:val="0"/>
        <w:jc w:val="both"/>
        <w:rPr>
          <w:rFonts w:ascii="Arial" w:hAnsi="Arial" w:cs="Arial"/>
          <w:b/>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1.- Las cometidas por los sujetos pasivos de una obligación fiscal consistentes en:</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a).- Resistirse por cualquier medio a las visitas de auditoría o de inspección; no suministrar los datos e informes que legalmente puedan exigir los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b).- Utilizar interpósita persona para manifestar negociaciones propias o para percibir ingresos gravables dejando de pagar las contribuciones.</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c).- No contar con la licencia y la autorización anual (refrendo) correspondiente para la colocación de anuncios publicitarios.</w:t>
      </w:r>
    </w:p>
    <w:p w:rsidR="00522E34" w:rsidRPr="007B716E" w:rsidRDefault="00522E34" w:rsidP="00522E34">
      <w:pPr>
        <w:autoSpaceDE w:val="0"/>
        <w:autoSpaceDN w:val="0"/>
        <w:adjustRightInd w:val="0"/>
        <w:jc w:val="both"/>
        <w:rPr>
          <w:rFonts w:ascii="Arial" w:hAnsi="Arial" w:cs="Arial"/>
          <w:b/>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2.- Las cometidas por jueces, encargados de los registros públicos, notarios, corredores y en general a los funcionarios que tengan fe pública consistente en:</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lastRenderedPageBreak/>
        <w:t>a).- Expedir testimonios de escritura, documentos o minutas o cuando no estén pagadas las contribuciones correspondientes.</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b).- Resistirse por cualquier medio, a las visitas de auditores o inspectores. No suministrar los datos e informes que legalmente puedan exigir los auditores o inspectores. No mostrarles los libros, documentos, registros y en general los elementos necesarios para la práctica de la visita domiciliaria.</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c).- Registrar o formular un título de propiedad de un inmueble, con un valor diferente al pactado por los contratantes u ocultar datos reales el inmueble objeto    de la operación.</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3.- Las cometidas por funcionarios y empleados públicos consistentes en:</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a).- Faltar a la obligación de guardar secreto respecto a los asuntos que conozca, revelar los datos declarados por los contribuyentes o aprovecharse de ellos.</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b).- Facilitar o permitir la alteración de las declaraciones, avisos o cualquier otro documento. Cooperar en cualquier forma para que se eludan las prestaciones fiscales.</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b/>
          <w:bCs/>
        </w:rPr>
        <w:t xml:space="preserve">III.- </w:t>
      </w:r>
      <w:r w:rsidRPr="007B716E">
        <w:rPr>
          <w:rFonts w:ascii="Arial" w:hAnsi="Arial" w:cs="Arial"/>
        </w:rPr>
        <w:t>De 100 a 200 Unidades de Medida y Actualización (UMA) a las infracciones siguientes:</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1.- Las cometidas por los sujetos pasivos de una obligación fiscal consistentes en:</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a).-Eludir el pago de créditos fiscales mediante inexactitudes, simulaciones, falsificaciones, omisiones u otras maniobras semejantes.</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2.-Las cometidas por los funcionarios y empleados públicos consistentes:</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a).- Practicar visitas domiciliarias de auditoría, inspecciones o verificaciones sin que exista orden emitida por autoridad competente.</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lastRenderedPageBreak/>
        <w:t>Las multas señaladas en esta fracción, se impondrán únicamente en el caso de que no pueda precisarse el monto de la prestación fiscal omitida, de lo contrario la multa será de uno a tres tantos de la misma.</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b/>
          <w:bCs/>
        </w:rPr>
        <w:t xml:space="preserve">IV.- </w:t>
      </w:r>
      <w:r w:rsidRPr="007B716E">
        <w:rPr>
          <w:rFonts w:ascii="Arial" w:hAnsi="Arial" w:cs="Arial"/>
        </w:rPr>
        <w:t>De 100 a 300 Unidades de Medida y Actualización (UMA) a las infracciones siguientes:</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1.- Las cometidas por los sujetos pasivos de una obligación fiscal consistentes en:</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a).- Enajenar bebidas alcohólicas sin contar con la licencia o autorización o su refrendo anual correspondiente.</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2.- Las cometidas por los jueces, encargados de los registros públicos notarios, corredores y en general a los funcionarios que tengan fe pública consistente en:</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a).- Inscribir o registrar los documentos, instrumentos o libros, sin la constancia de haberse pagado el gravamen correspondiente.</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b).- No proporcionar informes o datos, no exhibir documentos cuando deban hacerlo en los términos que fijen las disposiciones fiscales o cuando lo exijan las autoridades competentes, o presentarlos incompletos o inexactos.</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3.- Las cometidas por funcionarios y empleados públicos consistentes en:</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a).- Extender actos, legalizar firmas, expedir certificados o certificaciones, autorizar documentos o inscribirlos o registrarlos, sin estar cubiertos los impuestos o derechos que en cada caso procedan o cuando no se exhiban las constancias respectivas.</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4.- Las cometidas por terceros consistentes en:</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a).- No proporcionar avisos, informes, datos o documentos o no exhibirlos en el plazo fijado por las disposiciones fiscales o cuando las autoridades lo exijan con apoyo a sus facultades legales. No aclararlos cuando las mismas autoridades los soliciten.</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rPr>
        <w:lastRenderedPageBreak/>
        <w:t>b).- Resistirse,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522E34" w:rsidRPr="007B716E" w:rsidRDefault="00522E34" w:rsidP="00522E34">
      <w:pPr>
        <w:rPr>
          <w:rFonts w:ascii="Arial" w:hAnsi="Arial" w:cs="Arial"/>
        </w:rPr>
      </w:pPr>
    </w:p>
    <w:p w:rsidR="00522E34" w:rsidRPr="007B716E" w:rsidRDefault="00522E34" w:rsidP="00522E34">
      <w:pPr>
        <w:autoSpaceDE w:val="0"/>
        <w:autoSpaceDN w:val="0"/>
        <w:adjustRightInd w:val="0"/>
        <w:jc w:val="both"/>
        <w:rPr>
          <w:rFonts w:ascii="Arial" w:hAnsi="Arial" w:cs="Arial"/>
          <w:bCs/>
        </w:rPr>
      </w:pPr>
      <w:r w:rsidRPr="007B716E">
        <w:rPr>
          <w:rFonts w:ascii="Arial" w:hAnsi="Arial" w:cs="Arial"/>
          <w:b/>
          <w:bCs/>
        </w:rPr>
        <w:t xml:space="preserve">V.- </w:t>
      </w:r>
      <w:r w:rsidRPr="007B716E">
        <w:rPr>
          <w:rFonts w:ascii="Arial" w:hAnsi="Arial" w:cs="Arial"/>
          <w:bCs/>
        </w:rPr>
        <w:t xml:space="preserve">Los contratos de ocupación de locales y pasillos en mercados, se celebrará por escrito, ningún contrato de ocupación será susceptible de traspaso o negociación, el comerciante que infrinja esta disposición será sancionado con una multa de 80 a 100 </w:t>
      </w:r>
      <w:r w:rsidRPr="007B716E">
        <w:rPr>
          <w:rFonts w:ascii="Arial" w:hAnsi="Arial" w:cs="Arial"/>
        </w:rPr>
        <w:t xml:space="preserve">Unidades de Medida y Actualización (UMA) </w:t>
      </w:r>
      <w:r w:rsidRPr="007B716E">
        <w:rPr>
          <w:rFonts w:ascii="Arial" w:hAnsi="Arial" w:cs="Arial"/>
          <w:bCs/>
        </w:rPr>
        <w:t>sin detrimento de la cancelación de su concesión.</w:t>
      </w:r>
    </w:p>
    <w:p w:rsidR="00522E34" w:rsidRPr="007B716E" w:rsidRDefault="00522E34" w:rsidP="00522E34">
      <w:pPr>
        <w:autoSpaceDE w:val="0"/>
        <w:autoSpaceDN w:val="0"/>
        <w:adjustRightInd w:val="0"/>
        <w:jc w:val="both"/>
        <w:rPr>
          <w:rFonts w:ascii="Arial" w:hAnsi="Arial" w:cs="Arial"/>
          <w:bCs/>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b/>
          <w:bCs/>
        </w:rPr>
        <w:t xml:space="preserve">VI.- </w:t>
      </w:r>
      <w:r w:rsidRPr="007B716E">
        <w:rPr>
          <w:rFonts w:ascii="Arial" w:hAnsi="Arial" w:cs="Arial"/>
        </w:rPr>
        <w:t>Con multas de 80 a 100 Unidades de Medida y Actualización (UMA) y cancelación de licencia a quien traspase el registro del comercio sin autorización de la Presidencia Municipal igualmente cuando se efectúe el cambio de domicilio sin la autorización correspondiente.</w:t>
      </w:r>
    </w:p>
    <w:p w:rsidR="00522E34" w:rsidRPr="007B716E" w:rsidRDefault="00522E34" w:rsidP="00522E34">
      <w:pPr>
        <w:autoSpaceDE w:val="0"/>
        <w:autoSpaceDN w:val="0"/>
        <w:adjustRightInd w:val="0"/>
        <w:jc w:val="both"/>
        <w:rPr>
          <w:rFonts w:ascii="Arial" w:hAnsi="Arial" w:cs="Arial"/>
          <w:b/>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b/>
          <w:bCs/>
        </w:rPr>
        <w:t xml:space="preserve">VII.- </w:t>
      </w:r>
      <w:r w:rsidRPr="007B716E">
        <w:rPr>
          <w:rFonts w:ascii="Arial" w:hAnsi="Arial" w:cs="Arial"/>
        </w:rPr>
        <w:t xml:space="preserve">Con multas de 100 a 300 Unidades de Medida y Actualización (UMA), al establecimiento </w:t>
      </w:r>
      <w:proofErr w:type="gramStart"/>
      <w:r w:rsidRPr="007B716E">
        <w:rPr>
          <w:rFonts w:ascii="Arial" w:hAnsi="Arial" w:cs="Arial"/>
        </w:rPr>
        <w:t>que  permanezca</w:t>
      </w:r>
      <w:proofErr w:type="gramEnd"/>
      <w:r w:rsidRPr="007B716E">
        <w:rPr>
          <w:rFonts w:ascii="Arial" w:hAnsi="Arial" w:cs="Arial"/>
        </w:rPr>
        <w:t xml:space="preserve"> abierto por más tiempo del horario autorizado que corresponda al tipo de establecimiento.</w:t>
      </w:r>
    </w:p>
    <w:p w:rsidR="00522E34" w:rsidRPr="007B716E" w:rsidRDefault="00522E34" w:rsidP="00522E34">
      <w:pPr>
        <w:autoSpaceDE w:val="0"/>
        <w:autoSpaceDN w:val="0"/>
        <w:adjustRightInd w:val="0"/>
        <w:jc w:val="both"/>
        <w:rPr>
          <w:rFonts w:ascii="Arial" w:hAnsi="Arial" w:cs="Arial"/>
          <w:bCs/>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b/>
          <w:bCs/>
        </w:rPr>
        <w:t xml:space="preserve">VIII.- </w:t>
      </w:r>
      <w:r w:rsidRPr="007B716E">
        <w:rPr>
          <w:rFonts w:ascii="Arial" w:hAnsi="Arial" w:cs="Arial"/>
        </w:rPr>
        <w:t>La omisión de la presentación ante la autoridad municipal correspondiente en visita domiciliaria, de avisos, permisos de construcción,   ampliación, recibos    de    pago   de   los   derechos municipales,  renovación  de permisos, licencias para funcionamiento comercial o industrial,  certificado  de  uso  de suelo, declaraciones o manifestaciones se sancionará con multas de 20 a 40 Unidades de Medida y Actualización (UMA).</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b/>
          <w:bCs/>
        </w:rPr>
        <w:t xml:space="preserve">IX.- </w:t>
      </w:r>
      <w:r w:rsidRPr="007B716E">
        <w:rPr>
          <w:rFonts w:ascii="Arial" w:hAnsi="Arial" w:cs="Arial"/>
        </w:rPr>
        <w:t>Las personas que violen o destruyan los sellos de clausura colocados por la autoridad municipal, se harán acreedores a una sanción de 20 a 40 Unidades de Medida y Actualización (UMA).</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b/>
        </w:rPr>
      </w:pPr>
      <w:r w:rsidRPr="007B716E">
        <w:rPr>
          <w:rFonts w:ascii="Arial" w:hAnsi="Arial" w:cs="Arial"/>
          <w:b/>
          <w:bCs/>
        </w:rPr>
        <w:t xml:space="preserve">X.- </w:t>
      </w:r>
      <w:r w:rsidRPr="007B716E">
        <w:rPr>
          <w:rFonts w:ascii="Arial" w:hAnsi="Arial" w:cs="Arial"/>
        </w:rPr>
        <w:t>Cualquier otra infracción a esta ley que no esté expresamente prevista en este capítulo se aplicará una sanción de 10 a 30 Unidades de Medida y Actualización (UMA) de acuerdo al Reglamento interno vigente correspondiente</w:t>
      </w:r>
      <w:r w:rsidRPr="007B716E">
        <w:rPr>
          <w:rFonts w:ascii="Arial" w:hAnsi="Arial" w:cs="Arial"/>
          <w:b/>
        </w:rPr>
        <w:t>.</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b/>
          <w:bCs/>
        </w:rPr>
        <w:t xml:space="preserve">XI.- </w:t>
      </w:r>
      <w:r w:rsidRPr="007B716E">
        <w:rPr>
          <w:rFonts w:ascii="Arial" w:hAnsi="Arial" w:cs="Arial"/>
        </w:rPr>
        <w:t xml:space="preserve">Emitir descargas contaminantes que alteren la atmósfera en perjuicio de </w:t>
      </w:r>
      <w:proofErr w:type="gramStart"/>
      <w:r w:rsidRPr="007B716E">
        <w:rPr>
          <w:rFonts w:ascii="Arial" w:hAnsi="Arial" w:cs="Arial"/>
        </w:rPr>
        <w:t>la  salud</w:t>
      </w:r>
      <w:proofErr w:type="gramEnd"/>
      <w:r w:rsidRPr="007B716E">
        <w:rPr>
          <w:rFonts w:ascii="Arial" w:hAnsi="Arial" w:cs="Arial"/>
        </w:rPr>
        <w:t xml:space="preserve"> y de la vida humana o causen daños ecológicos el equivalente de 20 a 50 Unidades de Medida y Actualización (UMA).</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b/>
          <w:bCs/>
        </w:rPr>
        <w:t xml:space="preserve">XII.- </w:t>
      </w:r>
      <w:r w:rsidRPr="007B716E">
        <w:rPr>
          <w:rFonts w:ascii="Arial" w:hAnsi="Arial" w:cs="Arial"/>
        </w:rPr>
        <w:t>Por las faltas o infracciones contra el bienestar colectivo se aplicarán sanciones en Unidades de Medida y Actualización (UMA):</w:t>
      </w:r>
    </w:p>
    <w:p w:rsidR="00522E34" w:rsidRPr="007B716E" w:rsidRDefault="00522E34" w:rsidP="00522E34">
      <w:pPr>
        <w:autoSpaceDE w:val="0"/>
        <w:autoSpaceDN w:val="0"/>
        <w:adjustRightInd w:val="0"/>
        <w:jc w:val="both"/>
        <w:rPr>
          <w:rFonts w:ascii="Arial" w:hAnsi="Arial" w:cs="Arial"/>
          <w:b/>
        </w:rPr>
      </w:pPr>
      <w:r w:rsidRPr="007B716E">
        <w:rPr>
          <w:rFonts w:ascii="Arial" w:hAnsi="Arial" w:cs="Arial"/>
          <w:b/>
        </w:rPr>
        <w:lastRenderedPageBreak/>
        <w:t xml:space="preserve">CONCEPTO DE INFRACCION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7B716E">
        <w:rPr>
          <w:rFonts w:ascii="Arial" w:hAnsi="Arial" w:cs="Arial"/>
          <w:b/>
        </w:rPr>
        <w:t>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7362"/>
        <w:gridCol w:w="998"/>
        <w:gridCol w:w="1004"/>
      </w:tblGrid>
      <w:tr w:rsidR="00522E34" w:rsidRPr="007B716E" w:rsidTr="00522E34">
        <w:tc>
          <w:tcPr>
            <w:tcW w:w="300" w:type="pct"/>
          </w:tcPr>
          <w:p w:rsidR="00522E34" w:rsidRPr="007B716E" w:rsidRDefault="00522E34" w:rsidP="00522E34">
            <w:pPr>
              <w:jc w:val="both"/>
              <w:rPr>
                <w:rFonts w:ascii="Arial" w:hAnsi="Arial" w:cs="Arial"/>
                <w:b/>
              </w:rPr>
            </w:pPr>
            <w:r w:rsidRPr="007B716E">
              <w:rPr>
                <w:rFonts w:ascii="Arial" w:hAnsi="Arial" w:cs="Arial"/>
                <w:b/>
              </w:rPr>
              <w:t>No.</w:t>
            </w:r>
          </w:p>
        </w:tc>
        <w:tc>
          <w:tcPr>
            <w:tcW w:w="3695" w:type="pct"/>
            <w:shd w:val="clear" w:color="auto" w:fill="auto"/>
          </w:tcPr>
          <w:p w:rsidR="00522E34" w:rsidRPr="007B716E" w:rsidRDefault="00522E34" w:rsidP="00522E34">
            <w:pPr>
              <w:jc w:val="both"/>
              <w:rPr>
                <w:rFonts w:ascii="Arial" w:hAnsi="Arial" w:cs="Arial"/>
                <w:b/>
              </w:rPr>
            </w:pPr>
            <w:r w:rsidRPr="007B716E">
              <w:rPr>
                <w:rFonts w:ascii="Arial" w:hAnsi="Arial" w:cs="Arial"/>
                <w:b/>
              </w:rPr>
              <w:t>INFRACCION</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b/>
              </w:rPr>
            </w:pPr>
            <w:r w:rsidRPr="007B716E">
              <w:rPr>
                <w:rFonts w:ascii="Arial" w:hAnsi="Arial" w:cs="Arial"/>
                <w:b/>
              </w:rPr>
              <w:t>MIN</w:t>
            </w:r>
          </w:p>
        </w:tc>
        <w:tc>
          <w:tcPr>
            <w:tcW w:w="504" w:type="pct"/>
          </w:tcPr>
          <w:p w:rsidR="00522E34" w:rsidRPr="007B716E" w:rsidRDefault="00522E34" w:rsidP="00522E34">
            <w:pPr>
              <w:autoSpaceDE w:val="0"/>
              <w:autoSpaceDN w:val="0"/>
              <w:adjustRightInd w:val="0"/>
              <w:jc w:val="center"/>
              <w:rPr>
                <w:rFonts w:ascii="Arial" w:hAnsi="Arial" w:cs="Arial"/>
                <w:b/>
              </w:rPr>
            </w:pPr>
            <w:r w:rsidRPr="007B716E">
              <w:rPr>
                <w:rFonts w:ascii="Arial" w:hAnsi="Arial" w:cs="Arial"/>
                <w:b/>
              </w:rPr>
              <w:t>MAX</w:t>
            </w:r>
          </w:p>
        </w:tc>
      </w:tr>
      <w:tr w:rsidR="00522E34" w:rsidRPr="007B716E" w:rsidTr="00522E34">
        <w:tc>
          <w:tcPr>
            <w:tcW w:w="300" w:type="pct"/>
          </w:tcPr>
          <w:p w:rsidR="00522E34" w:rsidRPr="007B716E" w:rsidRDefault="00522E34" w:rsidP="00522E34">
            <w:pPr>
              <w:jc w:val="right"/>
              <w:rPr>
                <w:rFonts w:ascii="Arial" w:hAnsi="Arial" w:cs="Arial"/>
              </w:rPr>
            </w:pPr>
            <w:r w:rsidRPr="007B716E">
              <w:rPr>
                <w:rFonts w:ascii="Arial" w:hAnsi="Arial" w:cs="Arial"/>
              </w:rPr>
              <w:t>1.</w:t>
            </w:r>
            <w:r>
              <w:rPr>
                <w:rFonts w:ascii="Arial" w:hAnsi="Arial" w:cs="Arial"/>
              </w:rPr>
              <w:t>-</w:t>
            </w:r>
          </w:p>
        </w:tc>
        <w:tc>
          <w:tcPr>
            <w:tcW w:w="3695" w:type="pct"/>
            <w:shd w:val="clear" w:color="auto" w:fill="auto"/>
          </w:tcPr>
          <w:p w:rsidR="00522E34" w:rsidRPr="007B716E" w:rsidRDefault="00522E34" w:rsidP="00522E34">
            <w:pPr>
              <w:jc w:val="both"/>
              <w:rPr>
                <w:rFonts w:ascii="Arial" w:hAnsi="Arial" w:cs="Arial"/>
              </w:rPr>
            </w:pPr>
            <w:r w:rsidRPr="007B716E">
              <w:rPr>
                <w:rFonts w:ascii="Arial" w:hAnsi="Arial" w:cs="Arial"/>
              </w:rPr>
              <w:t>Causar escándalos o participar en ellos, en lugares públicos o privados.</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2</w:t>
            </w:r>
          </w:p>
        </w:tc>
        <w:tc>
          <w:tcPr>
            <w:tcW w:w="504" w:type="pct"/>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10</w:t>
            </w:r>
          </w:p>
        </w:tc>
      </w:tr>
      <w:tr w:rsidR="00522E34" w:rsidRPr="007B716E" w:rsidTr="00522E34">
        <w:tc>
          <w:tcPr>
            <w:tcW w:w="300" w:type="pct"/>
          </w:tcPr>
          <w:p w:rsidR="00522E34" w:rsidRPr="007B716E" w:rsidRDefault="00522E34" w:rsidP="00522E34">
            <w:pPr>
              <w:jc w:val="right"/>
              <w:rPr>
                <w:rFonts w:ascii="Arial" w:hAnsi="Arial" w:cs="Arial"/>
              </w:rPr>
            </w:pPr>
            <w:r w:rsidRPr="007B716E">
              <w:rPr>
                <w:rFonts w:ascii="Arial" w:hAnsi="Arial" w:cs="Arial"/>
              </w:rPr>
              <w:t>2.</w:t>
            </w:r>
            <w:r>
              <w:rPr>
                <w:rFonts w:ascii="Arial" w:hAnsi="Arial" w:cs="Arial"/>
              </w:rPr>
              <w:t>-</w:t>
            </w:r>
          </w:p>
        </w:tc>
        <w:tc>
          <w:tcPr>
            <w:tcW w:w="3695" w:type="pct"/>
            <w:shd w:val="clear" w:color="auto" w:fill="auto"/>
          </w:tcPr>
          <w:p w:rsidR="00522E34" w:rsidRPr="007B716E" w:rsidRDefault="00522E34" w:rsidP="00522E34">
            <w:pPr>
              <w:jc w:val="both"/>
              <w:rPr>
                <w:rFonts w:ascii="Arial" w:hAnsi="Arial" w:cs="Arial"/>
              </w:rPr>
            </w:pPr>
            <w:r w:rsidRPr="007B716E">
              <w:rPr>
                <w:rFonts w:ascii="Arial" w:hAnsi="Arial" w:cs="Arial"/>
              </w:rPr>
              <w:t>Consumir bebidas embriagantes y/o sustancias psicotrópicas o permanecer en estado de ebriedad o bajo el influjo de aquellas en lotes baldíos, a bordo de vehículos o en lugares y vías públicas.</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15</w:t>
            </w:r>
          </w:p>
        </w:tc>
        <w:tc>
          <w:tcPr>
            <w:tcW w:w="504" w:type="pct"/>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50</w:t>
            </w:r>
          </w:p>
        </w:tc>
      </w:tr>
      <w:tr w:rsidR="00522E34" w:rsidRPr="007B716E" w:rsidTr="00522E34">
        <w:tc>
          <w:tcPr>
            <w:tcW w:w="300" w:type="pct"/>
          </w:tcPr>
          <w:p w:rsidR="00522E34" w:rsidRPr="007B716E" w:rsidRDefault="00522E34" w:rsidP="00522E34">
            <w:pPr>
              <w:jc w:val="right"/>
              <w:rPr>
                <w:rFonts w:ascii="Arial" w:hAnsi="Arial" w:cs="Arial"/>
              </w:rPr>
            </w:pPr>
            <w:r w:rsidRPr="007B716E">
              <w:rPr>
                <w:rFonts w:ascii="Arial" w:hAnsi="Arial" w:cs="Arial"/>
              </w:rPr>
              <w:t>3.</w:t>
            </w:r>
            <w:r>
              <w:rPr>
                <w:rFonts w:ascii="Arial" w:hAnsi="Arial" w:cs="Arial"/>
              </w:rPr>
              <w:t>-</w:t>
            </w:r>
          </w:p>
        </w:tc>
        <w:tc>
          <w:tcPr>
            <w:tcW w:w="3695" w:type="pct"/>
            <w:shd w:val="clear" w:color="auto" w:fill="auto"/>
          </w:tcPr>
          <w:p w:rsidR="00522E34" w:rsidRPr="007B716E" w:rsidRDefault="00522E34" w:rsidP="00522E34">
            <w:pPr>
              <w:jc w:val="both"/>
              <w:rPr>
                <w:rFonts w:ascii="Arial" w:hAnsi="Arial" w:cs="Arial"/>
              </w:rPr>
            </w:pPr>
            <w:r w:rsidRPr="007B716E">
              <w:rPr>
                <w:rFonts w:ascii="Arial" w:hAnsi="Arial" w:cs="Arial"/>
              </w:rPr>
              <w:t>Ocasionar molestias con emisiones de ruido que rebasen los límites máximos permisibles establecidos, en cuyo caso se aplicarán las sanciones contempladas en los ordenamientos aplicables.</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2</w:t>
            </w:r>
          </w:p>
        </w:tc>
        <w:tc>
          <w:tcPr>
            <w:tcW w:w="504" w:type="pct"/>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10</w:t>
            </w:r>
          </w:p>
        </w:tc>
      </w:tr>
      <w:tr w:rsidR="00522E34" w:rsidRPr="007B716E" w:rsidTr="00522E34">
        <w:tc>
          <w:tcPr>
            <w:tcW w:w="300" w:type="pct"/>
          </w:tcPr>
          <w:p w:rsidR="00522E34" w:rsidRPr="007B716E" w:rsidRDefault="00522E34" w:rsidP="00522E34">
            <w:pPr>
              <w:jc w:val="right"/>
              <w:rPr>
                <w:rFonts w:ascii="Arial" w:hAnsi="Arial" w:cs="Arial"/>
              </w:rPr>
            </w:pPr>
            <w:r w:rsidRPr="007B716E">
              <w:rPr>
                <w:rFonts w:ascii="Arial" w:hAnsi="Arial" w:cs="Arial"/>
              </w:rPr>
              <w:t>4.</w:t>
            </w:r>
            <w:r>
              <w:rPr>
                <w:rFonts w:ascii="Arial" w:hAnsi="Arial" w:cs="Arial"/>
              </w:rPr>
              <w:t>-</w:t>
            </w:r>
          </w:p>
        </w:tc>
        <w:tc>
          <w:tcPr>
            <w:tcW w:w="3695" w:type="pct"/>
            <w:shd w:val="clear" w:color="auto" w:fill="auto"/>
          </w:tcPr>
          <w:p w:rsidR="00522E34" w:rsidRPr="007B716E" w:rsidRDefault="00522E34" w:rsidP="00522E34">
            <w:pPr>
              <w:jc w:val="both"/>
              <w:rPr>
                <w:rFonts w:ascii="Arial" w:hAnsi="Arial" w:cs="Arial"/>
              </w:rPr>
            </w:pPr>
            <w:r w:rsidRPr="007B716E">
              <w:rPr>
                <w:rFonts w:ascii="Arial" w:hAnsi="Arial" w:cs="Arial"/>
              </w:rPr>
              <w:t>Alterar el orden.</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2</w:t>
            </w:r>
          </w:p>
        </w:tc>
        <w:tc>
          <w:tcPr>
            <w:tcW w:w="504" w:type="pct"/>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10</w:t>
            </w:r>
          </w:p>
        </w:tc>
      </w:tr>
      <w:tr w:rsidR="00522E34" w:rsidRPr="007B716E" w:rsidTr="00522E34">
        <w:tc>
          <w:tcPr>
            <w:tcW w:w="300" w:type="pct"/>
          </w:tcPr>
          <w:p w:rsidR="00522E34" w:rsidRPr="007B716E" w:rsidRDefault="00522E34" w:rsidP="00522E34">
            <w:pPr>
              <w:jc w:val="right"/>
              <w:rPr>
                <w:rFonts w:ascii="Arial" w:hAnsi="Arial" w:cs="Arial"/>
              </w:rPr>
            </w:pPr>
            <w:r w:rsidRPr="007B716E">
              <w:rPr>
                <w:rFonts w:ascii="Arial" w:hAnsi="Arial" w:cs="Arial"/>
              </w:rPr>
              <w:t>5.</w:t>
            </w:r>
            <w:r>
              <w:rPr>
                <w:rFonts w:ascii="Arial" w:hAnsi="Arial" w:cs="Arial"/>
              </w:rPr>
              <w:t>-</w:t>
            </w:r>
          </w:p>
        </w:tc>
        <w:tc>
          <w:tcPr>
            <w:tcW w:w="3695" w:type="pct"/>
            <w:shd w:val="clear" w:color="auto" w:fill="auto"/>
          </w:tcPr>
          <w:p w:rsidR="00522E34" w:rsidRPr="007B716E" w:rsidRDefault="00522E34" w:rsidP="00522E34">
            <w:pPr>
              <w:jc w:val="both"/>
              <w:rPr>
                <w:rFonts w:ascii="Arial" w:hAnsi="Arial" w:cs="Arial"/>
              </w:rPr>
            </w:pPr>
            <w:r w:rsidRPr="007B716E">
              <w:rPr>
                <w:rFonts w:ascii="Arial" w:hAnsi="Arial" w:cs="Arial"/>
              </w:rPr>
              <w:t xml:space="preserve">Arrojar objetos sólidos o líquidos, provocar riñas y/o participar en ellas, </w:t>
            </w:r>
            <w:proofErr w:type="gramStart"/>
            <w:r w:rsidRPr="007B716E">
              <w:rPr>
                <w:rFonts w:ascii="Arial" w:hAnsi="Arial" w:cs="Arial"/>
              </w:rPr>
              <w:t>en  reuniones</w:t>
            </w:r>
            <w:proofErr w:type="gramEnd"/>
            <w:r w:rsidRPr="007B716E">
              <w:rPr>
                <w:rFonts w:ascii="Arial" w:hAnsi="Arial" w:cs="Arial"/>
              </w:rPr>
              <w:t xml:space="preserve"> o espectáculos públicos que alteren el orden o el bienestar común.</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20</w:t>
            </w:r>
          </w:p>
        </w:tc>
        <w:tc>
          <w:tcPr>
            <w:tcW w:w="504" w:type="pct"/>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30</w:t>
            </w:r>
          </w:p>
        </w:tc>
      </w:tr>
      <w:tr w:rsidR="00522E34" w:rsidRPr="007B716E" w:rsidTr="00522E34">
        <w:tc>
          <w:tcPr>
            <w:tcW w:w="300" w:type="pct"/>
          </w:tcPr>
          <w:p w:rsidR="00522E34" w:rsidRPr="007B716E" w:rsidRDefault="00522E34" w:rsidP="00522E34">
            <w:pPr>
              <w:jc w:val="right"/>
              <w:rPr>
                <w:rFonts w:ascii="Arial" w:hAnsi="Arial" w:cs="Arial"/>
              </w:rPr>
            </w:pPr>
            <w:r w:rsidRPr="007B716E">
              <w:rPr>
                <w:rFonts w:ascii="Arial" w:hAnsi="Arial" w:cs="Arial"/>
              </w:rPr>
              <w:t>6.</w:t>
            </w:r>
            <w:r>
              <w:rPr>
                <w:rFonts w:ascii="Arial" w:hAnsi="Arial" w:cs="Arial"/>
              </w:rPr>
              <w:t>-</w:t>
            </w:r>
          </w:p>
        </w:tc>
        <w:tc>
          <w:tcPr>
            <w:tcW w:w="3695" w:type="pct"/>
            <w:shd w:val="clear" w:color="auto" w:fill="auto"/>
          </w:tcPr>
          <w:p w:rsidR="00522E34" w:rsidRPr="007B716E" w:rsidRDefault="00522E34" w:rsidP="00522E34">
            <w:pPr>
              <w:jc w:val="both"/>
              <w:rPr>
                <w:rFonts w:ascii="Arial" w:hAnsi="Arial" w:cs="Arial"/>
              </w:rPr>
            </w:pPr>
            <w:r w:rsidRPr="007B716E">
              <w:rPr>
                <w:rFonts w:ascii="Arial" w:hAnsi="Arial" w:cs="Arial"/>
              </w:rPr>
              <w:t>Solicitar los servicios de la Policía Preventiva Municipal, de la Coordinación de prevención y Control de Siniestros, del Sistema de Atención a Llamadas de Emergencia 066, del Sistema de Denuncia Anónima 089, de establecimientos médicos o asistenciales de emergencia, invocando hechos falsos.</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2</w:t>
            </w:r>
          </w:p>
        </w:tc>
        <w:tc>
          <w:tcPr>
            <w:tcW w:w="504" w:type="pct"/>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10</w:t>
            </w:r>
          </w:p>
        </w:tc>
      </w:tr>
      <w:tr w:rsidR="00522E34" w:rsidRPr="007B716E" w:rsidTr="00522E34">
        <w:tc>
          <w:tcPr>
            <w:tcW w:w="300" w:type="pct"/>
          </w:tcPr>
          <w:p w:rsidR="00522E34" w:rsidRPr="007B716E" w:rsidRDefault="00522E34" w:rsidP="00522E34">
            <w:pPr>
              <w:autoSpaceDE w:val="0"/>
              <w:autoSpaceDN w:val="0"/>
              <w:adjustRightInd w:val="0"/>
              <w:jc w:val="right"/>
              <w:rPr>
                <w:rFonts w:ascii="Arial" w:hAnsi="Arial" w:cs="Arial"/>
              </w:rPr>
            </w:pPr>
            <w:r w:rsidRPr="007B716E">
              <w:rPr>
                <w:rFonts w:ascii="Arial" w:hAnsi="Arial" w:cs="Arial"/>
              </w:rPr>
              <w:t>7.</w:t>
            </w:r>
            <w:r>
              <w:rPr>
                <w:rFonts w:ascii="Arial" w:hAnsi="Arial" w:cs="Arial"/>
              </w:rPr>
              <w:t>-</w:t>
            </w:r>
          </w:p>
        </w:tc>
        <w:tc>
          <w:tcPr>
            <w:tcW w:w="3695" w:type="pct"/>
            <w:shd w:val="clear" w:color="auto" w:fill="auto"/>
          </w:tcPr>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Realizar comercio ambulante sin permiso, licencia, concesión o autorización municipal.</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1</w:t>
            </w:r>
          </w:p>
        </w:tc>
        <w:tc>
          <w:tcPr>
            <w:tcW w:w="504" w:type="pct"/>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25</w:t>
            </w:r>
          </w:p>
        </w:tc>
      </w:tr>
      <w:tr w:rsidR="00522E34" w:rsidRPr="007B716E" w:rsidTr="00522E34">
        <w:tc>
          <w:tcPr>
            <w:tcW w:w="300" w:type="pct"/>
          </w:tcPr>
          <w:p w:rsidR="00522E34" w:rsidRPr="007B716E" w:rsidRDefault="00522E34" w:rsidP="00522E34">
            <w:pPr>
              <w:autoSpaceDE w:val="0"/>
              <w:autoSpaceDN w:val="0"/>
              <w:adjustRightInd w:val="0"/>
              <w:jc w:val="right"/>
              <w:rPr>
                <w:rFonts w:ascii="Arial" w:hAnsi="Arial" w:cs="Arial"/>
              </w:rPr>
            </w:pPr>
            <w:r w:rsidRPr="007B716E">
              <w:rPr>
                <w:rFonts w:ascii="Arial" w:hAnsi="Arial" w:cs="Arial"/>
              </w:rPr>
              <w:t>8.</w:t>
            </w:r>
            <w:r>
              <w:rPr>
                <w:rFonts w:ascii="Arial" w:hAnsi="Arial" w:cs="Arial"/>
              </w:rPr>
              <w:t>-</w:t>
            </w:r>
          </w:p>
        </w:tc>
        <w:tc>
          <w:tcPr>
            <w:tcW w:w="3695" w:type="pct"/>
            <w:shd w:val="clear" w:color="auto" w:fill="auto"/>
          </w:tcPr>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Realizar comercio ambulante con permiso, licencia, concesión o autorización fuera de los lugares y zonas establecidas en los mismos. </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1</w:t>
            </w:r>
          </w:p>
        </w:tc>
        <w:tc>
          <w:tcPr>
            <w:tcW w:w="504" w:type="pct"/>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25</w:t>
            </w:r>
          </w:p>
        </w:tc>
      </w:tr>
      <w:tr w:rsidR="00522E34" w:rsidRPr="007B716E" w:rsidTr="00522E34">
        <w:tc>
          <w:tcPr>
            <w:tcW w:w="300" w:type="pct"/>
          </w:tcPr>
          <w:p w:rsidR="00522E34" w:rsidRPr="007B716E" w:rsidRDefault="00522E34" w:rsidP="00522E34">
            <w:pPr>
              <w:autoSpaceDE w:val="0"/>
              <w:autoSpaceDN w:val="0"/>
              <w:adjustRightInd w:val="0"/>
              <w:jc w:val="right"/>
              <w:rPr>
                <w:rFonts w:ascii="Arial" w:hAnsi="Arial" w:cs="Arial"/>
              </w:rPr>
            </w:pPr>
            <w:r w:rsidRPr="007B716E">
              <w:rPr>
                <w:rFonts w:ascii="Arial" w:hAnsi="Arial" w:cs="Arial"/>
              </w:rPr>
              <w:t>9.</w:t>
            </w:r>
            <w:r>
              <w:rPr>
                <w:rFonts w:ascii="Arial" w:hAnsi="Arial" w:cs="Arial"/>
              </w:rPr>
              <w:t>-</w:t>
            </w:r>
          </w:p>
        </w:tc>
        <w:tc>
          <w:tcPr>
            <w:tcW w:w="3695" w:type="pct"/>
            <w:shd w:val="clear" w:color="auto" w:fill="auto"/>
          </w:tcPr>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Organizar espectáculos y diversiones públicas en locales que no cumplan con los requisitos de seguridad establecidos en los reglamentos respectivos, de </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50</w:t>
            </w:r>
          </w:p>
        </w:tc>
        <w:tc>
          <w:tcPr>
            <w:tcW w:w="504" w:type="pct"/>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100</w:t>
            </w:r>
          </w:p>
        </w:tc>
      </w:tr>
      <w:tr w:rsidR="00522E34" w:rsidRPr="007B716E" w:rsidTr="00522E34">
        <w:tc>
          <w:tcPr>
            <w:tcW w:w="300" w:type="pct"/>
          </w:tcPr>
          <w:p w:rsidR="00522E34" w:rsidRPr="007B716E" w:rsidRDefault="00522E34" w:rsidP="00522E34">
            <w:pPr>
              <w:autoSpaceDE w:val="0"/>
              <w:autoSpaceDN w:val="0"/>
              <w:adjustRightInd w:val="0"/>
              <w:jc w:val="right"/>
              <w:rPr>
                <w:rFonts w:ascii="Arial" w:hAnsi="Arial" w:cs="Arial"/>
              </w:rPr>
            </w:pPr>
            <w:r w:rsidRPr="007B716E">
              <w:rPr>
                <w:rFonts w:ascii="Arial" w:hAnsi="Arial" w:cs="Arial"/>
              </w:rPr>
              <w:t>10.</w:t>
            </w:r>
            <w:r>
              <w:rPr>
                <w:rFonts w:ascii="Arial" w:hAnsi="Arial" w:cs="Arial"/>
              </w:rPr>
              <w:t>-</w:t>
            </w:r>
          </w:p>
        </w:tc>
        <w:tc>
          <w:tcPr>
            <w:tcW w:w="3695" w:type="pct"/>
            <w:shd w:val="clear" w:color="auto" w:fill="auto"/>
          </w:tcPr>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Acumular y/o vender localidades por parte de particulares ajenos al evento con fines de especulación comercial.</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50</w:t>
            </w:r>
          </w:p>
        </w:tc>
        <w:tc>
          <w:tcPr>
            <w:tcW w:w="504" w:type="pct"/>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100</w:t>
            </w:r>
          </w:p>
        </w:tc>
      </w:tr>
      <w:tr w:rsidR="00522E34" w:rsidRPr="007B716E" w:rsidTr="00522E34">
        <w:tc>
          <w:tcPr>
            <w:tcW w:w="300" w:type="pct"/>
          </w:tcPr>
          <w:p w:rsidR="00522E34" w:rsidRPr="007B716E" w:rsidRDefault="00522E34" w:rsidP="00522E34">
            <w:pPr>
              <w:autoSpaceDE w:val="0"/>
              <w:autoSpaceDN w:val="0"/>
              <w:adjustRightInd w:val="0"/>
              <w:jc w:val="right"/>
              <w:rPr>
                <w:rFonts w:ascii="Arial" w:hAnsi="Arial" w:cs="Arial"/>
              </w:rPr>
            </w:pPr>
            <w:r w:rsidRPr="007B716E">
              <w:rPr>
                <w:rFonts w:ascii="Arial" w:hAnsi="Arial" w:cs="Arial"/>
              </w:rPr>
              <w:t>11.</w:t>
            </w:r>
            <w:r>
              <w:rPr>
                <w:rFonts w:ascii="Arial" w:hAnsi="Arial" w:cs="Arial"/>
              </w:rPr>
              <w:t>-</w:t>
            </w:r>
          </w:p>
        </w:tc>
        <w:tc>
          <w:tcPr>
            <w:tcW w:w="3695" w:type="pct"/>
            <w:shd w:val="clear" w:color="auto" w:fill="auto"/>
          </w:tcPr>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Efectuar pintas en fachadas de los edificios públicos o privados. </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7</w:t>
            </w:r>
          </w:p>
        </w:tc>
        <w:tc>
          <w:tcPr>
            <w:tcW w:w="504" w:type="pct"/>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10</w:t>
            </w:r>
          </w:p>
        </w:tc>
      </w:tr>
      <w:tr w:rsidR="00522E34" w:rsidRPr="007B716E" w:rsidTr="00522E34">
        <w:tc>
          <w:tcPr>
            <w:tcW w:w="300" w:type="pct"/>
          </w:tcPr>
          <w:p w:rsidR="00522E34" w:rsidRPr="007B716E" w:rsidRDefault="00522E34" w:rsidP="00522E34">
            <w:pPr>
              <w:autoSpaceDE w:val="0"/>
              <w:autoSpaceDN w:val="0"/>
              <w:adjustRightInd w:val="0"/>
              <w:jc w:val="right"/>
              <w:rPr>
                <w:rFonts w:ascii="Arial" w:hAnsi="Arial" w:cs="Arial"/>
              </w:rPr>
            </w:pPr>
            <w:r w:rsidRPr="007B716E">
              <w:rPr>
                <w:rFonts w:ascii="Arial" w:hAnsi="Arial" w:cs="Arial"/>
              </w:rPr>
              <w:t>12.</w:t>
            </w:r>
            <w:r>
              <w:rPr>
                <w:rFonts w:ascii="Arial" w:hAnsi="Arial" w:cs="Arial"/>
              </w:rPr>
              <w:t>-</w:t>
            </w:r>
          </w:p>
        </w:tc>
        <w:tc>
          <w:tcPr>
            <w:tcW w:w="3695" w:type="pct"/>
            <w:shd w:val="clear" w:color="auto" w:fill="auto"/>
          </w:tcPr>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Permitir que en las banquetas de su casa o predios se acumule basura o maleza.</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7</w:t>
            </w:r>
          </w:p>
        </w:tc>
        <w:tc>
          <w:tcPr>
            <w:tcW w:w="504" w:type="pct"/>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10</w:t>
            </w:r>
          </w:p>
        </w:tc>
      </w:tr>
      <w:tr w:rsidR="00522E34" w:rsidRPr="007B716E" w:rsidTr="00522E34">
        <w:tc>
          <w:tcPr>
            <w:tcW w:w="300" w:type="pct"/>
          </w:tcPr>
          <w:p w:rsidR="00522E34" w:rsidRPr="007B716E" w:rsidRDefault="00522E34" w:rsidP="00522E34">
            <w:pPr>
              <w:autoSpaceDE w:val="0"/>
              <w:autoSpaceDN w:val="0"/>
              <w:adjustRightInd w:val="0"/>
              <w:jc w:val="right"/>
              <w:rPr>
                <w:rFonts w:ascii="Arial" w:hAnsi="Arial" w:cs="Arial"/>
              </w:rPr>
            </w:pPr>
            <w:r w:rsidRPr="007B716E">
              <w:rPr>
                <w:rFonts w:ascii="Arial" w:hAnsi="Arial" w:cs="Arial"/>
              </w:rPr>
              <w:t>13.</w:t>
            </w:r>
            <w:r>
              <w:rPr>
                <w:rFonts w:ascii="Arial" w:hAnsi="Arial" w:cs="Arial"/>
              </w:rPr>
              <w:t>-</w:t>
            </w:r>
          </w:p>
        </w:tc>
        <w:tc>
          <w:tcPr>
            <w:tcW w:w="3695" w:type="pct"/>
            <w:shd w:val="clear" w:color="auto" w:fill="auto"/>
          </w:tcPr>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Realizar volanteo o perifonear (altoparlante) sin permiso, licencia, concesión o autorización municipal.</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7</w:t>
            </w:r>
          </w:p>
        </w:tc>
        <w:tc>
          <w:tcPr>
            <w:tcW w:w="504" w:type="pct"/>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10</w:t>
            </w:r>
          </w:p>
        </w:tc>
      </w:tr>
      <w:tr w:rsidR="00522E34" w:rsidRPr="007B716E" w:rsidTr="00522E34">
        <w:tc>
          <w:tcPr>
            <w:tcW w:w="300" w:type="pct"/>
          </w:tcPr>
          <w:p w:rsidR="00522E34" w:rsidRPr="007B716E" w:rsidRDefault="00522E34" w:rsidP="00522E34">
            <w:pPr>
              <w:autoSpaceDE w:val="0"/>
              <w:autoSpaceDN w:val="0"/>
              <w:adjustRightInd w:val="0"/>
              <w:jc w:val="right"/>
              <w:rPr>
                <w:rFonts w:ascii="Arial" w:hAnsi="Arial" w:cs="Arial"/>
              </w:rPr>
            </w:pPr>
            <w:r w:rsidRPr="007B716E">
              <w:rPr>
                <w:rFonts w:ascii="Arial" w:hAnsi="Arial" w:cs="Arial"/>
              </w:rPr>
              <w:t>14.</w:t>
            </w:r>
            <w:r>
              <w:rPr>
                <w:rFonts w:ascii="Arial" w:hAnsi="Arial" w:cs="Arial"/>
              </w:rPr>
              <w:t>-</w:t>
            </w:r>
          </w:p>
        </w:tc>
        <w:tc>
          <w:tcPr>
            <w:tcW w:w="3695" w:type="pct"/>
            <w:shd w:val="clear" w:color="auto" w:fill="auto"/>
          </w:tcPr>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Invadir las vías públicas sin permiso, con material o cualquier objeto que impida el paso libre a los transeúntes o vehículos.</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7</w:t>
            </w:r>
          </w:p>
        </w:tc>
        <w:tc>
          <w:tcPr>
            <w:tcW w:w="504" w:type="pct"/>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10</w:t>
            </w:r>
          </w:p>
        </w:tc>
      </w:tr>
    </w:tbl>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b/>
          <w:bCs/>
        </w:rPr>
        <w:lastRenderedPageBreak/>
        <w:t xml:space="preserve">XIII.- </w:t>
      </w:r>
      <w:r w:rsidRPr="007B716E">
        <w:rPr>
          <w:rFonts w:ascii="Arial" w:hAnsi="Arial" w:cs="Arial"/>
        </w:rPr>
        <w:t>Por las faltas o infracciones contra la seguridad general se aplicarán sanciones en Unidades de Medida y Actualización (UMA):</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b/>
        </w:rPr>
      </w:pPr>
      <w:r w:rsidRPr="007B716E">
        <w:rPr>
          <w:rFonts w:ascii="Arial" w:hAnsi="Arial" w:cs="Arial"/>
          <w:b/>
        </w:rPr>
        <w:t>C</w:t>
      </w:r>
      <w:r>
        <w:rPr>
          <w:rFonts w:ascii="Arial" w:hAnsi="Arial" w:cs="Arial"/>
          <w:b/>
        </w:rPr>
        <w:t xml:space="preserve">ONCEPTO DE INFRACCION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7B716E">
        <w:rPr>
          <w:rFonts w:ascii="Arial" w:hAnsi="Arial" w:cs="Arial"/>
          <w:b/>
        </w:rPr>
        <w:t>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7362"/>
        <w:gridCol w:w="998"/>
        <w:gridCol w:w="1004"/>
      </w:tblGrid>
      <w:tr w:rsidR="00522E34" w:rsidRPr="007B716E" w:rsidTr="00522E34">
        <w:tc>
          <w:tcPr>
            <w:tcW w:w="300" w:type="pct"/>
          </w:tcPr>
          <w:p w:rsidR="00522E34" w:rsidRPr="007B716E" w:rsidRDefault="00522E34" w:rsidP="00522E34">
            <w:pPr>
              <w:jc w:val="both"/>
              <w:rPr>
                <w:rFonts w:ascii="Arial" w:hAnsi="Arial" w:cs="Arial"/>
                <w:b/>
              </w:rPr>
            </w:pPr>
            <w:r w:rsidRPr="007B716E">
              <w:rPr>
                <w:rFonts w:ascii="Arial" w:hAnsi="Arial" w:cs="Arial"/>
                <w:b/>
              </w:rPr>
              <w:t>No.</w:t>
            </w:r>
          </w:p>
        </w:tc>
        <w:tc>
          <w:tcPr>
            <w:tcW w:w="3695" w:type="pct"/>
            <w:shd w:val="clear" w:color="auto" w:fill="auto"/>
          </w:tcPr>
          <w:p w:rsidR="00522E34" w:rsidRPr="007B716E" w:rsidRDefault="00522E34" w:rsidP="00522E34">
            <w:pPr>
              <w:jc w:val="both"/>
              <w:rPr>
                <w:rFonts w:ascii="Arial" w:hAnsi="Arial" w:cs="Arial"/>
                <w:b/>
              </w:rPr>
            </w:pPr>
            <w:r w:rsidRPr="007B716E">
              <w:rPr>
                <w:rFonts w:ascii="Arial" w:hAnsi="Arial" w:cs="Arial"/>
                <w:b/>
              </w:rPr>
              <w:t>INFRACCION</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b/>
              </w:rPr>
            </w:pPr>
            <w:r w:rsidRPr="007B716E">
              <w:rPr>
                <w:rFonts w:ascii="Arial" w:hAnsi="Arial" w:cs="Arial"/>
                <w:b/>
              </w:rPr>
              <w:t>MIN</w:t>
            </w:r>
          </w:p>
        </w:tc>
        <w:tc>
          <w:tcPr>
            <w:tcW w:w="504" w:type="pct"/>
          </w:tcPr>
          <w:p w:rsidR="00522E34" w:rsidRPr="007B716E" w:rsidRDefault="00522E34" w:rsidP="00522E34">
            <w:pPr>
              <w:autoSpaceDE w:val="0"/>
              <w:autoSpaceDN w:val="0"/>
              <w:adjustRightInd w:val="0"/>
              <w:jc w:val="center"/>
              <w:rPr>
                <w:rFonts w:ascii="Arial" w:hAnsi="Arial" w:cs="Arial"/>
                <w:b/>
              </w:rPr>
            </w:pPr>
            <w:r w:rsidRPr="007B716E">
              <w:rPr>
                <w:rFonts w:ascii="Arial" w:hAnsi="Arial" w:cs="Arial"/>
                <w:b/>
              </w:rPr>
              <w:t>MAX</w:t>
            </w:r>
          </w:p>
        </w:tc>
      </w:tr>
      <w:tr w:rsidR="00522E34" w:rsidRPr="007B716E" w:rsidTr="00522E34">
        <w:tc>
          <w:tcPr>
            <w:tcW w:w="300" w:type="pct"/>
          </w:tcPr>
          <w:p w:rsidR="00522E34" w:rsidRPr="007B716E" w:rsidRDefault="00522E34" w:rsidP="00522E34">
            <w:pPr>
              <w:tabs>
                <w:tab w:val="left" w:pos="996"/>
                <w:tab w:val="left" w:pos="6919"/>
                <w:tab w:val="left" w:pos="7915"/>
              </w:tabs>
              <w:autoSpaceDE w:val="0"/>
              <w:autoSpaceDN w:val="0"/>
              <w:adjustRightInd w:val="0"/>
              <w:jc w:val="right"/>
              <w:rPr>
                <w:rFonts w:ascii="Arial" w:hAnsi="Arial" w:cs="Arial"/>
              </w:rPr>
            </w:pPr>
            <w:r w:rsidRPr="007B716E">
              <w:rPr>
                <w:rFonts w:ascii="Arial" w:hAnsi="Arial" w:cs="Arial"/>
              </w:rPr>
              <w:t>1.</w:t>
            </w:r>
            <w:r>
              <w:rPr>
                <w:rFonts w:ascii="Arial" w:hAnsi="Arial" w:cs="Arial"/>
              </w:rPr>
              <w:t>-</w:t>
            </w:r>
          </w:p>
        </w:tc>
        <w:tc>
          <w:tcPr>
            <w:tcW w:w="3695" w:type="pct"/>
            <w:shd w:val="clear" w:color="auto" w:fill="auto"/>
          </w:tcPr>
          <w:p w:rsidR="00522E34" w:rsidRPr="007B716E" w:rsidRDefault="00522E34" w:rsidP="00522E34">
            <w:pPr>
              <w:tabs>
                <w:tab w:val="left" w:pos="996"/>
                <w:tab w:val="left" w:pos="6919"/>
                <w:tab w:val="left" w:pos="7915"/>
              </w:tabs>
              <w:autoSpaceDE w:val="0"/>
              <w:autoSpaceDN w:val="0"/>
              <w:adjustRightInd w:val="0"/>
              <w:jc w:val="both"/>
              <w:rPr>
                <w:rFonts w:ascii="Arial" w:hAnsi="Arial" w:cs="Arial"/>
                <w:highlight w:val="yellow"/>
              </w:rPr>
            </w:pPr>
            <w:r w:rsidRPr="007B716E">
              <w:rPr>
                <w:rFonts w:ascii="Arial" w:hAnsi="Arial" w:cs="Arial"/>
              </w:rPr>
              <w:t>Arrojar a la vía pública basura y/o cualquier objeto que pueda ocasionar molestias o daños a la imagen del municipio, a las personas o sus bienes, independientemente de la sanción que establece el ordenamiento legal aplicable.</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highlight w:val="yellow"/>
              </w:rPr>
            </w:pPr>
            <w:r w:rsidRPr="007B716E">
              <w:rPr>
                <w:rFonts w:ascii="Arial" w:hAnsi="Arial" w:cs="Arial"/>
              </w:rPr>
              <w:t>20</w:t>
            </w:r>
          </w:p>
        </w:tc>
        <w:tc>
          <w:tcPr>
            <w:tcW w:w="504" w:type="pct"/>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30</w:t>
            </w:r>
          </w:p>
        </w:tc>
      </w:tr>
      <w:tr w:rsidR="00522E34" w:rsidRPr="007B716E" w:rsidTr="00522E34">
        <w:tc>
          <w:tcPr>
            <w:tcW w:w="300" w:type="pct"/>
          </w:tcPr>
          <w:p w:rsidR="00522E34" w:rsidRPr="007B716E" w:rsidRDefault="00522E34" w:rsidP="00522E34">
            <w:pPr>
              <w:jc w:val="right"/>
              <w:rPr>
                <w:rFonts w:ascii="Arial" w:hAnsi="Arial" w:cs="Arial"/>
              </w:rPr>
            </w:pPr>
            <w:r w:rsidRPr="007B716E">
              <w:rPr>
                <w:rFonts w:ascii="Arial" w:hAnsi="Arial" w:cs="Arial"/>
              </w:rPr>
              <w:t>2.</w:t>
            </w:r>
            <w:r>
              <w:rPr>
                <w:rFonts w:ascii="Arial" w:hAnsi="Arial" w:cs="Arial"/>
              </w:rPr>
              <w:t>-</w:t>
            </w:r>
          </w:p>
        </w:tc>
        <w:tc>
          <w:tcPr>
            <w:tcW w:w="3695" w:type="pct"/>
            <w:shd w:val="clear" w:color="auto" w:fill="auto"/>
          </w:tcPr>
          <w:p w:rsidR="00522E34" w:rsidRPr="007B716E" w:rsidRDefault="00522E34" w:rsidP="00522E34">
            <w:pPr>
              <w:jc w:val="both"/>
              <w:rPr>
                <w:rFonts w:ascii="Arial" w:hAnsi="Arial" w:cs="Arial"/>
                <w:highlight w:val="yellow"/>
              </w:rPr>
            </w:pPr>
            <w:r w:rsidRPr="007B716E">
              <w:rPr>
                <w:rFonts w:ascii="Arial" w:hAnsi="Arial" w:cs="Arial"/>
              </w:rPr>
              <w:t>Causar falsas alarmas o asumir actitudes en lugares o espectáculos públicos que provoquen o tengan por objeto infundir pánico o temor entre los presentes.</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highlight w:val="yellow"/>
              </w:rPr>
            </w:pPr>
            <w:r w:rsidRPr="007B716E">
              <w:rPr>
                <w:rFonts w:ascii="Arial" w:hAnsi="Arial" w:cs="Arial"/>
              </w:rPr>
              <w:t>15</w:t>
            </w:r>
          </w:p>
        </w:tc>
        <w:tc>
          <w:tcPr>
            <w:tcW w:w="504" w:type="pct"/>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30</w:t>
            </w:r>
          </w:p>
        </w:tc>
      </w:tr>
      <w:tr w:rsidR="00522E34" w:rsidRPr="007B716E" w:rsidTr="00522E34">
        <w:tc>
          <w:tcPr>
            <w:tcW w:w="300" w:type="pct"/>
          </w:tcPr>
          <w:p w:rsidR="00522E34" w:rsidRPr="007B716E" w:rsidRDefault="00522E34" w:rsidP="00522E34">
            <w:pPr>
              <w:autoSpaceDE w:val="0"/>
              <w:autoSpaceDN w:val="0"/>
              <w:adjustRightInd w:val="0"/>
              <w:jc w:val="right"/>
              <w:rPr>
                <w:rFonts w:ascii="Arial" w:hAnsi="Arial" w:cs="Arial"/>
              </w:rPr>
            </w:pPr>
            <w:r w:rsidRPr="007B716E">
              <w:rPr>
                <w:rFonts w:ascii="Arial" w:hAnsi="Arial" w:cs="Arial"/>
              </w:rPr>
              <w:t>3.</w:t>
            </w:r>
            <w:r>
              <w:rPr>
                <w:rFonts w:ascii="Arial" w:hAnsi="Arial" w:cs="Arial"/>
              </w:rPr>
              <w:t>-</w:t>
            </w:r>
          </w:p>
        </w:tc>
        <w:tc>
          <w:tcPr>
            <w:tcW w:w="3695" w:type="pct"/>
            <w:shd w:val="clear" w:color="auto" w:fill="auto"/>
          </w:tcPr>
          <w:p w:rsidR="00522E34" w:rsidRPr="007B716E" w:rsidRDefault="00522E34" w:rsidP="00522E34">
            <w:pPr>
              <w:autoSpaceDE w:val="0"/>
              <w:autoSpaceDN w:val="0"/>
              <w:adjustRightInd w:val="0"/>
              <w:jc w:val="both"/>
              <w:rPr>
                <w:rFonts w:ascii="Arial" w:hAnsi="Arial" w:cs="Arial"/>
                <w:highlight w:val="yellow"/>
              </w:rPr>
            </w:pPr>
            <w:r w:rsidRPr="007B716E">
              <w:rPr>
                <w:rFonts w:ascii="Arial" w:hAnsi="Arial" w:cs="Arial"/>
              </w:rPr>
              <w:t xml:space="preserve">Detonar cohetes, encender fuegos artificiales o usar explosivos o sustancias peligrosas en la vía pública sin autorización de la autoridad competente. </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highlight w:val="yellow"/>
              </w:rPr>
            </w:pPr>
            <w:r w:rsidRPr="007B716E">
              <w:rPr>
                <w:rFonts w:ascii="Arial" w:hAnsi="Arial" w:cs="Arial"/>
              </w:rPr>
              <w:t>10</w:t>
            </w:r>
          </w:p>
        </w:tc>
        <w:tc>
          <w:tcPr>
            <w:tcW w:w="504" w:type="pct"/>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20</w:t>
            </w:r>
          </w:p>
        </w:tc>
      </w:tr>
      <w:tr w:rsidR="00522E34" w:rsidRPr="007B716E" w:rsidTr="00522E34">
        <w:tc>
          <w:tcPr>
            <w:tcW w:w="300" w:type="pct"/>
          </w:tcPr>
          <w:p w:rsidR="00522E34" w:rsidRPr="007B716E" w:rsidRDefault="00522E34" w:rsidP="00522E34">
            <w:pPr>
              <w:jc w:val="right"/>
              <w:rPr>
                <w:rFonts w:ascii="Arial" w:hAnsi="Arial" w:cs="Arial"/>
              </w:rPr>
            </w:pPr>
            <w:r w:rsidRPr="007B716E">
              <w:rPr>
                <w:rFonts w:ascii="Arial" w:hAnsi="Arial" w:cs="Arial"/>
              </w:rPr>
              <w:t>4.</w:t>
            </w:r>
            <w:r>
              <w:rPr>
                <w:rFonts w:ascii="Arial" w:hAnsi="Arial" w:cs="Arial"/>
              </w:rPr>
              <w:t>-</w:t>
            </w:r>
          </w:p>
        </w:tc>
        <w:tc>
          <w:tcPr>
            <w:tcW w:w="3695" w:type="pct"/>
            <w:shd w:val="clear" w:color="auto" w:fill="auto"/>
          </w:tcPr>
          <w:p w:rsidR="00522E34" w:rsidRPr="007B716E" w:rsidRDefault="00522E34" w:rsidP="00522E34">
            <w:pPr>
              <w:jc w:val="both"/>
              <w:rPr>
                <w:rFonts w:ascii="Arial" w:hAnsi="Arial" w:cs="Arial"/>
                <w:highlight w:val="yellow"/>
              </w:rPr>
            </w:pPr>
            <w:r w:rsidRPr="007B716E">
              <w:rPr>
                <w:rFonts w:ascii="Arial" w:hAnsi="Arial" w:cs="Arial"/>
              </w:rPr>
              <w:t>Hacer fogatas o utilizar combustibles o sustancias peligrosas en lugares en que no se encuentre permitido.</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highlight w:val="yellow"/>
              </w:rPr>
            </w:pPr>
            <w:r w:rsidRPr="007B716E">
              <w:rPr>
                <w:rFonts w:ascii="Arial" w:hAnsi="Arial" w:cs="Arial"/>
              </w:rPr>
              <w:t>10</w:t>
            </w:r>
          </w:p>
        </w:tc>
        <w:tc>
          <w:tcPr>
            <w:tcW w:w="504" w:type="pct"/>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20</w:t>
            </w:r>
          </w:p>
        </w:tc>
      </w:tr>
      <w:tr w:rsidR="00522E34" w:rsidRPr="007B716E" w:rsidTr="00522E34">
        <w:tc>
          <w:tcPr>
            <w:tcW w:w="300" w:type="pct"/>
          </w:tcPr>
          <w:p w:rsidR="00522E34" w:rsidRPr="007B716E" w:rsidRDefault="00522E34" w:rsidP="00522E34">
            <w:pPr>
              <w:autoSpaceDE w:val="0"/>
              <w:autoSpaceDN w:val="0"/>
              <w:adjustRightInd w:val="0"/>
              <w:jc w:val="right"/>
              <w:rPr>
                <w:rFonts w:ascii="Arial" w:hAnsi="Arial" w:cs="Arial"/>
              </w:rPr>
            </w:pPr>
            <w:r w:rsidRPr="007B716E">
              <w:rPr>
                <w:rFonts w:ascii="Arial" w:hAnsi="Arial" w:cs="Arial"/>
              </w:rPr>
              <w:t>5.</w:t>
            </w:r>
            <w:r>
              <w:rPr>
                <w:rFonts w:ascii="Arial" w:hAnsi="Arial" w:cs="Arial"/>
              </w:rPr>
              <w:t>-</w:t>
            </w:r>
          </w:p>
        </w:tc>
        <w:tc>
          <w:tcPr>
            <w:tcW w:w="3695" w:type="pct"/>
            <w:shd w:val="clear" w:color="auto" w:fill="auto"/>
          </w:tcPr>
          <w:p w:rsidR="00522E34" w:rsidRPr="007B716E" w:rsidRDefault="00522E34" w:rsidP="00522E34">
            <w:pPr>
              <w:autoSpaceDE w:val="0"/>
              <w:autoSpaceDN w:val="0"/>
              <w:adjustRightInd w:val="0"/>
              <w:jc w:val="both"/>
              <w:rPr>
                <w:rFonts w:ascii="Arial" w:hAnsi="Arial" w:cs="Arial"/>
                <w:highlight w:val="yellow"/>
              </w:rPr>
            </w:pPr>
            <w:r w:rsidRPr="007B716E">
              <w:rPr>
                <w:rFonts w:ascii="Arial" w:hAnsi="Arial" w:cs="Arial"/>
              </w:rPr>
              <w:t>Transportar por lugares públicos o poseer animales sin tomar las medidas de seguridad e higiene necesarias.</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highlight w:val="yellow"/>
              </w:rPr>
            </w:pPr>
            <w:r w:rsidRPr="007B716E">
              <w:rPr>
                <w:rFonts w:ascii="Arial" w:hAnsi="Arial" w:cs="Arial"/>
              </w:rPr>
              <w:t>5</w:t>
            </w:r>
          </w:p>
        </w:tc>
        <w:tc>
          <w:tcPr>
            <w:tcW w:w="504" w:type="pct"/>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15</w:t>
            </w:r>
          </w:p>
        </w:tc>
      </w:tr>
      <w:tr w:rsidR="00522E34" w:rsidRPr="007B716E" w:rsidTr="00522E34">
        <w:tc>
          <w:tcPr>
            <w:tcW w:w="300" w:type="pct"/>
          </w:tcPr>
          <w:p w:rsidR="00522E34" w:rsidRPr="007B716E" w:rsidRDefault="00522E34" w:rsidP="00522E34">
            <w:pPr>
              <w:autoSpaceDE w:val="0"/>
              <w:autoSpaceDN w:val="0"/>
              <w:adjustRightInd w:val="0"/>
              <w:jc w:val="right"/>
              <w:rPr>
                <w:rFonts w:ascii="Arial" w:hAnsi="Arial" w:cs="Arial"/>
              </w:rPr>
            </w:pPr>
            <w:r w:rsidRPr="007B716E">
              <w:rPr>
                <w:rFonts w:ascii="Arial" w:hAnsi="Arial" w:cs="Arial"/>
              </w:rPr>
              <w:t>6.</w:t>
            </w:r>
            <w:r>
              <w:rPr>
                <w:rFonts w:ascii="Arial" w:hAnsi="Arial" w:cs="Arial"/>
              </w:rPr>
              <w:t>-</w:t>
            </w:r>
          </w:p>
        </w:tc>
        <w:tc>
          <w:tcPr>
            <w:tcW w:w="3695" w:type="pct"/>
            <w:shd w:val="clear" w:color="auto" w:fill="auto"/>
          </w:tcPr>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Disparar armas de fuego en celebraciones y/o provocar escándalo, pánico o   temor en las personas por esa conducta. </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highlight w:val="yellow"/>
              </w:rPr>
            </w:pPr>
            <w:r w:rsidRPr="007B716E">
              <w:rPr>
                <w:rFonts w:ascii="Arial" w:hAnsi="Arial" w:cs="Arial"/>
              </w:rPr>
              <w:t>50</w:t>
            </w:r>
          </w:p>
        </w:tc>
        <w:tc>
          <w:tcPr>
            <w:tcW w:w="504" w:type="pct"/>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150</w:t>
            </w:r>
          </w:p>
        </w:tc>
      </w:tr>
      <w:tr w:rsidR="00522E34" w:rsidRPr="007B716E" w:rsidTr="00522E34">
        <w:tc>
          <w:tcPr>
            <w:tcW w:w="300" w:type="pct"/>
          </w:tcPr>
          <w:p w:rsidR="00522E34" w:rsidRPr="007B716E" w:rsidRDefault="00522E34" w:rsidP="00522E34">
            <w:pPr>
              <w:autoSpaceDE w:val="0"/>
              <w:autoSpaceDN w:val="0"/>
              <w:adjustRightInd w:val="0"/>
              <w:jc w:val="right"/>
              <w:rPr>
                <w:rFonts w:ascii="Arial" w:hAnsi="Arial" w:cs="Arial"/>
              </w:rPr>
            </w:pPr>
            <w:r w:rsidRPr="007B716E">
              <w:rPr>
                <w:rFonts w:ascii="Arial" w:hAnsi="Arial" w:cs="Arial"/>
              </w:rPr>
              <w:t>7.</w:t>
            </w:r>
            <w:r>
              <w:rPr>
                <w:rFonts w:ascii="Arial" w:hAnsi="Arial" w:cs="Arial"/>
              </w:rPr>
              <w:t>-</w:t>
            </w:r>
          </w:p>
        </w:tc>
        <w:tc>
          <w:tcPr>
            <w:tcW w:w="3695" w:type="pct"/>
            <w:shd w:val="clear" w:color="auto" w:fill="auto"/>
          </w:tcPr>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Formar parte de grupos que causen molestias a las personas en lugares públicos o en la proximidad de sus domicilios y/o que impidan el libre tránsito, por persona.</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highlight w:val="yellow"/>
              </w:rPr>
            </w:pPr>
            <w:r w:rsidRPr="007B716E">
              <w:rPr>
                <w:rFonts w:ascii="Arial" w:hAnsi="Arial" w:cs="Arial"/>
              </w:rPr>
              <w:t>5</w:t>
            </w:r>
          </w:p>
        </w:tc>
        <w:tc>
          <w:tcPr>
            <w:tcW w:w="504" w:type="pct"/>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10</w:t>
            </w:r>
          </w:p>
        </w:tc>
      </w:tr>
      <w:tr w:rsidR="00522E34" w:rsidRPr="007B716E" w:rsidTr="00522E34">
        <w:tc>
          <w:tcPr>
            <w:tcW w:w="300" w:type="pct"/>
          </w:tcPr>
          <w:p w:rsidR="00522E34" w:rsidRPr="007B716E" w:rsidRDefault="00522E34" w:rsidP="00522E34">
            <w:pPr>
              <w:autoSpaceDE w:val="0"/>
              <w:autoSpaceDN w:val="0"/>
              <w:adjustRightInd w:val="0"/>
              <w:jc w:val="right"/>
              <w:rPr>
                <w:rFonts w:ascii="Arial" w:hAnsi="Arial" w:cs="Arial"/>
              </w:rPr>
            </w:pPr>
            <w:r w:rsidRPr="007B716E">
              <w:rPr>
                <w:rFonts w:ascii="Arial" w:hAnsi="Arial" w:cs="Arial"/>
              </w:rPr>
              <w:t>8.</w:t>
            </w:r>
            <w:r>
              <w:rPr>
                <w:rFonts w:ascii="Arial" w:hAnsi="Arial" w:cs="Arial"/>
              </w:rPr>
              <w:t>-</w:t>
            </w:r>
          </w:p>
        </w:tc>
        <w:tc>
          <w:tcPr>
            <w:tcW w:w="3695" w:type="pct"/>
            <w:shd w:val="clear" w:color="auto" w:fill="auto"/>
          </w:tcPr>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Entrar sin autorización a zonas o lugares de acceso prohibido en los centros de espectáculos</w:t>
            </w:r>
            <w:r w:rsidRPr="007B716E">
              <w:rPr>
                <w:rFonts w:ascii="Arial" w:hAnsi="Arial" w:cs="Arial"/>
                <w:b/>
              </w:rPr>
              <w:t xml:space="preserve">, </w:t>
            </w:r>
            <w:r w:rsidRPr="007B716E">
              <w:rPr>
                <w:rFonts w:ascii="Arial" w:hAnsi="Arial" w:cs="Arial"/>
              </w:rPr>
              <w:t xml:space="preserve">diversiones o recreo y/o en eventos privados. </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highlight w:val="yellow"/>
              </w:rPr>
            </w:pPr>
            <w:r w:rsidRPr="007B716E">
              <w:rPr>
                <w:rFonts w:ascii="Arial" w:hAnsi="Arial" w:cs="Arial"/>
              </w:rPr>
              <w:t>5</w:t>
            </w:r>
          </w:p>
        </w:tc>
        <w:tc>
          <w:tcPr>
            <w:tcW w:w="504" w:type="pct"/>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15</w:t>
            </w:r>
          </w:p>
        </w:tc>
      </w:tr>
      <w:tr w:rsidR="00522E34" w:rsidRPr="007B716E" w:rsidTr="00522E34">
        <w:tc>
          <w:tcPr>
            <w:tcW w:w="300" w:type="pct"/>
          </w:tcPr>
          <w:p w:rsidR="00522E34" w:rsidRPr="007B716E" w:rsidRDefault="00522E34" w:rsidP="00522E34">
            <w:pPr>
              <w:autoSpaceDE w:val="0"/>
              <w:autoSpaceDN w:val="0"/>
              <w:adjustRightInd w:val="0"/>
              <w:jc w:val="right"/>
              <w:rPr>
                <w:rFonts w:ascii="Arial" w:hAnsi="Arial" w:cs="Arial"/>
              </w:rPr>
            </w:pPr>
            <w:r w:rsidRPr="007B716E">
              <w:rPr>
                <w:rFonts w:ascii="Arial" w:hAnsi="Arial" w:cs="Arial"/>
              </w:rPr>
              <w:t>9.</w:t>
            </w:r>
            <w:r>
              <w:rPr>
                <w:rFonts w:ascii="Arial" w:hAnsi="Arial" w:cs="Arial"/>
              </w:rPr>
              <w:t>-</w:t>
            </w:r>
          </w:p>
        </w:tc>
        <w:tc>
          <w:tcPr>
            <w:tcW w:w="3695" w:type="pct"/>
            <w:shd w:val="clear" w:color="auto" w:fill="auto"/>
          </w:tcPr>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Organizar o tomar parte en juegos de cualquier índole, en lugar público, que ponga en peligro a las personas que en él transiten o que causen molestias a las familias que habiten en o cerca del lugar en que se desarrollen los juegos, a los peatones o a las personas que manejen cualquier clase de vehículos. </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highlight w:val="yellow"/>
              </w:rPr>
            </w:pPr>
            <w:r w:rsidRPr="007B716E">
              <w:rPr>
                <w:rFonts w:ascii="Arial" w:hAnsi="Arial" w:cs="Arial"/>
              </w:rPr>
              <w:t>10</w:t>
            </w:r>
          </w:p>
        </w:tc>
        <w:tc>
          <w:tcPr>
            <w:tcW w:w="504" w:type="pct"/>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50</w:t>
            </w:r>
          </w:p>
        </w:tc>
      </w:tr>
      <w:tr w:rsidR="00522E34" w:rsidRPr="007B716E" w:rsidTr="00522E34">
        <w:tc>
          <w:tcPr>
            <w:tcW w:w="300" w:type="pct"/>
          </w:tcPr>
          <w:p w:rsidR="00522E34" w:rsidRPr="007B716E" w:rsidRDefault="00522E34" w:rsidP="00522E34">
            <w:pPr>
              <w:autoSpaceDE w:val="0"/>
              <w:autoSpaceDN w:val="0"/>
              <w:adjustRightInd w:val="0"/>
              <w:jc w:val="right"/>
              <w:rPr>
                <w:rFonts w:ascii="Arial" w:hAnsi="Arial" w:cs="Arial"/>
              </w:rPr>
            </w:pPr>
            <w:r w:rsidRPr="007B716E">
              <w:rPr>
                <w:rFonts w:ascii="Arial" w:hAnsi="Arial" w:cs="Arial"/>
              </w:rPr>
              <w:t>10.</w:t>
            </w:r>
            <w:r>
              <w:rPr>
                <w:rFonts w:ascii="Arial" w:hAnsi="Arial" w:cs="Arial"/>
              </w:rPr>
              <w:t>-</w:t>
            </w:r>
          </w:p>
        </w:tc>
        <w:tc>
          <w:tcPr>
            <w:tcW w:w="3695" w:type="pct"/>
            <w:shd w:val="clear" w:color="auto" w:fill="auto"/>
          </w:tcPr>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Derramar o provocar el derrame de sustancias peligrosas, combustibles u objetos que dañen la cinta asfáltica.</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highlight w:val="yellow"/>
              </w:rPr>
            </w:pPr>
            <w:r w:rsidRPr="007B716E">
              <w:rPr>
                <w:rFonts w:ascii="Arial" w:hAnsi="Arial" w:cs="Arial"/>
              </w:rPr>
              <w:t>7</w:t>
            </w:r>
          </w:p>
        </w:tc>
        <w:tc>
          <w:tcPr>
            <w:tcW w:w="504" w:type="pct"/>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10</w:t>
            </w:r>
          </w:p>
        </w:tc>
      </w:tr>
      <w:tr w:rsidR="00522E34" w:rsidRPr="007B716E" w:rsidTr="00522E34">
        <w:tc>
          <w:tcPr>
            <w:tcW w:w="300" w:type="pct"/>
          </w:tcPr>
          <w:p w:rsidR="00522E34" w:rsidRPr="007B716E" w:rsidRDefault="00522E34" w:rsidP="00522E34">
            <w:pPr>
              <w:autoSpaceDE w:val="0"/>
              <w:autoSpaceDN w:val="0"/>
              <w:adjustRightInd w:val="0"/>
              <w:jc w:val="right"/>
              <w:rPr>
                <w:rFonts w:ascii="Arial" w:hAnsi="Arial" w:cs="Arial"/>
              </w:rPr>
            </w:pPr>
            <w:r w:rsidRPr="007B716E">
              <w:rPr>
                <w:rFonts w:ascii="Arial" w:hAnsi="Arial" w:cs="Arial"/>
              </w:rPr>
              <w:t>11.</w:t>
            </w:r>
            <w:r>
              <w:rPr>
                <w:rFonts w:ascii="Arial" w:hAnsi="Arial" w:cs="Arial"/>
              </w:rPr>
              <w:t>-</w:t>
            </w:r>
          </w:p>
        </w:tc>
        <w:tc>
          <w:tcPr>
            <w:tcW w:w="3695" w:type="pct"/>
            <w:shd w:val="clear" w:color="auto" w:fill="auto"/>
          </w:tcPr>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Causar incendios por colisión o uso de vehículos.</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highlight w:val="yellow"/>
              </w:rPr>
            </w:pPr>
            <w:r w:rsidRPr="007B716E">
              <w:rPr>
                <w:rFonts w:ascii="Arial" w:hAnsi="Arial" w:cs="Arial"/>
              </w:rPr>
              <w:t>5</w:t>
            </w:r>
          </w:p>
        </w:tc>
        <w:tc>
          <w:tcPr>
            <w:tcW w:w="504" w:type="pct"/>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10</w:t>
            </w:r>
          </w:p>
        </w:tc>
      </w:tr>
      <w:tr w:rsidR="00522E34" w:rsidRPr="007B716E" w:rsidTr="00522E34">
        <w:tc>
          <w:tcPr>
            <w:tcW w:w="300" w:type="pct"/>
          </w:tcPr>
          <w:p w:rsidR="00522E34" w:rsidRPr="007B716E" w:rsidRDefault="00522E34" w:rsidP="00522E34">
            <w:pPr>
              <w:autoSpaceDE w:val="0"/>
              <w:autoSpaceDN w:val="0"/>
              <w:adjustRightInd w:val="0"/>
              <w:jc w:val="right"/>
              <w:rPr>
                <w:rFonts w:ascii="Arial" w:hAnsi="Arial" w:cs="Arial"/>
              </w:rPr>
            </w:pPr>
            <w:r w:rsidRPr="007B716E">
              <w:rPr>
                <w:rFonts w:ascii="Arial" w:hAnsi="Arial" w:cs="Arial"/>
              </w:rPr>
              <w:t>12.</w:t>
            </w:r>
            <w:r>
              <w:rPr>
                <w:rFonts w:ascii="Arial" w:hAnsi="Arial" w:cs="Arial"/>
              </w:rPr>
              <w:t>-</w:t>
            </w:r>
          </w:p>
        </w:tc>
        <w:tc>
          <w:tcPr>
            <w:tcW w:w="3695" w:type="pct"/>
            <w:shd w:val="clear" w:color="auto" w:fill="auto"/>
          </w:tcPr>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Cruzar una vialidad sin utilizar los accesos o puentes peatonales. </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highlight w:val="yellow"/>
              </w:rPr>
            </w:pPr>
            <w:r w:rsidRPr="007B716E">
              <w:rPr>
                <w:rFonts w:ascii="Arial" w:hAnsi="Arial" w:cs="Arial"/>
              </w:rPr>
              <w:t>2</w:t>
            </w:r>
          </w:p>
        </w:tc>
        <w:tc>
          <w:tcPr>
            <w:tcW w:w="504" w:type="pct"/>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8</w:t>
            </w:r>
          </w:p>
        </w:tc>
      </w:tr>
      <w:tr w:rsidR="00522E34" w:rsidRPr="007B716E" w:rsidTr="00522E34">
        <w:tc>
          <w:tcPr>
            <w:tcW w:w="300" w:type="pct"/>
          </w:tcPr>
          <w:p w:rsidR="00522E34" w:rsidRPr="007B716E" w:rsidRDefault="00522E34" w:rsidP="00522E34">
            <w:pPr>
              <w:autoSpaceDE w:val="0"/>
              <w:autoSpaceDN w:val="0"/>
              <w:adjustRightInd w:val="0"/>
              <w:jc w:val="right"/>
              <w:rPr>
                <w:rFonts w:ascii="Arial" w:hAnsi="Arial" w:cs="Arial"/>
              </w:rPr>
            </w:pPr>
            <w:r w:rsidRPr="007B716E">
              <w:rPr>
                <w:rFonts w:ascii="Arial" w:hAnsi="Arial" w:cs="Arial"/>
              </w:rPr>
              <w:lastRenderedPageBreak/>
              <w:t>13.</w:t>
            </w:r>
            <w:r>
              <w:rPr>
                <w:rFonts w:ascii="Arial" w:hAnsi="Arial" w:cs="Arial"/>
              </w:rPr>
              <w:t>-</w:t>
            </w:r>
          </w:p>
        </w:tc>
        <w:tc>
          <w:tcPr>
            <w:tcW w:w="3695" w:type="pct"/>
            <w:shd w:val="clear" w:color="auto" w:fill="auto"/>
          </w:tcPr>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Participar de cualquier forma en carreras de caballos, peleas de perros, peleas de gallos o juegos de azar que se celebren sin los permisos correspondientes.</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highlight w:val="yellow"/>
              </w:rPr>
            </w:pPr>
            <w:r w:rsidRPr="007B716E">
              <w:rPr>
                <w:rFonts w:ascii="Arial" w:hAnsi="Arial" w:cs="Arial"/>
              </w:rPr>
              <w:t>50</w:t>
            </w:r>
          </w:p>
        </w:tc>
        <w:tc>
          <w:tcPr>
            <w:tcW w:w="504" w:type="pct"/>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200</w:t>
            </w:r>
          </w:p>
        </w:tc>
      </w:tr>
      <w:tr w:rsidR="00522E34" w:rsidRPr="007B716E" w:rsidTr="00522E34">
        <w:tc>
          <w:tcPr>
            <w:tcW w:w="300" w:type="pct"/>
          </w:tcPr>
          <w:p w:rsidR="00522E34" w:rsidRPr="007B716E" w:rsidRDefault="00522E34" w:rsidP="00522E34">
            <w:pPr>
              <w:autoSpaceDE w:val="0"/>
              <w:autoSpaceDN w:val="0"/>
              <w:adjustRightInd w:val="0"/>
              <w:jc w:val="right"/>
              <w:rPr>
                <w:rFonts w:ascii="Arial" w:hAnsi="Arial" w:cs="Arial"/>
              </w:rPr>
            </w:pPr>
            <w:r w:rsidRPr="007B716E">
              <w:rPr>
                <w:rFonts w:ascii="Arial" w:hAnsi="Arial" w:cs="Arial"/>
              </w:rPr>
              <w:t>14.</w:t>
            </w:r>
            <w:r>
              <w:rPr>
                <w:rFonts w:ascii="Arial" w:hAnsi="Arial" w:cs="Arial"/>
              </w:rPr>
              <w:t>-</w:t>
            </w:r>
          </w:p>
        </w:tc>
        <w:tc>
          <w:tcPr>
            <w:tcW w:w="3695" w:type="pct"/>
            <w:shd w:val="clear" w:color="auto" w:fill="auto"/>
          </w:tcPr>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Quemar llantas y basura.</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highlight w:val="yellow"/>
              </w:rPr>
            </w:pPr>
            <w:r w:rsidRPr="007B716E">
              <w:rPr>
                <w:rFonts w:ascii="Arial" w:hAnsi="Arial" w:cs="Arial"/>
              </w:rPr>
              <w:t>10</w:t>
            </w:r>
          </w:p>
        </w:tc>
        <w:tc>
          <w:tcPr>
            <w:tcW w:w="504" w:type="pct"/>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30</w:t>
            </w:r>
          </w:p>
        </w:tc>
      </w:tr>
      <w:tr w:rsidR="00522E34" w:rsidRPr="007B716E" w:rsidTr="00522E34">
        <w:tc>
          <w:tcPr>
            <w:tcW w:w="300" w:type="pct"/>
          </w:tcPr>
          <w:p w:rsidR="00522E34" w:rsidRPr="007B716E" w:rsidRDefault="00522E34" w:rsidP="00522E34">
            <w:pPr>
              <w:autoSpaceDE w:val="0"/>
              <w:autoSpaceDN w:val="0"/>
              <w:adjustRightInd w:val="0"/>
              <w:jc w:val="right"/>
              <w:rPr>
                <w:rFonts w:ascii="Arial" w:hAnsi="Arial" w:cs="Arial"/>
              </w:rPr>
            </w:pPr>
            <w:r w:rsidRPr="007B716E">
              <w:rPr>
                <w:rFonts w:ascii="Arial" w:hAnsi="Arial" w:cs="Arial"/>
              </w:rPr>
              <w:t>15.</w:t>
            </w:r>
            <w:r>
              <w:rPr>
                <w:rFonts w:ascii="Arial" w:hAnsi="Arial" w:cs="Arial"/>
              </w:rPr>
              <w:t>-</w:t>
            </w:r>
          </w:p>
        </w:tc>
        <w:tc>
          <w:tcPr>
            <w:tcW w:w="3695" w:type="pct"/>
            <w:shd w:val="clear" w:color="auto" w:fill="auto"/>
          </w:tcPr>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Vender fuegos pirotécnicos sin autorización. </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highlight w:val="yellow"/>
              </w:rPr>
            </w:pPr>
            <w:r w:rsidRPr="007B716E">
              <w:rPr>
                <w:rFonts w:ascii="Arial" w:hAnsi="Arial" w:cs="Arial"/>
              </w:rPr>
              <w:t>20</w:t>
            </w:r>
          </w:p>
        </w:tc>
        <w:tc>
          <w:tcPr>
            <w:tcW w:w="504" w:type="pct"/>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30</w:t>
            </w:r>
          </w:p>
        </w:tc>
      </w:tr>
      <w:tr w:rsidR="00522E34" w:rsidRPr="007B716E" w:rsidTr="00522E34">
        <w:tc>
          <w:tcPr>
            <w:tcW w:w="300" w:type="pct"/>
          </w:tcPr>
          <w:p w:rsidR="00522E34" w:rsidRPr="007B716E" w:rsidRDefault="00522E34" w:rsidP="00522E34">
            <w:pPr>
              <w:autoSpaceDE w:val="0"/>
              <w:autoSpaceDN w:val="0"/>
              <w:adjustRightInd w:val="0"/>
              <w:jc w:val="right"/>
              <w:rPr>
                <w:rFonts w:ascii="Arial" w:hAnsi="Arial" w:cs="Arial"/>
              </w:rPr>
            </w:pPr>
            <w:r w:rsidRPr="007B716E">
              <w:rPr>
                <w:rFonts w:ascii="Arial" w:hAnsi="Arial" w:cs="Arial"/>
              </w:rPr>
              <w:t>16.</w:t>
            </w:r>
            <w:r>
              <w:rPr>
                <w:rFonts w:ascii="Arial" w:hAnsi="Arial" w:cs="Arial"/>
              </w:rPr>
              <w:t>-</w:t>
            </w:r>
          </w:p>
        </w:tc>
        <w:tc>
          <w:tcPr>
            <w:tcW w:w="3695" w:type="pct"/>
            <w:shd w:val="clear" w:color="auto" w:fill="auto"/>
          </w:tcPr>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Poseer dentro de la mancha urbana, ganado mayor o menor de cualquier raza.</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20</w:t>
            </w:r>
          </w:p>
        </w:tc>
        <w:tc>
          <w:tcPr>
            <w:tcW w:w="504" w:type="pct"/>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50</w:t>
            </w:r>
          </w:p>
        </w:tc>
      </w:tr>
    </w:tbl>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b/>
          <w:bCs/>
        </w:rPr>
        <w:t xml:space="preserve">XIV.- </w:t>
      </w:r>
      <w:r w:rsidRPr="007B716E">
        <w:rPr>
          <w:rFonts w:ascii="Arial" w:hAnsi="Arial" w:cs="Arial"/>
        </w:rPr>
        <w:t>Por las faltas o infracciones que atentan contra la integridad moral del individuo y de la familia se aplicaran sanciones en Unidades de Medida y Actualización (UMA):</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b/>
        </w:rPr>
      </w:pPr>
      <w:r w:rsidRPr="007B716E">
        <w:rPr>
          <w:rFonts w:ascii="Arial" w:hAnsi="Arial" w:cs="Arial"/>
          <w:b/>
        </w:rPr>
        <w:t>C</w:t>
      </w:r>
      <w:r>
        <w:rPr>
          <w:rFonts w:ascii="Arial" w:hAnsi="Arial" w:cs="Arial"/>
          <w:b/>
        </w:rPr>
        <w:t xml:space="preserve">ONCEPTO DE INFRACCION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7B716E">
        <w:rPr>
          <w:rFonts w:ascii="Arial" w:hAnsi="Arial" w:cs="Arial"/>
          <w:b/>
        </w:rPr>
        <w:t>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7362"/>
        <w:gridCol w:w="998"/>
        <w:gridCol w:w="1004"/>
      </w:tblGrid>
      <w:tr w:rsidR="00522E34" w:rsidRPr="007B716E" w:rsidTr="00522E34">
        <w:tc>
          <w:tcPr>
            <w:tcW w:w="300" w:type="pct"/>
          </w:tcPr>
          <w:p w:rsidR="00522E34" w:rsidRPr="007B716E" w:rsidRDefault="00522E34" w:rsidP="00522E34">
            <w:pPr>
              <w:jc w:val="both"/>
              <w:rPr>
                <w:rFonts w:ascii="Arial" w:hAnsi="Arial" w:cs="Arial"/>
                <w:b/>
              </w:rPr>
            </w:pPr>
            <w:r w:rsidRPr="007B716E">
              <w:rPr>
                <w:rFonts w:ascii="Arial" w:hAnsi="Arial" w:cs="Arial"/>
                <w:b/>
              </w:rPr>
              <w:t>No.</w:t>
            </w:r>
          </w:p>
        </w:tc>
        <w:tc>
          <w:tcPr>
            <w:tcW w:w="3695" w:type="pct"/>
            <w:shd w:val="clear" w:color="auto" w:fill="auto"/>
          </w:tcPr>
          <w:p w:rsidR="00522E34" w:rsidRPr="007B716E" w:rsidRDefault="00522E34" w:rsidP="00522E34">
            <w:pPr>
              <w:jc w:val="both"/>
              <w:rPr>
                <w:rFonts w:ascii="Arial" w:hAnsi="Arial" w:cs="Arial"/>
                <w:b/>
              </w:rPr>
            </w:pPr>
            <w:r w:rsidRPr="007B716E">
              <w:rPr>
                <w:rFonts w:ascii="Arial" w:hAnsi="Arial" w:cs="Arial"/>
                <w:b/>
              </w:rPr>
              <w:t>INFRACCION</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b/>
              </w:rPr>
            </w:pPr>
            <w:r w:rsidRPr="007B716E">
              <w:rPr>
                <w:rFonts w:ascii="Arial" w:hAnsi="Arial" w:cs="Arial"/>
                <w:b/>
              </w:rPr>
              <w:t>MIN</w:t>
            </w:r>
          </w:p>
        </w:tc>
        <w:tc>
          <w:tcPr>
            <w:tcW w:w="504" w:type="pct"/>
          </w:tcPr>
          <w:p w:rsidR="00522E34" w:rsidRPr="007B716E" w:rsidRDefault="00522E34" w:rsidP="00522E34">
            <w:pPr>
              <w:autoSpaceDE w:val="0"/>
              <w:autoSpaceDN w:val="0"/>
              <w:adjustRightInd w:val="0"/>
              <w:jc w:val="center"/>
              <w:rPr>
                <w:rFonts w:ascii="Arial" w:hAnsi="Arial" w:cs="Arial"/>
                <w:b/>
              </w:rPr>
            </w:pPr>
            <w:r w:rsidRPr="007B716E">
              <w:rPr>
                <w:rFonts w:ascii="Arial" w:hAnsi="Arial" w:cs="Arial"/>
                <w:b/>
              </w:rPr>
              <w:t>MAX</w:t>
            </w:r>
          </w:p>
        </w:tc>
      </w:tr>
      <w:tr w:rsidR="00522E34" w:rsidRPr="007B716E" w:rsidTr="00522E34">
        <w:tc>
          <w:tcPr>
            <w:tcW w:w="300" w:type="pct"/>
          </w:tcPr>
          <w:p w:rsidR="00522E34" w:rsidRPr="007B716E" w:rsidRDefault="00522E34" w:rsidP="00522E34">
            <w:pPr>
              <w:autoSpaceDE w:val="0"/>
              <w:autoSpaceDN w:val="0"/>
              <w:adjustRightInd w:val="0"/>
              <w:jc w:val="right"/>
              <w:rPr>
                <w:rFonts w:ascii="Arial" w:hAnsi="Arial" w:cs="Arial"/>
              </w:rPr>
            </w:pPr>
            <w:r w:rsidRPr="007B716E">
              <w:rPr>
                <w:rFonts w:ascii="Arial" w:hAnsi="Arial" w:cs="Arial"/>
              </w:rPr>
              <w:t>1.</w:t>
            </w:r>
            <w:r>
              <w:rPr>
                <w:rFonts w:ascii="Arial" w:hAnsi="Arial" w:cs="Arial"/>
              </w:rPr>
              <w:t>-</w:t>
            </w:r>
          </w:p>
        </w:tc>
        <w:tc>
          <w:tcPr>
            <w:tcW w:w="3695" w:type="pct"/>
            <w:shd w:val="clear" w:color="auto" w:fill="auto"/>
          </w:tcPr>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Proferir palabras, adoptar actitudes, realizar señas de carácter obsceno, en lugares públicos y que causen molestia a un tercero.</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2</w:t>
            </w:r>
          </w:p>
        </w:tc>
        <w:tc>
          <w:tcPr>
            <w:tcW w:w="504" w:type="pct"/>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10</w:t>
            </w:r>
          </w:p>
        </w:tc>
      </w:tr>
      <w:tr w:rsidR="00522E34" w:rsidRPr="007B716E" w:rsidTr="00522E34">
        <w:tc>
          <w:tcPr>
            <w:tcW w:w="300" w:type="pct"/>
          </w:tcPr>
          <w:p w:rsidR="00522E34" w:rsidRPr="007B716E" w:rsidRDefault="00522E34" w:rsidP="00522E34">
            <w:pPr>
              <w:autoSpaceDE w:val="0"/>
              <w:autoSpaceDN w:val="0"/>
              <w:adjustRightInd w:val="0"/>
              <w:jc w:val="right"/>
              <w:rPr>
                <w:rFonts w:ascii="Arial" w:hAnsi="Arial" w:cs="Arial"/>
              </w:rPr>
            </w:pPr>
            <w:r w:rsidRPr="007B716E">
              <w:rPr>
                <w:rFonts w:ascii="Arial" w:hAnsi="Arial" w:cs="Arial"/>
              </w:rPr>
              <w:t>2.</w:t>
            </w:r>
            <w:r>
              <w:rPr>
                <w:rFonts w:ascii="Arial" w:hAnsi="Arial" w:cs="Arial"/>
              </w:rPr>
              <w:t>-</w:t>
            </w:r>
          </w:p>
        </w:tc>
        <w:tc>
          <w:tcPr>
            <w:tcW w:w="3695" w:type="pct"/>
            <w:shd w:val="clear" w:color="auto" w:fill="auto"/>
          </w:tcPr>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Ofrecer, en la vía pública, actos o eventos que atenten contra la familia y las personas.</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2</w:t>
            </w:r>
          </w:p>
        </w:tc>
        <w:tc>
          <w:tcPr>
            <w:tcW w:w="504" w:type="pct"/>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10</w:t>
            </w:r>
          </w:p>
        </w:tc>
      </w:tr>
      <w:tr w:rsidR="00522E34" w:rsidRPr="007B716E" w:rsidTr="00522E34">
        <w:tc>
          <w:tcPr>
            <w:tcW w:w="300" w:type="pct"/>
          </w:tcPr>
          <w:p w:rsidR="00522E34" w:rsidRPr="007B716E" w:rsidRDefault="00522E34" w:rsidP="00522E34">
            <w:pPr>
              <w:autoSpaceDE w:val="0"/>
              <w:autoSpaceDN w:val="0"/>
              <w:adjustRightInd w:val="0"/>
              <w:jc w:val="right"/>
              <w:rPr>
                <w:rFonts w:ascii="Arial" w:hAnsi="Arial" w:cs="Arial"/>
              </w:rPr>
            </w:pPr>
            <w:r w:rsidRPr="007B716E">
              <w:rPr>
                <w:rFonts w:ascii="Arial" w:hAnsi="Arial" w:cs="Arial"/>
              </w:rPr>
              <w:t>3.</w:t>
            </w:r>
            <w:r>
              <w:rPr>
                <w:rFonts w:ascii="Arial" w:hAnsi="Arial" w:cs="Arial"/>
              </w:rPr>
              <w:t>-</w:t>
            </w:r>
          </w:p>
        </w:tc>
        <w:tc>
          <w:tcPr>
            <w:tcW w:w="3695" w:type="pct"/>
            <w:shd w:val="clear" w:color="auto" w:fill="auto"/>
          </w:tcPr>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Faltar, en lugar público, al respeto o consideración que se debe a los adultos mayores, mujeres, niños o personas con capacidades diferentes.</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2</w:t>
            </w:r>
          </w:p>
        </w:tc>
        <w:tc>
          <w:tcPr>
            <w:tcW w:w="504" w:type="pct"/>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10</w:t>
            </w:r>
          </w:p>
        </w:tc>
      </w:tr>
      <w:tr w:rsidR="00522E34" w:rsidRPr="007B716E" w:rsidTr="00522E34">
        <w:tc>
          <w:tcPr>
            <w:tcW w:w="300" w:type="pct"/>
          </w:tcPr>
          <w:p w:rsidR="00522E34" w:rsidRPr="007B716E" w:rsidRDefault="00522E34" w:rsidP="00522E34">
            <w:pPr>
              <w:autoSpaceDE w:val="0"/>
              <w:autoSpaceDN w:val="0"/>
              <w:adjustRightInd w:val="0"/>
              <w:jc w:val="right"/>
              <w:rPr>
                <w:rFonts w:ascii="Arial" w:hAnsi="Arial" w:cs="Arial"/>
              </w:rPr>
            </w:pPr>
            <w:r w:rsidRPr="007B716E">
              <w:rPr>
                <w:rFonts w:ascii="Arial" w:hAnsi="Arial" w:cs="Arial"/>
              </w:rPr>
              <w:t>4.</w:t>
            </w:r>
            <w:r>
              <w:rPr>
                <w:rFonts w:ascii="Arial" w:hAnsi="Arial" w:cs="Arial"/>
              </w:rPr>
              <w:t>-</w:t>
            </w:r>
          </w:p>
        </w:tc>
        <w:tc>
          <w:tcPr>
            <w:tcW w:w="3695" w:type="pct"/>
            <w:shd w:val="clear" w:color="auto" w:fill="auto"/>
          </w:tcPr>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Realizar tocamientos obscenos en lugares públicos y que causen molestia.</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20</w:t>
            </w:r>
          </w:p>
        </w:tc>
        <w:tc>
          <w:tcPr>
            <w:tcW w:w="504" w:type="pct"/>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100</w:t>
            </w:r>
          </w:p>
        </w:tc>
      </w:tr>
      <w:tr w:rsidR="00522E34" w:rsidRPr="007B716E" w:rsidTr="00522E34">
        <w:tc>
          <w:tcPr>
            <w:tcW w:w="300" w:type="pct"/>
          </w:tcPr>
          <w:p w:rsidR="00522E34" w:rsidRPr="007B716E" w:rsidRDefault="00522E34" w:rsidP="00522E34">
            <w:pPr>
              <w:autoSpaceDE w:val="0"/>
              <w:autoSpaceDN w:val="0"/>
              <w:adjustRightInd w:val="0"/>
              <w:jc w:val="right"/>
              <w:rPr>
                <w:rFonts w:ascii="Arial" w:hAnsi="Arial" w:cs="Arial"/>
              </w:rPr>
            </w:pPr>
            <w:r w:rsidRPr="007B716E">
              <w:rPr>
                <w:rFonts w:ascii="Arial" w:hAnsi="Arial" w:cs="Arial"/>
              </w:rPr>
              <w:t>5.</w:t>
            </w:r>
            <w:r>
              <w:rPr>
                <w:rFonts w:ascii="Arial" w:hAnsi="Arial" w:cs="Arial"/>
              </w:rPr>
              <w:t>-</w:t>
            </w:r>
          </w:p>
        </w:tc>
        <w:tc>
          <w:tcPr>
            <w:tcW w:w="3695" w:type="pct"/>
            <w:shd w:val="clear" w:color="auto" w:fill="auto"/>
          </w:tcPr>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Corregir en lugares públicos, con violencia física o moral a quien se le ejerce la patria potestad; de igual forma, vejar o maltratar a los ascendientes, cónyuge o concubinario.</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10</w:t>
            </w:r>
          </w:p>
        </w:tc>
        <w:tc>
          <w:tcPr>
            <w:tcW w:w="504" w:type="pct"/>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50</w:t>
            </w:r>
          </w:p>
        </w:tc>
      </w:tr>
      <w:tr w:rsidR="00522E34" w:rsidRPr="007B716E" w:rsidTr="00522E34">
        <w:tc>
          <w:tcPr>
            <w:tcW w:w="300" w:type="pct"/>
          </w:tcPr>
          <w:p w:rsidR="00522E34" w:rsidRPr="007B716E" w:rsidRDefault="00522E34" w:rsidP="00522E34">
            <w:pPr>
              <w:autoSpaceDE w:val="0"/>
              <w:autoSpaceDN w:val="0"/>
              <w:adjustRightInd w:val="0"/>
              <w:jc w:val="right"/>
              <w:rPr>
                <w:rFonts w:ascii="Arial" w:hAnsi="Arial" w:cs="Arial"/>
              </w:rPr>
            </w:pPr>
            <w:r w:rsidRPr="007B716E">
              <w:rPr>
                <w:rFonts w:ascii="Arial" w:hAnsi="Arial" w:cs="Arial"/>
              </w:rPr>
              <w:t>6.</w:t>
            </w:r>
            <w:r>
              <w:rPr>
                <w:rFonts w:ascii="Arial" w:hAnsi="Arial" w:cs="Arial"/>
              </w:rPr>
              <w:t>-</w:t>
            </w:r>
          </w:p>
        </w:tc>
        <w:tc>
          <w:tcPr>
            <w:tcW w:w="3695" w:type="pct"/>
            <w:shd w:val="clear" w:color="auto" w:fill="auto"/>
          </w:tcPr>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Permitir o tolerar el ingreso, asistencia o permanencia de menores de edad en sitios o lugares no autorizados para ellos. </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20</w:t>
            </w:r>
          </w:p>
        </w:tc>
        <w:tc>
          <w:tcPr>
            <w:tcW w:w="504" w:type="pct"/>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100</w:t>
            </w:r>
          </w:p>
        </w:tc>
      </w:tr>
      <w:tr w:rsidR="00522E34" w:rsidRPr="007B716E" w:rsidTr="00522E34">
        <w:tc>
          <w:tcPr>
            <w:tcW w:w="300" w:type="pct"/>
          </w:tcPr>
          <w:p w:rsidR="00522E34" w:rsidRPr="007B716E" w:rsidRDefault="00522E34" w:rsidP="00522E34">
            <w:pPr>
              <w:autoSpaceDE w:val="0"/>
              <w:autoSpaceDN w:val="0"/>
              <w:adjustRightInd w:val="0"/>
              <w:jc w:val="right"/>
              <w:rPr>
                <w:rFonts w:ascii="Arial" w:hAnsi="Arial" w:cs="Arial"/>
              </w:rPr>
            </w:pPr>
            <w:r w:rsidRPr="007B716E">
              <w:rPr>
                <w:rFonts w:ascii="Arial" w:hAnsi="Arial" w:cs="Arial"/>
              </w:rPr>
              <w:t>7.</w:t>
            </w:r>
            <w:r>
              <w:rPr>
                <w:rFonts w:ascii="Arial" w:hAnsi="Arial" w:cs="Arial"/>
              </w:rPr>
              <w:t>-</w:t>
            </w:r>
          </w:p>
        </w:tc>
        <w:tc>
          <w:tcPr>
            <w:tcW w:w="3695" w:type="pct"/>
            <w:shd w:val="clear" w:color="auto" w:fill="auto"/>
          </w:tcPr>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Vender bebidas alcohólicas, cigarros, tabaco y sus derivados, sustancias psicotrópicas y/o inhalantes a menores de edad.</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50</w:t>
            </w:r>
          </w:p>
        </w:tc>
        <w:tc>
          <w:tcPr>
            <w:tcW w:w="504" w:type="pct"/>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200</w:t>
            </w:r>
          </w:p>
        </w:tc>
      </w:tr>
      <w:tr w:rsidR="00522E34" w:rsidRPr="007B716E" w:rsidTr="00522E34">
        <w:tc>
          <w:tcPr>
            <w:tcW w:w="300" w:type="pct"/>
          </w:tcPr>
          <w:p w:rsidR="00522E34" w:rsidRPr="007B716E" w:rsidRDefault="00522E34" w:rsidP="00522E34">
            <w:pPr>
              <w:autoSpaceDE w:val="0"/>
              <w:autoSpaceDN w:val="0"/>
              <w:adjustRightInd w:val="0"/>
              <w:jc w:val="right"/>
              <w:rPr>
                <w:rFonts w:ascii="Arial" w:hAnsi="Arial" w:cs="Arial"/>
              </w:rPr>
            </w:pPr>
            <w:r w:rsidRPr="007B716E">
              <w:rPr>
                <w:rFonts w:ascii="Arial" w:hAnsi="Arial" w:cs="Arial"/>
              </w:rPr>
              <w:t>8.</w:t>
            </w:r>
            <w:r>
              <w:rPr>
                <w:rFonts w:ascii="Arial" w:hAnsi="Arial" w:cs="Arial"/>
              </w:rPr>
              <w:t>-</w:t>
            </w:r>
          </w:p>
        </w:tc>
        <w:tc>
          <w:tcPr>
            <w:tcW w:w="3695" w:type="pct"/>
            <w:shd w:val="clear" w:color="auto" w:fill="auto"/>
          </w:tcPr>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Publicitar la venta o exhibición de pornografía.</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50</w:t>
            </w:r>
          </w:p>
        </w:tc>
        <w:tc>
          <w:tcPr>
            <w:tcW w:w="504" w:type="pct"/>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200</w:t>
            </w:r>
          </w:p>
        </w:tc>
      </w:tr>
      <w:tr w:rsidR="00522E34" w:rsidRPr="007B716E" w:rsidTr="00522E34">
        <w:tc>
          <w:tcPr>
            <w:tcW w:w="300" w:type="pct"/>
          </w:tcPr>
          <w:p w:rsidR="00522E34" w:rsidRPr="007B716E" w:rsidRDefault="00522E34" w:rsidP="00522E34">
            <w:pPr>
              <w:autoSpaceDE w:val="0"/>
              <w:autoSpaceDN w:val="0"/>
              <w:adjustRightInd w:val="0"/>
              <w:jc w:val="right"/>
              <w:rPr>
                <w:rFonts w:ascii="Arial" w:hAnsi="Arial" w:cs="Arial"/>
              </w:rPr>
            </w:pPr>
            <w:r w:rsidRPr="007B716E">
              <w:rPr>
                <w:rFonts w:ascii="Arial" w:hAnsi="Arial" w:cs="Arial"/>
              </w:rPr>
              <w:t>9.</w:t>
            </w:r>
            <w:r>
              <w:rPr>
                <w:rFonts w:ascii="Arial" w:hAnsi="Arial" w:cs="Arial"/>
              </w:rPr>
              <w:t>-</w:t>
            </w:r>
          </w:p>
        </w:tc>
        <w:tc>
          <w:tcPr>
            <w:tcW w:w="3695" w:type="pct"/>
            <w:shd w:val="clear" w:color="auto" w:fill="auto"/>
          </w:tcPr>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Cometer actos con la intención de atentar contra la moral de las personas.</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2</w:t>
            </w:r>
          </w:p>
        </w:tc>
        <w:tc>
          <w:tcPr>
            <w:tcW w:w="504" w:type="pct"/>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10</w:t>
            </w:r>
          </w:p>
        </w:tc>
      </w:tr>
      <w:tr w:rsidR="00522E34" w:rsidRPr="007B716E" w:rsidTr="00522E34">
        <w:tc>
          <w:tcPr>
            <w:tcW w:w="300" w:type="pct"/>
          </w:tcPr>
          <w:p w:rsidR="00522E34" w:rsidRPr="007B716E" w:rsidRDefault="00522E34" w:rsidP="00522E34">
            <w:pPr>
              <w:autoSpaceDE w:val="0"/>
              <w:autoSpaceDN w:val="0"/>
              <w:adjustRightInd w:val="0"/>
              <w:jc w:val="right"/>
              <w:rPr>
                <w:rFonts w:ascii="Arial" w:hAnsi="Arial" w:cs="Arial"/>
              </w:rPr>
            </w:pPr>
            <w:r w:rsidRPr="007B716E">
              <w:rPr>
                <w:rFonts w:ascii="Arial" w:hAnsi="Arial" w:cs="Arial"/>
              </w:rPr>
              <w:t>10.</w:t>
            </w:r>
            <w:r>
              <w:rPr>
                <w:rFonts w:ascii="Arial" w:hAnsi="Arial" w:cs="Arial"/>
              </w:rPr>
              <w:t>-</w:t>
            </w:r>
          </w:p>
        </w:tc>
        <w:tc>
          <w:tcPr>
            <w:tcW w:w="3695" w:type="pct"/>
            <w:shd w:val="clear" w:color="auto" w:fill="auto"/>
          </w:tcPr>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Fumar en lugares prohibidos.</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2</w:t>
            </w:r>
          </w:p>
        </w:tc>
        <w:tc>
          <w:tcPr>
            <w:tcW w:w="504" w:type="pct"/>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10</w:t>
            </w:r>
          </w:p>
        </w:tc>
      </w:tr>
    </w:tbl>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b/>
          <w:bCs/>
        </w:rPr>
        <w:lastRenderedPageBreak/>
        <w:t xml:space="preserve">XV.- </w:t>
      </w:r>
      <w:r w:rsidRPr="007B716E">
        <w:rPr>
          <w:rFonts w:ascii="Arial" w:hAnsi="Arial" w:cs="Arial"/>
        </w:rPr>
        <w:t>Por las faltas o infracciones contra la propiedad pública se aplicarán sanciones en Unidades de Medida y Actualización (UMA):</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b/>
        </w:rPr>
      </w:pPr>
      <w:r w:rsidRPr="007B716E">
        <w:rPr>
          <w:rFonts w:ascii="Arial" w:hAnsi="Arial" w:cs="Arial"/>
          <w:b/>
        </w:rPr>
        <w:t>C</w:t>
      </w:r>
      <w:r>
        <w:rPr>
          <w:rFonts w:ascii="Arial" w:hAnsi="Arial" w:cs="Arial"/>
          <w:b/>
        </w:rPr>
        <w:t xml:space="preserve">ONCEPTO DE INFRACCION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7B716E">
        <w:rPr>
          <w:rFonts w:ascii="Arial" w:hAnsi="Arial" w:cs="Arial"/>
          <w:b/>
        </w:rPr>
        <w:t>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7362"/>
        <w:gridCol w:w="998"/>
        <w:gridCol w:w="1004"/>
      </w:tblGrid>
      <w:tr w:rsidR="00522E34" w:rsidRPr="007B716E" w:rsidTr="00522E34">
        <w:tc>
          <w:tcPr>
            <w:tcW w:w="300" w:type="pct"/>
          </w:tcPr>
          <w:p w:rsidR="00522E34" w:rsidRPr="007B716E" w:rsidRDefault="00522E34" w:rsidP="00522E34">
            <w:pPr>
              <w:jc w:val="both"/>
              <w:rPr>
                <w:rFonts w:ascii="Arial" w:hAnsi="Arial" w:cs="Arial"/>
                <w:b/>
              </w:rPr>
            </w:pPr>
            <w:r w:rsidRPr="007B716E">
              <w:rPr>
                <w:rFonts w:ascii="Arial" w:hAnsi="Arial" w:cs="Arial"/>
                <w:b/>
              </w:rPr>
              <w:t>No.</w:t>
            </w:r>
          </w:p>
        </w:tc>
        <w:tc>
          <w:tcPr>
            <w:tcW w:w="3695" w:type="pct"/>
            <w:shd w:val="clear" w:color="auto" w:fill="auto"/>
          </w:tcPr>
          <w:p w:rsidR="00522E34" w:rsidRPr="007B716E" w:rsidRDefault="00522E34" w:rsidP="00522E34">
            <w:pPr>
              <w:jc w:val="both"/>
              <w:rPr>
                <w:rFonts w:ascii="Arial" w:hAnsi="Arial" w:cs="Arial"/>
                <w:b/>
              </w:rPr>
            </w:pPr>
            <w:r w:rsidRPr="007B716E">
              <w:rPr>
                <w:rFonts w:ascii="Arial" w:hAnsi="Arial" w:cs="Arial"/>
                <w:b/>
              </w:rPr>
              <w:t>INFRACCION</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b/>
              </w:rPr>
            </w:pPr>
            <w:r w:rsidRPr="007B716E">
              <w:rPr>
                <w:rFonts w:ascii="Arial" w:hAnsi="Arial" w:cs="Arial"/>
                <w:b/>
              </w:rPr>
              <w:t>MIN</w:t>
            </w:r>
          </w:p>
        </w:tc>
        <w:tc>
          <w:tcPr>
            <w:tcW w:w="504" w:type="pct"/>
          </w:tcPr>
          <w:p w:rsidR="00522E34" w:rsidRPr="007B716E" w:rsidRDefault="00522E34" w:rsidP="00522E34">
            <w:pPr>
              <w:autoSpaceDE w:val="0"/>
              <w:autoSpaceDN w:val="0"/>
              <w:adjustRightInd w:val="0"/>
              <w:jc w:val="center"/>
              <w:rPr>
                <w:rFonts w:ascii="Arial" w:hAnsi="Arial" w:cs="Arial"/>
                <w:b/>
              </w:rPr>
            </w:pPr>
            <w:r w:rsidRPr="007B716E">
              <w:rPr>
                <w:rFonts w:ascii="Arial" w:hAnsi="Arial" w:cs="Arial"/>
                <w:b/>
              </w:rPr>
              <w:t>MAX</w:t>
            </w:r>
          </w:p>
        </w:tc>
      </w:tr>
      <w:tr w:rsidR="00522E34" w:rsidRPr="007B716E" w:rsidTr="00522E34">
        <w:tc>
          <w:tcPr>
            <w:tcW w:w="300" w:type="pct"/>
          </w:tcPr>
          <w:p w:rsidR="00522E34" w:rsidRPr="007B716E" w:rsidRDefault="00522E34" w:rsidP="00522E34">
            <w:pPr>
              <w:autoSpaceDE w:val="0"/>
              <w:autoSpaceDN w:val="0"/>
              <w:adjustRightInd w:val="0"/>
              <w:jc w:val="right"/>
              <w:rPr>
                <w:rFonts w:ascii="Arial" w:hAnsi="Arial" w:cs="Arial"/>
              </w:rPr>
            </w:pPr>
            <w:r w:rsidRPr="007B716E">
              <w:rPr>
                <w:rFonts w:ascii="Arial" w:hAnsi="Arial" w:cs="Arial"/>
              </w:rPr>
              <w:t>1.</w:t>
            </w:r>
            <w:r>
              <w:rPr>
                <w:rFonts w:ascii="Arial" w:hAnsi="Arial" w:cs="Arial"/>
              </w:rPr>
              <w:t>-</w:t>
            </w:r>
          </w:p>
        </w:tc>
        <w:tc>
          <w:tcPr>
            <w:tcW w:w="3695" w:type="pct"/>
            <w:shd w:val="clear" w:color="auto" w:fill="auto"/>
          </w:tcPr>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Dañar, ensuciar o pintar estatuas, monumentos, postes, arbotantes, fachadas de edificios públicos, así como causar deterioro a plazas, parques y jardines u otros bienes del dominio público.</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50</w:t>
            </w:r>
          </w:p>
        </w:tc>
        <w:tc>
          <w:tcPr>
            <w:tcW w:w="504" w:type="pct"/>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100</w:t>
            </w:r>
          </w:p>
        </w:tc>
      </w:tr>
      <w:tr w:rsidR="00522E34" w:rsidRPr="007B716E" w:rsidTr="00522E34">
        <w:tc>
          <w:tcPr>
            <w:tcW w:w="300" w:type="pct"/>
          </w:tcPr>
          <w:p w:rsidR="00522E34" w:rsidRPr="007B716E" w:rsidRDefault="00522E34" w:rsidP="00522E34">
            <w:pPr>
              <w:autoSpaceDE w:val="0"/>
              <w:autoSpaceDN w:val="0"/>
              <w:adjustRightInd w:val="0"/>
              <w:jc w:val="right"/>
              <w:rPr>
                <w:rFonts w:ascii="Arial" w:hAnsi="Arial" w:cs="Arial"/>
              </w:rPr>
            </w:pPr>
            <w:r w:rsidRPr="007B716E">
              <w:rPr>
                <w:rFonts w:ascii="Arial" w:hAnsi="Arial" w:cs="Arial"/>
              </w:rPr>
              <w:t>2.</w:t>
            </w:r>
            <w:r>
              <w:rPr>
                <w:rFonts w:ascii="Arial" w:hAnsi="Arial" w:cs="Arial"/>
              </w:rPr>
              <w:t>-</w:t>
            </w:r>
          </w:p>
        </w:tc>
        <w:tc>
          <w:tcPr>
            <w:tcW w:w="3695" w:type="pct"/>
            <w:shd w:val="clear" w:color="auto" w:fill="auto"/>
          </w:tcPr>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Dañar, destruir o remover señales de tránsito o cualquier otro señalamiento oficial.</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50</w:t>
            </w:r>
          </w:p>
        </w:tc>
        <w:tc>
          <w:tcPr>
            <w:tcW w:w="504" w:type="pct"/>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100</w:t>
            </w:r>
          </w:p>
        </w:tc>
      </w:tr>
      <w:tr w:rsidR="00522E34" w:rsidRPr="007B716E" w:rsidTr="00522E34">
        <w:tc>
          <w:tcPr>
            <w:tcW w:w="300" w:type="pct"/>
          </w:tcPr>
          <w:p w:rsidR="00522E34" w:rsidRPr="007B716E" w:rsidRDefault="00522E34" w:rsidP="00522E34">
            <w:pPr>
              <w:autoSpaceDE w:val="0"/>
              <w:autoSpaceDN w:val="0"/>
              <w:adjustRightInd w:val="0"/>
              <w:jc w:val="right"/>
              <w:rPr>
                <w:rFonts w:ascii="Arial" w:hAnsi="Arial" w:cs="Arial"/>
              </w:rPr>
            </w:pPr>
            <w:r w:rsidRPr="007B716E">
              <w:rPr>
                <w:rFonts w:ascii="Arial" w:hAnsi="Arial" w:cs="Arial"/>
              </w:rPr>
              <w:t>3.</w:t>
            </w:r>
            <w:r>
              <w:rPr>
                <w:rFonts w:ascii="Arial" w:hAnsi="Arial" w:cs="Arial"/>
              </w:rPr>
              <w:t>-</w:t>
            </w:r>
          </w:p>
        </w:tc>
        <w:tc>
          <w:tcPr>
            <w:tcW w:w="3695" w:type="pct"/>
            <w:shd w:val="clear" w:color="auto" w:fill="auto"/>
          </w:tcPr>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Maltratar o hacer uso indebido de buzones y otros señalamientos oficiales.</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 xml:space="preserve">10 </w:t>
            </w:r>
          </w:p>
        </w:tc>
        <w:tc>
          <w:tcPr>
            <w:tcW w:w="504" w:type="pct"/>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50</w:t>
            </w:r>
          </w:p>
        </w:tc>
      </w:tr>
      <w:tr w:rsidR="00522E34" w:rsidRPr="007B716E" w:rsidTr="00522E34">
        <w:tc>
          <w:tcPr>
            <w:tcW w:w="300" w:type="pct"/>
          </w:tcPr>
          <w:p w:rsidR="00522E34" w:rsidRPr="007B716E" w:rsidRDefault="00522E34" w:rsidP="00522E34">
            <w:pPr>
              <w:autoSpaceDE w:val="0"/>
              <w:autoSpaceDN w:val="0"/>
              <w:adjustRightInd w:val="0"/>
              <w:jc w:val="right"/>
              <w:rPr>
                <w:rFonts w:ascii="Arial" w:hAnsi="Arial" w:cs="Arial"/>
              </w:rPr>
            </w:pPr>
            <w:r w:rsidRPr="007B716E">
              <w:rPr>
                <w:rFonts w:ascii="Arial" w:hAnsi="Arial" w:cs="Arial"/>
              </w:rPr>
              <w:t>4.</w:t>
            </w:r>
            <w:r>
              <w:rPr>
                <w:rFonts w:ascii="Arial" w:hAnsi="Arial" w:cs="Arial"/>
              </w:rPr>
              <w:t>-</w:t>
            </w:r>
          </w:p>
        </w:tc>
        <w:tc>
          <w:tcPr>
            <w:tcW w:w="3695" w:type="pct"/>
            <w:shd w:val="clear" w:color="auto" w:fill="auto"/>
          </w:tcPr>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Destruir o maltratar luminarias del alumbrado público.</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30</w:t>
            </w:r>
          </w:p>
        </w:tc>
        <w:tc>
          <w:tcPr>
            <w:tcW w:w="504" w:type="pct"/>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100</w:t>
            </w:r>
          </w:p>
        </w:tc>
      </w:tr>
      <w:tr w:rsidR="00522E34" w:rsidRPr="007B716E" w:rsidTr="00522E34">
        <w:tc>
          <w:tcPr>
            <w:tcW w:w="300" w:type="pct"/>
          </w:tcPr>
          <w:p w:rsidR="00522E34" w:rsidRPr="007B716E" w:rsidRDefault="00522E34" w:rsidP="00522E34">
            <w:pPr>
              <w:autoSpaceDE w:val="0"/>
              <w:autoSpaceDN w:val="0"/>
              <w:adjustRightInd w:val="0"/>
              <w:jc w:val="right"/>
              <w:rPr>
                <w:rFonts w:ascii="Arial" w:hAnsi="Arial" w:cs="Arial"/>
              </w:rPr>
            </w:pPr>
            <w:r w:rsidRPr="007B716E">
              <w:rPr>
                <w:rFonts w:ascii="Arial" w:hAnsi="Arial" w:cs="Arial"/>
              </w:rPr>
              <w:t>5.</w:t>
            </w:r>
            <w:r>
              <w:rPr>
                <w:rFonts w:ascii="Arial" w:hAnsi="Arial" w:cs="Arial"/>
              </w:rPr>
              <w:t>-</w:t>
            </w:r>
          </w:p>
        </w:tc>
        <w:tc>
          <w:tcPr>
            <w:tcW w:w="3695" w:type="pct"/>
            <w:shd w:val="clear" w:color="auto" w:fill="auto"/>
          </w:tcPr>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Dañar o utilizar hidrantes sin justificación alguna.</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30</w:t>
            </w:r>
          </w:p>
        </w:tc>
        <w:tc>
          <w:tcPr>
            <w:tcW w:w="504" w:type="pct"/>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100</w:t>
            </w:r>
          </w:p>
        </w:tc>
      </w:tr>
      <w:tr w:rsidR="00522E34" w:rsidRPr="007B716E" w:rsidTr="00522E34">
        <w:tc>
          <w:tcPr>
            <w:tcW w:w="300" w:type="pct"/>
          </w:tcPr>
          <w:p w:rsidR="00522E34" w:rsidRPr="007B716E" w:rsidRDefault="00522E34" w:rsidP="00522E34">
            <w:pPr>
              <w:autoSpaceDE w:val="0"/>
              <w:autoSpaceDN w:val="0"/>
              <w:adjustRightInd w:val="0"/>
              <w:jc w:val="right"/>
              <w:rPr>
                <w:rFonts w:ascii="Arial" w:hAnsi="Arial" w:cs="Arial"/>
              </w:rPr>
            </w:pPr>
            <w:r w:rsidRPr="007B716E">
              <w:rPr>
                <w:rFonts w:ascii="Arial" w:hAnsi="Arial" w:cs="Arial"/>
              </w:rPr>
              <w:t>6.</w:t>
            </w:r>
            <w:r>
              <w:rPr>
                <w:rFonts w:ascii="Arial" w:hAnsi="Arial" w:cs="Arial"/>
              </w:rPr>
              <w:t>-</w:t>
            </w:r>
          </w:p>
        </w:tc>
        <w:tc>
          <w:tcPr>
            <w:tcW w:w="3695" w:type="pct"/>
            <w:shd w:val="clear" w:color="auto" w:fill="auto"/>
          </w:tcPr>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Dañar, destruir o remover muebles o inmuebles de propiedad pública.</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30</w:t>
            </w:r>
          </w:p>
        </w:tc>
        <w:tc>
          <w:tcPr>
            <w:tcW w:w="504" w:type="pct"/>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100</w:t>
            </w:r>
          </w:p>
        </w:tc>
      </w:tr>
      <w:tr w:rsidR="00522E34" w:rsidRPr="007B716E" w:rsidTr="00522E34">
        <w:tc>
          <w:tcPr>
            <w:tcW w:w="300" w:type="pct"/>
          </w:tcPr>
          <w:p w:rsidR="00522E34" w:rsidRPr="007B716E" w:rsidRDefault="00522E34" w:rsidP="00522E34">
            <w:pPr>
              <w:autoSpaceDE w:val="0"/>
              <w:autoSpaceDN w:val="0"/>
              <w:adjustRightInd w:val="0"/>
              <w:jc w:val="right"/>
              <w:rPr>
                <w:rFonts w:ascii="Arial" w:hAnsi="Arial" w:cs="Arial"/>
              </w:rPr>
            </w:pPr>
            <w:r w:rsidRPr="007B716E">
              <w:rPr>
                <w:rFonts w:ascii="Arial" w:hAnsi="Arial" w:cs="Arial"/>
              </w:rPr>
              <w:t>7.</w:t>
            </w:r>
            <w:r>
              <w:rPr>
                <w:rFonts w:ascii="Arial" w:hAnsi="Arial" w:cs="Arial"/>
              </w:rPr>
              <w:t>-</w:t>
            </w:r>
          </w:p>
        </w:tc>
        <w:tc>
          <w:tcPr>
            <w:tcW w:w="3695" w:type="pct"/>
            <w:shd w:val="clear" w:color="auto" w:fill="auto"/>
          </w:tcPr>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Por construir fuera del alineamiento (en la vía pública), además quedan obligados previo requerimiento a reparar o remover la construcción fuera del alineamiento, dentro de un plazo de 60 días. De no ser así, se incurrirá en reincidencia. </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20</w:t>
            </w:r>
          </w:p>
        </w:tc>
        <w:tc>
          <w:tcPr>
            <w:tcW w:w="504" w:type="pct"/>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40</w:t>
            </w:r>
          </w:p>
        </w:tc>
      </w:tr>
      <w:tr w:rsidR="00522E34" w:rsidRPr="007B716E" w:rsidTr="00522E34">
        <w:tc>
          <w:tcPr>
            <w:tcW w:w="300" w:type="pct"/>
          </w:tcPr>
          <w:p w:rsidR="00522E34" w:rsidRPr="007B716E" w:rsidRDefault="00522E34" w:rsidP="00522E34">
            <w:pPr>
              <w:autoSpaceDE w:val="0"/>
              <w:autoSpaceDN w:val="0"/>
              <w:adjustRightInd w:val="0"/>
              <w:jc w:val="right"/>
              <w:rPr>
                <w:rFonts w:ascii="Arial" w:hAnsi="Arial" w:cs="Arial"/>
              </w:rPr>
            </w:pPr>
            <w:r w:rsidRPr="007B716E">
              <w:rPr>
                <w:rFonts w:ascii="Arial" w:hAnsi="Arial" w:cs="Arial"/>
              </w:rPr>
              <w:t>8.</w:t>
            </w:r>
            <w:r>
              <w:rPr>
                <w:rFonts w:ascii="Arial" w:hAnsi="Arial" w:cs="Arial"/>
              </w:rPr>
              <w:t>-</w:t>
            </w:r>
          </w:p>
        </w:tc>
        <w:tc>
          <w:tcPr>
            <w:tcW w:w="3695" w:type="pct"/>
            <w:shd w:val="clear" w:color="auto" w:fill="auto"/>
          </w:tcPr>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Por utilizar la vía pública sin permiso, para la preparación de mezclas que se requieran en cualquier construcción.</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10</w:t>
            </w:r>
          </w:p>
        </w:tc>
        <w:tc>
          <w:tcPr>
            <w:tcW w:w="504" w:type="pct"/>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30</w:t>
            </w:r>
          </w:p>
        </w:tc>
      </w:tr>
    </w:tbl>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b/>
          <w:bCs/>
        </w:rPr>
        <w:t xml:space="preserve">XVI.- </w:t>
      </w:r>
      <w:r w:rsidRPr="007B716E">
        <w:rPr>
          <w:rFonts w:ascii="Arial" w:hAnsi="Arial" w:cs="Arial"/>
        </w:rPr>
        <w:t>Por las faltas o infracciones que atentan contra la salubridad y el ornato público se aplicarán sanciones en Unidades de Medida y Actualización (UMA):</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b/>
        </w:rPr>
      </w:pPr>
      <w:r w:rsidRPr="007B716E">
        <w:rPr>
          <w:rFonts w:ascii="Arial" w:hAnsi="Arial" w:cs="Arial"/>
          <w:b/>
        </w:rPr>
        <w:t>C</w:t>
      </w:r>
      <w:r>
        <w:rPr>
          <w:rFonts w:ascii="Arial" w:hAnsi="Arial" w:cs="Arial"/>
          <w:b/>
        </w:rPr>
        <w:t xml:space="preserve">ONCEPTO DE INFRACCION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7B716E">
        <w:rPr>
          <w:rFonts w:ascii="Arial" w:hAnsi="Arial" w:cs="Arial"/>
          <w:b/>
        </w:rPr>
        <w:t>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7362"/>
        <w:gridCol w:w="998"/>
        <w:gridCol w:w="1004"/>
      </w:tblGrid>
      <w:tr w:rsidR="00522E34" w:rsidRPr="007B716E" w:rsidTr="00522E34">
        <w:tc>
          <w:tcPr>
            <w:tcW w:w="300" w:type="pct"/>
          </w:tcPr>
          <w:p w:rsidR="00522E34" w:rsidRPr="007B716E" w:rsidRDefault="00522E34" w:rsidP="00522E34">
            <w:pPr>
              <w:jc w:val="both"/>
              <w:rPr>
                <w:rFonts w:ascii="Arial" w:hAnsi="Arial" w:cs="Arial"/>
                <w:b/>
              </w:rPr>
            </w:pPr>
            <w:r w:rsidRPr="007B716E">
              <w:rPr>
                <w:rFonts w:ascii="Arial" w:hAnsi="Arial" w:cs="Arial"/>
                <w:b/>
              </w:rPr>
              <w:t>No.</w:t>
            </w:r>
          </w:p>
        </w:tc>
        <w:tc>
          <w:tcPr>
            <w:tcW w:w="3695" w:type="pct"/>
            <w:shd w:val="clear" w:color="auto" w:fill="auto"/>
          </w:tcPr>
          <w:p w:rsidR="00522E34" w:rsidRPr="007B716E" w:rsidRDefault="00522E34" w:rsidP="00522E34">
            <w:pPr>
              <w:jc w:val="both"/>
              <w:rPr>
                <w:rFonts w:ascii="Arial" w:hAnsi="Arial" w:cs="Arial"/>
                <w:b/>
              </w:rPr>
            </w:pPr>
            <w:r w:rsidRPr="007B716E">
              <w:rPr>
                <w:rFonts w:ascii="Arial" w:hAnsi="Arial" w:cs="Arial"/>
                <w:b/>
              </w:rPr>
              <w:t>INFRACCION</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b/>
              </w:rPr>
            </w:pPr>
            <w:r w:rsidRPr="007B716E">
              <w:rPr>
                <w:rFonts w:ascii="Arial" w:hAnsi="Arial" w:cs="Arial"/>
                <w:b/>
              </w:rPr>
              <w:t>MIN</w:t>
            </w:r>
          </w:p>
        </w:tc>
        <w:tc>
          <w:tcPr>
            <w:tcW w:w="504" w:type="pct"/>
          </w:tcPr>
          <w:p w:rsidR="00522E34" w:rsidRPr="007B716E" w:rsidRDefault="00522E34" w:rsidP="00522E34">
            <w:pPr>
              <w:autoSpaceDE w:val="0"/>
              <w:autoSpaceDN w:val="0"/>
              <w:adjustRightInd w:val="0"/>
              <w:jc w:val="center"/>
              <w:rPr>
                <w:rFonts w:ascii="Arial" w:hAnsi="Arial" w:cs="Arial"/>
                <w:b/>
              </w:rPr>
            </w:pPr>
            <w:r w:rsidRPr="007B716E">
              <w:rPr>
                <w:rFonts w:ascii="Arial" w:hAnsi="Arial" w:cs="Arial"/>
                <w:b/>
              </w:rPr>
              <w:t>MAX</w:t>
            </w:r>
          </w:p>
        </w:tc>
      </w:tr>
      <w:tr w:rsidR="00522E34" w:rsidRPr="007B716E" w:rsidTr="00522E34">
        <w:tc>
          <w:tcPr>
            <w:tcW w:w="300" w:type="pct"/>
          </w:tcPr>
          <w:p w:rsidR="00522E34" w:rsidRPr="007B716E" w:rsidRDefault="00522E34" w:rsidP="00522E34">
            <w:pPr>
              <w:autoSpaceDE w:val="0"/>
              <w:autoSpaceDN w:val="0"/>
              <w:adjustRightInd w:val="0"/>
              <w:jc w:val="right"/>
              <w:rPr>
                <w:rFonts w:ascii="Arial" w:hAnsi="Arial" w:cs="Arial"/>
              </w:rPr>
            </w:pPr>
            <w:r w:rsidRPr="007B716E">
              <w:rPr>
                <w:rFonts w:ascii="Arial" w:hAnsi="Arial" w:cs="Arial"/>
              </w:rPr>
              <w:t>1.</w:t>
            </w:r>
            <w:r>
              <w:rPr>
                <w:rFonts w:ascii="Arial" w:hAnsi="Arial" w:cs="Arial"/>
              </w:rPr>
              <w:t>-</w:t>
            </w:r>
          </w:p>
        </w:tc>
        <w:tc>
          <w:tcPr>
            <w:tcW w:w="3695" w:type="pct"/>
            <w:shd w:val="clear" w:color="auto" w:fill="auto"/>
          </w:tcPr>
          <w:p w:rsidR="00522E34" w:rsidRPr="007B716E" w:rsidRDefault="00522E34" w:rsidP="00522E34">
            <w:pPr>
              <w:autoSpaceDE w:val="0"/>
              <w:autoSpaceDN w:val="0"/>
              <w:adjustRightInd w:val="0"/>
              <w:jc w:val="both"/>
              <w:rPr>
                <w:rFonts w:ascii="Arial" w:hAnsi="Arial" w:cs="Arial"/>
                <w:b/>
                <w:bCs/>
              </w:rPr>
            </w:pPr>
            <w:r w:rsidRPr="007B716E">
              <w:rPr>
                <w:rFonts w:ascii="Arial" w:hAnsi="Arial" w:cs="Arial"/>
              </w:rPr>
              <w:t>Remover o cortar sin autorización, césped, flores, árboles y otros objetos de ornato en sitios públicos.</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10</w:t>
            </w:r>
          </w:p>
        </w:tc>
        <w:tc>
          <w:tcPr>
            <w:tcW w:w="504" w:type="pct"/>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50</w:t>
            </w:r>
          </w:p>
        </w:tc>
      </w:tr>
      <w:tr w:rsidR="00522E34" w:rsidRPr="007B716E" w:rsidTr="00522E34">
        <w:tc>
          <w:tcPr>
            <w:tcW w:w="300" w:type="pct"/>
          </w:tcPr>
          <w:p w:rsidR="00522E34" w:rsidRPr="007B716E" w:rsidRDefault="00522E34" w:rsidP="00522E34">
            <w:pPr>
              <w:autoSpaceDE w:val="0"/>
              <w:autoSpaceDN w:val="0"/>
              <w:adjustRightInd w:val="0"/>
              <w:jc w:val="right"/>
              <w:rPr>
                <w:rFonts w:ascii="Arial" w:hAnsi="Arial" w:cs="Arial"/>
              </w:rPr>
            </w:pPr>
            <w:r w:rsidRPr="007B716E">
              <w:rPr>
                <w:rFonts w:ascii="Arial" w:hAnsi="Arial" w:cs="Arial"/>
              </w:rPr>
              <w:t>2.</w:t>
            </w:r>
            <w:r>
              <w:rPr>
                <w:rFonts w:ascii="Arial" w:hAnsi="Arial" w:cs="Arial"/>
              </w:rPr>
              <w:t>-</w:t>
            </w:r>
          </w:p>
        </w:tc>
        <w:tc>
          <w:tcPr>
            <w:tcW w:w="3695" w:type="pct"/>
            <w:shd w:val="clear" w:color="auto" w:fill="auto"/>
          </w:tcPr>
          <w:p w:rsidR="00522E34" w:rsidRPr="007B716E" w:rsidRDefault="00522E34" w:rsidP="00522E34">
            <w:pPr>
              <w:autoSpaceDE w:val="0"/>
              <w:autoSpaceDN w:val="0"/>
              <w:adjustRightInd w:val="0"/>
              <w:jc w:val="both"/>
              <w:rPr>
                <w:rFonts w:ascii="Arial" w:hAnsi="Arial" w:cs="Arial"/>
                <w:b/>
                <w:bCs/>
              </w:rPr>
            </w:pPr>
            <w:r w:rsidRPr="007B716E">
              <w:rPr>
                <w:rFonts w:ascii="Arial" w:hAnsi="Arial" w:cs="Arial"/>
              </w:rPr>
              <w:t>Arrojar a la vía pública animales muertos, escombros, sustancias fétidas o peligrosas o verter aguas sucias, nocivas o contaminadas.</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15</w:t>
            </w:r>
          </w:p>
        </w:tc>
        <w:tc>
          <w:tcPr>
            <w:tcW w:w="504" w:type="pct"/>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80</w:t>
            </w:r>
          </w:p>
        </w:tc>
      </w:tr>
      <w:tr w:rsidR="00522E34" w:rsidRPr="007B716E" w:rsidTr="00522E34">
        <w:tc>
          <w:tcPr>
            <w:tcW w:w="300" w:type="pct"/>
          </w:tcPr>
          <w:p w:rsidR="00522E34" w:rsidRPr="007B716E" w:rsidRDefault="00522E34" w:rsidP="00522E34">
            <w:pPr>
              <w:autoSpaceDE w:val="0"/>
              <w:autoSpaceDN w:val="0"/>
              <w:adjustRightInd w:val="0"/>
              <w:jc w:val="right"/>
              <w:rPr>
                <w:rFonts w:ascii="Arial" w:hAnsi="Arial" w:cs="Arial"/>
              </w:rPr>
            </w:pPr>
            <w:r w:rsidRPr="007B716E">
              <w:rPr>
                <w:rFonts w:ascii="Arial" w:hAnsi="Arial" w:cs="Arial"/>
              </w:rPr>
              <w:t>3.</w:t>
            </w:r>
            <w:r>
              <w:rPr>
                <w:rFonts w:ascii="Arial" w:hAnsi="Arial" w:cs="Arial"/>
              </w:rPr>
              <w:t>-</w:t>
            </w:r>
          </w:p>
        </w:tc>
        <w:tc>
          <w:tcPr>
            <w:tcW w:w="3695" w:type="pct"/>
            <w:shd w:val="clear" w:color="auto" w:fill="auto"/>
          </w:tcPr>
          <w:p w:rsidR="00522E34" w:rsidRPr="007B716E" w:rsidRDefault="00522E34" w:rsidP="00522E34">
            <w:pPr>
              <w:autoSpaceDE w:val="0"/>
              <w:autoSpaceDN w:val="0"/>
              <w:adjustRightInd w:val="0"/>
              <w:jc w:val="both"/>
              <w:rPr>
                <w:rFonts w:ascii="Arial" w:hAnsi="Arial" w:cs="Arial"/>
                <w:b/>
                <w:bCs/>
              </w:rPr>
            </w:pPr>
            <w:r w:rsidRPr="007B716E">
              <w:rPr>
                <w:rFonts w:ascii="Arial" w:hAnsi="Arial" w:cs="Arial"/>
              </w:rPr>
              <w:t xml:space="preserve">Realizar las necesidades fisiológicas en los lugares no autorizados. </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2</w:t>
            </w:r>
          </w:p>
        </w:tc>
        <w:tc>
          <w:tcPr>
            <w:tcW w:w="504" w:type="pct"/>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10</w:t>
            </w:r>
          </w:p>
        </w:tc>
      </w:tr>
      <w:tr w:rsidR="00522E34" w:rsidRPr="007B716E" w:rsidTr="00522E34">
        <w:trPr>
          <w:trHeight w:val="428"/>
        </w:trPr>
        <w:tc>
          <w:tcPr>
            <w:tcW w:w="300" w:type="pct"/>
          </w:tcPr>
          <w:p w:rsidR="00522E34" w:rsidRPr="007B716E" w:rsidRDefault="00522E34" w:rsidP="00522E34">
            <w:pPr>
              <w:autoSpaceDE w:val="0"/>
              <w:autoSpaceDN w:val="0"/>
              <w:adjustRightInd w:val="0"/>
              <w:jc w:val="right"/>
              <w:rPr>
                <w:rFonts w:ascii="Arial" w:hAnsi="Arial" w:cs="Arial"/>
              </w:rPr>
            </w:pPr>
            <w:r w:rsidRPr="007B716E">
              <w:rPr>
                <w:rFonts w:ascii="Arial" w:hAnsi="Arial" w:cs="Arial"/>
              </w:rPr>
              <w:lastRenderedPageBreak/>
              <w:t>4.</w:t>
            </w:r>
            <w:r>
              <w:rPr>
                <w:rFonts w:ascii="Arial" w:hAnsi="Arial" w:cs="Arial"/>
              </w:rPr>
              <w:t>-</w:t>
            </w:r>
          </w:p>
        </w:tc>
        <w:tc>
          <w:tcPr>
            <w:tcW w:w="3695" w:type="pct"/>
            <w:shd w:val="clear" w:color="auto" w:fill="auto"/>
          </w:tcPr>
          <w:p w:rsidR="00522E34" w:rsidRPr="007B716E" w:rsidRDefault="00522E34" w:rsidP="00522E34">
            <w:pPr>
              <w:autoSpaceDE w:val="0"/>
              <w:autoSpaceDN w:val="0"/>
              <w:adjustRightInd w:val="0"/>
              <w:jc w:val="both"/>
              <w:rPr>
                <w:rFonts w:ascii="Arial" w:hAnsi="Arial" w:cs="Arial"/>
                <w:b/>
                <w:bCs/>
              </w:rPr>
            </w:pPr>
            <w:r w:rsidRPr="007B716E">
              <w:rPr>
                <w:rFonts w:ascii="Arial" w:hAnsi="Arial" w:cs="Arial"/>
              </w:rPr>
              <w:t>Desviar, retener, ensuciar o contaminar las corrientes de agua de los manantiales, fuentes, acueductos, tuberías, cauces de arroyo, ríos o abrevaderos.</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20</w:t>
            </w:r>
          </w:p>
        </w:tc>
        <w:tc>
          <w:tcPr>
            <w:tcW w:w="504" w:type="pct"/>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100</w:t>
            </w:r>
          </w:p>
        </w:tc>
      </w:tr>
      <w:tr w:rsidR="00522E34" w:rsidRPr="007B716E" w:rsidTr="00522E34">
        <w:tc>
          <w:tcPr>
            <w:tcW w:w="300" w:type="pct"/>
          </w:tcPr>
          <w:p w:rsidR="00522E34" w:rsidRPr="007B716E" w:rsidRDefault="00522E34" w:rsidP="00522E34">
            <w:pPr>
              <w:autoSpaceDE w:val="0"/>
              <w:autoSpaceDN w:val="0"/>
              <w:adjustRightInd w:val="0"/>
              <w:jc w:val="right"/>
              <w:rPr>
                <w:rFonts w:ascii="Arial" w:hAnsi="Arial" w:cs="Arial"/>
              </w:rPr>
            </w:pPr>
            <w:r w:rsidRPr="007B716E">
              <w:rPr>
                <w:rFonts w:ascii="Arial" w:hAnsi="Arial" w:cs="Arial"/>
              </w:rPr>
              <w:t>5.</w:t>
            </w:r>
            <w:r>
              <w:rPr>
                <w:rFonts w:ascii="Arial" w:hAnsi="Arial" w:cs="Arial"/>
              </w:rPr>
              <w:t>-</w:t>
            </w:r>
          </w:p>
        </w:tc>
        <w:tc>
          <w:tcPr>
            <w:tcW w:w="3695" w:type="pct"/>
            <w:shd w:val="clear" w:color="auto" w:fill="auto"/>
          </w:tcPr>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Incumplir con el depósito y retiro de basura en los términos de los ordenamientos aplicables a la materia. </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5</w:t>
            </w:r>
          </w:p>
        </w:tc>
        <w:tc>
          <w:tcPr>
            <w:tcW w:w="504" w:type="pct"/>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50</w:t>
            </w:r>
          </w:p>
        </w:tc>
      </w:tr>
      <w:tr w:rsidR="00522E34" w:rsidRPr="007B716E" w:rsidTr="00522E34">
        <w:tc>
          <w:tcPr>
            <w:tcW w:w="300" w:type="pct"/>
            <w:tcBorders>
              <w:bottom w:val="single" w:sz="4" w:space="0" w:color="auto"/>
            </w:tcBorders>
          </w:tcPr>
          <w:p w:rsidR="00522E34" w:rsidRPr="007B716E" w:rsidRDefault="00522E34" w:rsidP="00522E34">
            <w:pPr>
              <w:autoSpaceDE w:val="0"/>
              <w:autoSpaceDN w:val="0"/>
              <w:adjustRightInd w:val="0"/>
              <w:jc w:val="right"/>
              <w:rPr>
                <w:rFonts w:ascii="Arial" w:hAnsi="Arial" w:cs="Arial"/>
              </w:rPr>
            </w:pPr>
            <w:r w:rsidRPr="007B716E">
              <w:rPr>
                <w:rFonts w:ascii="Arial" w:hAnsi="Arial" w:cs="Arial"/>
              </w:rPr>
              <w:t>6.</w:t>
            </w:r>
            <w:r>
              <w:rPr>
                <w:rFonts w:ascii="Arial" w:hAnsi="Arial" w:cs="Arial"/>
              </w:rPr>
              <w:t>-</w:t>
            </w:r>
          </w:p>
        </w:tc>
        <w:tc>
          <w:tcPr>
            <w:tcW w:w="3695" w:type="pct"/>
            <w:tcBorders>
              <w:bottom w:val="single" w:sz="4" w:space="0" w:color="auto"/>
            </w:tcBorders>
            <w:shd w:val="clear" w:color="auto" w:fill="auto"/>
          </w:tcPr>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Expender al público comestibles, bebidas o medicinas en estado de descomposición y productos no aptos para consumo humano.</w:t>
            </w:r>
          </w:p>
        </w:tc>
        <w:tc>
          <w:tcPr>
            <w:tcW w:w="501" w:type="pct"/>
            <w:tcBorders>
              <w:bottom w:val="single" w:sz="4" w:space="0" w:color="auto"/>
            </w:tcBorders>
            <w:shd w:val="clear" w:color="auto" w:fill="auto"/>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20</w:t>
            </w:r>
          </w:p>
        </w:tc>
        <w:tc>
          <w:tcPr>
            <w:tcW w:w="504" w:type="pct"/>
            <w:tcBorders>
              <w:bottom w:val="single" w:sz="4" w:space="0" w:color="auto"/>
            </w:tcBorders>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80</w:t>
            </w:r>
          </w:p>
        </w:tc>
      </w:tr>
    </w:tbl>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b/>
          <w:bCs/>
        </w:rPr>
        <w:t xml:space="preserve">XVII.- </w:t>
      </w:r>
      <w:r w:rsidRPr="007B716E">
        <w:rPr>
          <w:rFonts w:ascii="Arial" w:hAnsi="Arial" w:cs="Arial"/>
        </w:rPr>
        <w:t>Por las faltas contra la seguridad, tranquilidad y propiedades de las personas, se aplicarán sanciones en Unidades de Medida y Actualización (UMA):</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b/>
        </w:rPr>
      </w:pPr>
      <w:r w:rsidRPr="007B716E">
        <w:rPr>
          <w:rFonts w:ascii="Arial" w:hAnsi="Arial" w:cs="Arial"/>
          <w:b/>
        </w:rPr>
        <w:t>C</w:t>
      </w:r>
      <w:r>
        <w:rPr>
          <w:rFonts w:ascii="Arial" w:hAnsi="Arial" w:cs="Arial"/>
          <w:b/>
        </w:rPr>
        <w:t xml:space="preserve">ONCEPTO DE INFRACCION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7B716E">
        <w:rPr>
          <w:rFonts w:ascii="Arial" w:hAnsi="Arial" w:cs="Arial"/>
          <w:b/>
        </w:rPr>
        <w:t>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7362"/>
        <w:gridCol w:w="998"/>
        <w:gridCol w:w="1004"/>
      </w:tblGrid>
      <w:tr w:rsidR="00522E34" w:rsidRPr="007B716E" w:rsidTr="00522E34">
        <w:tc>
          <w:tcPr>
            <w:tcW w:w="300" w:type="pct"/>
          </w:tcPr>
          <w:p w:rsidR="00522E34" w:rsidRPr="007B716E" w:rsidRDefault="00522E34" w:rsidP="00522E34">
            <w:pPr>
              <w:jc w:val="both"/>
              <w:rPr>
                <w:rFonts w:ascii="Arial" w:hAnsi="Arial" w:cs="Arial"/>
                <w:b/>
              </w:rPr>
            </w:pPr>
            <w:r w:rsidRPr="007B716E">
              <w:rPr>
                <w:rFonts w:ascii="Arial" w:hAnsi="Arial" w:cs="Arial"/>
                <w:b/>
              </w:rPr>
              <w:t>No.</w:t>
            </w:r>
          </w:p>
        </w:tc>
        <w:tc>
          <w:tcPr>
            <w:tcW w:w="3695" w:type="pct"/>
            <w:shd w:val="clear" w:color="auto" w:fill="auto"/>
          </w:tcPr>
          <w:p w:rsidR="00522E34" w:rsidRPr="007B716E" w:rsidRDefault="00522E34" w:rsidP="00522E34">
            <w:pPr>
              <w:jc w:val="both"/>
              <w:rPr>
                <w:rFonts w:ascii="Arial" w:hAnsi="Arial" w:cs="Arial"/>
                <w:b/>
              </w:rPr>
            </w:pPr>
            <w:r w:rsidRPr="007B716E">
              <w:rPr>
                <w:rFonts w:ascii="Arial" w:hAnsi="Arial" w:cs="Arial"/>
                <w:b/>
              </w:rPr>
              <w:t>INFRACCION</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b/>
              </w:rPr>
            </w:pPr>
            <w:r w:rsidRPr="007B716E">
              <w:rPr>
                <w:rFonts w:ascii="Arial" w:hAnsi="Arial" w:cs="Arial"/>
                <w:b/>
              </w:rPr>
              <w:t>MIN</w:t>
            </w:r>
          </w:p>
        </w:tc>
        <w:tc>
          <w:tcPr>
            <w:tcW w:w="504" w:type="pct"/>
          </w:tcPr>
          <w:p w:rsidR="00522E34" w:rsidRPr="007B716E" w:rsidRDefault="00522E34" w:rsidP="00522E34">
            <w:pPr>
              <w:autoSpaceDE w:val="0"/>
              <w:autoSpaceDN w:val="0"/>
              <w:adjustRightInd w:val="0"/>
              <w:jc w:val="center"/>
              <w:rPr>
                <w:rFonts w:ascii="Arial" w:hAnsi="Arial" w:cs="Arial"/>
                <w:b/>
              </w:rPr>
            </w:pPr>
            <w:r w:rsidRPr="007B716E">
              <w:rPr>
                <w:rFonts w:ascii="Arial" w:hAnsi="Arial" w:cs="Arial"/>
                <w:b/>
              </w:rPr>
              <w:t>MAX</w:t>
            </w:r>
          </w:p>
        </w:tc>
      </w:tr>
      <w:tr w:rsidR="00522E34" w:rsidRPr="007B716E" w:rsidTr="00522E34">
        <w:tc>
          <w:tcPr>
            <w:tcW w:w="300" w:type="pct"/>
          </w:tcPr>
          <w:p w:rsidR="00522E34" w:rsidRPr="007B716E" w:rsidRDefault="00522E34" w:rsidP="00522E34">
            <w:pPr>
              <w:autoSpaceDE w:val="0"/>
              <w:autoSpaceDN w:val="0"/>
              <w:adjustRightInd w:val="0"/>
              <w:jc w:val="right"/>
              <w:rPr>
                <w:rFonts w:ascii="Arial" w:hAnsi="Arial" w:cs="Arial"/>
              </w:rPr>
            </w:pPr>
            <w:r w:rsidRPr="007B716E">
              <w:rPr>
                <w:rFonts w:ascii="Arial" w:hAnsi="Arial" w:cs="Arial"/>
              </w:rPr>
              <w:t>1.</w:t>
            </w:r>
            <w:r>
              <w:rPr>
                <w:rFonts w:ascii="Arial" w:hAnsi="Arial" w:cs="Arial"/>
              </w:rPr>
              <w:t>-</w:t>
            </w:r>
          </w:p>
        </w:tc>
        <w:tc>
          <w:tcPr>
            <w:tcW w:w="3695" w:type="pct"/>
            <w:shd w:val="clear" w:color="auto" w:fill="auto"/>
          </w:tcPr>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Incitar a un perro o a cualquier otro animal para que ataque.</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10</w:t>
            </w:r>
          </w:p>
        </w:tc>
        <w:tc>
          <w:tcPr>
            <w:tcW w:w="504" w:type="pct"/>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20</w:t>
            </w:r>
          </w:p>
        </w:tc>
      </w:tr>
      <w:tr w:rsidR="00522E34" w:rsidRPr="007B716E" w:rsidTr="00522E34">
        <w:tc>
          <w:tcPr>
            <w:tcW w:w="300" w:type="pct"/>
          </w:tcPr>
          <w:p w:rsidR="00522E34" w:rsidRPr="007B716E" w:rsidRDefault="00522E34" w:rsidP="00522E34">
            <w:pPr>
              <w:autoSpaceDE w:val="0"/>
              <w:autoSpaceDN w:val="0"/>
              <w:adjustRightInd w:val="0"/>
              <w:jc w:val="right"/>
              <w:rPr>
                <w:rFonts w:ascii="Arial" w:hAnsi="Arial" w:cs="Arial"/>
              </w:rPr>
            </w:pPr>
            <w:r w:rsidRPr="007B716E">
              <w:rPr>
                <w:rFonts w:ascii="Arial" w:hAnsi="Arial" w:cs="Arial"/>
              </w:rPr>
              <w:t>2.</w:t>
            </w:r>
            <w:r>
              <w:rPr>
                <w:rFonts w:ascii="Arial" w:hAnsi="Arial" w:cs="Arial"/>
              </w:rPr>
              <w:t>-</w:t>
            </w:r>
          </w:p>
        </w:tc>
        <w:tc>
          <w:tcPr>
            <w:tcW w:w="3695" w:type="pct"/>
            <w:shd w:val="clear" w:color="auto" w:fill="auto"/>
          </w:tcPr>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Acudir a lugares públicos con animales sin las medidas de seguridad adecuadas, en cuyo caso se aplicarán las sanciones contenidas en los ordenamientos aplicables.</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10</w:t>
            </w:r>
          </w:p>
        </w:tc>
        <w:tc>
          <w:tcPr>
            <w:tcW w:w="504" w:type="pct"/>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20</w:t>
            </w:r>
          </w:p>
        </w:tc>
      </w:tr>
      <w:tr w:rsidR="00522E34" w:rsidRPr="007B716E" w:rsidTr="00522E34">
        <w:tc>
          <w:tcPr>
            <w:tcW w:w="300" w:type="pct"/>
          </w:tcPr>
          <w:p w:rsidR="00522E34" w:rsidRPr="007B716E" w:rsidRDefault="00522E34" w:rsidP="00522E34">
            <w:pPr>
              <w:autoSpaceDE w:val="0"/>
              <w:autoSpaceDN w:val="0"/>
              <w:adjustRightInd w:val="0"/>
              <w:jc w:val="right"/>
              <w:rPr>
                <w:rFonts w:ascii="Arial" w:hAnsi="Arial" w:cs="Arial"/>
              </w:rPr>
            </w:pPr>
            <w:r w:rsidRPr="007B716E">
              <w:rPr>
                <w:rFonts w:ascii="Arial" w:hAnsi="Arial" w:cs="Arial"/>
              </w:rPr>
              <w:t>3.</w:t>
            </w:r>
            <w:r>
              <w:rPr>
                <w:rFonts w:ascii="Arial" w:hAnsi="Arial" w:cs="Arial"/>
              </w:rPr>
              <w:t>-</w:t>
            </w:r>
          </w:p>
        </w:tc>
        <w:tc>
          <w:tcPr>
            <w:tcW w:w="3695" w:type="pct"/>
            <w:shd w:val="clear" w:color="auto" w:fill="auto"/>
          </w:tcPr>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Causar molestias, por cualquier medio que impida el legítimo uso y disfrute de un bien.</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10</w:t>
            </w:r>
          </w:p>
        </w:tc>
        <w:tc>
          <w:tcPr>
            <w:tcW w:w="504" w:type="pct"/>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20</w:t>
            </w:r>
          </w:p>
        </w:tc>
      </w:tr>
      <w:tr w:rsidR="00522E34" w:rsidRPr="007B716E" w:rsidTr="00522E34">
        <w:tc>
          <w:tcPr>
            <w:tcW w:w="300" w:type="pct"/>
          </w:tcPr>
          <w:p w:rsidR="00522E34" w:rsidRPr="007B716E" w:rsidRDefault="00522E34" w:rsidP="00522E34">
            <w:pPr>
              <w:autoSpaceDE w:val="0"/>
              <w:autoSpaceDN w:val="0"/>
              <w:adjustRightInd w:val="0"/>
              <w:jc w:val="right"/>
              <w:rPr>
                <w:rFonts w:ascii="Arial" w:hAnsi="Arial" w:cs="Arial"/>
              </w:rPr>
            </w:pPr>
            <w:r w:rsidRPr="007B716E">
              <w:rPr>
                <w:rFonts w:ascii="Arial" w:hAnsi="Arial" w:cs="Arial"/>
              </w:rPr>
              <w:t>4.</w:t>
            </w:r>
            <w:r>
              <w:rPr>
                <w:rFonts w:ascii="Arial" w:hAnsi="Arial" w:cs="Arial"/>
              </w:rPr>
              <w:t>-</w:t>
            </w:r>
          </w:p>
        </w:tc>
        <w:tc>
          <w:tcPr>
            <w:tcW w:w="3695" w:type="pct"/>
            <w:shd w:val="clear" w:color="auto" w:fill="auto"/>
          </w:tcPr>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Molestar u ofender a una persona con llamadas telefónicas.</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2</w:t>
            </w:r>
          </w:p>
        </w:tc>
        <w:tc>
          <w:tcPr>
            <w:tcW w:w="504" w:type="pct"/>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8</w:t>
            </w:r>
          </w:p>
        </w:tc>
      </w:tr>
      <w:tr w:rsidR="00522E34" w:rsidRPr="007B716E" w:rsidTr="00522E34">
        <w:tc>
          <w:tcPr>
            <w:tcW w:w="300" w:type="pct"/>
          </w:tcPr>
          <w:p w:rsidR="00522E34" w:rsidRPr="007B716E" w:rsidRDefault="00522E34" w:rsidP="00522E34">
            <w:pPr>
              <w:autoSpaceDE w:val="0"/>
              <w:autoSpaceDN w:val="0"/>
              <w:adjustRightInd w:val="0"/>
              <w:jc w:val="right"/>
              <w:rPr>
                <w:rFonts w:ascii="Arial" w:hAnsi="Arial" w:cs="Arial"/>
              </w:rPr>
            </w:pPr>
            <w:r w:rsidRPr="007B716E">
              <w:rPr>
                <w:rFonts w:ascii="Arial" w:hAnsi="Arial" w:cs="Arial"/>
              </w:rPr>
              <w:t>5.</w:t>
            </w:r>
            <w:r>
              <w:rPr>
                <w:rFonts w:ascii="Arial" w:hAnsi="Arial" w:cs="Arial"/>
              </w:rPr>
              <w:t>-</w:t>
            </w:r>
          </w:p>
        </w:tc>
        <w:tc>
          <w:tcPr>
            <w:tcW w:w="3695" w:type="pct"/>
            <w:shd w:val="clear" w:color="auto" w:fill="auto"/>
          </w:tcPr>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Dirigirse a una persona con frases o ademanes incorrectos, asediarle o impedir su libertad de acción, sin legítima causa en cualquier forma.</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2</w:t>
            </w:r>
          </w:p>
        </w:tc>
        <w:tc>
          <w:tcPr>
            <w:tcW w:w="504" w:type="pct"/>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10</w:t>
            </w:r>
          </w:p>
        </w:tc>
      </w:tr>
      <w:tr w:rsidR="00522E34" w:rsidRPr="007B716E" w:rsidTr="00522E34">
        <w:tc>
          <w:tcPr>
            <w:tcW w:w="300" w:type="pct"/>
          </w:tcPr>
          <w:p w:rsidR="00522E34" w:rsidRPr="007B716E" w:rsidRDefault="00522E34" w:rsidP="00522E34">
            <w:pPr>
              <w:autoSpaceDE w:val="0"/>
              <w:autoSpaceDN w:val="0"/>
              <w:adjustRightInd w:val="0"/>
              <w:jc w:val="right"/>
              <w:rPr>
                <w:rFonts w:ascii="Arial" w:hAnsi="Arial" w:cs="Arial"/>
              </w:rPr>
            </w:pPr>
            <w:r w:rsidRPr="007B716E">
              <w:rPr>
                <w:rFonts w:ascii="Arial" w:hAnsi="Arial" w:cs="Arial"/>
              </w:rPr>
              <w:t>6.</w:t>
            </w:r>
            <w:r>
              <w:rPr>
                <w:rFonts w:ascii="Arial" w:hAnsi="Arial" w:cs="Arial"/>
              </w:rPr>
              <w:t>-</w:t>
            </w:r>
          </w:p>
        </w:tc>
        <w:tc>
          <w:tcPr>
            <w:tcW w:w="3695" w:type="pct"/>
            <w:shd w:val="clear" w:color="auto" w:fill="auto"/>
          </w:tcPr>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Dañar, pintar o ensuciar los bienes muebles e inmuebles de propiedad particular.</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10</w:t>
            </w:r>
          </w:p>
        </w:tc>
        <w:tc>
          <w:tcPr>
            <w:tcW w:w="504" w:type="pct"/>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30</w:t>
            </w:r>
          </w:p>
        </w:tc>
      </w:tr>
      <w:tr w:rsidR="00522E34" w:rsidRPr="007B716E" w:rsidTr="00522E34">
        <w:tc>
          <w:tcPr>
            <w:tcW w:w="300" w:type="pct"/>
          </w:tcPr>
          <w:p w:rsidR="00522E34" w:rsidRPr="007B716E" w:rsidRDefault="00522E34" w:rsidP="00522E34">
            <w:pPr>
              <w:autoSpaceDE w:val="0"/>
              <w:autoSpaceDN w:val="0"/>
              <w:adjustRightInd w:val="0"/>
              <w:jc w:val="right"/>
              <w:rPr>
                <w:rFonts w:ascii="Arial" w:hAnsi="Arial" w:cs="Arial"/>
              </w:rPr>
            </w:pPr>
            <w:r w:rsidRPr="007B716E">
              <w:rPr>
                <w:rFonts w:ascii="Arial" w:hAnsi="Arial" w:cs="Arial"/>
              </w:rPr>
              <w:t>7.</w:t>
            </w:r>
            <w:r>
              <w:rPr>
                <w:rFonts w:ascii="Arial" w:hAnsi="Arial" w:cs="Arial"/>
              </w:rPr>
              <w:t>-</w:t>
            </w:r>
          </w:p>
        </w:tc>
        <w:tc>
          <w:tcPr>
            <w:tcW w:w="3695" w:type="pct"/>
            <w:shd w:val="clear" w:color="auto" w:fill="auto"/>
          </w:tcPr>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Por captura de perro y traslado al centro antirrábico.</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2</w:t>
            </w:r>
          </w:p>
        </w:tc>
        <w:tc>
          <w:tcPr>
            <w:tcW w:w="504" w:type="pct"/>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4</w:t>
            </w:r>
          </w:p>
        </w:tc>
      </w:tr>
    </w:tbl>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b/>
          <w:bCs/>
        </w:rPr>
        <w:t>XVIII.-</w:t>
      </w:r>
      <w:r w:rsidRPr="007B716E">
        <w:rPr>
          <w:rFonts w:ascii="Arial" w:hAnsi="Arial" w:cs="Arial"/>
        </w:rPr>
        <w:t>Por las faltas contra la autoridad, se aplicarán en Unidades de Medida y Actualización (UMA):</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b/>
        </w:rPr>
        <w:t>C</w:t>
      </w:r>
      <w:r>
        <w:rPr>
          <w:rFonts w:ascii="Arial" w:hAnsi="Arial" w:cs="Arial"/>
          <w:b/>
        </w:rPr>
        <w:t xml:space="preserve">ONCEPTO DE INFRACCION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7B716E">
        <w:rPr>
          <w:rFonts w:ascii="Arial" w:hAnsi="Arial" w:cs="Arial"/>
          <w:b/>
        </w:rPr>
        <w:t>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7362"/>
        <w:gridCol w:w="998"/>
        <w:gridCol w:w="1004"/>
      </w:tblGrid>
      <w:tr w:rsidR="00522E34" w:rsidRPr="007B716E" w:rsidTr="00522E34">
        <w:tc>
          <w:tcPr>
            <w:tcW w:w="300" w:type="pct"/>
          </w:tcPr>
          <w:p w:rsidR="00522E34" w:rsidRPr="007B716E" w:rsidRDefault="00522E34" w:rsidP="00522E34">
            <w:pPr>
              <w:jc w:val="both"/>
              <w:rPr>
                <w:rFonts w:ascii="Arial" w:hAnsi="Arial" w:cs="Arial"/>
                <w:b/>
              </w:rPr>
            </w:pPr>
            <w:r w:rsidRPr="007B716E">
              <w:rPr>
                <w:rFonts w:ascii="Arial" w:hAnsi="Arial" w:cs="Arial"/>
                <w:b/>
              </w:rPr>
              <w:t>No.</w:t>
            </w:r>
          </w:p>
        </w:tc>
        <w:tc>
          <w:tcPr>
            <w:tcW w:w="3695" w:type="pct"/>
            <w:shd w:val="clear" w:color="auto" w:fill="auto"/>
          </w:tcPr>
          <w:p w:rsidR="00522E34" w:rsidRPr="007B716E" w:rsidRDefault="00522E34" w:rsidP="00522E34">
            <w:pPr>
              <w:jc w:val="both"/>
              <w:rPr>
                <w:rFonts w:ascii="Arial" w:hAnsi="Arial" w:cs="Arial"/>
                <w:b/>
              </w:rPr>
            </w:pPr>
            <w:r w:rsidRPr="007B716E">
              <w:rPr>
                <w:rFonts w:ascii="Arial" w:hAnsi="Arial" w:cs="Arial"/>
                <w:b/>
              </w:rPr>
              <w:t>INFRACCION</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b/>
              </w:rPr>
            </w:pPr>
            <w:r w:rsidRPr="007B716E">
              <w:rPr>
                <w:rFonts w:ascii="Arial" w:hAnsi="Arial" w:cs="Arial"/>
                <w:b/>
              </w:rPr>
              <w:t>MIN</w:t>
            </w:r>
          </w:p>
        </w:tc>
        <w:tc>
          <w:tcPr>
            <w:tcW w:w="504" w:type="pct"/>
          </w:tcPr>
          <w:p w:rsidR="00522E34" w:rsidRPr="007B716E" w:rsidRDefault="00522E34" w:rsidP="00522E34">
            <w:pPr>
              <w:autoSpaceDE w:val="0"/>
              <w:autoSpaceDN w:val="0"/>
              <w:adjustRightInd w:val="0"/>
              <w:jc w:val="center"/>
              <w:rPr>
                <w:rFonts w:ascii="Arial" w:hAnsi="Arial" w:cs="Arial"/>
                <w:b/>
              </w:rPr>
            </w:pPr>
            <w:r w:rsidRPr="007B716E">
              <w:rPr>
                <w:rFonts w:ascii="Arial" w:hAnsi="Arial" w:cs="Arial"/>
                <w:b/>
              </w:rPr>
              <w:t>MAX</w:t>
            </w:r>
          </w:p>
        </w:tc>
      </w:tr>
      <w:tr w:rsidR="00522E34" w:rsidRPr="007B716E" w:rsidTr="00522E34">
        <w:tc>
          <w:tcPr>
            <w:tcW w:w="300" w:type="pct"/>
          </w:tcPr>
          <w:p w:rsidR="00522E34" w:rsidRPr="007B716E" w:rsidRDefault="00522E34" w:rsidP="00522E34">
            <w:pPr>
              <w:autoSpaceDE w:val="0"/>
              <w:autoSpaceDN w:val="0"/>
              <w:adjustRightInd w:val="0"/>
              <w:jc w:val="right"/>
              <w:rPr>
                <w:rFonts w:ascii="Arial" w:hAnsi="Arial" w:cs="Arial"/>
              </w:rPr>
            </w:pPr>
            <w:r w:rsidRPr="007B716E">
              <w:rPr>
                <w:rFonts w:ascii="Arial" w:hAnsi="Arial" w:cs="Arial"/>
              </w:rPr>
              <w:t>1.</w:t>
            </w:r>
            <w:r>
              <w:rPr>
                <w:rFonts w:ascii="Arial" w:hAnsi="Arial" w:cs="Arial"/>
              </w:rPr>
              <w:t>-</w:t>
            </w:r>
          </w:p>
        </w:tc>
        <w:tc>
          <w:tcPr>
            <w:tcW w:w="3695" w:type="pct"/>
            <w:shd w:val="clear" w:color="auto" w:fill="auto"/>
          </w:tcPr>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Resistirse al arresto.</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2</w:t>
            </w:r>
          </w:p>
        </w:tc>
        <w:tc>
          <w:tcPr>
            <w:tcW w:w="504" w:type="pct"/>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10</w:t>
            </w:r>
          </w:p>
        </w:tc>
      </w:tr>
      <w:tr w:rsidR="00522E34" w:rsidRPr="007B716E" w:rsidTr="00522E34">
        <w:tc>
          <w:tcPr>
            <w:tcW w:w="300" w:type="pct"/>
          </w:tcPr>
          <w:p w:rsidR="00522E34" w:rsidRPr="007B716E" w:rsidRDefault="00522E34" w:rsidP="00522E34">
            <w:pPr>
              <w:autoSpaceDE w:val="0"/>
              <w:autoSpaceDN w:val="0"/>
              <w:adjustRightInd w:val="0"/>
              <w:jc w:val="right"/>
              <w:rPr>
                <w:rFonts w:ascii="Arial" w:hAnsi="Arial" w:cs="Arial"/>
              </w:rPr>
            </w:pPr>
            <w:r w:rsidRPr="007B716E">
              <w:rPr>
                <w:rFonts w:ascii="Arial" w:hAnsi="Arial" w:cs="Arial"/>
              </w:rPr>
              <w:t>2.</w:t>
            </w:r>
            <w:r>
              <w:rPr>
                <w:rFonts w:ascii="Arial" w:hAnsi="Arial" w:cs="Arial"/>
              </w:rPr>
              <w:t>-</w:t>
            </w:r>
          </w:p>
        </w:tc>
        <w:tc>
          <w:tcPr>
            <w:tcW w:w="3695" w:type="pct"/>
            <w:shd w:val="clear" w:color="auto" w:fill="auto"/>
          </w:tcPr>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Insultar a la autoridad.</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2</w:t>
            </w:r>
          </w:p>
        </w:tc>
        <w:tc>
          <w:tcPr>
            <w:tcW w:w="504" w:type="pct"/>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10</w:t>
            </w:r>
          </w:p>
        </w:tc>
      </w:tr>
      <w:tr w:rsidR="00522E34" w:rsidRPr="007B716E" w:rsidTr="00522E34">
        <w:tc>
          <w:tcPr>
            <w:tcW w:w="300" w:type="pct"/>
          </w:tcPr>
          <w:p w:rsidR="00522E34" w:rsidRPr="007B716E" w:rsidRDefault="00522E34" w:rsidP="00522E34">
            <w:pPr>
              <w:autoSpaceDE w:val="0"/>
              <w:autoSpaceDN w:val="0"/>
              <w:adjustRightInd w:val="0"/>
              <w:jc w:val="right"/>
              <w:rPr>
                <w:rFonts w:ascii="Arial" w:hAnsi="Arial" w:cs="Arial"/>
              </w:rPr>
            </w:pPr>
            <w:r w:rsidRPr="007B716E">
              <w:rPr>
                <w:rFonts w:ascii="Arial" w:hAnsi="Arial" w:cs="Arial"/>
              </w:rPr>
              <w:lastRenderedPageBreak/>
              <w:t>3.</w:t>
            </w:r>
            <w:r>
              <w:rPr>
                <w:rFonts w:ascii="Arial" w:hAnsi="Arial" w:cs="Arial"/>
              </w:rPr>
              <w:t>-</w:t>
            </w:r>
          </w:p>
        </w:tc>
        <w:tc>
          <w:tcPr>
            <w:tcW w:w="3695" w:type="pct"/>
            <w:shd w:val="clear" w:color="auto" w:fill="auto"/>
          </w:tcPr>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Abandonar un lugar después de cometer una infracción.</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2</w:t>
            </w:r>
          </w:p>
        </w:tc>
        <w:tc>
          <w:tcPr>
            <w:tcW w:w="504" w:type="pct"/>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10</w:t>
            </w:r>
          </w:p>
        </w:tc>
      </w:tr>
      <w:tr w:rsidR="00522E34" w:rsidRPr="007B716E" w:rsidTr="00522E34">
        <w:tc>
          <w:tcPr>
            <w:tcW w:w="300" w:type="pct"/>
          </w:tcPr>
          <w:p w:rsidR="00522E34" w:rsidRPr="007B716E" w:rsidRDefault="00522E34" w:rsidP="00522E34">
            <w:pPr>
              <w:autoSpaceDE w:val="0"/>
              <w:autoSpaceDN w:val="0"/>
              <w:adjustRightInd w:val="0"/>
              <w:jc w:val="right"/>
              <w:rPr>
                <w:rFonts w:ascii="Arial" w:hAnsi="Arial" w:cs="Arial"/>
              </w:rPr>
            </w:pPr>
            <w:r w:rsidRPr="007B716E">
              <w:rPr>
                <w:rFonts w:ascii="Arial" w:hAnsi="Arial" w:cs="Arial"/>
              </w:rPr>
              <w:t>4.</w:t>
            </w:r>
            <w:r>
              <w:rPr>
                <w:rFonts w:ascii="Arial" w:hAnsi="Arial" w:cs="Arial"/>
              </w:rPr>
              <w:t>-</w:t>
            </w:r>
          </w:p>
        </w:tc>
        <w:tc>
          <w:tcPr>
            <w:tcW w:w="3695" w:type="pct"/>
            <w:shd w:val="clear" w:color="auto" w:fill="auto"/>
          </w:tcPr>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Obstruir la detención de una persona.</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15</w:t>
            </w:r>
          </w:p>
        </w:tc>
        <w:tc>
          <w:tcPr>
            <w:tcW w:w="504" w:type="pct"/>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50</w:t>
            </w:r>
          </w:p>
        </w:tc>
      </w:tr>
      <w:tr w:rsidR="00522E34" w:rsidRPr="007B716E" w:rsidTr="00522E34">
        <w:tc>
          <w:tcPr>
            <w:tcW w:w="300" w:type="pct"/>
          </w:tcPr>
          <w:p w:rsidR="00522E34" w:rsidRPr="007B716E" w:rsidRDefault="00522E34" w:rsidP="00522E34">
            <w:pPr>
              <w:autoSpaceDE w:val="0"/>
              <w:autoSpaceDN w:val="0"/>
              <w:adjustRightInd w:val="0"/>
              <w:jc w:val="right"/>
              <w:rPr>
                <w:rFonts w:ascii="Arial" w:hAnsi="Arial" w:cs="Arial"/>
              </w:rPr>
            </w:pPr>
            <w:r w:rsidRPr="007B716E">
              <w:rPr>
                <w:rFonts w:ascii="Arial" w:hAnsi="Arial" w:cs="Arial"/>
              </w:rPr>
              <w:t>5.</w:t>
            </w:r>
            <w:r>
              <w:rPr>
                <w:rFonts w:ascii="Arial" w:hAnsi="Arial" w:cs="Arial"/>
              </w:rPr>
              <w:t>-</w:t>
            </w:r>
          </w:p>
        </w:tc>
        <w:tc>
          <w:tcPr>
            <w:tcW w:w="3695" w:type="pct"/>
            <w:shd w:val="clear" w:color="auto" w:fill="auto"/>
          </w:tcPr>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Interferir de cualquier forma en las labores policiales. </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20</w:t>
            </w:r>
          </w:p>
        </w:tc>
        <w:tc>
          <w:tcPr>
            <w:tcW w:w="504" w:type="pct"/>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80</w:t>
            </w:r>
          </w:p>
        </w:tc>
      </w:tr>
    </w:tbl>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b/>
          <w:bCs/>
        </w:rPr>
        <w:t>XIX.-</w:t>
      </w:r>
      <w:r w:rsidRPr="007B716E">
        <w:rPr>
          <w:rFonts w:ascii="Arial" w:hAnsi="Arial" w:cs="Arial"/>
        </w:rPr>
        <w:t>Por las sanciones cometidas al Reglamento vigente municipal de Tránsito:</w:t>
      </w:r>
    </w:p>
    <w:p w:rsidR="00522E34" w:rsidRPr="007B716E" w:rsidRDefault="00522E34" w:rsidP="00522E34">
      <w:pPr>
        <w:autoSpaceDE w:val="0"/>
        <w:autoSpaceDN w:val="0"/>
        <w:adjustRightInd w:val="0"/>
        <w:jc w:val="both"/>
        <w:rPr>
          <w:rFonts w:ascii="Arial" w:hAnsi="Arial" w:cs="Arial"/>
        </w:rPr>
      </w:pPr>
    </w:p>
    <w:p w:rsidR="00522E34" w:rsidRPr="007B716E" w:rsidRDefault="00522E34" w:rsidP="00522E34">
      <w:pPr>
        <w:autoSpaceDE w:val="0"/>
        <w:autoSpaceDN w:val="0"/>
        <w:adjustRightInd w:val="0"/>
        <w:jc w:val="both"/>
        <w:rPr>
          <w:rFonts w:ascii="Arial" w:hAnsi="Arial" w:cs="Arial"/>
        </w:rPr>
      </w:pPr>
      <w:r w:rsidRPr="007B716E">
        <w:rPr>
          <w:rFonts w:ascii="Arial" w:hAnsi="Arial" w:cs="Arial"/>
          <w:b/>
        </w:rPr>
        <w:t>C</w:t>
      </w:r>
      <w:r>
        <w:rPr>
          <w:rFonts w:ascii="Arial" w:hAnsi="Arial" w:cs="Arial"/>
          <w:b/>
        </w:rPr>
        <w:t xml:space="preserve">ONCEPTO DE INFRACCION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7B716E">
        <w:rPr>
          <w:rFonts w:ascii="Arial" w:hAnsi="Arial" w:cs="Arial"/>
          <w:b/>
        </w:rPr>
        <w:t>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7322"/>
        <w:gridCol w:w="958"/>
        <w:gridCol w:w="964"/>
      </w:tblGrid>
      <w:tr w:rsidR="00522E34" w:rsidRPr="007B716E" w:rsidTr="00522E34">
        <w:tc>
          <w:tcPr>
            <w:tcW w:w="300" w:type="pct"/>
          </w:tcPr>
          <w:p w:rsidR="00522E34" w:rsidRPr="007B716E" w:rsidRDefault="00522E34" w:rsidP="00522E34">
            <w:pPr>
              <w:jc w:val="both"/>
              <w:rPr>
                <w:rFonts w:ascii="Arial" w:hAnsi="Arial" w:cs="Arial"/>
                <w:b/>
              </w:rPr>
            </w:pPr>
            <w:r w:rsidRPr="007B716E">
              <w:rPr>
                <w:rFonts w:ascii="Arial" w:hAnsi="Arial" w:cs="Arial"/>
                <w:b/>
              </w:rPr>
              <w:t>No.</w:t>
            </w:r>
          </w:p>
        </w:tc>
        <w:tc>
          <w:tcPr>
            <w:tcW w:w="3695" w:type="pct"/>
            <w:shd w:val="clear" w:color="auto" w:fill="auto"/>
          </w:tcPr>
          <w:p w:rsidR="00522E34" w:rsidRPr="007B716E" w:rsidRDefault="00522E34" w:rsidP="00522E34">
            <w:pPr>
              <w:jc w:val="both"/>
              <w:rPr>
                <w:rFonts w:ascii="Arial" w:hAnsi="Arial" w:cs="Arial"/>
                <w:b/>
              </w:rPr>
            </w:pPr>
            <w:r w:rsidRPr="007B716E">
              <w:rPr>
                <w:rFonts w:ascii="Arial" w:hAnsi="Arial" w:cs="Arial"/>
                <w:b/>
              </w:rPr>
              <w:t>INFRACCION</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b/>
              </w:rPr>
            </w:pPr>
            <w:r w:rsidRPr="007B716E">
              <w:rPr>
                <w:rFonts w:ascii="Arial" w:hAnsi="Arial" w:cs="Arial"/>
                <w:b/>
              </w:rPr>
              <w:t>MIN</w:t>
            </w:r>
          </w:p>
        </w:tc>
        <w:tc>
          <w:tcPr>
            <w:tcW w:w="504" w:type="pct"/>
          </w:tcPr>
          <w:p w:rsidR="00522E34" w:rsidRPr="007B716E" w:rsidRDefault="00522E34" w:rsidP="00522E34">
            <w:pPr>
              <w:autoSpaceDE w:val="0"/>
              <w:autoSpaceDN w:val="0"/>
              <w:adjustRightInd w:val="0"/>
              <w:jc w:val="center"/>
              <w:rPr>
                <w:rFonts w:ascii="Arial" w:hAnsi="Arial" w:cs="Arial"/>
                <w:b/>
              </w:rPr>
            </w:pPr>
            <w:r w:rsidRPr="007B716E">
              <w:rPr>
                <w:rFonts w:ascii="Arial" w:hAnsi="Arial" w:cs="Arial"/>
                <w:b/>
              </w:rPr>
              <w:t>MAX</w:t>
            </w:r>
          </w:p>
        </w:tc>
      </w:tr>
      <w:tr w:rsidR="00522E34" w:rsidRPr="007B716E" w:rsidTr="00522E34">
        <w:tc>
          <w:tcPr>
            <w:tcW w:w="300" w:type="pct"/>
          </w:tcPr>
          <w:p w:rsidR="00522E34" w:rsidRPr="007B716E" w:rsidRDefault="00522E34" w:rsidP="00522E34">
            <w:pPr>
              <w:autoSpaceDE w:val="0"/>
              <w:autoSpaceDN w:val="0"/>
              <w:adjustRightInd w:val="0"/>
              <w:jc w:val="right"/>
              <w:rPr>
                <w:rFonts w:ascii="Arial" w:hAnsi="Arial" w:cs="Arial"/>
              </w:rPr>
            </w:pPr>
            <w:r w:rsidRPr="007B716E">
              <w:rPr>
                <w:rFonts w:ascii="Arial" w:hAnsi="Arial" w:cs="Arial"/>
              </w:rPr>
              <w:t>1.</w:t>
            </w:r>
            <w:r>
              <w:rPr>
                <w:rFonts w:ascii="Arial" w:hAnsi="Arial" w:cs="Arial"/>
              </w:rPr>
              <w:t>-</w:t>
            </w:r>
          </w:p>
        </w:tc>
        <w:tc>
          <w:tcPr>
            <w:tcW w:w="3695" w:type="pct"/>
            <w:shd w:val="clear" w:color="auto" w:fill="auto"/>
          </w:tcPr>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Conducir un vehículo con una sola placa.</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Pr>
                <w:rFonts w:ascii="Arial" w:hAnsi="Arial" w:cs="Arial"/>
              </w:rPr>
              <w:t>2</w:t>
            </w:r>
          </w:p>
        </w:tc>
        <w:tc>
          <w:tcPr>
            <w:tcW w:w="504" w:type="pct"/>
          </w:tcPr>
          <w:p w:rsidR="00522E34" w:rsidRPr="007B716E" w:rsidRDefault="00522E34" w:rsidP="00522E34">
            <w:pPr>
              <w:autoSpaceDE w:val="0"/>
              <w:autoSpaceDN w:val="0"/>
              <w:adjustRightInd w:val="0"/>
              <w:jc w:val="center"/>
              <w:rPr>
                <w:rFonts w:ascii="Arial" w:hAnsi="Arial" w:cs="Arial"/>
              </w:rPr>
            </w:pPr>
            <w:r>
              <w:rPr>
                <w:rFonts w:ascii="Arial" w:hAnsi="Arial" w:cs="Arial"/>
              </w:rPr>
              <w:t>4</w:t>
            </w:r>
          </w:p>
        </w:tc>
      </w:tr>
      <w:tr w:rsidR="00522E34" w:rsidRPr="007B716E" w:rsidTr="00522E34">
        <w:tc>
          <w:tcPr>
            <w:tcW w:w="300" w:type="pct"/>
            <w:vAlign w:val="bottom"/>
          </w:tcPr>
          <w:p w:rsidR="00522E34" w:rsidRPr="007B716E" w:rsidRDefault="00522E34" w:rsidP="00522E34">
            <w:pPr>
              <w:jc w:val="right"/>
              <w:rPr>
                <w:rFonts w:ascii="Arial" w:hAnsi="Arial" w:cs="Arial"/>
                <w:color w:val="000000"/>
              </w:rPr>
            </w:pPr>
            <w:r w:rsidRPr="007B716E">
              <w:rPr>
                <w:rFonts w:ascii="Arial" w:hAnsi="Arial" w:cs="Arial"/>
                <w:color w:val="000000"/>
              </w:rPr>
              <w:t>2.</w:t>
            </w:r>
            <w:r>
              <w:rPr>
                <w:rFonts w:ascii="Arial" w:hAnsi="Arial" w:cs="Arial"/>
                <w:color w:val="000000"/>
              </w:rPr>
              <w:t>-</w:t>
            </w:r>
          </w:p>
        </w:tc>
        <w:tc>
          <w:tcPr>
            <w:tcW w:w="3695" w:type="pct"/>
            <w:shd w:val="clear" w:color="auto" w:fill="auto"/>
          </w:tcPr>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Conducir un vehículo sin la calcomanía del refrendo.</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Pr>
                <w:rFonts w:ascii="Arial" w:hAnsi="Arial" w:cs="Arial"/>
              </w:rPr>
              <w:t>2</w:t>
            </w:r>
          </w:p>
        </w:tc>
        <w:tc>
          <w:tcPr>
            <w:tcW w:w="504" w:type="pct"/>
          </w:tcPr>
          <w:p w:rsidR="00522E34" w:rsidRPr="007B716E" w:rsidRDefault="00522E34" w:rsidP="00522E34">
            <w:pPr>
              <w:autoSpaceDE w:val="0"/>
              <w:autoSpaceDN w:val="0"/>
              <w:adjustRightInd w:val="0"/>
              <w:jc w:val="center"/>
              <w:rPr>
                <w:rFonts w:ascii="Arial" w:hAnsi="Arial" w:cs="Arial"/>
              </w:rPr>
            </w:pPr>
            <w:r>
              <w:rPr>
                <w:rFonts w:ascii="Arial" w:hAnsi="Arial" w:cs="Arial"/>
              </w:rPr>
              <w:t>4</w:t>
            </w:r>
          </w:p>
        </w:tc>
      </w:tr>
      <w:tr w:rsidR="00522E34" w:rsidRPr="007B716E" w:rsidTr="00522E34">
        <w:tc>
          <w:tcPr>
            <w:tcW w:w="300" w:type="pct"/>
            <w:vAlign w:val="bottom"/>
          </w:tcPr>
          <w:p w:rsidR="00522E34" w:rsidRPr="007B716E" w:rsidRDefault="00522E34" w:rsidP="00522E34">
            <w:pPr>
              <w:jc w:val="right"/>
              <w:rPr>
                <w:rFonts w:ascii="Arial" w:hAnsi="Arial" w:cs="Arial"/>
                <w:color w:val="000000"/>
              </w:rPr>
            </w:pPr>
            <w:r w:rsidRPr="007B716E">
              <w:rPr>
                <w:rFonts w:ascii="Arial" w:hAnsi="Arial" w:cs="Arial"/>
                <w:color w:val="000000"/>
              </w:rPr>
              <w:t>3.</w:t>
            </w:r>
            <w:r>
              <w:rPr>
                <w:rFonts w:ascii="Arial" w:hAnsi="Arial" w:cs="Arial"/>
                <w:color w:val="000000"/>
              </w:rPr>
              <w:t>-</w:t>
            </w:r>
          </w:p>
        </w:tc>
        <w:tc>
          <w:tcPr>
            <w:tcW w:w="3695" w:type="pct"/>
            <w:shd w:val="clear" w:color="auto" w:fill="auto"/>
          </w:tcPr>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Conducir un vehículo que dañe el pavimento.</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Pr>
                <w:rFonts w:ascii="Arial" w:hAnsi="Arial" w:cs="Arial"/>
              </w:rPr>
              <w:t>4</w:t>
            </w:r>
          </w:p>
        </w:tc>
        <w:tc>
          <w:tcPr>
            <w:tcW w:w="504" w:type="pct"/>
          </w:tcPr>
          <w:p w:rsidR="00522E34" w:rsidRPr="007B716E" w:rsidRDefault="00522E34" w:rsidP="00522E34">
            <w:pPr>
              <w:autoSpaceDE w:val="0"/>
              <w:autoSpaceDN w:val="0"/>
              <w:adjustRightInd w:val="0"/>
              <w:jc w:val="center"/>
              <w:rPr>
                <w:rFonts w:ascii="Arial" w:hAnsi="Arial" w:cs="Arial"/>
              </w:rPr>
            </w:pPr>
            <w:r>
              <w:rPr>
                <w:rFonts w:ascii="Arial" w:hAnsi="Arial" w:cs="Arial"/>
              </w:rPr>
              <w:t>6</w:t>
            </w:r>
          </w:p>
        </w:tc>
      </w:tr>
      <w:tr w:rsidR="00522E34" w:rsidRPr="007B716E" w:rsidTr="00522E34">
        <w:tc>
          <w:tcPr>
            <w:tcW w:w="300" w:type="pct"/>
            <w:vAlign w:val="bottom"/>
          </w:tcPr>
          <w:p w:rsidR="00522E34" w:rsidRPr="007B716E" w:rsidRDefault="00522E34" w:rsidP="00522E34">
            <w:pPr>
              <w:jc w:val="right"/>
              <w:rPr>
                <w:rFonts w:ascii="Arial" w:hAnsi="Arial" w:cs="Arial"/>
                <w:color w:val="000000"/>
              </w:rPr>
            </w:pPr>
            <w:r w:rsidRPr="007B716E">
              <w:rPr>
                <w:rFonts w:ascii="Arial" w:hAnsi="Arial" w:cs="Arial"/>
                <w:color w:val="000000"/>
              </w:rPr>
              <w:t>4.</w:t>
            </w:r>
            <w:r>
              <w:rPr>
                <w:rFonts w:ascii="Arial" w:hAnsi="Arial" w:cs="Arial"/>
                <w:color w:val="000000"/>
              </w:rPr>
              <w:t>-</w:t>
            </w:r>
          </w:p>
        </w:tc>
        <w:tc>
          <w:tcPr>
            <w:tcW w:w="3695" w:type="pct"/>
            <w:shd w:val="clear" w:color="auto" w:fill="auto"/>
          </w:tcPr>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Conducir un vehículo cuya carga ponga en peligro a las personas.</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Pr>
                <w:rFonts w:ascii="Arial" w:hAnsi="Arial" w:cs="Arial"/>
              </w:rPr>
              <w:t>5</w:t>
            </w:r>
          </w:p>
        </w:tc>
        <w:tc>
          <w:tcPr>
            <w:tcW w:w="504" w:type="pct"/>
          </w:tcPr>
          <w:p w:rsidR="00522E34" w:rsidRPr="007B716E" w:rsidRDefault="00522E34" w:rsidP="00522E34">
            <w:pPr>
              <w:autoSpaceDE w:val="0"/>
              <w:autoSpaceDN w:val="0"/>
              <w:adjustRightInd w:val="0"/>
              <w:jc w:val="center"/>
              <w:rPr>
                <w:rFonts w:ascii="Arial" w:hAnsi="Arial" w:cs="Arial"/>
              </w:rPr>
            </w:pPr>
            <w:r>
              <w:rPr>
                <w:rFonts w:ascii="Arial" w:hAnsi="Arial" w:cs="Arial"/>
              </w:rPr>
              <w:t>7</w:t>
            </w:r>
          </w:p>
        </w:tc>
      </w:tr>
      <w:tr w:rsidR="00522E34" w:rsidRPr="007B716E" w:rsidTr="00522E34">
        <w:tc>
          <w:tcPr>
            <w:tcW w:w="300" w:type="pct"/>
            <w:vAlign w:val="bottom"/>
          </w:tcPr>
          <w:p w:rsidR="00522E34" w:rsidRPr="007B716E" w:rsidRDefault="00522E34" w:rsidP="00522E34">
            <w:pPr>
              <w:jc w:val="right"/>
              <w:rPr>
                <w:rFonts w:ascii="Arial" w:hAnsi="Arial" w:cs="Arial"/>
                <w:color w:val="000000"/>
              </w:rPr>
            </w:pPr>
            <w:r w:rsidRPr="007B716E">
              <w:rPr>
                <w:rFonts w:ascii="Arial" w:hAnsi="Arial" w:cs="Arial"/>
                <w:color w:val="000000"/>
              </w:rPr>
              <w:t>5.</w:t>
            </w:r>
            <w:r>
              <w:rPr>
                <w:rFonts w:ascii="Arial" w:hAnsi="Arial" w:cs="Arial"/>
                <w:color w:val="000000"/>
              </w:rPr>
              <w:t>-</w:t>
            </w:r>
          </w:p>
        </w:tc>
        <w:tc>
          <w:tcPr>
            <w:tcW w:w="3695" w:type="pct"/>
            <w:shd w:val="clear" w:color="auto" w:fill="auto"/>
          </w:tcPr>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Conducir un vehículo no registrado.</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Pr>
                <w:rFonts w:ascii="Arial" w:hAnsi="Arial" w:cs="Arial"/>
              </w:rPr>
              <w:t>5</w:t>
            </w:r>
          </w:p>
        </w:tc>
        <w:tc>
          <w:tcPr>
            <w:tcW w:w="504" w:type="pct"/>
          </w:tcPr>
          <w:p w:rsidR="00522E34" w:rsidRPr="007B716E" w:rsidRDefault="00522E34" w:rsidP="00522E34">
            <w:pPr>
              <w:autoSpaceDE w:val="0"/>
              <w:autoSpaceDN w:val="0"/>
              <w:adjustRightInd w:val="0"/>
              <w:jc w:val="center"/>
              <w:rPr>
                <w:rFonts w:ascii="Arial" w:hAnsi="Arial" w:cs="Arial"/>
              </w:rPr>
            </w:pPr>
            <w:r>
              <w:rPr>
                <w:rFonts w:ascii="Arial" w:hAnsi="Arial" w:cs="Arial"/>
              </w:rPr>
              <w:t>7</w:t>
            </w:r>
          </w:p>
        </w:tc>
      </w:tr>
      <w:tr w:rsidR="00522E34" w:rsidRPr="007B716E" w:rsidTr="00522E34">
        <w:tc>
          <w:tcPr>
            <w:tcW w:w="300" w:type="pct"/>
            <w:vAlign w:val="bottom"/>
          </w:tcPr>
          <w:p w:rsidR="00522E34" w:rsidRPr="007B716E" w:rsidRDefault="00522E34" w:rsidP="00522E34">
            <w:pPr>
              <w:jc w:val="right"/>
              <w:rPr>
                <w:rFonts w:ascii="Arial" w:hAnsi="Arial" w:cs="Arial"/>
                <w:color w:val="000000"/>
              </w:rPr>
            </w:pPr>
            <w:r w:rsidRPr="007B716E">
              <w:rPr>
                <w:rFonts w:ascii="Arial" w:hAnsi="Arial" w:cs="Arial"/>
                <w:color w:val="000000"/>
              </w:rPr>
              <w:t>6.</w:t>
            </w:r>
            <w:r>
              <w:rPr>
                <w:rFonts w:ascii="Arial" w:hAnsi="Arial" w:cs="Arial"/>
                <w:color w:val="000000"/>
              </w:rPr>
              <w:t>-</w:t>
            </w:r>
          </w:p>
        </w:tc>
        <w:tc>
          <w:tcPr>
            <w:tcW w:w="3695" w:type="pct"/>
            <w:shd w:val="clear" w:color="auto" w:fill="auto"/>
          </w:tcPr>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Conducir un vehículo sin placas de circulación o placas anteriores.</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Pr>
                <w:rFonts w:ascii="Arial" w:hAnsi="Arial" w:cs="Arial"/>
              </w:rPr>
              <w:t>7</w:t>
            </w:r>
          </w:p>
        </w:tc>
        <w:tc>
          <w:tcPr>
            <w:tcW w:w="504" w:type="pct"/>
          </w:tcPr>
          <w:p w:rsidR="00522E34" w:rsidRPr="007B716E" w:rsidRDefault="00522E34" w:rsidP="00522E34">
            <w:pPr>
              <w:autoSpaceDE w:val="0"/>
              <w:autoSpaceDN w:val="0"/>
              <w:adjustRightInd w:val="0"/>
              <w:jc w:val="center"/>
              <w:rPr>
                <w:rFonts w:ascii="Arial" w:hAnsi="Arial" w:cs="Arial"/>
              </w:rPr>
            </w:pPr>
            <w:r>
              <w:rPr>
                <w:rFonts w:ascii="Arial" w:hAnsi="Arial" w:cs="Arial"/>
              </w:rPr>
              <w:t>9</w:t>
            </w:r>
          </w:p>
        </w:tc>
      </w:tr>
      <w:tr w:rsidR="00522E34" w:rsidRPr="007B716E" w:rsidTr="00522E34">
        <w:tc>
          <w:tcPr>
            <w:tcW w:w="300" w:type="pct"/>
            <w:vAlign w:val="bottom"/>
          </w:tcPr>
          <w:p w:rsidR="00522E34" w:rsidRPr="007B716E" w:rsidRDefault="00522E34" w:rsidP="00522E34">
            <w:pPr>
              <w:jc w:val="right"/>
              <w:rPr>
                <w:rFonts w:ascii="Arial" w:hAnsi="Arial" w:cs="Arial"/>
                <w:color w:val="000000"/>
              </w:rPr>
            </w:pPr>
            <w:r w:rsidRPr="007B716E">
              <w:rPr>
                <w:rFonts w:ascii="Arial" w:hAnsi="Arial" w:cs="Arial"/>
                <w:color w:val="000000"/>
              </w:rPr>
              <w:t>7.</w:t>
            </w:r>
            <w:r>
              <w:rPr>
                <w:rFonts w:ascii="Arial" w:hAnsi="Arial" w:cs="Arial"/>
                <w:color w:val="000000"/>
              </w:rPr>
              <w:t>-</w:t>
            </w:r>
          </w:p>
        </w:tc>
        <w:tc>
          <w:tcPr>
            <w:tcW w:w="3695" w:type="pct"/>
            <w:shd w:val="clear" w:color="auto" w:fill="auto"/>
          </w:tcPr>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Conducir un vehículo y el conductor sin licencia.</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Pr>
                <w:rFonts w:ascii="Arial" w:hAnsi="Arial" w:cs="Arial"/>
              </w:rPr>
              <w:t>6</w:t>
            </w:r>
          </w:p>
        </w:tc>
        <w:tc>
          <w:tcPr>
            <w:tcW w:w="504" w:type="pct"/>
          </w:tcPr>
          <w:p w:rsidR="00522E34" w:rsidRPr="007B716E" w:rsidRDefault="00522E34" w:rsidP="00522E34">
            <w:pPr>
              <w:autoSpaceDE w:val="0"/>
              <w:autoSpaceDN w:val="0"/>
              <w:adjustRightInd w:val="0"/>
              <w:jc w:val="center"/>
              <w:rPr>
                <w:rFonts w:ascii="Arial" w:hAnsi="Arial" w:cs="Arial"/>
              </w:rPr>
            </w:pPr>
            <w:r>
              <w:rPr>
                <w:rFonts w:ascii="Arial" w:hAnsi="Arial" w:cs="Arial"/>
              </w:rPr>
              <w:t>8</w:t>
            </w:r>
          </w:p>
        </w:tc>
      </w:tr>
      <w:tr w:rsidR="00522E34" w:rsidRPr="007B716E" w:rsidTr="00522E34">
        <w:tc>
          <w:tcPr>
            <w:tcW w:w="300" w:type="pct"/>
            <w:vAlign w:val="bottom"/>
          </w:tcPr>
          <w:p w:rsidR="00522E34" w:rsidRPr="007B716E" w:rsidRDefault="00522E34" w:rsidP="00522E34">
            <w:pPr>
              <w:jc w:val="right"/>
              <w:rPr>
                <w:rFonts w:ascii="Arial" w:hAnsi="Arial" w:cs="Arial"/>
                <w:color w:val="000000"/>
              </w:rPr>
            </w:pPr>
            <w:r w:rsidRPr="007B716E">
              <w:rPr>
                <w:rFonts w:ascii="Arial" w:hAnsi="Arial" w:cs="Arial"/>
                <w:color w:val="000000"/>
              </w:rPr>
              <w:t>8.</w:t>
            </w:r>
            <w:r>
              <w:rPr>
                <w:rFonts w:ascii="Arial" w:hAnsi="Arial" w:cs="Arial"/>
                <w:color w:val="000000"/>
              </w:rPr>
              <w:t>-</w:t>
            </w:r>
          </w:p>
        </w:tc>
        <w:tc>
          <w:tcPr>
            <w:tcW w:w="3695" w:type="pct"/>
            <w:shd w:val="clear" w:color="auto" w:fill="auto"/>
          </w:tcPr>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Conducir un vehículo que no cuenta con la tarjeta de circulación. </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Pr>
                <w:rFonts w:ascii="Arial" w:hAnsi="Arial" w:cs="Arial"/>
              </w:rPr>
              <w:t>2</w:t>
            </w:r>
          </w:p>
        </w:tc>
        <w:tc>
          <w:tcPr>
            <w:tcW w:w="504" w:type="pct"/>
          </w:tcPr>
          <w:p w:rsidR="00522E34" w:rsidRPr="007B716E" w:rsidRDefault="00522E34" w:rsidP="00522E34">
            <w:pPr>
              <w:autoSpaceDE w:val="0"/>
              <w:autoSpaceDN w:val="0"/>
              <w:adjustRightInd w:val="0"/>
              <w:jc w:val="center"/>
              <w:rPr>
                <w:rFonts w:ascii="Arial" w:hAnsi="Arial" w:cs="Arial"/>
              </w:rPr>
            </w:pPr>
            <w:r>
              <w:rPr>
                <w:rFonts w:ascii="Arial" w:hAnsi="Arial" w:cs="Arial"/>
              </w:rPr>
              <w:t>4</w:t>
            </w:r>
          </w:p>
        </w:tc>
      </w:tr>
      <w:tr w:rsidR="00522E34" w:rsidRPr="007B716E" w:rsidTr="00522E34">
        <w:tc>
          <w:tcPr>
            <w:tcW w:w="300" w:type="pct"/>
            <w:vAlign w:val="bottom"/>
          </w:tcPr>
          <w:p w:rsidR="00522E34" w:rsidRPr="007B716E" w:rsidRDefault="00522E34" w:rsidP="00522E34">
            <w:pPr>
              <w:jc w:val="right"/>
              <w:rPr>
                <w:rFonts w:ascii="Arial" w:hAnsi="Arial" w:cs="Arial"/>
                <w:color w:val="000000"/>
              </w:rPr>
            </w:pPr>
            <w:r w:rsidRPr="007B716E">
              <w:rPr>
                <w:rFonts w:ascii="Arial" w:hAnsi="Arial" w:cs="Arial"/>
                <w:color w:val="000000"/>
              </w:rPr>
              <w:t>9.</w:t>
            </w:r>
            <w:r>
              <w:rPr>
                <w:rFonts w:ascii="Arial" w:hAnsi="Arial" w:cs="Arial"/>
                <w:color w:val="000000"/>
              </w:rPr>
              <w:t>-</w:t>
            </w:r>
          </w:p>
        </w:tc>
        <w:tc>
          <w:tcPr>
            <w:tcW w:w="3695" w:type="pct"/>
            <w:shd w:val="clear" w:color="auto" w:fill="auto"/>
          </w:tcPr>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Conducir un vehículo con placas imitadas, simuladas o alteradas.</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Pr>
                <w:rFonts w:ascii="Arial" w:hAnsi="Arial" w:cs="Arial"/>
              </w:rPr>
              <w:t>7</w:t>
            </w:r>
          </w:p>
        </w:tc>
        <w:tc>
          <w:tcPr>
            <w:tcW w:w="504" w:type="pct"/>
          </w:tcPr>
          <w:p w:rsidR="00522E34" w:rsidRPr="007B716E" w:rsidRDefault="00522E34" w:rsidP="00522E34">
            <w:pPr>
              <w:autoSpaceDE w:val="0"/>
              <w:autoSpaceDN w:val="0"/>
              <w:adjustRightInd w:val="0"/>
              <w:jc w:val="center"/>
              <w:rPr>
                <w:rFonts w:ascii="Arial" w:hAnsi="Arial" w:cs="Arial"/>
              </w:rPr>
            </w:pPr>
            <w:r>
              <w:rPr>
                <w:rFonts w:ascii="Arial" w:hAnsi="Arial" w:cs="Arial"/>
              </w:rPr>
              <w:t>9</w:t>
            </w:r>
          </w:p>
        </w:tc>
      </w:tr>
      <w:tr w:rsidR="00522E34" w:rsidRPr="007B716E" w:rsidTr="00522E34">
        <w:tc>
          <w:tcPr>
            <w:tcW w:w="300" w:type="pct"/>
          </w:tcPr>
          <w:p w:rsidR="00522E34" w:rsidRPr="007B716E" w:rsidRDefault="00522E34" w:rsidP="00522E34">
            <w:pPr>
              <w:jc w:val="right"/>
              <w:rPr>
                <w:rFonts w:ascii="Arial" w:hAnsi="Arial" w:cs="Arial"/>
                <w:color w:val="000000"/>
              </w:rPr>
            </w:pPr>
            <w:r w:rsidRPr="007B716E">
              <w:rPr>
                <w:rFonts w:ascii="Arial" w:hAnsi="Arial" w:cs="Arial"/>
                <w:color w:val="000000"/>
              </w:rPr>
              <w:t>10.</w:t>
            </w:r>
            <w:r>
              <w:rPr>
                <w:rFonts w:ascii="Arial" w:hAnsi="Arial" w:cs="Arial"/>
                <w:color w:val="000000"/>
              </w:rPr>
              <w:t>-</w:t>
            </w:r>
          </w:p>
        </w:tc>
        <w:tc>
          <w:tcPr>
            <w:tcW w:w="3695" w:type="pct"/>
            <w:shd w:val="clear" w:color="auto" w:fill="auto"/>
          </w:tcPr>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Conducir un vehículo con placas ocultas, semiocultas o en general en un lugar distinto al que corresponda.</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Pr>
                <w:rFonts w:ascii="Arial" w:hAnsi="Arial" w:cs="Arial"/>
              </w:rPr>
              <w:t>7</w:t>
            </w:r>
          </w:p>
        </w:tc>
        <w:tc>
          <w:tcPr>
            <w:tcW w:w="504" w:type="pct"/>
          </w:tcPr>
          <w:p w:rsidR="00522E34" w:rsidRPr="007B716E" w:rsidRDefault="00522E34" w:rsidP="00522E34">
            <w:pPr>
              <w:autoSpaceDE w:val="0"/>
              <w:autoSpaceDN w:val="0"/>
              <w:adjustRightInd w:val="0"/>
              <w:jc w:val="center"/>
              <w:rPr>
                <w:rFonts w:ascii="Arial" w:hAnsi="Arial" w:cs="Arial"/>
              </w:rPr>
            </w:pPr>
            <w:r>
              <w:rPr>
                <w:rFonts w:ascii="Arial" w:hAnsi="Arial" w:cs="Arial"/>
              </w:rPr>
              <w:t>9</w:t>
            </w:r>
          </w:p>
        </w:tc>
      </w:tr>
      <w:tr w:rsidR="00522E34" w:rsidRPr="007B716E" w:rsidTr="00522E34">
        <w:tc>
          <w:tcPr>
            <w:tcW w:w="300" w:type="pct"/>
            <w:vAlign w:val="bottom"/>
          </w:tcPr>
          <w:p w:rsidR="00522E34" w:rsidRPr="007B716E" w:rsidRDefault="00522E34" w:rsidP="00522E34">
            <w:pPr>
              <w:jc w:val="right"/>
              <w:rPr>
                <w:rFonts w:ascii="Arial" w:hAnsi="Arial" w:cs="Arial"/>
                <w:color w:val="000000"/>
              </w:rPr>
            </w:pPr>
            <w:r w:rsidRPr="007B716E">
              <w:rPr>
                <w:rFonts w:ascii="Arial" w:hAnsi="Arial" w:cs="Arial"/>
                <w:color w:val="000000"/>
              </w:rPr>
              <w:t>11.</w:t>
            </w:r>
            <w:r>
              <w:rPr>
                <w:rFonts w:ascii="Arial" w:hAnsi="Arial" w:cs="Arial"/>
                <w:color w:val="000000"/>
              </w:rPr>
              <w:t>-</w:t>
            </w:r>
          </w:p>
        </w:tc>
        <w:tc>
          <w:tcPr>
            <w:tcW w:w="3695" w:type="pct"/>
            <w:shd w:val="clear" w:color="auto" w:fill="auto"/>
          </w:tcPr>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Autorizar el uso de un vehículo a persona sin licencia. </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Pr>
                <w:rFonts w:ascii="Arial" w:hAnsi="Arial" w:cs="Arial"/>
              </w:rPr>
              <w:t>4</w:t>
            </w:r>
          </w:p>
        </w:tc>
        <w:tc>
          <w:tcPr>
            <w:tcW w:w="504" w:type="pct"/>
          </w:tcPr>
          <w:p w:rsidR="00522E34" w:rsidRPr="007B716E" w:rsidRDefault="00522E34" w:rsidP="00522E34">
            <w:pPr>
              <w:autoSpaceDE w:val="0"/>
              <w:autoSpaceDN w:val="0"/>
              <w:adjustRightInd w:val="0"/>
              <w:jc w:val="center"/>
              <w:rPr>
                <w:rFonts w:ascii="Arial" w:hAnsi="Arial" w:cs="Arial"/>
              </w:rPr>
            </w:pPr>
            <w:r>
              <w:rPr>
                <w:rFonts w:ascii="Arial" w:hAnsi="Arial" w:cs="Arial"/>
              </w:rPr>
              <w:t>6</w:t>
            </w:r>
          </w:p>
        </w:tc>
      </w:tr>
      <w:tr w:rsidR="00522E34" w:rsidRPr="007B716E" w:rsidTr="00522E34">
        <w:tc>
          <w:tcPr>
            <w:tcW w:w="300" w:type="pct"/>
            <w:vAlign w:val="bottom"/>
          </w:tcPr>
          <w:p w:rsidR="00522E34" w:rsidRPr="007B716E" w:rsidRDefault="00522E34" w:rsidP="00522E34">
            <w:pPr>
              <w:jc w:val="right"/>
              <w:rPr>
                <w:rFonts w:ascii="Arial" w:hAnsi="Arial" w:cs="Arial"/>
                <w:color w:val="000000"/>
              </w:rPr>
            </w:pPr>
            <w:r w:rsidRPr="007B716E">
              <w:rPr>
                <w:rFonts w:ascii="Arial" w:hAnsi="Arial" w:cs="Arial"/>
                <w:color w:val="000000"/>
              </w:rPr>
              <w:t>12.</w:t>
            </w:r>
            <w:r>
              <w:rPr>
                <w:rFonts w:ascii="Arial" w:hAnsi="Arial" w:cs="Arial"/>
                <w:color w:val="000000"/>
              </w:rPr>
              <w:t>-</w:t>
            </w:r>
          </w:p>
        </w:tc>
        <w:tc>
          <w:tcPr>
            <w:tcW w:w="3695" w:type="pct"/>
            <w:shd w:val="clear" w:color="auto" w:fill="auto"/>
          </w:tcPr>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Circular un vehículo de servicio público sin seguro de daños contra terceros.</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Pr>
                <w:rFonts w:ascii="Arial" w:hAnsi="Arial" w:cs="Arial"/>
              </w:rPr>
              <w:t>20</w:t>
            </w:r>
          </w:p>
        </w:tc>
        <w:tc>
          <w:tcPr>
            <w:tcW w:w="504" w:type="pct"/>
          </w:tcPr>
          <w:p w:rsidR="00522E34" w:rsidRPr="007B716E" w:rsidRDefault="00522E34" w:rsidP="00522E34">
            <w:pPr>
              <w:autoSpaceDE w:val="0"/>
              <w:autoSpaceDN w:val="0"/>
              <w:adjustRightInd w:val="0"/>
              <w:jc w:val="center"/>
              <w:rPr>
                <w:rFonts w:ascii="Arial" w:hAnsi="Arial" w:cs="Arial"/>
              </w:rPr>
            </w:pPr>
            <w:r>
              <w:rPr>
                <w:rFonts w:ascii="Arial" w:hAnsi="Arial" w:cs="Arial"/>
              </w:rPr>
              <w:t>25</w:t>
            </w:r>
          </w:p>
        </w:tc>
      </w:tr>
      <w:tr w:rsidR="00522E34" w:rsidRPr="007B716E" w:rsidTr="00522E34">
        <w:tc>
          <w:tcPr>
            <w:tcW w:w="300" w:type="pct"/>
            <w:vAlign w:val="bottom"/>
          </w:tcPr>
          <w:p w:rsidR="00522E34" w:rsidRPr="007B716E" w:rsidRDefault="00522E34" w:rsidP="00522E34">
            <w:pPr>
              <w:jc w:val="right"/>
              <w:rPr>
                <w:rFonts w:ascii="Arial" w:hAnsi="Arial" w:cs="Arial"/>
                <w:color w:val="000000"/>
              </w:rPr>
            </w:pPr>
            <w:r w:rsidRPr="007B716E">
              <w:rPr>
                <w:rFonts w:ascii="Arial" w:hAnsi="Arial" w:cs="Arial"/>
                <w:color w:val="000000"/>
              </w:rPr>
              <w:t>13.</w:t>
            </w:r>
            <w:r>
              <w:rPr>
                <w:rFonts w:ascii="Arial" w:hAnsi="Arial" w:cs="Arial"/>
                <w:color w:val="000000"/>
              </w:rPr>
              <w:t>-</w:t>
            </w:r>
          </w:p>
        </w:tc>
        <w:tc>
          <w:tcPr>
            <w:tcW w:w="3695" w:type="pct"/>
            <w:shd w:val="clear" w:color="auto" w:fill="auto"/>
          </w:tcPr>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Conducir un vehículo a mayor velocidad de la permitida. </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Pr>
                <w:rFonts w:ascii="Arial" w:hAnsi="Arial" w:cs="Arial"/>
              </w:rPr>
              <w:t>8</w:t>
            </w:r>
          </w:p>
        </w:tc>
        <w:tc>
          <w:tcPr>
            <w:tcW w:w="504" w:type="pct"/>
          </w:tcPr>
          <w:p w:rsidR="00522E34" w:rsidRPr="007B716E" w:rsidRDefault="00522E34" w:rsidP="00522E34">
            <w:pPr>
              <w:autoSpaceDE w:val="0"/>
              <w:autoSpaceDN w:val="0"/>
              <w:adjustRightInd w:val="0"/>
              <w:jc w:val="center"/>
              <w:rPr>
                <w:rFonts w:ascii="Arial" w:hAnsi="Arial" w:cs="Arial"/>
              </w:rPr>
            </w:pPr>
            <w:r>
              <w:rPr>
                <w:rFonts w:ascii="Arial" w:hAnsi="Arial" w:cs="Arial"/>
              </w:rPr>
              <w:t>11</w:t>
            </w:r>
          </w:p>
        </w:tc>
      </w:tr>
      <w:tr w:rsidR="00522E34" w:rsidRPr="007B716E" w:rsidTr="00522E34">
        <w:tc>
          <w:tcPr>
            <w:tcW w:w="300" w:type="pct"/>
            <w:vAlign w:val="bottom"/>
          </w:tcPr>
          <w:p w:rsidR="00522E34" w:rsidRPr="007B716E" w:rsidRDefault="00522E34" w:rsidP="00522E34">
            <w:pPr>
              <w:jc w:val="right"/>
              <w:rPr>
                <w:rFonts w:ascii="Arial" w:hAnsi="Arial" w:cs="Arial"/>
                <w:color w:val="000000"/>
              </w:rPr>
            </w:pPr>
            <w:r w:rsidRPr="007B716E">
              <w:rPr>
                <w:rFonts w:ascii="Arial" w:hAnsi="Arial" w:cs="Arial"/>
                <w:color w:val="000000"/>
              </w:rPr>
              <w:t>14.</w:t>
            </w:r>
            <w:r>
              <w:rPr>
                <w:rFonts w:ascii="Arial" w:hAnsi="Arial" w:cs="Arial"/>
                <w:color w:val="000000"/>
              </w:rPr>
              <w:t>-</w:t>
            </w:r>
          </w:p>
        </w:tc>
        <w:tc>
          <w:tcPr>
            <w:tcW w:w="3695" w:type="pct"/>
            <w:shd w:val="clear" w:color="auto" w:fill="auto"/>
          </w:tcPr>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Provocar accidente vehicular. </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Pr>
                <w:rFonts w:ascii="Arial" w:hAnsi="Arial" w:cs="Arial"/>
              </w:rPr>
              <w:t>8</w:t>
            </w:r>
          </w:p>
        </w:tc>
        <w:tc>
          <w:tcPr>
            <w:tcW w:w="504" w:type="pct"/>
          </w:tcPr>
          <w:p w:rsidR="00522E34" w:rsidRPr="007B716E" w:rsidRDefault="00522E34" w:rsidP="00522E34">
            <w:pPr>
              <w:autoSpaceDE w:val="0"/>
              <w:autoSpaceDN w:val="0"/>
              <w:adjustRightInd w:val="0"/>
              <w:jc w:val="center"/>
              <w:rPr>
                <w:rFonts w:ascii="Arial" w:hAnsi="Arial" w:cs="Arial"/>
              </w:rPr>
            </w:pPr>
            <w:r>
              <w:rPr>
                <w:rFonts w:ascii="Arial" w:hAnsi="Arial" w:cs="Arial"/>
              </w:rPr>
              <w:t>11</w:t>
            </w:r>
          </w:p>
        </w:tc>
      </w:tr>
      <w:tr w:rsidR="00522E34" w:rsidRPr="007B716E" w:rsidTr="00522E34">
        <w:tc>
          <w:tcPr>
            <w:tcW w:w="300" w:type="pct"/>
            <w:vAlign w:val="bottom"/>
          </w:tcPr>
          <w:p w:rsidR="00522E34" w:rsidRPr="007B716E" w:rsidRDefault="00522E34" w:rsidP="00522E34">
            <w:pPr>
              <w:jc w:val="right"/>
              <w:rPr>
                <w:rFonts w:ascii="Arial" w:hAnsi="Arial" w:cs="Arial"/>
                <w:color w:val="000000"/>
              </w:rPr>
            </w:pPr>
            <w:r w:rsidRPr="007B716E">
              <w:rPr>
                <w:rFonts w:ascii="Arial" w:hAnsi="Arial" w:cs="Arial"/>
                <w:color w:val="000000"/>
              </w:rPr>
              <w:t>15.</w:t>
            </w:r>
            <w:r>
              <w:rPr>
                <w:rFonts w:ascii="Arial" w:hAnsi="Arial" w:cs="Arial"/>
                <w:color w:val="000000"/>
              </w:rPr>
              <w:t>-</w:t>
            </w:r>
          </w:p>
        </w:tc>
        <w:tc>
          <w:tcPr>
            <w:tcW w:w="3695" w:type="pct"/>
            <w:shd w:val="clear" w:color="auto" w:fill="auto"/>
          </w:tcPr>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Obstruir el transito vial sin autorización.</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Pr>
                <w:rFonts w:ascii="Arial" w:hAnsi="Arial" w:cs="Arial"/>
              </w:rPr>
              <w:t>7</w:t>
            </w:r>
          </w:p>
        </w:tc>
        <w:tc>
          <w:tcPr>
            <w:tcW w:w="504" w:type="pct"/>
          </w:tcPr>
          <w:p w:rsidR="00522E34" w:rsidRPr="007B716E" w:rsidRDefault="00522E34" w:rsidP="00522E34">
            <w:pPr>
              <w:autoSpaceDE w:val="0"/>
              <w:autoSpaceDN w:val="0"/>
              <w:adjustRightInd w:val="0"/>
              <w:jc w:val="center"/>
              <w:rPr>
                <w:rFonts w:ascii="Arial" w:hAnsi="Arial" w:cs="Arial"/>
              </w:rPr>
            </w:pPr>
            <w:r>
              <w:rPr>
                <w:rFonts w:ascii="Arial" w:hAnsi="Arial" w:cs="Arial"/>
              </w:rPr>
              <w:t>9</w:t>
            </w:r>
          </w:p>
        </w:tc>
      </w:tr>
      <w:tr w:rsidR="00522E34" w:rsidRPr="007B716E" w:rsidTr="00522E34">
        <w:tc>
          <w:tcPr>
            <w:tcW w:w="300" w:type="pct"/>
            <w:vAlign w:val="bottom"/>
          </w:tcPr>
          <w:p w:rsidR="00522E34" w:rsidRPr="007B716E" w:rsidRDefault="00522E34" w:rsidP="00522E34">
            <w:pPr>
              <w:jc w:val="right"/>
              <w:rPr>
                <w:rFonts w:ascii="Arial" w:hAnsi="Arial" w:cs="Arial"/>
                <w:color w:val="000000"/>
              </w:rPr>
            </w:pPr>
            <w:r w:rsidRPr="007B716E">
              <w:rPr>
                <w:rFonts w:ascii="Arial" w:hAnsi="Arial" w:cs="Arial"/>
                <w:color w:val="000000"/>
              </w:rPr>
              <w:t>16.</w:t>
            </w:r>
            <w:r>
              <w:rPr>
                <w:rFonts w:ascii="Arial" w:hAnsi="Arial" w:cs="Arial"/>
                <w:color w:val="000000"/>
              </w:rPr>
              <w:t>-</w:t>
            </w:r>
          </w:p>
        </w:tc>
        <w:tc>
          <w:tcPr>
            <w:tcW w:w="3695" w:type="pct"/>
            <w:shd w:val="clear" w:color="auto" w:fill="auto"/>
          </w:tcPr>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Conducir un vehículo en contra del tránsito.</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Pr>
                <w:rFonts w:ascii="Arial" w:hAnsi="Arial" w:cs="Arial"/>
              </w:rPr>
              <w:t>6</w:t>
            </w:r>
          </w:p>
        </w:tc>
        <w:tc>
          <w:tcPr>
            <w:tcW w:w="504" w:type="pct"/>
          </w:tcPr>
          <w:p w:rsidR="00522E34" w:rsidRPr="007B716E" w:rsidRDefault="00522E34" w:rsidP="00522E34">
            <w:pPr>
              <w:autoSpaceDE w:val="0"/>
              <w:autoSpaceDN w:val="0"/>
              <w:adjustRightInd w:val="0"/>
              <w:jc w:val="center"/>
              <w:rPr>
                <w:rFonts w:ascii="Arial" w:hAnsi="Arial" w:cs="Arial"/>
              </w:rPr>
            </w:pPr>
            <w:r>
              <w:rPr>
                <w:rFonts w:ascii="Arial" w:hAnsi="Arial" w:cs="Arial"/>
              </w:rPr>
              <w:t>8</w:t>
            </w:r>
          </w:p>
        </w:tc>
      </w:tr>
      <w:tr w:rsidR="00522E34" w:rsidRPr="007B716E" w:rsidTr="00522E34">
        <w:tc>
          <w:tcPr>
            <w:tcW w:w="300" w:type="pct"/>
            <w:vAlign w:val="bottom"/>
          </w:tcPr>
          <w:p w:rsidR="00522E34" w:rsidRPr="007B716E" w:rsidRDefault="00522E34" w:rsidP="00522E34">
            <w:pPr>
              <w:jc w:val="right"/>
              <w:rPr>
                <w:rFonts w:ascii="Arial" w:hAnsi="Arial" w:cs="Arial"/>
                <w:color w:val="000000"/>
              </w:rPr>
            </w:pPr>
            <w:r w:rsidRPr="007B716E">
              <w:rPr>
                <w:rFonts w:ascii="Arial" w:hAnsi="Arial" w:cs="Arial"/>
                <w:color w:val="000000"/>
              </w:rPr>
              <w:t>17.</w:t>
            </w:r>
            <w:r>
              <w:rPr>
                <w:rFonts w:ascii="Arial" w:hAnsi="Arial" w:cs="Arial"/>
                <w:color w:val="000000"/>
              </w:rPr>
              <w:t>-</w:t>
            </w:r>
          </w:p>
        </w:tc>
        <w:tc>
          <w:tcPr>
            <w:tcW w:w="3695" w:type="pct"/>
            <w:shd w:val="clear" w:color="auto" w:fill="auto"/>
          </w:tcPr>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Formando con un vehículo doble fila sin justificación.</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Pr>
                <w:rFonts w:ascii="Arial" w:hAnsi="Arial" w:cs="Arial"/>
              </w:rPr>
              <w:t>3</w:t>
            </w:r>
          </w:p>
        </w:tc>
        <w:tc>
          <w:tcPr>
            <w:tcW w:w="504" w:type="pct"/>
          </w:tcPr>
          <w:p w:rsidR="00522E34" w:rsidRPr="007B716E" w:rsidRDefault="00522E34" w:rsidP="00522E34">
            <w:pPr>
              <w:autoSpaceDE w:val="0"/>
              <w:autoSpaceDN w:val="0"/>
              <w:adjustRightInd w:val="0"/>
              <w:jc w:val="center"/>
              <w:rPr>
                <w:rFonts w:ascii="Arial" w:hAnsi="Arial" w:cs="Arial"/>
              </w:rPr>
            </w:pPr>
            <w:r>
              <w:rPr>
                <w:rFonts w:ascii="Arial" w:hAnsi="Arial" w:cs="Arial"/>
              </w:rPr>
              <w:t>5</w:t>
            </w:r>
          </w:p>
        </w:tc>
      </w:tr>
      <w:tr w:rsidR="00522E34" w:rsidRPr="007B716E" w:rsidTr="00522E34">
        <w:tc>
          <w:tcPr>
            <w:tcW w:w="300" w:type="pct"/>
            <w:vAlign w:val="bottom"/>
          </w:tcPr>
          <w:p w:rsidR="00522E34" w:rsidRPr="007B716E" w:rsidRDefault="00522E34" w:rsidP="00522E34">
            <w:pPr>
              <w:jc w:val="right"/>
              <w:rPr>
                <w:rFonts w:ascii="Arial" w:hAnsi="Arial" w:cs="Arial"/>
                <w:color w:val="000000"/>
              </w:rPr>
            </w:pPr>
            <w:r w:rsidRPr="007B716E">
              <w:rPr>
                <w:rFonts w:ascii="Arial" w:hAnsi="Arial" w:cs="Arial"/>
                <w:color w:val="000000"/>
              </w:rPr>
              <w:t>18.</w:t>
            </w:r>
            <w:r>
              <w:rPr>
                <w:rFonts w:ascii="Arial" w:hAnsi="Arial" w:cs="Arial"/>
                <w:color w:val="000000"/>
              </w:rPr>
              <w:t>-</w:t>
            </w:r>
          </w:p>
        </w:tc>
        <w:tc>
          <w:tcPr>
            <w:tcW w:w="3695" w:type="pct"/>
            <w:shd w:val="clear" w:color="auto" w:fill="auto"/>
          </w:tcPr>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Conducir a alta velocidad compitiendo con otro vehículo.</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8</w:t>
            </w:r>
          </w:p>
        </w:tc>
        <w:tc>
          <w:tcPr>
            <w:tcW w:w="504" w:type="pct"/>
          </w:tcPr>
          <w:p w:rsidR="00522E34" w:rsidRPr="007B716E" w:rsidRDefault="00522E34" w:rsidP="00522E34">
            <w:pPr>
              <w:autoSpaceDE w:val="0"/>
              <w:autoSpaceDN w:val="0"/>
              <w:adjustRightInd w:val="0"/>
              <w:jc w:val="center"/>
              <w:rPr>
                <w:rFonts w:ascii="Arial" w:hAnsi="Arial" w:cs="Arial"/>
              </w:rPr>
            </w:pPr>
            <w:r>
              <w:rPr>
                <w:rFonts w:ascii="Arial" w:hAnsi="Arial" w:cs="Arial"/>
              </w:rPr>
              <w:t>10</w:t>
            </w:r>
          </w:p>
        </w:tc>
      </w:tr>
      <w:tr w:rsidR="00522E34" w:rsidRPr="007B716E" w:rsidTr="00522E34">
        <w:tc>
          <w:tcPr>
            <w:tcW w:w="300" w:type="pct"/>
            <w:vAlign w:val="bottom"/>
          </w:tcPr>
          <w:p w:rsidR="00522E34" w:rsidRPr="007B716E" w:rsidRDefault="00522E34" w:rsidP="00522E34">
            <w:pPr>
              <w:jc w:val="right"/>
              <w:rPr>
                <w:rFonts w:ascii="Arial" w:hAnsi="Arial" w:cs="Arial"/>
                <w:color w:val="000000"/>
              </w:rPr>
            </w:pPr>
            <w:r w:rsidRPr="007B716E">
              <w:rPr>
                <w:rFonts w:ascii="Arial" w:hAnsi="Arial" w:cs="Arial"/>
                <w:color w:val="000000"/>
              </w:rPr>
              <w:lastRenderedPageBreak/>
              <w:t>19.</w:t>
            </w:r>
            <w:r>
              <w:rPr>
                <w:rFonts w:ascii="Arial" w:hAnsi="Arial" w:cs="Arial"/>
                <w:color w:val="000000"/>
              </w:rPr>
              <w:t>-</w:t>
            </w:r>
          </w:p>
        </w:tc>
        <w:tc>
          <w:tcPr>
            <w:tcW w:w="3695" w:type="pct"/>
            <w:shd w:val="clear" w:color="auto" w:fill="auto"/>
          </w:tcPr>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Conducir un vehículo sin el cinturón de seguridad conductor y/o acompañante.</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Pr>
                <w:rFonts w:ascii="Arial" w:hAnsi="Arial" w:cs="Arial"/>
              </w:rPr>
              <w:t>8</w:t>
            </w:r>
          </w:p>
        </w:tc>
        <w:tc>
          <w:tcPr>
            <w:tcW w:w="504" w:type="pct"/>
          </w:tcPr>
          <w:p w:rsidR="00522E34" w:rsidRPr="007B716E" w:rsidRDefault="00522E34" w:rsidP="00522E34">
            <w:pPr>
              <w:autoSpaceDE w:val="0"/>
              <w:autoSpaceDN w:val="0"/>
              <w:adjustRightInd w:val="0"/>
              <w:jc w:val="center"/>
              <w:rPr>
                <w:rFonts w:ascii="Arial" w:hAnsi="Arial" w:cs="Arial"/>
              </w:rPr>
            </w:pPr>
            <w:r>
              <w:rPr>
                <w:rFonts w:ascii="Arial" w:hAnsi="Arial" w:cs="Arial"/>
              </w:rPr>
              <w:t>10</w:t>
            </w:r>
          </w:p>
        </w:tc>
      </w:tr>
      <w:tr w:rsidR="00522E34" w:rsidRPr="007B716E" w:rsidTr="00522E34">
        <w:tc>
          <w:tcPr>
            <w:tcW w:w="300" w:type="pct"/>
            <w:vAlign w:val="bottom"/>
          </w:tcPr>
          <w:p w:rsidR="00522E34" w:rsidRPr="007B716E" w:rsidRDefault="00522E34" w:rsidP="00522E34">
            <w:pPr>
              <w:jc w:val="right"/>
              <w:rPr>
                <w:rFonts w:ascii="Arial" w:hAnsi="Arial" w:cs="Arial"/>
                <w:color w:val="000000"/>
              </w:rPr>
            </w:pPr>
            <w:r w:rsidRPr="007B716E">
              <w:rPr>
                <w:rFonts w:ascii="Arial" w:hAnsi="Arial" w:cs="Arial"/>
                <w:color w:val="000000"/>
              </w:rPr>
              <w:t>20.</w:t>
            </w:r>
            <w:r>
              <w:rPr>
                <w:rFonts w:ascii="Arial" w:hAnsi="Arial" w:cs="Arial"/>
                <w:color w:val="000000"/>
              </w:rPr>
              <w:t>-</w:t>
            </w:r>
          </w:p>
        </w:tc>
        <w:tc>
          <w:tcPr>
            <w:tcW w:w="3695" w:type="pct"/>
            <w:shd w:val="clear" w:color="auto" w:fill="auto"/>
          </w:tcPr>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Conducir un vehículo sin el cinturón de seguridad servidor público y/o acompañante.</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Pr>
                <w:rFonts w:ascii="Arial" w:hAnsi="Arial" w:cs="Arial"/>
              </w:rPr>
              <w:t>14</w:t>
            </w:r>
          </w:p>
        </w:tc>
        <w:tc>
          <w:tcPr>
            <w:tcW w:w="504" w:type="pct"/>
          </w:tcPr>
          <w:p w:rsidR="00522E34" w:rsidRPr="007B716E" w:rsidRDefault="00522E34" w:rsidP="00522E34">
            <w:pPr>
              <w:autoSpaceDE w:val="0"/>
              <w:autoSpaceDN w:val="0"/>
              <w:adjustRightInd w:val="0"/>
              <w:jc w:val="center"/>
              <w:rPr>
                <w:rFonts w:ascii="Arial" w:hAnsi="Arial" w:cs="Arial"/>
              </w:rPr>
            </w:pPr>
            <w:r>
              <w:rPr>
                <w:rFonts w:ascii="Arial" w:hAnsi="Arial" w:cs="Arial"/>
              </w:rPr>
              <w:t>16</w:t>
            </w:r>
          </w:p>
        </w:tc>
      </w:tr>
      <w:tr w:rsidR="00522E34" w:rsidRPr="007B716E" w:rsidTr="00522E34">
        <w:tc>
          <w:tcPr>
            <w:tcW w:w="300" w:type="pct"/>
            <w:vAlign w:val="bottom"/>
          </w:tcPr>
          <w:p w:rsidR="00522E34" w:rsidRPr="007B716E" w:rsidRDefault="00522E34" w:rsidP="00522E34">
            <w:pPr>
              <w:jc w:val="right"/>
              <w:rPr>
                <w:rFonts w:ascii="Arial" w:hAnsi="Arial" w:cs="Arial"/>
                <w:color w:val="000000"/>
              </w:rPr>
            </w:pPr>
            <w:r w:rsidRPr="007B716E">
              <w:rPr>
                <w:rFonts w:ascii="Arial" w:hAnsi="Arial" w:cs="Arial"/>
                <w:color w:val="000000"/>
              </w:rPr>
              <w:t>21.</w:t>
            </w:r>
            <w:r>
              <w:rPr>
                <w:rFonts w:ascii="Arial" w:hAnsi="Arial" w:cs="Arial"/>
                <w:color w:val="000000"/>
              </w:rPr>
              <w:t>-</w:t>
            </w:r>
          </w:p>
        </w:tc>
        <w:tc>
          <w:tcPr>
            <w:tcW w:w="3695" w:type="pct"/>
            <w:shd w:val="clear" w:color="auto" w:fill="auto"/>
          </w:tcPr>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Usar equipo en el vehículo, que impida escuchar sonido de emergencia.</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Pr>
                <w:rFonts w:ascii="Arial" w:hAnsi="Arial" w:cs="Arial"/>
              </w:rPr>
              <w:t>4</w:t>
            </w:r>
          </w:p>
        </w:tc>
        <w:tc>
          <w:tcPr>
            <w:tcW w:w="504" w:type="pct"/>
          </w:tcPr>
          <w:p w:rsidR="00522E34" w:rsidRPr="007B716E" w:rsidRDefault="00522E34" w:rsidP="00522E34">
            <w:pPr>
              <w:autoSpaceDE w:val="0"/>
              <w:autoSpaceDN w:val="0"/>
              <w:adjustRightInd w:val="0"/>
              <w:jc w:val="center"/>
              <w:rPr>
                <w:rFonts w:ascii="Arial" w:hAnsi="Arial" w:cs="Arial"/>
              </w:rPr>
            </w:pPr>
            <w:r>
              <w:rPr>
                <w:rFonts w:ascii="Arial" w:hAnsi="Arial" w:cs="Arial"/>
              </w:rPr>
              <w:t>6</w:t>
            </w:r>
          </w:p>
        </w:tc>
      </w:tr>
      <w:tr w:rsidR="00522E34" w:rsidRPr="007B716E" w:rsidTr="00522E34">
        <w:tc>
          <w:tcPr>
            <w:tcW w:w="300" w:type="pct"/>
            <w:vAlign w:val="bottom"/>
          </w:tcPr>
          <w:p w:rsidR="00522E34" w:rsidRPr="007B716E" w:rsidRDefault="00522E34" w:rsidP="00522E34">
            <w:pPr>
              <w:jc w:val="right"/>
              <w:rPr>
                <w:rFonts w:ascii="Arial" w:hAnsi="Arial" w:cs="Arial"/>
                <w:color w:val="000000"/>
              </w:rPr>
            </w:pPr>
            <w:r w:rsidRPr="007B716E">
              <w:rPr>
                <w:rFonts w:ascii="Arial" w:hAnsi="Arial" w:cs="Arial"/>
                <w:color w:val="000000"/>
              </w:rPr>
              <w:t>22.</w:t>
            </w:r>
            <w:r>
              <w:rPr>
                <w:rFonts w:ascii="Arial" w:hAnsi="Arial" w:cs="Arial"/>
                <w:color w:val="000000"/>
              </w:rPr>
              <w:t>-</w:t>
            </w:r>
          </w:p>
        </w:tc>
        <w:tc>
          <w:tcPr>
            <w:tcW w:w="3695" w:type="pct"/>
            <w:shd w:val="clear" w:color="auto" w:fill="auto"/>
          </w:tcPr>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Manejar un vehículo y no respetar señalamiento de tránsito.</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Pr>
                <w:rFonts w:ascii="Arial" w:hAnsi="Arial" w:cs="Arial"/>
              </w:rPr>
              <w:t>8</w:t>
            </w:r>
          </w:p>
        </w:tc>
        <w:tc>
          <w:tcPr>
            <w:tcW w:w="504" w:type="pct"/>
          </w:tcPr>
          <w:p w:rsidR="00522E34" w:rsidRPr="007B716E" w:rsidRDefault="00522E34" w:rsidP="00522E34">
            <w:pPr>
              <w:autoSpaceDE w:val="0"/>
              <w:autoSpaceDN w:val="0"/>
              <w:adjustRightInd w:val="0"/>
              <w:jc w:val="center"/>
              <w:rPr>
                <w:rFonts w:ascii="Arial" w:hAnsi="Arial" w:cs="Arial"/>
              </w:rPr>
            </w:pPr>
            <w:r>
              <w:rPr>
                <w:rFonts w:ascii="Arial" w:hAnsi="Arial" w:cs="Arial"/>
              </w:rPr>
              <w:t>10</w:t>
            </w:r>
          </w:p>
        </w:tc>
      </w:tr>
      <w:tr w:rsidR="00522E34" w:rsidRPr="007B716E" w:rsidTr="00522E34">
        <w:tc>
          <w:tcPr>
            <w:tcW w:w="300" w:type="pct"/>
            <w:vAlign w:val="bottom"/>
          </w:tcPr>
          <w:p w:rsidR="00522E34" w:rsidRPr="007B716E" w:rsidRDefault="00522E34" w:rsidP="00522E34">
            <w:pPr>
              <w:jc w:val="right"/>
              <w:rPr>
                <w:rFonts w:ascii="Arial" w:hAnsi="Arial" w:cs="Arial"/>
                <w:color w:val="000000"/>
              </w:rPr>
            </w:pPr>
            <w:r w:rsidRPr="007B716E">
              <w:rPr>
                <w:rFonts w:ascii="Arial" w:hAnsi="Arial" w:cs="Arial"/>
                <w:color w:val="000000"/>
              </w:rPr>
              <w:t>23.</w:t>
            </w:r>
            <w:r>
              <w:rPr>
                <w:rFonts w:ascii="Arial" w:hAnsi="Arial" w:cs="Arial"/>
                <w:color w:val="000000"/>
              </w:rPr>
              <w:t>-</w:t>
            </w:r>
          </w:p>
        </w:tc>
        <w:tc>
          <w:tcPr>
            <w:tcW w:w="3695" w:type="pct"/>
            <w:shd w:val="clear" w:color="auto" w:fill="auto"/>
          </w:tcPr>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No respetar semáforo. </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Pr>
                <w:rFonts w:ascii="Arial" w:hAnsi="Arial" w:cs="Arial"/>
              </w:rPr>
              <w:t>8</w:t>
            </w:r>
          </w:p>
        </w:tc>
        <w:tc>
          <w:tcPr>
            <w:tcW w:w="504" w:type="pct"/>
          </w:tcPr>
          <w:p w:rsidR="00522E34" w:rsidRPr="007B716E" w:rsidRDefault="00522E34" w:rsidP="00522E34">
            <w:pPr>
              <w:autoSpaceDE w:val="0"/>
              <w:autoSpaceDN w:val="0"/>
              <w:adjustRightInd w:val="0"/>
              <w:jc w:val="center"/>
              <w:rPr>
                <w:rFonts w:ascii="Arial" w:hAnsi="Arial" w:cs="Arial"/>
              </w:rPr>
            </w:pPr>
            <w:r>
              <w:rPr>
                <w:rFonts w:ascii="Arial" w:hAnsi="Arial" w:cs="Arial"/>
              </w:rPr>
              <w:t>10</w:t>
            </w:r>
          </w:p>
        </w:tc>
      </w:tr>
      <w:tr w:rsidR="00522E34" w:rsidRPr="007B716E" w:rsidTr="00522E34">
        <w:tc>
          <w:tcPr>
            <w:tcW w:w="300" w:type="pct"/>
            <w:vAlign w:val="bottom"/>
          </w:tcPr>
          <w:p w:rsidR="00522E34" w:rsidRPr="007B716E" w:rsidRDefault="00522E34" w:rsidP="00522E34">
            <w:pPr>
              <w:jc w:val="right"/>
              <w:rPr>
                <w:rFonts w:ascii="Arial" w:hAnsi="Arial" w:cs="Arial"/>
                <w:color w:val="000000"/>
              </w:rPr>
            </w:pPr>
            <w:r w:rsidRPr="007B716E">
              <w:rPr>
                <w:rFonts w:ascii="Arial" w:hAnsi="Arial" w:cs="Arial"/>
                <w:color w:val="000000"/>
              </w:rPr>
              <w:t>24.</w:t>
            </w:r>
            <w:r>
              <w:rPr>
                <w:rFonts w:ascii="Arial" w:hAnsi="Arial" w:cs="Arial"/>
                <w:color w:val="000000"/>
              </w:rPr>
              <w:t>-</w:t>
            </w:r>
          </w:p>
        </w:tc>
        <w:tc>
          <w:tcPr>
            <w:tcW w:w="3695" w:type="pct"/>
            <w:shd w:val="clear" w:color="auto" w:fill="auto"/>
          </w:tcPr>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Circular en sentido contrario.</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Pr>
                <w:rFonts w:ascii="Arial" w:hAnsi="Arial" w:cs="Arial"/>
              </w:rPr>
              <w:t>8</w:t>
            </w:r>
          </w:p>
        </w:tc>
        <w:tc>
          <w:tcPr>
            <w:tcW w:w="504" w:type="pct"/>
          </w:tcPr>
          <w:p w:rsidR="00522E34" w:rsidRPr="007B716E" w:rsidRDefault="00522E34" w:rsidP="00522E34">
            <w:pPr>
              <w:autoSpaceDE w:val="0"/>
              <w:autoSpaceDN w:val="0"/>
              <w:adjustRightInd w:val="0"/>
              <w:jc w:val="center"/>
              <w:rPr>
                <w:rFonts w:ascii="Arial" w:hAnsi="Arial" w:cs="Arial"/>
              </w:rPr>
            </w:pPr>
            <w:r>
              <w:rPr>
                <w:rFonts w:ascii="Arial" w:hAnsi="Arial" w:cs="Arial"/>
              </w:rPr>
              <w:t>10</w:t>
            </w:r>
          </w:p>
        </w:tc>
      </w:tr>
      <w:tr w:rsidR="00522E34" w:rsidRPr="007B716E" w:rsidTr="00522E34">
        <w:tc>
          <w:tcPr>
            <w:tcW w:w="300" w:type="pct"/>
            <w:vAlign w:val="bottom"/>
          </w:tcPr>
          <w:p w:rsidR="00522E34" w:rsidRPr="007B716E" w:rsidRDefault="00522E34" w:rsidP="00522E34">
            <w:pPr>
              <w:jc w:val="right"/>
              <w:rPr>
                <w:rFonts w:ascii="Arial" w:hAnsi="Arial" w:cs="Arial"/>
                <w:color w:val="000000"/>
              </w:rPr>
            </w:pPr>
            <w:r w:rsidRPr="007B716E">
              <w:rPr>
                <w:rFonts w:ascii="Arial" w:hAnsi="Arial" w:cs="Arial"/>
                <w:color w:val="000000"/>
              </w:rPr>
              <w:t>25.</w:t>
            </w:r>
            <w:r>
              <w:rPr>
                <w:rFonts w:ascii="Arial" w:hAnsi="Arial" w:cs="Arial"/>
                <w:color w:val="000000"/>
              </w:rPr>
              <w:t>-</w:t>
            </w:r>
          </w:p>
        </w:tc>
        <w:tc>
          <w:tcPr>
            <w:tcW w:w="3695" w:type="pct"/>
            <w:shd w:val="clear" w:color="auto" w:fill="auto"/>
          </w:tcPr>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Circular con vidrio polarizado que impida visión al exterior. </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Pr>
                <w:rFonts w:ascii="Arial" w:hAnsi="Arial" w:cs="Arial"/>
              </w:rPr>
              <w:t>4</w:t>
            </w:r>
          </w:p>
        </w:tc>
        <w:tc>
          <w:tcPr>
            <w:tcW w:w="504" w:type="pct"/>
          </w:tcPr>
          <w:p w:rsidR="00522E34" w:rsidRPr="007B716E" w:rsidRDefault="00522E34" w:rsidP="00522E34">
            <w:pPr>
              <w:autoSpaceDE w:val="0"/>
              <w:autoSpaceDN w:val="0"/>
              <w:adjustRightInd w:val="0"/>
              <w:jc w:val="center"/>
              <w:rPr>
                <w:rFonts w:ascii="Arial" w:hAnsi="Arial" w:cs="Arial"/>
              </w:rPr>
            </w:pPr>
            <w:r>
              <w:rPr>
                <w:rFonts w:ascii="Arial" w:hAnsi="Arial" w:cs="Arial"/>
              </w:rPr>
              <w:t>6</w:t>
            </w:r>
          </w:p>
        </w:tc>
      </w:tr>
      <w:tr w:rsidR="00522E34" w:rsidRPr="007B716E" w:rsidTr="00522E34">
        <w:tc>
          <w:tcPr>
            <w:tcW w:w="300" w:type="pct"/>
            <w:vAlign w:val="bottom"/>
          </w:tcPr>
          <w:p w:rsidR="00522E34" w:rsidRPr="007B716E" w:rsidRDefault="00522E34" w:rsidP="00522E34">
            <w:pPr>
              <w:jc w:val="right"/>
              <w:rPr>
                <w:rFonts w:ascii="Arial" w:hAnsi="Arial" w:cs="Arial"/>
                <w:color w:val="000000"/>
              </w:rPr>
            </w:pPr>
            <w:r w:rsidRPr="007B716E">
              <w:rPr>
                <w:rFonts w:ascii="Arial" w:hAnsi="Arial" w:cs="Arial"/>
                <w:color w:val="000000"/>
              </w:rPr>
              <w:t>26.</w:t>
            </w:r>
            <w:r>
              <w:rPr>
                <w:rFonts w:ascii="Arial" w:hAnsi="Arial" w:cs="Arial"/>
                <w:color w:val="000000"/>
              </w:rPr>
              <w:t>-</w:t>
            </w:r>
          </w:p>
        </w:tc>
        <w:tc>
          <w:tcPr>
            <w:tcW w:w="3695" w:type="pct"/>
            <w:shd w:val="clear" w:color="auto" w:fill="auto"/>
          </w:tcPr>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Llevar en el vehículo carga mal sujeta o sin sujetar.</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Pr>
                <w:rFonts w:ascii="Arial" w:hAnsi="Arial" w:cs="Arial"/>
              </w:rPr>
              <w:t>6</w:t>
            </w:r>
          </w:p>
        </w:tc>
        <w:tc>
          <w:tcPr>
            <w:tcW w:w="504" w:type="pct"/>
          </w:tcPr>
          <w:p w:rsidR="00522E34" w:rsidRPr="007B716E" w:rsidRDefault="00522E34" w:rsidP="00522E34">
            <w:pPr>
              <w:autoSpaceDE w:val="0"/>
              <w:autoSpaceDN w:val="0"/>
              <w:adjustRightInd w:val="0"/>
              <w:jc w:val="center"/>
              <w:rPr>
                <w:rFonts w:ascii="Arial" w:hAnsi="Arial" w:cs="Arial"/>
              </w:rPr>
            </w:pPr>
            <w:r>
              <w:rPr>
                <w:rFonts w:ascii="Arial" w:hAnsi="Arial" w:cs="Arial"/>
              </w:rPr>
              <w:t>8</w:t>
            </w:r>
          </w:p>
        </w:tc>
      </w:tr>
      <w:tr w:rsidR="00522E34" w:rsidRPr="007B716E" w:rsidTr="00522E34">
        <w:tc>
          <w:tcPr>
            <w:tcW w:w="300" w:type="pct"/>
            <w:vAlign w:val="bottom"/>
          </w:tcPr>
          <w:p w:rsidR="00522E34" w:rsidRPr="007B716E" w:rsidRDefault="00522E34" w:rsidP="00522E34">
            <w:pPr>
              <w:jc w:val="right"/>
              <w:rPr>
                <w:rFonts w:ascii="Arial" w:hAnsi="Arial" w:cs="Arial"/>
                <w:color w:val="000000"/>
              </w:rPr>
            </w:pPr>
            <w:r w:rsidRPr="007B716E">
              <w:rPr>
                <w:rFonts w:ascii="Arial" w:hAnsi="Arial" w:cs="Arial"/>
                <w:color w:val="000000"/>
              </w:rPr>
              <w:t>27.</w:t>
            </w:r>
            <w:r>
              <w:rPr>
                <w:rFonts w:ascii="Arial" w:hAnsi="Arial" w:cs="Arial"/>
                <w:color w:val="000000"/>
              </w:rPr>
              <w:t>-</w:t>
            </w:r>
          </w:p>
        </w:tc>
        <w:tc>
          <w:tcPr>
            <w:tcW w:w="3695" w:type="pct"/>
            <w:shd w:val="clear" w:color="auto" w:fill="auto"/>
          </w:tcPr>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Llevar en el vehículo carga sobresaliente sin abanderamiento.</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Pr>
                <w:rFonts w:ascii="Arial" w:hAnsi="Arial" w:cs="Arial"/>
              </w:rPr>
              <w:t>6</w:t>
            </w:r>
          </w:p>
        </w:tc>
        <w:tc>
          <w:tcPr>
            <w:tcW w:w="504" w:type="pct"/>
          </w:tcPr>
          <w:p w:rsidR="00522E34" w:rsidRPr="007B716E" w:rsidRDefault="00522E34" w:rsidP="00522E34">
            <w:pPr>
              <w:autoSpaceDE w:val="0"/>
              <w:autoSpaceDN w:val="0"/>
              <w:adjustRightInd w:val="0"/>
              <w:jc w:val="center"/>
              <w:rPr>
                <w:rFonts w:ascii="Arial" w:hAnsi="Arial" w:cs="Arial"/>
              </w:rPr>
            </w:pPr>
            <w:r>
              <w:rPr>
                <w:rFonts w:ascii="Arial" w:hAnsi="Arial" w:cs="Arial"/>
              </w:rPr>
              <w:t>8</w:t>
            </w:r>
          </w:p>
        </w:tc>
      </w:tr>
      <w:tr w:rsidR="00522E34" w:rsidRPr="007B716E" w:rsidTr="00522E34">
        <w:tc>
          <w:tcPr>
            <w:tcW w:w="300" w:type="pct"/>
            <w:vAlign w:val="bottom"/>
          </w:tcPr>
          <w:p w:rsidR="00522E34" w:rsidRPr="007B716E" w:rsidRDefault="00522E34" w:rsidP="00522E34">
            <w:pPr>
              <w:jc w:val="right"/>
              <w:rPr>
                <w:rFonts w:ascii="Arial" w:hAnsi="Arial" w:cs="Arial"/>
                <w:color w:val="000000"/>
              </w:rPr>
            </w:pPr>
            <w:r w:rsidRPr="007B716E">
              <w:rPr>
                <w:rFonts w:ascii="Arial" w:hAnsi="Arial" w:cs="Arial"/>
                <w:color w:val="000000"/>
              </w:rPr>
              <w:t>28.</w:t>
            </w:r>
            <w:r>
              <w:rPr>
                <w:rFonts w:ascii="Arial" w:hAnsi="Arial" w:cs="Arial"/>
                <w:color w:val="000000"/>
              </w:rPr>
              <w:t>-</w:t>
            </w:r>
          </w:p>
        </w:tc>
        <w:tc>
          <w:tcPr>
            <w:tcW w:w="3695" w:type="pct"/>
            <w:shd w:val="clear" w:color="auto" w:fill="auto"/>
          </w:tcPr>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Conducir un vehículo sobre la banqueta.</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Pr>
                <w:rFonts w:ascii="Arial" w:hAnsi="Arial" w:cs="Arial"/>
              </w:rPr>
              <w:t>10</w:t>
            </w:r>
          </w:p>
        </w:tc>
        <w:tc>
          <w:tcPr>
            <w:tcW w:w="504" w:type="pct"/>
          </w:tcPr>
          <w:p w:rsidR="00522E34" w:rsidRPr="007B716E" w:rsidRDefault="00522E34" w:rsidP="00522E34">
            <w:pPr>
              <w:autoSpaceDE w:val="0"/>
              <w:autoSpaceDN w:val="0"/>
              <w:adjustRightInd w:val="0"/>
              <w:jc w:val="center"/>
              <w:rPr>
                <w:rFonts w:ascii="Arial" w:hAnsi="Arial" w:cs="Arial"/>
              </w:rPr>
            </w:pPr>
            <w:r>
              <w:rPr>
                <w:rFonts w:ascii="Arial" w:hAnsi="Arial" w:cs="Arial"/>
              </w:rPr>
              <w:t>12</w:t>
            </w:r>
          </w:p>
        </w:tc>
      </w:tr>
      <w:tr w:rsidR="00522E34" w:rsidRPr="007B716E" w:rsidTr="00522E34">
        <w:tc>
          <w:tcPr>
            <w:tcW w:w="300" w:type="pct"/>
            <w:vAlign w:val="bottom"/>
          </w:tcPr>
          <w:p w:rsidR="00522E34" w:rsidRPr="007B716E" w:rsidRDefault="00522E34" w:rsidP="00522E34">
            <w:pPr>
              <w:jc w:val="right"/>
              <w:rPr>
                <w:rFonts w:ascii="Arial" w:hAnsi="Arial" w:cs="Arial"/>
                <w:color w:val="000000"/>
              </w:rPr>
            </w:pPr>
            <w:r w:rsidRPr="007B716E">
              <w:rPr>
                <w:rFonts w:ascii="Arial" w:hAnsi="Arial" w:cs="Arial"/>
                <w:color w:val="000000"/>
              </w:rPr>
              <w:t>29.</w:t>
            </w:r>
            <w:r>
              <w:rPr>
                <w:rFonts w:ascii="Arial" w:hAnsi="Arial" w:cs="Arial"/>
                <w:color w:val="000000"/>
              </w:rPr>
              <w:t>-</w:t>
            </w:r>
          </w:p>
        </w:tc>
        <w:tc>
          <w:tcPr>
            <w:tcW w:w="3695" w:type="pct"/>
            <w:shd w:val="clear" w:color="auto" w:fill="auto"/>
          </w:tcPr>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Virar a la izquierda donde no se permite.</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Pr>
                <w:rFonts w:ascii="Arial" w:hAnsi="Arial" w:cs="Arial"/>
              </w:rPr>
              <w:t>6</w:t>
            </w:r>
          </w:p>
        </w:tc>
        <w:tc>
          <w:tcPr>
            <w:tcW w:w="504" w:type="pct"/>
          </w:tcPr>
          <w:p w:rsidR="00522E34" w:rsidRPr="007B716E" w:rsidRDefault="00522E34" w:rsidP="00522E34">
            <w:pPr>
              <w:autoSpaceDE w:val="0"/>
              <w:autoSpaceDN w:val="0"/>
              <w:adjustRightInd w:val="0"/>
              <w:jc w:val="center"/>
              <w:rPr>
                <w:rFonts w:ascii="Arial" w:hAnsi="Arial" w:cs="Arial"/>
              </w:rPr>
            </w:pPr>
            <w:r>
              <w:rPr>
                <w:rFonts w:ascii="Arial" w:hAnsi="Arial" w:cs="Arial"/>
              </w:rPr>
              <w:t>8</w:t>
            </w:r>
          </w:p>
        </w:tc>
      </w:tr>
      <w:tr w:rsidR="00522E34" w:rsidRPr="007B716E" w:rsidTr="00522E34">
        <w:tc>
          <w:tcPr>
            <w:tcW w:w="300" w:type="pct"/>
            <w:vAlign w:val="bottom"/>
          </w:tcPr>
          <w:p w:rsidR="00522E34" w:rsidRPr="007B716E" w:rsidRDefault="00522E34" w:rsidP="00522E34">
            <w:pPr>
              <w:jc w:val="right"/>
              <w:rPr>
                <w:rFonts w:ascii="Arial" w:hAnsi="Arial" w:cs="Arial"/>
                <w:color w:val="000000"/>
              </w:rPr>
            </w:pPr>
            <w:r w:rsidRPr="007B716E">
              <w:rPr>
                <w:rFonts w:ascii="Arial" w:hAnsi="Arial" w:cs="Arial"/>
                <w:color w:val="000000"/>
              </w:rPr>
              <w:t>30.</w:t>
            </w:r>
            <w:r>
              <w:rPr>
                <w:rFonts w:ascii="Arial" w:hAnsi="Arial" w:cs="Arial"/>
                <w:color w:val="000000"/>
              </w:rPr>
              <w:t>-</w:t>
            </w:r>
          </w:p>
        </w:tc>
        <w:tc>
          <w:tcPr>
            <w:tcW w:w="3695" w:type="pct"/>
            <w:shd w:val="clear" w:color="auto" w:fill="auto"/>
          </w:tcPr>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No guardar distancia de seguridad entre vehículos. </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Pr>
                <w:rFonts w:ascii="Arial" w:hAnsi="Arial" w:cs="Arial"/>
              </w:rPr>
              <w:t>6</w:t>
            </w:r>
          </w:p>
        </w:tc>
        <w:tc>
          <w:tcPr>
            <w:tcW w:w="504" w:type="pct"/>
          </w:tcPr>
          <w:p w:rsidR="00522E34" w:rsidRPr="007B716E" w:rsidRDefault="00522E34" w:rsidP="00522E34">
            <w:pPr>
              <w:autoSpaceDE w:val="0"/>
              <w:autoSpaceDN w:val="0"/>
              <w:adjustRightInd w:val="0"/>
              <w:jc w:val="center"/>
              <w:rPr>
                <w:rFonts w:ascii="Arial" w:hAnsi="Arial" w:cs="Arial"/>
              </w:rPr>
            </w:pPr>
            <w:r>
              <w:rPr>
                <w:rFonts w:ascii="Arial" w:hAnsi="Arial" w:cs="Arial"/>
              </w:rPr>
              <w:t>8</w:t>
            </w:r>
          </w:p>
        </w:tc>
      </w:tr>
      <w:tr w:rsidR="00522E34" w:rsidRPr="007B716E" w:rsidTr="00522E34">
        <w:tc>
          <w:tcPr>
            <w:tcW w:w="300" w:type="pct"/>
            <w:vAlign w:val="bottom"/>
          </w:tcPr>
          <w:p w:rsidR="00522E34" w:rsidRPr="007B716E" w:rsidRDefault="00522E34" w:rsidP="00522E34">
            <w:pPr>
              <w:jc w:val="right"/>
              <w:rPr>
                <w:rFonts w:ascii="Arial" w:hAnsi="Arial" w:cs="Arial"/>
                <w:color w:val="000000"/>
              </w:rPr>
            </w:pPr>
            <w:r w:rsidRPr="007B716E">
              <w:rPr>
                <w:rFonts w:ascii="Arial" w:hAnsi="Arial" w:cs="Arial"/>
                <w:color w:val="000000"/>
              </w:rPr>
              <w:t>31.</w:t>
            </w:r>
            <w:r>
              <w:rPr>
                <w:rFonts w:ascii="Arial" w:hAnsi="Arial" w:cs="Arial"/>
                <w:color w:val="000000"/>
              </w:rPr>
              <w:t>-</w:t>
            </w:r>
          </w:p>
        </w:tc>
        <w:tc>
          <w:tcPr>
            <w:tcW w:w="3695" w:type="pct"/>
            <w:shd w:val="clear" w:color="auto" w:fill="auto"/>
          </w:tcPr>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No ceder el paso en vía principal. </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Pr>
                <w:rFonts w:ascii="Arial" w:hAnsi="Arial" w:cs="Arial"/>
              </w:rPr>
              <w:t>6</w:t>
            </w:r>
          </w:p>
        </w:tc>
        <w:tc>
          <w:tcPr>
            <w:tcW w:w="504" w:type="pct"/>
          </w:tcPr>
          <w:p w:rsidR="00522E34" w:rsidRPr="007B716E" w:rsidRDefault="00522E34" w:rsidP="00522E34">
            <w:pPr>
              <w:autoSpaceDE w:val="0"/>
              <w:autoSpaceDN w:val="0"/>
              <w:adjustRightInd w:val="0"/>
              <w:jc w:val="center"/>
              <w:rPr>
                <w:rFonts w:ascii="Arial" w:hAnsi="Arial" w:cs="Arial"/>
              </w:rPr>
            </w:pPr>
            <w:r>
              <w:rPr>
                <w:rFonts w:ascii="Arial" w:hAnsi="Arial" w:cs="Arial"/>
              </w:rPr>
              <w:t>8</w:t>
            </w:r>
          </w:p>
        </w:tc>
      </w:tr>
      <w:tr w:rsidR="00522E34" w:rsidRPr="007B716E" w:rsidTr="00522E34">
        <w:tc>
          <w:tcPr>
            <w:tcW w:w="300" w:type="pct"/>
            <w:vAlign w:val="bottom"/>
          </w:tcPr>
          <w:p w:rsidR="00522E34" w:rsidRPr="007B716E" w:rsidRDefault="00522E34" w:rsidP="00522E34">
            <w:pPr>
              <w:jc w:val="right"/>
              <w:rPr>
                <w:rFonts w:ascii="Arial" w:hAnsi="Arial" w:cs="Arial"/>
                <w:color w:val="000000"/>
              </w:rPr>
            </w:pPr>
            <w:r w:rsidRPr="007B716E">
              <w:rPr>
                <w:rFonts w:ascii="Arial" w:hAnsi="Arial" w:cs="Arial"/>
                <w:color w:val="000000"/>
              </w:rPr>
              <w:t>32.</w:t>
            </w:r>
            <w:r>
              <w:rPr>
                <w:rFonts w:ascii="Arial" w:hAnsi="Arial" w:cs="Arial"/>
                <w:color w:val="000000"/>
              </w:rPr>
              <w:t>-</w:t>
            </w:r>
          </w:p>
        </w:tc>
        <w:tc>
          <w:tcPr>
            <w:tcW w:w="3695" w:type="pct"/>
            <w:shd w:val="clear" w:color="auto" w:fill="auto"/>
          </w:tcPr>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Circular invadiendo el carril contrario. </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Pr>
                <w:rFonts w:ascii="Arial" w:hAnsi="Arial" w:cs="Arial"/>
              </w:rPr>
              <w:t>8</w:t>
            </w:r>
          </w:p>
        </w:tc>
        <w:tc>
          <w:tcPr>
            <w:tcW w:w="504" w:type="pct"/>
          </w:tcPr>
          <w:p w:rsidR="00522E34" w:rsidRPr="007B716E" w:rsidRDefault="00522E34" w:rsidP="00522E34">
            <w:pPr>
              <w:autoSpaceDE w:val="0"/>
              <w:autoSpaceDN w:val="0"/>
              <w:adjustRightInd w:val="0"/>
              <w:jc w:val="center"/>
              <w:rPr>
                <w:rFonts w:ascii="Arial" w:hAnsi="Arial" w:cs="Arial"/>
              </w:rPr>
            </w:pPr>
            <w:r>
              <w:rPr>
                <w:rFonts w:ascii="Arial" w:hAnsi="Arial" w:cs="Arial"/>
              </w:rPr>
              <w:t>10</w:t>
            </w:r>
          </w:p>
        </w:tc>
      </w:tr>
      <w:tr w:rsidR="00522E34" w:rsidRPr="007B716E" w:rsidTr="00522E34">
        <w:tc>
          <w:tcPr>
            <w:tcW w:w="300" w:type="pct"/>
            <w:vAlign w:val="bottom"/>
          </w:tcPr>
          <w:p w:rsidR="00522E34" w:rsidRPr="007B716E" w:rsidRDefault="00522E34" w:rsidP="00522E34">
            <w:pPr>
              <w:jc w:val="right"/>
              <w:rPr>
                <w:rFonts w:ascii="Arial" w:hAnsi="Arial" w:cs="Arial"/>
                <w:color w:val="000000"/>
              </w:rPr>
            </w:pPr>
            <w:r w:rsidRPr="007B716E">
              <w:rPr>
                <w:rFonts w:ascii="Arial" w:hAnsi="Arial" w:cs="Arial"/>
                <w:color w:val="000000"/>
              </w:rPr>
              <w:t>33.</w:t>
            </w:r>
            <w:r>
              <w:rPr>
                <w:rFonts w:ascii="Arial" w:hAnsi="Arial" w:cs="Arial"/>
                <w:color w:val="000000"/>
              </w:rPr>
              <w:t>-</w:t>
            </w:r>
          </w:p>
        </w:tc>
        <w:tc>
          <w:tcPr>
            <w:tcW w:w="3695" w:type="pct"/>
            <w:shd w:val="clear" w:color="auto" w:fill="auto"/>
          </w:tcPr>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Dar vuelta en “u” en un lugar prohibido. </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Pr>
                <w:rFonts w:ascii="Arial" w:hAnsi="Arial" w:cs="Arial"/>
              </w:rPr>
              <w:t>4</w:t>
            </w:r>
          </w:p>
        </w:tc>
        <w:tc>
          <w:tcPr>
            <w:tcW w:w="504" w:type="pct"/>
          </w:tcPr>
          <w:p w:rsidR="00522E34" w:rsidRPr="007B716E" w:rsidRDefault="00522E34" w:rsidP="00522E34">
            <w:pPr>
              <w:autoSpaceDE w:val="0"/>
              <w:autoSpaceDN w:val="0"/>
              <w:adjustRightInd w:val="0"/>
              <w:jc w:val="center"/>
              <w:rPr>
                <w:rFonts w:ascii="Arial" w:hAnsi="Arial" w:cs="Arial"/>
              </w:rPr>
            </w:pPr>
            <w:r>
              <w:rPr>
                <w:rFonts w:ascii="Arial" w:hAnsi="Arial" w:cs="Arial"/>
              </w:rPr>
              <w:t>6</w:t>
            </w:r>
          </w:p>
        </w:tc>
      </w:tr>
      <w:tr w:rsidR="00522E34" w:rsidRPr="007B716E" w:rsidTr="00522E34">
        <w:tc>
          <w:tcPr>
            <w:tcW w:w="300" w:type="pct"/>
            <w:vAlign w:val="bottom"/>
          </w:tcPr>
          <w:p w:rsidR="00522E34" w:rsidRPr="007B716E" w:rsidRDefault="00522E34" w:rsidP="00522E34">
            <w:pPr>
              <w:jc w:val="right"/>
              <w:rPr>
                <w:rFonts w:ascii="Arial" w:hAnsi="Arial" w:cs="Arial"/>
                <w:color w:val="000000"/>
              </w:rPr>
            </w:pPr>
            <w:r w:rsidRPr="007B716E">
              <w:rPr>
                <w:rFonts w:ascii="Arial" w:hAnsi="Arial" w:cs="Arial"/>
                <w:color w:val="000000"/>
              </w:rPr>
              <w:t>34.</w:t>
            </w:r>
            <w:r>
              <w:rPr>
                <w:rFonts w:ascii="Arial" w:hAnsi="Arial" w:cs="Arial"/>
                <w:color w:val="000000"/>
              </w:rPr>
              <w:t>-</w:t>
            </w:r>
          </w:p>
        </w:tc>
        <w:tc>
          <w:tcPr>
            <w:tcW w:w="3695" w:type="pct"/>
            <w:shd w:val="clear" w:color="auto" w:fill="auto"/>
          </w:tcPr>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No ceder el paso en intersección.</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Pr>
                <w:rFonts w:ascii="Arial" w:hAnsi="Arial" w:cs="Arial"/>
              </w:rPr>
              <w:t>6</w:t>
            </w:r>
          </w:p>
        </w:tc>
        <w:tc>
          <w:tcPr>
            <w:tcW w:w="504" w:type="pct"/>
          </w:tcPr>
          <w:p w:rsidR="00522E34" w:rsidRPr="007B716E" w:rsidRDefault="00522E34" w:rsidP="00522E34">
            <w:pPr>
              <w:autoSpaceDE w:val="0"/>
              <w:autoSpaceDN w:val="0"/>
              <w:adjustRightInd w:val="0"/>
              <w:jc w:val="center"/>
              <w:rPr>
                <w:rFonts w:ascii="Arial" w:hAnsi="Arial" w:cs="Arial"/>
              </w:rPr>
            </w:pPr>
            <w:r>
              <w:rPr>
                <w:rFonts w:ascii="Arial" w:hAnsi="Arial" w:cs="Arial"/>
              </w:rPr>
              <w:t>8</w:t>
            </w:r>
          </w:p>
        </w:tc>
      </w:tr>
      <w:tr w:rsidR="00522E34" w:rsidRPr="007B716E" w:rsidTr="00522E34">
        <w:tc>
          <w:tcPr>
            <w:tcW w:w="300" w:type="pct"/>
            <w:vAlign w:val="bottom"/>
          </w:tcPr>
          <w:p w:rsidR="00522E34" w:rsidRPr="007B716E" w:rsidRDefault="00522E34" w:rsidP="00522E34">
            <w:pPr>
              <w:jc w:val="right"/>
              <w:rPr>
                <w:rFonts w:ascii="Arial" w:hAnsi="Arial" w:cs="Arial"/>
                <w:color w:val="000000"/>
              </w:rPr>
            </w:pPr>
            <w:r w:rsidRPr="007B716E">
              <w:rPr>
                <w:rFonts w:ascii="Arial" w:hAnsi="Arial" w:cs="Arial"/>
                <w:color w:val="000000"/>
              </w:rPr>
              <w:t>35.</w:t>
            </w:r>
            <w:r>
              <w:rPr>
                <w:rFonts w:ascii="Arial" w:hAnsi="Arial" w:cs="Arial"/>
                <w:color w:val="000000"/>
              </w:rPr>
              <w:t>-</w:t>
            </w:r>
          </w:p>
        </w:tc>
        <w:tc>
          <w:tcPr>
            <w:tcW w:w="3695" w:type="pct"/>
            <w:shd w:val="clear" w:color="auto" w:fill="auto"/>
          </w:tcPr>
          <w:p w:rsidR="00522E34" w:rsidRPr="007B716E" w:rsidRDefault="00522E34" w:rsidP="00522E34">
            <w:pPr>
              <w:autoSpaceDE w:val="0"/>
              <w:autoSpaceDN w:val="0"/>
              <w:adjustRightInd w:val="0"/>
              <w:jc w:val="both"/>
              <w:rPr>
                <w:rFonts w:ascii="Arial" w:hAnsi="Arial" w:cs="Arial"/>
              </w:rPr>
            </w:pPr>
            <w:r w:rsidRPr="007B716E">
              <w:rPr>
                <w:rFonts w:ascii="Arial" w:hAnsi="Arial" w:cs="Arial"/>
              </w:rPr>
              <w:t xml:space="preserve">No ceder el paso a vehículos de emergencia. </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Pr>
                <w:rFonts w:ascii="Arial" w:hAnsi="Arial" w:cs="Arial"/>
              </w:rPr>
              <w:t>8</w:t>
            </w:r>
          </w:p>
        </w:tc>
        <w:tc>
          <w:tcPr>
            <w:tcW w:w="504" w:type="pct"/>
          </w:tcPr>
          <w:p w:rsidR="00522E34" w:rsidRPr="007B716E" w:rsidRDefault="00522E34" w:rsidP="00522E34">
            <w:pPr>
              <w:autoSpaceDE w:val="0"/>
              <w:autoSpaceDN w:val="0"/>
              <w:adjustRightInd w:val="0"/>
              <w:jc w:val="center"/>
              <w:rPr>
                <w:rFonts w:ascii="Arial" w:hAnsi="Arial" w:cs="Arial"/>
              </w:rPr>
            </w:pPr>
            <w:r>
              <w:rPr>
                <w:rFonts w:ascii="Arial" w:hAnsi="Arial" w:cs="Arial"/>
              </w:rPr>
              <w:t>10</w:t>
            </w:r>
          </w:p>
        </w:tc>
      </w:tr>
      <w:tr w:rsidR="00522E34" w:rsidRPr="007B716E" w:rsidTr="00522E34">
        <w:tc>
          <w:tcPr>
            <w:tcW w:w="300" w:type="pct"/>
            <w:vAlign w:val="bottom"/>
          </w:tcPr>
          <w:p w:rsidR="00522E34" w:rsidRPr="007B716E" w:rsidRDefault="00522E34" w:rsidP="00522E34">
            <w:pPr>
              <w:jc w:val="right"/>
              <w:rPr>
                <w:rFonts w:ascii="Arial" w:hAnsi="Arial" w:cs="Arial"/>
                <w:color w:val="000000"/>
              </w:rPr>
            </w:pPr>
            <w:r w:rsidRPr="007B716E">
              <w:rPr>
                <w:rFonts w:ascii="Arial" w:hAnsi="Arial" w:cs="Arial"/>
                <w:color w:val="000000"/>
              </w:rPr>
              <w:t>36.</w:t>
            </w:r>
            <w:r>
              <w:rPr>
                <w:rFonts w:ascii="Arial" w:hAnsi="Arial" w:cs="Arial"/>
                <w:color w:val="000000"/>
              </w:rPr>
              <w:t>-</w:t>
            </w:r>
          </w:p>
        </w:tc>
        <w:tc>
          <w:tcPr>
            <w:tcW w:w="3695" w:type="pct"/>
            <w:shd w:val="clear" w:color="auto" w:fill="auto"/>
          </w:tcPr>
          <w:p w:rsidR="00522E34" w:rsidRPr="007B716E" w:rsidRDefault="00522E34" w:rsidP="00522E34">
            <w:pPr>
              <w:jc w:val="both"/>
              <w:rPr>
                <w:rFonts w:ascii="Arial" w:hAnsi="Arial" w:cs="Arial"/>
              </w:rPr>
            </w:pPr>
            <w:r w:rsidRPr="007B716E">
              <w:rPr>
                <w:rFonts w:ascii="Arial" w:hAnsi="Arial" w:cs="Arial"/>
              </w:rPr>
              <w:t xml:space="preserve">Transitar a más de 50 Km./h donde no exista señalamiento. </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Pr>
                <w:rFonts w:ascii="Arial" w:hAnsi="Arial" w:cs="Arial"/>
              </w:rPr>
              <w:t>7</w:t>
            </w:r>
          </w:p>
        </w:tc>
        <w:tc>
          <w:tcPr>
            <w:tcW w:w="504" w:type="pct"/>
          </w:tcPr>
          <w:p w:rsidR="00522E34" w:rsidRPr="007B716E" w:rsidRDefault="00522E34" w:rsidP="00522E34">
            <w:pPr>
              <w:autoSpaceDE w:val="0"/>
              <w:autoSpaceDN w:val="0"/>
              <w:adjustRightInd w:val="0"/>
              <w:jc w:val="center"/>
              <w:rPr>
                <w:rFonts w:ascii="Arial" w:hAnsi="Arial" w:cs="Arial"/>
              </w:rPr>
            </w:pPr>
            <w:r>
              <w:rPr>
                <w:rFonts w:ascii="Arial" w:hAnsi="Arial" w:cs="Arial"/>
              </w:rPr>
              <w:t>9</w:t>
            </w:r>
          </w:p>
        </w:tc>
      </w:tr>
      <w:tr w:rsidR="00522E34" w:rsidRPr="007B716E" w:rsidTr="00522E34">
        <w:tc>
          <w:tcPr>
            <w:tcW w:w="300" w:type="pct"/>
            <w:vAlign w:val="bottom"/>
          </w:tcPr>
          <w:p w:rsidR="00522E34" w:rsidRPr="007B716E" w:rsidRDefault="00522E34" w:rsidP="00522E34">
            <w:pPr>
              <w:jc w:val="right"/>
              <w:rPr>
                <w:rFonts w:ascii="Arial" w:hAnsi="Arial" w:cs="Arial"/>
                <w:color w:val="000000"/>
              </w:rPr>
            </w:pPr>
            <w:r w:rsidRPr="007B716E">
              <w:rPr>
                <w:rFonts w:ascii="Arial" w:hAnsi="Arial" w:cs="Arial"/>
                <w:color w:val="000000"/>
              </w:rPr>
              <w:t>37.</w:t>
            </w:r>
            <w:r>
              <w:rPr>
                <w:rFonts w:ascii="Arial" w:hAnsi="Arial" w:cs="Arial"/>
                <w:color w:val="000000"/>
              </w:rPr>
              <w:t>-</w:t>
            </w:r>
          </w:p>
        </w:tc>
        <w:tc>
          <w:tcPr>
            <w:tcW w:w="3695" w:type="pct"/>
            <w:shd w:val="clear" w:color="auto" w:fill="auto"/>
          </w:tcPr>
          <w:p w:rsidR="00522E34" w:rsidRPr="007B716E" w:rsidRDefault="00522E34" w:rsidP="00522E34">
            <w:pPr>
              <w:jc w:val="both"/>
              <w:rPr>
                <w:rFonts w:ascii="Arial" w:hAnsi="Arial" w:cs="Arial"/>
              </w:rPr>
            </w:pPr>
            <w:r w:rsidRPr="007B716E">
              <w:rPr>
                <w:rFonts w:ascii="Arial" w:hAnsi="Arial" w:cs="Arial"/>
              </w:rPr>
              <w:t xml:space="preserve">Transitar con luces de alta intensidad en la zona urbana. </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Pr>
                <w:rFonts w:ascii="Arial" w:hAnsi="Arial" w:cs="Arial"/>
              </w:rPr>
              <w:t>6</w:t>
            </w:r>
          </w:p>
        </w:tc>
        <w:tc>
          <w:tcPr>
            <w:tcW w:w="504" w:type="pct"/>
          </w:tcPr>
          <w:p w:rsidR="00522E34" w:rsidRPr="007B716E" w:rsidRDefault="00522E34" w:rsidP="00522E34">
            <w:pPr>
              <w:autoSpaceDE w:val="0"/>
              <w:autoSpaceDN w:val="0"/>
              <w:adjustRightInd w:val="0"/>
              <w:jc w:val="center"/>
              <w:rPr>
                <w:rFonts w:ascii="Arial" w:hAnsi="Arial" w:cs="Arial"/>
              </w:rPr>
            </w:pPr>
            <w:r>
              <w:rPr>
                <w:rFonts w:ascii="Arial" w:hAnsi="Arial" w:cs="Arial"/>
              </w:rPr>
              <w:t>8</w:t>
            </w:r>
          </w:p>
        </w:tc>
      </w:tr>
      <w:tr w:rsidR="00522E34" w:rsidRPr="007B716E" w:rsidTr="00522E34">
        <w:tc>
          <w:tcPr>
            <w:tcW w:w="300" w:type="pct"/>
            <w:vAlign w:val="bottom"/>
          </w:tcPr>
          <w:p w:rsidR="00522E34" w:rsidRPr="007B716E" w:rsidRDefault="00522E34" w:rsidP="00522E34">
            <w:pPr>
              <w:jc w:val="right"/>
              <w:rPr>
                <w:rFonts w:ascii="Arial" w:hAnsi="Arial" w:cs="Arial"/>
                <w:color w:val="000000"/>
              </w:rPr>
            </w:pPr>
            <w:r w:rsidRPr="007B716E">
              <w:rPr>
                <w:rFonts w:ascii="Arial" w:hAnsi="Arial" w:cs="Arial"/>
                <w:color w:val="000000"/>
              </w:rPr>
              <w:t>38.</w:t>
            </w:r>
            <w:r>
              <w:rPr>
                <w:rFonts w:ascii="Arial" w:hAnsi="Arial" w:cs="Arial"/>
                <w:color w:val="000000"/>
              </w:rPr>
              <w:t>-</w:t>
            </w:r>
          </w:p>
        </w:tc>
        <w:tc>
          <w:tcPr>
            <w:tcW w:w="3695" w:type="pct"/>
            <w:shd w:val="clear" w:color="auto" w:fill="auto"/>
          </w:tcPr>
          <w:p w:rsidR="00522E34" w:rsidRPr="007B716E" w:rsidRDefault="00522E34" w:rsidP="00522E34">
            <w:pPr>
              <w:jc w:val="both"/>
              <w:rPr>
                <w:rFonts w:ascii="Arial" w:hAnsi="Arial" w:cs="Arial"/>
              </w:rPr>
            </w:pPr>
            <w:r w:rsidRPr="007B716E">
              <w:rPr>
                <w:rFonts w:ascii="Arial" w:hAnsi="Arial" w:cs="Arial"/>
              </w:rPr>
              <w:t xml:space="preserve">Rebasar un vehículo sin precaución o rebasar por derecha. </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Pr>
                <w:rFonts w:ascii="Arial" w:hAnsi="Arial" w:cs="Arial"/>
              </w:rPr>
              <w:t>7</w:t>
            </w:r>
          </w:p>
        </w:tc>
        <w:tc>
          <w:tcPr>
            <w:tcW w:w="504" w:type="pct"/>
          </w:tcPr>
          <w:p w:rsidR="00522E34" w:rsidRPr="007B716E" w:rsidRDefault="00522E34" w:rsidP="00522E34">
            <w:pPr>
              <w:autoSpaceDE w:val="0"/>
              <w:autoSpaceDN w:val="0"/>
              <w:adjustRightInd w:val="0"/>
              <w:jc w:val="center"/>
              <w:rPr>
                <w:rFonts w:ascii="Arial" w:hAnsi="Arial" w:cs="Arial"/>
              </w:rPr>
            </w:pPr>
            <w:r>
              <w:rPr>
                <w:rFonts w:ascii="Arial" w:hAnsi="Arial" w:cs="Arial"/>
              </w:rPr>
              <w:t>9</w:t>
            </w:r>
          </w:p>
        </w:tc>
      </w:tr>
      <w:tr w:rsidR="00522E34" w:rsidRPr="007B716E" w:rsidTr="00522E34">
        <w:tc>
          <w:tcPr>
            <w:tcW w:w="300" w:type="pct"/>
            <w:vAlign w:val="bottom"/>
          </w:tcPr>
          <w:p w:rsidR="00522E34" w:rsidRPr="007B716E" w:rsidRDefault="00522E34" w:rsidP="00522E34">
            <w:pPr>
              <w:jc w:val="right"/>
              <w:rPr>
                <w:rFonts w:ascii="Arial" w:hAnsi="Arial" w:cs="Arial"/>
                <w:color w:val="000000"/>
              </w:rPr>
            </w:pPr>
            <w:r w:rsidRPr="007B716E">
              <w:rPr>
                <w:rFonts w:ascii="Arial" w:hAnsi="Arial" w:cs="Arial"/>
                <w:color w:val="000000"/>
              </w:rPr>
              <w:t>39.</w:t>
            </w:r>
            <w:r>
              <w:rPr>
                <w:rFonts w:ascii="Arial" w:hAnsi="Arial" w:cs="Arial"/>
                <w:color w:val="000000"/>
              </w:rPr>
              <w:t>-</w:t>
            </w:r>
          </w:p>
        </w:tc>
        <w:tc>
          <w:tcPr>
            <w:tcW w:w="3695" w:type="pct"/>
            <w:shd w:val="clear" w:color="auto" w:fill="auto"/>
          </w:tcPr>
          <w:p w:rsidR="00522E34" w:rsidRPr="007B716E" w:rsidRDefault="00522E34" w:rsidP="00522E34">
            <w:pPr>
              <w:jc w:val="both"/>
              <w:rPr>
                <w:rFonts w:ascii="Arial" w:hAnsi="Arial" w:cs="Arial"/>
              </w:rPr>
            </w:pPr>
            <w:r w:rsidRPr="007B716E">
              <w:rPr>
                <w:rFonts w:ascii="Arial" w:hAnsi="Arial" w:cs="Arial"/>
              </w:rPr>
              <w:t>No hacer alto en vía de ferrocarril.</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Pr>
                <w:rFonts w:ascii="Arial" w:hAnsi="Arial" w:cs="Arial"/>
              </w:rPr>
              <w:t>8</w:t>
            </w:r>
          </w:p>
        </w:tc>
        <w:tc>
          <w:tcPr>
            <w:tcW w:w="504" w:type="pct"/>
          </w:tcPr>
          <w:p w:rsidR="00522E34" w:rsidRPr="007B716E" w:rsidRDefault="00522E34" w:rsidP="00522E34">
            <w:pPr>
              <w:autoSpaceDE w:val="0"/>
              <w:autoSpaceDN w:val="0"/>
              <w:adjustRightInd w:val="0"/>
              <w:jc w:val="center"/>
              <w:rPr>
                <w:rFonts w:ascii="Arial" w:hAnsi="Arial" w:cs="Arial"/>
              </w:rPr>
            </w:pPr>
            <w:r>
              <w:rPr>
                <w:rFonts w:ascii="Arial" w:hAnsi="Arial" w:cs="Arial"/>
              </w:rPr>
              <w:t>10</w:t>
            </w:r>
          </w:p>
        </w:tc>
      </w:tr>
      <w:tr w:rsidR="00522E34" w:rsidRPr="007B716E" w:rsidTr="00522E34">
        <w:tc>
          <w:tcPr>
            <w:tcW w:w="300" w:type="pct"/>
            <w:vAlign w:val="bottom"/>
          </w:tcPr>
          <w:p w:rsidR="00522E34" w:rsidRPr="007B716E" w:rsidRDefault="00522E34" w:rsidP="00522E34">
            <w:pPr>
              <w:jc w:val="right"/>
              <w:rPr>
                <w:rFonts w:ascii="Arial" w:hAnsi="Arial" w:cs="Arial"/>
                <w:color w:val="000000"/>
              </w:rPr>
            </w:pPr>
            <w:r w:rsidRPr="007B716E">
              <w:rPr>
                <w:rFonts w:ascii="Arial" w:hAnsi="Arial" w:cs="Arial"/>
                <w:color w:val="000000"/>
              </w:rPr>
              <w:t>40.</w:t>
            </w:r>
            <w:r>
              <w:rPr>
                <w:rFonts w:ascii="Arial" w:hAnsi="Arial" w:cs="Arial"/>
                <w:color w:val="000000"/>
              </w:rPr>
              <w:t>-</w:t>
            </w:r>
          </w:p>
        </w:tc>
        <w:tc>
          <w:tcPr>
            <w:tcW w:w="3695" w:type="pct"/>
            <w:shd w:val="clear" w:color="auto" w:fill="auto"/>
          </w:tcPr>
          <w:p w:rsidR="00522E34" w:rsidRPr="007B716E" w:rsidRDefault="00522E34" w:rsidP="00522E34">
            <w:pPr>
              <w:jc w:val="both"/>
              <w:rPr>
                <w:rFonts w:ascii="Arial" w:hAnsi="Arial" w:cs="Arial"/>
              </w:rPr>
            </w:pPr>
            <w:r w:rsidRPr="007B716E">
              <w:rPr>
                <w:rFonts w:ascii="Arial" w:hAnsi="Arial" w:cs="Arial"/>
              </w:rPr>
              <w:t xml:space="preserve">Abandonar el lugar del accidente vehicular. </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Pr>
                <w:rFonts w:ascii="Arial" w:hAnsi="Arial" w:cs="Arial"/>
              </w:rPr>
              <w:t>30</w:t>
            </w:r>
          </w:p>
        </w:tc>
        <w:tc>
          <w:tcPr>
            <w:tcW w:w="504" w:type="pct"/>
          </w:tcPr>
          <w:p w:rsidR="00522E34" w:rsidRPr="007B716E" w:rsidRDefault="00522E34" w:rsidP="00522E34">
            <w:pPr>
              <w:autoSpaceDE w:val="0"/>
              <w:autoSpaceDN w:val="0"/>
              <w:adjustRightInd w:val="0"/>
              <w:jc w:val="center"/>
              <w:rPr>
                <w:rFonts w:ascii="Arial" w:hAnsi="Arial" w:cs="Arial"/>
              </w:rPr>
            </w:pPr>
            <w:r>
              <w:rPr>
                <w:rFonts w:ascii="Arial" w:hAnsi="Arial" w:cs="Arial"/>
              </w:rPr>
              <w:t>40</w:t>
            </w:r>
          </w:p>
        </w:tc>
      </w:tr>
      <w:tr w:rsidR="00522E34" w:rsidRPr="007B716E" w:rsidTr="00522E34">
        <w:tc>
          <w:tcPr>
            <w:tcW w:w="300" w:type="pct"/>
            <w:vAlign w:val="bottom"/>
          </w:tcPr>
          <w:p w:rsidR="00522E34" w:rsidRPr="007B716E" w:rsidRDefault="00522E34" w:rsidP="00522E34">
            <w:pPr>
              <w:jc w:val="right"/>
              <w:rPr>
                <w:rFonts w:ascii="Arial" w:hAnsi="Arial" w:cs="Arial"/>
                <w:color w:val="000000"/>
              </w:rPr>
            </w:pPr>
            <w:r w:rsidRPr="007B716E">
              <w:rPr>
                <w:rFonts w:ascii="Arial" w:hAnsi="Arial" w:cs="Arial"/>
                <w:color w:val="000000"/>
              </w:rPr>
              <w:t>41.</w:t>
            </w:r>
            <w:r>
              <w:rPr>
                <w:rFonts w:ascii="Arial" w:hAnsi="Arial" w:cs="Arial"/>
                <w:color w:val="000000"/>
              </w:rPr>
              <w:t>-</w:t>
            </w:r>
          </w:p>
        </w:tc>
        <w:tc>
          <w:tcPr>
            <w:tcW w:w="3695" w:type="pct"/>
            <w:shd w:val="clear" w:color="auto" w:fill="auto"/>
          </w:tcPr>
          <w:p w:rsidR="00522E34" w:rsidRPr="007B716E" w:rsidRDefault="00522E34" w:rsidP="00522E34">
            <w:pPr>
              <w:jc w:val="both"/>
              <w:rPr>
                <w:rFonts w:ascii="Arial" w:hAnsi="Arial" w:cs="Arial"/>
              </w:rPr>
            </w:pPr>
            <w:r w:rsidRPr="007B716E">
              <w:rPr>
                <w:rFonts w:ascii="Arial" w:hAnsi="Arial" w:cs="Arial"/>
              </w:rPr>
              <w:t>Hacer uso al conducir un vehículo de: Teléfonos celulares.</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Pr>
                <w:rFonts w:ascii="Arial" w:hAnsi="Arial" w:cs="Arial"/>
              </w:rPr>
              <w:t>20</w:t>
            </w:r>
          </w:p>
        </w:tc>
        <w:tc>
          <w:tcPr>
            <w:tcW w:w="504" w:type="pct"/>
          </w:tcPr>
          <w:p w:rsidR="00522E34" w:rsidRPr="007B716E" w:rsidRDefault="00522E34" w:rsidP="00522E34">
            <w:pPr>
              <w:autoSpaceDE w:val="0"/>
              <w:autoSpaceDN w:val="0"/>
              <w:adjustRightInd w:val="0"/>
              <w:jc w:val="center"/>
              <w:rPr>
                <w:rFonts w:ascii="Arial" w:hAnsi="Arial" w:cs="Arial"/>
              </w:rPr>
            </w:pPr>
            <w:r>
              <w:rPr>
                <w:rFonts w:ascii="Arial" w:hAnsi="Arial" w:cs="Arial"/>
              </w:rPr>
              <w:t>30</w:t>
            </w:r>
          </w:p>
        </w:tc>
      </w:tr>
      <w:tr w:rsidR="00522E34" w:rsidRPr="007B716E" w:rsidTr="00522E34">
        <w:tc>
          <w:tcPr>
            <w:tcW w:w="300" w:type="pct"/>
            <w:vAlign w:val="bottom"/>
          </w:tcPr>
          <w:p w:rsidR="00522E34" w:rsidRPr="007B716E" w:rsidRDefault="00522E34" w:rsidP="00522E34">
            <w:pPr>
              <w:jc w:val="right"/>
              <w:rPr>
                <w:rFonts w:ascii="Arial" w:hAnsi="Arial" w:cs="Arial"/>
                <w:color w:val="000000"/>
              </w:rPr>
            </w:pPr>
            <w:r w:rsidRPr="007B716E">
              <w:rPr>
                <w:rFonts w:ascii="Arial" w:hAnsi="Arial" w:cs="Arial"/>
                <w:color w:val="000000"/>
              </w:rPr>
              <w:t>42.</w:t>
            </w:r>
            <w:r>
              <w:rPr>
                <w:rFonts w:ascii="Arial" w:hAnsi="Arial" w:cs="Arial"/>
                <w:color w:val="000000"/>
              </w:rPr>
              <w:t>-</w:t>
            </w:r>
          </w:p>
        </w:tc>
        <w:tc>
          <w:tcPr>
            <w:tcW w:w="3695" w:type="pct"/>
            <w:shd w:val="clear" w:color="auto" w:fill="auto"/>
          </w:tcPr>
          <w:p w:rsidR="00522E34" w:rsidRPr="007B716E" w:rsidRDefault="00522E34" w:rsidP="00522E34">
            <w:pPr>
              <w:jc w:val="both"/>
              <w:rPr>
                <w:rFonts w:ascii="Arial" w:hAnsi="Arial" w:cs="Arial"/>
              </w:rPr>
            </w:pPr>
            <w:r w:rsidRPr="007B716E">
              <w:rPr>
                <w:rFonts w:ascii="Arial" w:hAnsi="Arial" w:cs="Arial"/>
              </w:rPr>
              <w:t>Conducir a más de 30 Km/h en zonas escolares.</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Pr>
                <w:rFonts w:ascii="Arial" w:hAnsi="Arial" w:cs="Arial"/>
              </w:rPr>
              <w:t>6</w:t>
            </w:r>
          </w:p>
        </w:tc>
        <w:tc>
          <w:tcPr>
            <w:tcW w:w="504" w:type="pct"/>
          </w:tcPr>
          <w:p w:rsidR="00522E34" w:rsidRPr="007B716E" w:rsidRDefault="00522E34" w:rsidP="00522E34">
            <w:pPr>
              <w:autoSpaceDE w:val="0"/>
              <w:autoSpaceDN w:val="0"/>
              <w:adjustRightInd w:val="0"/>
              <w:jc w:val="center"/>
              <w:rPr>
                <w:rFonts w:ascii="Arial" w:hAnsi="Arial" w:cs="Arial"/>
              </w:rPr>
            </w:pPr>
            <w:r>
              <w:rPr>
                <w:rFonts w:ascii="Arial" w:hAnsi="Arial" w:cs="Arial"/>
              </w:rPr>
              <w:t>8</w:t>
            </w:r>
          </w:p>
        </w:tc>
      </w:tr>
      <w:tr w:rsidR="00522E34" w:rsidRPr="007B716E" w:rsidTr="00522E34">
        <w:tc>
          <w:tcPr>
            <w:tcW w:w="300" w:type="pct"/>
            <w:vAlign w:val="bottom"/>
          </w:tcPr>
          <w:p w:rsidR="00522E34" w:rsidRPr="007B716E" w:rsidRDefault="00522E34" w:rsidP="00522E34">
            <w:pPr>
              <w:jc w:val="right"/>
              <w:rPr>
                <w:rFonts w:ascii="Arial" w:hAnsi="Arial" w:cs="Arial"/>
                <w:color w:val="000000"/>
              </w:rPr>
            </w:pPr>
            <w:r w:rsidRPr="007B716E">
              <w:rPr>
                <w:rFonts w:ascii="Arial" w:hAnsi="Arial" w:cs="Arial"/>
                <w:color w:val="000000"/>
              </w:rPr>
              <w:t>43.</w:t>
            </w:r>
            <w:r>
              <w:rPr>
                <w:rFonts w:ascii="Arial" w:hAnsi="Arial" w:cs="Arial"/>
                <w:color w:val="000000"/>
              </w:rPr>
              <w:t>-</w:t>
            </w:r>
          </w:p>
        </w:tc>
        <w:tc>
          <w:tcPr>
            <w:tcW w:w="3695" w:type="pct"/>
            <w:shd w:val="clear" w:color="auto" w:fill="auto"/>
          </w:tcPr>
          <w:p w:rsidR="00522E34" w:rsidRPr="007B716E" w:rsidRDefault="00522E34" w:rsidP="00522E34">
            <w:pPr>
              <w:jc w:val="both"/>
              <w:rPr>
                <w:rFonts w:ascii="Arial" w:hAnsi="Arial" w:cs="Arial"/>
              </w:rPr>
            </w:pPr>
            <w:r w:rsidRPr="007B716E">
              <w:rPr>
                <w:rFonts w:ascii="Arial" w:hAnsi="Arial" w:cs="Arial"/>
              </w:rPr>
              <w:t xml:space="preserve">Conducir sin precaución al rebasar vehículos escolares. </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Pr>
                <w:rFonts w:ascii="Arial" w:hAnsi="Arial" w:cs="Arial"/>
              </w:rPr>
              <w:t>6</w:t>
            </w:r>
          </w:p>
        </w:tc>
        <w:tc>
          <w:tcPr>
            <w:tcW w:w="504" w:type="pct"/>
          </w:tcPr>
          <w:p w:rsidR="00522E34" w:rsidRPr="007B716E" w:rsidRDefault="00522E34" w:rsidP="00522E34">
            <w:pPr>
              <w:autoSpaceDE w:val="0"/>
              <w:autoSpaceDN w:val="0"/>
              <w:adjustRightInd w:val="0"/>
              <w:jc w:val="center"/>
              <w:rPr>
                <w:rFonts w:ascii="Arial" w:hAnsi="Arial" w:cs="Arial"/>
              </w:rPr>
            </w:pPr>
            <w:r>
              <w:rPr>
                <w:rFonts w:ascii="Arial" w:hAnsi="Arial" w:cs="Arial"/>
              </w:rPr>
              <w:t>8</w:t>
            </w:r>
          </w:p>
        </w:tc>
      </w:tr>
      <w:tr w:rsidR="00522E34" w:rsidRPr="007B716E" w:rsidTr="00522E34">
        <w:tc>
          <w:tcPr>
            <w:tcW w:w="300" w:type="pct"/>
            <w:vAlign w:val="bottom"/>
          </w:tcPr>
          <w:p w:rsidR="00522E34" w:rsidRPr="007B716E" w:rsidRDefault="00522E34" w:rsidP="00522E34">
            <w:pPr>
              <w:jc w:val="right"/>
              <w:rPr>
                <w:rFonts w:ascii="Arial" w:hAnsi="Arial" w:cs="Arial"/>
                <w:color w:val="000000"/>
              </w:rPr>
            </w:pPr>
            <w:r w:rsidRPr="007B716E">
              <w:rPr>
                <w:rFonts w:ascii="Arial" w:hAnsi="Arial" w:cs="Arial"/>
                <w:color w:val="000000"/>
              </w:rPr>
              <w:t>44.</w:t>
            </w:r>
            <w:r>
              <w:rPr>
                <w:rFonts w:ascii="Arial" w:hAnsi="Arial" w:cs="Arial"/>
                <w:color w:val="000000"/>
              </w:rPr>
              <w:t>-</w:t>
            </w:r>
          </w:p>
        </w:tc>
        <w:tc>
          <w:tcPr>
            <w:tcW w:w="3695" w:type="pct"/>
            <w:shd w:val="clear" w:color="auto" w:fill="auto"/>
          </w:tcPr>
          <w:p w:rsidR="00522E34" w:rsidRPr="007B716E" w:rsidRDefault="00522E34" w:rsidP="00522E34">
            <w:pPr>
              <w:jc w:val="both"/>
              <w:rPr>
                <w:rFonts w:ascii="Arial" w:hAnsi="Arial" w:cs="Arial"/>
              </w:rPr>
            </w:pPr>
            <w:r w:rsidRPr="007B716E">
              <w:rPr>
                <w:rFonts w:ascii="Arial" w:hAnsi="Arial" w:cs="Arial"/>
              </w:rPr>
              <w:t xml:space="preserve">No ceder el paso a peatones en zona escolar. </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Pr>
                <w:rFonts w:ascii="Arial" w:hAnsi="Arial" w:cs="Arial"/>
              </w:rPr>
              <w:t>4</w:t>
            </w:r>
          </w:p>
        </w:tc>
        <w:tc>
          <w:tcPr>
            <w:tcW w:w="504" w:type="pct"/>
          </w:tcPr>
          <w:p w:rsidR="00522E34" w:rsidRPr="007B716E" w:rsidRDefault="00522E34" w:rsidP="00522E34">
            <w:pPr>
              <w:autoSpaceDE w:val="0"/>
              <w:autoSpaceDN w:val="0"/>
              <w:adjustRightInd w:val="0"/>
              <w:jc w:val="center"/>
              <w:rPr>
                <w:rFonts w:ascii="Arial" w:hAnsi="Arial" w:cs="Arial"/>
              </w:rPr>
            </w:pPr>
            <w:r>
              <w:rPr>
                <w:rFonts w:ascii="Arial" w:hAnsi="Arial" w:cs="Arial"/>
              </w:rPr>
              <w:t>8</w:t>
            </w:r>
          </w:p>
        </w:tc>
      </w:tr>
      <w:tr w:rsidR="00522E34" w:rsidRPr="007B716E" w:rsidTr="00522E34">
        <w:tc>
          <w:tcPr>
            <w:tcW w:w="300" w:type="pct"/>
            <w:vAlign w:val="bottom"/>
          </w:tcPr>
          <w:p w:rsidR="00522E34" w:rsidRPr="007B716E" w:rsidRDefault="00522E34" w:rsidP="00522E34">
            <w:pPr>
              <w:jc w:val="right"/>
              <w:rPr>
                <w:rFonts w:ascii="Arial" w:hAnsi="Arial" w:cs="Arial"/>
                <w:color w:val="000000"/>
              </w:rPr>
            </w:pPr>
            <w:r w:rsidRPr="007B716E">
              <w:rPr>
                <w:rFonts w:ascii="Arial" w:hAnsi="Arial" w:cs="Arial"/>
                <w:color w:val="000000"/>
              </w:rPr>
              <w:lastRenderedPageBreak/>
              <w:t>45.</w:t>
            </w:r>
            <w:r>
              <w:rPr>
                <w:rFonts w:ascii="Arial" w:hAnsi="Arial" w:cs="Arial"/>
                <w:color w:val="000000"/>
              </w:rPr>
              <w:t>-</w:t>
            </w:r>
          </w:p>
        </w:tc>
        <w:tc>
          <w:tcPr>
            <w:tcW w:w="3695" w:type="pct"/>
            <w:shd w:val="clear" w:color="auto" w:fill="auto"/>
          </w:tcPr>
          <w:p w:rsidR="00522E34" w:rsidRPr="007B716E" w:rsidRDefault="00522E34" w:rsidP="00522E34">
            <w:pPr>
              <w:jc w:val="both"/>
              <w:rPr>
                <w:rFonts w:ascii="Arial" w:hAnsi="Arial" w:cs="Arial"/>
              </w:rPr>
            </w:pPr>
            <w:r w:rsidRPr="007B716E">
              <w:rPr>
                <w:rFonts w:ascii="Arial" w:hAnsi="Arial" w:cs="Arial"/>
              </w:rPr>
              <w:t xml:space="preserve">No respetar señales en zonas escolares. </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Pr>
                <w:rFonts w:ascii="Arial" w:hAnsi="Arial" w:cs="Arial"/>
              </w:rPr>
              <w:t>4</w:t>
            </w:r>
          </w:p>
        </w:tc>
        <w:tc>
          <w:tcPr>
            <w:tcW w:w="504" w:type="pct"/>
          </w:tcPr>
          <w:p w:rsidR="00522E34" w:rsidRPr="007B716E" w:rsidRDefault="00522E34" w:rsidP="00522E34">
            <w:pPr>
              <w:autoSpaceDE w:val="0"/>
              <w:autoSpaceDN w:val="0"/>
              <w:adjustRightInd w:val="0"/>
              <w:jc w:val="center"/>
              <w:rPr>
                <w:rFonts w:ascii="Arial" w:hAnsi="Arial" w:cs="Arial"/>
              </w:rPr>
            </w:pPr>
            <w:r>
              <w:rPr>
                <w:rFonts w:ascii="Arial" w:hAnsi="Arial" w:cs="Arial"/>
              </w:rPr>
              <w:t>6</w:t>
            </w:r>
          </w:p>
        </w:tc>
      </w:tr>
      <w:tr w:rsidR="00522E34" w:rsidRPr="007B716E" w:rsidTr="00522E34">
        <w:tc>
          <w:tcPr>
            <w:tcW w:w="300" w:type="pct"/>
            <w:vAlign w:val="bottom"/>
          </w:tcPr>
          <w:p w:rsidR="00522E34" w:rsidRPr="007B716E" w:rsidRDefault="00522E34" w:rsidP="00522E34">
            <w:pPr>
              <w:jc w:val="right"/>
              <w:rPr>
                <w:rFonts w:ascii="Arial" w:hAnsi="Arial" w:cs="Arial"/>
                <w:color w:val="000000"/>
              </w:rPr>
            </w:pPr>
            <w:r w:rsidRPr="007B716E">
              <w:rPr>
                <w:rFonts w:ascii="Arial" w:hAnsi="Arial" w:cs="Arial"/>
                <w:color w:val="000000"/>
              </w:rPr>
              <w:t>46.</w:t>
            </w:r>
            <w:r>
              <w:rPr>
                <w:rFonts w:ascii="Arial" w:hAnsi="Arial" w:cs="Arial"/>
                <w:color w:val="000000"/>
              </w:rPr>
              <w:t>-</w:t>
            </w:r>
          </w:p>
        </w:tc>
        <w:tc>
          <w:tcPr>
            <w:tcW w:w="3695" w:type="pct"/>
            <w:shd w:val="clear" w:color="auto" w:fill="auto"/>
          </w:tcPr>
          <w:p w:rsidR="00522E34" w:rsidRPr="007B716E" w:rsidRDefault="00522E34" w:rsidP="00522E34">
            <w:pPr>
              <w:jc w:val="both"/>
              <w:rPr>
                <w:rFonts w:ascii="Arial" w:hAnsi="Arial" w:cs="Arial"/>
              </w:rPr>
            </w:pPr>
            <w:r w:rsidRPr="007B716E">
              <w:rPr>
                <w:rFonts w:ascii="Arial" w:hAnsi="Arial" w:cs="Arial"/>
              </w:rPr>
              <w:t xml:space="preserve">Conducir un vehículo en tercer grado de estado de ebriedad. </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Pr>
                <w:rFonts w:ascii="Arial" w:hAnsi="Arial" w:cs="Arial"/>
              </w:rPr>
              <w:t>80</w:t>
            </w:r>
          </w:p>
        </w:tc>
        <w:tc>
          <w:tcPr>
            <w:tcW w:w="504" w:type="pct"/>
          </w:tcPr>
          <w:p w:rsidR="00522E34" w:rsidRPr="007B716E" w:rsidRDefault="00522E34" w:rsidP="00522E34">
            <w:pPr>
              <w:autoSpaceDE w:val="0"/>
              <w:autoSpaceDN w:val="0"/>
              <w:adjustRightInd w:val="0"/>
              <w:jc w:val="center"/>
              <w:rPr>
                <w:rFonts w:ascii="Arial" w:hAnsi="Arial" w:cs="Arial"/>
              </w:rPr>
            </w:pPr>
            <w:r>
              <w:rPr>
                <w:rFonts w:ascii="Arial" w:hAnsi="Arial" w:cs="Arial"/>
              </w:rPr>
              <w:t>128</w:t>
            </w:r>
          </w:p>
        </w:tc>
      </w:tr>
      <w:tr w:rsidR="00522E34" w:rsidRPr="007B716E" w:rsidTr="00522E34">
        <w:tc>
          <w:tcPr>
            <w:tcW w:w="300" w:type="pct"/>
            <w:vAlign w:val="bottom"/>
          </w:tcPr>
          <w:p w:rsidR="00522E34" w:rsidRPr="007B716E" w:rsidRDefault="00522E34" w:rsidP="00522E34">
            <w:pPr>
              <w:jc w:val="right"/>
              <w:rPr>
                <w:rFonts w:ascii="Arial" w:hAnsi="Arial" w:cs="Arial"/>
                <w:color w:val="000000"/>
              </w:rPr>
            </w:pPr>
            <w:r w:rsidRPr="007B716E">
              <w:rPr>
                <w:rFonts w:ascii="Arial" w:hAnsi="Arial" w:cs="Arial"/>
                <w:color w:val="000000"/>
              </w:rPr>
              <w:t>47.</w:t>
            </w:r>
            <w:r>
              <w:rPr>
                <w:rFonts w:ascii="Arial" w:hAnsi="Arial" w:cs="Arial"/>
                <w:color w:val="000000"/>
              </w:rPr>
              <w:t>-</w:t>
            </w:r>
          </w:p>
        </w:tc>
        <w:tc>
          <w:tcPr>
            <w:tcW w:w="3695" w:type="pct"/>
            <w:shd w:val="clear" w:color="auto" w:fill="auto"/>
          </w:tcPr>
          <w:p w:rsidR="00522E34" w:rsidRPr="007B716E" w:rsidRDefault="00522E34" w:rsidP="00522E34">
            <w:pPr>
              <w:jc w:val="both"/>
              <w:rPr>
                <w:rFonts w:ascii="Arial" w:hAnsi="Arial" w:cs="Arial"/>
              </w:rPr>
            </w:pPr>
            <w:r w:rsidRPr="007B716E">
              <w:rPr>
                <w:rFonts w:ascii="Arial" w:hAnsi="Arial" w:cs="Arial"/>
              </w:rPr>
              <w:t xml:space="preserve">Conducir un vehículo en segundo grado de estado de ebriedad. </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Pr>
                <w:rFonts w:ascii="Arial" w:hAnsi="Arial" w:cs="Arial"/>
              </w:rPr>
              <w:t>72</w:t>
            </w:r>
          </w:p>
        </w:tc>
        <w:tc>
          <w:tcPr>
            <w:tcW w:w="504" w:type="pct"/>
          </w:tcPr>
          <w:p w:rsidR="00522E34" w:rsidRPr="007B716E" w:rsidRDefault="00522E34" w:rsidP="00522E34">
            <w:pPr>
              <w:autoSpaceDE w:val="0"/>
              <w:autoSpaceDN w:val="0"/>
              <w:adjustRightInd w:val="0"/>
              <w:jc w:val="center"/>
              <w:rPr>
                <w:rFonts w:ascii="Arial" w:hAnsi="Arial" w:cs="Arial"/>
              </w:rPr>
            </w:pPr>
            <w:r>
              <w:rPr>
                <w:rFonts w:ascii="Arial" w:hAnsi="Arial" w:cs="Arial"/>
              </w:rPr>
              <w:t>96</w:t>
            </w:r>
          </w:p>
        </w:tc>
      </w:tr>
      <w:tr w:rsidR="00522E34" w:rsidRPr="007B716E" w:rsidTr="00522E34">
        <w:tc>
          <w:tcPr>
            <w:tcW w:w="300" w:type="pct"/>
            <w:vAlign w:val="bottom"/>
          </w:tcPr>
          <w:p w:rsidR="00522E34" w:rsidRPr="007B716E" w:rsidRDefault="00522E34" w:rsidP="00522E34">
            <w:pPr>
              <w:jc w:val="right"/>
              <w:rPr>
                <w:rFonts w:ascii="Arial" w:hAnsi="Arial" w:cs="Arial"/>
                <w:color w:val="000000"/>
              </w:rPr>
            </w:pPr>
            <w:r w:rsidRPr="007B716E">
              <w:rPr>
                <w:rFonts w:ascii="Arial" w:hAnsi="Arial" w:cs="Arial"/>
                <w:color w:val="000000"/>
              </w:rPr>
              <w:t>48.</w:t>
            </w:r>
            <w:r>
              <w:rPr>
                <w:rFonts w:ascii="Arial" w:hAnsi="Arial" w:cs="Arial"/>
                <w:color w:val="000000"/>
              </w:rPr>
              <w:t>-</w:t>
            </w:r>
          </w:p>
        </w:tc>
        <w:tc>
          <w:tcPr>
            <w:tcW w:w="3695" w:type="pct"/>
            <w:shd w:val="clear" w:color="auto" w:fill="auto"/>
          </w:tcPr>
          <w:p w:rsidR="00522E34" w:rsidRPr="007B716E" w:rsidRDefault="00522E34" w:rsidP="00522E34">
            <w:pPr>
              <w:jc w:val="both"/>
              <w:rPr>
                <w:rFonts w:ascii="Arial" w:hAnsi="Arial" w:cs="Arial"/>
              </w:rPr>
            </w:pPr>
            <w:r w:rsidRPr="007B716E">
              <w:rPr>
                <w:rFonts w:ascii="Arial" w:hAnsi="Arial" w:cs="Arial"/>
              </w:rPr>
              <w:t xml:space="preserve">Conducir un vehículo en primer grado de estado de ebriedad. </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Pr>
                <w:rFonts w:ascii="Arial" w:hAnsi="Arial" w:cs="Arial"/>
              </w:rPr>
              <w:t>48</w:t>
            </w:r>
            <w:r w:rsidRPr="007B716E">
              <w:rPr>
                <w:rFonts w:ascii="Arial" w:hAnsi="Arial" w:cs="Arial"/>
              </w:rPr>
              <w:t xml:space="preserve">  </w:t>
            </w:r>
          </w:p>
        </w:tc>
        <w:tc>
          <w:tcPr>
            <w:tcW w:w="504" w:type="pct"/>
          </w:tcPr>
          <w:p w:rsidR="00522E34" w:rsidRPr="007B716E" w:rsidRDefault="00522E34" w:rsidP="00522E34">
            <w:pPr>
              <w:autoSpaceDE w:val="0"/>
              <w:autoSpaceDN w:val="0"/>
              <w:adjustRightInd w:val="0"/>
              <w:jc w:val="center"/>
              <w:rPr>
                <w:rFonts w:ascii="Arial" w:hAnsi="Arial" w:cs="Arial"/>
              </w:rPr>
            </w:pPr>
            <w:r>
              <w:rPr>
                <w:rFonts w:ascii="Arial" w:hAnsi="Arial" w:cs="Arial"/>
              </w:rPr>
              <w:t>72</w:t>
            </w:r>
          </w:p>
        </w:tc>
      </w:tr>
      <w:tr w:rsidR="00522E34" w:rsidRPr="007B716E" w:rsidTr="00522E34">
        <w:tc>
          <w:tcPr>
            <w:tcW w:w="300" w:type="pct"/>
            <w:vAlign w:val="bottom"/>
          </w:tcPr>
          <w:p w:rsidR="00522E34" w:rsidRPr="007B716E" w:rsidRDefault="00522E34" w:rsidP="00522E34">
            <w:pPr>
              <w:jc w:val="right"/>
              <w:rPr>
                <w:rFonts w:ascii="Arial" w:hAnsi="Arial" w:cs="Arial"/>
                <w:color w:val="000000"/>
              </w:rPr>
            </w:pPr>
            <w:r w:rsidRPr="007B716E">
              <w:rPr>
                <w:rFonts w:ascii="Arial" w:hAnsi="Arial" w:cs="Arial"/>
                <w:color w:val="000000"/>
              </w:rPr>
              <w:t>49.</w:t>
            </w:r>
            <w:r>
              <w:rPr>
                <w:rFonts w:ascii="Arial" w:hAnsi="Arial" w:cs="Arial"/>
                <w:color w:val="000000"/>
              </w:rPr>
              <w:t>-</w:t>
            </w:r>
          </w:p>
        </w:tc>
        <w:tc>
          <w:tcPr>
            <w:tcW w:w="3695" w:type="pct"/>
            <w:shd w:val="clear" w:color="auto" w:fill="auto"/>
          </w:tcPr>
          <w:p w:rsidR="00522E34" w:rsidRPr="007B716E" w:rsidRDefault="00522E34" w:rsidP="00522E34">
            <w:pPr>
              <w:rPr>
                <w:rFonts w:ascii="Arial" w:hAnsi="Arial" w:cs="Arial"/>
              </w:rPr>
            </w:pPr>
            <w:r w:rsidRPr="007B716E">
              <w:rPr>
                <w:rFonts w:ascii="Arial" w:hAnsi="Arial" w:cs="Arial"/>
              </w:rPr>
              <w:t xml:space="preserve">Conducir un vehículo con aliento alcohólico. </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Pr>
                <w:rFonts w:ascii="Arial" w:hAnsi="Arial" w:cs="Arial"/>
              </w:rPr>
              <w:t>10</w:t>
            </w:r>
          </w:p>
        </w:tc>
        <w:tc>
          <w:tcPr>
            <w:tcW w:w="504" w:type="pct"/>
          </w:tcPr>
          <w:p w:rsidR="00522E34" w:rsidRPr="007B716E" w:rsidRDefault="00522E34" w:rsidP="00522E34">
            <w:pPr>
              <w:autoSpaceDE w:val="0"/>
              <w:autoSpaceDN w:val="0"/>
              <w:adjustRightInd w:val="0"/>
              <w:jc w:val="center"/>
              <w:rPr>
                <w:rFonts w:ascii="Arial" w:hAnsi="Arial" w:cs="Arial"/>
              </w:rPr>
            </w:pPr>
            <w:r>
              <w:rPr>
                <w:rFonts w:ascii="Arial" w:hAnsi="Arial" w:cs="Arial"/>
              </w:rPr>
              <w:t>20</w:t>
            </w:r>
          </w:p>
        </w:tc>
      </w:tr>
      <w:tr w:rsidR="00522E34" w:rsidRPr="007B716E" w:rsidTr="00522E34">
        <w:tc>
          <w:tcPr>
            <w:tcW w:w="300" w:type="pct"/>
            <w:vAlign w:val="bottom"/>
          </w:tcPr>
          <w:p w:rsidR="00522E34" w:rsidRPr="007B716E" w:rsidRDefault="00522E34" w:rsidP="00522E34">
            <w:pPr>
              <w:jc w:val="right"/>
              <w:rPr>
                <w:rFonts w:ascii="Arial" w:hAnsi="Arial" w:cs="Arial"/>
                <w:color w:val="000000"/>
              </w:rPr>
            </w:pPr>
            <w:r w:rsidRPr="007B716E">
              <w:rPr>
                <w:rFonts w:ascii="Arial" w:hAnsi="Arial" w:cs="Arial"/>
                <w:color w:val="000000"/>
              </w:rPr>
              <w:t>50.</w:t>
            </w:r>
            <w:r>
              <w:rPr>
                <w:rFonts w:ascii="Arial" w:hAnsi="Arial" w:cs="Arial"/>
                <w:color w:val="000000"/>
              </w:rPr>
              <w:t>-</w:t>
            </w:r>
          </w:p>
        </w:tc>
        <w:tc>
          <w:tcPr>
            <w:tcW w:w="3695" w:type="pct"/>
            <w:shd w:val="clear" w:color="auto" w:fill="auto"/>
          </w:tcPr>
          <w:p w:rsidR="00522E34" w:rsidRPr="007B716E" w:rsidRDefault="00522E34" w:rsidP="00522E34">
            <w:pPr>
              <w:rPr>
                <w:rFonts w:ascii="Arial" w:hAnsi="Arial" w:cs="Arial"/>
              </w:rPr>
            </w:pPr>
            <w:r w:rsidRPr="007B716E">
              <w:rPr>
                <w:rFonts w:ascii="Arial" w:hAnsi="Arial" w:cs="Arial"/>
              </w:rPr>
              <w:t xml:space="preserve">Conducir un vehículo ingiriendo bebidas alcohólicas. </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Pr>
                <w:rFonts w:ascii="Arial" w:hAnsi="Arial" w:cs="Arial"/>
              </w:rPr>
              <w:t>30</w:t>
            </w:r>
          </w:p>
        </w:tc>
        <w:tc>
          <w:tcPr>
            <w:tcW w:w="504" w:type="pct"/>
          </w:tcPr>
          <w:p w:rsidR="00522E34" w:rsidRPr="007B716E" w:rsidRDefault="00522E34" w:rsidP="00522E34">
            <w:pPr>
              <w:autoSpaceDE w:val="0"/>
              <w:autoSpaceDN w:val="0"/>
              <w:adjustRightInd w:val="0"/>
              <w:jc w:val="center"/>
              <w:rPr>
                <w:rFonts w:ascii="Arial" w:hAnsi="Arial" w:cs="Arial"/>
              </w:rPr>
            </w:pPr>
            <w:r>
              <w:rPr>
                <w:rFonts w:ascii="Arial" w:hAnsi="Arial" w:cs="Arial"/>
              </w:rPr>
              <w:t>45</w:t>
            </w:r>
          </w:p>
        </w:tc>
      </w:tr>
      <w:tr w:rsidR="00522E34" w:rsidRPr="007B716E" w:rsidTr="00522E34">
        <w:tc>
          <w:tcPr>
            <w:tcW w:w="300" w:type="pct"/>
            <w:vAlign w:val="bottom"/>
          </w:tcPr>
          <w:p w:rsidR="00522E34" w:rsidRPr="007B716E" w:rsidRDefault="00522E34" w:rsidP="00522E34">
            <w:pPr>
              <w:jc w:val="right"/>
              <w:rPr>
                <w:rFonts w:ascii="Arial" w:hAnsi="Arial" w:cs="Arial"/>
                <w:color w:val="000000"/>
              </w:rPr>
            </w:pPr>
            <w:r w:rsidRPr="007B716E">
              <w:rPr>
                <w:rFonts w:ascii="Arial" w:hAnsi="Arial" w:cs="Arial"/>
                <w:color w:val="000000"/>
              </w:rPr>
              <w:t>51.</w:t>
            </w:r>
            <w:r>
              <w:rPr>
                <w:rFonts w:ascii="Arial" w:hAnsi="Arial" w:cs="Arial"/>
                <w:color w:val="000000"/>
              </w:rPr>
              <w:t>-</w:t>
            </w:r>
          </w:p>
        </w:tc>
        <w:tc>
          <w:tcPr>
            <w:tcW w:w="3695" w:type="pct"/>
            <w:shd w:val="clear" w:color="auto" w:fill="auto"/>
          </w:tcPr>
          <w:p w:rsidR="00522E34" w:rsidRPr="007B716E" w:rsidRDefault="00522E34" w:rsidP="00522E34">
            <w:pPr>
              <w:rPr>
                <w:rFonts w:ascii="Arial" w:hAnsi="Arial" w:cs="Arial"/>
              </w:rPr>
            </w:pPr>
            <w:r w:rsidRPr="007B716E">
              <w:rPr>
                <w:rFonts w:ascii="Arial" w:hAnsi="Arial" w:cs="Arial"/>
              </w:rPr>
              <w:t xml:space="preserve">Conducir un vehículo bajo el influjo de sustancias psicotrópicas. </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Pr>
                <w:rFonts w:ascii="Arial" w:hAnsi="Arial" w:cs="Arial"/>
              </w:rPr>
              <w:t>50</w:t>
            </w:r>
          </w:p>
        </w:tc>
        <w:tc>
          <w:tcPr>
            <w:tcW w:w="504" w:type="pct"/>
          </w:tcPr>
          <w:p w:rsidR="00522E34" w:rsidRPr="007B716E" w:rsidRDefault="00522E34" w:rsidP="00522E34">
            <w:pPr>
              <w:autoSpaceDE w:val="0"/>
              <w:autoSpaceDN w:val="0"/>
              <w:adjustRightInd w:val="0"/>
              <w:jc w:val="center"/>
              <w:rPr>
                <w:rFonts w:ascii="Arial" w:hAnsi="Arial" w:cs="Arial"/>
              </w:rPr>
            </w:pPr>
            <w:r>
              <w:rPr>
                <w:rFonts w:ascii="Arial" w:hAnsi="Arial" w:cs="Arial"/>
              </w:rPr>
              <w:t>80</w:t>
            </w:r>
          </w:p>
        </w:tc>
      </w:tr>
      <w:tr w:rsidR="00522E34" w:rsidRPr="007B716E" w:rsidTr="00522E34">
        <w:tc>
          <w:tcPr>
            <w:tcW w:w="300" w:type="pct"/>
            <w:vAlign w:val="bottom"/>
          </w:tcPr>
          <w:p w:rsidR="00522E34" w:rsidRPr="007B716E" w:rsidRDefault="00522E34" w:rsidP="00522E34">
            <w:pPr>
              <w:jc w:val="right"/>
              <w:rPr>
                <w:rFonts w:ascii="Arial" w:hAnsi="Arial" w:cs="Arial"/>
                <w:color w:val="000000"/>
              </w:rPr>
            </w:pPr>
            <w:r w:rsidRPr="007B716E">
              <w:rPr>
                <w:rFonts w:ascii="Arial" w:hAnsi="Arial" w:cs="Arial"/>
                <w:color w:val="000000"/>
              </w:rPr>
              <w:t>52.</w:t>
            </w:r>
            <w:r>
              <w:rPr>
                <w:rFonts w:ascii="Arial" w:hAnsi="Arial" w:cs="Arial"/>
                <w:color w:val="000000"/>
              </w:rPr>
              <w:t>-</w:t>
            </w:r>
          </w:p>
        </w:tc>
        <w:tc>
          <w:tcPr>
            <w:tcW w:w="3695" w:type="pct"/>
            <w:shd w:val="clear" w:color="auto" w:fill="auto"/>
          </w:tcPr>
          <w:p w:rsidR="00522E34" w:rsidRPr="007B716E" w:rsidRDefault="00522E34" w:rsidP="00522E34">
            <w:pPr>
              <w:rPr>
                <w:rFonts w:ascii="Arial" w:hAnsi="Arial" w:cs="Arial"/>
              </w:rPr>
            </w:pPr>
            <w:r w:rsidRPr="007B716E">
              <w:rPr>
                <w:rFonts w:ascii="Arial" w:hAnsi="Arial" w:cs="Arial"/>
              </w:rPr>
              <w:t xml:space="preserve">Conducir por la vía que no corresponda. </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Pr>
                <w:rFonts w:ascii="Arial" w:hAnsi="Arial" w:cs="Arial"/>
              </w:rPr>
              <w:t>5</w:t>
            </w:r>
          </w:p>
        </w:tc>
        <w:tc>
          <w:tcPr>
            <w:tcW w:w="504" w:type="pct"/>
          </w:tcPr>
          <w:p w:rsidR="00522E34" w:rsidRPr="007B716E" w:rsidRDefault="00522E34" w:rsidP="00522E34">
            <w:pPr>
              <w:autoSpaceDE w:val="0"/>
              <w:autoSpaceDN w:val="0"/>
              <w:adjustRightInd w:val="0"/>
              <w:jc w:val="center"/>
              <w:rPr>
                <w:rFonts w:ascii="Arial" w:hAnsi="Arial" w:cs="Arial"/>
              </w:rPr>
            </w:pPr>
            <w:r>
              <w:rPr>
                <w:rFonts w:ascii="Arial" w:hAnsi="Arial" w:cs="Arial"/>
              </w:rPr>
              <w:t>7</w:t>
            </w:r>
          </w:p>
        </w:tc>
      </w:tr>
      <w:tr w:rsidR="00522E34" w:rsidRPr="007B716E" w:rsidTr="00522E34">
        <w:tc>
          <w:tcPr>
            <w:tcW w:w="300" w:type="pct"/>
            <w:vAlign w:val="bottom"/>
          </w:tcPr>
          <w:p w:rsidR="00522E34" w:rsidRPr="007B716E" w:rsidRDefault="00522E34" w:rsidP="00522E34">
            <w:pPr>
              <w:jc w:val="right"/>
              <w:rPr>
                <w:rFonts w:ascii="Arial" w:hAnsi="Arial" w:cs="Arial"/>
                <w:color w:val="000000"/>
              </w:rPr>
            </w:pPr>
            <w:r w:rsidRPr="007B716E">
              <w:rPr>
                <w:rFonts w:ascii="Arial" w:hAnsi="Arial" w:cs="Arial"/>
                <w:color w:val="000000"/>
              </w:rPr>
              <w:t>53.</w:t>
            </w:r>
            <w:r>
              <w:rPr>
                <w:rFonts w:ascii="Arial" w:hAnsi="Arial" w:cs="Arial"/>
                <w:color w:val="000000"/>
              </w:rPr>
              <w:t>-</w:t>
            </w:r>
          </w:p>
        </w:tc>
        <w:tc>
          <w:tcPr>
            <w:tcW w:w="3695" w:type="pct"/>
            <w:shd w:val="clear" w:color="auto" w:fill="auto"/>
          </w:tcPr>
          <w:p w:rsidR="00522E34" w:rsidRPr="007B716E" w:rsidRDefault="00522E34" w:rsidP="00522E34">
            <w:pPr>
              <w:rPr>
                <w:rFonts w:ascii="Arial" w:hAnsi="Arial" w:cs="Arial"/>
              </w:rPr>
            </w:pPr>
            <w:r w:rsidRPr="007B716E">
              <w:rPr>
                <w:rFonts w:ascii="Arial" w:hAnsi="Arial" w:cs="Arial"/>
              </w:rPr>
              <w:t xml:space="preserve">Conducir con un menor acompañante en la parte delantera del vehículo. </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Pr>
                <w:rFonts w:ascii="Arial" w:hAnsi="Arial" w:cs="Arial"/>
              </w:rPr>
              <w:t>5</w:t>
            </w:r>
          </w:p>
        </w:tc>
        <w:tc>
          <w:tcPr>
            <w:tcW w:w="504" w:type="pct"/>
          </w:tcPr>
          <w:p w:rsidR="00522E34" w:rsidRPr="007B716E" w:rsidRDefault="00522E34" w:rsidP="00522E34">
            <w:pPr>
              <w:autoSpaceDE w:val="0"/>
              <w:autoSpaceDN w:val="0"/>
              <w:adjustRightInd w:val="0"/>
              <w:jc w:val="center"/>
              <w:rPr>
                <w:rFonts w:ascii="Arial" w:hAnsi="Arial" w:cs="Arial"/>
              </w:rPr>
            </w:pPr>
            <w:r>
              <w:rPr>
                <w:rFonts w:ascii="Arial" w:hAnsi="Arial" w:cs="Arial"/>
              </w:rPr>
              <w:t>7</w:t>
            </w:r>
          </w:p>
        </w:tc>
      </w:tr>
      <w:tr w:rsidR="00522E34" w:rsidRPr="007B716E" w:rsidTr="00522E34">
        <w:tc>
          <w:tcPr>
            <w:tcW w:w="300" w:type="pct"/>
          </w:tcPr>
          <w:p w:rsidR="00522E34" w:rsidRPr="007B716E" w:rsidRDefault="00522E34" w:rsidP="00522E34">
            <w:pPr>
              <w:jc w:val="right"/>
              <w:rPr>
                <w:rFonts w:ascii="Arial" w:hAnsi="Arial" w:cs="Arial"/>
                <w:color w:val="000000"/>
              </w:rPr>
            </w:pPr>
            <w:r w:rsidRPr="007B716E">
              <w:rPr>
                <w:rFonts w:ascii="Arial" w:hAnsi="Arial" w:cs="Arial"/>
                <w:color w:val="000000"/>
              </w:rPr>
              <w:t>54.</w:t>
            </w:r>
            <w:r>
              <w:rPr>
                <w:rFonts w:ascii="Arial" w:hAnsi="Arial" w:cs="Arial"/>
                <w:color w:val="000000"/>
              </w:rPr>
              <w:t>-</w:t>
            </w:r>
          </w:p>
        </w:tc>
        <w:tc>
          <w:tcPr>
            <w:tcW w:w="3695" w:type="pct"/>
            <w:shd w:val="clear" w:color="auto" w:fill="auto"/>
          </w:tcPr>
          <w:p w:rsidR="00522E34" w:rsidRPr="007B716E" w:rsidRDefault="00522E34" w:rsidP="00522E34">
            <w:pPr>
              <w:rPr>
                <w:rFonts w:ascii="Arial" w:hAnsi="Arial" w:cs="Arial"/>
              </w:rPr>
            </w:pPr>
            <w:r w:rsidRPr="007B716E">
              <w:rPr>
                <w:rFonts w:ascii="Arial" w:hAnsi="Arial" w:cs="Arial"/>
              </w:rPr>
              <w:t xml:space="preserve">Conducir con objetos o materiales que obstruyan la visibilidad y el manejo del conductor. </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Pr>
                <w:rFonts w:ascii="Arial" w:hAnsi="Arial" w:cs="Arial"/>
              </w:rPr>
              <w:t>4</w:t>
            </w:r>
          </w:p>
        </w:tc>
        <w:tc>
          <w:tcPr>
            <w:tcW w:w="504" w:type="pct"/>
          </w:tcPr>
          <w:p w:rsidR="00522E34" w:rsidRPr="007B716E" w:rsidRDefault="00522E34" w:rsidP="00522E34">
            <w:pPr>
              <w:autoSpaceDE w:val="0"/>
              <w:autoSpaceDN w:val="0"/>
              <w:adjustRightInd w:val="0"/>
              <w:jc w:val="center"/>
              <w:rPr>
                <w:rFonts w:ascii="Arial" w:hAnsi="Arial" w:cs="Arial"/>
              </w:rPr>
            </w:pPr>
            <w:r>
              <w:rPr>
                <w:rFonts w:ascii="Arial" w:hAnsi="Arial" w:cs="Arial"/>
              </w:rPr>
              <w:t>6</w:t>
            </w:r>
          </w:p>
        </w:tc>
      </w:tr>
      <w:tr w:rsidR="00522E34" w:rsidRPr="007B716E" w:rsidTr="00522E34">
        <w:tc>
          <w:tcPr>
            <w:tcW w:w="300" w:type="pct"/>
            <w:vAlign w:val="bottom"/>
          </w:tcPr>
          <w:p w:rsidR="00522E34" w:rsidRPr="007B716E" w:rsidRDefault="00522E34" w:rsidP="00522E34">
            <w:pPr>
              <w:jc w:val="right"/>
              <w:rPr>
                <w:rFonts w:ascii="Arial" w:hAnsi="Arial" w:cs="Arial"/>
                <w:color w:val="000000"/>
              </w:rPr>
            </w:pPr>
            <w:r w:rsidRPr="007B716E">
              <w:rPr>
                <w:rFonts w:ascii="Arial" w:hAnsi="Arial" w:cs="Arial"/>
                <w:color w:val="000000"/>
              </w:rPr>
              <w:t>55.</w:t>
            </w:r>
            <w:r>
              <w:rPr>
                <w:rFonts w:ascii="Arial" w:hAnsi="Arial" w:cs="Arial"/>
                <w:color w:val="000000"/>
              </w:rPr>
              <w:t>-</w:t>
            </w:r>
          </w:p>
        </w:tc>
        <w:tc>
          <w:tcPr>
            <w:tcW w:w="3695" w:type="pct"/>
            <w:shd w:val="clear" w:color="auto" w:fill="auto"/>
          </w:tcPr>
          <w:p w:rsidR="00522E34" w:rsidRPr="007B716E" w:rsidRDefault="00522E34" w:rsidP="00522E34">
            <w:pPr>
              <w:rPr>
                <w:rFonts w:ascii="Arial" w:hAnsi="Arial" w:cs="Arial"/>
              </w:rPr>
            </w:pPr>
            <w:r w:rsidRPr="007B716E">
              <w:rPr>
                <w:rFonts w:ascii="Arial" w:hAnsi="Arial" w:cs="Arial"/>
              </w:rPr>
              <w:t xml:space="preserve">Estacionarse en ochavo. </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Pr>
                <w:rFonts w:ascii="Arial" w:hAnsi="Arial" w:cs="Arial"/>
              </w:rPr>
              <w:t>2</w:t>
            </w:r>
          </w:p>
        </w:tc>
        <w:tc>
          <w:tcPr>
            <w:tcW w:w="504" w:type="pct"/>
          </w:tcPr>
          <w:p w:rsidR="00522E34" w:rsidRPr="007B716E" w:rsidRDefault="00522E34" w:rsidP="00522E34">
            <w:pPr>
              <w:autoSpaceDE w:val="0"/>
              <w:autoSpaceDN w:val="0"/>
              <w:adjustRightInd w:val="0"/>
              <w:jc w:val="center"/>
              <w:rPr>
                <w:rFonts w:ascii="Arial" w:hAnsi="Arial" w:cs="Arial"/>
              </w:rPr>
            </w:pPr>
            <w:r>
              <w:rPr>
                <w:rFonts w:ascii="Arial" w:hAnsi="Arial" w:cs="Arial"/>
              </w:rPr>
              <w:t>4</w:t>
            </w:r>
          </w:p>
        </w:tc>
      </w:tr>
      <w:tr w:rsidR="00522E34" w:rsidRPr="007B716E" w:rsidTr="00522E34">
        <w:tc>
          <w:tcPr>
            <w:tcW w:w="300" w:type="pct"/>
            <w:vAlign w:val="bottom"/>
          </w:tcPr>
          <w:p w:rsidR="00522E34" w:rsidRPr="007B716E" w:rsidRDefault="00522E34" w:rsidP="00522E34">
            <w:pPr>
              <w:jc w:val="right"/>
              <w:rPr>
                <w:rFonts w:ascii="Arial" w:hAnsi="Arial" w:cs="Arial"/>
                <w:color w:val="000000"/>
              </w:rPr>
            </w:pPr>
            <w:r w:rsidRPr="007B716E">
              <w:rPr>
                <w:rFonts w:ascii="Arial" w:hAnsi="Arial" w:cs="Arial"/>
                <w:color w:val="000000"/>
              </w:rPr>
              <w:t>56.</w:t>
            </w:r>
            <w:r>
              <w:rPr>
                <w:rFonts w:ascii="Arial" w:hAnsi="Arial" w:cs="Arial"/>
                <w:color w:val="000000"/>
              </w:rPr>
              <w:t>-</w:t>
            </w:r>
          </w:p>
        </w:tc>
        <w:tc>
          <w:tcPr>
            <w:tcW w:w="3695" w:type="pct"/>
            <w:shd w:val="clear" w:color="auto" w:fill="auto"/>
          </w:tcPr>
          <w:p w:rsidR="00522E34" w:rsidRPr="007B716E" w:rsidRDefault="00522E34" w:rsidP="00522E34">
            <w:pPr>
              <w:rPr>
                <w:rFonts w:ascii="Arial" w:hAnsi="Arial" w:cs="Arial"/>
              </w:rPr>
            </w:pPr>
            <w:r w:rsidRPr="007B716E">
              <w:rPr>
                <w:rFonts w:ascii="Arial" w:hAnsi="Arial" w:cs="Arial"/>
              </w:rPr>
              <w:t xml:space="preserve">Estacionarse de manera incorrecta. </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Pr>
                <w:rFonts w:ascii="Arial" w:hAnsi="Arial" w:cs="Arial"/>
              </w:rPr>
              <w:t>2</w:t>
            </w:r>
          </w:p>
        </w:tc>
        <w:tc>
          <w:tcPr>
            <w:tcW w:w="504" w:type="pct"/>
          </w:tcPr>
          <w:p w:rsidR="00522E34" w:rsidRPr="007B716E" w:rsidRDefault="00522E34" w:rsidP="00522E34">
            <w:pPr>
              <w:autoSpaceDE w:val="0"/>
              <w:autoSpaceDN w:val="0"/>
              <w:adjustRightInd w:val="0"/>
              <w:jc w:val="center"/>
              <w:rPr>
                <w:rFonts w:ascii="Arial" w:hAnsi="Arial" w:cs="Arial"/>
              </w:rPr>
            </w:pPr>
            <w:r>
              <w:rPr>
                <w:rFonts w:ascii="Arial" w:hAnsi="Arial" w:cs="Arial"/>
              </w:rPr>
              <w:t>4</w:t>
            </w:r>
          </w:p>
        </w:tc>
      </w:tr>
      <w:tr w:rsidR="00522E34" w:rsidRPr="007B716E" w:rsidTr="00522E34">
        <w:tc>
          <w:tcPr>
            <w:tcW w:w="300" w:type="pct"/>
            <w:vAlign w:val="bottom"/>
          </w:tcPr>
          <w:p w:rsidR="00522E34" w:rsidRPr="007B716E" w:rsidRDefault="00522E34" w:rsidP="00522E34">
            <w:pPr>
              <w:jc w:val="right"/>
              <w:rPr>
                <w:rFonts w:ascii="Arial" w:hAnsi="Arial" w:cs="Arial"/>
                <w:color w:val="000000"/>
              </w:rPr>
            </w:pPr>
            <w:r w:rsidRPr="007B716E">
              <w:rPr>
                <w:rFonts w:ascii="Arial" w:hAnsi="Arial" w:cs="Arial"/>
                <w:color w:val="000000"/>
              </w:rPr>
              <w:t>57.</w:t>
            </w:r>
            <w:r>
              <w:rPr>
                <w:rFonts w:ascii="Arial" w:hAnsi="Arial" w:cs="Arial"/>
                <w:color w:val="000000"/>
              </w:rPr>
              <w:t>-</w:t>
            </w:r>
          </w:p>
        </w:tc>
        <w:tc>
          <w:tcPr>
            <w:tcW w:w="3695" w:type="pct"/>
            <w:shd w:val="clear" w:color="auto" w:fill="auto"/>
          </w:tcPr>
          <w:p w:rsidR="00522E34" w:rsidRPr="007B716E" w:rsidRDefault="00522E34" w:rsidP="00522E34">
            <w:pPr>
              <w:rPr>
                <w:rFonts w:ascii="Arial" w:hAnsi="Arial" w:cs="Arial"/>
              </w:rPr>
            </w:pPr>
            <w:r w:rsidRPr="007B716E">
              <w:rPr>
                <w:rFonts w:ascii="Arial" w:hAnsi="Arial" w:cs="Arial"/>
              </w:rPr>
              <w:t xml:space="preserve">Estacionarse en lugar prohibido. </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Pr>
                <w:rFonts w:ascii="Arial" w:hAnsi="Arial" w:cs="Arial"/>
              </w:rPr>
              <w:t>2</w:t>
            </w:r>
          </w:p>
        </w:tc>
        <w:tc>
          <w:tcPr>
            <w:tcW w:w="504" w:type="pct"/>
          </w:tcPr>
          <w:p w:rsidR="00522E34" w:rsidRPr="007B716E" w:rsidRDefault="00522E34" w:rsidP="00522E34">
            <w:pPr>
              <w:autoSpaceDE w:val="0"/>
              <w:autoSpaceDN w:val="0"/>
              <w:adjustRightInd w:val="0"/>
              <w:jc w:val="center"/>
              <w:rPr>
                <w:rFonts w:ascii="Arial" w:hAnsi="Arial" w:cs="Arial"/>
              </w:rPr>
            </w:pPr>
            <w:r>
              <w:rPr>
                <w:rFonts w:ascii="Arial" w:hAnsi="Arial" w:cs="Arial"/>
              </w:rPr>
              <w:t>4</w:t>
            </w:r>
          </w:p>
        </w:tc>
      </w:tr>
      <w:tr w:rsidR="00522E34" w:rsidRPr="007B716E" w:rsidTr="00522E34">
        <w:tc>
          <w:tcPr>
            <w:tcW w:w="300" w:type="pct"/>
          </w:tcPr>
          <w:p w:rsidR="00522E34" w:rsidRPr="007B716E" w:rsidRDefault="00522E34" w:rsidP="00522E34">
            <w:pPr>
              <w:jc w:val="right"/>
              <w:rPr>
                <w:rFonts w:ascii="Arial" w:hAnsi="Arial" w:cs="Arial"/>
                <w:color w:val="000000"/>
              </w:rPr>
            </w:pPr>
            <w:r w:rsidRPr="007B716E">
              <w:rPr>
                <w:rFonts w:ascii="Arial" w:hAnsi="Arial" w:cs="Arial"/>
                <w:color w:val="000000"/>
              </w:rPr>
              <w:t>58.</w:t>
            </w:r>
            <w:r>
              <w:rPr>
                <w:rFonts w:ascii="Arial" w:hAnsi="Arial" w:cs="Arial"/>
                <w:color w:val="000000"/>
              </w:rPr>
              <w:t>-</w:t>
            </w:r>
          </w:p>
        </w:tc>
        <w:tc>
          <w:tcPr>
            <w:tcW w:w="3695" w:type="pct"/>
            <w:shd w:val="clear" w:color="auto" w:fill="auto"/>
          </w:tcPr>
          <w:p w:rsidR="00522E34" w:rsidRPr="007B716E" w:rsidRDefault="00522E34" w:rsidP="00522E34">
            <w:pPr>
              <w:rPr>
                <w:rFonts w:ascii="Arial" w:hAnsi="Arial" w:cs="Arial"/>
              </w:rPr>
            </w:pPr>
            <w:r w:rsidRPr="007B716E">
              <w:rPr>
                <w:rFonts w:ascii="Arial" w:hAnsi="Arial" w:cs="Arial"/>
              </w:rPr>
              <w:t xml:space="preserve">Estacionarse mayor tiempo al permitido en áreas que expresamente se determine. </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Pr>
                <w:rFonts w:ascii="Arial" w:hAnsi="Arial" w:cs="Arial"/>
              </w:rPr>
              <w:t>1</w:t>
            </w:r>
          </w:p>
        </w:tc>
        <w:tc>
          <w:tcPr>
            <w:tcW w:w="504" w:type="pct"/>
          </w:tcPr>
          <w:p w:rsidR="00522E34" w:rsidRPr="007B716E" w:rsidRDefault="00522E34" w:rsidP="00522E34">
            <w:pPr>
              <w:autoSpaceDE w:val="0"/>
              <w:autoSpaceDN w:val="0"/>
              <w:adjustRightInd w:val="0"/>
              <w:jc w:val="center"/>
              <w:rPr>
                <w:rFonts w:ascii="Arial" w:hAnsi="Arial" w:cs="Arial"/>
              </w:rPr>
            </w:pPr>
            <w:r>
              <w:rPr>
                <w:rFonts w:ascii="Arial" w:hAnsi="Arial" w:cs="Arial"/>
              </w:rPr>
              <w:t>3</w:t>
            </w:r>
          </w:p>
        </w:tc>
      </w:tr>
      <w:tr w:rsidR="00522E34" w:rsidRPr="007B716E" w:rsidTr="00522E34">
        <w:tc>
          <w:tcPr>
            <w:tcW w:w="300" w:type="pct"/>
            <w:vAlign w:val="bottom"/>
          </w:tcPr>
          <w:p w:rsidR="00522E34" w:rsidRPr="007B716E" w:rsidRDefault="00522E34" w:rsidP="00522E34">
            <w:pPr>
              <w:jc w:val="right"/>
              <w:rPr>
                <w:rFonts w:ascii="Arial" w:hAnsi="Arial" w:cs="Arial"/>
                <w:color w:val="000000"/>
              </w:rPr>
            </w:pPr>
            <w:r w:rsidRPr="007B716E">
              <w:rPr>
                <w:rFonts w:ascii="Arial" w:hAnsi="Arial" w:cs="Arial"/>
                <w:color w:val="000000"/>
              </w:rPr>
              <w:t>59.</w:t>
            </w:r>
            <w:r>
              <w:rPr>
                <w:rFonts w:ascii="Arial" w:hAnsi="Arial" w:cs="Arial"/>
                <w:color w:val="000000"/>
              </w:rPr>
              <w:t>-</w:t>
            </w:r>
          </w:p>
        </w:tc>
        <w:tc>
          <w:tcPr>
            <w:tcW w:w="3695" w:type="pct"/>
            <w:shd w:val="clear" w:color="auto" w:fill="auto"/>
          </w:tcPr>
          <w:p w:rsidR="00522E34" w:rsidRPr="007B716E" w:rsidRDefault="00522E34" w:rsidP="00522E34">
            <w:pPr>
              <w:rPr>
                <w:rFonts w:ascii="Arial" w:hAnsi="Arial" w:cs="Arial"/>
              </w:rPr>
            </w:pPr>
            <w:r w:rsidRPr="007B716E">
              <w:rPr>
                <w:rFonts w:ascii="Arial" w:hAnsi="Arial" w:cs="Arial"/>
              </w:rPr>
              <w:t xml:space="preserve">Estacionarse a la izquierda en calles de doble circulación. </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Pr>
                <w:rFonts w:ascii="Arial" w:hAnsi="Arial" w:cs="Arial"/>
              </w:rPr>
              <w:t>2</w:t>
            </w:r>
          </w:p>
        </w:tc>
        <w:tc>
          <w:tcPr>
            <w:tcW w:w="504" w:type="pct"/>
          </w:tcPr>
          <w:p w:rsidR="00522E34" w:rsidRPr="007B716E" w:rsidRDefault="00522E34" w:rsidP="00522E34">
            <w:pPr>
              <w:autoSpaceDE w:val="0"/>
              <w:autoSpaceDN w:val="0"/>
              <w:adjustRightInd w:val="0"/>
              <w:jc w:val="center"/>
              <w:rPr>
                <w:rFonts w:ascii="Arial" w:hAnsi="Arial" w:cs="Arial"/>
              </w:rPr>
            </w:pPr>
            <w:r>
              <w:rPr>
                <w:rFonts w:ascii="Arial" w:hAnsi="Arial" w:cs="Arial"/>
              </w:rPr>
              <w:t>4</w:t>
            </w:r>
          </w:p>
        </w:tc>
      </w:tr>
      <w:tr w:rsidR="00522E34" w:rsidRPr="007B716E" w:rsidTr="00522E34">
        <w:tc>
          <w:tcPr>
            <w:tcW w:w="300" w:type="pct"/>
            <w:vAlign w:val="bottom"/>
          </w:tcPr>
          <w:p w:rsidR="00522E34" w:rsidRPr="007B716E" w:rsidRDefault="00522E34" w:rsidP="00522E34">
            <w:pPr>
              <w:jc w:val="right"/>
              <w:rPr>
                <w:rFonts w:ascii="Arial" w:hAnsi="Arial" w:cs="Arial"/>
                <w:color w:val="000000"/>
              </w:rPr>
            </w:pPr>
            <w:r w:rsidRPr="007B716E">
              <w:rPr>
                <w:rFonts w:ascii="Arial" w:hAnsi="Arial" w:cs="Arial"/>
                <w:color w:val="000000"/>
              </w:rPr>
              <w:t>60.</w:t>
            </w:r>
            <w:r>
              <w:rPr>
                <w:rFonts w:ascii="Arial" w:hAnsi="Arial" w:cs="Arial"/>
                <w:color w:val="000000"/>
              </w:rPr>
              <w:t>-</w:t>
            </w:r>
          </w:p>
        </w:tc>
        <w:tc>
          <w:tcPr>
            <w:tcW w:w="3695" w:type="pct"/>
            <w:shd w:val="clear" w:color="auto" w:fill="auto"/>
          </w:tcPr>
          <w:p w:rsidR="00522E34" w:rsidRPr="007B716E" w:rsidRDefault="00522E34" w:rsidP="00522E34">
            <w:pPr>
              <w:jc w:val="both"/>
              <w:rPr>
                <w:rFonts w:ascii="Arial" w:hAnsi="Arial" w:cs="Arial"/>
              </w:rPr>
            </w:pPr>
            <w:r w:rsidRPr="007B716E">
              <w:rPr>
                <w:rFonts w:ascii="Arial" w:hAnsi="Arial" w:cs="Arial"/>
              </w:rPr>
              <w:t xml:space="preserve">Estacionarse en batería en lugares no permitidos. </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Pr>
                <w:rFonts w:ascii="Arial" w:hAnsi="Arial" w:cs="Arial"/>
              </w:rPr>
              <w:t>2</w:t>
            </w:r>
          </w:p>
        </w:tc>
        <w:tc>
          <w:tcPr>
            <w:tcW w:w="504" w:type="pct"/>
          </w:tcPr>
          <w:p w:rsidR="00522E34" w:rsidRPr="007B716E" w:rsidRDefault="00522E34" w:rsidP="00522E34">
            <w:pPr>
              <w:autoSpaceDE w:val="0"/>
              <w:autoSpaceDN w:val="0"/>
              <w:adjustRightInd w:val="0"/>
              <w:jc w:val="center"/>
              <w:rPr>
                <w:rFonts w:ascii="Arial" w:hAnsi="Arial" w:cs="Arial"/>
              </w:rPr>
            </w:pPr>
            <w:r>
              <w:rPr>
                <w:rFonts w:ascii="Arial" w:hAnsi="Arial" w:cs="Arial"/>
              </w:rPr>
              <w:t>4</w:t>
            </w:r>
          </w:p>
        </w:tc>
      </w:tr>
      <w:tr w:rsidR="00522E34" w:rsidRPr="007B716E" w:rsidTr="00522E34">
        <w:tc>
          <w:tcPr>
            <w:tcW w:w="300" w:type="pct"/>
            <w:vAlign w:val="bottom"/>
          </w:tcPr>
          <w:p w:rsidR="00522E34" w:rsidRPr="007B716E" w:rsidRDefault="00522E34" w:rsidP="00522E34">
            <w:pPr>
              <w:jc w:val="right"/>
              <w:rPr>
                <w:rFonts w:ascii="Arial" w:hAnsi="Arial" w:cs="Arial"/>
                <w:color w:val="000000"/>
              </w:rPr>
            </w:pPr>
            <w:r w:rsidRPr="007B716E">
              <w:rPr>
                <w:rFonts w:ascii="Arial" w:hAnsi="Arial" w:cs="Arial"/>
                <w:color w:val="000000"/>
              </w:rPr>
              <w:t>61.</w:t>
            </w:r>
            <w:r>
              <w:rPr>
                <w:rFonts w:ascii="Arial" w:hAnsi="Arial" w:cs="Arial"/>
                <w:color w:val="000000"/>
              </w:rPr>
              <w:t>-</w:t>
            </w:r>
          </w:p>
        </w:tc>
        <w:tc>
          <w:tcPr>
            <w:tcW w:w="3695" w:type="pct"/>
            <w:shd w:val="clear" w:color="auto" w:fill="auto"/>
          </w:tcPr>
          <w:p w:rsidR="00522E34" w:rsidRPr="007B716E" w:rsidRDefault="00522E34" w:rsidP="00522E34">
            <w:pPr>
              <w:jc w:val="both"/>
              <w:rPr>
                <w:rFonts w:ascii="Arial" w:hAnsi="Arial" w:cs="Arial"/>
              </w:rPr>
            </w:pPr>
            <w:r w:rsidRPr="007B716E">
              <w:rPr>
                <w:rFonts w:ascii="Arial" w:hAnsi="Arial" w:cs="Arial"/>
              </w:rPr>
              <w:t xml:space="preserve">Estacionarse en doble fila. </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Pr>
                <w:rFonts w:ascii="Arial" w:hAnsi="Arial" w:cs="Arial"/>
              </w:rPr>
              <w:t>3</w:t>
            </w:r>
          </w:p>
        </w:tc>
        <w:tc>
          <w:tcPr>
            <w:tcW w:w="504" w:type="pct"/>
          </w:tcPr>
          <w:p w:rsidR="00522E34" w:rsidRPr="007B716E" w:rsidRDefault="00522E34" w:rsidP="00522E34">
            <w:pPr>
              <w:autoSpaceDE w:val="0"/>
              <w:autoSpaceDN w:val="0"/>
              <w:adjustRightInd w:val="0"/>
              <w:jc w:val="center"/>
              <w:rPr>
                <w:rFonts w:ascii="Arial" w:hAnsi="Arial" w:cs="Arial"/>
              </w:rPr>
            </w:pPr>
            <w:r>
              <w:rPr>
                <w:rFonts w:ascii="Arial" w:hAnsi="Arial" w:cs="Arial"/>
              </w:rPr>
              <w:t>5</w:t>
            </w:r>
          </w:p>
        </w:tc>
      </w:tr>
      <w:tr w:rsidR="00522E34" w:rsidRPr="007B716E" w:rsidTr="00522E34">
        <w:tc>
          <w:tcPr>
            <w:tcW w:w="300" w:type="pct"/>
            <w:vAlign w:val="bottom"/>
          </w:tcPr>
          <w:p w:rsidR="00522E34" w:rsidRPr="007B716E" w:rsidRDefault="00522E34" w:rsidP="00522E34">
            <w:pPr>
              <w:jc w:val="right"/>
              <w:rPr>
                <w:rFonts w:ascii="Arial" w:hAnsi="Arial" w:cs="Arial"/>
                <w:color w:val="000000"/>
              </w:rPr>
            </w:pPr>
            <w:r w:rsidRPr="007B716E">
              <w:rPr>
                <w:rFonts w:ascii="Arial" w:hAnsi="Arial" w:cs="Arial"/>
                <w:color w:val="000000"/>
              </w:rPr>
              <w:t>62.</w:t>
            </w:r>
            <w:r>
              <w:rPr>
                <w:rFonts w:ascii="Arial" w:hAnsi="Arial" w:cs="Arial"/>
                <w:color w:val="000000"/>
              </w:rPr>
              <w:t>-</w:t>
            </w:r>
          </w:p>
        </w:tc>
        <w:tc>
          <w:tcPr>
            <w:tcW w:w="3695" w:type="pct"/>
            <w:shd w:val="clear" w:color="auto" w:fill="auto"/>
          </w:tcPr>
          <w:p w:rsidR="00522E34" w:rsidRPr="007B716E" w:rsidRDefault="00522E34" w:rsidP="00522E34">
            <w:pPr>
              <w:jc w:val="both"/>
              <w:rPr>
                <w:rFonts w:ascii="Arial" w:hAnsi="Arial" w:cs="Arial"/>
              </w:rPr>
            </w:pPr>
            <w:r w:rsidRPr="007B716E">
              <w:rPr>
                <w:rFonts w:ascii="Arial" w:hAnsi="Arial" w:cs="Arial"/>
              </w:rPr>
              <w:t>Estacionarse sobre la banqueta obstruyendo la circulación de los transeúntes.</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Pr>
                <w:rFonts w:ascii="Arial" w:hAnsi="Arial" w:cs="Arial"/>
              </w:rPr>
              <w:t>2</w:t>
            </w:r>
          </w:p>
        </w:tc>
        <w:tc>
          <w:tcPr>
            <w:tcW w:w="504" w:type="pct"/>
          </w:tcPr>
          <w:p w:rsidR="00522E34" w:rsidRPr="007B716E" w:rsidRDefault="00522E34" w:rsidP="00522E34">
            <w:pPr>
              <w:autoSpaceDE w:val="0"/>
              <w:autoSpaceDN w:val="0"/>
              <w:adjustRightInd w:val="0"/>
              <w:jc w:val="center"/>
              <w:rPr>
                <w:rFonts w:ascii="Arial" w:hAnsi="Arial" w:cs="Arial"/>
              </w:rPr>
            </w:pPr>
            <w:r>
              <w:rPr>
                <w:rFonts w:ascii="Arial" w:hAnsi="Arial" w:cs="Arial"/>
              </w:rPr>
              <w:t>4</w:t>
            </w:r>
          </w:p>
        </w:tc>
      </w:tr>
      <w:tr w:rsidR="00522E34" w:rsidRPr="007B716E" w:rsidTr="00522E34">
        <w:tc>
          <w:tcPr>
            <w:tcW w:w="300" w:type="pct"/>
            <w:vAlign w:val="bottom"/>
          </w:tcPr>
          <w:p w:rsidR="00522E34" w:rsidRPr="007B716E" w:rsidRDefault="00522E34" w:rsidP="00522E34">
            <w:pPr>
              <w:jc w:val="right"/>
              <w:rPr>
                <w:rFonts w:ascii="Arial" w:hAnsi="Arial" w:cs="Arial"/>
                <w:color w:val="000000"/>
              </w:rPr>
            </w:pPr>
            <w:r w:rsidRPr="007B716E">
              <w:rPr>
                <w:rFonts w:ascii="Arial" w:hAnsi="Arial" w:cs="Arial"/>
                <w:color w:val="000000"/>
              </w:rPr>
              <w:t>63.</w:t>
            </w:r>
            <w:r>
              <w:rPr>
                <w:rFonts w:ascii="Arial" w:hAnsi="Arial" w:cs="Arial"/>
                <w:color w:val="000000"/>
              </w:rPr>
              <w:t>-</w:t>
            </w:r>
          </w:p>
        </w:tc>
        <w:tc>
          <w:tcPr>
            <w:tcW w:w="3695" w:type="pct"/>
            <w:shd w:val="clear" w:color="auto" w:fill="auto"/>
          </w:tcPr>
          <w:p w:rsidR="00522E34" w:rsidRPr="007B716E" w:rsidRDefault="00522E34" w:rsidP="00522E34">
            <w:pPr>
              <w:jc w:val="both"/>
              <w:rPr>
                <w:rFonts w:ascii="Arial" w:hAnsi="Arial" w:cs="Arial"/>
              </w:rPr>
            </w:pPr>
            <w:r w:rsidRPr="007B716E">
              <w:rPr>
                <w:rFonts w:ascii="Arial" w:hAnsi="Arial" w:cs="Arial"/>
              </w:rPr>
              <w:t xml:space="preserve">Estacionarse en zona peatonal. </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Pr>
                <w:rFonts w:ascii="Arial" w:hAnsi="Arial" w:cs="Arial"/>
              </w:rPr>
              <w:t>2</w:t>
            </w:r>
          </w:p>
        </w:tc>
        <w:tc>
          <w:tcPr>
            <w:tcW w:w="504" w:type="pct"/>
          </w:tcPr>
          <w:p w:rsidR="00522E34" w:rsidRPr="007B716E" w:rsidRDefault="00522E34" w:rsidP="00522E34">
            <w:pPr>
              <w:autoSpaceDE w:val="0"/>
              <w:autoSpaceDN w:val="0"/>
              <w:adjustRightInd w:val="0"/>
              <w:jc w:val="center"/>
              <w:rPr>
                <w:rFonts w:ascii="Arial" w:hAnsi="Arial" w:cs="Arial"/>
              </w:rPr>
            </w:pPr>
            <w:r>
              <w:rPr>
                <w:rFonts w:ascii="Arial" w:hAnsi="Arial" w:cs="Arial"/>
              </w:rPr>
              <w:t>4</w:t>
            </w:r>
          </w:p>
        </w:tc>
      </w:tr>
      <w:tr w:rsidR="00522E34" w:rsidRPr="007B716E" w:rsidTr="00522E34">
        <w:tc>
          <w:tcPr>
            <w:tcW w:w="300" w:type="pct"/>
          </w:tcPr>
          <w:p w:rsidR="00522E34" w:rsidRPr="007B716E" w:rsidRDefault="00522E34" w:rsidP="00522E34">
            <w:pPr>
              <w:jc w:val="right"/>
              <w:rPr>
                <w:rFonts w:ascii="Arial" w:hAnsi="Arial" w:cs="Arial"/>
                <w:color w:val="000000"/>
              </w:rPr>
            </w:pPr>
            <w:r w:rsidRPr="007B716E">
              <w:rPr>
                <w:rFonts w:ascii="Arial" w:hAnsi="Arial" w:cs="Arial"/>
                <w:color w:val="000000"/>
              </w:rPr>
              <w:t>64.</w:t>
            </w:r>
            <w:r>
              <w:rPr>
                <w:rFonts w:ascii="Arial" w:hAnsi="Arial" w:cs="Arial"/>
                <w:color w:val="000000"/>
              </w:rPr>
              <w:t>-</w:t>
            </w:r>
          </w:p>
        </w:tc>
        <w:tc>
          <w:tcPr>
            <w:tcW w:w="3695" w:type="pct"/>
            <w:shd w:val="clear" w:color="auto" w:fill="auto"/>
          </w:tcPr>
          <w:p w:rsidR="00522E34" w:rsidRPr="007B716E" w:rsidRDefault="00522E34" w:rsidP="00522E34">
            <w:pPr>
              <w:jc w:val="both"/>
              <w:rPr>
                <w:rFonts w:ascii="Arial" w:hAnsi="Arial" w:cs="Arial"/>
              </w:rPr>
            </w:pPr>
            <w:r w:rsidRPr="007B716E">
              <w:rPr>
                <w:rFonts w:ascii="Arial" w:hAnsi="Arial" w:cs="Arial"/>
              </w:rPr>
              <w:t xml:space="preserve">Estacionarse más tiempo del necesario en lugar no autorizado para una reparación simple. </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Pr>
                <w:rFonts w:ascii="Arial" w:hAnsi="Arial" w:cs="Arial"/>
              </w:rPr>
              <w:t>2</w:t>
            </w:r>
          </w:p>
        </w:tc>
        <w:tc>
          <w:tcPr>
            <w:tcW w:w="504" w:type="pct"/>
          </w:tcPr>
          <w:p w:rsidR="00522E34" w:rsidRPr="007B716E" w:rsidRDefault="00522E34" w:rsidP="00522E34">
            <w:pPr>
              <w:autoSpaceDE w:val="0"/>
              <w:autoSpaceDN w:val="0"/>
              <w:adjustRightInd w:val="0"/>
              <w:jc w:val="center"/>
              <w:rPr>
                <w:rFonts w:ascii="Arial" w:hAnsi="Arial" w:cs="Arial"/>
              </w:rPr>
            </w:pPr>
            <w:r>
              <w:rPr>
                <w:rFonts w:ascii="Arial" w:hAnsi="Arial" w:cs="Arial"/>
              </w:rPr>
              <w:t>4</w:t>
            </w:r>
          </w:p>
        </w:tc>
      </w:tr>
      <w:tr w:rsidR="00522E34" w:rsidRPr="007B716E" w:rsidTr="00522E34">
        <w:tc>
          <w:tcPr>
            <w:tcW w:w="300" w:type="pct"/>
            <w:vAlign w:val="bottom"/>
          </w:tcPr>
          <w:p w:rsidR="00522E34" w:rsidRPr="007B716E" w:rsidRDefault="00522E34" w:rsidP="00522E34">
            <w:pPr>
              <w:jc w:val="right"/>
              <w:rPr>
                <w:rFonts w:ascii="Arial" w:hAnsi="Arial" w:cs="Arial"/>
                <w:color w:val="000000"/>
              </w:rPr>
            </w:pPr>
            <w:r w:rsidRPr="007B716E">
              <w:rPr>
                <w:rFonts w:ascii="Arial" w:hAnsi="Arial" w:cs="Arial"/>
                <w:color w:val="000000"/>
              </w:rPr>
              <w:t>65.</w:t>
            </w:r>
            <w:r>
              <w:rPr>
                <w:rFonts w:ascii="Arial" w:hAnsi="Arial" w:cs="Arial"/>
                <w:color w:val="000000"/>
              </w:rPr>
              <w:t>-</w:t>
            </w:r>
          </w:p>
        </w:tc>
        <w:tc>
          <w:tcPr>
            <w:tcW w:w="3695" w:type="pct"/>
            <w:shd w:val="clear" w:color="auto" w:fill="auto"/>
          </w:tcPr>
          <w:p w:rsidR="00522E34" w:rsidRPr="007B716E" w:rsidRDefault="00522E34" w:rsidP="00522E34">
            <w:pPr>
              <w:jc w:val="both"/>
              <w:rPr>
                <w:rFonts w:ascii="Arial" w:hAnsi="Arial" w:cs="Arial"/>
              </w:rPr>
            </w:pPr>
            <w:r w:rsidRPr="007B716E">
              <w:rPr>
                <w:rFonts w:ascii="Arial" w:hAnsi="Arial" w:cs="Arial"/>
              </w:rPr>
              <w:t xml:space="preserve">Estacionarse en lugar de ascenso y descenso de pasaje. </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Pr>
                <w:rFonts w:ascii="Arial" w:hAnsi="Arial" w:cs="Arial"/>
              </w:rPr>
              <w:t>2</w:t>
            </w:r>
          </w:p>
        </w:tc>
        <w:tc>
          <w:tcPr>
            <w:tcW w:w="504" w:type="pct"/>
          </w:tcPr>
          <w:p w:rsidR="00522E34" w:rsidRPr="007B716E" w:rsidRDefault="00522E34" w:rsidP="00522E34">
            <w:pPr>
              <w:autoSpaceDE w:val="0"/>
              <w:autoSpaceDN w:val="0"/>
              <w:adjustRightInd w:val="0"/>
              <w:jc w:val="center"/>
              <w:rPr>
                <w:rFonts w:ascii="Arial" w:hAnsi="Arial" w:cs="Arial"/>
              </w:rPr>
            </w:pPr>
            <w:r>
              <w:rPr>
                <w:rFonts w:ascii="Arial" w:hAnsi="Arial" w:cs="Arial"/>
              </w:rPr>
              <w:t>4</w:t>
            </w:r>
          </w:p>
        </w:tc>
      </w:tr>
      <w:tr w:rsidR="00522E34" w:rsidRPr="007B716E" w:rsidTr="00522E34">
        <w:tc>
          <w:tcPr>
            <w:tcW w:w="300" w:type="pct"/>
            <w:vAlign w:val="bottom"/>
          </w:tcPr>
          <w:p w:rsidR="00522E34" w:rsidRPr="007B716E" w:rsidRDefault="00522E34" w:rsidP="00522E34">
            <w:pPr>
              <w:jc w:val="right"/>
              <w:rPr>
                <w:rFonts w:ascii="Arial" w:hAnsi="Arial" w:cs="Arial"/>
                <w:color w:val="000000"/>
              </w:rPr>
            </w:pPr>
            <w:r w:rsidRPr="007B716E">
              <w:rPr>
                <w:rFonts w:ascii="Arial" w:hAnsi="Arial" w:cs="Arial"/>
                <w:color w:val="000000"/>
              </w:rPr>
              <w:t>66.</w:t>
            </w:r>
            <w:r>
              <w:rPr>
                <w:rFonts w:ascii="Arial" w:hAnsi="Arial" w:cs="Arial"/>
                <w:color w:val="000000"/>
              </w:rPr>
              <w:t>-</w:t>
            </w:r>
          </w:p>
        </w:tc>
        <w:tc>
          <w:tcPr>
            <w:tcW w:w="3695" w:type="pct"/>
            <w:shd w:val="clear" w:color="auto" w:fill="auto"/>
          </w:tcPr>
          <w:p w:rsidR="00522E34" w:rsidRPr="007B716E" w:rsidRDefault="00522E34" w:rsidP="00522E34">
            <w:pPr>
              <w:jc w:val="both"/>
              <w:rPr>
                <w:rFonts w:ascii="Arial" w:hAnsi="Arial" w:cs="Arial"/>
              </w:rPr>
            </w:pPr>
            <w:r w:rsidRPr="007B716E">
              <w:rPr>
                <w:rFonts w:ascii="Arial" w:hAnsi="Arial" w:cs="Arial"/>
              </w:rPr>
              <w:t xml:space="preserve">Estacionarse interrumpiendo la circulación. </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Pr>
                <w:rFonts w:ascii="Arial" w:hAnsi="Arial" w:cs="Arial"/>
              </w:rPr>
              <w:t>4</w:t>
            </w:r>
          </w:p>
        </w:tc>
        <w:tc>
          <w:tcPr>
            <w:tcW w:w="504" w:type="pct"/>
          </w:tcPr>
          <w:p w:rsidR="00522E34" w:rsidRPr="007B716E" w:rsidRDefault="00522E34" w:rsidP="00522E34">
            <w:pPr>
              <w:autoSpaceDE w:val="0"/>
              <w:autoSpaceDN w:val="0"/>
              <w:adjustRightInd w:val="0"/>
              <w:jc w:val="center"/>
              <w:rPr>
                <w:rFonts w:ascii="Arial" w:hAnsi="Arial" w:cs="Arial"/>
              </w:rPr>
            </w:pPr>
            <w:r>
              <w:rPr>
                <w:rFonts w:ascii="Arial" w:hAnsi="Arial" w:cs="Arial"/>
              </w:rPr>
              <w:t>6</w:t>
            </w:r>
          </w:p>
        </w:tc>
      </w:tr>
      <w:tr w:rsidR="00522E34" w:rsidRPr="007B716E" w:rsidTr="00522E34">
        <w:tc>
          <w:tcPr>
            <w:tcW w:w="300" w:type="pct"/>
            <w:vAlign w:val="bottom"/>
          </w:tcPr>
          <w:p w:rsidR="00522E34" w:rsidRPr="007B716E" w:rsidRDefault="00522E34" w:rsidP="00522E34">
            <w:pPr>
              <w:jc w:val="right"/>
              <w:rPr>
                <w:rFonts w:ascii="Arial" w:hAnsi="Arial" w:cs="Arial"/>
                <w:color w:val="000000"/>
              </w:rPr>
            </w:pPr>
            <w:r w:rsidRPr="007B716E">
              <w:rPr>
                <w:rFonts w:ascii="Arial" w:hAnsi="Arial" w:cs="Arial"/>
                <w:color w:val="000000"/>
              </w:rPr>
              <w:t>67.</w:t>
            </w:r>
            <w:r>
              <w:rPr>
                <w:rFonts w:ascii="Arial" w:hAnsi="Arial" w:cs="Arial"/>
                <w:color w:val="000000"/>
              </w:rPr>
              <w:t>-</w:t>
            </w:r>
          </w:p>
        </w:tc>
        <w:tc>
          <w:tcPr>
            <w:tcW w:w="3695" w:type="pct"/>
            <w:shd w:val="clear" w:color="auto" w:fill="auto"/>
          </w:tcPr>
          <w:p w:rsidR="00522E34" w:rsidRPr="007B716E" w:rsidRDefault="00522E34" w:rsidP="00522E34">
            <w:pPr>
              <w:jc w:val="both"/>
              <w:rPr>
                <w:rFonts w:ascii="Arial" w:hAnsi="Arial" w:cs="Arial"/>
              </w:rPr>
            </w:pPr>
            <w:r w:rsidRPr="007B716E">
              <w:rPr>
                <w:rFonts w:ascii="Arial" w:hAnsi="Arial" w:cs="Arial"/>
              </w:rPr>
              <w:t xml:space="preserve">Los autobuses foráneos que se estacionen fuera de la terminal. </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Pr>
                <w:rFonts w:ascii="Arial" w:hAnsi="Arial" w:cs="Arial"/>
              </w:rPr>
              <w:t>5</w:t>
            </w:r>
          </w:p>
        </w:tc>
        <w:tc>
          <w:tcPr>
            <w:tcW w:w="504" w:type="pct"/>
          </w:tcPr>
          <w:p w:rsidR="00522E34" w:rsidRPr="007B716E" w:rsidRDefault="00522E34" w:rsidP="00522E34">
            <w:pPr>
              <w:autoSpaceDE w:val="0"/>
              <w:autoSpaceDN w:val="0"/>
              <w:adjustRightInd w:val="0"/>
              <w:jc w:val="center"/>
              <w:rPr>
                <w:rFonts w:ascii="Arial" w:hAnsi="Arial" w:cs="Arial"/>
              </w:rPr>
            </w:pPr>
            <w:r>
              <w:rPr>
                <w:rFonts w:ascii="Arial" w:hAnsi="Arial" w:cs="Arial"/>
              </w:rPr>
              <w:t>7</w:t>
            </w:r>
          </w:p>
        </w:tc>
      </w:tr>
      <w:tr w:rsidR="00522E34" w:rsidRPr="007B716E" w:rsidTr="00522E34">
        <w:tc>
          <w:tcPr>
            <w:tcW w:w="300" w:type="pct"/>
            <w:vAlign w:val="bottom"/>
          </w:tcPr>
          <w:p w:rsidR="00522E34" w:rsidRPr="007B716E" w:rsidRDefault="00522E34" w:rsidP="00522E34">
            <w:pPr>
              <w:jc w:val="right"/>
              <w:rPr>
                <w:rFonts w:ascii="Arial" w:hAnsi="Arial" w:cs="Arial"/>
                <w:color w:val="000000"/>
              </w:rPr>
            </w:pPr>
            <w:r w:rsidRPr="007B716E">
              <w:rPr>
                <w:rFonts w:ascii="Arial" w:hAnsi="Arial" w:cs="Arial"/>
                <w:color w:val="000000"/>
              </w:rPr>
              <w:t>68.</w:t>
            </w:r>
            <w:r>
              <w:rPr>
                <w:rFonts w:ascii="Arial" w:hAnsi="Arial" w:cs="Arial"/>
                <w:color w:val="000000"/>
              </w:rPr>
              <w:t>-</w:t>
            </w:r>
          </w:p>
        </w:tc>
        <w:tc>
          <w:tcPr>
            <w:tcW w:w="3695" w:type="pct"/>
            <w:shd w:val="clear" w:color="auto" w:fill="auto"/>
          </w:tcPr>
          <w:p w:rsidR="00522E34" w:rsidRPr="007B716E" w:rsidRDefault="00522E34" w:rsidP="00522E34">
            <w:pPr>
              <w:jc w:val="both"/>
              <w:rPr>
                <w:rFonts w:ascii="Arial" w:hAnsi="Arial" w:cs="Arial"/>
              </w:rPr>
            </w:pPr>
            <w:r w:rsidRPr="007B716E">
              <w:rPr>
                <w:rFonts w:ascii="Arial" w:hAnsi="Arial" w:cs="Arial"/>
              </w:rPr>
              <w:t xml:space="preserve">Estacionarse frente a hidrantes. </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Pr>
                <w:rFonts w:ascii="Arial" w:hAnsi="Arial" w:cs="Arial"/>
              </w:rPr>
              <w:t>4</w:t>
            </w:r>
          </w:p>
        </w:tc>
        <w:tc>
          <w:tcPr>
            <w:tcW w:w="504" w:type="pct"/>
          </w:tcPr>
          <w:p w:rsidR="00522E34" w:rsidRPr="007B716E" w:rsidRDefault="00522E34" w:rsidP="00522E34">
            <w:pPr>
              <w:autoSpaceDE w:val="0"/>
              <w:autoSpaceDN w:val="0"/>
              <w:adjustRightInd w:val="0"/>
              <w:jc w:val="center"/>
              <w:rPr>
                <w:rFonts w:ascii="Arial" w:hAnsi="Arial" w:cs="Arial"/>
              </w:rPr>
            </w:pPr>
            <w:r>
              <w:rPr>
                <w:rFonts w:ascii="Arial" w:hAnsi="Arial" w:cs="Arial"/>
              </w:rPr>
              <w:t>6</w:t>
            </w:r>
          </w:p>
        </w:tc>
      </w:tr>
      <w:tr w:rsidR="00522E34" w:rsidRPr="007B716E" w:rsidTr="00522E34">
        <w:tc>
          <w:tcPr>
            <w:tcW w:w="300" w:type="pct"/>
            <w:vAlign w:val="bottom"/>
          </w:tcPr>
          <w:p w:rsidR="00522E34" w:rsidRPr="007B716E" w:rsidRDefault="00522E34" w:rsidP="00522E34">
            <w:pPr>
              <w:jc w:val="right"/>
              <w:rPr>
                <w:rFonts w:ascii="Arial" w:hAnsi="Arial" w:cs="Arial"/>
                <w:color w:val="000000"/>
              </w:rPr>
            </w:pPr>
            <w:r w:rsidRPr="007B716E">
              <w:rPr>
                <w:rFonts w:ascii="Arial" w:hAnsi="Arial" w:cs="Arial"/>
                <w:color w:val="000000"/>
              </w:rPr>
              <w:t>69.</w:t>
            </w:r>
            <w:r>
              <w:rPr>
                <w:rFonts w:ascii="Arial" w:hAnsi="Arial" w:cs="Arial"/>
                <w:color w:val="000000"/>
              </w:rPr>
              <w:t>-</w:t>
            </w:r>
          </w:p>
        </w:tc>
        <w:tc>
          <w:tcPr>
            <w:tcW w:w="3695" w:type="pct"/>
            <w:shd w:val="clear" w:color="auto" w:fill="auto"/>
          </w:tcPr>
          <w:p w:rsidR="00522E34" w:rsidRPr="007B716E" w:rsidRDefault="00522E34" w:rsidP="00522E34">
            <w:pPr>
              <w:jc w:val="both"/>
              <w:rPr>
                <w:rFonts w:ascii="Arial" w:hAnsi="Arial" w:cs="Arial"/>
              </w:rPr>
            </w:pPr>
            <w:r w:rsidRPr="007B716E">
              <w:rPr>
                <w:rFonts w:ascii="Arial" w:hAnsi="Arial" w:cs="Arial"/>
              </w:rPr>
              <w:t xml:space="preserve">Estacionarse frente a puertas de hoteles y teatros. </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Pr>
                <w:rFonts w:ascii="Arial" w:hAnsi="Arial" w:cs="Arial"/>
              </w:rPr>
              <w:t>2</w:t>
            </w:r>
          </w:p>
        </w:tc>
        <w:tc>
          <w:tcPr>
            <w:tcW w:w="504" w:type="pct"/>
          </w:tcPr>
          <w:p w:rsidR="00522E34" w:rsidRPr="007B716E" w:rsidRDefault="00522E34" w:rsidP="00522E34">
            <w:pPr>
              <w:autoSpaceDE w:val="0"/>
              <w:autoSpaceDN w:val="0"/>
              <w:adjustRightInd w:val="0"/>
              <w:jc w:val="center"/>
              <w:rPr>
                <w:rFonts w:ascii="Arial" w:hAnsi="Arial" w:cs="Arial"/>
              </w:rPr>
            </w:pPr>
            <w:r>
              <w:rPr>
                <w:rFonts w:ascii="Arial" w:hAnsi="Arial" w:cs="Arial"/>
              </w:rPr>
              <w:t>4</w:t>
            </w:r>
          </w:p>
        </w:tc>
      </w:tr>
      <w:tr w:rsidR="00522E34" w:rsidRPr="007B716E" w:rsidTr="00522E34">
        <w:tc>
          <w:tcPr>
            <w:tcW w:w="300" w:type="pct"/>
            <w:vAlign w:val="bottom"/>
          </w:tcPr>
          <w:p w:rsidR="00522E34" w:rsidRPr="007B716E" w:rsidRDefault="00522E34" w:rsidP="00522E34">
            <w:pPr>
              <w:jc w:val="right"/>
              <w:rPr>
                <w:rFonts w:ascii="Arial" w:hAnsi="Arial" w:cs="Arial"/>
                <w:color w:val="000000"/>
              </w:rPr>
            </w:pPr>
            <w:r w:rsidRPr="007B716E">
              <w:rPr>
                <w:rFonts w:ascii="Arial" w:hAnsi="Arial" w:cs="Arial"/>
                <w:color w:val="000000"/>
              </w:rPr>
              <w:lastRenderedPageBreak/>
              <w:t>70.</w:t>
            </w:r>
            <w:r>
              <w:rPr>
                <w:rFonts w:ascii="Arial" w:hAnsi="Arial" w:cs="Arial"/>
                <w:color w:val="000000"/>
              </w:rPr>
              <w:t>-</w:t>
            </w:r>
          </w:p>
        </w:tc>
        <w:tc>
          <w:tcPr>
            <w:tcW w:w="3695" w:type="pct"/>
            <w:shd w:val="clear" w:color="auto" w:fill="auto"/>
          </w:tcPr>
          <w:p w:rsidR="00522E34" w:rsidRPr="007B716E" w:rsidRDefault="00522E34" w:rsidP="00522E34">
            <w:pPr>
              <w:jc w:val="both"/>
              <w:rPr>
                <w:rFonts w:ascii="Arial" w:hAnsi="Arial" w:cs="Arial"/>
              </w:rPr>
            </w:pPr>
            <w:r w:rsidRPr="007B716E">
              <w:rPr>
                <w:rFonts w:ascii="Arial" w:hAnsi="Arial" w:cs="Arial"/>
              </w:rPr>
              <w:t xml:space="preserve">Estacionarse en lugares destinados para carga y descarga. </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Pr>
                <w:rFonts w:ascii="Arial" w:hAnsi="Arial" w:cs="Arial"/>
              </w:rPr>
              <w:t>3</w:t>
            </w:r>
          </w:p>
        </w:tc>
        <w:tc>
          <w:tcPr>
            <w:tcW w:w="504" w:type="pct"/>
          </w:tcPr>
          <w:p w:rsidR="00522E34" w:rsidRPr="007B716E" w:rsidRDefault="00522E34" w:rsidP="00522E34">
            <w:pPr>
              <w:autoSpaceDE w:val="0"/>
              <w:autoSpaceDN w:val="0"/>
              <w:adjustRightInd w:val="0"/>
              <w:jc w:val="center"/>
              <w:rPr>
                <w:rFonts w:ascii="Arial" w:hAnsi="Arial" w:cs="Arial"/>
              </w:rPr>
            </w:pPr>
            <w:r>
              <w:rPr>
                <w:rFonts w:ascii="Arial" w:hAnsi="Arial" w:cs="Arial"/>
              </w:rPr>
              <w:t>5</w:t>
            </w:r>
          </w:p>
        </w:tc>
      </w:tr>
      <w:tr w:rsidR="00522E34" w:rsidRPr="007B716E" w:rsidTr="00522E34">
        <w:tc>
          <w:tcPr>
            <w:tcW w:w="300" w:type="pct"/>
            <w:vAlign w:val="bottom"/>
          </w:tcPr>
          <w:p w:rsidR="00522E34" w:rsidRPr="007B716E" w:rsidRDefault="00522E34" w:rsidP="00522E34">
            <w:pPr>
              <w:jc w:val="right"/>
              <w:rPr>
                <w:rFonts w:ascii="Arial" w:hAnsi="Arial" w:cs="Arial"/>
                <w:color w:val="000000"/>
              </w:rPr>
            </w:pPr>
            <w:r w:rsidRPr="007B716E">
              <w:rPr>
                <w:rFonts w:ascii="Arial" w:hAnsi="Arial" w:cs="Arial"/>
                <w:color w:val="000000"/>
              </w:rPr>
              <w:t>71.</w:t>
            </w:r>
            <w:r>
              <w:rPr>
                <w:rFonts w:ascii="Arial" w:hAnsi="Arial" w:cs="Arial"/>
                <w:color w:val="000000"/>
              </w:rPr>
              <w:t>-</w:t>
            </w:r>
          </w:p>
        </w:tc>
        <w:tc>
          <w:tcPr>
            <w:tcW w:w="3695" w:type="pct"/>
            <w:shd w:val="clear" w:color="auto" w:fill="auto"/>
          </w:tcPr>
          <w:p w:rsidR="00522E34" w:rsidRPr="007B716E" w:rsidRDefault="00522E34" w:rsidP="00522E34">
            <w:pPr>
              <w:jc w:val="both"/>
              <w:rPr>
                <w:rFonts w:ascii="Arial" w:hAnsi="Arial" w:cs="Arial"/>
              </w:rPr>
            </w:pPr>
            <w:r w:rsidRPr="007B716E">
              <w:rPr>
                <w:rFonts w:ascii="Arial" w:hAnsi="Arial" w:cs="Arial"/>
              </w:rPr>
              <w:t xml:space="preserve">Estacionarse frente a entrada de acceso vehicular. </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Pr>
                <w:rFonts w:ascii="Arial" w:hAnsi="Arial" w:cs="Arial"/>
              </w:rPr>
              <w:t>5</w:t>
            </w:r>
          </w:p>
        </w:tc>
        <w:tc>
          <w:tcPr>
            <w:tcW w:w="504" w:type="pct"/>
          </w:tcPr>
          <w:p w:rsidR="00522E34" w:rsidRPr="007B716E" w:rsidRDefault="00522E34" w:rsidP="00522E34">
            <w:pPr>
              <w:autoSpaceDE w:val="0"/>
              <w:autoSpaceDN w:val="0"/>
              <w:adjustRightInd w:val="0"/>
              <w:jc w:val="center"/>
              <w:rPr>
                <w:rFonts w:ascii="Arial" w:hAnsi="Arial" w:cs="Arial"/>
              </w:rPr>
            </w:pPr>
            <w:r>
              <w:rPr>
                <w:rFonts w:ascii="Arial" w:hAnsi="Arial" w:cs="Arial"/>
              </w:rPr>
              <w:t>7</w:t>
            </w:r>
          </w:p>
        </w:tc>
      </w:tr>
      <w:tr w:rsidR="00522E34" w:rsidRPr="007B716E" w:rsidTr="00522E34">
        <w:tc>
          <w:tcPr>
            <w:tcW w:w="300" w:type="pct"/>
            <w:vAlign w:val="bottom"/>
          </w:tcPr>
          <w:p w:rsidR="00522E34" w:rsidRPr="007B716E" w:rsidRDefault="00522E34" w:rsidP="00522E34">
            <w:pPr>
              <w:jc w:val="right"/>
              <w:rPr>
                <w:rFonts w:ascii="Arial" w:hAnsi="Arial" w:cs="Arial"/>
                <w:color w:val="000000"/>
              </w:rPr>
            </w:pPr>
            <w:r w:rsidRPr="007B716E">
              <w:rPr>
                <w:rFonts w:ascii="Arial" w:hAnsi="Arial" w:cs="Arial"/>
                <w:color w:val="000000"/>
              </w:rPr>
              <w:t>72.</w:t>
            </w:r>
            <w:r>
              <w:rPr>
                <w:rFonts w:ascii="Arial" w:hAnsi="Arial" w:cs="Arial"/>
                <w:color w:val="000000"/>
              </w:rPr>
              <w:t>-</w:t>
            </w:r>
          </w:p>
        </w:tc>
        <w:tc>
          <w:tcPr>
            <w:tcW w:w="3695" w:type="pct"/>
            <w:shd w:val="clear" w:color="auto" w:fill="auto"/>
          </w:tcPr>
          <w:p w:rsidR="00522E34" w:rsidRPr="007B716E" w:rsidRDefault="00522E34" w:rsidP="00522E34">
            <w:pPr>
              <w:jc w:val="both"/>
              <w:rPr>
                <w:rFonts w:ascii="Arial" w:hAnsi="Arial" w:cs="Arial"/>
              </w:rPr>
            </w:pPr>
            <w:r w:rsidRPr="007B716E">
              <w:rPr>
                <w:rFonts w:ascii="Arial" w:hAnsi="Arial" w:cs="Arial"/>
              </w:rPr>
              <w:t>Estacionarse sin guardar la distancia de señalamiento o impedir su visibilidad.</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Pr>
                <w:rFonts w:ascii="Arial" w:hAnsi="Arial" w:cs="Arial"/>
              </w:rPr>
              <w:t>5</w:t>
            </w:r>
          </w:p>
        </w:tc>
        <w:tc>
          <w:tcPr>
            <w:tcW w:w="504" w:type="pct"/>
          </w:tcPr>
          <w:p w:rsidR="00522E34" w:rsidRPr="007B716E" w:rsidRDefault="00522E34" w:rsidP="00522E34">
            <w:pPr>
              <w:autoSpaceDE w:val="0"/>
              <w:autoSpaceDN w:val="0"/>
              <w:adjustRightInd w:val="0"/>
              <w:jc w:val="center"/>
              <w:rPr>
                <w:rFonts w:ascii="Arial" w:hAnsi="Arial" w:cs="Arial"/>
              </w:rPr>
            </w:pPr>
            <w:r>
              <w:rPr>
                <w:rFonts w:ascii="Arial" w:hAnsi="Arial" w:cs="Arial"/>
              </w:rPr>
              <w:t>7</w:t>
            </w:r>
          </w:p>
        </w:tc>
      </w:tr>
      <w:tr w:rsidR="00522E34" w:rsidRPr="007B716E" w:rsidTr="00522E34">
        <w:tc>
          <w:tcPr>
            <w:tcW w:w="300" w:type="pct"/>
            <w:vAlign w:val="bottom"/>
          </w:tcPr>
          <w:p w:rsidR="00522E34" w:rsidRPr="007B716E" w:rsidRDefault="00522E34" w:rsidP="00522E34">
            <w:pPr>
              <w:jc w:val="right"/>
              <w:rPr>
                <w:rFonts w:ascii="Arial" w:hAnsi="Arial" w:cs="Arial"/>
                <w:color w:val="000000"/>
              </w:rPr>
            </w:pPr>
            <w:r w:rsidRPr="007B716E">
              <w:rPr>
                <w:rFonts w:ascii="Arial" w:hAnsi="Arial" w:cs="Arial"/>
                <w:color w:val="000000"/>
              </w:rPr>
              <w:t>73.</w:t>
            </w:r>
            <w:r>
              <w:rPr>
                <w:rFonts w:ascii="Arial" w:hAnsi="Arial" w:cs="Arial"/>
                <w:color w:val="000000"/>
              </w:rPr>
              <w:t>-</w:t>
            </w:r>
          </w:p>
        </w:tc>
        <w:tc>
          <w:tcPr>
            <w:tcW w:w="3695" w:type="pct"/>
            <w:shd w:val="clear" w:color="auto" w:fill="auto"/>
          </w:tcPr>
          <w:p w:rsidR="00522E34" w:rsidRPr="007B716E" w:rsidRDefault="00522E34" w:rsidP="00522E34">
            <w:pPr>
              <w:jc w:val="both"/>
              <w:rPr>
                <w:rFonts w:ascii="Arial" w:hAnsi="Arial" w:cs="Arial"/>
              </w:rPr>
            </w:pPr>
            <w:r w:rsidRPr="007B716E">
              <w:rPr>
                <w:rFonts w:ascii="Arial" w:hAnsi="Arial" w:cs="Arial"/>
              </w:rPr>
              <w:t>Estacionarse en la intersección de calle o a menos de 5 metros de la misma.</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Pr>
                <w:rFonts w:ascii="Arial" w:hAnsi="Arial" w:cs="Arial"/>
              </w:rPr>
              <w:t>5</w:t>
            </w:r>
          </w:p>
        </w:tc>
        <w:tc>
          <w:tcPr>
            <w:tcW w:w="504" w:type="pct"/>
          </w:tcPr>
          <w:p w:rsidR="00522E34" w:rsidRPr="007B716E" w:rsidRDefault="00522E34" w:rsidP="00522E34">
            <w:pPr>
              <w:autoSpaceDE w:val="0"/>
              <w:autoSpaceDN w:val="0"/>
              <w:adjustRightInd w:val="0"/>
              <w:jc w:val="center"/>
              <w:rPr>
                <w:rFonts w:ascii="Arial" w:hAnsi="Arial" w:cs="Arial"/>
              </w:rPr>
            </w:pPr>
            <w:r>
              <w:rPr>
                <w:rFonts w:ascii="Arial" w:hAnsi="Arial" w:cs="Arial"/>
              </w:rPr>
              <w:t>7</w:t>
            </w:r>
          </w:p>
        </w:tc>
      </w:tr>
      <w:tr w:rsidR="00522E34" w:rsidRPr="007B716E" w:rsidTr="00522E34">
        <w:tc>
          <w:tcPr>
            <w:tcW w:w="300" w:type="pct"/>
            <w:vAlign w:val="bottom"/>
          </w:tcPr>
          <w:p w:rsidR="00522E34" w:rsidRPr="007B716E" w:rsidRDefault="00522E34" w:rsidP="00522E34">
            <w:pPr>
              <w:jc w:val="right"/>
              <w:rPr>
                <w:rFonts w:ascii="Arial" w:hAnsi="Arial" w:cs="Arial"/>
                <w:color w:val="000000"/>
              </w:rPr>
            </w:pPr>
            <w:r w:rsidRPr="007B716E">
              <w:rPr>
                <w:rFonts w:ascii="Arial" w:hAnsi="Arial" w:cs="Arial"/>
                <w:color w:val="000000"/>
              </w:rPr>
              <w:t>74.</w:t>
            </w:r>
            <w:r>
              <w:rPr>
                <w:rFonts w:ascii="Arial" w:hAnsi="Arial" w:cs="Arial"/>
                <w:color w:val="000000"/>
              </w:rPr>
              <w:t>-</w:t>
            </w:r>
          </w:p>
        </w:tc>
        <w:tc>
          <w:tcPr>
            <w:tcW w:w="3695" w:type="pct"/>
            <w:shd w:val="clear" w:color="auto" w:fill="auto"/>
          </w:tcPr>
          <w:p w:rsidR="00522E34" w:rsidRPr="007B716E" w:rsidRDefault="00522E34" w:rsidP="00522E34">
            <w:pPr>
              <w:jc w:val="both"/>
              <w:rPr>
                <w:rFonts w:ascii="Arial" w:hAnsi="Arial" w:cs="Arial"/>
              </w:rPr>
            </w:pPr>
            <w:r w:rsidRPr="007B716E">
              <w:rPr>
                <w:rFonts w:ascii="Arial" w:hAnsi="Arial" w:cs="Arial"/>
              </w:rPr>
              <w:t>Estacionarse sobre puentes o al interior de un túnel.</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Pr>
                <w:rFonts w:ascii="Arial" w:hAnsi="Arial" w:cs="Arial"/>
              </w:rPr>
              <w:t>7</w:t>
            </w:r>
          </w:p>
        </w:tc>
        <w:tc>
          <w:tcPr>
            <w:tcW w:w="504" w:type="pct"/>
          </w:tcPr>
          <w:p w:rsidR="00522E34" w:rsidRPr="007B716E" w:rsidRDefault="00522E34" w:rsidP="00522E34">
            <w:pPr>
              <w:autoSpaceDE w:val="0"/>
              <w:autoSpaceDN w:val="0"/>
              <w:adjustRightInd w:val="0"/>
              <w:jc w:val="center"/>
              <w:rPr>
                <w:rFonts w:ascii="Arial" w:hAnsi="Arial" w:cs="Arial"/>
              </w:rPr>
            </w:pPr>
            <w:r>
              <w:rPr>
                <w:rFonts w:ascii="Arial" w:hAnsi="Arial" w:cs="Arial"/>
              </w:rPr>
              <w:t>9</w:t>
            </w:r>
          </w:p>
        </w:tc>
      </w:tr>
      <w:tr w:rsidR="00522E34" w:rsidRPr="007B716E" w:rsidTr="00522E34">
        <w:tc>
          <w:tcPr>
            <w:tcW w:w="300" w:type="pct"/>
            <w:vAlign w:val="bottom"/>
          </w:tcPr>
          <w:p w:rsidR="00522E34" w:rsidRPr="007B716E" w:rsidRDefault="00522E34" w:rsidP="00522E34">
            <w:pPr>
              <w:jc w:val="right"/>
              <w:rPr>
                <w:rFonts w:ascii="Arial" w:hAnsi="Arial" w:cs="Arial"/>
                <w:color w:val="000000"/>
              </w:rPr>
            </w:pPr>
            <w:r w:rsidRPr="007B716E">
              <w:rPr>
                <w:rFonts w:ascii="Arial" w:hAnsi="Arial" w:cs="Arial"/>
                <w:color w:val="000000"/>
              </w:rPr>
              <w:t>75.</w:t>
            </w:r>
            <w:r>
              <w:rPr>
                <w:rFonts w:ascii="Arial" w:hAnsi="Arial" w:cs="Arial"/>
                <w:color w:val="000000"/>
              </w:rPr>
              <w:t>-</w:t>
            </w:r>
          </w:p>
        </w:tc>
        <w:tc>
          <w:tcPr>
            <w:tcW w:w="3695" w:type="pct"/>
            <w:shd w:val="clear" w:color="auto" w:fill="auto"/>
          </w:tcPr>
          <w:p w:rsidR="00522E34" w:rsidRPr="007B716E" w:rsidRDefault="00522E34" w:rsidP="00522E34">
            <w:pPr>
              <w:jc w:val="both"/>
              <w:rPr>
                <w:rFonts w:ascii="Arial" w:hAnsi="Arial" w:cs="Arial"/>
              </w:rPr>
            </w:pPr>
            <w:r w:rsidRPr="007B716E">
              <w:rPr>
                <w:rFonts w:ascii="Arial" w:hAnsi="Arial" w:cs="Arial"/>
              </w:rPr>
              <w:t xml:space="preserve">Estacionarse sobre o próximo a vía férrea. </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Pr>
                <w:rFonts w:ascii="Arial" w:hAnsi="Arial" w:cs="Arial"/>
              </w:rPr>
              <w:t>7</w:t>
            </w:r>
          </w:p>
        </w:tc>
        <w:tc>
          <w:tcPr>
            <w:tcW w:w="504" w:type="pct"/>
          </w:tcPr>
          <w:p w:rsidR="00522E34" w:rsidRPr="007B716E" w:rsidRDefault="00522E34" w:rsidP="00522E34">
            <w:pPr>
              <w:autoSpaceDE w:val="0"/>
              <w:autoSpaceDN w:val="0"/>
              <w:adjustRightInd w:val="0"/>
              <w:jc w:val="center"/>
              <w:rPr>
                <w:rFonts w:ascii="Arial" w:hAnsi="Arial" w:cs="Arial"/>
              </w:rPr>
            </w:pPr>
            <w:r>
              <w:rPr>
                <w:rFonts w:ascii="Arial" w:hAnsi="Arial" w:cs="Arial"/>
              </w:rPr>
              <w:t>9</w:t>
            </w:r>
          </w:p>
        </w:tc>
      </w:tr>
      <w:tr w:rsidR="00522E34" w:rsidRPr="007B716E" w:rsidTr="00522E34">
        <w:tc>
          <w:tcPr>
            <w:tcW w:w="300" w:type="pct"/>
          </w:tcPr>
          <w:p w:rsidR="00522E34" w:rsidRPr="007B716E" w:rsidRDefault="00522E34" w:rsidP="00522E34">
            <w:pPr>
              <w:jc w:val="right"/>
              <w:rPr>
                <w:rFonts w:ascii="Arial" w:hAnsi="Arial" w:cs="Arial"/>
                <w:color w:val="000000"/>
              </w:rPr>
            </w:pPr>
            <w:r w:rsidRPr="007B716E">
              <w:rPr>
                <w:rFonts w:ascii="Arial" w:hAnsi="Arial" w:cs="Arial"/>
                <w:color w:val="000000"/>
              </w:rPr>
              <w:t>76.</w:t>
            </w:r>
            <w:r>
              <w:rPr>
                <w:rFonts w:ascii="Arial" w:hAnsi="Arial" w:cs="Arial"/>
                <w:color w:val="000000"/>
              </w:rPr>
              <w:t>-</w:t>
            </w:r>
          </w:p>
        </w:tc>
        <w:tc>
          <w:tcPr>
            <w:tcW w:w="3695" w:type="pct"/>
            <w:shd w:val="clear" w:color="auto" w:fill="auto"/>
          </w:tcPr>
          <w:p w:rsidR="00522E34" w:rsidRPr="007B716E" w:rsidRDefault="00522E34" w:rsidP="00522E34">
            <w:pPr>
              <w:jc w:val="both"/>
              <w:rPr>
                <w:rFonts w:ascii="Arial" w:hAnsi="Arial" w:cs="Arial"/>
              </w:rPr>
            </w:pPr>
            <w:r w:rsidRPr="007B716E">
              <w:rPr>
                <w:rFonts w:ascii="Arial" w:hAnsi="Arial" w:cs="Arial"/>
              </w:rPr>
              <w:t>Estacionarse en áreas con parquímetros sin cubrir el importe que corresponda.</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Pr>
                <w:rFonts w:ascii="Arial" w:hAnsi="Arial" w:cs="Arial"/>
              </w:rPr>
              <w:t>2</w:t>
            </w:r>
          </w:p>
        </w:tc>
        <w:tc>
          <w:tcPr>
            <w:tcW w:w="504" w:type="pct"/>
          </w:tcPr>
          <w:p w:rsidR="00522E34" w:rsidRPr="007B716E" w:rsidRDefault="00522E34" w:rsidP="00522E34">
            <w:pPr>
              <w:autoSpaceDE w:val="0"/>
              <w:autoSpaceDN w:val="0"/>
              <w:adjustRightInd w:val="0"/>
              <w:jc w:val="center"/>
              <w:rPr>
                <w:rFonts w:ascii="Arial" w:hAnsi="Arial" w:cs="Arial"/>
              </w:rPr>
            </w:pPr>
            <w:r>
              <w:rPr>
                <w:rFonts w:ascii="Arial" w:hAnsi="Arial" w:cs="Arial"/>
              </w:rPr>
              <w:t>4</w:t>
            </w:r>
          </w:p>
        </w:tc>
      </w:tr>
      <w:tr w:rsidR="00522E34" w:rsidRPr="007B716E" w:rsidTr="00522E34">
        <w:tc>
          <w:tcPr>
            <w:tcW w:w="300" w:type="pct"/>
            <w:vAlign w:val="bottom"/>
          </w:tcPr>
          <w:p w:rsidR="00522E34" w:rsidRPr="007B716E" w:rsidRDefault="00522E34" w:rsidP="00522E34">
            <w:pPr>
              <w:jc w:val="right"/>
              <w:rPr>
                <w:rFonts w:ascii="Arial" w:hAnsi="Arial" w:cs="Arial"/>
                <w:color w:val="000000"/>
              </w:rPr>
            </w:pPr>
            <w:r w:rsidRPr="007B716E">
              <w:rPr>
                <w:rFonts w:ascii="Arial" w:hAnsi="Arial" w:cs="Arial"/>
                <w:color w:val="000000"/>
              </w:rPr>
              <w:t>77.</w:t>
            </w:r>
            <w:r>
              <w:rPr>
                <w:rFonts w:ascii="Arial" w:hAnsi="Arial" w:cs="Arial"/>
                <w:color w:val="000000"/>
              </w:rPr>
              <w:t>-</w:t>
            </w:r>
          </w:p>
        </w:tc>
        <w:tc>
          <w:tcPr>
            <w:tcW w:w="3695" w:type="pct"/>
            <w:shd w:val="clear" w:color="auto" w:fill="auto"/>
          </w:tcPr>
          <w:p w:rsidR="00522E34" w:rsidRPr="007B716E" w:rsidRDefault="00522E34" w:rsidP="00522E34">
            <w:pPr>
              <w:jc w:val="both"/>
              <w:rPr>
                <w:rFonts w:ascii="Arial" w:hAnsi="Arial" w:cs="Arial"/>
              </w:rPr>
            </w:pPr>
            <w:r w:rsidRPr="007B716E">
              <w:rPr>
                <w:rFonts w:ascii="Arial" w:hAnsi="Arial" w:cs="Arial"/>
              </w:rPr>
              <w:t>Estacionarse a más de 30 cm. De la acera.</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Pr>
                <w:rFonts w:ascii="Arial" w:hAnsi="Arial" w:cs="Arial"/>
              </w:rPr>
              <w:t>2</w:t>
            </w:r>
          </w:p>
        </w:tc>
        <w:tc>
          <w:tcPr>
            <w:tcW w:w="504" w:type="pct"/>
          </w:tcPr>
          <w:p w:rsidR="00522E34" w:rsidRPr="007B716E" w:rsidRDefault="00522E34" w:rsidP="00522E34">
            <w:pPr>
              <w:autoSpaceDE w:val="0"/>
              <w:autoSpaceDN w:val="0"/>
              <w:adjustRightInd w:val="0"/>
              <w:jc w:val="center"/>
              <w:rPr>
                <w:rFonts w:ascii="Arial" w:hAnsi="Arial" w:cs="Arial"/>
              </w:rPr>
            </w:pPr>
            <w:r>
              <w:rPr>
                <w:rFonts w:ascii="Arial" w:hAnsi="Arial" w:cs="Arial"/>
              </w:rPr>
              <w:t>4</w:t>
            </w:r>
          </w:p>
        </w:tc>
      </w:tr>
      <w:tr w:rsidR="00522E34" w:rsidRPr="007B716E" w:rsidTr="00522E34">
        <w:tc>
          <w:tcPr>
            <w:tcW w:w="300" w:type="pct"/>
            <w:vAlign w:val="bottom"/>
          </w:tcPr>
          <w:p w:rsidR="00522E34" w:rsidRPr="007B716E" w:rsidRDefault="00522E34" w:rsidP="00522E34">
            <w:pPr>
              <w:jc w:val="right"/>
              <w:rPr>
                <w:rFonts w:ascii="Arial" w:hAnsi="Arial" w:cs="Arial"/>
                <w:color w:val="000000"/>
              </w:rPr>
            </w:pPr>
            <w:r w:rsidRPr="007B716E">
              <w:rPr>
                <w:rFonts w:ascii="Arial" w:hAnsi="Arial" w:cs="Arial"/>
                <w:color w:val="000000"/>
              </w:rPr>
              <w:t>78.</w:t>
            </w:r>
            <w:r>
              <w:rPr>
                <w:rFonts w:ascii="Arial" w:hAnsi="Arial" w:cs="Arial"/>
                <w:color w:val="000000"/>
              </w:rPr>
              <w:t>-</w:t>
            </w:r>
          </w:p>
        </w:tc>
        <w:tc>
          <w:tcPr>
            <w:tcW w:w="3695" w:type="pct"/>
            <w:shd w:val="clear" w:color="auto" w:fill="auto"/>
          </w:tcPr>
          <w:p w:rsidR="00522E34" w:rsidRPr="007B716E" w:rsidRDefault="00522E34" w:rsidP="00522E34">
            <w:pPr>
              <w:jc w:val="both"/>
              <w:rPr>
                <w:rFonts w:ascii="Arial" w:hAnsi="Arial" w:cs="Arial"/>
              </w:rPr>
            </w:pPr>
            <w:r w:rsidRPr="007B716E">
              <w:rPr>
                <w:rFonts w:ascii="Arial" w:hAnsi="Arial" w:cs="Arial"/>
              </w:rPr>
              <w:t xml:space="preserve">Estacionarse en un lugar que dificulte la visibilidad e intersección. </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Pr>
                <w:rFonts w:ascii="Arial" w:hAnsi="Arial" w:cs="Arial"/>
              </w:rPr>
              <w:t>4</w:t>
            </w:r>
          </w:p>
        </w:tc>
        <w:tc>
          <w:tcPr>
            <w:tcW w:w="504" w:type="pct"/>
          </w:tcPr>
          <w:p w:rsidR="00522E34" w:rsidRPr="007B716E" w:rsidRDefault="00522E34" w:rsidP="00522E34">
            <w:pPr>
              <w:autoSpaceDE w:val="0"/>
              <w:autoSpaceDN w:val="0"/>
              <w:adjustRightInd w:val="0"/>
              <w:jc w:val="center"/>
              <w:rPr>
                <w:rFonts w:ascii="Arial" w:hAnsi="Arial" w:cs="Arial"/>
              </w:rPr>
            </w:pPr>
            <w:r>
              <w:rPr>
                <w:rFonts w:ascii="Arial" w:hAnsi="Arial" w:cs="Arial"/>
              </w:rPr>
              <w:t>6</w:t>
            </w:r>
          </w:p>
        </w:tc>
      </w:tr>
      <w:tr w:rsidR="00522E34" w:rsidRPr="007B716E" w:rsidTr="00522E34">
        <w:tc>
          <w:tcPr>
            <w:tcW w:w="300" w:type="pct"/>
            <w:vAlign w:val="bottom"/>
          </w:tcPr>
          <w:p w:rsidR="00522E34" w:rsidRPr="007B716E" w:rsidRDefault="00522E34" w:rsidP="00522E34">
            <w:pPr>
              <w:jc w:val="right"/>
              <w:rPr>
                <w:rFonts w:ascii="Arial" w:hAnsi="Arial" w:cs="Arial"/>
                <w:color w:val="000000"/>
              </w:rPr>
            </w:pPr>
            <w:r w:rsidRPr="007B716E">
              <w:rPr>
                <w:rFonts w:ascii="Arial" w:hAnsi="Arial" w:cs="Arial"/>
                <w:color w:val="000000"/>
              </w:rPr>
              <w:t>79.</w:t>
            </w:r>
            <w:r>
              <w:rPr>
                <w:rFonts w:ascii="Arial" w:hAnsi="Arial" w:cs="Arial"/>
                <w:color w:val="000000"/>
              </w:rPr>
              <w:t>-</w:t>
            </w:r>
          </w:p>
        </w:tc>
        <w:tc>
          <w:tcPr>
            <w:tcW w:w="3695" w:type="pct"/>
            <w:shd w:val="clear" w:color="auto" w:fill="auto"/>
          </w:tcPr>
          <w:p w:rsidR="00522E34" w:rsidRPr="007B716E" w:rsidRDefault="00522E34" w:rsidP="00522E34">
            <w:pPr>
              <w:jc w:val="both"/>
              <w:rPr>
                <w:rFonts w:ascii="Arial" w:hAnsi="Arial" w:cs="Arial"/>
              </w:rPr>
            </w:pPr>
            <w:r w:rsidRPr="007B716E">
              <w:rPr>
                <w:rFonts w:ascii="Arial" w:hAnsi="Arial" w:cs="Arial"/>
              </w:rPr>
              <w:t xml:space="preserve">Estacionarse invadiendo dos cajones. </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Pr>
                <w:rFonts w:ascii="Arial" w:hAnsi="Arial" w:cs="Arial"/>
              </w:rPr>
              <w:t>4</w:t>
            </w:r>
          </w:p>
        </w:tc>
        <w:tc>
          <w:tcPr>
            <w:tcW w:w="504" w:type="pct"/>
          </w:tcPr>
          <w:p w:rsidR="00522E34" w:rsidRPr="007B716E" w:rsidRDefault="00522E34" w:rsidP="00522E34">
            <w:pPr>
              <w:autoSpaceDE w:val="0"/>
              <w:autoSpaceDN w:val="0"/>
              <w:adjustRightInd w:val="0"/>
              <w:jc w:val="center"/>
              <w:rPr>
                <w:rFonts w:ascii="Arial" w:hAnsi="Arial" w:cs="Arial"/>
              </w:rPr>
            </w:pPr>
            <w:r>
              <w:rPr>
                <w:rFonts w:ascii="Arial" w:hAnsi="Arial" w:cs="Arial"/>
              </w:rPr>
              <w:t>6</w:t>
            </w:r>
          </w:p>
        </w:tc>
      </w:tr>
      <w:tr w:rsidR="00522E34" w:rsidRPr="007B716E" w:rsidTr="00522E34">
        <w:tc>
          <w:tcPr>
            <w:tcW w:w="300" w:type="pct"/>
            <w:vAlign w:val="bottom"/>
          </w:tcPr>
          <w:p w:rsidR="00522E34" w:rsidRPr="007B716E" w:rsidRDefault="00522E34" w:rsidP="00522E34">
            <w:pPr>
              <w:jc w:val="right"/>
              <w:rPr>
                <w:rFonts w:ascii="Arial" w:hAnsi="Arial" w:cs="Arial"/>
                <w:color w:val="000000"/>
              </w:rPr>
            </w:pPr>
            <w:r w:rsidRPr="007B716E">
              <w:rPr>
                <w:rFonts w:ascii="Arial" w:hAnsi="Arial" w:cs="Arial"/>
                <w:color w:val="000000"/>
              </w:rPr>
              <w:t>80.</w:t>
            </w:r>
            <w:r>
              <w:rPr>
                <w:rFonts w:ascii="Arial" w:hAnsi="Arial" w:cs="Arial"/>
                <w:color w:val="000000"/>
              </w:rPr>
              <w:t>-</w:t>
            </w:r>
          </w:p>
        </w:tc>
        <w:tc>
          <w:tcPr>
            <w:tcW w:w="3695" w:type="pct"/>
            <w:shd w:val="clear" w:color="auto" w:fill="auto"/>
          </w:tcPr>
          <w:p w:rsidR="00522E34" w:rsidRPr="007B716E" w:rsidRDefault="00522E34" w:rsidP="00522E34">
            <w:pPr>
              <w:jc w:val="both"/>
              <w:rPr>
                <w:rFonts w:ascii="Arial" w:hAnsi="Arial" w:cs="Arial"/>
              </w:rPr>
            </w:pPr>
            <w:r w:rsidRPr="007B716E">
              <w:rPr>
                <w:rFonts w:ascii="Arial" w:hAnsi="Arial" w:cs="Arial"/>
              </w:rPr>
              <w:t xml:space="preserve">No retirar vehículos descompuestos o en desuso de la vía pública. </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Pr>
                <w:rFonts w:ascii="Arial" w:hAnsi="Arial" w:cs="Arial"/>
              </w:rPr>
              <w:t>7</w:t>
            </w:r>
          </w:p>
        </w:tc>
        <w:tc>
          <w:tcPr>
            <w:tcW w:w="504" w:type="pct"/>
          </w:tcPr>
          <w:p w:rsidR="00522E34" w:rsidRPr="007B716E" w:rsidRDefault="00522E34" w:rsidP="00522E34">
            <w:pPr>
              <w:autoSpaceDE w:val="0"/>
              <w:autoSpaceDN w:val="0"/>
              <w:adjustRightInd w:val="0"/>
              <w:jc w:val="center"/>
              <w:rPr>
                <w:rFonts w:ascii="Arial" w:hAnsi="Arial" w:cs="Arial"/>
              </w:rPr>
            </w:pPr>
            <w:r>
              <w:rPr>
                <w:rFonts w:ascii="Arial" w:hAnsi="Arial" w:cs="Arial"/>
              </w:rPr>
              <w:t>10</w:t>
            </w:r>
          </w:p>
        </w:tc>
      </w:tr>
      <w:tr w:rsidR="00522E34" w:rsidRPr="007B716E" w:rsidTr="00522E34">
        <w:tc>
          <w:tcPr>
            <w:tcW w:w="300" w:type="pct"/>
            <w:vAlign w:val="bottom"/>
          </w:tcPr>
          <w:p w:rsidR="00522E34" w:rsidRPr="007B716E" w:rsidRDefault="00522E34" w:rsidP="00522E34">
            <w:pPr>
              <w:jc w:val="right"/>
              <w:rPr>
                <w:rFonts w:ascii="Arial" w:hAnsi="Arial" w:cs="Arial"/>
                <w:color w:val="000000"/>
              </w:rPr>
            </w:pPr>
            <w:r w:rsidRPr="007B716E">
              <w:rPr>
                <w:rFonts w:ascii="Arial" w:hAnsi="Arial" w:cs="Arial"/>
                <w:color w:val="000000"/>
              </w:rPr>
              <w:t>81.</w:t>
            </w:r>
            <w:r>
              <w:rPr>
                <w:rFonts w:ascii="Arial" w:hAnsi="Arial" w:cs="Arial"/>
                <w:color w:val="000000"/>
              </w:rPr>
              <w:t>-</w:t>
            </w:r>
          </w:p>
        </w:tc>
        <w:tc>
          <w:tcPr>
            <w:tcW w:w="3695" w:type="pct"/>
            <w:shd w:val="clear" w:color="auto" w:fill="auto"/>
          </w:tcPr>
          <w:p w:rsidR="00522E34" w:rsidRPr="007B716E" w:rsidRDefault="00522E34" w:rsidP="00522E34">
            <w:pPr>
              <w:jc w:val="both"/>
              <w:rPr>
                <w:rFonts w:ascii="Arial" w:hAnsi="Arial" w:cs="Arial"/>
              </w:rPr>
            </w:pPr>
            <w:r w:rsidRPr="007B716E">
              <w:rPr>
                <w:rFonts w:ascii="Arial" w:hAnsi="Arial" w:cs="Arial"/>
              </w:rPr>
              <w:t>Reparar el vehículo en la vía pública.</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Pr>
                <w:rFonts w:ascii="Arial" w:hAnsi="Arial" w:cs="Arial"/>
              </w:rPr>
              <w:t>7</w:t>
            </w:r>
          </w:p>
        </w:tc>
        <w:tc>
          <w:tcPr>
            <w:tcW w:w="504" w:type="pct"/>
          </w:tcPr>
          <w:p w:rsidR="00522E34" w:rsidRPr="007B716E" w:rsidRDefault="00522E34" w:rsidP="00522E34">
            <w:pPr>
              <w:autoSpaceDE w:val="0"/>
              <w:autoSpaceDN w:val="0"/>
              <w:adjustRightInd w:val="0"/>
              <w:jc w:val="center"/>
              <w:rPr>
                <w:rFonts w:ascii="Arial" w:hAnsi="Arial" w:cs="Arial"/>
              </w:rPr>
            </w:pPr>
            <w:r>
              <w:rPr>
                <w:rFonts w:ascii="Arial" w:hAnsi="Arial" w:cs="Arial"/>
              </w:rPr>
              <w:t>9</w:t>
            </w:r>
          </w:p>
        </w:tc>
      </w:tr>
      <w:tr w:rsidR="00522E34" w:rsidRPr="007B716E" w:rsidTr="00522E34">
        <w:tc>
          <w:tcPr>
            <w:tcW w:w="300" w:type="pct"/>
          </w:tcPr>
          <w:p w:rsidR="00522E34" w:rsidRPr="007B716E" w:rsidRDefault="00522E34" w:rsidP="00522E34">
            <w:pPr>
              <w:jc w:val="right"/>
              <w:rPr>
                <w:rFonts w:ascii="Arial" w:hAnsi="Arial" w:cs="Arial"/>
                <w:color w:val="000000"/>
              </w:rPr>
            </w:pPr>
            <w:r w:rsidRPr="007B716E">
              <w:rPr>
                <w:rFonts w:ascii="Arial" w:hAnsi="Arial" w:cs="Arial"/>
                <w:color w:val="000000"/>
              </w:rPr>
              <w:t>82.</w:t>
            </w:r>
            <w:r>
              <w:rPr>
                <w:rFonts w:ascii="Arial" w:hAnsi="Arial" w:cs="Arial"/>
                <w:color w:val="000000"/>
              </w:rPr>
              <w:t>-</w:t>
            </w:r>
          </w:p>
        </w:tc>
        <w:tc>
          <w:tcPr>
            <w:tcW w:w="3695" w:type="pct"/>
            <w:shd w:val="clear" w:color="auto" w:fill="auto"/>
          </w:tcPr>
          <w:p w:rsidR="00522E34" w:rsidRPr="007B716E" w:rsidRDefault="00522E34" w:rsidP="00522E34">
            <w:pPr>
              <w:jc w:val="both"/>
              <w:rPr>
                <w:rFonts w:ascii="Arial" w:hAnsi="Arial" w:cs="Arial"/>
              </w:rPr>
            </w:pPr>
            <w:r w:rsidRPr="007B716E">
              <w:rPr>
                <w:rFonts w:ascii="Arial" w:hAnsi="Arial" w:cs="Arial"/>
              </w:rPr>
              <w:t xml:space="preserve">Estacionarse en áreas exclusivas o reservadas para vehículos de personas con discapacidad. </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Pr>
                <w:rFonts w:ascii="Arial" w:hAnsi="Arial" w:cs="Arial"/>
              </w:rPr>
              <w:t>10</w:t>
            </w:r>
          </w:p>
        </w:tc>
        <w:tc>
          <w:tcPr>
            <w:tcW w:w="504" w:type="pct"/>
          </w:tcPr>
          <w:p w:rsidR="00522E34" w:rsidRPr="007B716E" w:rsidRDefault="00522E34" w:rsidP="00522E34">
            <w:pPr>
              <w:autoSpaceDE w:val="0"/>
              <w:autoSpaceDN w:val="0"/>
              <w:adjustRightInd w:val="0"/>
              <w:jc w:val="center"/>
              <w:rPr>
                <w:rFonts w:ascii="Arial" w:hAnsi="Arial" w:cs="Arial"/>
              </w:rPr>
            </w:pPr>
            <w:r>
              <w:rPr>
                <w:rFonts w:ascii="Arial" w:hAnsi="Arial" w:cs="Arial"/>
              </w:rPr>
              <w:t>15</w:t>
            </w:r>
          </w:p>
        </w:tc>
      </w:tr>
      <w:tr w:rsidR="00522E34" w:rsidRPr="007B716E" w:rsidTr="00522E34">
        <w:tc>
          <w:tcPr>
            <w:tcW w:w="300" w:type="pct"/>
            <w:vAlign w:val="bottom"/>
          </w:tcPr>
          <w:p w:rsidR="00522E34" w:rsidRPr="007B716E" w:rsidRDefault="00522E34" w:rsidP="00522E34">
            <w:pPr>
              <w:jc w:val="right"/>
              <w:rPr>
                <w:rFonts w:ascii="Arial" w:hAnsi="Arial" w:cs="Arial"/>
                <w:color w:val="000000"/>
              </w:rPr>
            </w:pPr>
            <w:r w:rsidRPr="007B716E">
              <w:rPr>
                <w:rFonts w:ascii="Arial" w:hAnsi="Arial" w:cs="Arial"/>
                <w:color w:val="000000"/>
              </w:rPr>
              <w:t>83.</w:t>
            </w:r>
            <w:r>
              <w:rPr>
                <w:rFonts w:ascii="Arial" w:hAnsi="Arial" w:cs="Arial"/>
                <w:color w:val="000000"/>
              </w:rPr>
              <w:t>-</w:t>
            </w:r>
          </w:p>
        </w:tc>
        <w:tc>
          <w:tcPr>
            <w:tcW w:w="3695" w:type="pct"/>
            <w:shd w:val="clear" w:color="auto" w:fill="auto"/>
          </w:tcPr>
          <w:p w:rsidR="00522E34" w:rsidRPr="007B716E" w:rsidRDefault="00522E34" w:rsidP="00522E34">
            <w:pPr>
              <w:jc w:val="both"/>
              <w:rPr>
                <w:rFonts w:ascii="Arial" w:hAnsi="Arial" w:cs="Arial"/>
              </w:rPr>
            </w:pPr>
            <w:r w:rsidRPr="007B716E">
              <w:rPr>
                <w:rFonts w:ascii="Arial" w:hAnsi="Arial" w:cs="Arial"/>
                <w:bCs/>
              </w:rPr>
              <w:t>Por no respetar la orden del agente de tránsito por medio del silbato.</w:t>
            </w:r>
            <w:r w:rsidRPr="007B716E">
              <w:rPr>
                <w:rFonts w:ascii="Arial" w:hAnsi="Arial" w:cs="Arial"/>
              </w:rPr>
              <w:t xml:space="preserve"> </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Pr>
                <w:rFonts w:ascii="Arial" w:hAnsi="Arial" w:cs="Arial"/>
              </w:rPr>
              <w:t>3</w:t>
            </w:r>
          </w:p>
        </w:tc>
        <w:tc>
          <w:tcPr>
            <w:tcW w:w="504" w:type="pct"/>
          </w:tcPr>
          <w:p w:rsidR="00522E34" w:rsidRPr="007B716E" w:rsidRDefault="00522E34" w:rsidP="00522E34">
            <w:pPr>
              <w:autoSpaceDE w:val="0"/>
              <w:autoSpaceDN w:val="0"/>
              <w:adjustRightInd w:val="0"/>
              <w:jc w:val="center"/>
              <w:rPr>
                <w:rFonts w:ascii="Arial" w:hAnsi="Arial" w:cs="Arial"/>
              </w:rPr>
            </w:pPr>
            <w:r>
              <w:rPr>
                <w:rFonts w:ascii="Arial" w:hAnsi="Arial" w:cs="Arial"/>
              </w:rPr>
              <w:t>5</w:t>
            </w:r>
          </w:p>
        </w:tc>
      </w:tr>
      <w:tr w:rsidR="00522E34" w:rsidRPr="007B716E" w:rsidTr="00522E34">
        <w:tc>
          <w:tcPr>
            <w:tcW w:w="300" w:type="pct"/>
            <w:vAlign w:val="bottom"/>
          </w:tcPr>
          <w:p w:rsidR="00522E34" w:rsidRPr="007B716E" w:rsidRDefault="00522E34" w:rsidP="00522E34">
            <w:pPr>
              <w:jc w:val="right"/>
              <w:rPr>
                <w:rFonts w:ascii="Arial" w:hAnsi="Arial" w:cs="Arial"/>
                <w:color w:val="000000"/>
              </w:rPr>
            </w:pPr>
            <w:r w:rsidRPr="007B716E">
              <w:rPr>
                <w:rFonts w:ascii="Arial" w:hAnsi="Arial" w:cs="Arial"/>
                <w:color w:val="000000"/>
              </w:rPr>
              <w:t>84.</w:t>
            </w:r>
            <w:r>
              <w:rPr>
                <w:rFonts w:ascii="Arial" w:hAnsi="Arial" w:cs="Arial"/>
                <w:color w:val="000000"/>
              </w:rPr>
              <w:t>-</w:t>
            </w:r>
          </w:p>
        </w:tc>
        <w:tc>
          <w:tcPr>
            <w:tcW w:w="3695" w:type="pct"/>
            <w:shd w:val="clear" w:color="auto" w:fill="auto"/>
          </w:tcPr>
          <w:p w:rsidR="00522E34" w:rsidRPr="007B716E" w:rsidRDefault="00522E34" w:rsidP="00522E34">
            <w:pPr>
              <w:jc w:val="both"/>
              <w:rPr>
                <w:rFonts w:ascii="Arial" w:hAnsi="Arial" w:cs="Arial"/>
              </w:rPr>
            </w:pPr>
            <w:r w:rsidRPr="007B716E">
              <w:rPr>
                <w:rFonts w:ascii="Arial" w:hAnsi="Arial" w:cs="Arial"/>
              </w:rPr>
              <w:t xml:space="preserve">Por no respetar la señal del alto. </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Pr>
                <w:rFonts w:ascii="Arial" w:hAnsi="Arial" w:cs="Arial"/>
              </w:rPr>
              <w:t>5</w:t>
            </w:r>
          </w:p>
        </w:tc>
        <w:tc>
          <w:tcPr>
            <w:tcW w:w="504" w:type="pct"/>
          </w:tcPr>
          <w:p w:rsidR="00522E34" w:rsidRPr="007B716E" w:rsidRDefault="00522E34" w:rsidP="00522E34">
            <w:pPr>
              <w:autoSpaceDE w:val="0"/>
              <w:autoSpaceDN w:val="0"/>
              <w:adjustRightInd w:val="0"/>
              <w:jc w:val="center"/>
              <w:rPr>
                <w:rFonts w:ascii="Arial" w:hAnsi="Arial" w:cs="Arial"/>
              </w:rPr>
            </w:pPr>
            <w:r>
              <w:rPr>
                <w:rFonts w:ascii="Arial" w:hAnsi="Arial" w:cs="Arial"/>
              </w:rPr>
              <w:t>7</w:t>
            </w:r>
          </w:p>
        </w:tc>
      </w:tr>
      <w:tr w:rsidR="00522E34" w:rsidRPr="007B716E" w:rsidTr="00522E34">
        <w:tc>
          <w:tcPr>
            <w:tcW w:w="300" w:type="pct"/>
            <w:vAlign w:val="bottom"/>
          </w:tcPr>
          <w:p w:rsidR="00522E34" w:rsidRPr="007B716E" w:rsidRDefault="00522E34" w:rsidP="00522E34">
            <w:pPr>
              <w:jc w:val="right"/>
              <w:rPr>
                <w:rFonts w:ascii="Arial" w:hAnsi="Arial" w:cs="Arial"/>
                <w:color w:val="000000"/>
              </w:rPr>
            </w:pPr>
            <w:r w:rsidRPr="007B716E">
              <w:rPr>
                <w:rFonts w:ascii="Arial" w:hAnsi="Arial" w:cs="Arial"/>
                <w:color w:val="000000"/>
              </w:rPr>
              <w:t>85.</w:t>
            </w:r>
            <w:r>
              <w:rPr>
                <w:rFonts w:ascii="Arial" w:hAnsi="Arial" w:cs="Arial"/>
                <w:color w:val="000000"/>
              </w:rPr>
              <w:t>-</w:t>
            </w:r>
          </w:p>
        </w:tc>
        <w:tc>
          <w:tcPr>
            <w:tcW w:w="3695" w:type="pct"/>
            <w:shd w:val="clear" w:color="auto" w:fill="auto"/>
          </w:tcPr>
          <w:p w:rsidR="00522E34" w:rsidRPr="007B716E" w:rsidRDefault="00522E34" w:rsidP="00522E34">
            <w:pPr>
              <w:jc w:val="both"/>
              <w:rPr>
                <w:rFonts w:ascii="Arial" w:hAnsi="Arial" w:cs="Arial"/>
              </w:rPr>
            </w:pPr>
            <w:r w:rsidRPr="007B716E">
              <w:rPr>
                <w:rFonts w:ascii="Arial" w:hAnsi="Arial" w:cs="Arial"/>
              </w:rPr>
              <w:t xml:space="preserve">Por no respetar las señales de tránsito. </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Pr>
                <w:rFonts w:ascii="Arial" w:hAnsi="Arial" w:cs="Arial"/>
              </w:rPr>
              <w:t>3</w:t>
            </w:r>
          </w:p>
        </w:tc>
        <w:tc>
          <w:tcPr>
            <w:tcW w:w="504" w:type="pct"/>
          </w:tcPr>
          <w:p w:rsidR="00522E34" w:rsidRPr="007B716E" w:rsidRDefault="00522E34" w:rsidP="00522E34">
            <w:pPr>
              <w:autoSpaceDE w:val="0"/>
              <w:autoSpaceDN w:val="0"/>
              <w:adjustRightInd w:val="0"/>
              <w:jc w:val="center"/>
              <w:rPr>
                <w:rFonts w:ascii="Arial" w:hAnsi="Arial" w:cs="Arial"/>
              </w:rPr>
            </w:pPr>
            <w:r>
              <w:rPr>
                <w:rFonts w:ascii="Arial" w:hAnsi="Arial" w:cs="Arial"/>
              </w:rPr>
              <w:t>5</w:t>
            </w:r>
          </w:p>
        </w:tc>
      </w:tr>
      <w:tr w:rsidR="00522E34" w:rsidRPr="007B716E" w:rsidTr="00522E34">
        <w:tc>
          <w:tcPr>
            <w:tcW w:w="300" w:type="pct"/>
            <w:vAlign w:val="bottom"/>
          </w:tcPr>
          <w:p w:rsidR="00522E34" w:rsidRPr="007B716E" w:rsidRDefault="00522E34" w:rsidP="00522E34">
            <w:pPr>
              <w:jc w:val="right"/>
              <w:rPr>
                <w:rFonts w:ascii="Arial" w:hAnsi="Arial" w:cs="Arial"/>
                <w:color w:val="000000"/>
              </w:rPr>
            </w:pPr>
            <w:r w:rsidRPr="007B716E">
              <w:rPr>
                <w:rFonts w:ascii="Arial" w:hAnsi="Arial" w:cs="Arial"/>
                <w:color w:val="000000"/>
              </w:rPr>
              <w:t>86.</w:t>
            </w:r>
            <w:r>
              <w:rPr>
                <w:rFonts w:ascii="Arial" w:hAnsi="Arial" w:cs="Arial"/>
                <w:color w:val="000000"/>
              </w:rPr>
              <w:t>-</w:t>
            </w:r>
          </w:p>
        </w:tc>
        <w:tc>
          <w:tcPr>
            <w:tcW w:w="3695" w:type="pct"/>
            <w:shd w:val="clear" w:color="auto" w:fill="auto"/>
          </w:tcPr>
          <w:p w:rsidR="00522E34" w:rsidRPr="007B716E" w:rsidRDefault="00522E34" w:rsidP="00522E34">
            <w:pPr>
              <w:jc w:val="both"/>
              <w:rPr>
                <w:rFonts w:ascii="Arial" w:hAnsi="Arial" w:cs="Arial"/>
              </w:rPr>
            </w:pPr>
            <w:r w:rsidRPr="007B716E">
              <w:rPr>
                <w:rFonts w:ascii="Arial" w:hAnsi="Arial" w:cs="Arial"/>
              </w:rPr>
              <w:t xml:space="preserve">Por hacer caso omiso a las sirenas de emergencia. </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Pr>
                <w:rFonts w:ascii="Arial" w:hAnsi="Arial" w:cs="Arial"/>
              </w:rPr>
              <w:t>2</w:t>
            </w:r>
          </w:p>
        </w:tc>
        <w:tc>
          <w:tcPr>
            <w:tcW w:w="504" w:type="pct"/>
          </w:tcPr>
          <w:p w:rsidR="00522E34" w:rsidRPr="007B716E" w:rsidRDefault="00522E34" w:rsidP="00522E34">
            <w:pPr>
              <w:autoSpaceDE w:val="0"/>
              <w:autoSpaceDN w:val="0"/>
              <w:adjustRightInd w:val="0"/>
              <w:jc w:val="center"/>
              <w:rPr>
                <w:rFonts w:ascii="Arial" w:hAnsi="Arial" w:cs="Arial"/>
              </w:rPr>
            </w:pPr>
            <w:r>
              <w:rPr>
                <w:rFonts w:ascii="Arial" w:hAnsi="Arial" w:cs="Arial"/>
              </w:rPr>
              <w:t>4</w:t>
            </w:r>
          </w:p>
        </w:tc>
      </w:tr>
      <w:tr w:rsidR="00522E34" w:rsidRPr="007B716E" w:rsidTr="00522E34">
        <w:tc>
          <w:tcPr>
            <w:tcW w:w="300" w:type="pct"/>
            <w:vAlign w:val="bottom"/>
          </w:tcPr>
          <w:p w:rsidR="00522E34" w:rsidRPr="007B716E" w:rsidRDefault="00522E34" w:rsidP="00522E34">
            <w:pPr>
              <w:jc w:val="right"/>
              <w:rPr>
                <w:rFonts w:ascii="Arial" w:hAnsi="Arial" w:cs="Arial"/>
                <w:color w:val="000000"/>
              </w:rPr>
            </w:pPr>
            <w:r w:rsidRPr="007B716E">
              <w:rPr>
                <w:rFonts w:ascii="Arial" w:hAnsi="Arial" w:cs="Arial"/>
                <w:color w:val="000000"/>
              </w:rPr>
              <w:t>87.</w:t>
            </w:r>
            <w:r>
              <w:rPr>
                <w:rFonts w:ascii="Arial" w:hAnsi="Arial" w:cs="Arial"/>
                <w:color w:val="000000"/>
              </w:rPr>
              <w:t>-</w:t>
            </w:r>
          </w:p>
        </w:tc>
        <w:tc>
          <w:tcPr>
            <w:tcW w:w="3695" w:type="pct"/>
            <w:shd w:val="clear" w:color="auto" w:fill="auto"/>
          </w:tcPr>
          <w:p w:rsidR="00522E34" w:rsidRPr="007B716E" w:rsidRDefault="00522E34" w:rsidP="00522E34">
            <w:pPr>
              <w:jc w:val="both"/>
              <w:rPr>
                <w:rFonts w:ascii="Arial" w:hAnsi="Arial" w:cs="Arial"/>
              </w:rPr>
            </w:pPr>
            <w:r w:rsidRPr="007B716E">
              <w:rPr>
                <w:rFonts w:ascii="Arial" w:hAnsi="Arial" w:cs="Arial"/>
              </w:rPr>
              <w:t xml:space="preserve">Por no respetar la señal de la luz roja del semáforo. </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Pr>
                <w:rFonts w:ascii="Arial" w:hAnsi="Arial" w:cs="Arial"/>
              </w:rPr>
              <w:t>6</w:t>
            </w:r>
          </w:p>
        </w:tc>
        <w:tc>
          <w:tcPr>
            <w:tcW w:w="504" w:type="pct"/>
          </w:tcPr>
          <w:p w:rsidR="00522E34" w:rsidRPr="007B716E" w:rsidRDefault="00522E34" w:rsidP="00522E34">
            <w:pPr>
              <w:autoSpaceDE w:val="0"/>
              <w:autoSpaceDN w:val="0"/>
              <w:adjustRightInd w:val="0"/>
              <w:jc w:val="center"/>
              <w:rPr>
                <w:rFonts w:ascii="Arial" w:hAnsi="Arial" w:cs="Arial"/>
              </w:rPr>
            </w:pPr>
            <w:r>
              <w:rPr>
                <w:rFonts w:ascii="Arial" w:hAnsi="Arial" w:cs="Arial"/>
              </w:rPr>
              <w:t>8</w:t>
            </w:r>
          </w:p>
        </w:tc>
      </w:tr>
      <w:tr w:rsidR="00522E34" w:rsidRPr="007B716E" w:rsidTr="00522E34">
        <w:tc>
          <w:tcPr>
            <w:tcW w:w="300" w:type="pct"/>
            <w:vAlign w:val="bottom"/>
          </w:tcPr>
          <w:p w:rsidR="00522E34" w:rsidRPr="007B716E" w:rsidRDefault="00522E34" w:rsidP="00522E34">
            <w:pPr>
              <w:jc w:val="right"/>
              <w:rPr>
                <w:rFonts w:ascii="Arial" w:hAnsi="Arial" w:cs="Arial"/>
                <w:color w:val="000000"/>
              </w:rPr>
            </w:pPr>
            <w:r w:rsidRPr="007B716E">
              <w:rPr>
                <w:rFonts w:ascii="Arial" w:hAnsi="Arial" w:cs="Arial"/>
                <w:color w:val="000000"/>
              </w:rPr>
              <w:t>88.</w:t>
            </w:r>
            <w:r>
              <w:rPr>
                <w:rFonts w:ascii="Arial" w:hAnsi="Arial" w:cs="Arial"/>
                <w:color w:val="000000"/>
              </w:rPr>
              <w:t>-</w:t>
            </w:r>
          </w:p>
        </w:tc>
        <w:tc>
          <w:tcPr>
            <w:tcW w:w="3695" w:type="pct"/>
            <w:shd w:val="clear" w:color="auto" w:fill="auto"/>
          </w:tcPr>
          <w:p w:rsidR="00522E34" w:rsidRPr="007B716E" w:rsidRDefault="00522E34" w:rsidP="00522E34">
            <w:pPr>
              <w:jc w:val="both"/>
              <w:rPr>
                <w:rFonts w:ascii="Arial" w:hAnsi="Arial" w:cs="Arial"/>
              </w:rPr>
            </w:pPr>
            <w:r w:rsidRPr="007B716E">
              <w:rPr>
                <w:rFonts w:ascii="Arial" w:hAnsi="Arial" w:cs="Arial"/>
              </w:rPr>
              <w:t xml:space="preserve">Por no respetar el paso de peatones. </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Pr>
                <w:rFonts w:ascii="Arial" w:hAnsi="Arial" w:cs="Arial"/>
              </w:rPr>
              <w:t>5</w:t>
            </w:r>
          </w:p>
        </w:tc>
        <w:tc>
          <w:tcPr>
            <w:tcW w:w="504" w:type="pct"/>
          </w:tcPr>
          <w:p w:rsidR="00522E34" w:rsidRPr="007B716E" w:rsidRDefault="00522E34" w:rsidP="00522E34">
            <w:pPr>
              <w:autoSpaceDE w:val="0"/>
              <w:autoSpaceDN w:val="0"/>
              <w:adjustRightInd w:val="0"/>
              <w:jc w:val="center"/>
              <w:rPr>
                <w:rFonts w:ascii="Arial" w:hAnsi="Arial" w:cs="Arial"/>
              </w:rPr>
            </w:pPr>
            <w:r>
              <w:rPr>
                <w:rFonts w:ascii="Arial" w:hAnsi="Arial" w:cs="Arial"/>
              </w:rPr>
              <w:t>7</w:t>
            </w:r>
          </w:p>
        </w:tc>
      </w:tr>
      <w:tr w:rsidR="00522E34" w:rsidRPr="007B716E" w:rsidTr="00522E34">
        <w:tc>
          <w:tcPr>
            <w:tcW w:w="300" w:type="pct"/>
            <w:vAlign w:val="bottom"/>
          </w:tcPr>
          <w:p w:rsidR="00522E34" w:rsidRPr="007B716E" w:rsidRDefault="00522E34" w:rsidP="00522E34">
            <w:pPr>
              <w:jc w:val="right"/>
              <w:rPr>
                <w:rFonts w:ascii="Arial" w:hAnsi="Arial" w:cs="Arial"/>
                <w:color w:val="000000"/>
              </w:rPr>
            </w:pPr>
            <w:r w:rsidRPr="007B716E">
              <w:rPr>
                <w:rFonts w:ascii="Arial" w:hAnsi="Arial" w:cs="Arial"/>
                <w:color w:val="000000"/>
              </w:rPr>
              <w:t>89.</w:t>
            </w:r>
            <w:r>
              <w:rPr>
                <w:rFonts w:ascii="Arial" w:hAnsi="Arial" w:cs="Arial"/>
                <w:color w:val="000000"/>
              </w:rPr>
              <w:t>-</w:t>
            </w:r>
          </w:p>
        </w:tc>
        <w:tc>
          <w:tcPr>
            <w:tcW w:w="3695" w:type="pct"/>
            <w:shd w:val="clear" w:color="auto" w:fill="auto"/>
          </w:tcPr>
          <w:p w:rsidR="00522E34" w:rsidRPr="007B716E" w:rsidRDefault="00522E34" w:rsidP="00522E34">
            <w:pPr>
              <w:jc w:val="both"/>
              <w:rPr>
                <w:rFonts w:ascii="Arial" w:hAnsi="Arial" w:cs="Arial"/>
              </w:rPr>
            </w:pPr>
            <w:r w:rsidRPr="007B716E">
              <w:rPr>
                <w:rFonts w:ascii="Arial" w:hAnsi="Arial" w:cs="Arial"/>
              </w:rPr>
              <w:t xml:space="preserve">Manejar un vehículo que cuenta con un solo faro. </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Pr>
                <w:rFonts w:ascii="Arial" w:hAnsi="Arial" w:cs="Arial"/>
              </w:rPr>
              <w:t>4</w:t>
            </w:r>
          </w:p>
        </w:tc>
        <w:tc>
          <w:tcPr>
            <w:tcW w:w="504" w:type="pct"/>
          </w:tcPr>
          <w:p w:rsidR="00522E34" w:rsidRPr="007B716E" w:rsidRDefault="00522E34" w:rsidP="00522E34">
            <w:pPr>
              <w:autoSpaceDE w:val="0"/>
              <w:autoSpaceDN w:val="0"/>
              <w:adjustRightInd w:val="0"/>
              <w:jc w:val="center"/>
              <w:rPr>
                <w:rFonts w:ascii="Arial" w:hAnsi="Arial" w:cs="Arial"/>
              </w:rPr>
            </w:pPr>
            <w:r>
              <w:rPr>
                <w:rFonts w:ascii="Arial" w:hAnsi="Arial" w:cs="Arial"/>
              </w:rPr>
              <w:t>6</w:t>
            </w:r>
          </w:p>
        </w:tc>
      </w:tr>
      <w:tr w:rsidR="00522E34" w:rsidRPr="007B716E" w:rsidTr="00522E34">
        <w:tc>
          <w:tcPr>
            <w:tcW w:w="300" w:type="pct"/>
            <w:vAlign w:val="bottom"/>
          </w:tcPr>
          <w:p w:rsidR="00522E34" w:rsidRPr="007B716E" w:rsidRDefault="00522E34" w:rsidP="00522E34">
            <w:pPr>
              <w:jc w:val="right"/>
              <w:rPr>
                <w:rFonts w:ascii="Arial" w:hAnsi="Arial" w:cs="Arial"/>
                <w:color w:val="000000"/>
              </w:rPr>
            </w:pPr>
            <w:r w:rsidRPr="007B716E">
              <w:rPr>
                <w:rFonts w:ascii="Arial" w:hAnsi="Arial" w:cs="Arial"/>
                <w:color w:val="000000"/>
              </w:rPr>
              <w:t>90.</w:t>
            </w:r>
            <w:r>
              <w:rPr>
                <w:rFonts w:ascii="Arial" w:hAnsi="Arial" w:cs="Arial"/>
                <w:color w:val="000000"/>
              </w:rPr>
              <w:t>-</w:t>
            </w:r>
          </w:p>
        </w:tc>
        <w:tc>
          <w:tcPr>
            <w:tcW w:w="3695" w:type="pct"/>
            <w:shd w:val="clear" w:color="auto" w:fill="auto"/>
          </w:tcPr>
          <w:p w:rsidR="00522E34" w:rsidRPr="007B716E" w:rsidRDefault="00522E34" w:rsidP="00522E34">
            <w:pPr>
              <w:jc w:val="both"/>
              <w:rPr>
                <w:rFonts w:ascii="Arial" w:hAnsi="Arial" w:cs="Arial"/>
              </w:rPr>
            </w:pPr>
            <w:r w:rsidRPr="007B716E">
              <w:rPr>
                <w:rFonts w:ascii="Arial" w:hAnsi="Arial" w:cs="Arial"/>
              </w:rPr>
              <w:t xml:space="preserve">Manejar un vehículo sin espejo retrovisor. </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Pr>
                <w:rFonts w:ascii="Arial" w:hAnsi="Arial" w:cs="Arial"/>
              </w:rPr>
              <w:t>4</w:t>
            </w:r>
          </w:p>
        </w:tc>
        <w:tc>
          <w:tcPr>
            <w:tcW w:w="504" w:type="pct"/>
          </w:tcPr>
          <w:p w:rsidR="00522E34" w:rsidRPr="007B716E" w:rsidRDefault="00522E34" w:rsidP="00522E34">
            <w:pPr>
              <w:autoSpaceDE w:val="0"/>
              <w:autoSpaceDN w:val="0"/>
              <w:adjustRightInd w:val="0"/>
              <w:jc w:val="center"/>
              <w:rPr>
                <w:rFonts w:ascii="Arial" w:hAnsi="Arial" w:cs="Arial"/>
              </w:rPr>
            </w:pPr>
            <w:r>
              <w:rPr>
                <w:rFonts w:ascii="Arial" w:hAnsi="Arial" w:cs="Arial"/>
              </w:rPr>
              <w:t>6</w:t>
            </w:r>
          </w:p>
        </w:tc>
      </w:tr>
      <w:tr w:rsidR="00522E34" w:rsidRPr="007B716E" w:rsidTr="00522E34">
        <w:tc>
          <w:tcPr>
            <w:tcW w:w="300" w:type="pct"/>
            <w:vAlign w:val="bottom"/>
          </w:tcPr>
          <w:p w:rsidR="00522E34" w:rsidRPr="007B716E" w:rsidRDefault="00522E34" w:rsidP="00522E34">
            <w:pPr>
              <w:jc w:val="right"/>
              <w:rPr>
                <w:rFonts w:ascii="Arial" w:hAnsi="Arial" w:cs="Arial"/>
                <w:color w:val="000000"/>
              </w:rPr>
            </w:pPr>
            <w:r w:rsidRPr="007B716E">
              <w:rPr>
                <w:rFonts w:ascii="Arial" w:hAnsi="Arial" w:cs="Arial"/>
                <w:color w:val="000000"/>
              </w:rPr>
              <w:t>91.</w:t>
            </w:r>
            <w:r>
              <w:rPr>
                <w:rFonts w:ascii="Arial" w:hAnsi="Arial" w:cs="Arial"/>
                <w:color w:val="000000"/>
              </w:rPr>
              <w:t>-</w:t>
            </w:r>
          </w:p>
        </w:tc>
        <w:tc>
          <w:tcPr>
            <w:tcW w:w="3695" w:type="pct"/>
            <w:shd w:val="clear" w:color="auto" w:fill="auto"/>
          </w:tcPr>
          <w:p w:rsidR="00522E34" w:rsidRPr="007B716E" w:rsidRDefault="00522E34" w:rsidP="00522E34">
            <w:pPr>
              <w:jc w:val="both"/>
              <w:rPr>
                <w:rFonts w:ascii="Arial" w:hAnsi="Arial" w:cs="Arial"/>
              </w:rPr>
            </w:pPr>
            <w:r w:rsidRPr="007B716E">
              <w:rPr>
                <w:rFonts w:ascii="Arial" w:hAnsi="Arial" w:cs="Arial"/>
              </w:rPr>
              <w:t xml:space="preserve">Manejar un vehículo sin luz roja posterior. </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Pr>
                <w:rFonts w:ascii="Arial" w:hAnsi="Arial" w:cs="Arial"/>
              </w:rPr>
              <w:t>4</w:t>
            </w:r>
          </w:p>
        </w:tc>
        <w:tc>
          <w:tcPr>
            <w:tcW w:w="504" w:type="pct"/>
          </w:tcPr>
          <w:p w:rsidR="00522E34" w:rsidRPr="007B716E" w:rsidRDefault="00522E34" w:rsidP="00522E34">
            <w:pPr>
              <w:autoSpaceDE w:val="0"/>
              <w:autoSpaceDN w:val="0"/>
              <w:adjustRightInd w:val="0"/>
              <w:jc w:val="center"/>
              <w:rPr>
                <w:rFonts w:ascii="Arial" w:hAnsi="Arial" w:cs="Arial"/>
              </w:rPr>
            </w:pPr>
            <w:r>
              <w:rPr>
                <w:rFonts w:ascii="Arial" w:hAnsi="Arial" w:cs="Arial"/>
              </w:rPr>
              <w:t>6</w:t>
            </w:r>
          </w:p>
        </w:tc>
      </w:tr>
      <w:tr w:rsidR="00522E34" w:rsidRPr="007B716E" w:rsidTr="00522E34">
        <w:tc>
          <w:tcPr>
            <w:tcW w:w="300" w:type="pct"/>
            <w:vAlign w:val="bottom"/>
          </w:tcPr>
          <w:p w:rsidR="00522E34" w:rsidRPr="007B716E" w:rsidRDefault="00522E34" w:rsidP="00522E34">
            <w:pPr>
              <w:jc w:val="right"/>
              <w:rPr>
                <w:rFonts w:ascii="Arial" w:hAnsi="Arial" w:cs="Arial"/>
                <w:color w:val="000000"/>
              </w:rPr>
            </w:pPr>
            <w:r w:rsidRPr="007B716E">
              <w:rPr>
                <w:rFonts w:ascii="Arial" w:hAnsi="Arial" w:cs="Arial"/>
                <w:color w:val="000000"/>
              </w:rPr>
              <w:t>92.</w:t>
            </w:r>
            <w:r>
              <w:rPr>
                <w:rFonts w:ascii="Arial" w:hAnsi="Arial" w:cs="Arial"/>
                <w:color w:val="000000"/>
              </w:rPr>
              <w:t>-</w:t>
            </w:r>
          </w:p>
        </w:tc>
        <w:tc>
          <w:tcPr>
            <w:tcW w:w="3695" w:type="pct"/>
            <w:shd w:val="clear" w:color="auto" w:fill="auto"/>
          </w:tcPr>
          <w:p w:rsidR="00522E34" w:rsidRPr="007B716E" w:rsidRDefault="00522E34" w:rsidP="00522E34">
            <w:pPr>
              <w:jc w:val="both"/>
              <w:rPr>
                <w:rFonts w:ascii="Arial" w:hAnsi="Arial" w:cs="Arial"/>
              </w:rPr>
            </w:pPr>
            <w:r w:rsidRPr="007B716E">
              <w:rPr>
                <w:rFonts w:ascii="Arial" w:hAnsi="Arial" w:cs="Arial"/>
              </w:rPr>
              <w:t>Manejar un vehículo que no tiene frenos.</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Pr>
                <w:rFonts w:ascii="Arial" w:hAnsi="Arial" w:cs="Arial"/>
              </w:rPr>
              <w:t>10</w:t>
            </w:r>
          </w:p>
        </w:tc>
        <w:tc>
          <w:tcPr>
            <w:tcW w:w="504" w:type="pct"/>
          </w:tcPr>
          <w:p w:rsidR="00522E34" w:rsidRPr="007B716E" w:rsidRDefault="00522E34" w:rsidP="00522E34">
            <w:pPr>
              <w:autoSpaceDE w:val="0"/>
              <w:autoSpaceDN w:val="0"/>
              <w:adjustRightInd w:val="0"/>
              <w:jc w:val="center"/>
              <w:rPr>
                <w:rFonts w:ascii="Arial" w:hAnsi="Arial" w:cs="Arial"/>
              </w:rPr>
            </w:pPr>
            <w:r>
              <w:rPr>
                <w:rFonts w:ascii="Arial" w:hAnsi="Arial" w:cs="Arial"/>
              </w:rPr>
              <w:t>12</w:t>
            </w:r>
          </w:p>
        </w:tc>
      </w:tr>
      <w:tr w:rsidR="00522E34" w:rsidRPr="007B716E" w:rsidTr="00522E34">
        <w:tc>
          <w:tcPr>
            <w:tcW w:w="300" w:type="pct"/>
            <w:vAlign w:val="bottom"/>
          </w:tcPr>
          <w:p w:rsidR="00522E34" w:rsidRPr="007B716E" w:rsidRDefault="00522E34" w:rsidP="00522E34">
            <w:pPr>
              <w:jc w:val="right"/>
              <w:rPr>
                <w:rFonts w:ascii="Arial" w:hAnsi="Arial" w:cs="Arial"/>
                <w:color w:val="000000"/>
              </w:rPr>
            </w:pPr>
            <w:r w:rsidRPr="007B716E">
              <w:rPr>
                <w:rFonts w:ascii="Arial" w:hAnsi="Arial" w:cs="Arial"/>
                <w:color w:val="000000"/>
              </w:rPr>
              <w:t>93.</w:t>
            </w:r>
            <w:r>
              <w:rPr>
                <w:rFonts w:ascii="Arial" w:hAnsi="Arial" w:cs="Arial"/>
                <w:color w:val="000000"/>
              </w:rPr>
              <w:t>-</w:t>
            </w:r>
          </w:p>
        </w:tc>
        <w:tc>
          <w:tcPr>
            <w:tcW w:w="3695" w:type="pct"/>
            <w:shd w:val="clear" w:color="auto" w:fill="auto"/>
          </w:tcPr>
          <w:p w:rsidR="00522E34" w:rsidRPr="007B716E" w:rsidRDefault="00522E34" w:rsidP="00522E34">
            <w:pPr>
              <w:jc w:val="both"/>
              <w:rPr>
                <w:rFonts w:ascii="Arial" w:hAnsi="Arial" w:cs="Arial"/>
              </w:rPr>
            </w:pPr>
            <w:r w:rsidRPr="007B716E">
              <w:rPr>
                <w:rFonts w:ascii="Arial" w:hAnsi="Arial" w:cs="Arial"/>
              </w:rPr>
              <w:t xml:space="preserve">Manejar un vehículo que no tiene limpia parabrisas. </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Pr>
                <w:rFonts w:ascii="Arial" w:hAnsi="Arial" w:cs="Arial"/>
              </w:rPr>
              <w:t>4</w:t>
            </w:r>
          </w:p>
        </w:tc>
        <w:tc>
          <w:tcPr>
            <w:tcW w:w="504" w:type="pct"/>
          </w:tcPr>
          <w:p w:rsidR="00522E34" w:rsidRPr="007B716E" w:rsidRDefault="00522E34" w:rsidP="00522E34">
            <w:pPr>
              <w:autoSpaceDE w:val="0"/>
              <w:autoSpaceDN w:val="0"/>
              <w:adjustRightInd w:val="0"/>
              <w:jc w:val="center"/>
              <w:rPr>
                <w:rFonts w:ascii="Arial" w:hAnsi="Arial" w:cs="Arial"/>
              </w:rPr>
            </w:pPr>
            <w:r>
              <w:rPr>
                <w:rFonts w:ascii="Arial" w:hAnsi="Arial" w:cs="Arial"/>
              </w:rPr>
              <w:t>6</w:t>
            </w:r>
          </w:p>
        </w:tc>
      </w:tr>
      <w:tr w:rsidR="00522E34" w:rsidRPr="007B716E" w:rsidTr="00522E34">
        <w:tc>
          <w:tcPr>
            <w:tcW w:w="300" w:type="pct"/>
          </w:tcPr>
          <w:p w:rsidR="00522E34" w:rsidRPr="007B716E" w:rsidRDefault="00522E34" w:rsidP="00522E34">
            <w:pPr>
              <w:jc w:val="right"/>
              <w:rPr>
                <w:rFonts w:ascii="Arial" w:hAnsi="Arial" w:cs="Arial"/>
                <w:color w:val="000000"/>
              </w:rPr>
            </w:pPr>
            <w:r w:rsidRPr="007B716E">
              <w:rPr>
                <w:rFonts w:ascii="Arial" w:hAnsi="Arial" w:cs="Arial"/>
                <w:color w:val="000000"/>
              </w:rPr>
              <w:lastRenderedPageBreak/>
              <w:t>94.</w:t>
            </w:r>
            <w:r>
              <w:rPr>
                <w:rFonts w:ascii="Arial" w:hAnsi="Arial" w:cs="Arial"/>
                <w:color w:val="000000"/>
              </w:rPr>
              <w:t>-</w:t>
            </w:r>
          </w:p>
        </w:tc>
        <w:tc>
          <w:tcPr>
            <w:tcW w:w="3695" w:type="pct"/>
            <w:shd w:val="clear" w:color="auto" w:fill="auto"/>
          </w:tcPr>
          <w:p w:rsidR="00522E34" w:rsidRPr="007B716E" w:rsidRDefault="00522E34" w:rsidP="00522E34">
            <w:pPr>
              <w:jc w:val="both"/>
              <w:rPr>
                <w:rFonts w:ascii="Arial" w:hAnsi="Arial" w:cs="Arial"/>
              </w:rPr>
            </w:pPr>
            <w:r w:rsidRPr="007B716E">
              <w:rPr>
                <w:rFonts w:ascii="Arial" w:hAnsi="Arial" w:cs="Arial"/>
              </w:rPr>
              <w:t xml:space="preserve">Manejar un vehículo que tiene cadenas en llantas en zona pavimentadas sin justificación. </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Pr>
                <w:rFonts w:ascii="Arial" w:hAnsi="Arial" w:cs="Arial"/>
              </w:rPr>
              <w:t>6</w:t>
            </w:r>
          </w:p>
        </w:tc>
        <w:tc>
          <w:tcPr>
            <w:tcW w:w="504" w:type="pct"/>
          </w:tcPr>
          <w:p w:rsidR="00522E34" w:rsidRPr="007B716E" w:rsidRDefault="00522E34" w:rsidP="00522E34">
            <w:pPr>
              <w:autoSpaceDE w:val="0"/>
              <w:autoSpaceDN w:val="0"/>
              <w:adjustRightInd w:val="0"/>
              <w:jc w:val="center"/>
              <w:rPr>
                <w:rFonts w:ascii="Arial" w:hAnsi="Arial" w:cs="Arial"/>
              </w:rPr>
            </w:pPr>
            <w:r>
              <w:rPr>
                <w:rFonts w:ascii="Arial" w:hAnsi="Arial" w:cs="Arial"/>
              </w:rPr>
              <w:t>8</w:t>
            </w:r>
          </w:p>
        </w:tc>
      </w:tr>
      <w:tr w:rsidR="00522E34" w:rsidRPr="007B716E" w:rsidTr="00522E34">
        <w:tc>
          <w:tcPr>
            <w:tcW w:w="300" w:type="pct"/>
            <w:vAlign w:val="bottom"/>
          </w:tcPr>
          <w:p w:rsidR="00522E34" w:rsidRPr="007B716E" w:rsidRDefault="00522E34" w:rsidP="00522E34">
            <w:pPr>
              <w:jc w:val="right"/>
              <w:rPr>
                <w:rFonts w:ascii="Arial" w:hAnsi="Arial" w:cs="Arial"/>
                <w:color w:val="000000"/>
              </w:rPr>
            </w:pPr>
            <w:r w:rsidRPr="007B716E">
              <w:rPr>
                <w:rFonts w:ascii="Arial" w:hAnsi="Arial" w:cs="Arial"/>
                <w:color w:val="000000"/>
              </w:rPr>
              <w:t>95.</w:t>
            </w:r>
            <w:r>
              <w:rPr>
                <w:rFonts w:ascii="Arial" w:hAnsi="Arial" w:cs="Arial"/>
                <w:color w:val="000000"/>
              </w:rPr>
              <w:t>-</w:t>
            </w:r>
          </w:p>
        </w:tc>
        <w:tc>
          <w:tcPr>
            <w:tcW w:w="3695" w:type="pct"/>
            <w:shd w:val="clear" w:color="auto" w:fill="auto"/>
          </w:tcPr>
          <w:p w:rsidR="00522E34" w:rsidRPr="007B716E" w:rsidRDefault="00522E34" w:rsidP="00522E34">
            <w:pPr>
              <w:jc w:val="both"/>
              <w:rPr>
                <w:rFonts w:ascii="Arial" w:hAnsi="Arial" w:cs="Arial"/>
              </w:rPr>
            </w:pPr>
            <w:r w:rsidRPr="007B716E">
              <w:rPr>
                <w:rFonts w:ascii="Arial" w:hAnsi="Arial" w:cs="Arial"/>
              </w:rPr>
              <w:t xml:space="preserve">Manejar un vehículo sin luz roja de frenado. </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Pr>
                <w:rFonts w:ascii="Arial" w:hAnsi="Arial" w:cs="Arial"/>
              </w:rPr>
              <w:t>4</w:t>
            </w:r>
          </w:p>
        </w:tc>
        <w:tc>
          <w:tcPr>
            <w:tcW w:w="504" w:type="pct"/>
          </w:tcPr>
          <w:p w:rsidR="00522E34" w:rsidRPr="007B716E" w:rsidRDefault="00522E34" w:rsidP="00522E34">
            <w:pPr>
              <w:autoSpaceDE w:val="0"/>
              <w:autoSpaceDN w:val="0"/>
              <w:adjustRightInd w:val="0"/>
              <w:jc w:val="center"/>
              <w:rPr>
                <w:rFonts w:ascii="Arial" w:hAnsi="Arial" w:cs="Arial"/>
              </w:rPr>
            </w:pPr>
            <w:r>
              <w:rPr>
                <w:rFonts w:ascii="Arial" w:hAnsi="Arial" w:cs="Arial"/>
              </w:rPr>
              <w:t>6</w:t>
            </w:r>
          </w:p>
        </w:tc>
      </w:tr>
      <w:tr w:rsidR="00522E34" w:rsidRPr="007B716E" w:rsidTr="00522E34">
        <w:tc>
          <w:tcPr>
            <w:tcW w:w="300" w:type="pct"/>
            <w:vAlign w:val="bottom"/>
          </w:tcPr>
          <w:p w:rsidR="00522E34" w:rsidRPr="007B716E" w:rsidRDefault="00522E34" w:rsidP="00522E34">
            <w:pPr>
              <w:jc w:val="right"/>
              <w:rPr>
                <w:rFonts w:ascii="Arial" w:hAnsi="Arial" w:cs="Arial"/>
                <w:color w:val="000000"/>
              </w:rPr>
            </w:pPr>
            <w:r w:rsidRPr="007B716E">
              <w:rPr>
                <w:rFonts w:ascii="Arial" w:hAnsi="Arial" w:cs="Arial"/>
                <w:color w:val="000000"/>
              </w:rPr>
              <w:t>96.</w:t>
            </w:r>
            <w:r>
              <w:rPr>
                <w:rFonts w:ascii="Arial" w:hAnsi="Arial" w:cs="Arial"/>
                <w:color w:val="000000"/>
              </w:rPr>
              <w:t>-</w:t>
            </w:r>
          </w:p>
        </w:tc>
        <w:tc>
          <w:tcPr>
            <w:tcW w:w="3695" w:type="pct"/>
            <w:shd w:val="clear" w:color="auto" w:fill="auto"/>
          </w:tcPr>
          <w:p w:rsidR="00522E34" w:rsidRPr="007B716E" w:rsidRDefault="00522E34" w:rsidP="00522E34">
            <w:pPr>
              <w:jc w:val="both"/>
              <w:rPr>
                <w:rFonts w:ascii="Arial" w:hAnsi="Arial" w:cs="Arial"/>
              </w:rPr>
            </w:pPr>
            <w:r w:rsidRPr="007B716E">
              <w:rPr>
                <w:rFonts w:ascii="Arial" w:hAnsi="Arial" w:cs="Arial"/>
              </w:rPr>
              <w:t xml:space="preserve">Manejar un vehículo sin luces o con luces prohibidas. </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Pr>
                <w:rFonts w:ascii="Arial" w:hAnsi="Arial" w:cs="Arial"/>
              </w:rPr>
              <w:t>6</w:t>
            </w:r>
          </w:p>
        </w:tc>
        <w:tc>
          <w:tcPr>
            <w:tcW w:w="504" w:type="pct"/>
          </w:tcPr>
          <w:p w:rsidR="00522E34" w:rsidRPr="007B716E" w:rsidRDefault="00522E34" w:rsidP="00522E34">
            <w:pPr>
              <w:autoSpaceDE w:val="0"/>
              <w:autoSpaceDN w:val="0"/>
              <w:adjustRightInd w:val="0"/>
              <w:jc w:val="center"/>
              <w:rPr>
                <w:rFonts w:ascii="Arial" w:hAnsi="Arial" w:cs="Arial"/>
              </w:rPr>
            </w:pPr>
            <w:r>
              <w:rPr>
                <w:rFonts w:ascii="Arial" w:hAnsi="Arial" w:cs="Arial"/>
              </w:rPr>
              <w:t>8</w:t>
            </w:r>
          </w:p>
        </w:tc>
      </w:tr>
      <w:tr w:rsidR="00522E34" w:rsidRPr="007B716E" w:rsidTr="00522E34">
        <w:tc>
          <w:tcPr>
            <w:tcW w:w="300" w:type="pct"/>
            <w:vAlign w:val="bottom"/>
          </w:tcPr>
          <w:p w:rsidR="00522E34" w:rsidRPr="007B716E" w:rsidRDefault="00522E34" w:rsidP="00522E34">
            <w:pPr>
              <w:jc w:val="right"/>
              <w:rPr>
                <w:rFonts w:ascii="Arial" w:hAnsi="Arial" w:cs="Arial"/>
                <w:color w:val="000000"/>
              </w:rPr>
            </w:pPr>
            <w:r w:rsidRPr="007B716E">
              <w:rPr>
                <w:rFonts w:ascii="Arial" w:hAnsi="Arial" w:cs="Arial"/>
                <w:color w:val="000000"/>
              </w:rPr>
              <w:t>97.</w:t>
            </w:r>
            <w:r>
              <w:rPr>
                <w:rFonts w:ascii="Arial" w:hAnsi="Arial" w:cs="Arial"/>
                <w:color w:val="000000"/>
              </w:rPr>
              <w:t>-</w:t>
            </w:r>
          </w:p>
        </w:tc>
        <w:tc>
          <w:tcPr>
            <w:tcW w:w="3695" w:type="pct"/>
            <w:shd w:val="clear" w:color="auto" w:fill="auto"/>
          </w:tcPr>
          <w:p w:rsidR="00522E34" w:rsidRPr="007B716E" w:rsidRDefault="00522E34" w:rsidP="00522E34">
            <w:pPr>
              <w:jc w:val="both"/>
              <w:rPr>
                <w:rFonts w:ascii="Arial" w:hAnsi="Arial" w:cs="Arial"/>
              </w:rPr>
            </w:pPr>
            <w:r w:rsidRPr="007B716E">
              <w:rPr>
                <w:rFonts w:ascii="Arial" w:hAnsi="Arial" w:cs="Arial"/>
              </w:rPr>
              <w:t xml:space="preserve">Manejar un vehículo con falta de luz en placa posterior. </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Pr>
                <w:rFonts w:ascii="Arial" w:hAnsi="Arial" w:cs="Arial"/>
              </w:rPr>
              <w:t>3</w:t>
            </w:r>
          </w:p>
        </w:tc>
        <w:tc>
          <w:tcPr>
            <w:tcW w:w="504" w:type="pct"/>
          </w:tcPr>
          <w:p w:rsidR="00522E34" w:rsidRPr="007B716E" w:rsidRDefault="00522E34" w:rsidP="00522E34">
            <w:pPr>
              <w:autoSpaceDE w:val="0"/>
              <w:autoSpaceDN w:val="0"/>
              <w:adjustRightInd w:val="0"/>
              <w:jc w:val="center"/>
              <w:rPr>
                <w:rFonts w:ascii="Arial" w:hAnsi="Arial" w:cs="Arial"/>
              </w:rPr>
            </w:pPr>
            <w:r>
              <w:rPr>
                <w:rFonts w:ascii="Arial" w:hAnsi="Arial" w:cs="Arial"/>
              </w:rPr>
              <w:t>5</w:t>
            </w:r>
          </w:p>
        </w:tc>
      </w:tr>
      <w:tr w:rsidR="00522E34" w:rsidRPr="007B716E" w:rsidTr="00522E34">
        <w:tc>
          <w:tcPr>
            <w:tcW w:w="300" w:type="pct"/>
            <w:vAlign w:val="bottom"/>
          </w:tcPr>
          <w:p w:rsidR="00522E34" w:rsidRPr="007B716E" w:rsidRDefault="00522E34" w:rsidP="00522E34">
            <w:pPr>
              <w:jc w:val="right"/>
              <w:rPr>
                <w:rFonts w:ascii="Arial" w:hAnsi="Arial" w:cs="Arial"/>
                <w:color w:val="000000"/>
              </w:rPr>
            </w:pPr>
            <w:r w:rsidRPr="007B716E">
              <w:rPr>
                <w:rFonts w:ascii="Arial" w:hAnsi="Arial" w:cs="Arial"/>
                <w:color w:val="000000"/>
              </w:rPr>
              <w:t>98.</w:t>
            </w:r>
            <w:r>
              <w:rPr>
                <w:rFonts w:ascii="Arial" w:hAnsi="Arial" w:cs="Arial"/>
                <w:color w:val="000000"/>
              </w:rPr>
              <w:t>-</w:t>
            </w:r>
          </w:p>
        </w:tc>
        <w:tc>
          <w:tcPr>
            <w:tcW w:w="3695" w:type="pct"/>
            <w:shd w:val="clear" w:color="auto" w:fill="auto"/>
          </w:tcPr>
          <w:p w:rsidR="00522E34" w:rsidRPr="007B716E" w:rsidRDefault="00522E34" w:rsidP="00522E34">
            <w:pPr>
              <w:jc w:val="both"/>
              <w:rPr>
                <w:rFonts w:ascii="Arial" w:hAnsi="Arial" w:cs="Arial"/>
              </w:rPr>
            </w:pPr>
            <w:r w:rsidRPr="007B716E">
              <w:rPr>
                <w:rFonts w:ascii="Arial" w:hAnsi="Arial" w:cs="Arial"/>
              </w:rPr>
              <w:t xml:space="preserve">Manejar un vehículo al cual no le funcionan las direccionales. </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Pr>
                <w:rFonts w:ascii="Arial" w:hAnsi="Arial" w:cs="Arial"/>
              </w:rPr>
              <w:t>4</w:t>
            </w:r>
          </w:p>
        </w:tc>
        <w:tc>
          <w:tcPr>
            <w:tcW w:w="504" w:type="pct"/>
          </w:tcPr>
          <w:p w:rsidR="00522E34" w:rsidRPr="007B716E" w:rsidRDefault="00522E34" w:rsidP="00522E34">
            <w:pPr>
              <w:autoSpaceDE w:val="0"/>
              <w:autoSpaceDN w:val="0"/>
              <w:adjustRightInd w:val="0"/>
              <w:jc w:val="center"/>
              <w:rPr>
                <w:rFonts w:ascii="Arial" w:hAnsi="Arial" w:cs="Arial"/>
              </w:rPr>
            </w:pPr>
            <w:r>
              <w:rPr>
                <w:rFonts w:ascii="Arial" w:hAnsi="Arial" w:cs="Arial"/>
              </w:rPr>
              <w:t>6</w:t>
            </w:r>
          </w:p>
        </w:tc>
      </w:tr>
      <w:tr w:rsidR="00522E34" w:rsidRPr="007B716E" w:rsidTr="00522E34">
        <w:tc>
          <w:tcPr>
            <w:tcW w:w="300" w:type="pct"/>
            <w:vAlign w:val="bottom"/>
          </w:tcPr>
          <w:p w:rsidR="00522E34" w:rsidRPr="007B716E" w:rsidRDefault="00522E34" w:rsidP="00522E34">
            <w:pPr>
              <w:jc w:val="right"/>
              <w:rPr>
                <w:rFonts w:ascii="Arial" w:hAnsi="Arial" w:cs="Arial"/>
                <w:color w:val="000000"/>
              </w:rPr>
            </w:pPr>
            <w:r w:rsidRPr="007B716E">
              <w:rPr>
                <w:rFonts w:ascii="Arial" w:hAnsi="Arial" w:cs="Arial"/>
                <w:color w:val="000000"/>
              </w:rPr>
              <w:t>99.</w:t>
            </w:r>
            <w:r>
              <w:rPr>
                <w:rFonts w:ascii="Arial" w:hAnsi="Arial" w:cs="Arial"/>
                <w:color w:val="000000"/>
              </w:rPr>
              <w:t>-</w:t>
            </w:r>
          </w:p>
        </w:tc>
        <w:tc>
          <w:tcPr>
            <w:tcW w:w="3695" w:type="pct"/>
            <w:shd w:val="clear" w:color="auto" w:fill="auto"/>
          </w:tcPr>
          <w:p w:rsidR="00522E34" w:rsidRPr="007B716E" w:rsidRDefault="00522E34" w:rsidP="00522E34">
            <w:pPr>
              <w:jc w:val="both"/>
              <w:rPr>
                <w:rFonts w:ascii="Arial" w:hAnsi="Arial" w:cs="Arial"/>
              </w:rPr>
            </w:pPr>
            <w:r w:rsidRPr="007B716E">
              <w:rPr>
                <w:rFonts w:ascii="Arial" w:hAnsi="Arial" w:cs="Arial"/>
              </w:rPr>
              <w:t xml:space="preserve">Manejar un vehículo con frenos en mal estado. </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Pr>
                <w:rFonts w:ascii="Arial" w:hAnsi="Arial" w:cs="Arial"/>
              </w:rPr>
              <w:t>8</w:t>
            </w:r>
          </w:p>
        </w:tc>
        <w:tc>
          <w:tcPr>
            <w:tcW w:w="504" w:type="pct"/>
          </w:tcPr>
          <w:p w:rsidR="00522E34" w:rsidRPr="007B716E" w:rsidRDefault="00522E34" w:rsidP="00522E34">
            <w:pPr>
              <w:autoSpaceDE w:val="0"/>
              <w:autoSpaceDN w:val="0"/>
              <w:adjustRightInd w:val="0"/>
              <w:jc w:val="center"/>
              <w:rPr>
                <w:rFonts w:ascii="Arial" w:hAnsi="Arial" w:cs="Arial"/>
              </w:rPr>
            </w:pPr>
            <w:r>
              <w:rPr>
                <w:rFonts w:ascii="Arial" w:hAnsi="Arial" w:cs="Arial"/>
              </w:rPr>
              <w:t>10</w:t>
            </w:r>
          </w:p>
        </w:tc>
      </w:tr>
      <w:tr w:rsidR="00522E34" w:rsidRPr="007B716E" w:rsidTr="00522E34">
        <w:tc>
          <w:tcPr>
            <w:tcW w:w="300" w:type="pct"/>
            <w:vAlign w:val="bottom"/>
          </w:tcPr>
          <w:p w:rsidR="00522E34" w:rsidRPr="007B716E" w:rsidRDefault="00522E34" w:rsidP="00522E34">
            <w:pPr>
              <w:jc w:val="right"/>
              <w:rPr>
                <w:rFonts w:ascii="Arial" w:hAnsi="Arial" w:cs="Arial"/>
                <w:color w:val="000000"/>
              </w:rPr>
            </w:pPr>
            <w:r w:rsidRPr="007B716E">
              <w:rPr>
                <w:rFonts w:ascii="Arial" w:hAnsi="Arial" w:cs="Arial"/>
                <w:color w:val="000000"/>
              </w:rPr>
              <w:t>100.</w:t>
            </w:r>
            <w:r>
              <w:rPr>
                <w:rFonts w:ascii="Arial" w:hAnsi="Arial" w:cs="Arial"/>
                <w:color w:val="000000"/>
              </w:rPr>
              <w:t>-</w:t>
            </w:r>
          </w:p>
        </w:tc>
        <w:tc>
          <w:tcPr>
            <w:tcW w:w="3695" w:type="pct"/>
            <w:shd w:val="clear" w:color="auto" w:fill="auto"/>
          </w:tcPr>
          <w:p w:rsidR="00522E34" w:rsidRPr="007B716E" w:rsidRDefault="00522E34" w:rsidP="00522E34">
            <w:pPr>
              <w:jc w:val="both"/>
              <w:rPr>
                <w:rFonts w:ascii="Arial" w:hAnsi="Arial" w:cs="Arial"/>
              </w:rPr>
            </w:pPr>
            <w:r w:rsidRPr="007B716E">
              <w:rPr>
                <w:rFonts w:ascii="Arial" w:hAnsi="Arial" w:cs="Arial"/>
              </w:rPr>
              <w:t xml:space="preserve">Manejar un vehículo con falta de silenciador de escape. </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Pr>
                <w:rFonts w:ascii="Arial" w:hAnsi="Arial" w:cs="Arial"/>
              </w:rPr>
              <w:t>8</w:t>
            </w:r>
          </w:p>
        </w:tc>
        <w:tc>
          <w:tcPr>
            <w:tcW w:w="504" w:type="pct"/>
          </w:tcPr>
          <w:p w:rsidR="00522E34" w:rsidRPr="007B716E" w:rsidRDefault="00522E34" w:rsidP="00522E34">
            <w:pPr>
              <w:autoSpaceDE w:val="0"/>
              <w:autoSpaceDN w:val="0"/>
              <w:adjustRightInd w:val="0"/>
              <w:jc w:val="center"/>
              <w:rPr>
                <w:rFonts w:ascii="Arial" w:hAnsi="Arial" w:cs="Arial"/>
              </w:rPr>
            </w:pPr>
            <w:r>
              <w:rPr>
                <w:rFonts w:ascii="Arial" w:hAnsi="Arial" w:cs="Arial"/>
              </w:rPr>
              <w:t>10</w:t>
            </w:r>
          </w:p>
        </w:tc>
      </w:tr>
      <w:tr w:rsidR="00522E34" w:rsidRPr="007B716E" w:rsidTr="00522E34">
        <w:tc>
          <w:tcPr>
            <w:tcW w:w="300" w:type="pct"/>
            <w:vAlign w:val="bottom"/>
          </w:tcPr>
          <w:p w:rsidR="00522E34" w:rsidRPr="007B716E" w:rsidRDefault="00522E34" w:rsidP="00522E34">
            <w:pPr>
              <w:jc w:val="right"/>
              <w:rPr>
                <w:rFonts w:ascii="Arial" w:hAnsi="Arial" w:cs="Arial"/>
                <w:color w:val="000000"/>
              </w:rPr>
            </w:pPr>
            <w:r w:rsidRPr="007B716E">
              <w:rPr>
                <w:rFonts w:ascii="Arial" w:hAnsi="Arial" w:cs="Arial"/>
                <w:color w:val="000000"/>
              </w:rPr>
              <w:t>101.</w:t>
            </w:r>
            <w:r>
              <w:rPr>
                <w:rFonts w:ascii="Arial" w:hAnsi="Arial" w:cs="Arial"/>
                <w:color w:val="000000"/>
              </w:rPr>
              <w:t>-</w:t>
            </w:r>
          </w:p>
        </w:tc>
        <w:tc>
          <w:tcPr>
            <w:tcW w:w="3695" w:type="pct"/>
            <w:shd w:val="clear" w:color="auto" w:fill="auto"/>
          </w:tcPr>
          <w:p w:rsidR="00522E34" w:rsidRPr="007B716E" w:rsidRDefault="00522E34" w:rsidP="00522E34">
            <w:pPr>
              <w:jc w:val="both"/>
              <w:rPr>
                <w:rFonts w:ascii="Arial" w:hAnsi="Arial" w:cs="Arial"/>
              </w:rPr>
            </w:pPr>
            <w:r w:rsidRPr="007B716E">
              <w:rPr>
                <w:rFonts w:ascii="Arial" w:hAnsi="Arial" w:cs="Arial"/>
              </w:rPr>
              <w:t xml:space="preserve">Transportar a más de tres personas en cabina. </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Pr>
                <w:rFonts w:ascii="Arial" w:hAnsi="Arial" w:cs="Arial"/>
              </w:rPr>
              <w:t>1</w:t>
            </w:r>
          </w:p>
        </w:tc>
        <w:tc>
          <w:tcPr>
            <w:tcW w:w="504" w:type="pct"/>
          </w:tcPr>
          <w:p w:rsidR="00522E34" w:rsidRPr="007B716E" w:rsidRDefault="00522E34" w:rsidP="00522E34">
            <w:pPr>
              <w:autoSpaceDE w:val="0"/>
              <w:autoSpaceDN w:val="0"/>
              <w:adjustRightInd w:val="0"/>
              <w:jc w:val="center"/>
              <w:rPr>
                <w:rFonts w:ascii="Arial" w:hAnsi="Arial" w:cs="Arial"/>
              </w:rPr>
            </w:pPr>
            <w:r>
              <w:rPr>
                <w:rFonts w:ascii="Arial" w:hAnsi="Arial" w:cs="Arial"/>
              </w:rPr>
              <w:t>3</w:t>
            </w:r>
          </w:p>
        </w:tc>
      </w:tr>
      <w:tr w:rsidR="00522E34" w:rsidRPr="007B716E" w:rsidTr="00522E34">
        <w:tc>
          <w:tcPr>
            <w:tcW w:w="300" w:type="pct"/>
            <w:vAlign w:val="bottom"/>
          </w:tcPr>
          <w:p w:rsidR="00522E34" w:rsidRPr="007B716E" w:rsidRDefault="00522E34" w:rsidP="00522E34">
            <w:pPr>
              <w:jc w:val="right"/>
              <w:rPr>
                <w:rFonts w:ascii="Arial" w:hAnsi="Arial" w:cs="Arial"/>
                <w:color w:val="000000"/>
              </w:rPr>
            </w:pPr>
            <w:r w:rsidRPr="007B716E">
              <w:rPr>
                <w:rFonts w:ascii="Arial" w:hAnsi="Arial" w:cs="Arial"/>
                <w:color w:val="000000"/>
              </w:rPr>
              <w:t>102.</w:t>
            </w:r>
            <w:r>
              <w:rPr>
                <w:rFonts w:ascii="Arial" w:hAnsi="Arial" w:cs="Arial"/>
                <w:color w:val="000000"/>
              </w:rPr>
              <w:t>-</w:t>
            </w:r>
          </w:p>
        </w:tc>
        <w:tc>
          <w:tcPr>
            <w:tcW w:w="3695" w:type="pct"/>
            <w:shd w:val="clear" w:color="auto" w:fill="auto"/>
          </w:tcPr>
          <w:p w:rsidR="00522E34" w:rsidRPr="007B716E" w:rsidRDefault="00522E34" w:rsidP="00522E34">
            <w:pPr>
              <w:jc w:val="both"/>
              <w:rPr>
                <w:rFonts w:ascii="Arial" w:hAnsi="Arial" w:cs="Arial"/>
              </w:rPr>
            </w:pPr>
            <w:r w:rsidRPr="007B716E">
              <w:rPr>
                <w:rFonts w:ascii="Arial" w:hAnsi="Arial" w:cs="Arial"/>
              </w:rPr>
              <w:t xml:space="preserve">Transportar explosivos sin la debida autorización. </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Pr>
                <w:rFonts w:ascii="Arial" w:hAnsi="Arial" w:cs="Arial"/>
              </w:rPr>
              <w:t>15</w:t>
            </w:r>
          </w:p>
        </w:tc>
        <w:tc>
          <w:tcPr>
            <w:tcW w:w="504" w:type="pct"/>
          </w:tcPr>
          <w:p w:rsidR="00522E34" w:rsidRPr="007B716E" w:rsidRDefault="00522E34" w:rsidP="00522E34">
            <w:pPr>
              <w:autoSpaceDE w:val="0"/>
              <w:autoSpaceDN w:val="0"/>
              <w:adjustRightInd w:val="0"/>
              <w:jc w:val="center"/>
              <w:rPr>
                <w:rFonts w:ascii="Arial" w:hAnsi="Arial" w:cs="Arial"/>
              </w:rPr>
            </w:pPr>
            <w:r>
              <w:rPr>
                <w:rFonts w:ascii="Arial" w:hAnsi="Arial" w:cs="Arial"/>
              </w:rPr>
              <w:t>20</w:t>
            </w:r>
          </w:p>
        </w:tc>
      </w:tr>
      <w:tr w:rsidR="00522E34" w:rsidRPr="007B716E" w:rsidTr="00522E34">
        <w:tc>
          <w:tcPr>
            <w:tcW w:w="300" w:type="pct"/>
            <w:vAlign w:val="bottom"/>
          </w:tcPr>
          <w:p w:rsidR="00522E34" w:rsidRPr="007B716E" w:rsidRDefault="00522E34" w:rsidP="00522E34">
            <w:pPr>
              <w:jc w:val="right"/>
              <w:rPr>
                <w:rFonts w:ascii="Arial" w:hAnsi="Arial" w:cs="Arial"/>
                <w:color w:val="000000"/>
              </w:rPr>
            </w:pPr>
            <w:r w:rsidRPr="007B716E">
              <w:rPr>
                <w:rFonts w:ascii="Arial" w:hAnsi="Arial" w:cs="Arial"/>
                <w:color w:val="000000"/>
              </w:rPr>
              <w:t>103.</w:t>
            </w:r>
            <w:r>
              <w:rPr>
                <w:rFonts w:ascii="Arial" w:hAnsi="Arial" w:cs="Arial"/>
                <w:color w:val="000000"/>
              </w:rPr>
              <w:t>-</w:t>
            </w:r>
          </w:p>
        </w:tc>
        <w:tc>
          <w:tcPr>
            <w:tcW w:w="3695" w:type="pct"/>
            <w:shd w:val="clear" w:color="auto" w:fill="auto"/>
          </w:tcPr>
          <w:p w:rsidR="00522E34" w:rsidRPr="007B716E" w:rsidRDefault="00522E34" w:rsidP="00522E34">
            <w:pPr>
              <w:jc w:val="both"/>
              <w:rPr>
                <w:rFonts w:ascii="Arial" w:hAnsi="Arial" w:cs="Arial"/>
              </w:rPr>
            </w:pPr>
            <w:r w:rsidRPr="007B716E">
              <w:rPr>
                <w:rFonts w:ascii="Arial" w:hAnsi="Arial" w:cs="Arial"/>
              </w:rPr>
              <w:t>Transportar personas en las cajas de los vehículos de carga, sin precaución.</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Pr>
                <w:rFonts w:ascii="Arial" w:hAnsi="Arial" w:cs="Arial"/>
              </w:rPr>
              <w:t>2</w:t>
            </w:r>
          </w:p>
        </w:tc>
        <w:tc>
          <w:tcPr>
            <w:tcW w:w="504" w:type="pct"/>
          </w:tcPr>
          <w:p w:rsidR="00522E34" w:rsidRPr="007B716E" w:rsidRDefault="00522E34" w:rsidP="00522E34">
            <w:pPr>
              <w:autoSpaceDE w:val="0"/>
              <w:autoSpaceDN w:val="0"/>
              <w:adjustRightInd w:val="0"/>
              <w:jc w:val="center"/>
              <w:rPr>
                <w:rFonts w:ascii="Arial" w:hAnsi="Arial" w:cs="Arial"/>
              </w:rPr>
            </w:pPr>
            <w:r>
              <w:rPr>
                <w:rFonts w:ascii="Arial" w:hAnsi="Arial" w:cs="Arial"/>
              </w:rPr>
              <w:t>4</w:t>
            </w:r>
          </w:p>
        </w:tc>
      </w:tr>
      <w:tr w:rsidR="00522E34" w:rsidRPr="007B716E" w:rsidTr="00522E34">
        <w:tc>
          <w:tcPr>
            <w:tcW w:w="300" w:type="pct"/>
            <w:vAlign w:val="bottom"/>
          </w:tcPr>
          <w:p w:rsidR="00522E34" w:rsidRPr="007B716E" w:rsidRDefault="00522E34" w:rsidP="00522E34">
            <w:pPr>
              <w:jc w:val="right"/>
              <w:rPr>
                <w:rFonts w:ascii="Arial" w:hAnsi="Arial" w:cs="Arial"/>
                <w:color w:val="000000"/>
              </w:rPr>
            </w:pPr>
            <w:r w:rsidRPr="007B716E">
              <w:rPr>
                <w:rFonts w:ascii="Arial" w:hAnsi="Arial" w:cs="Arial"/>
                <w:color w:val="000000"/>
              </w:rPr>
              <w:t>104.</w:t>
            </w:r>
            <w:r>
              <w:rPr>
                <w:rFonts w:ascii="Arial" w:hAnsi="Arial" w:cs="Arial"/>
                <w:color w:val="000000"/>
              </w:rPr>
              <w:t>-</w:t>
            </w:r>
          </w:p>
        </w:tc>
        <w:tc>
          <w:tcPr>
            <w:tcW w:w="3695" w:type="pct"/>
            <w:shd w:val="clear" w:color="auto" w:fill="auto"/>
          </w:tcPr>
          <w:p w:rsidR="00522E34" w:rsidRPr="007B716E" w:rsidRDefault="00522E34" w:rsidP="00522E34">
            <w:pPr>
              <w:jc w:val="both"/>
              <w:rPr>
                <w:rFonts w:ascii="Arial" w:hAnsi="Arial" w:cs="Arial"/>
              </w:rPr>
            </w:pPr>
            <w:r w:rsidRPr="007B716E">
              <w:rPr>
                <w:rFonts w:ascii="Arial" w:hAnsi="Arial" w:cs="Arial"/>
              </w:rPr>
              <w:t xml:space="preserve">Atropellar a un peatón. </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Pr>
                <w:rFonts w:ascii="Arial" w:hAnsi="Arial" w:cs="Arial"/>
              </w:rPr>
              <w:t>6</w:t>
            </w:r>
          </w:p>
        </w:tc>
        <w:tc>
          <w:tcPr>
            <w:tcW w:w="504" w:type="pct"/>
          </w:tcPr>
          <w:p w:rsidR="00522E34" w:rsidRPr="007B716E" w:rsidRDefault="00522E34" w:rsidP="00522E34">
            <w:pPr>
              <w:autoSpaceDE w:val="0"/>
              <w:autoSpaceDN w:val="0"/>
              <w:adjustRightInd w:val="0"/>
              <w:jc w:val="center"/>
              <w:rPr>
                <w:rFonts w:ascii="Arial" w:hAnsi="Arial" w:cs="Arial"/>
              </w:rPr>
            </w:pPr>
            <w:r>
              <w:rPr>
                <w:rFonts w:ascii="Arial" w:hAnsi="Arial" w:cs="Arial"/>
              </w:rPr>
              <w:t>8</w:t>
            </w:r>
          </w:p>
        </w:tc>
      </w:tr>
      <w:tr w:rsidR="00522E34" w:rsidRPr="007B716E" w:rsidTr="00522E34">
        <w:tc>
          <w:tcPr>
            <w:tcW w:w="300" w:type="pct"/>
            <w:vAlign w:val="bottom"/>
          </w:tcPr>
          <w:p w:rsidR="00522E34" w:rsidRPr="007B716E" w:rsidRDefault="00522E34" w:rsidP="00522E34">
            <w:pPr>
              <w:jc w:val="right"/>
              <w:rPr>
                <w:rFonts w:ascii="Arial" w:hAnsi="Arial" w:cs="Arial"/>
                <w:color w:val="000000"/>
              </w:rPr>
            </w:pPr>
            <w:r w:rsidRPr="007B716E">
              <w:rPr>
                <w:rFonts w:ascii="Arial" w:hAnsi="Arial" w:cs="Arial"/>
                <w:color w:val="000000"/>
              </w:rPr>
              <w:t>105.</w:t>
            </w:r>
            <w:r>
              <w:rPr>
                <w:rFonts w:ascii="Arial" w:hAnsi="Arial" w:cs="Arial"/>
                <w:color w:val="000000"/>
              </w:rPr>
              <w:t>-</w:t>
            </w:r>
          </w:p>
        </w:tc>
        <w:tc>
          <w:tcPr>
            <w:tcW w:w="3695" w:type="pct"/>
            <w:shd w:val="clear" w:color="auto" w:fill="auto"/>
          </w:tcPr>
          <w:p w:rsidR="00522E34" w:rsidRPr="007B716E" w:rsidRDefault="00522E34" w:rsidP="00522E34">
            <w:pPr>
              <w:jc w:val="both"/>
              <w:rPr>
                <w:rFonts w:ascii="Arial" w:hAnsi="Arial" w:cs="Arial"/>
              </w:rPr>
            </w:pPr>
            <w:r w:rsidRPr="007B716E">
              <w:rPr>
                <w:rFonts w:ascii="Arial" w:hAnsi="Arial" w:cs="Arial"/>
              </w:rPr>
              <w:t xml:space="preserve">Inhalar sustancias toxicas. </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Pr>
                <w:rFonts w:ascii="Arial" w:hAnsi="Arial" w:cs="Arial"/>
              </w:rPr>
              <w:t>10</w:t>
            </w:r>
          </w:p>
        </w:tc>
        <w:tc>
          <w:tcPr>
            <w:tcW w:w="504" w:type="pct"/>
          </w:tcPr>
          <w:p w:rsidR="00522E34" w:rsidRPr="007B716E" w:rsidRDefault="00522E34" w:rsidP="00522E34">
            <w:pPr>
              <w:autoSpaceDE w:val="0"/>
              <w:autoSpaceDN w:val="0"/>
              <w:adjustRightInd w:val="0"/>
              <w:jc w:val="center"/>
              <w:rPr>
                <w:rFonts w:ascii="Arial" w:hAnsi="Arial" w:cs="Arial"/>
              </w:rPr>
            </w:pPr>
            <w:r>
              <w:rPr>
                <w:rFonts w:ascii="Arial" w:hAnsi="Arial" w:cs="Arial"/>
              </w:rPr>
              <w:t>20</w:t>
            </w:r>
          </w:p>
        </w:tc>
      </w:tr>
      <w:tr w:rsidR="00522E34" w:rsidRPr="007B716E" w:rsidTr="00522E34">
        <w:tc>
          <w:tcPr>
            <w:tcW w:w="300" w:type="pct"/>
            <w:vAlign w:val="bottom"/>
          </w:tcPr>
          <w:p w:rsidR="00522E34" w:rsidRPr="007B716E" w:rsidRDefault="00522E34" w:rsidP="00522E34">
            <w:pPr>
              <w:jc w:val="right"/>
              <w:rPr>
                <w:rFonts w:ascii="Arial" w:hAnsi="Arial" w:cs="Arial"/>
                <w:color w:val="000000"/>
              </w:rPr>
            </w:pPr>
            <w:r w:rsidRPr="007B716E">
              <w:rPr>
                <w:rFonts w:ascii="Arial" w:hAnsi="Arial" w:cs="Arial"/>
                <w:color w:val="000000"/>
              </w:rPr>
              <w:t>106.</w:t>
            </w:r>
            <w:r>
              <w:rPr>
                <w:rFonts w:ascii="Arial" w:hAnsi="Arial" w:cs="Arial"/>
                <w:color w:val="000000"/>
              </w:rPr>
              <w:t>-</w:t>
            </w:r>
          </w:p>
        </w:tc>
        <w:tc>
          <w:tcPr>
            <w:tcW w:w="3695" w:type="pct"/>
            <w:shd w:val="clear" w:color="auto" w:fill="auto"/>
          </w:tcPr>
          <w:p w:rsidR="00522E34" w:rsidRPr="007B716E" w:rsidRDefault="00522E34" w:rsidP="00522E34">
            <w:pPr>
              <w:jc w:val="both"/>
              <w:rPr>
                <w:rFonts w:ascii="Arial" w:hAnsi="Arial" w:cs="Arial"/>
              </w:rPr>
            </w:pPr>
            <w:r w:rsidRPr="007B716E">
              <w:rPr>
                <w:rFonts w:ascii="Arial" w:hAnsi="Arial" w:cs="Arial"/>
              </w:rPr>
              <w:t xml:space="preserve">Ejercer el exhibicionismo. </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Pr>
                <w:rFonts w:ascii="Arial" w:hAnsi="Arial" w:cs="Arial"/>
              </w:rPr>
              <w:t>10</w:t>
            </w:r>
          </w:p>
        </w:tc>
        <w:tc>
          <w:tcPr>
            <w:tcW w:w="504" w:type="pct"/>
          </w:tcPr>
          <w:p w:rsidR="00522E34" w:rsidRPr="007B716E" w:rsidRDefault="00522E34" w:rsidP="00522E34">
            <w:pPr>
              <w:autoSpaceDE w:val="0"/>
              <w:autoSpaceDN w:val="0"/>
              <w:adjustRightInd w:val="0"/>
              <w:jc w:val="center"/>
              <w:rPr>
                <w:rFonts w:ascii="Arial" w:hAnsi="Arial" w:cs="Arial"/>
              </w:rPr>
            </w:pPr>
            <w:r>
              <w:rPr>
                <w:rFonts w:ascii="Arial" w:hAnsi="Arial" w:cs="Arial"/>
              </w:rPr>
              <w:t>20</w:t>
            </w:r>
          </w:p>
        </w:tc>
      </w:tr>
      <w:tr w:rsidR="00522E34" w:rsidRPr="007B716E" w:rsidTr="00522E34">
        <w:tc>
          <w:tcPr>
            <w:tcW w:w="300" w:type="pct"/>
            <w:vAlign w:val="bottom"/>
          </w:tcPr>
          <w:p w:rsidR="00522E34" w:rsidRPr="007B716E" w:rsidRDefault="00522E34" w:rsidP="00522E34">
            <w:pPr>
              <w:jc w:val="right"/>
              <w:rPr>
                <w:rFonts w:ascii="Arial" w:hAnsi="Arial" w:cs="Arial"/>
                <w:color w:val="000000"/>
              </w:rPr>
            </w:pPr>
            <w:r w:rsidRPr="007B716E">
              <w:rPr>
                <w:rFonts w:ascii="Arial" w:hAnsi="Arial" w:cs="Arial"/>
                <w:color w:val="000000"/>
              </w:rPr>
              <w:t>107.</w:t>
            </w:r>
            <w:r>
              <w:rPr>
                <w:rFonts w:ascii="Arial" w:hAnsi="Arial" w:cs="Arial"/>
                <w:color w:val="000000"/>
              </w:rPr>
              <w:t>-</w:t>
            </w:r>
          </w:p>
        </w:tc>
        <w:tc>
          <w:tcPr>
            <w:tcW w:w="3695" w:type="pct"/>
            <w:shd w:val="clear" w:color="auto" w:fill="auto"/>
          </w:tcPr>
          <w:p w:rsidR="00522E34" w:rsidRPr="007B716E" w:rsidRDefault="00522E34" w:rsidP="00522E34">
            <w:pPr>
              <w:jc w:val="both"/>
              <w:rPr>
                <w:rFonts w:ascii="Arial" w:hAnsi="Arial" w:cs="Arial"/>
              </w:rPr>
            </w:pPr>
            <w:r w:rsidRPr="007B716E">
              <w:rPr>
                <w:rFonts w:ascii="Arial" w:hAnsi="Arial" w:cs="Arial"/>
              </w:rPr>
              <w:t>Ejercer la vagancia (pedigüeño).</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Pr>
                <w:rFonts w:ascii="Arial" w:hAnsi="Arial" w:cs="Arial"/>
              </w:rPr>
              <w:t>10</w:t>
            </w:r>
          </w:p>
        </w:tc>
        <w:tc>
          <w:tcPr>
            <w:tcW w:w="504" w:type="pct"/>
          </w:tcPr>
          <w:p w:rsidR="00522E34" w:rsidRPr="007B716E" w:rsidRDefault="00522E34" w:rsidP="00522E34">
            <w:pPr>
              <w:autoSpaceDE w:val="0"/>
              <w:autoSpaceDN w:val="0"/>
              <w:adjustRightInd w:val="0"/>
              <w:jc w:val="center"/>
              <w:rPr>
                <w:rFonts w:ascii="Arial" w:hAnsi="Arial" w:cs="Arial"/>
              </w:rPr>
            </w:pPr>
            <w:r>
              <w:rPr>
                <w:rFonts w:ascii="Arial" w:hAnsi="Arial" w:cs="Arial"/>
              </w:rPr>
              <w:t>20</w:t>
            </w:r>
          </w:p>
        </w:tc>
      </w:tr>
      <w:tr w:rsidR="00522E34" w:rsidRPr="007B716E" w:rsidTr="00522E34">
        <w:tc>
          <w:tcPr>
            <w:tcW w:w="300" w:type="pct"/>
            <w:vAlign w:val="bottom"/>
          </w:tcPr>
          <w:p w:rsidR="00522E34" w:rsidRPr="007B716E" w:rsidRDefault="00522E34" w:rsidP="00522E34">
            <w:pPr>
              <w:jc w:val="right"/>
              <w:rPr>
                <w:rFonts w:ascii="Arial" w:hAnsi="Arial" w:cs="Arial"/>
                <w:color w:val="000000"/>
              </w:rPr>
            </w:pPr>
            <w:r w:rsidRPr="007B716E">
              <w:rPr>
                <w:rFonts w:ascii="Arial" w:hAnsi="Arial" w:cs="Arial"/>
                <w:color w:val="000000"/>
              </w:rPr>
              <w:t>108.</w:t>
            </w:r>
            <w:r>
              <w:rPr>
                <w:rFonts w:ascii="Arial" w:hAnsi="Arial" w:cs="Arial"/>
                <w:color w:val="000000"/>
              </w:rPr>
              <w:t>-</w:t>
            </w:r>
          </w:p>
        </w:tc>
        <w:tc>
          <w:tcPr>
            <w:tcW w:w="3695" w:type="pct"/>
            <w:shd w:val="clear" w:color="auto" w:fill="auto"/>
          </w:tcPr>
          <w:p w:rsidR="00522E34" w:rsidRPr="007B716E" w:rsidRDefault="00522E34" w:rsidP="00522E34">
            <w:pPr>
              <w:jc w:val="both"/>
              <w:rPr>
                <w:rFonts w:ascii="Arial" w:hAnsi="Arial" w:cs="Arial"/>
              </w:rPr>
            </w:pPr>
            <w:r w:rsidRPr="007B716E">
              <w:rPr>
                <w:rFonts w:ascii="Arial" w:hAnsi="Arial" w:cs="Arial"/>
              </w:rPr>
              <w:t xml:space="preserve">Ejercer la prostitución sin registro. </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Pr>
                <w:rFonts w:ascii="Arial" w:hAnsi="Arial" w:cs="Arial"/>
              </w:rPr>
              <w:t>20</w:t>
            </w:r>
          </w:p>
        </w:tc>
        <w:tc>
          <w:tcPr>
            <w:tcW w:w="504" w:type="pct"/>
          </w:tcPr>
          <w:p w:rsidR="00522E34" w:rsidRPr="007B716E" w:rsidRDefault="00522E34" w:rsidP="00522E34">
            <w:pPr>
              <w:autoSpaceDE w:val="0"/>
              <w:autoSpaceDN w:val="0"/>
              <w:adjustRightInd w:val="0"/>
              <w:jc w:val="center"/>
              <w:rPr>
                <w:rFonts w:ascii="Arial" w:hAnsi="Arial" w:cs="Arial"/>
              </w:rPr>
            </w:pPr>
            <w:r>
              <w:rPr>
                <w:rFonts w:ascii="Arial" w:hAnsi="Arial" w:cs="Arial"/>
              </w:rPr>
              <w:t>50</w:t>
            </w:r>
          </w:p>
        </w:tc>
      </w:tr>
      <w:tr w:rsidR="00522E34" w:rsidRPr="007B716E" w:rsidTr="00522E34">
        <w:tc>
          <w:tcPr>
            <w:tcW w:w="300" w:type="pct"/>
            <w:vAlign w:val="bottom"/>
          </w:tcPr>
          <w:p w:rsidR="00522E34" w:rsidRPr="007B716E" w:rsidRDefault="00522E34" w:rsidP="00522E34">
            <w:pPr>
              <w:jc w:val="right"/>
              <w:rPr>
                <w:rFonts w:ascii="Arial" w:hAnsi="Arial" w:cs="Arial"/>
                <w:color w:val="000000"/>
              </w:rPr>
            </w:pPr>
            <w:r w:rsidRPr="007B716E">
              <w:rPr>
                <w:rFonts w:ascii="Arial" w:hAnsi="Arial" w:cs="Arial"/>
                <w:color w:val="000000"/>
              </w:rPr>
              <w:t>109.</w:t>
            </w:r>
            <w:r>
              <w:rPr>
                <w:rFonts w:ascii="Arial" w:hAnsi="Arial" w:cs="Arial"/>
                <w:color w:val="000000"/>
              </w:rPr>
              <w:t>-</w:t>
            </w:r>
          </w:p>
        </w:tc>
        <w:tc>
          <w:tcPr>
            <w:tcW w:w="3695" w:type="pct"/>
            <w:shd w:val="clear" w:color="auto" w:fill="auto"/>
          </w:tcPr>
          <w:p w:rsidR="00522E34" w:rsidRPr="007B716E" w:rsidRDefault="00522E34" w:rsidP="00522E34">
            <w:pPr>
              <w:jc w:val="both"/>
              <w:rPr>
                <w:rFonts w:ascii="Arial" w:hAnsi="Arial" w:cs="Arial"/>
              </w:rPr>
            </w:pPr>
            <w:r w:rsidRPr="007B716E">
              <w:rPr>
                <w:rFonts w:ascii="Arial" w:hAnsi="Arial" w:cs="Arial"/>
              </w:rPr>
              <w:t xml:space="preserve">Menor en vehículo sin compañía de un adulto. </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Pr>
                <w:rFonts w:ascii="Arial" w:hAnsi="Arial" w:cs="Arial"/>
              </w:rPr>
              <w:t>5</w:t>
            </w:r>
          </w:p>
        </w:tc>
        <w:tc>
          <w:tcPr>
            <w:tcW w:w="504" w:type="pct"/>
          </w:tcPr>
          <w:p w:rsidR="00522E34" w:rsidRPr="007B716E" w:rsidRDefault="00522E34" w:rsidP="00522E34">
            <w:pPr>
              <w:autoSpaceDE w:val="0"/>
              <w:autoSpaceDN w:val="0"/>
              <w:adjustRightInd w:val="0"/>
              <w:jc w:val="center"/>
              <w:rPr>
                <w:rFonts w:ascii="Arial" w:hAnsi="Arial" w:cs="Arial"/>
              </w:rPr>
            </w:pPr>
            <w:r>
              <w:rPr>
                <w:rFonts w:ascii="Arial" w:hAnsi="Arial" w:cs="Arial"/>
              </w:rPr>
              <w:t>7</w:t>
            </w:r>
          </w:p>
        </w:tc>
      </w:tr>
      <w:tr w:rsidR="00522E34" w:rsidRPr="007B716E" w:rsidTr="00522E34">
        <w:tc>
          <w:tcPr>
            <w:tcW w:w="300" w:type="pct"/>
          </w:tcPr>
          <w:p w:rsidR="00522E34" w:rsidRPr="007B716E" w:rsidRDefault="00522E34" w:rsidP="00522E34">
            <w:pPr>
              <w:jc w:val="right"/>
              <w:rPr>
                <w:rFonts w:ascii="Arial" w:hAnsi="Arial" w:cs="Arial"/>
                <w:color w:val="000000"/>
              </w:rPr>
            </w:pPr>
            <w:r w:rsidRPr="007B716E">
              <w:rPr>
                <w:rFonts w:ascii="Arial" w:hAnsi="Arial" w:cs="Arial"/>
                <w:color w:val="000000"/>
              </w:rPr>
              <w:t>110.</w:t>
            </w:r>
            <w:r>
              <w:rPr>
                <w:rFonts w:ascii="Arial" w:hAnsi="Arial" w:cs="Arial"/>
                <w:color w:val="000000"/>
              </w:rPr>
              <w:t>-</w:t>
            </w:r>
          </w:p>
        </w:tc>
        <w:tc>
          <w:tcPr>
            <w:tcW w:w="3695" w:type="pct"/>
            <w:shd w:val="clear" w:color="auto" w:fill="auto"/>
          </w:tcPr>
          <w:p w:rsidR="00522E34" w:rsidRPr="007B716E" w:rsidRDefault="00522E34" w:rsidP="00522E34">
            <w:pPr>
              <w:jc w:val="both"/>
              <w:rPr>
                <w:rFonts w:ascii="Arial" w:hAnsi="Arial" w:cs="Arial"/>
              </w:rPr>
            </w:pPr>
            <w:r w:rsidRPr="007B716E">
              <w:rPr>
                <w:rFonts w:ascii="Arial" w:hAnsi="Arial" w:cs="Arial"/>
              </w:rPr>
              <w:t xml:space="preserve">Menor recién nacido y hasta de 5 años que no cuente con asiento especial para el transporte en vehículo. </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Pr>
                <w:rFonts w:ascii="Arial" w:hAnsi="Arial" w:cs="Arial"/>
              </w:rPr>
              <w:t>10</w:t>
            </w:r>
          </w:p>
        </w:tc>
        <w:tc>
          <w:tcPr>
            <w:tcW w:w="504" w:type="pct"/>
          </w:tcPr>
          <w:p w:rsidR="00522E34" w:rsidRPr="007B716E" w:rsidRDefault="00522E34" w:rsidP="00522E34">
            <w:pPr>
              <w:autoSpaceDE w:val="0"/>
              <w:autoSpaceDN w:val="0"/>
              <w:adjustRightInd w:val="0"/>
              <w:jc w:val="center"/>
              <w:rPr>
                <w:rFonts w:ascii="Arial" w:hAnsi="Arial" w:cs="Arial"/>
              </w:rPr>
            </w:pPr>
            <w:r>
              <w:rPr>
                <w:rFonts w:ascii="Arial" w:hAnsi="Arial" w:cs="Arial"/>
              </w:rPr>
              <w:t>20</w:t>
            </w:r>
          </w:p>
        </w:tc>
      </w:tr>
      <w:tr w:rsidR="00522E34" w:rsidRPr="007B716E" w:rsidTr="00522E34">
        <w:tc>
          <w:tcPr>
            <w:tcW w:w="300" w:type="pct"/>
          </w:tcPr>
          <w:p w:rsidR="00522E34" w:rsidRPr="007B716E" w:rsidRDefault="00522E34" w:rsidP="00522E34">
            <w:pPr>
              <w:jc w:val="right"/>
              <w:rPr>
                <w:rFonts w:ascii="Arial" w:hAnsi="Arial" w:cs="Arial"/>
                <w:color w:val="000000"/>
              </w:rPr>
            </w:pPr>
            <w:r w:rsidRPr="007B716E">
              <w:rPr>
                <w:rFonts w:ascii="Arial" w:hAnsi="Arial" w:cs="Arial"/>
                <w:color w:val="000000"/>
              </w:rPr>
              <w:t>111.</w:t>
            </w:r>
            <w:r>
              <w:rPr>
                <w:rFonts w:ascii="Arial" w:hAnsi="Arial" w:cs="Arial"/>
                <w:color w:val="000000"/>
              </w:rPr>
              <w:t>-</w:t>
            </w:r>
          </w:p>
        </w:tc>
        <w:tc>
          <w:tcPr>
            <w:tcW w:w="3695" w:type="pct"/>
            <w:shd w:val="clear" w:color="auto" w:fill="auto"/>
          </w:tcPr>
          <w:p w:rsidR="00522E34" w:rsidRPr="007B716E" w:rsidRDefault="00522E34" w:rsidP="00522E34">
            <w:pPr>
              <w:jc w:val="both"/>
              <w:rPr>
                <w:rFonts w:ascii="Arial" w:hAnsi="Arial" w:cs="Arial"/>
              </w:rPr>
            </w:pPr>
            <w:r w:rsidRPr="007B716E">
              <w:rPr>
                <w:rFonts w:ascii="Arial" w:hAnsi="Arial" w:cs="Arial"/>
              </w:rPr>
              <w:t xml:space="preserve">Permitir quienes ejercen la patria potestad el uso de vehículos a menores que no cuenten con licencia para conducir. </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sidRPr="007B716E">
              <w:rPr>
                <w:rFonts w:ascii="Arial" w:hAnsi="Arial" w:cs="Arial"/>
              </w:rPr>
              <w:t>10</w:t>
            </w:r>
          </w:p>
        </w:tc>
        <w:tc>
          <w:tcPr>
            <w:tcW w:w="504" w:type="pct"/>
          </w:tcPr>
          <w:p w:rsidR="00522E34" w:rsidRPr="007B716E" w:rsidRDefault="00522E34" w:rsidP="00522E34">
            <w:pPr>
              <w:autoSpaceDE w:val="0"/>
              <w:autoSpaceDN w:val="0"/>
              <w:adjustRightInd w:val="0"/>
              <w:jc w:val="center"/>
              <w:rPr>
                <w:rFonts w:ascii="Arial" w:hAnsi="Arial" w:cs="Arial"/>
              </w:rPr>
            </w:pPr>
            <w:r>
              <w:rPr>
                <w:rFonts w:ascii="Arial" w:hAnsi="Arial" w:cs="Arial"/>
              </w:rPr>
              <w:t>20</w:t>
            </w:r>
          </w:p>
        </w:tc>
      </w:tr>
      <w:tr w:rsidR="00522E34" w:rsidRPr="007B716E" w:rsidTr="00522E34">
        <w:tc>
          <w:tcPr>
            <w:tcW w:w="300" w:type="pct"/>
          </w:tcPr>
          <w:p w:rsidR="00522E34" w:rsidRPr="007B716E" w:rsidRDefault="00522E34" w:rsidP="00522E34">
            <w:pPr>
              <w:jc w:val="right"/>
              <w:rPr>
                <w:rFonts w:ascii="Arial" w:hAnsi="Arial" w:cs="Arial"/>
                <w:color w:val="000000"/>
              </w:rPr>
            </w:pPr>
            <w:r w:rsidRPr="007B716E">
              <w:rPr>
                <w:rFonts w:ascii="Arial" w:hAnsi="Arial" w:cs="Arial"/>
                <w:color w:val="000000"/>
              </w:rPr>
              <w:t>112.</w:t>
            </w:r>
            <w:r>
              <w:rPr>
                <w:rFonts w:ascii="Arial" w:hAnsi="Arial" w:cs="Arial"/>
                <w:color w:val="000000"/>
              </w:rPr>
              <w:t>-</w:t>
            </w:r>
          </w:p>
        </w:tc>
        <w:tc>
          <w:tcPr>
            <w:tcW w:w="3695" w:type="pct"/>
            <w:shd w:val="clear" w:color="auto" w:fill="auto"/>
          </w:tcPr>
          <w:p w:rsidR="00522E34" w:rsidRPr="007B716E" w:rsidRDefault="00522E34" w:rsidP="00522E34">
            <w:pPr>
              <w:jc w:val="both"/>
              <w:rPr>
                <w:rFonts w:ascii="Arial" w:hAnsi="Arial" w:cs="Arial"/>
              </w:rPr>
            </w:pPr>
            <w:r w:rsidRPr="007B716E">
              <w:rPr>
                <w:rFonts w:ascii="Arial" w:hAnsi="Arial" w:cs="Arial"/>
              </w:rPr>
              <w:t xml:space="preserve">Conductor de vehículo motor que no respete los derechos viales, ciclistas y motociclistas. </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Pr>
                <w:rFonts w:ascii="Arial" w:hAnsi="Arial" w:cs="Arial"/>
              </w:rPr>
              <w:t>15</w:t>
            </w:r>
          </w:p>
        </w:tc>
        <w:tc>
          <w:tcPr>
            <w:tcW w:w="504" w:type="pct"/>
          </w:tcPr>
          <w:p w:rsidR="00522E34" w:rsidRPr="007B716E" w:rsidRDefault="00522E34" w:rsidP="00522E34">
            <w:pPr>
              <w:autoSpaceDE w:val="0"/>
              <w:autoSpaceDN w:val="0"/>
              <w:adjustRightInd w:val="0"/>
              <w:jc w:val="center"/>
              <w:rPr>
                <w:rFonts w:ascii="Arial" w:hAnsi="Arial" w:cs="Arial"/>
              </w:rPr>
            </w:pPr>
            <w:r>
              <w:rPr>
                <w:rFonts w:ascii="Arial" w:hAnsi="Arial" w:cs="Arial"/>
              </w:rPr>
              <w:t>20</w:t>
            </w:r>
          </w:p>
        </w:tc>
      </w:tr>
      <w:tr w:rsidR="00522E34" w:rsidRPr="007B716E" w:rsidTr="00522E34">
        <w:tc>
          <w:tcPr>
            <w:tcW w:w="300" w:type="pct"/>
          </w:tcPr>
          <w:p w:rsidR="00522E34" w:rsidRPr="007B716E" w:rsidRDefault="00522E34" w:rsidP="00522E34">
            <w:pPr>
              <w:jc w:val="right"/>
              <w:rPr>
                <w:rFonts w:ascii="Arial" w:hAnsi="Arial" w:cs="Arial"/>
                <w:color w:val="000000"/>
              </w:rPr>
            </w:pPr>
            <w:r w:rsidRPr="007B716E">
              <w:rPr>
                <w:rFonts w:ascii="Arial" w:hAnsi="Arial" w:cs="Arial"/>
                <w:color w:val="000000"/>
              </w:rPr>
              <w:t>113.</w:t>
            </w:r>
            <w:r>
              <w:rPr>
                <w:rFonts w:ascii="Arial" w:hAnsi="Arial" w:cs="Arial"/>
                <w:color w:val="000000"/>
              </w:rPr>
              <w:t>-</w:t>
            </w:r>
          </w:p>
        </w:tc>
        <w:tc>
          <w:tcPr>
            <w:tcW w:w="3695" w:type="pct"/>
            <w:shd w:val="clear" w:color="auto" w:fill="auto"/>
          </w:tcPr>
          <w:p w:rsidR="00522E34" w:rsidRPr="007B716E" w:rsidRDefault="00522E34" w:rsidP="00522E34">
            <w:pPr>
              <w:jc w:val="both"/>
              <w:rPr>
                <w:rFonts w:ascii="Arial" w:hAnsi="Arial" w:cs="Arial"/>
              </w:rPr>
            </w:pPr>
            <w:r w:rsidRPr="007B716E">
              <w:rPr>
                <w:rFonts w:ascii="Arial" w:hAnsi="Arial" w:cs="Arial"/>
              </w:rPr>
              <w:t xml:space="preserve">Conducir motocicleta y bicicleta sin casco protector. </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Pr>
                <w:rFonts w:ascii="Arial" w:hAnsi="Arial" w:cs="Arial"/>
              </w:rPr>
              <w:t>15</w:t>
            </w:r>
          </w:p>
        </w:tc>
        <w:tc>
          <w:tcPr>
            <w:tcW w:w="504" w:type="pct"/>
          </w:tcPr>
          <w:p w:rsidR="00522E34" w:rsidRPr="007B716E" w:rsidRDefault="00522E34" w:rsidP="00522E34">
            <w:pPr>
              <w:autoSpaceDE w:val="0"/>
              <w:autoSpaceDN w:val="0"/>
              <w:adjustRightInd w:val="0"/>
              <w:jc w:val="center"/>
              <w:rPr>
                <w:rFonts w:ascii="Arial" w:hAnsi="Arial" w:cs="Arial"/>
              </w:rPr>
            </w:pPr>
            <w:r>
              <w:rPr>
                <w:rFonts w:ascii="Arial" w:hAnsi="Arial" w:cs="Arial"/>
              </w:rPr>
              <w:t>17</w:t>
            </w:r>
          </w:p>
        </w:tc>
      </w:tr>
      <w:tr w:rsidR="00522E34" w:rsidRPr="007B716E" w:rsidTr="00522E34">
        <w:tc>
          <w:tcPr>
            <w:tcW w:w="300" w:type="pct"/>
          </w:tcPr>
          <w:p w:rsidR="00522E34" w:rsidRPr="007B716E" w:rsidRDefault="00522E34" w:rsidP="00522E34">
            <w:pPr>
              <w:jc w:val="right"/>
              <w:rPr>
                <w:rFonts w:ascii="Arial" w:hAnsi="Arial" w:cs="Arial"/>
                <w:color w:val="000000"/>
              </w:rPr>
            </w:pPr>
            <w:r w:rsidRPr="007B716E">
              <w:rPr>
                <w:rFonts w:ascii="Arial" w:hAnsi="Arial" w:cs="Arial"/>
                <w:color w:val="000000"/>
              </w:rPr>
              <w:t>114.</w:t>
            </w:r>
            <w:r>
              <w:rPr>
                <w:rFonts w:ascii="Arial" w:hAnsi="Arial" w:cs="Arial"/>
                <w:color w:val="000000"/>
              </w:rPr>
              <w:t>-</w:t>
            </w:r>
          </w:p>
        </w:tc>
        <w:tc>
          <w:tcPr>
            <w:tcW w:w="3695" w:type="pct"/>
            <w:shd w:val="clear" w:color="auto" w:fill="auto"/>
          </w:tcPr>
          <w:p w:rsidR="00522E34" w:rsidRPr="007B716E" w:rsidRDefault="00522E34" w:rsidP="00522E34">
            <w:pPr>
              <w:jc w:val="both"/>
              <w:rPr>
                <w:rFonts w:ascii="Arial" w:hAnsi="Arial" w:cs="Arial"/>
              </w:rPr>
            </w:pPr>
            <w:r w:rsidRPr="007B716E">
              <w:rPr>
                <w:rFonts w:ascii="Arial" w:hAnsi="Arial" w:cs="Arial"/>
              </w:rPr>
              <w:t xml:space="preserve">Llevar la carga que afecte la visión o el equilibrio. </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Pr>
                <w:rFonts w:ascii="Arial" w:hAnsi="Arial" w:cs="Arial"/>
              </w:rPr>
              <w:t>4</w:t>
            </w:r>
          </w:p>
        </w:tc>
        <w:tc>
          <w:tcPr>
            <w:tcW w:w="504" w:type="pct"/>
          </w:tcPr>
          <w:p w:rsidR="00522E34" w:rsidRPr="007B716E" w:rsidRDefault="00522E34" w:rsidP="00522E34">
            <w:pPr>
              <w:autoSpaceDE w:val="0"/>
              <w:autoSpaceDN w:val="0"/>
              <w:adjustRightInd w:val="0"/>
              <w:jc w:val="center"/>
              <w:rPr>
                <w:rFonts w:ascii="Arial" w:hAnsi="Arial" w:cs="Arial"/>
              </w:rPr>
            </w:pPr>
            <w:r>
              <w:rPr>
                <w:rFonts w:ascii="Arial" w:hAnsi="Arial" w:cs="Arial"/>
              </w:rPr>
              <w:t>6</w:t>
            </w:r>
          </w:p>
        </w:tc>
      </w:tr>
      <w:tr w:rsidR="00522E34" w:rsidRPr="007B716E" w:rsidTr="00522E34">
        <w:tc>
          <w:tcPr>
            <w:tcW w:w="300" w:type="pct"/>
          </w:tcPr>
          <w:p w:rsidR="00522E34" w:rsidRPr="007B716E" w:rsidRDefault="00522E34" w:rsidP="00522E34">
            <w:pPr>
              <w:jc w:val="right"/>
              <w:rPr>
                <w:rFonts w:ascii="Arial" w:hAnsi="Arial" w:cs="Arial"/>
                <w:color w:val="000000"/>
              </w:rPr>
            </w:pPr>
            <w:r w:rsidRPr="007B716E">
              <w:rPr>
                <w:rFonts w:ascii="Arial" w:hAnsi="Arial" w:cs="Arial"/>
                <w:color w:val="000000"/>
              </w:rPr>
              <w:t>115.</w:t>
            </w:r>
            <w:r>
              <w:rPr>
                <w:rFonts w:ascii="Arial" w:hAnsi="Arial" w:cs="Arial"/>
                <w:color w:val="000000"/>
              </w:rPr>
              <w:t>-</w:t>
            </w:r>
          </w:p>
        </w:tc>
        <w:tc>
          <w:tcPr>
            <w:tcW w:w="3695" w:type="pct"/>
            <w:shd w:val="clear" w:color="auto" w:fill="auto"/>
          </w:tcPr>
          <w:p w:rsidR="00522E34" w:rsidRPr="007B716E" w:rsidRDefault="00522E34" w:rsidP="00522E34">
            <w:pPr>
              <w:jc w:val="both"/>
              <w:rPr>
                <w:rFonts w:ascii="Arial" w:hAnsi="Arial" w:cs="Arial"/>
              </w:rPr>
            </w:pPr>
            <w:r w:rsidRPr="007B716E">
              <w:rPr>
                <w:rFonts w:ascii="Arial" w:hAnsi="Arial" w:cs="Arial"/>
              </w:rPr>
              <w:t xml:space="preserve">Conductor con bicicleta que no cuente con faro de luz delantera y reflejantes posteriores que no cumpla con los reglamentos de tránsito. </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Pr>
                <w:rFonts w:ascii="Arial" w:hAnsi="Arial" w:cs="Arial"/>
              </w:rPr>
              <w:t>6</w:t>
            </w:r>
          </w:p>
        </w:tc>
        <w:tc>
          <w:tcPr>
            <w:tcW w:w="504" w:type="pct"/>
          </w:tcPr>
          <w:p w:rsidR="00522E34" w:rsidRPr="007B716E" w:rsidRDefault="00522E34" w:rsidP="00522E34">
            <w:pPr>
              <w:autoSpaceDE w:val="0"/>
              <w:autoSpaceDN w:val="0"/>
              <w:adjustRightInd w:val="0"/>
              <w:jc w:val="center"/>
              <w:rPr>
                <w:rFonts w:ascii="Arial" w:hAnsi="Arial" w:cs="Arial"/>
              </w:rPr>
            </w:pPr>
            <w:r>
              <w:rPr>
                <w:rFonts w:ascii="Arial" w:hAnsi="Arial" w:cs="Arial"/>
              </w:rPr>
              <w:t>8</w:t>
            </w:r>
          </w:p>
        </w:tc>
      </w:tr>
      <w:tr w:rsidR="00522E34" w:rsidRPr="007B716E" w:rsidTr="00522E34">
        <w:tc>
          <w:tcPr>
            <w:tcW w:w="300" w:type="pct"/>
          </w:tcPr>
          <w:p w:rsidR="00522E34" w:rsidRPr="007B716E" w:rsidRDefault="00522E34" w:rsidP="00522E34">
            <w:pPr>
              <w:jc w:val="right"/>
              <w:rPr>
                <w:rFonts w:ascii="Arial" w:hAnsi="Arial" w:cs="Arial"/>
                <w:color w:val="000000"/>
              </w:rPr>
            </w:pPr>
            <w:r w:rsidRPr="007B716E">
              <w:rPr>
                <w:rFonts w:ascii="Arial" w:hAnsi="Arial" w:cs="Arial"/>
                <w:color w:val="000000"/>
              </w:rPr>
              <w:t>116.</w:t>
            </w:r>
            <w:r>
              <w:rPr>
                <w:rFonts w:ascii="Arial" w:hAnsi="Arial" w:cs="Arial"/>
                <w:color w:val="000000"/>
              </w:rPr>
              <w:t>-</w:t>
            </w:r>
          </w:p>
        </w:tc>
        <w:tc>
          <w:tcPr>
            <w:tcW w:w="3695" w:type="pct"/>
            <w:shd w:val="clear" w:color="auto" w:fill="auto"/>
          </w:tcPr>
          <w:p w:rsidR="00522E34" w:rsidRPr="007B716E" w:rsidRDefault="00522E34" w:rsidP="00522E34">
            <w:pPr>
              <w:jc w:val="both"/>
              <w:rPr>
                <w:rFonts w:ascii="Arial" w:hAnsi="Arial" w:cs="Arial"/>
              </w:rPr>
            </w:pPr>
            <w:r w:rsidRPr="007B716E">
              <w:rPr>
                <w:rFonts w:ascii="Arial" w:hAnsi="Arial" w:cs="Arial"/>
              </w:rPr>
              <w:t xml:space="preserve">No solicitar la intervención de la autoridad de tránsito en caso de accidente o choque. </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Pr>
                <w:rFonts w:ascii="Arial" w:hAnsi="Arial" w:cs="Arial"/>
              </w:rPr>
              <w:t>4</w:t>
            </w:r>
          </w:p>
        </w:tc>
        <w:tc>
          <w:tcPr>
            <w:tcW w:w="504" w:type="pct"/>
          </w:tcPr>
          <w:p w:rsidR="00522E34" w:rsidRPr="007B716E" w:rsidRDefault="00522E34" w:rsidP="00522E34">
            <w:pPr>
              <w:autoSpaceDE w:val="0"/>
              <w:autoSpaceDN w:val="0"/>
              <w:adjustRightInd w:val="0"/>
              <w:jc w:val="center"/>
              <w:rPr>
                <w:rFonts w:ascii="Arial" w:hAnsi="Arial" w:cs="Arial"/>
              </w:rPr>
            </w:pPr>
            <w:r>
              <w:rPr>
                <w:rFonts w:ascii="Arial" w:hAnsi="Arial" w:cs="Arial"/>
              </w:rPr>
              <w:t>6</w:t>
            </w:r>
          </w:p>
        </w:tc>
      </w:tr>
      <w:tr w:rsidR="00522E34" w:rsidRPr="007B716E" w:rsidTr="00522E34">
        <w:tc>
          <w:tcPr>
            <w:tcW w:w="300" w:type="pct"/>
          </w:tcPr>
          <w:p w:rsidR="00522E34" w:rsidRPr="007B716E" w:rsidRDefault="00522E34" w:rsidP="00522E34">
            <w:pPr>
              <w:jc w:val="right"/>
              <w:rPr>
                <w:rFonts w:ascii="Arial" w:hAnsi="Arial" w:cs="Arial"/>
                <w:color w:val="000000"/>
              </w:rPr>
            </w:pPr>
            <w:r w:rsidRPr="007B716E">
              <w:rPr>
                <w:rFonts w:ascii="Arial" w:hAnsi="Arial" w:cs="Arial"/>
                <w:color w:val="000000"/>
              </w:rPr>
              <w:lastRenderedPageBreak/>
              <w:t>117.</w:t>
            </w:r>
            <w:r>
              <w:rPr>
                <w:rFonts w:ascii="Arial" w:hAnsi="Arial" w:cs="Arial"/>
                <w:color w:val="000000"/>
              </w:rPr>
              <w:t>-</w:t>
            </w:r>
          </w:p>
        </w:tc>
        <w:tc>
          <w:tcPr>
            <w:tcW w:w="3695" w:type="pct"/>
            <w:shd w:val="clear" w:color="auto" w:fill="auto"/>
          </w:tcPr>
          <w:p w:rsidR="00522E34" w:rsidRPr="007B716E" w:rsidRDefault="00522E34" w:rsidP="00522E34">
            <w:pPr>
              <w:jc w:val="both"/>
              <w:rPr>
                <w:rFonts w:ascii="Arial" w:hAnsi="Arial" w:cs="Arial"/>
              </w:rPr>
            </w:pPr>
            <w:r w:rsidRPr="007B716E">
              <w:rPr>
                <w:rFonts w:ascii="Arial" w:hAnsi="Arial" w:cs="Arial"/>
              </w:rPr>
              <w:t xml:space="preserve">Falta de constancias de anticontaminantes y engomado de revisado mecánico y ecológico vigente. </w:t>
            </w:r>
          </w:p>
        </w:tc>
        <w:tc>
          <w:tcPr>
            <w:tcW w:w="501" w:type="pct"/>
            <w:shd w:val="clear" w:color="auto" w:fill="auto"/>
          </w:tcPr>
          <w:p w:rsidR="00522E34" w:rsidRPr="007B716E" w:rsidRDefault="00522E34" w:rsidP="00522E34">
            <w:pPr>
              <w:autoSpaceDE w:val="0"/>
              <w:autoSpaceDN w:val="0"/>
              <w:adjustRightInd w:val="0"/>
              <w:jc w:val="center"/>
              <w:rPr>
                <w:rFonts w:ascii="Arial" w:hAnsi="Arial" w:cs="Arial"/>
              </w:rPr>
            </w:pPr>
            <w:r>
              <w:rPr>
                <w:rFonts w:ascii="Arial" w:hAnsi="Arial" w:cs="Arial"/>
              </w:rPr>
              <w:t>2</w:t>
            </w:r>
          </w:p>
        </w:tc>
        <w:tc>
          <w:tcPr>
            <w:tcW w:w="504" w:type="pct"/>
          </w:tcPr>
          <w:p w:rsidR="00522E34" w:rsidRPr="007B716E" w:rsidRDefault="00522E34" w:rsidP="00522E34">
            <w:pPr>
              <w:autoSpaceDE w:val="0"/>
              <w:autoSpaceDN w:val="0"/>
              <w:adjustRightInd w:val="0"/>
              <w:jc w:val="center"/>
              <w:rPr>
                <w:rFonts w:ascii="Arial" w:hAnsi="Arial" w:cs="Arial"/>
              </w:rPr>
            </w:pPr>
            <w:r>
              <w:rPr>
                <w:rFonts w:ascii="Arial" w:hAnsi="Arial" w:cs="Arial"/>
              </w:rPr>
              <w:t>4</w:t>
            </w:r>
          </w:p>
        </w:tc>
      </w:tr>
    </w:tbl>
    <w:p w:rsidR="00522E34" w:rsidRDefault="00522E34" w:rsidP="00522E34">
      <w:pPr>
        <w:rPr>
          <w:rFonts w:ascii="Arial" w:hAnsi="Arial" w:cs="Arial"/>
          <w:b/>
        </w:rPr>
      </w:pPr>
    </w:p>
    <w:p w:rsidR="00522E34" w:rsidRPr="007B716E" w:rsidRDefault="00522E34" w:rsidP="00522E34">
      <w:pPr>
        <w:jc w:val="both"/>
        <w:rPr>
          <w:rFonts w:ascii="Arial" w:hAnsi="Arial" w:cs="Arial"/>
        </w:rPr>
      </w:pPr>
      <w:r w:rsidRPr="007B716E">
        <w:rPr>
          <w:rFonts w:ascii="Arial" w:hAnsi="Arial" w:cs="Arial"/>
          <w:b/>
        </w:rPr>
        <w:t>Entiéndase Aliento Alcohólico</w:t>
      </w:r>
      <w:r w:rsidRPr="007B716E">
        <w:rPr>
          <w:rFonts w:ascii="Arial" w:hAnsi="Arial" w:cs="Arial"/>
        </w:rPr>
        <w:t>: Condición física y mental ocasionada por la ingesta de alcohol etílico que se presenta en una persona cuando en la medición del alcoholímetro se arroje de 0.20 a 0.39 miligramos alcohol por litro de aire expirado o su equivalente en algún otro sistema de medición. Cualquier sistema de medición deberá encontrarse dentro de los parámetros establecidos en el Proyecto de Norma PROY-NMX-CH-153-IMNC-2005 del Programa Nacional de Alcoholimetría.</w:t>
      </w:r>
    </w:p>
    <w:p w:rsidR="00522E34" w:rsidRPr="007B716E" w:rsidRDefault="00522E34" w:rsidP="00522E34">
      <w:pPr>
        <w:rPr>
          <w:rFonts w:ascii="Arial" w:hAnsi="Arial" w:cs="Arial"/>
        </w:rPr>
      </w:pPr>
    </w:p>
    <w:p w:rsidR="00522E34" w:rsidRPr="007B716E" w:rsidRDefault="00522E34" w:rsidP="00522E34">
      <w:pPr>
        <w:jc w:val="both"/>
        <w:rPr>
          <w:rFonts w:ascii="Arial" w:hAnsi="Arial" w:cs="Arial"/>
        </w:rPr>
      </w:pPr>
      <w:r w:rsidRPr="007B716E">
        <w:rPr>
          <w:rFonts w:ascii="Arial" w:hAnsi="Arial" w:cs="Arial"/>
          <w:b/>
        </w:rPr>
        <w:t>XX.-</w:t>
      </w:r>
      <w:r w:rsidRPr="007B716E">
        <w:rPr>
          <w:rFonts w:ascii="Arial" w:hAnsi="Arial" w:cs="Arial"/>
        </w:rPr>
        <w:t xml:space="preserve"> Por las multas cometidas referente al Servicio Público de Transporte Municipal:</w:t>
      </w:r>
    </w:p>
    <w:p w:rsidR="00522E34" w:rsidRPr="007B716E" w:rsidRDefault="00522E34" w:rsidP="00522E34">
      <w:pPr>
        <w:jc w:val="both"/>
        <w:rPr>
          <w:rFonts w:ascii="Arial" w:hAnsi="Arial" w:cs="Arial"/>
        </w:rPr>
      </w:pPr>
    </w:p>
    <w:p w:rsidR="00522E34" w:rsidRPr="007B716E" w:rsidRDefault="00522E34" w:rsidP="00522E34">
      <w:pPr>
        <w:jc w:val="both"/>
        <w:rPr>
          <w:rFonts w:ascii="Arial" w:hAnsi="Arial" w:cs="Arial"/>
        </w:rPr>
      </w:pPr>
      <w:r w:rsidRPr="007B716E">
        <w:rPr>
          <w:rFonts w:ascii="Arial" w:hAnsi="Arial" w:cs="Arial"/>
        </w:rPr>
        <w:t>A.- Infracciones y sanciones pecuniarias, aplicables a Concesionarios y Permisionarios del servicio público de transporte municipal, aplicables en Unidades de Medida y Actualización (UMA).</w:t>
      </w:r>
    </w:p>
    <w:p w:rsidR="00522E34" w:rsidRPr="007B716E" w:rsidRDefault="00522E34" w:rsidP="00522E34">
      <w:pPr>
        <w:rPr>
          <w:rFonts w:ascii="Arial" w:hAnsi="Arial" w:cs="Arial"/>
        </w:rPr>
      </w:pPr>
    </w:p>
    <w:tbl>
      <w:tblPr>
        <w:tblW w:w="5000" w:type="pct"/>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firstRow="1" w:lastRow="1" w:firstColumn="1" w:lastColumn="1" w:noHBand="0" w:noVBand="0"/>
      </w:tblPr>
      <w:tblGrid>
        <w:gridCol w:w="1155"/>
        <w:gridCol w:w="5485"/>
        <w:gridCol w:w="1621"/>
        <w:gridCol w:w="1621"/>
      </w:tblGrid>
      <w:tr w:rsidR="00522E34" w:rsidRPr="007B716E" w:rsidTr="00522E34">
        <w:trPr>
          <w:trHeight w:val="499"/>
        </w:trPr>
        <w:tc>
          <w:tcPr>
            <w:tcW w:w="3359" w:type="pct"/>
            <w:gridSpan w:val="2"/>
            <w:shd w:val="clear" w:color="auto" w:fill="B3B3B3"/>
            <w:vAlign w:val="center"/>
          </w:tcPr>
          <w:p w:rsidR="00522E34" w:rsidRPr="007B716E" w:rsidRDefault="00522E34" w:rsidP="00522E34">
            <w:pPr>
              <w:jc w:val="center"/>
              <w:rPr>
                <w:rFonts w:ascii="Arial" w:hAnsi="Arial" w:cs="Arial"/>
                <w:b/>
              </w:rPr>
            </w:pPr>
            <w:r w:rsidRPr="007B716E">
              <w:rPr>
                <w:rFonts w:ascii="Arial" w:hAnsi="Arial" w:cs="Arial"/>
                <w:b/>
              </w:rPr>
              <w:t>INFRACCIONES</w:t>
            </w:r>
          </w:p>
        </w:tc>
        <w:tc>
          <w:tcPr>
            <w:tcW w:w="1641" w:type="pct"/>
            <w:gridSpan w:val="2"/>
            <w:shd w:val="clear" w:color="auto" w:fill="B3B3B3"/>
          </w:tcPr>
          <w:p w:rsidR="00522E34" w:rsidRPr="007B716E" w:rsidRDefault="00522E34" w:rsidP="00522E34">
            <w:pPr>
              <w:jc w:val="center"/>
              <w:rPr>
                <w:rFonts w:ascii="Arial" w:hAnsi="Arial" w:cs="Arial"/>
                <w:b/>
              </w:rPr>
            </w:pPr>
            <w:r w:rsidRPr="007B716E">
              <w:rPr>
                <w:rFonts w:ascii="Arial" w:hAnsi="Arial" w:cs="Arial"/>
                <w:b/>
              </w:rPr>
              <w:t>SANCION PECUNIARIA</w:t>
            </w:r>
          </w:p>
        </w:tc>
      </w:tr>
      <w:tr w:rsidR="00522E34" w:rsidRPr="007B716E" w:rsidTr="00522E34">
        <w:tblPrEx>
          <w:tblCellMar>
            <w:left w:w="70" w:type="dxa"/>
            <w:right w:w="70" w:type="dxa"/>
          </w:tblCellMar>
          <w:tblLook w:val="0000" w:firstRow="0" w:lastRow="0" w:firstColumn="0" w:lastColumn="0" w:noHBand="0" w:noVBand="0"/>
        </w:tblPrEx>
        <w:trPr>
          <w:trHeight w:val="287"/>
        </w:trPr>
        <w:tc>
          <w:tcPr>
            <w:tcW w:w="585" w:type="pct"/>
            <w:tcBorders>
              <w:bottom w:val="double" w:sz="12" w:space="0" w:color="808000"/>
              <w:right w:val="double" w:sz="12" w:space="0" w:color="808000"/>
            </w:tcBorders>
            <w:shd w:val="clear" w:color="auto" w:fill="E0E0E0"/>
          </w:tcPr>
          <w:p w:rsidR="00522E34" w:rsidRPr="007B716E" w:rsidRDefault="00522E34" w:rsidP="00522E34">
            <w:pPr>
              <w:ind w:left="108"/>
              <w:jc w:val="center"/>
              <w:rPr>
                <w:rFonts w:ascii="Arial" w:hAnsi="Arial" w:cs="Arial"/>
                <w:b/>
              </w:rPr>
            </w:pPr>
            <w:r w:rsidRPr="007B716E">
              <w:rPr>
                <w:rFonts w:ascii="Arial" w:hAnsi="Arial" w:cs="Arial"/>
                <w:b/>
              </w:rPr>
              <w:t>CLAVE</w:t>
            </w:r>
          </w:p>
        </w:tc>
        <w:tc>
          <w:tcPr>
            <w:tcW w:w="2775" w:type="pct"/>
            <w:tcBorders>
              <w:left w:val="double" w:sz="12" w:space="0" w:color="808000"/>
              <w:bottom w:val="double" w:sz="12" w:space="0" w:color="808000"/>
            </w:tcBorders>
            <w:shd w:val="clear" w:color="auto" w:fill="E0E0E0"/>
          </w:tcPr>
          <w:p w:rsidR="00522E34" w:rsidRPr="007B716E" w:rsidRDefault="00522E34" w:rsidP="00522E34">
            <w:pPr>
              <w:ind w:left="108"/>
              <w:jc w:val="center"/>
              <w:rPr>
                <w:rFonts w:ascii="Arial" w:hAnsi="Arial" w:cs="Arial"/>
                <w:b/>
              </w:rPr>
            </w:pPr>
            <w:r w:rsidRPr="007B716E">
              <w:rPr>
                <w:rFonts w:ascii="Arial" w:hAnsi="Arial" w:cs="Arial"/>
                <w:b/>
              </w:rPr>
              <w:t>DESCRIPCIÓN DE LA CONDUCTA</w:t>
            </w:r>
          </w:p>
        </w:tc>
        <w:tc>
          <w:tcPr>
            <w:tcW w:w="820" w:type="pct"/>
            <w:shd w:val="clear" w:color="auto" w:fill="E0E0E0"/>
          </w:tcPr>
          <w:p w:rsidR="00522E34" w:rsidRPr="007B716E" w:rsidRDefault="00522E34" w:rsidP="00522E34">
            <w:pPr>
              <w:jc w:val="center"/>
              <w:rPr>
                <w:rFonts w:ascii="Arial" w:hAnsi="Arial" w:cs="Arial"/>
                <w:b/>
              </w:rPr>
            </w:pPr>
            <w:r w:rsidRPr="007B716E">
              <w:rPr>
                <w:rFonts w:ascii="Arial" w:hAnsi="Arial" w:cs="Arial"/>
                <w:b/>
              </w:rPr>
              <w:t>MINIMO</w:t>
            </w:r>
          </w:p>
        </w:tc>
        <w:tc>
          <w:tcPr>
            <w:tcW w:w="820" w:type="pct"/>
            <w:shd w:val="clear" w:color="auto" w:fill="E0E0E0"/>
          </w:tcPr>
          <w:p w:rsidR="00522E34" w:rsidRPr="007B716E" w:rsidRDefault="00522E34" w:rsidP="00522E34">
            <w:pPr>
              <w:jc w:val="center"/>
              <w:rPr>
                <w:rFonts w:ascii="Arial" w:hAnsi="Arial" w:cs="Arial"/>
                <w:b/>
              </w:rPr>
            </w:pPr>
            <w:r w:rsidRPr="007B716E">
              <w:rPr>
                <w:rFonts w:ascii="Arial" w:hAnsi="Arial" w:cs="Arial"/>
                <w:b/>
              </w:rPr>
              <w:t>MAXIMA</w:t>
            </w:r>
          </w:p>
        </w:tc>
      </w:tr>
      <w:tr w:rsidR="00522E34" w:rsidRPr="007B716E" w:rsidTr="00522E34">
        <w:tc>
          <w:tcPr>
            <w:tcW w:w="585" w:type="pct"/>
            <w:tcBorders>
              <w:top w:val="double" w:sz="12" w:space="0" w:color="808000"/>
              <w:right w:val="double" w:sz="12" w:space="0" w:color="808000"/>
            </w:tcBorders>
          </w:tcPr>
          <w:p w:rsidR="00522E34" w:rsidRPr="007B716E" w:rsidRDefault="00522E34" w:rsidP="00522E34">
            <w:pPr>
              <w:rPr>
                <w:rFonts w:ascii="Arial" w:hAnsi="Arial" w:cs="Arial"/>
              </w:rPr>
            </w:pPr>
            <w:r w:rsidRPr="007B716E">
              <w:rPr>
                <w:rFonts w:ascii="Arial" w:hAnsi="Arial" w:cs="Arial"/>
              </w:rPr>
              <w:t>A-01</w:t>
            </w:r>
          </w:p>
        </w:tc>
        <w:tc>
          <w:tcPr>
            <w:tcW w:w="2775" w:type="pct"/>
            <w:tcBorders>
              <w:top w:val="double" w:sz="12" w:space="0" w:color="808000"/>
              <w:left w:val="double" w:sz="12" w:space="0" w:color="808000"/>
            </w:tcBorders>
          </w:tcPr>
          <w:p w:rsidR="00522E34" w:rsidRPr="007B716E" w:rsidRDefault="00522E34" w:rsidP="00522E34">
            <w:pPr>
              <w:rPr>
                <w:rFonts w:ascii="Arial" w:hAnsi="Arial" w:cs="Arial"/>
              </w:rPr>
            </w:pPr>
            <w:r w:rsidRPr="007B716E">
              <w:rPr>
                <w:rFonts w:ascii="Arial" w:hAnsi="Arial" w:cs="Arial"/>
              </w:rPr>
              <w:t>Utilizar sistemas dual de carburación en el vehículo</w:t>
            </w:r>
          </w:p>
        </w:tc>
        <w:tc>
          <w:tcPr>
            <w:tcW w:w="820" w:type="pct"/>
            <w:tcBorders>
              <w:right w:val="double" w:sz="12" w:space="0" w:color="808000"/>
            </w:tcBorders>
          </w:tcPr>
          <w:p w:rsidR="00522E34" w:rsidRPr="007B716E" w:rsidRDefault="00522E34" w:rsidP="00522E34">
            <w:pPr>
              <w:jc w:val="center"/>
              <w:rPr>
                <w:rFonts w:ascii="Arial" w:hAnsi="Arial" w:cs="Arial"/>
              </w:rPr>
            </w:pPr>
            <w:r w:rsidRPr="007B716E">
              <w:rPr>
                <w:rFonts w:ascii="Arial" w:hAnsi="Arial" w:cs="Arial"/>
              </w:rPr>
              <w:t>75</w:t>
            </w:r>
          </w:p>
        </w:tc>
        <w:tc>
          <w:tcPr>
            <w:tcW w:w="820" w:type="pct"/>
            <w:tcBorders>
              <w:left w:val="double" w:sz="12" w:space="0" w:color="808000"/>
            </w:tcBorders>
          </w:tcPr>
          <w:p w:rsidR="00522E34" w:rsidRPr="007B716E" w:rsidRDefault="00522E34" w:rsidP="00522E34">
            <w:pPr>
              <w:jc w:val="center"/>
              <w:rPr>
                <w:rFonts w:ascii="Arial" w:hAnsi="Arial" w:cs="Arial"/>
              </w:rPr>
            </w:pPr>
            <w:r w:rsidRPr="007B716E">
              <w:rPr>
                <w:rFonts w:ascii="Arial" w:hAnsi="Arial" w:cs="Arial"/>
              </w:rPr>
              <w:t>200</w:t>
            </w:r>
          </w:p>
        </w:tc>
      </w:tr>
      <w:tr w:rsidR="00522E34" w:rsidRPr="007B716E" w:rsidTr="00522E34">
        <w:tc>
          <w:tcPr>
            <w:tcW w:w="585" w:type="pct"/>
            <w:tcBorders>
              <w:right w:val="double" w:sz="12" w:space="0" w:color="808000"/>
            </w:tcBorders>
          </w:tcPr>
          <w:p w:rsidR="00522E34" w:rsidRPr="007B716E" w:rsidRDefault="00522E34" w:rsidP="00522E34">
            <w:pPr>
              <w:rPr>
                <w:rFonts w:ascii="Arial" w:hAnsi="Arial" w:cs="Arial"/>
              </w:rPr>
            </w:pPr>
            <w:r w:rsidRPr="007B716E">
              <w:rPr>
                <w:rFonts w:ascii="Arial" w:hAnsi="Arial" w:cs="Arial"/>
              </w:rPr>
              <w:t>A-02</w:t>
            </w:r>
          </w:p>
        </w:tc>
        <w:tc>
          <w:tcPr>
            <w:tcW w:w="2775" w:type="pct"/>
            <w:tcBorders>
              <w:left w:val="double" w:sz="12" w:space="0" w:color="808000"/>
            </w:tcBorders>
          </w:tcPr>
          <w:p w:rsidR="00522E34" w:rsidRPr="007B716E" w:rsidRDefault="00522E34" w:rsidP="00522E34">
            <w:pPr>
              <w:rPr>
                <w:rFonts w:ascii="Arial" w:hAnsi="Arial" w:cs="Arial"/>
              </w:rPr>
            </w:pPr>
            <w:r w:rsidRPr="007B716E">
              <w:rPr>
                <w:rFonts w:ascii="Arial" w:hAnsi="Arial" w:cs="Arial"/>
              </w:rPr>
              <w:t>No conservar los vehículos en óptimas condiciones mecánicas, físicas y eléctricas.</w:t>
            </w:r>
          </w:p>
        </w:tc>
        <w:tc>
          <w:tcPr>
            <w:tcW w:w="820" w:type="pct"/>
            <w:tcBorders>
              <w:right w:val="double" w:sz="12" w:space="0" w:color="808000"/>
            </w:tcBorders>
          </w:tcPr>
          <w:p w:rsidR="00522E34" w:rsidRPr="007B716E" w:rsidRDefault="00522E34" w:rsidP="00522E34">
            <w:pPr>
              <w:jc w:val="center"/>
              <w:rPr>
                <w:rFonts w:ascii="Arial" w:hAnsi="Arial" w:cs="Arial"/>
              </w:rPr>
            </w:pPr>
            <w:r w:rsidRPr="007B716E">
              <w:rPr>
                <w:rFonts w:ascii="Arial" w:hAnsi="Arial" w:cs="Arial"/>
              </w:rPr>
              <w:t>25</w:t>
            </w:r>
          </w:p>
        </w:tc>
        <w:tc>
          <w:tcPr>
            <w:tcW w:w="820" w:type="pct"/>
            <w:tcBorders>
              <w:left w:val="double" w:sz="12" w:space="0" w:color="808000"/>
            </w:tcBorders>
          </w:tcPr>
          <w:p w:rsidR="00522E34" w:rsidRPr="007B716E" w:rsidRDefault="00522E34" w:rsidP="00522E34">
            <w:pPr>
              <w:jc w:val="center"/>
              <w:rPr>
                <w:rFonts w:ascii="Arial" w:hAnsi="Arial" w:cs="Arial"/>
              </w:rPr>
            </w:pPr>
            <w:r w:rsidRPr="007B716E">
              <w:rPr>
                <w:rFonts w:ascii="Arial" w:hAnsi="Arial" w:cs="Arial"/>
              </w:rPr>
              <w:t>150</w:t>
            </w:r>
          </w:p>
        </w:tc>
      </w:tr>
      <w:tr w:rsidR="00522E34" w:rsidRPr="007B716E" w:rsidTr="00522E34">
        <w:tc>
          <w:tcPr>
            <w:tcW w:w="585" w:type="pct"/>
            <w:tcBorders>
              <w:right w:val="double" w:sz="12" w:space="0" w:color="808000"/>
            </w:tcBorders>
          </w:tcPr>
          <w:p w:rsidR="00522E34" w:rsidRPr="007B716E" w:rsidRDefault="00522E34" w:rsidP="00522E34">
            <w:pPr>
              <w:rPr>
                <w:rFonts w:ascii="Arial" w:hAnsi="Arial" w:cs="Arial"/>
              </w:rPr>
            </w:pPr>
            <w:r w:rsidRPr="007B716E">
              <w:rPr>
                <w:rFonts w:ascii="Arial" w:hAnsi="Arial" w:cs="Arial"/>
              </w:rPr>
              <w:t>A-03</w:t>
            </w:r>
          </w:p>
        </w:tc>
        <w:tc>
          <w:tcPr>
            <w:tcW w:w="2775" w:type="pct"/>
            <w:tcBorders>
              <w:left w:val="double" w:sz="12" w:space="0" w:color="808000"/>
            </w:tcBorders>
          </w:tcPr>
          <w:p w:rsidR="00522E34" w:rsidRPr="007B716E" w:rsidRDefault="00522E34" w:rsidP="00522E34">
            <w:pPr>
              <w:rPr>
                <w:rFonts w:ascii="Arial" w:hAnsi="Arial" w:cs="Arial"/>
              </w:rPr>
            </w:pPr>
            <w:r w:rsidRPr="007B716E">
              <w:rPr>
                <w:rFonts w:ascii="Arial" w:hAnsi="Arial" w:cs="Arial"/>
              </w:rPr>
              <w:t>Prestar el servicio con vehículos que presenten salientes rígidas, puntiagudas o partes sueltas de la carrocería que lastimen o lesionen al usuario o dañen sus pertenencias.</w:t>
            </w:r>
          </w:p>
        </w:tc>
        <w:tc>
          <w:tcPr>
            <w:tcW w:w="820" w:type="pct"/>
            <w:tcBorders>
              <w:right w:val="double" w:sz="12" w:space="0" w:color="808000"/>
            </w:tcBorders>
          </w:tcPr>
          <w:p w:rsidR="00522E34" w:rsidRPr="007B716E" w:rsidRDefault="00522E34" w:rsidP="00522E34">
            <w:pPr>
              <w:jc w:val="center"/>
              <w:rPr>
                <w:rFonts w:ascii="Arial" w:hAnsi="Arial" w:cs="Arial"/>
              </w:rPr>
            </w:pPr>
            <w:r w:rsidRPr="007B716E">
              <w:rPr>
                <w:rFonts w:ascii="Arial" w:hAnsi="Arial" w:cs="Arial"/>
              </w:rPr>
              <w:t>25</w:t>
            </w:r>
          </w:p>
        </w:tc>
        <w:tc>
          <w:tcPr>
            <w:tcW w:w="820" w:type="pct"/>
            <w:tcBorders>
              <w:left w:val="double" w:sz="12" w:space="0" w:color="808000"/>
            </w:tcBorders>
          </w:tcPr>
          <w:p w:rsidR="00522E34" w:rsidRPr="007B716E" w:rsidRDefault="00522E34" w:rsidP="00522E34">
            <w:pPr>
              <w:jc w:val="center"/>
              <w:rPr>
                <w:rFonts w:ascii="Arial" w:hAnsi="Arial" w:cs="Arial"/>
              </w:rPr>
            </w:pPr>
            <w:r w:rsidRPr="007B716E">
              <w:rPr>
                <w:rFonts w:ascii="Arial" w:hAnsi="Arial" w:cs="Arial"/>
              </w:rPr>
              <w:t>150</w:t>
            </w:r>
          </w:p>
        </w:tc>
      </w:tr>
      <w:tr w:rsidR="00522E34" w:rsidRPr="007B716E" w:rsidTr="00522E34">
        <w:tc>
          <w:tcPr>
            <w:tcW w:w="585" w:type="pct"/>
            <w:tcBorders>
              <w:right w:val="double" w:sz="12" w:space="0" w:color="808000"/>
            </w:tcBorders>
          </w:tcPr>
          <w:p w:rsidR="00522E34" w:rsidRPr="007B716E" w:rsidRDefault="00522E34" w:rsidP="00522E34">
            <w:pPr>
              <w:rPr>
                <w:rFonts w:ascii="Arial" w:hAnsi="Arial" w:cs="Arial"/>
              </w:rPr>
            </w:pPr>
            <w:r w:rsidRPr="007B716E">
              <w:rPr>
                <w:rFonts w:ascii="Arial" w:hAnsi="Arial" w:cs="Arial"/>
              </w:rPr>
              <w:t>A-04</w:t>
            </w:r>
          </w:p>
        </w:tc>
        <w:tc>
          <w:tcPr>
            <w:tcW w:w="2775" w:type="pct"/>
            <w:tcBorders>
              <w:left w:val="double" w:sz="12" w:space="0" w:color="808000"/>
            </w:tcBorders>
          </w:tcPr>
          <w:p w:rsidR="00522E34" w:rsidRPr="007B716E" w:rsidRDefault="00522E34" w:rsidP="00522E34">
            <w:pPr>
              <w:rPr>
                <w:rFonts w:ascii="Arial" w:hAnsi="Arial" w:cs="Arial"/>
              </w:rPr>
            </w:pPr>
            <w:r w:rsidRPr="007B716E">
              <w:rPr>
                <w:rFonts w:ascii="Arial" w:hAnsi="Arial" w:cs="Arial"/>
              </w:rPr>
              <w:t>Que los componentes o accesorios del vehículo no cuenten con recubrimientos de material que impida impregnar al usuario o sus pertenencias de olores, óxidos o manchas.</w:t>
            </w:r>
          </w:p>
        </w:tc>
        <w:tc>
          <w:tcPr>
            <w:tcW w:w="820" w:type="pct"/>
            <w:tcBorders>
              <w:right w:val="double" w:sz="12" w:space="0" w:color="808000"/>
            </w:tcBorders>
          </w:tcPr>
          <w:p w:rsidR="00522E34" w:rsidRPr="007B716E" w:rsidRDefault="00522E34" w:rsidP="00522E34">
            <w:pPr>
              <w:jc w:val="center"/>
              <w:rPr>
                <w:rFonts w:ascii="Arial" w:hAnsi="Arial" w:cs="Arial"/>
              </w:rPr>
            </w:pPr>
            <w:r w:rsidRPr="007B716E">
              <w:rPr>
                <w:rFonts w:ascii="Arial" w:hAnsi="Arial" w:cs="Arial"/>
              </w:rPr>
              <w:t>5</w:t>
            </w:r>
          </w:p>
        </w:tc>
        <w:tc>
          <w:tcPr>
            <w:tcW w:w="820" w:type="pct"/>
            <w:tcBorders>
              <w:left w:val="double" w:sz="12" w:space="0" w:color="808000"/>
            </w:tcBorders>
          </w:tcPr>
          <w:p w:rsidR="00522E34" w:rsidRPr="007B716E" w:rsidRDefault="00522E34" w:rsidP="00522E34">
            <w:pPr>
              <w:jc w:val="center"/>
              <w:rPr>
                <w:rFonts w:ascii="Arial" w:hAnsi="Arial" w:cs="Arial"/>
              </w:rPr>
            </w:pPr>
            <w:r w:rsidRPr="007B716E">
              <w:rPr>
                <w:rFonts w:ascii="Arial" w:hAnsi="Arial" w:cs="Arial"/>
              </w:rPr>
              <w:t>50</w:t>
            </w:r>
          </w:p>
        </w:tc>
      </w:tr>
      <w:tr w:rsidR="00522E34" w:rsidRPr="007B716E" w:rsidTr="00522E34">
        <w:tc>
          <w:tcPr>
            <w:tcW w:w="585" w:type="pct"/>
            <w:tcBorders>
              <w:right w:val="double" w:sz="12" w:space="0" w:color="808000"/>
            </w:tcBorders>
          </w:tcPr>
          <w:p w:rsidR="00522E34" w:rsidRPr="007B716E" w:rsidRDefault="00522E34" w:rsidP="00522E34">
            <w:pPr>
              <w:rPr>
                <w:rFonts w:ascii="Arial" w:hAnsi="Arial" w:cs="Arial"/>
              </w:rPr>
            </w:pPr>
            <w:r w:rsidRPr="007B716E">
              <w:rPr>
                <w:rFonts w:ascii="Arial" w:hAnsi="Arial" w:cs="Arial"/>
              </w:rPr>
              <w:t>A-05</w:t>
            </w:r>
          </w:p>
        </w:tc>
        <w:tc>
          <w:tcPr>
            <w:tcW w:w="2775" w:type="pct"/>
            <w:tcBorders>
              <w:left w:val="double" w:sz="12" w:space="0" w:color="808000"/>
            </w:tcBorders>
          </w:tcPr>
          <w:p w:rsidR="00522E34" w:rsidRPr="007B716E" w:rsidRDefault="00522E34" w:rsidP="00522E34">
            <w:pPr>
              <w:rPr>
                <w:rFonts w:ascii="Arial" w:hAnsi="Arial" w:cs="Arial"/>
              </w:rPr>
            </w:pPr>
            <w:r w:rsidRPr="007B716E">
              <w:rPr>
                <w:rFonts w:ascii="Arial" w:hAnsi="Arial" w:cs="Arial"/>
              </w:rPr>
              <w:t>Que el vehículo no cuente con extinguidor en correcto funcionamiento y carga vigente; así como botiquín provisto de lo necesario para primeros auxilios.</w:t>
            </w:r>
          </w:p>
        </w:tc>
        <w:tc>
          <w:tcPr>
            <w:tcW w:w="820" w:type="pct"/>
            <w:tcBorders>
              <w:right w:val="double" w:sz="12" w:space="0" w:color="808000"/>
            </w:tcBorders>
          </w:tcPr>
          <w:p w:rsidR="00522E34" w:rsidRPr="007B716E" w:rsidRDefault="00522E34" w:rsidP="00522E34">
            <w:pPr>
              <w:jc w:val="center"/>
              <w:rPr>
                <w:rFonts w:ascii="Arial" w:hAnsi="Arial" w:cs="Arial"/>
              </w:rPr>
            </w:pPr>
            <w:r w:rsidRPr="007B716E">
              <w:rPr>
                <w:rFonts w:ascii="Arial" w:hAnsi="Arial" w:cs="Arial"/>
              </w:rPr>
              <w:t>5</w:t>
            </w:r>
          </w:p>
        </w:tc>
        <w:tc>
          <w:tcPr>
            <w:tcW w:w="820" w:type="pct"/>
            <w:tcBorders>
              <w:left w:val="double" w:sz="12" w:space="0" w:color="808000"/>
            </w:tcBorders>
          </w:tcPr>
          <w:p w:rsidR="00522E34" w:rsidRPr="007B716E" w:rsidRDefault="00522E34" w:rsidP="00522E34">
            <w:pPr>
              <w:jc w:val="center"/>
              <w:rPr>
                <w:rFonts w:ascii="Arial" w:hAnsi="Arial" w:cs="Arial"/>
              </w:rPr>
            </w:pPr>
            <w:r w:rsidRPr="007B716E">
              <w:rPr>
                <w:rFonts w:ascii="Arial" w:hAnsi="Arial" w:cs="Arial"/>
              </w:rPr>
              <w:t>50</w:t>
            </w:r>
          </w:p>
        </w:tc>
      </w:tr>
      <w:tr w:rsidR="00522E34" w:rsidRPr="007B716E" w:rsidTr="00522E34">
        <w:tc>
          <w:tcPr>
            <w:tcW w:w="585" w:type="pct"/>
            <w:tcBorders>
              <w:right w:val="double" w:sz="12" w:space="0" w:color="808000"/>
            </w:tcBorders>
          </w:tcPr>
          <w:p w:rsidR="00522E34" w:rsidRPr="007B716E" w:rsidRDefault="00522E34" w:rsidP="00522E34">
            <w:pPr>
              <w:rPr>
                <w:rFonts w:ascii="Arial" w:hAnsi="Arial" w:cs="Arial"/>
              </w:rPr>
            </w:pPr>
            <w:r w:rsidRPr="007B716E">
              <w:rPr>
                <w:rFonts w:ascii="Arial" w:hAnsi="Arial" w:cs="Arial"/>
              </w:rPr>
              <w:lastRenderedPageBreak/>
              <w:t>A-06</w:t>
            </w:r>
          </w:p>
        </w:tc>
        <w:tc>
          <w:tcPr>
            <w:tcW w:w="2775" w:type="pct"/>
            <w:tcBorders>
              <w:left w:val="double" w:sz="12" w:space="0" w:color="808000"/>
            </w:tcBorders>
          </w:tcPr>
          <w:p w:rsidR="00522E34" w:rsidRPr="007B716E" w:rsidRDefault="00522E34" w:rsidP="00522E34">
            <w:pPr>
              <w:rPr>
                <w:rFonts w:ascii="Arial" w:hAnsi="Arial" w:cs="Arial"/>
              </w:rPr>
            </w:pPr>
            <w:r w:rsidRPr="007B716E">
              <w:rPr>
                <w:rFonts w:ascii="Arial" w:hAnsi="Arial" w:cs="Arial"/>
              </w:rPr>
              <w:t>No utilizar en los vehículos los diseños y colores, en las dimensiones y ubicación determinadas por la autoridad de transporte.</w:t>
            </w:r>
          </w:p>
        </w:tc>
        <w:tc>
          <w:tcPr>
            <w:tcW w:w="820" w:type="pct"/>
            <w:tcBorders>
              <w:right w:val="double" w:sz="12" w:space="0" w:color="808000"/>
            </w:tcBorders>
          </w:tcPr>
          <w:p w:rsidR="00522E34" w:rsidRPr="007B716E" w:rsidRDefault="00522E34" w:rsidP="00522E34">
            <w:pPr>
              <w:jc w:val="center"/>
              <w:rPr>
                <w:rFonts w:ascii="Arial" w:hAnsi="Arial" w:cs="Arial"/>
              </w:rPr>
            </w:pPr>
            <w:r w:rsidRPr="007B716E">
              <w:rPr>
                <w:rFonts w:ascii="Arial" w:hAnsi="Arial" w:cs="Arial"/>
              </w:rPr>
              <w:t>25</w:t>
            </w:r>
          </w:p>
        </w:tc>
        <w:tc>
          <w:tcPr>
            <w:tcW w:w="820" w:type="pct"/>
            <w:tcBorders>
              <w:left w:val="double" w:sz="12" w:space="0" w:color="808000"/>
            </w:tcBorders>
          </w:tcPr>
          <w:p w:rsidR="00522E34" w:rsidRPr="007B716E" w:rsidRDefault="00522E34" w:rsidP="00522E34">
            <w:pPr>
              <w:jc w:val="center"/>
              <w:rPr>
                <w:rFonts w:ascii="Arial" w:hAnsi="Arial" w:cs="Arial"/>
              </w:rPr>
            </w:pPr>
            <w:r w:rsidRPr="007B716E">
              <w:rPr>
                <w:rFonts w:ascii="Arial" w:hAnsi="Arial" w:cs="Arial"/>
              </w:rPr>
              <w:t>150</w:t>
            </w:r>
          </w:p>
        </w:tc>
      </w:tr>
      <w:tr w:rsidR="00522E34" w:rsidRPr="007B716E" w:rsidTr="00522E34">
        <w:tc>
          <w:tcPr>
            <w:tcW w:w="585" w:type="pct"/>
            <w:tcBorders>
              <w:right w:val="double" w:sz="12" w:space="0" w:color="808000"/>
            </w:tcBorders>
          </w:tcPr>
          <w:p w:rsidR="00522E34" w:rsidRPr="007B716E" w:rsidRDefault="00522E34" w:rsidP="00522E34">
            <w:pPr>
              <w:rPr>
                <w:rFonts w:ascii="Arial" w:hAnsi="Arial" w:cs="Arial"/>
              </w:rPr>
            </w:pPr>
            <w:r w:rsidRPr="007B716E">
              <w:rPr>
                <w:rFonts w:ascii="Arial" w:hAnsi="Arial" w:cs="Arial"/>
              </w:rPr>
              <w:t>A-07</w:t>
            </w:r>
          </w:p>
        </w:tc>
        <w:tc>
          <w:tcPr>
            <w:tcW w:w="2775" w:type="pct"/>
            <w:tcBorders>
              <w:left w:val="double" w:sz="12" w:space="0" w:color="808000"/>
            </w:tcBorders>
          </w:tcPr>
          <w:p w:rsidR="00522E34" w:rsidRPr="007B716E" w:rsidRDefault="00522E34" w:rsidP="00522E34">
            <w:pPr>
              <w:rPr>
                <w:rFonts w:ascii="Arial" w:hAnsi="Arial" w:cs="Arial"/>
              </w:rPr>
            </w:pPr>
            <w:r w:rsidRPr="007B716E">
              <w:rPr>
                <w:rFonts w:ascii="Arial" w:hAnsi="Arial" w:cs="Arial"/>
              </w:rPr>
              <w:t>Utilizar en un vehículo colores, diseños, denominación, escudo. Emblema, logotipo o imágenes similares, que sirvan para distinguirlos de otros, sin aprobación de la autoridad.</w:t>
            </w:r>
          </w:p>
        </w:tc>
        <w:tc>
          <w:tcPr>
            <w:tcW w:w="820" w:type="pct"/>
            <w:tcBorders>
              <w:right w:val="double" w:sz="12" w:space="0" w:color="808000"/>
            </w:tcBorders>
          </w:tcPr>
          <w:p w:rsidR="00522E34" w:rsidRPr="007B716E" w:rsidRDefault="00522E34" w:rsidP="00522E34">
            <w:pPr>
              <w:jc w:val="center"/>
              <w:rPr>
                <w:rFonts w:ascii="Arial" w:hAnsi="Arial" w:cs="Arial"/>
              </w:rPr>
            </w:pPr>
            <w:r w:rsidRPr="007B716E">
              <w:rPr>
                <w:rFonts w:ascii="Arial" w:hAnsi="Arial" w:cs="Arial"/>
              </w:rPr>
              <w:t>5</w:t>
            </w:r>
          </w:p>
        </w:tc>
        <w:tc>
          <w:tcPr>
            <w:tcW w:w="820" w:type="pct"/>
            <w:tcBorders>
              <w:left w:val="double" w:sz="12" w:space="0" w:color="808000"/>
            </w:tcBorders>
          </w:tcPr>
          <w:p w:rsidR="00522E34" w:rsidRPr="007B716E" w:rsidRDefault="00522E34" w:rsidP="00522E34">
            <w:pPr>
              <w:jc w:val="center"/>
              <w:rPr>
                <w:rFonts w:ascii="Arial" w:hAnsi="Arial" w:cs="Arial"/>
              </w:rPr>
            </w:pPr>
            <w:r w:rsidRPr="007B716E">
              <w:rPr>
                <w:rFonts w:ascii="Arial" w:hAnsi="Arial" w:cs="Arial"/>
              </w:rPr>
              <w:t>50</w:t>
            </w:r>
          </w:p>
        </w:tc>
      </w:tr>
      <w:tr w:rsidR="00522E34" w:rsidRPr="007B716E" w:rsidTr="00522E34">
        <w:tc>
          <w:tcPr>
            <w:tcW w:w="585" w:type="pct"/>
            <w:tcBorders>
              <w:right w:val="double" w:sz="12" w:space="0" w:color="808000"/>
            </w:tcBorders>
          </w:tcPr>
          <w:p w:rsidR="00522E34" w:rsidRPr="007B716E" w:rsidRDefault="00522E34" w:rsidP="00522E34">
            <w:pPr>
              <w:rPr>
                <w:rFonts w:ascii="Arial" w:hAnsi="Arial" w:cs="Arial"/>
              </w:rPr>
            </w:pPr>
            <w:r w:rsidRPr="007B716E">
              <w:rPr>
                <w:rFonts w:ascii="Arial" w:hAnsi="Arial" w:cs="Arial"/>
              </w:rPr>
              <w:t>A-08</w:t>
            </w:r>
          </w:p>
        </w:tc>
        <w:tc>
          <w:tcPr>
            <w:tcW w:w="2775" w:type="pct"/>
            <w:tcBorders>
              <w:left w:val="double" w:sz="12" w:space="0" w:color="808000"/>
            </w:tcBorders>
          </w:tcPr>
          <w:p w:rsidR="00522E34" w:rsidRPr="007B716E" w:rsidRDefault="00522E34" w:rsidP="00522E34">
            <w:pPr>
              <w:rPr>
                <w:rFonts w:ascii="Arial" w:hAnsi="Arial" w:cs="Arial"/>
              </w:rPr>
            </w:pPr>
            <w:r w:rsidRPr="007B716E">
              <w:rPr>
                <w:rFonts w:ascii="Arial" w:hAnsi="Arial" w:cs="Arial"/>
              </w:rPr>
              <w:t>Colocar y utilizar en el vehículo mensajes informativos para el uso del vehículo y seguridad del usuario sin aprobación de la autoridad.</w:t>
            </w:r>
          </w:p>
        </w:tc>
        <w:tc>
          <w:tcPr>
            <w:tcW w:w="820" w:type="pct"/>
            <w:tcBorders>
              <w:right w:val="double" w:sz="12" w:space="0" w:color="808000"/>
            </w:tcBorders>
          </w:tcPr>
          <w:p w:rsidR="00522E34" w:rsidRPr="007B716E" w:rsidRDefault="00522E34" w:rsidP="00522E34">
            <w:pPr>
              <w:jc w:val="center"/>
              <w:rPr>
                <w:rFonts w:ascii="Arial" w:hAnsi="Arial" w:cs="Arial"/>
              </w:rPr>
            </w:pPr>
            <w:r w:rsidRPr="007B716E">
              <w:rPr>
                <w:rFonts w:ascii="Arial" w:hAnsi="Arial" w:cs="Arial"/>
              </w:rPr>
              <w:t>5</w:t>
            </w:r>
          </w:p>
        </w:tc>
        <w:tc>
          <w:tcPr>
            <w:tcW w:w="820" w:type="pct"/>
            <w:tcBorders>
              <w:left w:val="double" w:sz="12" w:space="0" w:color="808000"/>
            </w:tcBorders>
          </w:tcPr>
          <w:p w:rsidR="00522E34" w:rsidRPr="007B716E" w:rsidRDefault="00522E34" w:rsidP="00522E34">
            <w:pPr>
              <w:jc w:val="center"/>
              <w:rPr>
                <w:rFonts w:ascii="Arial" w:hAnsi="Arial" w:cs="Arial"/>
              </w:rPr>
            </w:pPr>
            <w:r w:rsidRPr="007B716E">
              <w:rPr>
                <w:rFonts w:ascii="Arial" w:hAnsi="Arial" w:cs="Arial"/>
              </w:rPr>
              <w:t>50</w:t>
            </w:r>
          </w:p>
        </w:tc>
      </w:tr>
      <w:tr w:rsidR="00522E34" w:rsidRPr="007B716E" w:rsidTr="00522E34">
        <w:tc>
          <w:tcPr>
            <w:tcW w:w="585" w:type="pct"/>
            <w:tcBorders>
              <w:right w:val="double" w:sz="12" w:space="0" w:color="808000"/>
            </w:tcBorders>
          </w:tcPr>
          <w:p w:rsidR="00522E34" w:rsidRPr="007B716E" w:rsidRDefault="00522E34" w:rsidP="00522E34">
            <w:pPr>
              <w:rPr>
                <w:rFonts w:ascii="Arial" w:hAnsi="Arial" w:cs="Arial"/>
              </w:rPr>
            </w:pPr>
            <w:r w:rsidRPr="007B716E">
              <w:rPr>
                <w:rFonts w:ascii="Arial" w:hAnsi="Arial" w:cs="Arial"/>
              </w:rPr>
              <w:t>A-09</w:t>
            </w:r>
          </w:p>
        </w:tc>
        <w:tc>
          <w:tcPr>
            <w:tcW w:w="2775" w:type="pct"/>
            <w:tcBorders>
              <w:left w:val="double" w:sz="12" w:space="0" w:color="808000"/>
            </w:tcBorders>
          </w:tcPr>
          <w:p w:rsidR="00522E34" w:rsidRPr="007B716E" w:rsidRDefault="00522E34" w:rsidP="00522E34">
            <w:pPr>
              <w:rPr>
                <w:rFonts w:ascii="Arial" w:hAnsi="Arial" w:cs="Arial"/>
              </w:rPr>
            </w:pPr>
            <w:r w:rsidRPr="007B716E">
              <w:rPr>
                <w:rFonts w:ascii="Arial" w:hAnsi="Arial" w:cs="Arial"/>
              </w:rPr>
              <w:t>Instalar o adaptar a los vehículos, aditamentos o adornos antiestéticos que desvirtúen la uniformidad e imagen del servicio.</w:t>
            </w:r>
          </w:p>
        </w:tc>
        <w:tc>
          <w:tcPr>
            <w:tcW w:w="820" w:type="pct"/>
            <w:tcBorders>
              <w:right w:val="double" w:sz="12" w:space="0" w:color="808000"/>
            </w:tcBorders>
          </w:tcPr>
          <w:p w:rsidR="00522E34" w:rsidRPr="007B716E" w:rsidRDefault="00522E34" w:rsidP="00522E34">
            <w:pPr>
              <w:jc w:val="center"/>
              <w:rPr>
                <w:rFonts w:ascii="Arial" w:hAnsi="Arial" w:cs="Arial"/>
              </w:rPr>
            </w:pPr>
            <w:r w:rsidRPr="007B716E">
              <w:rPr>
                <w:rFonts w:ascii="Arial" w:hAnsi="Arial" w:cs="Arial"/>
              </w:rPr>
              <w:t>5</w:t>
            </w:r>
          </w:p>
        </w:tc>
        <w:tc>
          <w:tcPr>
            <w:tcW w:w="820" w:type="pct"/>
            <w:tcBorders>
              <w:left w:val="double" w:sz="12" w:space="0" w:color="808000"/>
            </w:tcBorders>
          </w:tcPr>
          <w:p w:rsidR="00522E34" w:rsidRPr="007B716E" w:rsidRDefault="00522E34" w:rsidP="00522E34">
            <w:pPr>
              <w:jc w:val="center"/>
              <w:rPr>
                <w:rFonts w:ascii="Arial" w:hAnsi="Arial" w:cs="Arial"/>
              </w:rPr>
            </w:pPr>
            <w:r w:rsidRPr="007B716E">
              <w:rPr>
                <w:rFonts w:ascii="Arial" w:hAnsi="Arial" w:cs="Arial"/>
              </w:rPr>
              <w:t>50</w:t>
            </w:r>
          </w:p>
        </w:tc>
      </w:tr>
      <w:tr w:rsidR="00522E34" w:rsidRPr="007B716E" w:rsidTr="00522E34">
        <w:tc>
          <w:tcPr>
            <w:tcW w:w="585" w:type="pct"/>
            <w:tcBorders>
              <w:right w:val="double" w:sz="12" w:space="0" w:color="808000"/>
            </w:tcBorders>
          </w:tcPr>
          <w:p w:rsidR="00522E34" w:rsidRPr="007B716E" w:rsidRDefault="00522E34" w:rsidP="00522E34">
            <w:pPr>
              <w:rPr>
                <w:rFonts w:ascii="Arial" w:hAnsi="Arial" w:cs="Arial"/>
              </w:rPr>
            </w:pPr>
            <w:r w:rsidRPr="007B716E">
              <w:rPr>
                <w:rFonts w:ascii="Arial" w:hAnsi="Arial" w:cs="Arial"/>
              </w:rPr>
              <w:t>A-10</w:t>
            </w:r>
          </w:p>
        </w:tc>
        <w:tc>
          <w:tcPr>
            <w:tcW w:w="2775" w:type="pct"/>
            <w:tcBorders>
              <w:left w:val="double" w:sz="12" w:space="0" w:color="808000"/>
            </w:tcBorders>
          </w:tcPr>
          <w:p w:rsidR="00522E34" w:rsidRPr="007B716E" w:rsidRDefault="00522E34" w:rsidP="00522E34">
            <w:pPr>
              <w:rPr>
                <w:rFonts w:ascii="Arial" w:hAnsi="Arial" w:cs="Arial"/>
              </w:rPr>
            </w:pPr>
            <w:r w:rsidRPr="007B716E">
              <w:rPr>
                <w:rFonts w:ascii="Arial" w:hAnsi="Arial" w:cs="Arial"/>
              </w:rPr>
              <w:t>Instalar anuncios de publicidad en el vehículo sin consentimiento previo de la autoridad y pago de los derechos correspondientes.</w:t>
            </w:r>
          </w:p>
        </w:tc>
        <w:tc>
          <w:tcPr>
            <w:tcW w:w="820" w:type="pct"/>
            <w:tcBorders>
              <w:right w:val="double" w:sz="12" w:space="0" w:color="808000"/>
            </w:tcBorders>
          </w:tcPr>
          <w:p w:rsidR="00522E34" w:rsidRPr="007B716E" w:rsidRDefault="00522E34" w:rsidP="00522E34">
            <w:pPr>
              <w:jc w:val="center"/>
              <w:rPr>
                <w:rFonts w:ascii="Arial" w:hAnsi="Arial" w:cs="Arial"/>
              </w:rPr>
            </w:pPr>
            <w:r w:rsidRPr="007B716E">
              <w:rPr>
                <w:rFonts w:ascii="Arial" w:hAnsi="Arial" w:cs="Arial"/>
              </w:rPr>
              <w:t>25</w:t>
            </w:r>
          </w:p>
        </w:tc>
        <w:tc>
          <w:tcPr>
            <w:tcW w:w="820" w:type="pct"/>
            <w:tcBorders>
              <w:left w:val="double" w:sz="12" w:space="0" w:color="808000"/>
            </w:tcBorders>
          </w:tcPr>
          <w:p w:rsidR="00522E34" w:rsidRPr="007B716E" w:rsidRDefault="00522E34" w:rsidP="00522E34">
            <w:pPr>
              <w:jc w:val="center"/>
              <w:rPr>
                <w:rFonts w:ascii="Arial" w:hAnsi="Arial" w:cs="Arial"/>
              </w:rPr>
            </w:pPr>
            <w:r w:rsidRPr="007B716E">
              <w:rPr>
                <w:rFonts w:ascii="Arial" w:hAnsi="Arial" w:cs="Arial"/>
              </w:rPr>
              <w:t>150</w:t>
            </w:r>
          </w:p>
        </w:tc>
      </w:tr>
      <w:tr w:rsidR="00522E34" w:rsidRPr="007B716E" w:rsidTr="00522E34">
        <w:tc>
          <w:tcPr>
            <w:tcW w:w="585" w:type="pct"/>
            <w:tcBorders>
              <w:right w:val="double" w:sz="12" w:space="0" w:color="808000"/>
            </w:tcBorders>
          </w:tcPr>
          <w:p w:rsidR="00522E34" w:rsidRPr="007B716E" w:rsidRDefault="00522E34" w:rsidP="00522E34">
            <w:pPr>
              <w:rPr>
                <w:rFonts w:ascii="Arial" w:hAnsi="Arial" w:cs="Arial"/>
              </w:rPr>
            </w:pPr>
            <w:r w:rsidRPr="007B716E">
              <w:rPr>
                <w:rFonts w:ascii="Arial" w:hAnsi="Arial" w:cs="Arial"/>
              </w:rPr>
              <w:t>A-11</w:t>
            </w:r>
          </w:p>
        </w:tc>
        <w:tc>
          <w:tcPr>
            <w:tcW w:w="2775" w:type="pct"/>
            <w:tcBorders>
              <w:left w:val="double" w:sz="12" w:space="0" w:color="808000"/>
            </w:tcBorders>
          </w:tcPr>
          <w:p w:rsidR="00522E34" w:rsidRPr="007B716E" w:rsidRDefault="00522E34" w:rsidP="00522E34">
            <w:pPr>
              <w:rPr>
                <w:rFonts w:ascii="Arial" w:hAnsi="Arial" w:cs="Arial"/>
              </w:rPr>
            </w:pPr>
            <w:r w:rsidRPr="007B716E">
              <w:rPr>
                <w:rFonts w:ascii="Arial" w:hAnsi="Arial" w:cs="Arial"/>
              </w:rPr>
              <w:t>Instalar en el vehículo propaganda proselitista, de productos nocivos a la salud o que generen hábito de consumo, atenten contra la moral, las buenas costumbres o contra terceros.</w:t>
            </w:r>
          </w:p>
        </w:tc>
        <w:tc>
          <w:tcPr>
            <w:tcW w:w="820" w:type="pct"/>
            <w:tcBorders>
              <w:right w:val="double" w:sz="12" w:space="0" w:color="808000"/>
            </w:tcBorders>
          </w:tcPr>
          <w:p w:rsidR="00522E34" w:rsidRPr="007B716E" w:rsidRDefault="00522E34" w:rsidP="00522E34">
            <w:pPr>
              <w:jc w:val="center"/>
              <w:rPr>
                <w:rFonts w:ascii="Arial" w:hAnsi="Arial" w:cs="Arial"/>
              </w:rPr>
            </w:pPr>
            <w:r w:rsidRPr="007B716E">
              <w:rPr>
                <w:rFonts w:ascii="Arial" w:hAnsi="Arial" w:cs="Arial"/>
              </w:rPr>
              <w:t>25</w:t>
            </w:r>
          </w:p>
        </w:tc>
        <w:tc>
          <w:tcPr>
            <w:tcW w:w="820" w:type="pct"/>
            <w:tcBorders>
              <w:left w:val="double" w:sz="12" w:space="0" w:color="808000"/>
            </w:tcBorders>
          </w:tcPr>
          <w:p w:rsidR="00522E34" w:rsidRPr="007B716E" w:rsidRDefault="00522E34" w:rsidP="00522E34">
            <w:pPr>
              <w:jc w:val="center"/>
              <w:rPr>
                <w:rFonts w:ascii="Arial" w:hAnsi="Arial" w:cs="Arial"/>
              </w:rPr>
            </w:pPr>
            <w:r w:rsidRPr="007B716E">
              <w:rPr>
                <w:rFonts w:ascii="Arial" w:hAnsi="Arial" w:cs="Arial"/>
              </w:rPr>
              <w:t>150</w:t>
            </w:r>
          </w:p>
        </w:tc>
      </w:tr>
      <w:tr w:rsidR="00522E34" w:rsidRPr="007B716E" w:rsidTr="00522E34">
        <w:tc>
          <w:tcPr>
            <w:tcW w:w="585" w:type="pct"/>
            <w:tcBorders>
              <w:right w:val="double" w:sz="12" w:space="0" w:color="808000"/>
            </w:tcBorders>
          </w:tcPr>
          <w:p w:rsidR="00522E34" w:rsidRPr="007B716E" w:rsidRDefault="00522E34" w:rsidP="00522E34">
            <w:pPr>
              <w:rPr>
                <w:rFonts w:ascii="Arial" w:hAnsi="Arial" w:cs="Arial"/>
              </w:rPr>
            </w:pPr>
            <w:r w:rsidRPr="007B716E">
              <w:rPr>
                <w:rFonts w:ascii="Arial" w:hAnsi="Arial" w:cs="Arial"/>
              </w:rPr>
              <w:t>A-12</w:t>
            </w:r>
          </w:p>
        </w:tc>
        <w:tc>
          <w:tcPr>
            <w:tcW w:w="2775" w:type="pct"/>
            <w:tcBorders>
              <w:left w:val="double" w:sz="12" w:space="0" w:color="808000"/>
            </w:tcBorders>
          </w:tcPr>
          <w:p w:rsidR="00522E34" w:rsidRPr="007B716E" w:rsidRDefault="00522E34" w:rsidP="00522E34">
            <w:pPr>
              <w:rPr>
                <w:rFonts w:ascii="Arial" w:hAnsi="Arial" w:cs="Arial"/>
              </w:rPr>
            </w:pPr>
            <w:r w:rsidRPr="007B716E">
              <w:rPr>
                <w:rFonts w:ascii="Arial" w:hAnsi="Arial" w:cs="Arial"/>
              </w:rPr>
              <w:t>Colocar o permitir que se coloque en el vehículo publicidad que obstruya o minimice los colores distintivos de la unidad, sus placas de circulación o número y siglas de identificación.</w:t>
            </w:r>
          </w:p>
        </w:tc>
        <w:tc>
          <w:tcPr>
            <w:tcW w:w="820" w:type="pct"/>
            <w:tcBorders>
              <w:right w:val="double" w:sz="12" w:space="0" w:color="808000"/>
            </w:tcBorders>
          </w:tcPr>
          <w:p w:rsidR="00522E34" w:rsidRPr="007B716E" w:rsidRDefault="00522E34" w:rsidP="00522E34">
            <w:pPr>
              <w:jc w:val="center"/>
              <w:rPr>
                <w:rFonts w:ascii="Arial" w:hAnsi="Arial" w:cs="Arial"/>
              </w:rPr>
            </w:pPr>
            <w:r w:rsidRPr="007B716E">
              <w:rPr>
                <w:rFonts w:ascii="Arial" w:hAnsi="Arial" w:cs="Arial"/>
              </w:rPr>
              <w:t>5</w:t>
            </w:r>
          </w:p>
        </w:tc>
        <w:tc>
          <w:tcPr>
            <w:tcW w:w="820" w:type="pct"/>
            <w:tcBorders>
              <w:left w:val="double" w:sz="12" w:space="0" w:color="808000"/>
            </w:tcBorders>
          </w:tcPr>
          <w:p w:rsidR="00522E34" w:rsidRPr="007B716E" w:rsidRDefault="00522E34" w:rsidP="00522E34">
            <w:pPr>
              <w:jc w:val="center"/>
              <w:rPr>
                <w:rFonts w:ascii="Arial" w:hAnsi="Arial" w:cs="Arial"/>
              </w:rPr>
            </w:pPr>
            <w:r w:rsidRPr="007B716E">
              <w:rPr>
                <w:rFonts w:ascii="Arial" w:hAnsi="Arial" w:cs="Arial"/>
              </w:rPr>
              <w:t>50</w:t>
            </w:r>
          </w:p>
        </w:tc>
      </w:tr>
      <w:tr w:rsidR="00522E34" w:rsidRPr="007B716E" w:rsidTr="00522E34">
        <w:tc>
          <w:tcPr>
            <w:tcW w:w="585" w:type="pct"/>
            <w:tcBorders>
              <w:right w:val="double" w:sz="12" w:space="0" w:color="808000"/>
            </w:tcBorders>
          </w:tcPr>
          <w:p w:rsidR="00522E34" w:rsidRPr="007B716E" w:rsidRDefault="00522E34" w:rsidP="00522E34">
            <w:pPr>
              <w:rPr>
                <w:rFonts w:ascii="Arial" w:hAnsi="Arial" w:cs="Arial"/>
              </w:rPr>
            </w:pPr>
            <w:r w:rsidRPr="007B716E">
              <w:rPr>
                <w:rFonts w:ascii="Arial" w:hAnsi="Arial" w:cs="Arial"/>
              </w:rPr>
              <w:t>A-13</w:t>
            </w:r>
          </w:p>
        </w:tc>
        <w:tc>
          <w:tcPr>
            <w:tcW w:w="2775" w:type="pct"/>
            <w:tcBorders>
              <w:left w:val="double" w:sz="12" w:space="0" w:color="808000"/>
            </w:tcBorders>
          </w:tcPr>
          <w:p w:rsidR="00522E34" w:rsidRPr="007B716E" w:rsidRDefault="00522E34" w:rsidP="00522E34">
            <w:pPr>
              <w:rPr>
                <w:rFonts w:ascii="Arial" w:hAnsi="Arial" w:cs="Arial"/>
              </w:rPr>
            </w:pPr>
            <w:r w:rsidRPr="007B716E">
              <w:rPr>
                <w:rFonts w:ascii="Arial" w:hAnsi="Arial" w:cs="Arial"/>
              </w:rPr>
              <w:t xml:space="preserve">Colocar o permitir que se coloque en el vehículo, mensajes, leyendas o símbolos que inciten a la violencia, promuevan pornografía, conductas antisociales o ilícitas, faltas administrativas, discriminación de razas o condición social, que afecte derechos de terceros, incite la comisión de delitos o perturbe el orden público. </w:t>
            </w:r>
          </w:p>
        </w:tc>
        <w:tc>
          <w:tcPr>
            <w:tcW w:w="820" w:type="pct"/>
            <w:tcBorders>
              <w:right w:val="double" w:sz="12" w:space="0" w:color="808000"/>
            </w:tcBorders>
          </w:tcPr>
          <w:p w:rsidR="00522E34" w:rsidRPr="007B716E" w:rsidRDefault="00522E34" w:rsidP="00522E34">
            <w:pPr>
              <w:jc w:val="center"/>
              <w:rPr>
                <w:rFonts w:ascii="Arial" w:hAnsi="Arial" w:cs="Arial"/>
              </w:rPr>
            </w:pPr>
            <w:r w:rsidRPr="007B716E">
              <w:rPr>
                <w:rFonts w:ascii="Arial" w:hAnsi="Arial" w:cs="Arial"/>
              </w:rPr>
              <w:t>5</w:t>
            </w:r>
          </w:p>
        </w:tc>
        <w:tc>
          <w:tcPr>
            <w:tcW w:w="820" w:type="pct"/>
            <w:tcBorders>
              <w:left w:val="double" w:sz="12" w:space="0" w:color="808000"/>
            </w:tcBorders>
          </w:tcPr>
          <w:p w:rsidR="00522E34" w:rsidRPr="007B716E" w:rsidRDefault="00522E34" w:rsidP="00522E34">
            <w:pPr>
              <w:jc w:val="center"/>
              <w:rPr>
                <w:rFonts w:ascii="Arial" w:hAnsi="Arial" w:cs="Arial"/>
              </w:rPr>
            </w:pPr>
            <w:r w:rsidRPr="007B716E">
              <w:rPr>
                <w:rFonts w:ascii="Arial" w:hAnsi="Arial" w:cs="Arial"/>
              </w:rPr>
              <w:t>50</w:t>
            </w:r>
          </w:p>
        </w:tc>
      </w:tr>
      <w:tr w:rsidR="00522E34" w:rsidRPr="007B716E" w:rsidTr="00522E34">
        <w:tc>
          <w:tcPr>
            <w:tcW w:w="585" w:type="pct"/>
            <w:tcBorders>
              <w:right w:val="double" w:sz="12" w:space="0" w:color="808000"/>
            </w:tcBorders>
          </w:tcPr>
          <w:p w:rsidR="00522E34" w:rsidRPr="007B716E" w:rsidRDefault="00522E34" w:rsidP="00522E34">
            <w:pPr>
              <w:rPr>
                <w:rFonts w:ascii="Arial" w:hAnsi="Arial" w:cs="Arial"/>
              </w:rPr>
            </w:pPr>
            <w:r w:rsidRPr="007B716E">
              <w:rPr>
                <w:rFonts w:ascii="Arial" w:hAnsi="Arial" w:cs="Arial"/>
              </w:rPr>
              <w:t>A-14</w:t>
            </w:r>
          </w:p>
        </w:tc>
        <w:tc>
          <w:tcPr>
            <w:tcW w:w="2775" w:type="pct"/>
            <w:tcBorders>
              <w:left w:val="double" w:sz="12" w:space="0" w:color="808000"/>
            </w:tcBorders>
          </w:tcPr>
          <w:p w:rsidR="00522E34" w:rsidRPr="007B716E" w:rsidRDefault="00522E34" w:rsidP="00522E34">
            <w:pPr>
              <w:rPr>
                <w:rFonts w:ascii="Arial" w:hAnsi="Arial" w:cs="Arial"/>
              </w:rPr>
            </w:pPr>
            <w:r w:rsidRPr="007B716E">
              <w:rPr>
                <w:rFonts w:ascii="Arial" w:hAnsi="Arial" w:cs="Arial"/>
              </w:rPr>
              <w:t>Cubrir o permitir que se cubran los cristales del vehículo con cualquier tipo de material que impida o dificulte la visibilidad al interior o exterior de éste.</w:t>
            </w:r>
          </w:p>
        </w:tc>
        <w:tc>
          <w:tcPr>
            <w:tcW w:w="820" w:type="pct"/>
            <w:tcBorders>
              <w:right w:val="double" w:sz="12" w:space="0" w:color="808000"/>
            </w:tcBorders>
          </w:tcPr>
          <w:p w:rsidR="00522E34" w:rsidRPr="007B716E" w:rsidRDefault="00522E34" w:rsidP="00522E34">
            <w:pPr>
              <w:jc w:val="center"/>
              <w:rPr>
                <w:rFonts w:ascii="Arial" w:hAnsi="Arial" w:cs="Arial"/>
              </w:rPr>
            </w:pPr>
            <w:r w:rsidRPr="007B716E">
              <w:rPr>
                <w:rFonts w:ascii="Arial" w:hAnsi="Arial" w:cs="Arial"/>
              </w:rPr>
              <w:t>5</w:t>
            </w:r>
          </w:p>
        </w:tc>
        <w:tc>
          <w:tcPr>
            <w:tcW w:w="820" w:type="pct"/>
            <w:tcBorders>
              <w:left w:val="double" w:sz="12" w:space="0" w:color="808000"/>
            </w:tcBorders>
          </w:tcPr>
          <w:p w:rsidR="00522E34" w:rsidRPr="007B716E" w:rsidRDefault="00522E34" w:rsidP="00522E34">
            <w:pPr>
              <w:jc w:val="center"/>
              <w:rPr>
                <w:rFonts w:ascii="Arial" w:hAnsi="Arial" w:cs="Arial"/>
              </w:rPr>
            </w:pPr>
            <w:r w:rsidRPr="007B716E">
              <w:rPr>
                <w:rFonts w:ascii="Arial" w:hAnsi="Arial" w:cs="Arial"/>
              </w:rPr>
              <w:t>50</w:t>
            </w:r>
          </w:p>
        </w:tc>
      </w:tr>
      <w:tr w:rsidR="00522E34" w:rsidRPr="007B716E" w:rsidTr="00522E34">
        <w:tc>
          <w:tcPr>
            <w:tcW w:w="585" w:type="pct"/>
            <w:tcBorders>
              <w:right w:val="double" w:sz="12" w:space="0" w:color="808000"/>
            </w:tcBorders>
          </w:tcPr>
          <w:p w:rsidR="00522E34" w:rsidRPr="007B716E" w:rsidRDefault="00522E34" w:rsidP="00522E34">
            <w:pPr>
              <w:rPr>
                <w:rFonts w:ascii="Arial" w:hAnsi="Arial" w:cs="Arial"/>
              </w:rPr>
            </w:pPr>
            <w:r w:rsidRPr="007B716E">
              <w:rPr>
                <w:rFonts w:ascii="Arial" w:hAnsi="Arial" w:cs="Arial"/>
              </w:rPr>
              <w:lastRenderedPageBreak/>
              <w:t>A-15</w:t>
            </w:r>
          </w:p>
        </w:tc>
        <w:tc>
          <w:tcPr>
            <w:tcW w:w="2775" w:type="pct"/>
            <w:tcBorders>
              <w:left w:val="double" w:sz="12" w:space="0" w:color="808000"/>
            </w:tcBorders>
          </w:tcPr>
          <w:p w:rsidR="00522E34" w:rsidRPr="007B716E" w:rsidRDefault="00522E34" w:rsidP="00522E34">
            <w:pPr>
              <w:rPr>
                <w:rFonts w:ascii="Arial" w:hAnsi="Arial" w:cs="Arial"/>
              </w:rPr>
            </w:pPr>
            <w:r w:rsidRPr="007B716E">
              <w:rPr>
                <w:rFonts w:ascii="Arial" w:hAnsi="Arial" w:cs="Arial"/>
              </w:rPr>
              <w:t>No colocar en el vehículo o hacerlo en lugar no autorizado, los letreros que indiquen ruta, origen, destino y puntos intermedios.</w:t>
            </w:r>
          </w:p>
        </w:tc>
        <w:tc>
          <w:tcPr>
            <w:tcW w:w="820" w:type="pct"/>
            <w:tcBorders>
              <w:right w:val="double" w:sz="12" w:space="0" w:color="808000"/>
            </w:tcBorders>
          </w:tcPr>
          <w:p w:rsidR="00522E34" w:rsidRPr="007B716E" w:rsidRDefault="00522E34" w:rsidP="00522E34">
            <w:pPr>
              <w:jc w:val="center"/>
              <w:rPr>
                <w:rFonts w:ascii="Arial" w:hAnsi="Arial" w:cs="Arial"/>
              </w:rPr>
            </w:pPr>
            <w:r w:rsidRPr="007B716E">
              <w:rPr>
                <w:rFonts w:ascii="Arial" w:hAnsi="Arial" w:cs="Arial"/>
              </w:rPr>
              <w:t>5</w:t>
            </w:r>
          </w:p>
        </w:tc>
        <w:tc>
          <w:tcPr>
            <w:tcW w:w="820" w:type="pct"/>
            <w:tcBorders>
              <w:left w:val="double" w:sz="12" w:space="0" w:color="808000"/>
            </w:tcBorders>
          </w:tcPr>
          <w:p w:rsidR="00522E34" w:rsidRPr="007B716E" w:rsidRDefault="00522E34" w:rsidP="00522E34">
            <w:pPr>
              <w:jc w:val="center"/>
              <w:rPr>
                <w:rFonts w:ascii="Arial" w:hAnsi="Arial" w:cs="Arial"/>
              </w:rPr>
            </w:pPr>
            <w:r w:rsidRPr="007B716E">
              <w:rPr>
                <w:rFonts w:ascii="Arial" w:hAnsi="Arial" w:cs="Arial"/>
              </w:rPr>
              <w:t>50</w:t>
            </w:r>
          </w:p>
        </w:tc>
      </w:tr>
      <w:tr w:rsidR="00522E34" w:rsidRPr="007B716E" w:rsidTr="00522E34">
        <w:tc>
          <w:tcPr>
            <w:tcW w:w="585" w:type="pct"/>
            <w:tcBorders>
              <w:right w:val="double" w:sz="12" w:space="0" w:color="808000"/>
            </w:tcBorders>
          </w:tcPr>
          <w:p w:rsidR="00522E34" w:rsidRPr="007B716E" w:rsidRDefault="00522E34" w:rsidP="00522E34">
            <w:pPr>
              <w:rPr>
                <w:rFonts w:ascii="Arial" w:hAnsi="Arial" w:cs="Arial"/>
              </w:rPr>
            </w:pPr>
            <w:r w:rsidRPr="007B716E">
              <w:rPr>
                <w:rFonts w:ascii="Arial" w:hAnsi="Arial" w:cs="Arial"/>
              </w:rPr>
              <w:t>A-16</w:t>
            </w:r>
          </w:p>
        </w:tc>
        <w:tc>
          <w:tcPr>
            <w:tcW w:w="2775" w:type="pct"/>
            <w:tcBorders>
              <w:left w:val="double" w:sz="12" w:space="0" w:color="808000"/>
            </w:tcBorders>
          </w:tcPr>
          <w:p w:rsidR="00522E34" w:rsidRPr="007B716E" w:rsidRDefault="00522E34" w:rsidP="00522E34">
            <w:pPr>
              <w:rPr>
                <w:rFonts w:ascii="Arial" w:hAnsi="Arial" w:cs="Arial"/>
              </w:rPr>
            </w:pPr>
            <w:r w:rsidRPr="007B716E">
              <w:rPr>
                <w:rFonts w:ascii="Arial" w:hAnsi="Arial" w:cs="Arial"/>
              </w:rPr>
              <w:t>No prestar el servicio de manera eficaz, continua, regular, permanente y eficiente.</w:t>
            </w:r>
          </w:p>
        </w:tc>
        <w:tc>
          <w:tcPr>
            <w:tcW w:w="820" w:type="pct"/>
            <w:tcBorders>
              <w:right w:val="double" w:sz="12" w:space="0" w:color="808000"/>
            </w:tcBorders>
          </w:tcPr>
          <w:p w:rsidR="00522E34" w:rsidRPr="007B716E" w:rsidRDefault="00522E34" w:rsidP="00522E34">
            <w:pPr>
              <w:jc w:val="center"/>
              <w:rPr>
                <w:rFonts w:ascii="Arial" w:hAnsi="Arial" w:cs="Arial"/>
              </w:rPr>
            </w:pPr>
            <w:r w:rsidRPr="007B716E">
              <w:rPr>
                <w:rFonts w:ascii="Arial" w:hAnsi="Arial" w:cs="Arial"/>
              </w:rPr>
              <w:t>5</w:t>
            </w:r>
          </w:p>
        </w:tc>
        <w:tc>
          <w:tcPr>
            <w:tcW w:w="820" w:type="pct"/>
            <w:tcBorders>
              <w:left w:val="double" w:sz="12" w:space="0" w:color="808000"/>
            </w:tcBorders>
          </w:tcPr>
          <w:p w:rsidR="00522E34" w:rsidRPr="007B716E" w:rsidRDefault="00522E34" w:rsidP="00522E34">
            <w:pPr>
              <w:jc w:val="center"/>
              <w:rPr>
                <w:rFonts w:ascii="Arial" w:hAnsi="Arial" w:cs="Arial"/>
              </w:rPr>
            </w:pPr>
            <w:r w:rsidRPr="007B716E">
              <w:rPr>
                <w:rFonts w:ascii="Arial" w:hAnsi="Arial" w:cs="Arial"/>
              </w:rPr>
              <w:t>50</w:t>
            </w:r>
          </w:p>
        </w:tc>
      </w:tr>
      <w:tr w:rsidR="00522E34" w:rsidRPr="007B716E" w:rsidTr="00522E34">
        <w:tc>
          <w:tcPr>
            <w:tcW w:w="585" w:type="pct"/>
            <w:tcBorders>
              <w:right w:val="double" w:sz="12" w:space="0" w:color="808000"/>
            </w:tcBorders>
          </w:tcPr>
          <w:p w:rsidR="00522E34" w:rsidRPr="007B716E" w:rsidRDefault="00522E34" w:rsidP="00522E34">
            <w:pPr>
              <w:rPr>
                <w:rFonts w:ascii="Arial" w:hAnsi="Arial" w:cs="Arial"/>
              </w:rPr>
            </w:pPr>
            <w:r w:rsidRPr="007B716E">
              <w:rPr>
                <w:rFonts w:ascii="Arial" w:hAnsi="Arial" w:cs="Arial"/>
              </w:rPr>
              <w:t>A-17</w:t>
            </w:r>
          </w:p>
        </w:tc>
        <w:tc>
          <w:tcPr>
            <w:tcW w:w="2775" w:type="pct"/>
            <w:tcBorders>
              <w:left w:val="double" w:sz="12" w:space="0" w:color="808000"/>
            </w:tcBorders>
          </w:tcPr>
          <w:p w:rsidR="00522E34" w:rsidRPr="007B716E" w:rsidRDefault="00522E34" w:rsidP="00522E34">
            <w:pPr>
              <w:rPr>
                <w:rFonts w:ascii="Arial" w:hAnsi="Arial" w:cs="Arial"/>
              </w:rPr>
            </w:pPr>
            <w:r w:rsidRPr="007B716E">
              <w:rPr>
                <w:rFonts w:ascii="Arial" w:hAnsi="Arial" w:cs="Arial"/>
              </w:rPr>
              <w:t>No cumplir con los horarios, rutas, frecuencias, e itinerarios que se tengan autorizados.</w:t>
            </w:r>
          </w:p>
        </w:tc>
        <w:tc>
          <w:tcPr>
            <w:tcW w:w="820" w:type="pct"/>
            <w:tcBorders>
              <w:right w:val="double" w:sz="12" w:space="0" w:color="808000"/>
            </w:tcBorders>
          </w:tcPr>
          <w:p w:rsidR="00522E34" w:rsidRPr="007B716E" w:rsidRDefault="00522E34" w:rsidP="00522E34">
            <w:pPr>
              <w:jc w:val="center"/>
              <w:rPr>
                <w:rFonts w:ascii="Arial" w:hAnsi="Arial" w:cs="Arial"/>
              </w:rPr>
            </w:pPr>
            <w:r w:rsidRPr="007B716E">
              <w:rPr>
                <w:rFonts w:ascii="Arial" w:hAnsi="Arial" w:cs="Arial"/>
              </w:rPr>
              <w:t>25</w:t>
            </w:r>
          </w:p>
        </w:tc>
        <w:tc>
          <w:tcPr>
            <w:tcW w:w="820" w:type="pct"/>
            <w:tcBorders>
              <w:left w:val="double" w:sz="12" w:space="0" w:color="808000"/>
            </w:tcBorders>
          </w:tcPr>
          <w:p w:rsidR="00522E34" w:rsidRPr="007B716E" w:rsidRDefault="00522E34" w:rsidP="00522E34">
            <w:pPr>
              <w:jc w:val="center"/>
              <w:rPr>
                <w:rFonts w:ascii="Arial" w:hAnsi="Arial" w:cs="Arial"/>
              </w:rPr>
            </w:pPr>
            <w:r w:rsidRPr="007B716E">
              <w:rPr>
                <w:rFonts w:ascii="Arial" w:hAnsi="Arial" w:cs="Arial"/>
              </w:rPr>
              <w:t>150</w:t>
            </w:r>
          </w:p>
        </w:tc>
      </w:tr>
      <w:tr w:rsidR="00522E34" w:rsidRPr="007B716E" w:rsidTr="00522E34">
        <w:tc>
          <w:tcPr>
            <w:tcW w:w="585" w:type="pct"/>
            <w:tcBorders>
              <w:right w:val="double" w:sz="12" w:space="0" w:color="808000"/>
            </w:tcBorders>
          </w:tcPr>
          <w:p w:rsidR="00522E34" w:rsidRPr="007B716E" w:rsidRDefault="00522E34" w:rsidP="00522E34">
            <w:pPr>
              <w:rPr>
                <w:rFonts w:ascii="Arial" w:hAnsi="Arial" w:cs="Arial"/>
              </w:rPr>
            </w:pPr>
            <w:r w:rsidRPr="007B716E">
              <w:rPr>
                <w:rFonts w:ascii="Arial" w:hAnsi="Arial" w:cs="Arial"/>
              </w:rPr>
              <w:t>A-18</w:t>
            </w:r>
          </w:p>
        </w:tc>
        <w:tc>
          <w:tcPr>
            <w:tcW w:w="2775" w:type="pct"/>
            <w:tcBorders>
              <w:left w:val="double" w:sz="12" w:space="0" w:color="808000"/>
            </w:tcBorders>
          </w:tcPr>
          <w:p w:rsidR="00522E34" w:rsidRPr="007B716E" w:rsidRDefault="00522E34" w:rsidP="00522E34">
            <w:pPr>
              <w:rPr>
                <w:rFonts w:ascii="Arial" w:hAnsi="Arial" w:cs="Arial"/>
              </w:rPr>
            </w:pPr>
            <w:r w:rsidRPr="007B716E">
              <w:rPr>
                <w:rFonts w:ascii="Arial" w:hAnsi="Arial" w:cs="Arial"/>
              </w:rPr>
              <w:t>No cobrar la tarifa autorizada.</w:t>
            </w:r>
          </w:p>
        </w:tc>
        <w:tc>
          <w:tcPr>
            <w:tcW w:w="820" w:type="pct"/>
            <w:tcBorders>
              <w:right w:val="double" w:sz="12" w:space="0" w:color="808000"/>
            </w:tcBorders>
          </w:tcPr>
          <w:p w:rsidR="00522E34" w:rsidRPr="007B716E" w:rsidRDefault="00522E34" w:rsidP="00522E34">
            <w:pPr>
              <w:jc w:val="center"/>
              <w:rPr>
                <w:rFonts w:ascii="Arial" w:hAnsi="Arial" w:cs="Arial"/>
              </w:rPr>
            </w:pPr>
            <w:r w:rsidRPr="007B716E">
              <w:rPr>
                <w:rFonts w:ascii="Arial" w:hAnsi="Arial" w:cs="Arial"/>
              </w:rPr>
              <w:t>25</w:t>
            </w:r>
          </w:p>
        </w:tc>
        <w:tc>
          <w:tcPr>
            <w:tcW w:w="820" w:type="pct"/>
            <w:tcBorders>
              <w:left w:val="double" w:sz="12" w:space="0" w:color="808000"/>
            </w:tcBorders>
          </w:tcPr>
          <w:p w:rsidR="00522E34" w:rsidRPr="007B716E" w:rsidRDefault="00522E34" w:rsidP="00522E34">
            <w:pPr>
              <w:jc w:val="center"/>
              <w:rPr>
                <w:rFonts w:ascii="Arial" w:hAnsi="Arial" w:cs="Arial"/>
              </w:rPr>
            </w:pPr>
            <w:r w:rsidRPr="007B716E">
              <w:rPr>
                <w:rFonts w:ascii="Arial" w:hAnsi="Arial" w:cs="Arial"/>
              </w:rPr>
              <w:t>150</w:t>
            </w:r>
          </w:p>
        </w:tc>
      </w:tr>
      <w:tr w:rsidR="00522E34" w:rsidRPr="007B716E" w:rsidTr="00522E34">
        <w:tc>
          <w:tcPr>
            <w:tcW w:w="585" w:type="pct"/>
            <w:tcBorders>
              <w:right w:val="double" w:sz="12" w:space="0" w:color="808000"/>
            </w:tcBorders>
          </w:tcPr>
          <w:p w:rsidR="00522E34" w:rsidRPr="007B716E" w:rsidRDefault="00522E34" w:rsidP="00522E34">
            <w:pPr>
              <w:rPr>
                <w:rFonts w:ascii="Arial" w:hAnsi="Arial" w:cs="Arial"/>
              </w:rPr>
            </w:pPr>
            <w:r w:rsidRPr="007B716E">
              <w:rPr>
                <w:rFonts w:ascii="Arial" w:hAnsi="Arial" w:cs="Arial"/>
              </w:rPr>
              <w:t>A-19</w:t>
            </w:r>
          </w:p>
        </w:tc>
        <w:tc>
          <w:tcPr>
            <w:tcW w:w="2775" w:type="pct"/>
            <w:tcBorders>
              <w:left w:val="double" w:sz="12" w:space="0" w:color="808000"/>
            </w:tcBorders>
          </w:tcPr>
          <w:p w:rsidR="00522E34" w:rsidRPr="007B716E" w:rsidRDefault="00522E34" w:rsidP="00522E34">
            <w:pPr>
              <w:rPr>
                <w:rFonts w:ascii="Arial" w:hAnsi="Arial" w:cs="Arial"/>
              </w:rPr>
            </w:pPr>
            <w:r w:rsidRPr="007B716E">
              <w:rPr>
                <w:rFonts w:ascii="Arial" w:hAnsi="Arial" w:cs="Arial"/>
              </w:rPr>
              <w:t>No cumplir con las condiciones de limpieza e higiene al interior y exterior del vehículo.</w:t>
            </w:r>
          </w:p>
        </w:tc>
        <w:tc>
          <w:tcPr>
            <w:tcW w:w="820" w:type="pct"/>
            <w:tcBorders>
              <w:right w:val="double" w:sz="12" w:space="0" w:color="808000"/>
            </w:tcBorders>
          </w:tcPr>
          <w:p w:rsidR="00522E34" w:rsidRPr="007B716E" w:rsidRDefault="00522E34" w:rsidP="00522E34">
            <w:pPr>
              <w:jc w:val="center"/>
              <w:rPr>
                <w:rFonts w:ascii="Arial" w:hAnsi="Arial" w:cs="Arial"/>
              </w:rPr>
            </w:pPr>
            <w:r w:rsidRPr="007B716E">
              <w:rPr>
                <w:rFonts w:ascii="Arial" w:hAnsi="Arial" w:cs="Arial"/>
              </w:rPr>
              <w:t>5</w:t>
            </w:r>
          </w:p>
        </w:tc>
        <w:tc>
          <w:tcPr>
            <w:tcW w:w="820" w:type="pct"/>
            <w:tcBorders>
              <w:left w:val="double" w:sz="12" w:space="0" w:color="808000"/>
            </w:tcBorders>
          </w:tcPr>
          <w:p w:rsidR="00522E34" w:rsidRPr="007B716E" w:rsidRDefault="00522E34" w:rsidP="00522E34">
            <w:pPr>
              <w:jc w:val="center"/>
              <w:rPr>
                <w:rFonts w:ascii="Arial" w:hAnsi="Arial" w:cs="Arial"/>
              </w:rPr>
            </w:pPr>
            <w:r w:rsidRPr="007B716E">
              <w:rPr>
                <w:rFonts w:ascii="Arial" w:hAnsi="Arial" w:cs="Arial"/>
              </w:rPr>
              <w:t>50</w:t>
            </w:r>
          </w:p>
        </w:tc>
      </w:tr>
      <w:tr w:rsidR="00522E34" w:rsidRPr="007B716E" w:rsidTr="00522E34">
        <w:tc>
          <w:tcPr>
            <w:tcW w:w="585" w:type="pct"/>
            <w:tcBorders>
              <w:right w:val="double" w:sz="12" w:space="0" w:color="808000"/>
            </w:tcBorders>
          </w:tcPr>
          <w:p w:rsidR="00522E34" w:rsidRPr="007B716E" w:rsidRDefault="00522E34" w:rsidP="00522E34">
            <w:pPr>
              <w:rPr>
                <w:rFonts w:ascii="Arial" w:hAnsi="Arial" w:cs="Arial"/>
              </w:rPr>
            </w:pPr>
            <w:r w:rsidRPr="007B716E">
              <w:rPr>
                <w:rFonts w:ascii="Arial" w:hAnsi="Arial" w:cs="Arial"/>
              </w:rPr>
              <w:t>A-20</w:t>
            </w:r>
          </w:p>
        </w:tc>
        <w:tc>
          <w:tcPr>
            <w:tcW w:w="2775" w:type="pct"/>
            <w:tcBorders>
              <w:left w:val="double" w:sz="12" w:space="0" w:color="808000"/>
            </w:tcBorders>
          </w:tcPr>
          <w:p w:rsidR="00522E34" w:rsidRPr="007B716E" w:rsidRDefault="00522E34" w:rsidP="00522E34">
            <w:pPr>
              <w:rPr>
                <w:rFonts w:ascii="Arial" w:hAnsi="Arial" w:cs="Arial"/>
              </w:rPr>
            </w:pPr>
            <w:r w:rsidRPr="007B716E">
              <w:rPr>
                <w:rFonts w:ascii="Arial" w:hAnsi="Arial" w:cs="Arial"/>
              </w:rPr>
              <w:t>No portar en el vehículo la bitácora de revisión y servicio de la unidad, debidamente autorizada.</w:t>
            </w:r>
          </w:p>
        </w:tc>
        <w:tc>
          <w:tcPr>
            <w:tcW w:w="820" w:type="pct"/>
            <w:tcBorders>
              <w:right w:val="double" w:sz="12" w:space="0" w:color="808000"/>
            </w:tcBorders>
          </w:tcPr>
          <w:p w:rsidR="00522E34" w:rsidRPr="007B716E" w:rsidRDefault="00522E34" w:rsidP="00522E34">
            <w:pPr>
              <w:jc w:val="center"/>
              <w:rPr>
                <w:rFonts w:ascii="Arial" w:hAnsi="Arial" w:cs="Arial"/>
              </w:rPr>
            </w:pPr>
            <w:r w:rsidRPr="007B716E">
              <w:rPr>
                <w:rFonts w:ascii="Arial" w:hAnsi="Arial" w:cs="Arial"/>
              </w:rPr>
              <w:t>5</w:t>
            </w:r>
          </w:p>
        </w:tc>
        <w:tc>
          <w:tcPr>
            <w:tcW w:w="820" w:type="pct"/>
            <w:tcBorders>
              <w:left w:val="double" w:sz="12" w:space="0" w:color="808000"/>
            </w:tcBorders>
          </w:tcPr>
          <w:p w:rsidR="00522E34" w:rsidRPr="007B716E" w:rsidRDefault="00522E34" w:rsidP="00522E34">
            <w:pPr>
              <w:jc w:val="center"/>
              <w:rPr>
                <w:rFonts w:ascii="Arial" w:hAnsi="Arial" w:cs="Arial"/>
              </w:rPr>
            </w:pPr>
            <w:r w:rsidRPr="007B716E">
              <w:rPr>
                <w:rFonts w:ascii="Arial" w:hAnsi="Arial" w:cs="Arial"/>
              </w:rPr>
              <w:t>50</w:t>
            </w:r>
          </w:p>
        </w:tc>
      </w:tr>
      <w:tr w:rsidR="00522E34" w:rsidRPr="007B716E" w:rsidTr="00522E34">
        <w:tc>
          <w:tcPr>
            <w:tcW w:w="585" w:type="pct"/>
            <w:tcBorders>
              <w:right w:val="double" w:sz="12" w:space="0" w:color="808000"/>
            </w:tcBorders>
          </w:tcPr>
          <w:p w:rsidR="00522E34" w:rsidRPr="007B716E" w:rsidRDefault="00522E34" w:rsidP="00522E34">
            <w:pPr>
              <w:rPr>
                <w:rFonts w:ascii="Arial" w:hAnsi="Arial" w:cs="Arial"/>
              </w:rPr>
            </w:pPr>
            <w:r w:rsidRPr="007B716E">
              <w:rPr>
                <w:rFonts w:ascii="Arial" w:hAnsi="Arial" w:cs="Arial"/>
              </w:rPr>
              <w:t>A-21</w:t>
            </w:r>
          </w:p>
        </w:tc>
        <w:tc>
          <w:tcPr>
            <w:tcW w:w="2775" w:type="pct"/>
            <w:tcBorders>
              <w:left w:val="double" w:sz="12" w:space="0" w:color="808000"/>
            </w:tcBorders>
          </w:tcPr>
          <w:p w:rsidR="00522E34" w:rsidRPr="007B716E" w:rsidRDefault="00522E34" w:rsidP="00522E34">
            <w:pPr>
              <w:rPr>
                <w:rFonts w:ascii="Arial" w:hAnsi="Arial" w:cs="Arial"/>
              </w:rPr>
            </w:pPr>
            <w:r w:rsidRPr="007B716E">
              <w:rPr>
                <w:rFonts w:ascii="Arial" w:hAnsi="Arial" w:cs="Arial"/>
              </w:rPr>
              <w:t>Prestar el servicio con vehículos que no garanticen la seguridad de los pasajeros, por sus condiciones físicas, mecánicas o eléctricas.</w:t>
            </w:r>
          </w:p>
        </w:tc>
        <w:tc>
          <w:tcPr>
            <w:tcW w:w="820" w:type="pct"/>
            <w:tcBorders>
              <w:right w:val="double" w:sz="12" w:space="0" w:color="808000"/>
            </w:tcBorders>
          </w:tcPr>
          <w:p w:rsidR="00522E34" w:rsidRPr="007B716E" w:rsidRDefault="00522E34" w:rsidP="00522E34">
            <w:pPr>
              <w:jc w:val="center"/>
              <w:rPr>
                <w:rFonts w:ascii="Arial" w:hAnsi="Arial" w:cs="Arial"/>
              </w:rPr>
            </w:pPr>
            <w:r w:rsidRPr="007B716E">
              <w:rPr>
                <w:rFonts w:ascii="Arial" w:hAnsi="Arial" w:cs="Arial"/>
              </w:rPr>
              <w:t>25</w:t>
            </w:r>
          </w:p>
        </w:tc>
        <w:tc>
          <w:tcPr>
            <w:tcW w:w="820" w:type="pct"/>
            <w:tcBorders>
              <w:left w:val="double" w:sz="12" w:space="0" w:color="808000"/>
            </w:tcBorders>
          </w:tcPr>
          <w:p w:rsidR="00522E34" w:rsidRPr="007B716E" w:rsidRDefault="00522E34" w:rsidP="00522E34">
            <w:pPr>
              <w:jc w:val="center"/>
              <w:rPr>
                <w:rFonts w:ascii="Arial" w:hAnsi="Arial" w:cs="Arial"/>
              </w:rPr>
            </w:pPr>
            <w:r w:rsidRPr="007B716E">
              <w:rPr>
                <w:rFonts w:ascii="Arial" w:hAnsi="Arial" w:cs="Arial"/>
              </w:rPr>
              <w:t>150</w:t>
            </w:r>
          </w:p>
        </w:tc>
      </w:tr>
      <w:tr w:rsidR="00522E34" w:rsidRPr="007B716E" w:rsidTr="00522E34">
        <w:tc>
          <w:tcPr>
            <w:tcW w:w="585" w:type="pct"/>
            <w:tcBorders>
              <w:right w:val="double" w:sz="12" w:space="0" w:color="808000"/>
            </w:tcBorders>
          </w:tcPr>
          <w:p w:rsidR="00522E34" w:rsidRPr="007B716E" w:rsidRDefault="00522E34" w:rsidP="00522E34">
            <w:pPr>
              <w:rPr>
                <w:rFonts w:ascii="Arial" w:hAnsi="Arial" w:cs="Arial"/>
              </w:rPr>
            </w:pPr>
            <w:r w:rsidRPr="007B716E">
              <w:rPr>
                <w:rFonts w:ascii="Arial" w:hAnsi="Arial" w:cs="Arial"/>
              </w:rPr>
              <w:t>A-22</w:t>
            </w:r>
          </w:p>
        </w:tc>
        <w:tc>
          <w:tcPr>
            <w:tcW w:w="2775" w:type="pct"/>
            <w:tcBorders>
              <w:left w:val="double" w:sz="12" w:space="0" w:color="808000"/>
            </w:tcBorders>
          </w:tcPr>
          <w:p w:rsidR="00522E34" w:rsidRPr="007B716E" w:rsidRDefault="00522E34" w:rsidP="00522E34">
            <w:pPr>
              <w:rPr>
                <w:rFonts w:ascii="Arial" w:hAnsi="Arial" w:cs="Arial"/>
              </w:rPr>
            </w:pPr>
            <w:r w:rsidRPr="007B716E">
              <w:rPr>
                <w:rFonts w:ascii="Arial" w:hAnsi="Arial" w:cs="Arial"/>
              </w:rPr>
              <w:t>Realizar o permitir que se realicen bloqueos al tránsito vehicular o cualquier tipo de obstrucción a las vías de comunicación.</w:t>
            </w:r>
          </w:p>
        </w:tc>
        <w:tc>
          <w:tcPr>
            <w:tcW w:w="820" w:type="pct"/>
            <w:tcBorders>
              <w:right w:val="double" w:sz="12" w:space="0" w:color="808000"/>
            </w:tcBorders>
          </w:tcPr>
          <w:p w:rsidR="00522E34" w:rsidRPr="007B716E" w:rsidRDefault="00522E34" w:rsidP="00522E34">
            <w:pPr>
              <w:jc w:val="center"/>
              <w:rPr>
                <w:rFonts w:ascii="Arial" w:hAnsi="Arial" w:cs="Arial"/>
              </w:rPr>
            </w:pPr>
            <w:r w:rsidRPr="007B716E">
              <w:rPr>
                <w:rFonts w:ascii="Arial" w:hAnsi="Arial" w:cs="Arial"/>
              </w:rPr>
              <w:t>75</w:t>
            </w:r>
          </w:p>
        </w:tc>
        <w:tc>
          <w:tcPr>
            <w:tcW w:w="820" w:type="pct"/>
            <w:tcBorders>
              <w:left w:val="double" w:sz="12" w:space="0" w:color="808000"/>
            </w:tcBorders>
          </w:tcPr>
          <w:p w:rsidR="00522E34" w:rsidRPr="007B716E" w:rsidRDefault="00522E34" w:rsidP="00522E34">
            <w:pPr>
              <w:jc w:val="center"/>
              <w:rPr>
                <w:rFonts w:ascii="Arial" w:hAnsi="Arial" w:cs="Arial"/>
              </w:rPr>
            </w:pPr>
            <w:r w:rsidRPr="007B716E">
              <w:rPr>
                <w:rFonts w:ascii="Arial" w:hAnsi="Arial" w:cs="Arial"/>
              </w:rPr>
              <w:t>200</w:t>
            </w:r>
          </w:p>
        </w:tc>
      </w:tr>
      <w:tr w:rsidR="00522E34" w:rsidRPr="007B716E" w:rsidTr="00522E34">
        <w:tc>
          <w:tcPr>
            <w:tcW w:w="585" w:type="pct"/>
            <w:tcBorders>
              <w:right w:val="double" w:sz="12" w:space="0" w:color="808000"/>
            </w:tcBorders>
          </w:tcPr>
          <w:p w:rsidR="00522E34" w:rsidRPr="007B716E" w:rsidRDefault="00522E34" w:rsidP="00522E34">
            <w:pPr>
              <w:rPr>
                <w:rFonts w:ascii="Arial" w:hAnsi="Arial" w:cs="Arial"/>
              </w:rPr>
            </w:pPr>
            <w:r w:rsidRPr="007B716E">
              <w:rPr>
                <w:rFonts w:ascii="Arial" w:hAnsi="Arial" w:cs="Arial"/>
              </w:rPr>
              <w:t>A-23</w:t>
            </w:r>
          </w:p>
        </w:tc>
        <w:tc>
          <w:tcPr>
            <w:tcW w:w="2775" w:type="pct"/>
            <w:tcBorders>
              <w:left w:val="double" w:sz="12" w:space="0" w:color="808000"/>
            </w:tcBorders>
          </w:tcPr>
          <w:p w:rsidR="00522E34" w:rsidRPr="007B716E" w:rsidRDefault="00522E34" w:rsidP="00522E34">
            <w:pPr>
              <w:rPr>
                <w:rFonts w:ascii="Arial" w:hAnsi="Arial" w:cs="Arial"/>
              </w:rPr>
            </w:pPr>
            <w:r w:rsidRPr="007B716E">
              <w:rPr>
                <w:rFonts w:ascii="Arial" w:hAnsi="Arial" w:cs="Arial"/>
              </w:rPr>
              <w:t>Reparar, lavar o estacionar el vehículo afecto al servicio en la vía pública.</w:t>
            </w:r>
          </w:p>
        </w:tc>
        <w:tc>
          <w:tcPr>
            <w:tcW w:w="820" w:type="pct"/>
            <w:tcBorders>
              <w:right w:val="double" w:sz="12" w:space="0" w:color="808000"/>
            </w:tcBorders>
          </w:tcPr>
          <w:p w:rsidR="00522E34" w:rsidRPr="007B716E" w:rsidRDefault="00522E34" w:rsidP="00522E34">
            <w:pPr>
              <w:jc w:val="center"/>
              <w:rPr>
                <w:rFonts w:ascii="Arial" w:hAnsi="Arial" w:cs="Arial"/>
              </w:rPr>
            </w:pPr>
            <w:r w:rsidRPr="007B716E">
              <w:rPr>
                <w:rFonts w:ascii="Arial" w:hAnsi="Arial" w:cs="Arial"/>
              </w:rPr>
              <w:t>5</w:t>
            </w:r>
          </w:p>
        </w:tc>
        <w:tc>
          <w:tcPr>
            <w:tcW w:w="820" w:type="pct"/>
            <w:tcBorders>
              <w:left w:val="double" w:sz="12" w:space="0" w:color="808000"/>
            </w:tcBorders>
          </w:tcPr>
          <w:p w:rsidR="00522E34" w:rsidRPr="007B716E" w:rsidRDefault="00522E34" w:rsidP="00522E34">
            <w:pPr>
              <w:jc w:val="center"/>
              <w:rPr>
                <w:rFonts w:ascii="Arial" w:hAnsi="Arial" w:cs="Arial"/>
              </w:rPr>
            </w:pPr>
            <w:r w:rsidRPr="007B716E">
              <w:rPr>
                <w:rFonts w:ascii="Arial" w:hAnsi="Arial" w:cs="Arial"/>
              </w:rPr>
              <w:t>50</w:t>
            </w:r>
          </w:p>
        </w:tc>
      </w:tr>
      <w:tr w:rsidR="00522E34" w:rsidRPr="007B716E" w:rsidTr="00522E34">
        <w:tc>
          <w:tcPr>
            <w:tcW w:w="585" w:type="pct"/>
            <w:tcBorders>
              <w:right w:val="double" w:sz="12" w:space="0" w:color="808000"/>
            </w:tcBorders>
          </w:tcPr>
          <w:p w:rsidR="00522E34" w:rsidRPr="007B716E" w:rsidRDefault="00522E34" w:rsidP="00522E34">
            <w:pPr>
              <w:rPr>
                <w:rFonts w:ascii="Arial" w:hAnsi="Arial" w:cs="Arial"/>
              </w:rPr>
            </w:pPr>
            <w:r w:rsidRPr="007B716E">
              <w:rPr>
                <w:rFonts w:ascii="Arial" w:hAnsi="Arial" w:cs="Arial"/>
              </w:rPr>
              <w:t>A-24</w:t>
            </w:r>
          </w:p>
        </w:tc>
        <w:tc>
          <w:tcPr>
            <w:tcW w:w="2775" w:type="pct"/>
            <w:tcBorders>
              <w:left w:val="double" w:sz="12" w:space="0" w:color="808000"/>
            </w:tcBorders>
          </w:tcPr>
          <w:p w:rsidR="00522E34" w:rsidRPr="007B716E" w:rsidRDefault="00522E34" w:rsidP="00522E34">
            <w:pPr>
              <w:rPr>
                <w:rFonts w:ascii="Arial" w:hAnsi="Arial" w:cs="Arial"/>
              </w:rPr>
            </w:pPr>
            <w:r w:rsidRPr="007B716E">
              <w:rPr>
                <w:rFonts w:ascii="Arial" w:hAnsi="Arial" w:cs="Arial"/>
              </w:rPr>
              <w:t>Emplear operadores para vehículo de servicio público de transporte, no autorizados o certificados por la autoridad municipal.</w:t>
            </w:r>
          </w:p>
        </w:tc>
        <w:tc>
          <w:tcPr>
            <w:tcW w:w="820" w:type="pct"/>
            <w:tcBorders>
              <w:right w:val="double" w:sz="12" w:space="0" w:color="808000"/>
            </w:tcBorders>
          </w:tcPr>
          <w:p w:rsidR="00522E34" w:rsidRPr="007B716E" w:rsidRDefault="00522E34" w:rsidP="00522E34">
            <w:pPr>
              <w:jc w:val="center"/>
              <w:rPr>
                <w:rFonts w:ascii="Arial" w:hAnsi="Arial" w:cs="Arial"/>
              </w:rPr>
            </w:pPr>
            <w:r w:rsidRPr="007B716E">
              <w:rPr>
                <w:rFonts w:ascii="Arial" w:hAnsi="Arial" w:cs="Arial"/>
              </w:rPr>
              <w:t>75</w:t>
            </w:r>
          </w:p>
        </w:tc>
        <w:tc>
          <w:tcPr>
            <w:tcW w:w="820" w:type="pct"/>
            <w:tcBorders>
              <w:left w:val="double" w:sz="12" w:space="0" w:color="808000"/>
            </w:tcBorders>
          </w:tcPr>
          <w:p w:rsidR="00522E34" w:rsidRPr="007B716E" w:rsidRDefault="00522E34" w:rsidP="00522E34">
            <w:pPr>
              <w:jc w:val="center"/>
              <w:rPr>
                <w:rFonts w:ascii="Arial" w:hAnsi="Arial" w:cs="Arial"/>
              </w:rPr>
            </w:pPr>
            <w:r w:rsidRPr="007B716E">
              <w:rPr>
                <w:rFonts w:ascii="Arial" w:hAnsi="Arial" w:cs="Arial"/>
              </w:rPr>
              <w:t>200</w:t>
            </w:r>
          </w:p>
        </w:tc>
      </w:tr>
      <w:tr w:rsidR="00522E34" w:rsidRPr="007B716E" w:rsidTr="00522E34">
        <w:tc>
          <w:tcPr>
            <w:tcW w:w="585" w:type="pct"/>
            <w:tcBorders>
              <w:right w:val="double" w:sz="12" w:space="0" w:color="808000"/>
            </w:tcBorders>
          </w:tcPr>
          <w:p w:rsidR="00522E34" w:rsidRPr="007B716E" w:rsidRDefault="00522E34" w:rsidP="00522E34">
            <w:pPr>
              <w:rPr>
                <w:rFonts w:ascii="Arial" w:hAnsi="Arial" w:cs="Arial"/>
              </w:rPr>
            </w:pPr>
            <w:r w:rsidRPr="007B716E">
              <w:rPr>
                <w:rFonts w:ascii="Arial" w:hAnsi="Arial" w:cs="Arial"/>
              </w:rPr>
              <w:t>A-25</w:t>
            </w:r>
          </w:p>
        </w:tc>
        <w:tc>
          <w:tcPr>
            <w:tcW w:w="2775" w:type="pct"/>
            <w:tcBorders>
              <w:left w:val="double" w:sz="12" w:space="0" w:color="808000"/>
            </w:tcBorders>
          </w:tcPr>
          <w:p w:rsidR="00522E34" w:rsidRPr="007B716E" w:rsidRDefault="00522E34" w:rsidP="00522E34">
            <w:pPr>
              <w:rPr>
                <w:rFonts w:ascii="Arial" w:hAnsi="Arial" w:cs="Arial"/>
              </w:rPr>
            </w:pPr>
            <w:r w:rsidRPr="007B716E">
              <w:rPr>
                <w:rFonts w:ascii="Arial" w:hAnsi="Arial" w:cs="Arial"/>
              </w:rPr>
              <w:t>Permitir que un operador de vehículo labore bajo los influjos o efectos de bebidas alcohólicas o de cualquier tipo de sustancia tóxica.</w:t>
            </w:r>
          </w:p>
        </w:tc>
        <w:tc>
          <w:tcPr>
            <w:tcW w:w="820" w:type="pct"/>
            <w:tcBorders>
              <w:right w:val="double" w:sz="12" w:space="0" w:color="808000"/>
            </w:tcBorders>
          </w:tcPr>
          <w:p w:rsidR="00522E34" w:rsidRPr="007B716E" w:rsidRDefault="00522E34" w:rsidP="00522E34">
            <w:pPr>
              <w:jc w:val="center"/>
              <w:rPr>
                <w:rFonts w:ascii="Arial" w:hAnsi="Arial" w:cs="Arial"/>
              </w:rPr>
            </w:pPr>
            <w:r w:rsidRPr="007B716E">
              <w:rPr>
                <w:rFonts w:ascii="Arial" w:hAnsi="Arial" w:cs="Arial"/>
              </w:rPr>
              <w:t>75</w:t>
            </w:r>
          </w:p>
        </w:tc>
        <w:tc>
          <w:tcPr>
            <w:tcW w:w="820" w:type="pct"/>
            <w:tcBorders>
              <w:left w:val="double" w:sz="12" w:space="0" w:color="808000"/>
            </w:tcBorders>
          </w:tcPr>
          <w:p w:rsidR="00522E34" w:rsidRPr="007B716E" w:rsidRDefault="00522E34" w:rsidP="00522E34">
            <w:pPr>
              <w:jc w:val="center"/>
              <w:rPr>
                <w:rFonts w:ascii="Arial" w:hAnsi="Arial" w:cs="Arial"/>
              </w:rPr>
            </w:pPr>
            <w:r w:rsidRPr="007B716E">
              <w:rPr>
                <w:rFonts w:ascii="Arial" w:hAnsi="Arial" w:cs="Arial"/>
              </w:rPr>
              <w:t>200</w:t>
            </w:r>
          </w:p>
        </w:tc>
      </w:tr>
      <w:tr w:rsidR="00522E34" w:rsidRPr="007B716E" w:rsidTr="00522E34">
        <w:tc>
          <w:tcPr>
            <w:tcW w:w="585" w:type="pct"/>
            <w:tcBorders>
              <w:right w:val="double" w:sz="12" w:space="0" w:color="808000"/>
            </w:tcBorders>
          </w:tcPr>
          <w:p w:rsidR="00522E34" w:rsidRPr="007B716E" w:rsidRDefault="00522E34" w:rsidP="00522E34">
            <w:pPr>
              <w:rPr>
                <w:rFonts w:ascii="Arial" w:hAnsi="Arial" w:cs="Arial"/>
              </w:rPr>
            </w:pPr>
            <w:r w:rsidRPr="007B716E">
              <w:rPr>
                <w:rFonts w:ascii="Arial" w:hAnsi="Arial" w:cs="Arial"/>
              </w:rPr>
              <w:t>A-26</w:t>
            </w:r>
          </w:p>
        </w:tc>
        <w:tc>
          <w:tcPr>
            <w:tcW w:w="2775" w:type="pct"/>
            <w:tcBorders>
              <w:left w:val="double" w:sz="12" w:space="0" w:color="808000"/>
            </w:tcBorders>
          </w:tcPr>
          <w:p w:rsidR="00522E34" w:rsidRPr="007B716E" w:rsidRDefault="00522E34" w:rsidP="00522E34">
            <w:pPr>
              <w:rPr>
                <w:rFonts w:ascii="Arial" w:hAnsi="Arial" w:cs="Arial"/>
              </w:rPr>
            </w:pPr>
            <w:r w:rsidRPr="007B716E">
              <w:rPr>
                <w:rFonts w:ascii="Arial" w:hAnsi="Arial" w:cs="Arial"/>
              </w:rPr>
              <w:t>Permitir que un operador de vehículo labore por períodos superiores a los permitidos en el reglamento.</w:t>
            </w:r>
          </w:p>
        </w:tc>
        <w:tc>
          <w:tcPr>
            <w:tcW w:w="820" w:type="pct"/>
            <w:tcBorders>
              <w:right w:val="double" w:sz="12" w:space="0" w:color="808000"/>
            </w:tcBorders>
          </w:tcPr>
          <w:p w:rsidR="00522E34" w:rsidRPr="007B716E" w:rsidRDefault="00522E34" w:rsidP="00522E34">
            <w:pPr>
              <w:jc w:val="center"/>
              <w:rPr>
                <w:rFonts w:ascii="Arial" w:hAnsi="Arial" w:cs="Arial"/>
              </w:rPr>
            </w:pPr>
            <w:r w:rsidRPr="007B716E">
              <w:rPr>
                <w:rFonts w:ascii="Arial" w:hAnsi="Arial" w:cs="Arial"/>
              </w:rPr>
              <w:t>25</w:t>
            </w:r>
          </w:p>
        </w:tc>
        <w:tc>
          <w:tcPr>
            <w:tcW w:w="820" w:type="pct"/>
            <w:tcBorders>
              <w:left w:val="double" w:sz="12" w:space="0" w:color="808000"/>
            </w:tcBorders>
          </w:tcPr>
          <w:p w:rsidR="00522E34" w:rsidRPr="007B716E" w:rsidRDefault="00522E34" w:rsidP="00522E34">
            <w:pPr>
              <w:jc w:val="center"/>
              <w:rPr>
                <w:rFonts w:ascii="Arial" w:hAnsi="Arial" w:cs="Arial"/>
              </w:rPr>
            </w:pPr>
            <w:r w:rsidRPr="007B716E">
              <w:rPr>
                <w:rFonts w:ascii="Arial" w:hAnsi="Arial" w:cs="Arial"/>
              </w:rPr>
              <w:t>150</w:t>
            </w:r>
          </w:p>
        </w:tc>
      </w:tr>
      <w:tr w:rsidR="00522E34" w:rsidRPr="007B716E" w:rsidTr="00522E34">
        <w:tc>
          <w:tcPr>
            <w:tcW w:w="585" w:type="pct"/>
            <w:tcBorders>
              <w:right w:val="double" w:sz="12" w:space="0" w:color="808000"/>
            </w:tcBorders>
          </w:tcPr>
          <w:p w:rsidR="00522E34" w:rsidRPr="007B716E" w:rsidRDefault="00522E34" w:rsidP="00522E34">
            <w:pPr>
              <w:rPr>
                <w:rFonts w:ascii="Arial" w:hAnsi="Arial" w:cs="Arial"/>
              </w:rPr>
            </w:pPr>
            <w:r w:rsidRPr="007B716E">
              <w:rPr>
                <w:rFonts w:ascii="Arial" w:hAnsi="Arial" w:cs="Arial"/>
              </w:rPr>
              <w:t>A-27</w:t>
            </w:r>
          </w:p>
        </w:tc>
        <w:tc>
          <w:tcPr>
            <w:tcW w:w="2775" w:type="pct"/>
            <w:tcBorders>
              <w:left w:val="double" w:sz="12" w:space="0" w:color="808000"/>
            </w:tcBorders>
          </w:tcPr>
          <w:p w:rsidR="00522E34" w:rsidRPr="007B716E" w:rsidRDefault="00522E34" w:rsidP="00522E34">
            <w:pPr>
              <w:rPr>
                <w:rFonts w:ascii="Arial" w:hAnsi="Arial" w:cs="Arial"/>
              </w:rPr>
            </w:pPr>
            <w:r w:rsidRPr="007B716E">
              <w:rPr>
                <w:rFonts w:ascii="Arial" w:hAnsi="Arial" w:cs="Arial"/>
              </w:rPr>
              <w:t>Permitir que un operador de vehículo preste su servicio sin el uniforme correspondiente.</w:t>
            </w:r>
          </w:p>
        </w:tc>
        <w:tc>
          <w:tcPr>
            <w:tcW w:w="820" w:type="pct"/>
            <w:tcBorders>
              <w:right w:val="double" w:sz="12" w:space="0" w:color="808000"/>
            </w:tcBorders>
          </w:tcPr>
          <w:p w:rsidR="00522E34" w:rsidRPr="007B716E" w:rsidRDefault="00522E34" w:rsidP="00522E34">
            <w:pPr>
              <w:jc w:val="center"/>
              <w:rPr>
                <w:rFonts w:ascii="Arial" w:hAnsi="Arial" w:cs="Arial"/>
              </w:rPr>
            </w:pPr>
            <w:r w:rsidRPr="007B716E">
              <w:rPr>
                <w:rFonts w:ascii="Arial" w:hAnsi="Arial" w:cs="Arial"/>
              </w:rPr>
              <w:t>5</w:t>
            </w:r>
          </w:p>
        </w:tc>
        <w:tc>
          <w:tcPr>
            <w:tcW w:w="820" w:type="pct"/>
            <w:tcBorders>
              <w:left w:val="double" w:sz="12" w:space="0" w:color="808000"/>
            </w:tcBorders>
          </w:tcPr>
          <w:p w:rsidR="00522E34" w:rsidRPr="007B716E" w:rsidRDefault="00522E34" w:rsidP="00522E34">
            <w:pPr>
              <w:jc w:val="center"/>
              <w:rPr>
                <w:rFonts w:ascii="Arial" w:hAnsi="Arial" w:cs="Arial"/>
              </w:rPr>
            </w:pPr>
            <w:r w:rsidRPr="007B716E">
              <w:rPr>
                <w:rFonts w:ascii="Arial" w:hAnsi="Arial" w:cs="Arial"/>
              </w:rPr>
              <w:t>50</w:t>
            </w:r>
          </w:p>
        </w:tc>
      </w:tr>
      <w:tr w:rsidR="00522E34" w:rsidRPr="007B716E" w:rsidTr="00522E34">
        <w:tc>
          <w:tcPr>
            <w:tcW w:w="585" w:type="pct"/>
            <w:tcBorders>
              <w:right w:val="double" w:sz="12" w:space="0" w:color="808000"/>
            </w:tcBorders>
          </w:tcPr>
          <w:p w:rsidR="00522E34" w:rsidRPr="007B716E" w:rsidRDefault="00522E34" w:rsidP="00522E34">
            <w:pPr>
              <w:rPr>
                <w:rFonts w:ascii="Arial" w:hAnsi="Arial" w:cs="Arial"/>
              </w:rPr>
            </w:pPr>
            <w:r w:rsidRPr="007B716E">
              <w:rPr>
                <w:rFonts w:ascii="Arial" w:hAnsi="Arial" w:cs="Arial"/>
              </w:rPr>
              <w:lastRenderedPageBreak/>
              <w:t>A-28</w:t>
            </w:r>
          </w:p>
        </w:tc>
        <w:tc>
          <w:tcPr>
            <w:tcW w:w="2775" w:type="pct"/>
            <w:tcBorders>
              <w:left w:val="double" w:sz="12" w:space="0" w:color="808000"/>
            </w:tcBorders>
          </w:tcPr>
          <w:p w:rsidR="00522E34" w:rsidRPr="007B716E" w:rsidRDefault="00522E34" w:rsidP="00522E34">
            <w:pPr>
              <w:rPr>
                <w:rFonts w:ascii="Arial" w:hAnsi="Arial" w:cs="Arial"/>
              </w:rPr>
            </w:pPr>
            <w:r w:rsidRPr="007B716E">
              <w:rPr>
                <w:rFonts w:ascii="Arial" w:hAnsi="Arial" w:cs="Arial"/>
              </w:rPr>
              <w:t>Utilizar o permitir que se utilicen vehículos en el servicio que no cuente con las pólizas de seguro vigentes que establezca el reglamento.</w:t>
            </w:r>
          </w:p>
        </w:tc>
        <w:tc>
          <w:tcPr>
            <w:tcW w:w="820" w:type="pct"/>
            <w:tcBorders>
              <w:right w:val="double" w:sz="12" w:space="0" w:color="808000"/>
            </w:tcBorders>
          </w:tcPr>
          <w:p w:rsidR="00522E34" w:rsidRPr="007B716E" w:rsidRDefault="00522E34" w:rsidP="00522E34">
            <w:pPr>
              <w:jc w:val="center"/>
              <w:rPr>
                <w:rFonts w:ascii="Arial" w:hAnsi="Arial" w:cs="Arial"/>
              </w:rPr>
            </w:pPr>
            <w:r w:rsidRPr="007B716E">
              <w:rPr>
                <w:rFonts w:ascii="Arial" w:hAnsi="Arial" w:cs="Arial"/>
              </w:rPr>
              <w:t>75</w:t>
            </w:r>
          </w:p>
        </w:tc>
        <w:tc>
          <w:tcPr>
            <w:tcW w:w="820" w:type="pct"/>
            <w:tcBorders>
              <w:left w:val="double" w:sz="12" w:space="0" w:color="808000"/>
            </w:tcBorders>
          </w:tcPr>
          <w:p w:rsidR="00522E34" w:rsidRPr="007B716E" w:rsidRDefault="00522E34" w:rsidP="00522E34">
            <w:pPr>
              <w:jc w:val="center"/>
              <w:rPr>
                <w:rFonts w:ascii="Arial" w:hAnsi="Arial" w:cs="Arial"/>
              </w:rPr>
            </w:pPr>
            <w:r w:rsidRPr="007B716E">
              <w:rPr>
                <w:rFonts w:ascii="Arial" w:hAnsi="Arial" w:cs="Arial"/>
              </w:rPr>
              <w:t>200</w:t>
            </w:r>
          </w:p>
        </w:tc>
      </w:tr>
      <w:tr w:rsidR="00522E34" w:rsidRPr="007B716E" w:rsidTr="00522E34">
        <w:tc>
          <w:tcPr>
            <w:tcW w:w="585" w:type="pct"/>
            <w:tcBorders>
              <w:right w:val="double" w:sz="12" w:space="0" w:color="808000"/>
            </w:tcBorders>
          </w:tcPr>
          <w:p w:rsidR="00522E34" w:rsidRPr="007B716E" w:rsidRDefault="00522E34" w:rsidP="00522E34">
            <w:pPr>
              <w:rPr>
                <w:rFonts w:ascii="Arial" w:hAnsi="Arial" w:cs="Arial"/>
              </w:rPr>
            </w:pPr>
            <w:r w:rsidRPr="007B716E">
              <w:rPr>
                <w:rFonts w:ascii="Arial" w:hAnsi="Arial" w:cs="Arial"/>
              </w:rPr>
              <w:t>A-29</w:t>
            </w:r>
          </w:p>
        </w:tc>
        <w:tc>
          <w:tcPr>
            <w:tcW w:w="2775" w:type="pct"/>
            <w:tcBorders>
              <w:left w:val="double" w:sz="12" w:space="0" w:color="808000"/>
            </w:tcBorders>
          </w:tcPr>
          <w:p w:rsidR="00522E34" w:rsidRPr="007B716E" w:rsidRDefault="00522E34" w:rsidP="00522E34">
            <w:pPr>
              <w:rPr>
                <w:rFonts w:ascii="Arial" w:hAnsi="Arial" w:cs="Arial"/>
              </w:rPr>
            </w:pPr>
            <w:r w:rsidRPr="007B716E">
              <w:rPr>
                <w:rFonts w:ascii="Arial" w:hAnsi="Arial" w:cs="Arial"/>
              </w:rPr>
              <w:t>No enterar a las autoridades de transporte municipal en forma inmediata, la participación de alguno de sus vehículos y operadores en algún tipo de accidente.</w:t>
            </w:r>
          </w:p>
        </w:tc>
        <w:tc>
          <w:tcPr>
            <w:tcW w:w="820" w:type="pct"/>
            <w:tcBorders>
              <w:right w:val="double" w:sz="12" w:space="0" w:color="808000"/>
            </w:tcBorders>
          </w:tcPr>
          <w:p w:rsidR="00522E34" w:rsidRPr="007B716E" w:rsidRDefault="00522E34" w:rsidP="00522E34">
            <w:pPr>
              <w:jc w:val="center"/>
              <w:rPr>
                <w:rFonts w:ascii="Arial" w:hAnsi="Arial" w:cs="Arial"/>
              </w:rPr>
            </w:pPr>
            <w:r w:rsidRPr="007B716E">
              <w:rPr>
                <w:rFonts w:ascii="Arial" w:hAnsi="Arial" w:cs="Arial"/>
              </w:rPr>
              <w:t>5</w:t>
            </w:r>
          </w:p>
        </w:tc>
        <w:tc>
          <w:tcPr>
            <w:tcW w:w="820" w:type="pct"/>
            <w:tcBorders>
              <w:left w:val="double" w:sz="12" w:space="0" w:color="808000"/>
            </w:tcBorders>
          </w:tcPr>
          <w:p w:rsidR="00522E34" w:rsidRPr="007B716E" w:rsidRDefault="00522E34" w:rsidP="00522E34">
            <w:pPr>
              <w:jc w:val="center"/>
              <w:rPr>
                <w:rFonts w:ascii="Arial" w:hAnsi="Arial" w:cs="Arial"/>
              </w:rPr>
            </w:pPr>
            <w:r w:rsidRPr="007B716E">
              <w:rPr>
                <w:rFonts w:ascii="Arial" w:hAnsi="Arial" w:cs="Arial"/>
              </w:rPr>
              <w:t>50</w:t>
            </w:r>
          </w:p>
        </w:tc>
      </w:tr>
      <w:tr w:rsidR="00522E34" w:rsidRPr="007B716E" w:rsidTr="00522E34">
        <w:tc>
          <w:tcPr>
            <w:tcW w:w="585" w:type="pct"/>
            <w:tcBorders>
              <w:right w:val="double" w:sz="12" w:space="0" w:color="808000"/>
            </w:tcBorders>
          </w:tcPr>
          <w:p w:rsidR="00522E34" w:rsidRPr="007B716E" w:rsidRDefault="00522E34" w:rsidP="00522E34">
            <w:pPr>
              <w:rPr>
                <w:rFonts w:ascii="Arial" w:hAnsi="Arial" w:cs="Arial"/>
              </w:rPr>
            </w:pPr>
            <w:r w:rsidRPr="007B716E">
              <w:rPr>
                <w:rFonts w:ascii="Arial" w:hAnsi="Arial" w:cs="Arial"/>
              </w:rPr>
              <w:t>A-30</w:t>
            </w:r>
          </w:p>
        </w:tc>
        <w:tc>
          <w:tcPr>
            <w:tcW w:w="2775" w:type="pct"/>
            <w:tcBorders>
              <w:left w:val="double" w:sz="12" w:space="0" w:color="808000"/>
            </w:tcBorders>
          </w:tcPr>
          <w:p w:rsidR="00522E34" w:rsidRPr="007B716E" w:rsidRDefault="00522E34" w:rsidP="00522E34">
            <w:pPr>
              <w:rPr>
                <w:rFonts w:ascii="Arial" w:hAnsi="Arial" w:cs="Arial"/>
              </w:rPr>
            </w:pPr>
            <w:r w:rsidRPr="007B716E">
              <w:rPr>
                <w:rFonts w:ascii="Arial" w:hAnsi="Arial" w:cs="Arial"/>
              </w:rPr>
              <w:t>No comunicar en forma inmediata a la autoridad de transporte municipal, la suspensión del servicio por cualquier causa.</w:t>
            </w:r>
          </w:p>
        </w:tc>
        <w:tc>
          <w:tcPr>
            <w:tcW w:w="820" w:type="pct"/>
            <w:tcBorders>
              <w:right w:val="double" w:sz="12" w:space="0" w:color="808000"/>
            </w:tcBorders>
          </w:tcPr>
          <w:p w:rsidR="00522E34" w:rsidRPr="007B716E" w:rsidRDefault="00522E34" w:rsidP="00522E34">
            <w:pPr>
              <w:jc w:val="center"/>
              <w:rPr>
                <w:rFonts w:ascii="Arial" w:hAnsi="Arial" w:cs="Arial"/>
              </w:rPr>
            </w:pPr>
            <w:r w:rsidRPr="007B716E">
              <w:rPr>
                <w:rFonts w:ascii="Arial" w:hAnsi="Arial" w:cs="Arial"/>
              </w:rPr>
              <w:t>5</w:t>
            </w:r>
          </w:p>
        </w:tc>
        <w:tc>
          <w:tcPr>
            <w:tcW w:w="820" w:type="pct"/>
            <w:tcBorders>
              <w:left w:val="double" w:sz="12" w:space="0" w:color="808000"/>
            </w:tcBorders>
          </w:tcPr>
          <w:p w:rsidR="00522E34" w:rsidRPr="007B716E" w:rsidRDefault="00522E34" w:rsidP="00522E34">
            <w:pPr>
              <w:jc w:val="center"/>
              <w:rPr>
                <w:rFonts w:ascii="Arial" w:hAnsi="Arial" w:cs="Arial"/>
              </w:rPr>
            </w:pPr>
            <w:r w:rsidRPr="007B716E">
              <w:rPr>
                <w:rFonts w:ascii="Arial" w:hAnsi="Arial" w:cs="Arial"/>
              </w:rPr>
              <w:t>50</w:t>
            </w:r>
          </w:p>
        </w:tc>
      </w:tr>
      <w:tr w:rsidR="00522E34" w:rsidRPr="007B716E" w:rsidTr="00522E34">
        <w:tc>
          <w:tcPr>
            <w:tcW w:w="585" w:type="pct"/>
            <w:tcBorders>
              <w:right w:val="double" w:sz="12" w:space="0" w:color="808000"/>
            </w:tcBorders>
          </w:tcPr>
          <w:p w:rsidR="00522E34" w:rsidRPr="007B716E" w:rsidRDefault="00522E34" w:rsidP="00522E34">
            <w:pPr>
              <w:rPr>
                <w:rFonts w:ascii="Arial" w:hAnsi="Arial" w:cs="Arial"/>
              </w:rPr>
            </w:pPr>
            <w:r w:rsidRPr="007B716E">
              <w:rPr>
                <w:rFonts w:ascii="Arial" w:hAnsi="Arial" w:cs="Arial"/>
              </w:rPr>
              <w:t>A-31</w:t>
            </w:r>
          </w:p>
        </w:tc>
        <w:tc>
          <w:tcPr>
            <w:tcW w:w="2775" w:type="pct"/>
            <w:tcBorders>
              <w:left w:val="double" w:sz="12" w:space="0" w:color="808000"/>
            </w:tcBorders>
          </w:tcPr>
          <w:p w:rsidR="00522E34" w:rsidRPr="007B716E" w:rsidRDefault="00522E34" w:rsidP="00522E34">
            <w:pPr>
              <w:rPr>
                <w:rFonts w:ascii="Arial" w:hAnsi="Arial" w:cs="Arial"/>
              </w:rPr>
            </w:pPr>
            <w:r w:rsidRPr="007B716E">
              <w:rPr>
                <w:rFonts w:ascii="Arial" w:hAnsi="Arial" w:cs="Arial"/>
              </w:rPr>
              <w:t>Prestar o permitir que se preste el servicio con vehículos de su propiedad que no estén afectos a una concesión o permiso.</w:t>
            </w:r>
          </w:p>
        </w:tc>
        <w:tc>
          <w:tcPr>
            <w:tcW w:w="820" w:type="pct"/>
            <w:tcBorders>
              <w:right w:val="double" w:sz="12" w:space="0" w:color="808000"/>
            </w:tcBorders>
          </w:tcPr>
          <w:p w:rsidR="00522E34" w:rsidRPr="007B716E" w:rsidRDefault="00522E34" w:rsidP="00522E34">
            <w:pPr>
              <w:jc w:val="center"/>
              <w:rPr>
                <w:rFonts w:ascii="Arial" w:hAnsi="Arial" w:cs="Arial"/>
              </w:rPr>
            </w:pPr>
            <w:r w:rsidRPr="007B716E">
              <w:rPr>
                <w:rFonts w:ascii="Arial" w:hAnsi="Arial" w:cs="Arial"/>
              </w:rPr>
              <w:t>100</w:t>
            </w:r>
          </w:p>
        </w:tc>
        <w:tc>
          <w:tcPr>
            <w:tcW w:w="820" w:type="pct"/>
            <w:tcBorders>
              <w:left w:val="double" w:sz="12" w:space="0" w:color="808000"/>
            </w:tcBorders>
          </w:tcPr>
          <w:p w:rsidR="00522E34" w:rsidRPr="007B716E" w:rsidRDefault="00522E34" w:rsidP="00522E34">
            <w:pPr>
              <w:jc w:val="center"/>
              <w:rPr>
                <w:rFonts w:ascii="Arial" w:hAnsi="Arial" w:cs="Arial"/>
              </w:rPr>
            </w:pPr>
            <w:r w:rsidRPr="007B716E">
              <w:rPr>
                <w:rFonts w:ascii="Arial" w:hAnsi="Arial" w:cs="Arial"/>
              </w:rPr>
              <w:t>300</w:t>
            </w:r>
          </w:p>
        </w:tc>
      </w:tr>
      <w:tr w:rsidR="00522E34" w:rsidRPr="007B716E" w:rsidTr="00522E34">
        <w:tc>
          <w:tcPr>
            <w:tcW w:w="585" w:type="pct"/>
            <w:tcBorders>
              <w:right w:val="double" w:sz="12" w:space="0" w:color="808000"/>
            </w:tcBorders>
          </w:tcPr>
          <w:p w:rsidR="00522E34" w:rsidRPr="007B716E" w:rsidRDefault="00522E34" w:rsidP="00522E34">
            <w:pPr>
              <w:rPr>
                <w:rFonts w:ascii="Arial" w:hAnsi="Arial" w:cs="Arial"/>
              </w:rPr>
            </w:pPr>
            <w:r w:rsidRPr="007B716E">
              <w:rPr>
                <w:rFonts w:ascii="Arial" w:hAnsi="Arial" w:cs="Arial"/>
              </w:rPr>
              <w:t>A-32</w:t>
            </w:r>
          </w:p>
        </w:tc>
        <w:tc>
          <w:tcPr>
            <w:tcW w:w="2775" w:type="pct"/>
            <w:tcBorders>
              <w:left w:val="double" w:sz="12" w:space="0" w:color="808000"/>
            </w:tcBorders>
          </w:tcPr>
          <w:p w:rsidR="00522E34" w:rsidRPr="007B716E" w:rsidRDefault="00522E34" w:rsidP="00522E34">
            <w:pPr>
              <w:rPr>
                <w:rFonts w:ascii="Arial" w:hAnsi="Arial" w:cs="Arial"/>
              </w:rPr>
            </w:pPr>
            <w:r w:rsidRPr="007B716E">
              <w:rPr>
                <w:rFonts w:ascii="Arial" w:hAnsi="Arial" w:cs="Arial"/>
              </w:rPr>
              <w:t>Permitir que el vehículo afecto a su concesión o permiso, preste el servicio sin portar placas, tarjetas o engomados a que se encuentre obligado.</w:t>
            </w:r>
          </w:p>
        </w:tc>
        <w:tc>
          <w:tcPr>
            <w:tcW w:w="820" w:type="pct"/>
            <w:tcBorders>
              <w:right w:val="double" w:sz="12" w:space="0" w:color="808000"/>
            </w:tcBorders>
          </w:tcPr>
          <w:p w:rsidR="00522E34" w:rsidRPr="007B716E" w:rsidRDefault="00522E34" w:rsidP="00522E34">
            <w:pPr>
              <w:jc w:val="center"/>
              <w:rPr>
                <w:rFonts w:ascii="Arial" w:hAnsi="Arial" w:cs="Arial"/>
              </w:rPr>
            </w:pPr>
            <w:r w:rsidRPr="007B716E">
              <w:rPr>
                <w:rFonts w:ascii="Arial" w:hAnsi="Arial" w:cs="Arial"/>
              </w:rPr>
              <w:t>75</w:t>
            </w:r>
          </w:p>
        </w:tc>
        <w:tc>
          <w:tcPr>
            <w:tcW w:w="820" w:type="pct"/>
            <w:tcBorders>
              <w:left w:val="double" w:sz="12" w:space="0" w:color="808000"/>
            </w:tcBorders>
          </w:tcPr>
          <w:p w:rsidR="00522E34" w:rsidRPr="007B716E" w:rsidRDefault="00522E34" w:rsidP="00522E34">
            <w:pPr>
              <w:jc w:val="center"/>
              <w:rPr>
                <w:rFonts w:ascii="Arial" w:hAnsi="Arial" w:cs="Arial"/>
              </w:rPr>
            </w:pPr>
            <w:r w:rsidRPr="007B716E">
              <w:rPr>
                <w:rFonts w:ascii="Arial" w:hAnsi="Arial" w:cs="Arial"/>
              </w:rPr>
              <w:t>200</w:t>
            </w:r>
          </w:p>
        </w:tc>
      </w:tr>
      <w:tr w:rsidR="00522E34" w:rsidRPr="007B716E" w:rsidTr="00522E34">
        <w:tc>
          <w:tcPr>
            <w:tcW w:w="585" w:type="pct"/>
            <w:tcBorders>
              <w:right w:val="double" w:sz="12" w:space="0" w:color="808000"/>
            </w:tcBorders>
          </w:tcPr>
          <w:p w:rsidR="00522E34" w:rsidRPr="007B716E" w:rsidRDefault="00522E34" w:rsidP="00522E34">
            <w:pPr>
              <w:rPr>
                <w:rFonts w:ascii="Arial" w:hAnsi="Arial" w:cs="Arial"/>
              </w:rPr>
            </w:pPr>
            <w:r w:rsidRPr="007B716E">
              <w:rPr>
                <w:rFonts w:ascii="Arial" w:hAnsi="Arial" w:cs="Arial"/>
              </w:rPr>
              <w:t>A-33</w:t>
            </w:r>
          </w:p>
        </w:tc>
        <w:tc>
          <w:tcPr>
            <w:tcW w:w="2775" w:type="pct"/>
            <w:tcBorders>
              <w:left w:val="double" w:sz="12" w:space="0" w:color="808000"/>
            </w:tcBorders>
          </w:tcPr>
          <w:p w:rsidR="00522E34" w:rsidRPr="007B716E" w:rsidRDefault="00522E34" w:rsidP="00522E34">
            <w:pPr>
              <w:rPr>
                <w:rFonts w:ascii="Arial" w:hAnsi="Arial" w:cs="Arial"/>
              </w:rPr>
            </w:pPr>
            <w:r w:rsidRPr="007B716E">
              <w:rPr>
                <w:rFonts w:ascii="Arial" w:hAnsi="Arial" w:cs="Arial"/>
              </w:rPr>
              <w:t>Ofrecer y prestar el servicio con concesión, permiso o placas de otro municipio.</w:t>
            </w:r>
          </w:p>
        </w:tc>
        <w:tc>
          <w:tcPr>
            <w:tcW w:w="820" w:type="pct"/>
            <w:tcBorders>
              <w:right w:val="double" w:sz="12" w:space="0" w:color="808000"/>
            </w:tcBorders>
          </w:tcPr>
          <w:p w:rsidR="00522E34" w:rsidRPr="007B716E" w:rsidRDefault="00522E34" w:rsidP="00522E34">
            <w:pPr>
              <w:jc w:val="center"/>
              <w:rPr>
                <w:rFonts w:ascii="Arial" w:hAnsi="Arial" w:cs="Arial"/>
              </w:rPr>
            </w:pPr>
            <w:r w:rsidRPr="007B716E">
              <w:rPr>
                <w:rFonts w:ascii="Arial" w:hAnsi="Arial" w:cs="Arial"/>
              </w:rPr>
              <w:t>100</w:t>
            </w:r>
          </w:p>
        </w:tc>
        <w:tc>
          <w:tcPr>
            <w:tcW w:w="820" w:type="pct"/>
            <w:tcBorders>
              <w:left w:val="double" w:sz="12" w:space="0" w:color="808000"/>
            </w:tcBorders>
          </w:tcPr>
          <w:p w:rsidR="00522E34" w:rsidRPr="007B716E" w:rsidRDefault="00522E34" w:rsidP="00522E34">
            <w:pPr>
              <w:jc w:val="center"/>
              <w:rPr>
                <w:rFonts w:ascii="Arial" w:hAnsi="Arial" w:cs="Arial"/>
              </w:rPr>
            </w:pPr>
            <w:r w:rsidRPr="007B716E">
              <w:rPr>
                <w:rFonts w:ascii="Arial" w:hAnsi="Arial" w:cs="Arial"/>
              </w:rPr>
              <w:t>300</w:t>
            </w:r>
          </w:p>
        </w:tc>
      </w:tr>
      <w:tr w:rsidR="00522E34" w:rsidRPr="007B716E" w:rsidTr="00522E34">
        <w:tc>
          <w:tcPr>
            <w:tcW w:w="585" w:type="pct"/>
            <w:tcBorders>
              <w:right w:val="double" w:sz="12" w:space="0" w:color="808000"/>
            </w:tcBorders>
          </w:tcPr>
          <w:p w:rsidR="00522E34" w:rsidRPr="007B716E" w:rsidRDefault="00522E34" w:rsidP="00522E34">
            <w:pPr>
              <w:rPr>
                <w:rFonts w:ascii="Arial" w:hAnsi="Arial" w:cs="Arial"/>
              </w:rPr>
            </w:pPr>
            <w:r w:rsidRPr="007B716E">
              <w:rPr>
                <w:rFonts w:ascii="Arial" w:hAnsi="Arial" w:cs="Arial"/>
              </w:rPr>
              <w:t>A-34</w:t>
            </w:r>
          </w:p>
        </w:tc>
        <w:tc>
          <w:tcPr>
            <w:tcW w:w="2775" w:type="pct"/>
            <w:tcBorders>
              <w:left w:val="double" w:sz="12" w:space="0" w:color="808000"/>
            </w:tcBorders>
          </w:tcPr>
          <w:p w:rsidR="00522E34" w:rsidRPr="007B716E" w:rsidRDefault="00522E34" w:rsidP="00522E34">
            <w:pPr>
              <w:rPr>
                <w:rFonts w:ascii="Arial" w:hAnsi="Arial" w:cs="Arial"/>
              </w:rPr>
            </w:pPr>
            <w:r w:rsidRPr="007B716E">
              <w:rPr>
                <w:rFonts w:ascii="Arial" w:hAnsi="Arial" w:cs="Arial"/>
              </w:rPr>
              <w:t>Que el vehículo afecto a su concesión o permiso genere o produzca en su funcionamiento emisiones considerables de humo.</w:t>
            </w:r>
          </w:p>
        </w:tc>
        <w:tc>
          <w:tcPr>
            <w:tcW w:w="820" w:type="pct"/>
            <w:tcBorders>
              <w:right w:val="double" w:sz="12" w:space="0" w:color="808000"/>
            </w:tcBorders>
          </w:tcPr>
          <w:p w:rsidR="00522E34" w:rsidRPr="007B716E" w:rsidRDefault="00522E34" w:rsidP="00522E34">
            <w:pPr>
              <w:jc w:val="center"/>
              <w:rPr>
                <w:rFonts w:ascii="Arial" w:hAnsi="Arial" w:cs="Arial"/>
              </w:rPr>
            </w:pPr>
            <w:r w:rsidRPr="007B716E">
              <w:rPr>
                <w:rFonts w:ascii="Arial" w:hAnsi="Arial" w:cs="Arial"/>
              </w:rPr>
              <w:t>5</w:t>
            </w:r>
          </w:p>
        </w:tc>
        <w:tc>
          <w:tcPr>
            <w:tcW w:w="820" w:type="pct"/>
            <w:tcBorders>
              <w:left w:val="double" w:sz="12" w:space="0" w:color="808000"/>
            </w:tcBorders>
          </w:tcPr>
          <w:p w:rsidR="00522E34" w:rsidRPr="007B716E" w:rsidRDefault="00522E34" w:rsidP="00522E34">
            <w:pPr>
              <w:jc w:val="center"/>
              <w:rPr>
                <w:rFonts w:ascii="Arial" w:hAnsi="Arial" w:cs="Arial"/>
              </w:rPr>
            </w:pPr>
            <w:r w:rsidRPr="007B716E">
              <w:rPr>
                <w:rFonts w:ascii="Arial" w:hAnsi="Arial" w:cs="Arial"/>
              </w:rPr>
              <w:t>50</w:t>
            </w:r>
          </w:p>
        </w:tc>
      </w:tr>
      <w:tr w:rsidR="00522E34" w:rsidRPr="007B716E" w:rsidTr="00522E34">
        <w:tc>
          <w:tcPr>
            <w:tcW w:w="585" w:type="pct"/>
            <w:tcBorders>
              <w:right w:val="double" w:sz="12" w:space="0" w:color="808000"/>
            </w:tcBorders>
          </w:tcPr>
          <w:p w:rsidR="00522E34" w:rsidRPr="007B716E" w:rsidRDefault="00522E34" w:rsidP="00522E34">
            <w:pPr>
              <w:rPr>
                <w:rFonts w:ascii="Arial" w:hAnsi="Arial" w:cs="Arial"/>
              </w:rPr>
            </w:pPr>
            <w:r w:rsidRPr="007B716E">
              <w:rPr>
                <w:rFonts w:ascii="Arial" w:hAnsi="Arial" w:cs="Arial"/>
              </w:rPr>
              <w:t>A-35</w:t>
            </w:r>
          </w:p>
        </w:tc>
        <w:tc>
          <w:tcPr>
            <w:tcW w:w="2775" w:type="pct"/>
            <w:tcBorders>
              <w:left w:val="double" w:sz="12" w:space="0" w:color="808000"/>
            </w:tcBorders>
          </w:tcPr>
          <w:p w:rsidR="00522E34" w:rsidRPr="007B716E" w:rsidRDefault="00522E34" w:rsidP="00522E34">
            <w:pPr>
              <w:rPr>
                <w:rFonts w:ascii="Arial" w:hAnsi="Arial" w:cs="Arial"/>
              </w:rPr>
            </w:pPr>
            <w:r w:rsidRPr="007B716E">
              <w:rPr>
                <w:rFonts w:ascii="Arial" w:hAnsi="Arial" w:cs="Arial"/>
              </w:rPr>
              <w:t>Presentar o permitir conductas irrespetuosas a los usuarios o autoridades del transporte.</w:t>
            </w:r>
          </w:p>
        </w:tc>
        <w:tc>
          <w:tcPr>
            <w:tcW w:w="820" w:type="pct"/>
            <w:tcBorders>
              <w:right w:val="double" w:sz="12" w:space="0" w:color="808000"/>
            </w:tcBorders>
          </w:tcPr>
          <w:p w:rsidR="00522E34" w:rsidRPr="007B716E" w:rsidRDefault="00522E34" w:rsidP="00522E34">
            <w:pPr>
              <w:jc w:val="center"/>
              <w:rPr>
                <w:rFonts w:ascii="Arial" w:hAnsi="Arial" w:cs="Arial"/>
              </w:rPr>
            </w:pPr>
            <w:r w:rsidRPr="007B716E">
              <w:rPr>
                <w:rFonts w:ascii="Arial" w:hAnsi="Arial" w:cs="Arial"/>
              </w:rPr>
              <w:t>5</w:t>
            </w:r>
          </w:p>
        </w:tc>
        <w:tc>
          <w:tcPr>
            <w:tcW w:w="820" w:type="pct"/>
            <w:tcBorders>
              <w:left w:val="double" w:sz="12" w:space="0" w:color="808000"/>
            </w:tcBorders>
          </w:tcPr>
          <w:p w:rsidR="00522E34" w:rsidRPr="007B716E" w:rsidRDefault="00522E34" w:rsidP="00522E34">
            <w:pPr>
              <w:jc w:val="center"/>
              <w:rPr>
                <w:rFonts w:ascii="Arial" w:hAnsi="Arial" w:cs="Arial"/>
              </w:rPr>
            </w:pPr>
            <w:r w:rsidRPr="007B716E">
              <w:rPr>
                <w:rFonts w:ascii="Arial" w:hAnsi="Arial" w:cs="Arial"/>
              </w:rPr>
              <w:t>50</w:t>
            </w:r>
          </w:p>
        </w:tc>
      </w:tr>
      <w:tr w:rsidR="00522E34" w:rsidRPr="007B716E" w:rsidTr="00522E34">
        <w:tc>
          <w:tcPr>
            <w:tcW w:w="585" w:type="pct"/>
            <w:tcBorders>
              <w:right w:val="double" w:sz="12" w:space="0" w:color="808000"/>
            </w:tcBorders>
          </w:tcPr>
          <w:p w:rsidR="00522E34" w:rsidRPr="007B716E" w:rsidRDefault="00522E34" w:rsidP="00522E34">
            <w:pPr>
              <w:rPr>
                <w:rFonts w:ascii="Arial" w:hAnsi="Arial" w:cs="Arial"/>
              </w:rPr>
            </w:pPr>
            <w:r w:rsidRPr="007B716E">
              <w:rPr>
                <w:rFonts w:ascii="Arial" w:hAnsi="Arial" w:cs="Arial"/>
              </w:rPr>
              <w:t>A-36</w:t>
            </w:r>
          </w:p>
        </w:tc>
        <w:tc>
          <w:tcPr>
            <w:tcW w:w="2775" w:type="pct"/>
            <w:tcBorders>
              <w:left w:val="double" w:sz="12" w:space="0" w:color="808000"/>
            </w:tcBorders>
          </w:tcPr>
          <w:p w:rsidR="00522E34" w:rsidRPr="007B716E" w:rsidRDefault="00522E34" w:rsidP="00522E34">
            <w:pPr>
              <w:rPr>
                <w:rFonts w:ascii="Arial" w:hAnsi="Arial" w:cs="Arial"/>
              </w:rPr>
            </w:pPr>
            <w:r w:rsidRPr="007B716E">
              <w:rPr>
                <w:rFonts w:ascii="Arial" w:hAnsi="Arial" w:cs="Arial"/>
              </w:rPr>
              <w:t>Prestar o permitir que se preste un servicio distinto al autorizado, o con vehículo no autorizado.</w:t>
            </w:r>
          </w:p>
        </w:tc>
        <w:tc>
          <w:tcPr>
            <w:tcW w:w="820" w:type="pct"/>
            <w:tcBorders>
              <w:right w:val="double" w:sz="12" w:space="0" w:color="808000"/>
            </w:tcBorders>
          </w:tcPr>
          <w:p w:rsidR="00522E34" w:rsidRPr="007B716E" w:rsidRDefault="00522E34" w:rsidP="00522E34">
            <w:pPr>
              <w:jc w:val="center"/>
              <w:rPr>
                <w:rFonts w:ascii="Arial" w:hAnsi="Arial" w:cs="Arial"/>
              </w:rPr>
            </w:pPr>
            <w:r w:rsidRPr="007B716E">
              <w:rPr>
                <w:rFonts w:ascii="Arial" w:hAnsi="Arial" w:cs="Arial"/>
              </w:rPr>
              <w:t>25</w:t>
            </w:r>
          </w:p>
        </w:tc>
        <w:tc>
          <w:tcPr>
            <w:tcW w:w="820" w:type="pct"/>
            <w:tcBorders>
              <w:left w:val="double" w:sz="12" w:space="0" w:color="808000"/>
            </w:tcBorders>
          </w:tcPr>
          <w:p w:rsidR="00522E34" w:rsidRPr="007B716E" w:rsidRDefault="00522E34" w:rsidP="00522E34">
            <w:pPr>
              <w:jc w:val="center"/>
              <w:rPr>
                <w:rFonts w:ascii="Arial" w:hAnsi="Arial" w:cs="Arial"/>
              </w:rPr>
            </w:pPr>
            <w:r w:rsidRPr="007B716E">
              <w:rPr>
                <w:rFonts w:ascii="Arial" w:hAnsi="Arial" w:cs="Arial"/>
              </w:rPr>
              <w:t>150</w:t>
            </w:r>
          </w:p>
        </w:tc>
      </w:tr>
    </w:tbl>
    <w:p w:rsidR="00522E34" w:rsidRDefault="00522E34" w:rsidP="00522E34">
      <w:pPr>
        <w:rPr>
          <w:rFonts w:ascii="Arial" w:hAnsi="Arial" w:cs="Arial"/>
        </w:rPr>
      </w:pPr>
    </w:p>
    <w:p w:rsidR="005148A1" w:rsidRPr="007B716E" w:rsidRDefault="005148A1" w:rsidP="00522E34">
      <w:pPr>
        <w:rPr>
          <w:rFonts w:ascii="Arial" w:hAnsi="Arial" w:cs="Arial"/>
        </w:rPr>
      </w:pPr>
    </w:p>
    <w:p w:rsidR="00522E34" w:rsidRPr="007B716E" w:rsidRDefault="00522E34" w:rsidP="00522E34">
      <w:pPr>
        <w:autoSpaceDE w:val="0"/>
        <w:autoSpaceDN w:val="0"/>
        <w:adjustRightInd w:val="0"/>
        <w:ind w:right="49"/>
        <w:contextualSpacing/>
        <w:jc w:val="both"/>
        <w:rPr>
          <w:rFonts w:ascii="Arial" w:hAnsi="Arial" w:cs="Arial"/>
        </w:rPr>
      </w:pPr>
      <w:r w:rsidRPr="007B716E">
        <w:rPr>
          <w:rFonts w:ascii="Arial" w:hAnsi="Arial" w:cs="Arial"/>
          <w:color w:val="000000"/>
        </w:rPr>
        <w:t xml:space="preserve">B.- Infracciones y sanciones pecuniarias, aplicables a Operadores de vehículos afectos al servicio público de transporte municipal, </w:t>
      </w:r>
      <w:r w:rsidRPr="007B716E">
        <w:rPr>
          <w:rFonts w:ascii="Arial" w:hAnsi="Arial" w:cs="Arial"/>
        </w:rPr>
        <w:t>aplicables en Unidades de Medida y Actualización (UMA).</w:t>
      </w:r>
    </w:p>
    <w:p w:rsidR="00522E34" w:rsidRPr="007B716E" w:rsidRDefault="00522E34" w:rsidP="00522E34">
      <w:pPr>
        <w:rPr>
          <w:rFonts w:ascii="Arial" w:hAnsi="Arial" w:cs="Arial"/>
        </w:rPr>
      </w:pPr>
    </w:p>
    <w:tbl>
      <w:tblPr>
        <w:tblW w:w="5000" w:type="pct"/>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firstRow="1" w:lastRow="1" w:firstColumn="1" w:lastColumn="1" w:noHBand="0" w:noVBand="0"/>
      </w:tblPr>
      <w:tblGrid>
        <w:gridCol w:w="1155"/>
        <w:gridCol w:w="5485"/>
        <w:gridCol w:w="1621"/>
        <w:gridCol w:w="1621"/>
      </w:tblGrid>
      <w:tr w:rsidR="00522E34" w:rsidRPr="007B716E" w:rsidTr="00522E34">
        <w:trPr>
          <w:trHeight w:val="499"/>
        </w:trPr>
        <w:tc>
          <w:tcPr>
            <w:tcW w:w="3360" w:type="pct"/>
            <w:gridSpan w:val="2"/>
            <w:shd w:val="clear" w:color="auto" w:fill="B3B3B3"/>
            <w:vAlign w:val="center"/>
          </w:tcPr>
          <w:p w:rsidR="00522E34" w:rsidRPr="007B716E" w:rsidRDefault="00522E34" w:rsidP="00522E34">
            <w:pPr>
              <w:jc w:val="center"/>
              <w:rPr>
                <w:rFonts w:ascii="Arial" w:hAnsi="Arial" w:cs="Arial"/>
                <w:b/>
              </w:rPr>
            </w:pPr>
            <w:r w:rsidRPr="007B716E">
              <w:rPr>
                <w:rFonts w:ascii="Arial" w:hAnsi="Arial" w:cs="Arial"/>
                <w:b/>
              </w:rPr>
              <w:t>INFRACCIONES</w:t>
            </w:r>
          </w:p>
        </w:tc>
        <w:tc>
          <w:tcPr>
            <w:tcW w:w="1640" w:type="pct"/>
            <w:gridSpan w:val="2"/>
            <w:shd w:val="clear" w:color="auto" w:fill="B3B3B3"/>
          </w:tcPr>
          <w:p w:rsidR="00522E34" w:rsidRPr="007B716E" w:rsidRDefault="00522E34" w:rsidP="00522E34">
            <w:pPr>
              <w:jc w:val="center"/>
              <w:rPr>
                <w:rFonts w:ascii="Arial" w:hAnsi="Arial" w:cs="Arial"/>
                <w:b/>
              </w:rPr>
            </w:pPr>
            <w:r w:rsidRPr="007B716E">
              <w:rPr>
                <w:rFonts w:ascii="Arial" w:hAnsi="Arial" w:cs="Arial"/>
                <w:b/>
              </w:rPr>
              <w:t>SANCION PECUNIARIA</w:t>
            </w:r>
          </w:p>
        </w:tc>
      </w:tr>
      <w:tr w:rsidR="00522E34" w:rsidRPr="007B716E" w:rsidTr="00522E34">
        <w:tblPrEx>
          <w:tblCellMar>
            <w:left w:w="70" w:type="dxa"/>
            <w:right w:w="70" w:type="dxa"/>
          </w:tblCellMar>
          <w:tblLook w:val="0000" w:firstRow="0" w:lastRow="0" w:firstColumn="0" w:lastColumn="0" w:noHBand="0" w:noVBand="0"/>
        </w:tblPrEx>
        <w:trPr>
          <w:trHeight w:val="287"/>
        </w:trPr>
        <w:tc>
          <w:tcPr>
            <w:tcW w:w="585" w:type="pct"/>
            <w:tcBorders>
              <w:bottom w:val="double" w:sz="12" w:space="0" w:color="808000"/>
              <w:right w:val="double" w:sz="12" w:space="0" w:color="808000"/>
            </w:tcBorders>
            <w:shd w:val="clear" w:color="auto" w:fill="E0E0E0"/>
          </w:tcPr>
          <w:p w:rsidR="00522E34" w:rsidRPr="007B716E" w:rsidRDefault="00522E34" w:rsidP="00522E34">
            <w:pPr>
              <w:ind w:left="108"/>
              <w:jc w:val="center"/>
              <w:rPr>
                <w:rFonts w:ascii="Arial" w:hAnsi="Arial" w:cs="Arial"/>
                <w:b/>
              </w:rPr>
            </w:pPr>
            <w:r w:rsidRPr="007B716E">
              <w:rPr>
                <w:rFonts w:ascii="Arial" w:hAnsi="Arial" w:cs="Arial"/>
                <w:b/>
              </w:rPr>
              <w:t>CLAVE</w:t>
            </w:r>
          </w:p>
        </w:tc>
        <w:tc>
          <w:tcPr>
            <w:tcW w:w="2775" w:type="pct"/>
            <w:tcBorders>
              <w:left w:val="double" w:sz="12" w:space="0" w:color="808000"/>
              <w:bottom w:val="double" w:sz="12" w:space="0" w:color="808000"/>
            </w:tcBorders>
            <w:shd w:val="clear" w:color="auto" w:fill="E0E0E0"/>
          </w:tcPr>
          <w:p w:rsidR="00522E34" w:rsidRPr="007B716E" w:rsidRDefault="00522E34" w:rsidP="00522E34">
            <w:pPr>
              <w:ind w:left="108"/>
              <w:jc w:val="center"/>
              <w:rPr>
                <w:rFonts w:ascii="Arial" w:hAnsi="Arial" w:cs="Arial"/>
                <w:b/>
              </w:rPr>
            </w:pPr>
            <w:r w:rsidRPr="007B716E">
              <w:rPr>
                <w:rFonts w:ascii="Arial" w:hAnsi="Arial" w:cs="Arial"/>
                <w:b/>
              </w:rPr>
              <w:t>DESCRIPCIÓN DE LA CONDUCTA</w:t>
            </w:r>
          </w:p>
        </w:tc>
        <w:tc>
          <w:tcPr>
            <w:tcW w:w="820" w:type="pct"/>
            <w:shd w:val="clear" w:color="auto" w:fill="E0E0E0"/>
          </w:tcPr>
          <w:p w:rsidR="00522E34" w:rsidRPr="007B716E" w:rsidRDefault="00522E34" w:rsidP="00522E34">
            <w:pPr>
              <w:jc w:val="center"/>
              <w:rPr>
                <w:rFonts w:ascii="Arial" w:hAnsi="Arial" w:cs="Arial"/>
                <w:b/>
              </w:rPr>
            </w:pPr>
            <w:r w:rsidRPr="007B716E">
              <w:rPr>
                <w:rFonts w:ascii="Arial" w:hAnsi="Arial" w:cs="Arial"/>
                <w:b/>
              </w:rPr>
              <w:t>MINIMO</w:t>
            </w:r>
          </w:p>
        </w:tc>
        <w:tc>
          <w:tcPr>
            <w:tcW w:w="820" w:type="pct"/>
            <w:shd w:val="clear" w:color="auto" w:fill="E0E0E0"/>
          </w:tcPr>
          <w:p w:rsidR="00522E34" w:rsidRPr="007B716E" w:rsidRDefault="00522E34" w:rsidP="00522E34">
            <w:pPr>
              <w:jc w:val="center"/>
              <w:rPr>
                <w:rFonts w:ascii="Arial" w:hAnsi="Arial" w:cs="Arial"/>
                <w:b/>
              </w:rPr>
            </w:pPr>
            <w:r w:rsidRPr="007B716E">
              <w:rPr>
                <w:rFonts w:ascii="Arial" w:hAnsi="Arial" w:cs="Arial"/>
                <w:b/>
              </w:rPr>
              <w:t>MAXIMA</w:t>
            </w:r>
          </w:p>
        </w:tc>
      </w:tr>
      <w:tr w:rsidR="00522E34" w:rsidRPr="007B716E" w:rsidTr="00522E34">
        <w:tc>
          <w:tcPr>
            <w:tcW w:w="585" w:type="pct"/>
            <w:tcBorders>
              <w:top w:val="double" w:sz="12" w:space="0" w:color="808000"/>
              <w:right w:val="double" w:sz="12" w:space="0" w:color="808000"/>
            </w:tcBorders>
          </w:tcPr>
          <w:p w:rsidR="00522E34" w:rsidRPr="007B716E" w:rsidRDefault="00522E34" w:rsidP="00522E34">
            <w:pPr>
              <w:rPr>
                <w:rFonts w:ascii="Arial" w:hAnsi="Arial" w:cs="Arial"/>
              </w:rPr>
            </w:pPr>
            <w:r w:rsidRPr="007B716E">
              <w:rPr>
                <w:rFonts w:ascii="Arial" w:hAnsi="Arial" w:cs="Arial"/>
              </w:rPr>
              <w:lastRenderedPageBreak/>
              <w:t>B-01</w:t>
            </w:r>
          </w:p>
        </w:tc>
        <w:tc>
          <w:tcPr>
            <w:tcW w:w="2775" w:type="pct"/>
            <w:tcBorders>
              <w:top w:val="double" w:sz="12" w:space="0" w:color="808000"/>
              <w:left w:val="double" w:sz="12" w:space="0" w:color="808000"/>
            </w:tcBorders>
          </w:tcPr>
          <w:p w:rsidR="00522E34" w:rsidRPr="007B716E" w:rsidRDefault="00522E34" w:rsidP="00522E34">
            <w:pPr>
              <w:rPr>
                <w:rFonts w:ascii="Arial" w:hAnsi="Arial" w:cs="Arial"/>
              </w:rPr>
            </w:pPr>
            <w:r w:rsidRPr="007B716E">
              <w:rPr>
                <w:rFonts w:ascii="Arial" w:hAnsi="Arial" w:cs="Arial"/>
              </w:rPr>
              <w:t>No portar durante el servicio la licencia de conducir obligatoria.</w:t>
            </w:r>
          </w:p>
        </w:tc>
        <w:tc>
          <w:tcPr>
            <w:tcW w:w="820" w:type="pct"/>
            <w:tcBorders>
              <w:right w:val="double" w:sz="12" w:space="0" w:color="808000"/>
            </w:tcBorders>
          </w:tcPr>
          <w:p w:rsidR="00522E34" w:rsidRPr="007B716E" w:rsidRDefault="00522E34" w:rsidP="00522E34">
            <w:pPr>
              <w:jc w:val="center"/>
              <w:rPr>
                <w:rFonts w:ascii="Arial" w:hAnsi="Arial" w:cs="Arial"/>
              </w:rPr>
            </w:pPr>
            <w:r w:rsidRPr="007B716E">
              <w:rPr>
                <w:rFonts w:ascii="Arial" w:hAnsi="Arial" w:cs="Arial"/>
              </w:rPr>
              <w:t>5</w:t>
            </w:r>
          </w:p>
        </w:tc>
        <w:tc>
          <w:tcPr>
            <w:tcW w:w="820" w:type="pct"/>
            <w:tcBorders>
              <w:left w:val="double" w:sz="12" w:space="0" w:color="808000"/>
            </w:tcBorders>
          </w:tcPr>
          <w:p w:rsidR="00522E34" w:rsidRPr="007B716E" w:rsidRDefault="00522E34" w:rsidP="00522E34">
            <w:pPr>
              <w:jc w:val="center"/>
              <w:rPr>
                <w:rFonts w:ascii="Arial" w:hAnsi="Arial" w:cs="Arial"/>
              </w:rPr>
            </w:pPr>
            <w:r w:rsidRPr="007B716E">
              <w:rPr>
                <w:rFonts w:ascii="Arial" w:hAnsi="Arial" w:cs="Arial"/>
              </w:rPr>
              <w:t>50</w:t>
            </w:r>
          </w:p>
        </w:tc>
      </w:tr>
      <w:tr w:rsidR="00522E34" w:rsidRPr="007B716E" w:rsidTr="00522E34">
        <w:tc>
          <w:tcPr>
            <w:tcW w:w="585" w:type="pct"/>
            <w:tcBorders>
              <w:right w:val="double" w:sz="12" w:space="0" w:color="808000"/>
            </w:tcBorders>
          </w:tcPr>
          <w:p w:rsidR="00522E34" w:rsidRPr="007B716E" w:rsidRDefault="00522E34" w:rsidP="00522E34">
            <w:pPr>
              <w:rPr>
                <w:rFonts w:ascii="Arial" w:hAnsi="Arial" w:cs="Arial"/>
              </w:rPr>
            </w:pPr>
            <w:r w:rsidRPr="007B716E">
              <w:rPr>
                <w:rFonts w:ascii="Arial" w:hAnsi="Arial" w:cs="Arial"/>
              </w:rPr>
              <w:t>B-02</w:t>
            </w:r>
          </w:p>
        </w:tc>
        <w:tc>
          <w:tcPr>
            <w:tcW w:w="2775" w:type="pct"/>
            <w:tcBorders>
              <w:left w:val="double" w:sz="12" w:space="0" w:color="808000"/>
            </w:tcBorders>
          </w:tcPr>
          <w:p w:rsidR="00522E34" w:rsidRPr="007B716E" w:rsidRDefault="00522E34" w:rsidP="00522E34">
            <w:pPr>
              <w:rPr>
                <w:rFonts w:ascii="Arial" w:hAnsi="Arial" w:cs="Arial"/>
              </w:rPr>
            </w:pPr>
            <w:r w:rsidRPr="007B716E">
              <w:rPr>
                <w:rFonts w:ascii="Arial" w:hAnsi="Arial" w:cs="Arial"/>
              </w:rPr>
              <w:t>No portar en lugar visible al interior del vehículo la cédula de conductor vigente.</w:t>
            </w:r>
          </w:p>
        </w:tc>
        <w:tc>
          <w:tcPr>
            <w:tcW w:w="820" w:type="pct"/>
            <w:tcBorders>
              <w:right w:val="double" w:sz="12" w:space="0" w:color="808000"/>
            </w:tcBorders>
          </w:tcPr>
          <w:p w:rsidR="00522E34" w:rsidRPr="007B716E" w:rsidRDefault="00522E34" w:rsidP="00522E34">
            <w:pPr>
              <w:jc w:val="center"/>
              <w:rPr>
                <w:rFonts w:ascii="Arial" w:hAnsi="Arial" w:cs="Arial"/>
              </w:rPr>
            </w:pPr>
            <w:r w:rsidRPr="007B716E">
              <w:rPr>
                <w:rFonts w:ascii="Arial" w:hAnsi="Arial" w:cs="Arial"/>
              </w:rPr>
              <w:t>5</w:t>
            </w:r>
          </w:p>
        </w:tc>
        <w:tc>
          <w:tcPr>
            <w:tcW w:w="820" w:type="pct"/>
            <w:tcBorders>
              <w:left w:val="double" w:sz="12" w:space="0" w:color="808000"/>
            </w:tcBorders>
          </w:tcPr>
          <w:p w:rsidR="00522E34" w:rsidRPr="007B716E" w:rsidRDefault="00522E34" w:rsidP="00522E34">
            <w:pPr>
              <w:jc w:val="center"/>
              <w:rPr>
                <w:rFonts w:ascii="Arial" w:hAnsi="Arial" w:cs="Arial"/>
              </w:rPr>
            </w:pPr>
            <w:r w:rsidRPr="007B716E">
              <w:rPr>
                <w:rFonts w:ascii="Arial" w:hAnsi="Arial" w:cs="Arial"/>
              </w:rPr>
              <w:t>50</w:t>
            </w:r>
          </w:p>
        </w:tc>
      </w:tr>
      <w:tr w:rsidR="00522E34" w:rsidRPr="007B716E" w:rsidTr="00522E34">
        <w:tc>
          <w:tcPr>
            <w:tcW w:w="585" w:type="pct"/>
            <w:tcBorders>
              <w:right w:val="double" w:sz="12" w:space="0" w:color="808000"/>
            </w:tcBorders>
          </w:tcPr>
          <w:p w:rsidR="00522E34" w:rsidRPr="007B716E" w:rsidRDefault="00522E34" w:rsidP="00522E34">
            <w:pPr>
              <w:rPr>
                <w:rFonts w:ascii="Arial" w:hAnsi="Arial" w:cs="Arial"/>
              </w:rPr>
            </w:pPr>
            <w:r w:rsidRPr="007B716E">
              <w:rPr>
                <w:rFonts w:ascii="Arial" w:hAnsi="Arial" w:cs="Arial"/>
              </w:rPr>
              <w:t>B-03</w:t>
            </w:r>
          </w:p>
        </w:tc>
        <w:tc>
          <w:tcPr>
            <w:tcW w:w="2775" w:type="pct"/>
            <w:tcBorders>
              <w:left w:val="double" w:sz="12" w:space="0" w:color="808000"/>
            </w:tcBorders>
          </w:tcPr>
          <w:p w:rsidR="00522E34" w:rsidRPr="007B716E" w:rsidRDefault="00522E34" w:rsidP="00522E34">
            <w:pPr>
              <w:rPr>
                <w:rFonts w:ascii="Arial" w:hAnsi="Arial" w:cs="Arial"/>
              </w:rPr>
            </w:pPr>
            <w:r w:rsidRPr="007B716E">
              <w:rPr>
                <w:rFonts w:ascii="Arial" w:hAnsi="Arial" w:cs="Arial"/>
              </w:rPr>
              <w:t>No portar durante el servicio el uniforme establecido.</w:t>
            </w:r>
          </w:p>
        </w:tc>
        <w:tc>
          <w:tcPr>
            <w:tcW w:w="820" w:type="pct"/>
            <w:tcBorders>
              <w:right w:val="double" w:sz="12" w:space="0" w:color="808000"/>
            </w:tcBorders>
          </w:tcPr>
          <w:p w:rsidR="00522E34" w:rsidRPr="007B716E" w:rsidRDefault="00522E34" w:rsidP="00522E34">
            <w:pPr>
              <w:jc w:val="center"/>
              <w:rPr>
                <w:rFonts w:ascii="Arial" w:hAnsi="Arial" w:cs="Arial"/>
              </w:rPr>
            </w:pPr>
            <w:r w:rsidRPr="007B716E">
              <w:rPr>
                <w:rFonts w:ascii="Arial" w:hAnsi="Arial" w:cs="Arial"/>
              </w:rPr>
              <w:t>5</w:t>
            </w:r>
          </w:p>
        </w:tc>
        <w:tc>
          <w:tcPr>
            <w:tcW w:w="820" w:type="pct"/>
            <w:tcBorders>
              <w:left w:val="double" w:sz="12" w:space="0" w:color="808000"/>
            </w:tcBorders>
          </w:tcPr>
          <w:p w:rsidR="00522E34" w:rsidRPr="007B716E" w:rsidRDefault="00522E34" w:rsidP="00522E34">
            <w:pPr>
              <w:jc w:val="center"/>
              <w:rPr>
                <w:rFonts w:ascii="Arial" w:hAnsi="Arial" w:cs="Arial"/>
              </w:rPr>
            </w:pPr>
            <w:r w:rsidRPr="007B716E">
              <w:rPr>
                <w:rFonts w:ascii="Arial" w:hAnsi="Arial" w:cs="Arial"/>
              </w:rPr>
              <w:t>50</w:t>
            </w:r>
          </w:p>
        </w:tc>
      </w:tr>
      <w:tr w:rsidR="00522E34" w:rsidRPr="007B716E" w:rsidTr="00522E34">
        <w:tc>
          <w:tcPr>
            <w:tcW w:w="585" w:type="pct"/>
            <w:tcBorders>
              <w:right w:val="double" w:sz="12" w:space="0" w:color="808000"/>
            </w:tcBorders>
          </w:tcPr>
          <w:p w:rsidR="00522E34" w:rsidRPr="007B716E" w:rsidRDefault="00522E34" w:rsidP="00522E34">
            <w:pPr>
              <w:rPr>
                <w:rFonts w:ascii="Arial" w:hAnsi="Arial" w:cs="Arial"/>
              </w:rPr>
            </w:pPr>
            <w:r w:rsidRPr="007B716E">
              <w:rPr>
                <w:rFonts w:ascii="Arial" w:hAnsi="Arial" w:cs="Arial"/>
              </w:rPr>
              <w:t>B-04</w:t>
            </w:r>
          </w:p>
        </w:tc>
        <w:tc>
          <w:tcPr>
            <w:tcW w:w="2775" w:type="pct"/>
            <w:tcBorders>
              <w:left w:val="double" w:sz="12" w:space="0" w:color="808000"/>
            </w:tcBorders>
          </w:tcPr>
          <w:p w:rsidR="00522E34" w:rsidRPr="007B716E" w:rsidRDefault="00522E34" w:rsidP="00522E34">
            <w:pPr>
              <w:rPr>
                <w:rFonts w:ascii="Arial" w:hAnsi="Arial" w:cs="Arial"/>
              </w:rPr>
            </w:pPr>
            <w:r w:rsidRPr="007B716E">
              <w:rPr>
                <w:rFonts w:ascii="Arial" w:hAnsi="Arial" w:cs="Arial"/>
              </w:rPr>
              <w:t>Prestar el servicio sin el aseo personal debido.</w:t>
            </w:r>
          </w:p>
        </w:tc>
        <w:tc>
          <w:tcPr>
            <w:tcW w:w="820" w:type="pct"/>
            <w:tcBorders>
              <w:right w:val="double" w:sz="12" w:space="0" w:color="808000"/>
            </w:tcBorders>
          </w:tcPr>
          <w:p w:rsidR="00522E34" w:rsidRPr="007B716E" w:rsidRDefault="00522E34" w:rsidP="00522E34">
            <w:pPr>
              <w:jc w:val="center"/>
              <w:rPr>
                <w:rFonts w:ascii="Arial" w:hAnsi="Arial" w:cs="Arial"/>
              </w:rPr>
            </w:pPr>
            <w:r w:rsidRPr="007B716E">
              <w:rPr>
                <w:rFonts w:ascii="Arial" w:hAnsi="Arial" w:cs="Arial"/>
              </w:rPr>
              <w:t>5</w:t>
            </w:r>
          </w:p>
        </w:tc>
        <w:tc>
          <w:tcPr>
            <w:tcW w:w="820" w:type="pct"/>
            <w:tcBorders>
              <w:left w:val="double" w:sz="12" w:space="0" w:color="808000"/>
            </w:tcBorders>
          </w:tcPr>
          <w:p w:rsidR="00522E34" w:rsidRPr="007B716E" w:rsidRDefault="00522E34" w:rsidP="00522E34">
            <w:pPr>
              <w:jc w:val="center"/>
              <w:rPr>
                <w:rFonts w:ascii="Arial" w:hAnsi="Arial" w:cs="Arial"/>
              </w:rPr>
            </w:pPr>
            <w:r w:rsidRPr="007B716E">
              <w:rPr>
                <w:rFonts w:ascii="Arial" w:hAnsi="Arial" w:cs="Arial"/>
              </w:rPr>
              <w:t>50</w:t>
            </w:r>
          </w:p>
        </w:tc>
      </w:tr>
      <w:tr w:rsidR="00522E34" w:rsidRPr="007B716E" w:rsidTr="00522E34">
        <w:tc>
          <w:tcPr>
            <w:tcW w:w="585" w:type="pct"/>
            <w:tcBorders>
              <w:right w:val="double" w:sz="12" w:space="0" w:color="808000"/>
            </w:tcBorders>
          </w:tcPr>
          <w:p w:rsidR="00522E34" w:rsidRPr="007B716E" w:rsidRDefault="00522E34" w:rsidP="00522E34">
            <w:pPr>
              <w:rPr>
                <w:rFonts w:ascii="Arial" w:hAnsi="Arial" w:cs="Arial"/>
              </w:rPr>
            </w:pPr>
            <w:r w:rsidRPr="007B716E">
              <w:rPr>
                <w:rFonts w:ascii="Arial" w:hAnsi="Arial" w:cs="Arial"/>
              </w:rPr>
              <w:t>B-05</w:t>
            </w:r>
          </w:p>
        </w:tc>
        <w:tc>
          <w:tcPr>
            <w:tcW w:w="2775" w:type="pct"/>
            <w:tcBorders>
              <w:left w:val="double" w:sz="12" w:space="0" w:color="808000"/>
            </w:tcBorders>
          </w:tcPr>
          <w:p w:rsidR="00522E34" w:rsidRPr="007B716E" w:rsidRDefault="00522E34" w:rsidP="00522E34">
            <w:pPr>
              <w:rPr>
                <w:rFonts w:ascii="Arial" w:hAnsi="Arial" w:cs="Arial"/>
              </w:rPr>
            </w:pPr>
            <w:r w:rsidRPr="007B716E">
              <w:rPr>
                <w:rFonts w:ascii="Arial" w:hAnsi="Arial" w:cs="Arial"/>
              </w:rPr>
              <w:t>Prestar el servicio bajo los efectos de bebidas alcohólicas o de sustancias tóxicas.</w:t>
            </w:r>
          </w:p>
        </w:tc>
        <w:tc>
          <w:tcPr>
            <w:tcW w:w="820" w:type="pct"/>
            <w:tcBorders>
              <w:right w:val="double" w:sz="12" w:space="0" w:color="808000"/>
            </w:tcBorders>
          </w:tcPr>
          <w:p w:rsidR="00522E34" w:rsidRPr="007B716E" w:rsidRDefault="00522E34" w:rsidP="00522E34">
            <w:pPr>
              <w:jc w:val="center"/>
              <w:rPr>
                <w:rFonts w:ascii="Arial" w:hAnsi="Arial" w:cs="Arial"/>
              </w:rPr>
            </w:pPr>
            <w:r w:rsidRPr="007B716E">
              <w:rPr>
                <w:rFonts w:ascii="Arial" w:hAnsi="Arial" w:cs="Arial"/>
              </w:rPr>
              <w:t>75</w:t>
            </w:r>
          </w:p>
        </w:tc>
        <w:tc>
          <w:tcPr>
            <w:tcW w:w="820" w:type="pct"/>
            <w:tcBorders>
              <w:left w:val="double" w:sz="12" w:space="0" w:color="808000"/>
            </w:tcBorders>
          </w:tcPr>
          <w:p w:rsidR="00522E34" w:rsidRPr="007B716E" w:rsidRDefault="00522E34" w:rsidP="00522E34">
            <w:pPr>
              <w:jc w:val="center"/>
              <w:rPr>
                <w:rFonts w:ascii="Arial" w:hAnsi="Arial" w:cs="Arial"/>
              </w:rPr>
            </w:pPr>
            <w:r w:rsidRPr="007B716E">
              <w:rPr>
                <w:rFonts w:ascii="Arial" w:hAnsi="Arial" w:cs="Arial"/>
              </w:rPr>
              <w:t>200</w:t>
            </w:r>
          </w:p>
        </w:tc>
      </w:tr>
      <w:tr w:rsidR="00522E34" w:rsidRPr="007B716E" w:rsidTr="00522E34">
        <w:tc>
          <w:tcPr>
            <w:tcW w:w="585" w:type="pct"/>
            <w:tcBorders>
              <w:right w:val="double" w:sz="12" w:space="0" w:color="808000"/>
            </w:tcBorders>
          </w:tcPr>
          <w:p w:rsidR="00522E34" w:rsidRPr="007B716E" w:rsidRDefault="00522E34" w:rsidP="00522E34">
            <w:pPr>
              <w:rPr>
                <w:rFonts w:ascii="Arial" w:hAnsi="Arial" w:cs="Arial"/>
              </w:rPr>
            </w:pPr>
            <w:r w:rsidRPr="007B716E">
              <w:rPr>
                <w:rFonts w:ascii="Arial" w:hAnsi="Arial" w:cs="Arial"/>
              </w:rPr>
              <w:t>B-06</w:t>
            </w:r>
          </w:p>
        </w:tc>
        <w:tc>
          <w:tcPr>
            <w:tcW w:w="2775" w:type="pct"/>
            <w:tcBorders>
              <w:left w:val="double" w:sz="12" w:space="0" w:color="808000"/>
            </w:tcBorders>
          </w:tcPr>
          <w:p w:rsidR="00522E34" w:rsidRPr="007B716E" w:rsidRDefault="00522E34" w:rsidP="00522E34">
            <w:pPr>
              <w:rPr>
                <w:rFonts w:ascii="Arial" w:hAnsi="Arial" w:cs="Arial"/>
              </w:rPr>
            </w:pPr>
            <w:r w:rsidRPr="007B716E">
              <w:rPr>
                <w:rFonts w:ascii="Arial" w:hAnsi="Arial" w:cs="Arial"/>
              </w:rPr>
              <w:t>No cumplir con horarios, rutas, itinerarios y frecuencias autorizados en la prestación del servicio.</w:t>
            </w:r>
          </w:p>
        </w:tc>
        <w:tc>
          <w:tcPr>
            <w:tcW w:w="820" w:type="pct"/>
            <w:tcBorders>
              <w:right w:val="double" w:sz="12" w:space="0" w:color="808000"/>
            </w:tcBorders>
          </w:tcPr>
          <w:p w:rsidR="00522E34" w:rsidRPr="007B716E" w:rsidRDefault="00522E34" w:rsidP="00522E34">
            <w:pPr>
              <w:jc w:val="center"/>
              <w:rPr>
                <w:rFonts w:ascii="Arial" w:hAnsi="Arial" w:cs="Arial"/>
              </w:rPr>
            </w:pPr>
            <w:r w:rsidRPr="007B716E">
              <w:rPr>
                <w:rFonts w:ascii="Arial" w:hAnsi="Arial" w:cs="Arial"/>
              </w:rPr>
              <w:t>25</w:t>
            </w:r>
          </w:p>
        </w:tc>
        <w:tc>
          <w:tcPr>
            <w:tcW w:w="820" w:type="pct"/>
            <w:tcBorders>
              <w:left w:val="double" w:sz="12" w:space="0" w:color="808000"/>
            </w:tcBorders>
          </w:tcPr>
          <w:p w:rsidR="00522E34" w:rsidRPr="007B716E" w:rsidRDefault="00522E34" w:rsidP="00522E34">
            <w:pPr>
              <w:jc w:val="center"/>
              <w:rPr>
                <w:rFonts w:ascii="Arial" w:hAnsi="Arial" w:cs="Arial"/>
              </w:rPr>
            </w:pPr>
            <w:r w:rsidRPr="007B716E">
              <w:rPr>
                <w:rFonts w:ascii="Arial" w:hAnsi="Arial" w:cs="Arial"/>
              </w:rPr>
              <w:t>150</w:t>
            </w:r>
          </w:p>
        </w:tc>
      </w:tr>
      <w:tr w:rsidR="00522E34" w:rsidRPr="007B716E" w:rsidTr="00522E34">
        <w:tc>
          <w:tcPr>
            <w:tcW w:w="585" w:type="pct"/>
            <w:tcBorders>
              <w:right w:val="double" w:sz="12" w:space="0" w:color="808000"/>
            </w:tcBorders>
          </w:tcPr>
          <w:p w:rsidR="00522E34" w:rsidRPr="007B716E" w:rsidRDefault="00522E34" w:rsidP="00522E34">
            <w:pPr>
              <w:rPr>
                <w:rFonts w:ascii="Arial" w:hAnsi="Arial" w:cs="Arial"/>
              </w:rPr>
            </w:pPr>
            <w:r w:rsidRPr="007B716E">
              <w:rPr>
                <w:rFonts w:ascii="Arial" w:hAnsi="Arial" w:cs="Arial"/>
              </w:rPr>
              <w:t>B-07</w:t>
            </w:r>
          </w:p>
        </w:tc>
        <w:tc>
          <w:tcPr>
            <w:tcW w:w="2775" w:type="pct"/>
            <w:tcBorders>
              <w:left w:val="double" w:sz="12" w:space="0" w:color="808000"/>
            </w:tcBorders>
          </w:tcPr>
          <w:p w:rsidR="00522E34" w:rsidRPr="007B716E" w:rsidRDefault="00522E34" w:rsidP="00522E34">
            <w:pPr>
              <w:rPr>
                <w:rFonts w:ascii="Arial" w:hAnsi="Arial" w:cs="Arial"/>
              </w:rPr>
            </w:pPr>
            <w:r w:rsidRPr="007B716E">
              <w:rPr>
                <w:rFonts w:ascii="Arial" w:hAnsi="Arial" w:cs="Arial"/>
              </w:rPr>
              <w:t>No respetar la tarifa establecida o su forma de pago.</w:t>
            </w:r>
          </w:p>
        </w:tc>
        <w:tc>
          <w:tcPr>
            <w:tcW w:w="820" w:type="pct"/>
            <w:tcBorders>
              <w:right w:val="double" w:sz="12" w:space="0" w:color="808000"/>
            </w:tcBorders>
          </w:tcPr>
          <w:p w:rsidR="00522E34" w:rsidRPr="007B716E" w:rsidRDefault="00522E34" w:rsidP="00522E34">
            <w:pPr>
              <w:jc w:val="center"/>
              <w:rPr>
                <w:rFonts w:ascii="Arial" w:hAnsi="Arial" w:cs="Arial"/>
              </w:rPr>
            </w:pPr>
            <w:r w:rsidRPr="007B716E">
              <w:rPr>
                <w:rFonts w:ascii="Arial" w:hAnsi="Arial" w:cs="Arial"/>
              </w:rPr>
              <w:t>25</w:t>
            </w:r>
          </w:p>
        </w:tc>
        <w:tc>
          <w:tcPr>
            <w:tcW w:w="820" w:type="pct"/>
            <w:tcBorders>
              <w:left w:val="double" w:sz="12" w:space="0" w:color="808000"/>
            </w:tcBorders>
          </w:tcPr>
          <w:p w:rsidR="00522E34" w:rsidRPr="007B716E" w:rsidRDefault="00522E34" w:rsidP="00522E34">
            <w:pPr>
              <w:jc w:val="center"/>
              <w:rPr>
                <w:rFonts w:ascii="Arial" w:hAnsi="Arial" w:cs="Arial"/>
              </w:rPr>
            </w:pPr>
            <w:r w:rsidRPr="007B716E">
              <w:rPr>
                <w:rFonts w:ascii="Arial" w:hAnsi="Arial" w:cs="Arial"/>
              </w:rPr>
              <w:t>150</w:t>
            </w:r>
          </w:p>
        </w:tc>
      </w:tr>
      <w:tr w:rsidR="00522E34" w:rsidRPr="007B716E" w:rsidTr="00522E34">
        <w:tc>
          <w:tcPr>
            <w:tcW w:w="585" w:type="pct"/>
            <w:tcBorders>
              <w:right w:val="double" w:sz="12" w:space="0" w:color="808000"/>
            </w:tcBorders>
          </w:tcPr>
          <w:p w:rsidR="00522E34" w:rsidRPr="007B716E" w:rsidRDefault="00522E34" w:rsidP="00522E34">
            <w:pPr>
              <w:rPr>
                <w:rFonts w:ascii="Arial" w:hAnsi="Arial" w:cs="Arial"/>
              </w:rPr>
            </w:pPr>
            <w:r w:rsidRPr="007B716E">
              <w:rPr>
                <w:rFonts w:ascii="Arial" w:hAnsi="Arial" w:cs="Arial"/>
              </w:rPr>
              <w:t>B-08</w:t>
            </w:r>
          </w:p>
        </w:tc>
        <w:tc>
          <w:tcPr>
            <w:tcW w:w="2775" w:type="pct"/>
            <w:tcBorders>
              <w:left w:val="double" w:sz="12" w:space="0" w:color="808000"/>
            </w:tcBorders>
          </w:tcPr>
          <w:p w:rsidR="00522E34" w:rsidRPr="007B716E" w:rsidRDefault="00522E34" w:rsidP="00522E34">
            <w:pPr>
              <w:rPr>
                <w:rFonts w:ascii="Arial" w:hAnsi="Arial" w:cs="Arial"/>
              </w:rPr>
            </w:pPr>
            <w:r w:rsidRPr="007B716E">
              <w:rPr>
                <w:rFonts w:ascii="Arial" w:hAnsi="Arial" w:cs="Arial"/>
              </w:rPr>
              <w:t>No entregar al usuario el boleto o comprobante de pago del servicio.</w:t>
            </w:r>
          </w:p>
        </w:tc>
        <w:tc>
          <w:tcPr>
            <w:tcW w:w="820" w:type="pct"/>
            <w:tcBorders>
              <w:right w:val="double" w:sz="12" w:space="0" w:color="808000"/>
            </w:tcBorders>
          </w:tcPr>
          <w:p w:rsidR="00522E34" w:rsidRPr="007B716E" w:rsidRDefault="00522E34" w:rsidP="00522E34">
            <w:pPr>
              <w:jc w:val="center"/>
              <w:rPr>
                <w:rFonts w:ascii="Arial" w:hAnsi="Arial" w:cs="Arial"/>
              </w:rPr>
            </w:pPr>
            <w:r w:rsidRPr="007B716E">
              <w:rPr>
                <w:rFonts w:ascii="Arial" w:hAnsi="Arial" w:cs="Arial"/>
              </w:rPr>
              <w:t>5</w:t>
            </w:r>
          </w:p>
        </w:tc>
        <w:tc>
          <w:tcPr>
            <w:tcW w:w="820" w:type="pct"/>
            <w:tcBorders>
              <w:left w:val="double" w:sz="12" w:space="0" w:color="808000"/>
            </w:tcBorders>
          </w:tcPr>
          <w:p w:rsidR="00522E34" w:rsidRPr="007B716E" w:rsidRDefault="00522E34" w:rsidP="00522E34">
            <w:pPr>
              <w:jc w:val="center"/>
              <w:rPr>
                <w:rFonts w:ascii="Arial" w:hAnsi="Arial" w:cs="Arial"/>
              </w:rPr>
            </w:pPr>
            <w:r w:rsidRPr="007B716E">
              <w:rPr>
                <w:rFonts w:ascii="Arial" w:hAnsi="Arial" w:cs="Arial"/>
              </w:rPr>
              <w:t>50</w:t>
            </w:r>
          </w:p>
        </w:tc>
      </w:tr>
      <w:tr w:rsidR="00522E34" w:rsidRPr="007B716E" w:rsidTr="00522E34">
        <w:tc>
          <w:tcPr>
            <w:tcW w:w="585" w:type="pct"/>
            <w:tcBorders>
              <w:right w:val="double" w:sz="12" w:space="0" w:color="808000"/>
            </w:tcBorders>
          </w:tcPr>
          <w:p w:rsidR="00522E34" w:rsidRPr="007B716E" w:rsidRDefault="00522E34" w:rsidP="00522E34">
            <w:pPr>
              <w:rPr>
                <w:rFonts w:ascii="Arial" w:hAnsi="Arial" w:cs="Arial"/>
              </w:rPr>
            </w:pPr>
            <w:r w:rsidRPr="007B716E">
              <w:rPr>
                <w:rFonts w:ascii="Arial" w:hAnsi="Arial" w:cs="Arial"/>
              </w:rPr>
              <w:t>B-09</w:t>
            </w:r>
          </w:p>
        </w:tc>
        <w:tc>
          <w:tcPr>
            <w:tcW w:w="2775" w:type="pct"/>
            <w:tcBorders>
              <w:left w:val="double" w:sz="12" w:space="0" w:color="808000"/>
            </w:tcBorders>
          </w:tcPr>
          <w:p w:rsidR="00522E34" w:rsidRPr="007B716E" w:rsidRDefault="00522E34" w:rsidP="00522E34">
            <w:pPr>
              <w:rPr>
                <w:rFonts w:ascii="Arial" w:hAnsi="Arial" w:cs="Arial"/>
              </w:rPr>
            </w:pPr>
            <w:r w:rsidRPr="007B716E">
              <w:rPr>
                <w:rFonts w:ascii="Arial" w:hAnsi="Arial" w:cs="Arial"/>
              </w:rPr>
              <w:t>No respetar los límites de velocidad que le señalen las reglas de tránsito.</w:t>
            </w:r>
          </w:p>
        </w:tc>
        <w:tc>
          <w:tcPr>
            <w:tcW w:w="820" w:type="pct"/>
            <w:tcBorders>
              <w:right w:val="double" w:sz="12" w:space="0" w:color="808000"/>
            </w:tcBorders>
          </w:tcPr>
          <w:p w:rsidR="00522E34" w:rsidRPr="007B716E" w:rsidRDefault="00522E34" w:rsidP="00522E34">
            <w:pPr>
              <w:jc w:val="center"/>
              <w:rPr>
                <w:rFonts w:ascii="Arial" w:hAnsi="Arial" w:cs="Arial"/>
              </w:rPr>
            </w:pPr>
            <w:r w:rsidRPr="007B716E">
              <w:rPr>
                <w:rFonts w:ascii="Arial" w:hAnsi="Arial" w:cs="Arial"/>
              </w:rPr>
              <w:t>25</w:t>
            </w:r>
          </w:p>
        </w:tc>
        <w:tc>
          <w:tcPr>
            <w:tcW w:w="820" w:type="pct"/>
            <w:tcBorders>
              <w:left w:val="double" w:sz="12" w:space="0" w:color="808000"/>
            </w:tcBorders>
          </w:tcPr>
          <w:p w:rsidR="00522E34" w:rsidRPr="007B716E" w:rsidRDefault="00522E34" w:rsidP="00522E34">
            <w:pPr>
              <w:jc w:val="center"/>
              <w:rPr>
                <w:rFonts w:ascii="Arial" w:hAnsi="Arial" w:cs="Arial"/>
              </w:rPr>
            </w:pPr>
            <w:r w:rsidRPr="007B716E">
              <w:rPr>
                <w:rFonts w:ascii="Arial" w:hAnsi="Arial" w:cs="Arial"/>
              </w:rPr>
              <w:t>150</w:t>
            </w:r>
          </w:p>
        </w:tc>
      </w:tr>
      <w:tr w:rsidR="00522E34" w:rsidRPr="007B716E" w:rsidTr="00522E34">
        <w:tc>
          <w:tcPr>
            <w:tcW w:w="585" w:type="pct"/>
            <w:tcBorders>
              <w:right w:val="double" w:sz="12" w:space="0" w:color="808000"/>
            </w:tcBorders>
          </w:tcPr>
          <w:p w:rsidR="00522E34" w:rsidRPr="007B716E" w:rsidRDefault="00522E34" w:rsidP="00522E34">
            <w:pPr>
              <w:rPr>
                <w:rFonts w:ascii="Arial" w:hAnsi="Arial" w:cs="Arial"/>
              </w:rPr>
            </w:pPr>
            <w:r w:rsidRPr="007B716E">
              <w:rPr>
                <w:rFonts w:ascii="Arial" w:hAnsi="Arial" w:cs="Arial"/>
              </w:rPr>
              <w:t>B-10</w:t>
            </w:r>
          </w:p>
        </w:tc>
        <w:tc>
          <w:tcPr>
            <w:tcW w:w="2775" w:type="pct"/>
            <w:tcBorders>
              <w:left w:val="double" w:sz="12" w:space="0" w:color="808000"/>
            </w:tcBorders>
          </w:tcPr>
          <w:p w:rsidR="00522E34" w:rsidRPr="007B716E" w:rsidRDefault="00522E34" w:rsidP="00522E34">
            <w:pPr>
              <w:rPr>
                <w:rFonts w:ascii="Arial" w:hAnsi="Arial" w:cs="Arial"/>
              </w:rPr>
            </w:pPr>
            <w:r w:rsidRPr="007B716E">
              <w:rPr>
                <w:rFonts w:ascii="Arial" w:hAnsi="Arial" w:cs="Arial"/>
              </w:rPr>
              <w:t>Realizar bloqueos al tránsito vehicular u obstruir cualquier vía de comunicación terrestre localizada en el municipio.</w:t>
            </w:r>
          </w:p>
        </w:tc>
        <w:tc>
          <w:tcPr>
            <w:tcW w:w="820" w:type="pct"/>
            <w:tcBorders>
              <w:right w:val="double" w:sz="12" w:space="0" w:color="808000"/>
            </w:tcBorders>
          </w:tcPr>
          <w:p w:rsidR="00522E34" w:rsidRPr="007B716E" w:rsidRDefault="00522E34" w:rsidP="00522E34">
            <w:pPr>
              <w:jc w:val="center"/>
              <w:rPr>
                <w:rFonts w:ascii="Arial" w:hAnsi="Arial" w:cs="Arial"/>
              </w:rPr>
            </w:pPr>
            <w:r w:rsidRPr="007B716E">
              <w:rPr>
                <w:rFonts w:ascii="Arial" w:hAnsi="Arial" w:cs="Arial"/>
              </w:rPr>
              <w:t>75</w:t>
            </w:r>
          </w:p>
        </w:tc>
        <w:tc>
          <w:tcPr>
            <w:tcW w:w="820" w:type="pct"/>
            <w:tcBorders>
              <w:left w:val="double" w:sz="12" w:space="0" w:color="808000"/>
            </w:tcBorders>
          </w:tcPr>
          <w:p w:rsidR="00522E34" w:rsidRPr="007B716E" w:rsidRDefault="00522E34" w:rsidP="00522E34">
            <w:pPr>
              <w:jc w:val="center"/>
              <w:rPr>
                <w:rFonts w:ascii="Arial" w:hAnsi="Arial" w:cs="Arial"/>
              </w:rPr>
            </w:pPr>
            <w:r w:rsidRPr="007B716E">
              <w:rPr>
                <w:rFonts w:ascii="Arial" w:hAnsi="Arial" w:cs="Arial"/>
              </w:rPr>
              <w:t>200</w:t>
            </w:r>
          </w:p>
        </w:tc>
      </w:tr>
      <w:tr w:rsidR="00522E34" w:rsidRPr="007B716E" w:rsidTr="00522E34">
        <w:tc>
          <w:tcPr>
            <w:tcW w:w="585" w:type="pct"/>
            <w:tcBorders>
              <w:right w:val="double" w:sz="12" w:space="0" w:color="808000"/>
            </w:tcBorders>
          </w:tcPr>
          <w:p w:rsidR="00522E34" w:rsidRPr="007B716E" w:rsidRDefault="00522E34" w:rsidP="00522E34">
            <w:pPr>
              <w:rPr>
                <w:rFonts w:ascii="Arial" w:hAnsi="Arial" w:cs="Arial"/>
              </w:rPr>
            </w:pPr>
            <w:r w:rsidRPr="007B716E">
              <w:rPr>
                <w:rFonts w:ascii="Arial" w:hAnsi="Arial" w:cs="Arial"/>
              </w:rPr>
              <w:t>B-11</w:t>
            </w:r>
          </w:p>
        </w:tc>
        <w:tc>
          <w:tcPr>
            <w:tcW w:w="2775" w:type="pct"/>
            <w:tcBorders>
              <w:left w:val="double" w:sz="12" w:space="0" w:color="808000"/>
            </w:tcBorders>
          </w:tcPr>
          <w:p w:rsidR="00522E34" w:rsidRPr="007B716E" w:rsidRDefault="00522E34" w:rsidP="00522E34">
            <w:pPr>
              <w:rPr>
                <w:rFonts w:ascii="Arial" w:hAnsi="Arial" w:cs="Arial"/>
              </w:rPr>
            </w:pPr>
            <w:r w:rsidRPr="007B716E">
              <w:rPr>
                <w:rFonts w:ascii="Arial" w:hAnsi="Arial" w:cs="Arial"/>
              </w:rPr>
              <w:t>Realizar actos deshonestos u obscenos durante la prestación del servicio.</w:t>
            </w:r>
          </w:p>
        </w:tc>
        <w:tc>
          <w:tcPr>
            <w:tcW w:w="820" w:type="pct"/>
            <w:tcBorders>
              <w:right w:val="double" w:sz="12" w:space="0" w:color="808000"/>
            </w:tcBorders>
          </w:tcPr>
          <w:p w:rsidR="00522E34" w:rsidRPr="007B716E" w:rsidRDefault="00522E34" w:rsidP="00522E34">
            <w:pPr>
              <w:jc w:val="center"/>
              <w:rPr>
                <w:rFonts w:ascii="Arial" w:hAnsi="Arial" w:cs="Arial"/>
              </w:rPr>
            </w:pPr>
            <w:r w:rsidRPr="007B716E">
              <w:rPr>
                <w:rFonts w:ascii="Arial" w:hAnsi="Arial" w:cs="Arial"/>
              </w:rPr>
              <w:t>5</w:t>
            </w:r>
          </w:p>
        </w:tc>
        <w:tc>
          <w:tcPr>
            <w:tcW w:w="820" w:type="pct"/>
            <w:tcBorders>
              <w:left w:val="double" w:sz="12" w:space="0" w:color="808000"/>
            </w:tcBorders>
          </w:tcPr>
          <w:p w:rsidR="00522E34" w:rsidRPr="007B716E" w:rsidRDefault="00522E34" w:rsidP="00522E34">
            <w:pPr>
              <w:jc w:val="center"/>
              <w:rPr>
                <w:rFonts w:ascii="Arial" w:hAnsi="Arial" w:cs="Arial"/>
              </w:rPr>
            </w:pPr>
            <w:r w:rsidRPr="007B716E">
              <w:rPr>
                <w:rFonts w:ascii="Arial" w:hAnsi="Arial" w:cs="Arial"/>
              </w:rPr>
              <w:t>50</w:t>
            </w:r>
          </w:p>
        </w:tc>
      </w:tr>
      <w:tr w:rsidR="00522E34" w:rsidRPr="007B716E" w:rsidTr="00522E34">
        <w:tc>
          <w:tcPr>
            <w:tcW w:w="585" w:type="pct"/>
            <w:tcBorders>
              <w:right w:val="double" w:sz="12" w:space="0" w:color="808000"/>
            </w:tcBorders>
          </w:tcPr>
          <w:p w:rsidR="00522E34" w:rsidRPr="007B716E" w:rsidRDefault="00522E34" w:rsidP="00522E34">
            <w:pPr>
              <w:rPr>
                <w:rFonts w:ascii="Arial" w:hAnsi="Arial" w:cs="Arial"/>
              </w:rPr>
            </w:pPr>
            <w:r w:rsidRPr="007B716E">
              <w:rPr>
                <w:rFonts w:ascii="Arial" w:hAnsi="Arial" w:cs="Arial"/>
              </w:rPr>
              <w:t>B-12</w:t>
            </w:r>
          </w:p>
        </w:tc>
        <w:tc>
          <w:tcPr>
            <w:tcW w:w="2775" w:type="pct"/>
            <w:tcBorders>
              <w:left w:val="double" w:sz="12" w:space="0" w:color="808000"/>
            </w:tcBorders>
          </w:tcPr>
          <w:p w:rsidR="00522E34" w:rsidRPr="007B716E" w:rsidRDefault="00522E34" w:rsidP="00522E34">
            <w:pPr>
              <w:rPr>
                <w:rFonts w:ascii="Arial" w:hAnsi="Arial" w:cs="Arial"/>
              </w:rPr>
            </w:pPr>
            <w:r w:rsidRPr="007B716E">
              <w:rPr>
                <w:rFonts w:ascii="Arial" w:hAnsi="Arial" w:cs="Arial"/>
              </w:rPr>
              <w:t>Negarse a prestar el servicio sin causa justificada.</w:t>
            </w:r>
          </w:p>
        </w:tc>
        <w:tc>
          <w:tcPr>
            <w:tcW w:w="820" w:type="pct"/>
            <w:tcBorders>
              <w:right w:val="double" w:sz="12" w:space="0" w:color="808000"/>
            </w:tcBorders>
          </w:tcPr>
          <w:p w:rsidR="00522E34" w:rsidRPr="007B716E" w:rsidRDefault="00522E34" w:rsidP="00522E34">
            <w:pPr>
              <w:jc w:val="center"/>
              <w:rPr>
                <w:rFonts w:ascii="Arial" w:hAnsi="Arial" w:cs="Arial"/>
              </w:rPr>
            </w:pPr>
            <w:r w:rsidRPr="007B716E">
              <w:rPr>
                <w:rFonts w:ascii="Arial" w:hAnsi="Arial" w:cs="Arial"/>
              </w:rPr>
              <w:t>5</w:t>
            </w:r>
          </w:p>
        </w:tc>
        <w:tc>
          <w:tcPr>
            <w:tcW w:w="820" w:type="pct"/>
            <w:tcBorders>
              <w:left w:val="double" w:sz="12" w:space="0" w:color="808000"/>
            </w:tcBorders>
          </w:tcPr>
          <w:p w:rsidR="00522E34" w:rsidRPr="007B716E" w:rsidRDefault="00522E34" w:rsidP="00522E34">
            <w:pPr>
              <w:jc w:val="center"/>
              <w:rPr>
                <w:rFonts w:ascii="Arial" w:hAnsi="Arial" w:cs="Arial"/>
              </w:rPr>
            </w:pPr>
            <w:r w:rsidRPr="007B716E">
              <w:rPr>
                <w:rFonts w:ascii="Arial" w:hAnsi="Arial" w:cs="Arial"/>
              </w:rPr>
              <w:t>50</w:t>
            </w:r>
          </w:p>
        </w:tc>
      </w:tr>
      <w:tr w:rsidR="00522E34" w:rsidRPr="007B716E" w:rsidTr="00522E34">
        <w:tc>
          <w:tcPr>
            <w:tcW w:w="585" w:type="pct"/>
            <w:tcBorders>
              <w:right w:val="double" w:sz="12" w:space="0" w:color="808000"/>
            </w:tcBorders>
          </w:tcPr>
          <w:p w:rsidR="00522E34" w:rsidRPr="007B716E" w:rsidRDefault="00522E34" w:rsidP="00522E34">
            <w:pPr>
              <w:rPr>
                <w:rFonts w:ascii="Arial" w:hAnsi="Arial" w:cs="Arial"/>
              </w:rPr>
            </w:pPr>
            <w:r w:rsidRPr="007B716E">
              <w:rPr>
                <w:rFonts w:ascii="Arial" w:hAnsi="Arial" w:cs="Arial"/>
              </w:rPr>
              <w:t>B-13</w:t>
            </w:r>
          </w:p>
        </w:tc>
        <w:tc>
          <w:tcPr>
            <w:tcW w:w="2775" w:type="pct"/>
            <w:tcBorders>
              <w:left w:val="double" w:sz="12" w:space="0" w:color="808000"/>
            </w:tcBorders>
          </w:tcPr>
          <w:p w:rsidR="00522E34" w:rsidRPr="007B716E" w:rsidRDefault="00522E34" w:rsidP="00522E34">
            <w:pPr>
              <w:rPr>
                <w:rFonts w:ascii="Arial" w:hAnsi="Arial" w:cs="Arial"/>
              </w:rPr>
            </w:pPr>
            <w:r w:rsidRPr="007B716E">
              <w:rPr>
                <w:rFonts w:ascii="Arial" w:hAnsi="Arial" w:cs="Arial"/>
              </w:rPr>
              <w:t>Realizar cualquier acto de molestia al público usuario o público en general durante la prestación del servicio.</w:t>
            </w:r>
          </w:p>
        </w:tc>
        <w:tc>
          <w:tcPr>
            <w:tcW w:w="820" w:type="pct"/>
            <w:tcBorders>
              <w:right w:val="double" w:sz="12" w:space="0" w:color="808000"/>
            </w:tcBorders>
          </w:tcPr>
          <w:p w:rsidR="00522E34" w:rsidRPr="007B716E" w:rsidRDefault="00522E34" w:rsidP="00522E34">
            <w:pPr>
              <w:jc w:val="center"/>
              <w:rPr>
                <w:rFonts w:ascii="Arial" w:hAnsi="Arial" w:cs="Arial"/>
              </w:rPr>
            </w:pPr>
            <w:r w:rsidRPr="007B716E">
              <w:rPr>
                <w:rFonts w:ascii="Arial" w:hAnsi="Arial" w:cs="Arial"/>
              </w:rPr>
              <w:t>5</w:t>
            </w:r>
          </w:p>
        </w:tc>
        <w:tc>
          <w:tcPr>
            <w:tcW w:w="820" w:type="pct"/>
            <w:tcBorders>
              <w:left w:val="double" w:sz="12" w:space="0" w:color="808000"/>
            </w:tcBorders>
          </w:tcPr>
          <w:p w:rsidR="00522E34" w:rsidRPr="007B716E" w:rsidRDefault="00522E34" w:rsidP="00522E34">
            <w:pPr>
              <w:jc w:val="center"/>
              <w:rPr>
                <w:rFonts w:ascii="Arial" w:hAnsi="Arial" w:cs="Arial"/>
              </w:rPr>
            </w:pPr>
            <w:r w:rsidRPr="007B716E">
              <w:rPr>
                <w:rFonts w:ascii="Arial" w:hAnsi="Arial" w:cs="Arial"/>
              </w:rPr>
              <w:t>50</w:t>
            </w:r>
          </w:p>
        </w:tc>
      </w:tr>
      <w:tr w:rsidR="00522E34" w:rsidRPr="007B716E" w:rsidTr="00522E34">
        <w:tc>
          <w:tcPr>
            <w:tcW w:w="585" w:type="pct"/>
            <w:tcBorders>
              <w:right w:val="double" w:sz="12" w:space="0" w:color="808000"/>
            </w:tcBorders>
          </w:tcPr>
          <w:p w:rsidR="00522E34" w:rsidRPr="007B716E" w:rsidRDefault="00522E34" w:rsidP="00522E34">
            <w:pPr>
              <w:rPr>
                <w:rFonts w:ascii="Arial" w:hAnsi="Arial" w:cs="Arial"/>
              </w:rPr>
            </w:pPr>
            <w:r w:rsidRPr="007B716E">
              <w:rPr>
                <w:rFonts w:ascii="Arial" w:hAnsi="Arial" w:cs="Arial"/>
              </w:rPr>
              <w:t>B-14</w:t>
            </w:r>
          </w:p>
        </w:tc>
        <w:tc>
          <w:tcPr>
            <w:tcW w:w="2775" w:type="pct"/>
            <w:tcBorders>
              <w:left w:val="double" w:sz="12" w:space="0" w:color="808000"/>
            </w:tcBorders>
          </w:tcPr>
          <w:p w:rsidR="00522E34" w:rsidRPr="007B716E" w:rsidRDefault="00522E34" w:rsidP="00522E34">
            <w:pPr>
              <w:rPr>
                <w:rFonts w:ascii="Arial" w:hAnsi="Arial" w:cs="Arial"/>
              </w:rPr>
            </w:pPr>
            <w:r w:rsidRPr="007B716E">
              <w:rPr>
                <w:rFonts w:ascii="Arial" w:hAnsi="Arial" w:cs="Arial"/>
              </w:rPr>
              <w:t>Fumar, utilizar aparatos de sonido con volumen alto, o aparatos de telefonía o mensaje que distraiga su manejo o perturbe a los usuarios durante el servicio.</w:t>
            </w:r>
          </w:p>
        </w:tc>
        <w:tc>
          <w:tcPr>
            <w:tcW w:w="820" w:type="pct"/>
            <w:tcBorders>
              <w:right w:val="double" w:sz="12" w:space="0" w:color="808000"/>
            </w:tcBorders>
          </w:tcPr>
          <w:p w:rsidR="00522E34" w:rsidRPr="007B716E" w:rsidRDefault="00522E34" w:rsidP="00522E34">
            <w:pPr>
              <w:jc w:val="center"/>
              <w:rPr>
                <w:rFonts w:ascii="Arial" w:hAnsi="Arial" w:cs="Arial"/>
              </w:rPr>
            </w:pPr>
            <w:r w:rsidRPr="007B716E">
              <w:rPr>
                <w:rFonts w:ascii="Arial" w:hAnsi="Arial" w:cs="Arial"/>
              </w:rPr>
              <w:t>5</w:t>
            </w:r>
          </w:p>
        </w:tc>
        <w:tc>
          <w:tcPr>
            <w:tcW w:w="820" w:type="pct"/>
            <w:tcBorders>
              <w:left w:val="double" w:sz="12" w:space="0" w:color="808000"/>
            </w:tcBorders>
          </w:tcPr>
          <w:p w:rsidR="00522E34" w:rsidRPr="007B716E" w:rsidRDefault="00522E34" w:rsidP="00522E34">
            <w:pPr>
              <w:jc w:val="center"/>
              <w:rPr>
                <w:rFonts w:ascii="Arial" w:hAnsi="Arial" w:cs="Arial"/>
              </w:rPr>
            </w:pPr>
            <w:r w:rsidRPr="007B716E">
              <w:rPr>
                <w:rFonts w:ascii="Arial" w:hAnsi="Arial" w:cs="Arial"/>
              </w:rPr>
              <w:t>50</w:t>
            </w:r>
          </w:p>
        </w:tc>
      </w:tr>
      <w:tr w:rsidR="00522E34" w:rsidRPr="007B716E" w:rsidTr="00522E34">
        <w:tc>
          <w:tcPr>
            <w:tcW w:w="585" w:type="pct"/>
            <w:tcBorders>
              <w:right w:val="double" w:sz="12" w:space="0" w:color="808000"/>
            </w:tcBorders>
          </w:tcPr>
          <w:p w:rsidR="00522E34" w:rsidRPr="007B716E" w:rsidRDefault="00522E34" w:rsidP="00522E34">
            <w:pPr>
              <w:rPr>
                <w:rFonts w:ascii="Arial" w:hAnsi="Arial" w:cs="Arial"/>
              </w:rPr>
            </w:pPr>
            <w:r w:rsidRPr="007B716E">
              <w:rPr>
                <w:rFonts w:ascii="Arial" w:hAnsi="Arial" w:cs="Arial"/>
              </w:rPr>
              <w:t>B-15</w:t>
            </w:r>
          </w:p>
        </w:tc>
        <w:tc>
          <w:tcPr>
            <w:tcW w:w="2775" w:type="pct"/>
            <w:tcBorders>
              <w:left w:val="double" w:sz="12" w:space="0" w:color="808000"/>
            </w:tcBorders>
          </w:tcPr>
          <w:p w:rsidR="00522E34" w:rsidRPr="007B716E" w:rsidRDefault="00522E34" w:rsidP="00522E34">
            <w:pPr>
              <w:rPr>
                <w:rFonts w:ascii="Arial" w:hAnsi="Arial" w:cs="Arial"/>
              </w:rPr>
            </w:pPr>
            <w:r w:rsidRPr="007B716E">
              <w:rPr>
                <w:rFonts w:ascii="Arial" w:hAnsi="Arial" w:cs="Arial"/>
              </w:rPr>
              <w:t>Abastecer de combustible el vehículo afecto al servicio con pasajeros a bordo.</w:t>
            </w:r>
          </w:p>
        </w:tc>
        <w:tc>
          <w:tcPr>
            <w:tcW w:w="820" w:type="pct"/>
            <w:tcBorders>
              <w:right w:val="double" w:sz="12" w:space="0" w:color="808000"/>
            </w:tcBorders>
          </w:tcPr>
          <w:p w:rsidR="00522E34" w:rsidRPr="007B716E" w:rsidRDefault="00522E34" w:rsidP="00522E34">
            <w:pPr>
              <w:jc w:val="center"/>
              <w:rPr>
                <w:rFonts w:ascii="Arial" w:hAnsi="Arial" w:cs="Arial"/>
              </w:rPr>
            </w:pPr>
            <w:r w:rsidRPr="007B716E">
              <w:rPr>
                <w:rFonts w:ascii="Arial" w:hAnsi="Arial" w:cs="Arial"/>
              </w:rPr>
              <w:t>25</w:t>
            </w:r>
          </w:p>
        </w:tc>
        <w:tc>
          <w:tcPr>
            <w:tcW w:w="820" w:type="pct"/>
            <w:tcBorders>
              <w:left w:val="double" w:sz="12" w:space="0" w:color="808000"/>
            </w:tcBorders>
          </w:tcPr>
          <w:p w:rsidR="00522E34" w:rsidRPr="007B716E" w:rsidRDefault="00522E34" w:rsidP="00522E34">
            <w:pPr>
              <w:jc w:val="center"/>
              <w:rPr>
                <w:rFonts w:ascii="Arial" w:hAnsi="Arial" w:cs="Arial"/>
              </w:rPr>
            </w:pPr>
            <w:r w:rsidRPr="007B716E">
              <w:rPr>
                <w:rFonts w:ascii="Arial" w:hAnsi="Arial" w:cs="Arial"/>
              </w:rPr>
              <w:t>150</w:t>
            </w:r>
          </w:p>
        </w:tc>
      </w:tr>
      <w:tr w:rsidR="00522E34" w:rsidRPr="007B716E" w:rsidTr="00522E34">
        <w:tc>
          <w:tcPr>
            <w:tcW w:w="585" w:type="pct"/>
            <w:tcBorders>
              <w:right w:val="double" w:sz="12" w:space="0" w:color="808000"/>
            </w:tcBorders>
          </w:tcPr>
          <w:p w:rsidR="00522E34" w:rsidRPr="007B716E" w:rsidRDefault="00522E34" w:rsidP="00522E34">
            <w:pPr>
              <w:rPr>
                <w:rFonts w:ascii="Arial" w:hAnsi="Arial" w:cs="Arial"/>
              </w:rPr>
            </w:pPr>
            <w:r w:rsidRPr="007B716E">
              <w:rPr>
                <w:rFonts w:ascii="Arial" w:hAnsi="Arial" w:cs="Arial"/>
              </w:rPr>
              <w:t>B-16</w:t>
            </w:r>
          </w:p>
        </w:tc>
        <w:tc>
          <w:tcPr>
            <w:tcW w:w="2775" w:type="pct"/>
            <w:tcBorders>
              <w:left w:val="double" w:sz="12" w:space="0" w:color="808000"/>
            </w:tcBorders>
          </w:tcPr>
          <w:p w:rsidR="00522E34" w:rsidRPr="007B716E" w:rsidRDefault="00522E34" w:rsidP="00522E34">
            <w:pPr>
              <w:rPr>
                <w:rFonts w:ascii="Arial" w:hAnsi="Arial" w:cs="Arial"/>
              </w:rPr>
            </w:pPr>
            <w:r w:rsidRPr="007B716E">
              <w:rPr>
                <w:rFonts w:ascii="Arial" w:hAnsi="Arial" w:cs="Arial"/>
              </w:rPr>
              <w:t>Trasladar pasajeros en partes exteriores del vehículo.</w:t>
            </w:r>
          </w:p>
        </w:tc>
        <w:tc>
          <w:tcPr>
            <w:tcW w:w="820" w:type="pct"/>
            <w:tcBorders>
              <w:right w:val="double" w:sz="12" w:space="0" w:color="808000"/>
            </w:tcBorders>
          </w:tcPr>
          <w:p w:rsidR="00522E34" w:rsidRPr="007B716E" w:rsidRDefault="00522E34" w:rsidP="00522E34">
            <w:pPr>
              <w:jc w:val="center"/>
              <w:rPr>
                <w:rFonts w:ascii="Arial" w:hAnsi="Arial" w:cs="Arial"/>
              </w:rPr>
            </w:pPr>
            <w:r w:rsidRPr="007B716E">
              <w:rPr>
                <w:rFonts w:ascii="Arial" w:hAnsi="Arial" w:cs="Arial"/>
              </w:rPr>
              <w:t>5</w:t>
            </w:r>
          </w:p>
        </w:tc>
        <w:tc>
          <w:tcPr>
            <w:tcW w:w="820" w:type="pct"/>
            <w:tcBorders>
              <w:left w:val="double" w:sz="12" w:space="0" w:color="808000"/>
            </w:tcBorders>
          </w:tcPr>
          <w:p w:rsidR="00522E34" w:rsidRPr="007B716E" w:rsidRDefault="00522E34" w:rsidP="00522E34">
            <w:pPr>
              <w:jc w:val="center"/>
              <w:rPr>
                <w:rFonts w:ascii="Arial" w:hAnsi="Arial" w:cs="Arial"/>
              </w:rPr>
            </w:pPr>
            <w:r w:rsidRPr="007B716E">
              <w:rPr>
                <w:rFonts w:ascii="Arial" w:hAnsi="Arial" w:cs="Arial"/>
              </w:rPr>
              <w:t>50</w:t>
            </w:r>
          </w:p>
        </w:tc>
      </w:tr>
      <w:tr w:rsidR="00522E34" w:rsidRPr="007B716E" w:rsidTr="00522E34">
        <w:tc>
          <w:tcPr>
            <w:tcW w:w="585" w:type="pct"/>
            <w:tcBorders>
              <w:right w:val="double" w:sz="12" w:space="0" w:color="808000"/>
            </w:tcBorders>
          </w:tcPr>
          <w:p w:rsidR="00522E34" w:rsidRPr="007B716E" w:rsidRDefault="00522E34" w:rsidP="00522E34">
            <w:pPr>
              <w:rPr>
                <w:rFonts w:ascii="Arial" w:hAnsi="Arial" w:cs="Arial"/>
              </w:rPr>
            </w:pPr>
            <w:r w:rsidRPr="007B716E">
              <w:rPr>
                <w:rFonts w:ascii="Arial" w:hAnsi="Arial" w:cs="Arial"/>
              </w:rPr>
              <w:lastRenderedPageBreak/>
              <w:t>B-17</w:t>
            </w:r>
          </w:p>
        </w:tc>
        <w:tc>
          <w:tcPr>
            <w:tcW w:w="2775" w:type="pct"/>
            <w:tcBorders>
              <w:left w:val="double" w:sz="12" w:space="0" w:color="808000"/>
            </w:tcBorders>
          </w:tcPr>
          <w:p w:rsidR="00522E34" w:rsidRPr="007B716E" w:rsidRDefault="00522E34" w:rsidP="00522E34">
            <w:pPr>
              <w:rPr>
                <w:rFonts w:ascii="Arial" w:hAnsi="Arial" w:cs="Arial"/>
              </w:rPr>
            </w:pPr>
            <w:r w:rsidRPr="007B716E">
              <w:rPr>
                <w:rFonts w:ascii="Arial" w:hAnsi="Arial" w:cs="Arial"/>
              </w:rPr>
              <w:t>Realizar actos o maniobras que pongan en riesgo la seguridad del usuario, tercero o de la propia unidad.</w:t>
            </w:r>
          </w:p>
        </w:tc>
        <w:tc>
          <w:tcPr>
            <w:tcW w:w="820" w:type="pct"/>
            <w:tcBorders>
              <w:right w:val="double" w:sz="12" w:space="0" w:color="808000"/>
            </w:tcBorders>
          </w:tcPr>
          <w:p w:rsidR="00522E34" w:rsidRPr="007B716E" w:rsidRDefault="00522E34" w:rsidP="00522E34">
            <w:pPr>
              <w:jc w:val="center"/>
              <w:rPr>
                <w:rFonts w:ascii="Arial" w:hAnsi="Arial" w:cs="Arial"/>
              </w:rPr>
            </w:pPr>
            <w:r w:rsidRPr="007B716E">
              <w:rPr>
                <w:rFonts w:ascii="Arial" w:hAnsi="Arial" w:cs="Arial"/>
              </w:rPr>
              <w:t>5</w:t>
            </w:r>
          </w:p>
        </w:tc>
        <w:tc>
          <w:tcPr>
            <w:tcW w:w="820" w:type="pct"/>
            <w:tcBorders>
              <w:left w:val="double" w:sz="12" w:space="0" w:color="808000"/>
            </w:tcBorders>
          </w:tcPr>
          <w:p w:rsidR="00522E34" w:rsidRPr="007B716E" w:rsidRDefault="00522E34" w:rsidP="00522E34">
            <w:pPr>
              <w:jc w:val="center"/>
              <w:rPr>
                <w:rFonts w:ascii="Arial" w:hAnsi="Arial" w:cs="Arial"/>
              </w:rPr>
            </w:pPr>
            <w:r w:rsidRPr="007B716E">
              <w:rPr>
                <w:rFonts w:ascii="Arial" w:hAnsi="Arial" w:cs="Arial"/>
              </w:rPr>
              <w:t>50</w:t>
            </w:r>
          </w:p>
        </w:tc>
      </w:tr>
      <w:tr w:rsidR="00522E34" w:rsidRPr="007B716E" w:rsidTr="00522E34">
        <w:tc>
          <w:tcPr>
            <w:tcW w:w="585" w:type="pct"/>
            <w:tcBorders>
              <w:right w:val="double" w:sz="12" w:space="0" w:color="808000"/>
            </w:tcBorders>
          </w:tcPr>
          <w:p w:rsidR="00522E34" w:rsidRPr="007B716E" w:rsidRDefault="00522E34" w:rsidP="00522E34">
            <w:pPr>
              <w:rPr>
                <w:rFonts w:ascii="Arial" w:hAnsi="Arial" w:cs="Arial"/>
              </w:rPr>
            </w:pPr>
            <w:r w:rsidRPr="007B716E">
              <w:rPr>
                <w:rFonts w:ascii="Arial" w:hAnsi="Arial" w:cs="Arial"/>
              </w:rPr>
              <w:t>B-18</w:t>
            </w:r>
          </w:p>
        </w:tc>
        <w:tc>
          <w:tcPr>
            <w:tcW w:w="2775" w:type="pct"/>
            <w:tcBorders>
              <w:left w:val="double" w:sz="12" w:space="0" w:color="808000"/>
            </w:tcBorders>
          </w:tcPr>
          <w:p w:rsidR="00522E34" w:rsidRPr="007B716E" w:rsidRDefault="00522E34" w:rsidP="00522E34">
            <w:pPr>
              <w:rPr>
                <w:rFonts w:ascii="Arial" w:hAnsi="Arial" w:cs="Arial"/>
              </w:rPr>
            </w:pPr>
            <w:r w:rsidRPr="007B716E">
              <w:rPr>
                <w:rFonts w:ascii="Arial" w:hAnsi="Arial" w:cs="Arial"/>
              </w:rPr>
              <w:t>Realizar cualquier acto u omisión que provoque distracción en la conducción del vehículo.</w:t>
            </w:r>
          </w:p>
        </w:tc>
        <w:tc>
          <w:tcPr>
            <w:tcW w:w="820" w:type="pct"/>
            <w:tcBorders>
              <w:right w:val="double" w:sz="12" w:space="0" w:color="808000"/>
            </w:tcBorders>
          </w:tcPr>
          <w:p w:rsidR="00522E34" w:rsidRPr="007B716E" w:rsidRDefault="00522E34" w:rsidP="00522E34">
            <w:pPr>
              <w:jc w:val="center"/>
              <w:rPr>
                <w:rFonts w:ascii="Arial" w:hAnsi="Arial" w:cs="Arial"/>
              </w:rPr>
            </w:pPr>
            <w:r w:rsidRPr="007B716E">
              <w:rPr>
                <w:rFonts w:ascii="Arial" w:hAnsi="Arial" w:cs="Arial"/>
              </w:rPr>
              <w:t>5</w:t>
            </w:r>
          </w:p>
        </w:tc>
        <w:tc>
          <w:tcPr>
            <w:tcW w:w="820" w:type="pct"/>
            <w:tcBorders>
              <w:left w:val="double" w:sz="12" w:space="0" w:color="808000"/>
            </w:tcBorders>
          </w:tcPr>
          <w:p w:rsidR="00522E34" w:rsidRPr="007B716E" w:rsidRDefault="00522E34" w:rsidP="00522E34">
            <w:pPr>
              <w:jc w:val="center"/>
              <w:rPr>
                <w:rFonts w:ascii="Arial" w:hAnsi="Arial" w:cs="Arial"/>
              </w:rPr>
            </w:pPr>
            <w:r w:rsidRPr="007B716E">
              <w:rPr>
                <w:rFonts w:ascii="Arial" w:hAnsi="Arial" w:cs="Arial"/>
              </w:rPr>
              <w:t>50</w:t>
            </w:r>
          </w:p>
        </w:tc>
      </w:tr>
      <w:tr w:rsidR="00522E34" w:rsidRPr="007B716E" w:rsidTr="00522E34">
        <w:tc>
          <w:tcPr>
            <w:tcW w:w="585" w:type="pct"/>
            <w:tcBorders>
              <w:right w:val="double" w:sz="12" w:space="0" w:color="808000"/>
            </w:tcBorders>
          </w:tcPr>
          <w:p w:rsidR="00522E34" w:rsidRPr="007B716E" w:rsidRDefault="00522E34" w:rsidP="00522E34">
            <w:pPr>
              <w:rPr>
                <w:rFonts w:ascii="Arial" w:hAnsi="Arial" w:cs="Arial"/>
              </w:rPr>
            </w:pPr>
            <w:r w:rsidRPr="007B716E">
              <w:rPr>
                <w:rFonts w:ascii="Arial" w:hAnsi="Arial" w:cs="Arial"/>
              </w:rPr>
              <w:t>B-19</w:t>
            </w:r>
          </w:p>
        </w:tc>
        <w:tc>
          <w:tcPr>
            <w:tcW w:w="2775" w:type="pct"/>
            <w:tcBorders>
              <w:left w:val="double" w:sz="12" w:space="0" w:color="808000"/>
            </w:tcBorders>
          </w:tcPr>
          <w:p w:rsidR="00522E34" w:rsidRPr="007B716E" w:rsidRDefault="00522E34" w:rsidP="00522E34">
            <w:pPr>
              <w:rPr>
                <w:rFonts w:ascii="Arial" w:hAnsi="Arial" w:cs="Arial"/>
              </w:rPr>
            </w:pPr>
            <w:r w:rsidRPr="007B716E">
              <w:rPr>
                <w:rFonts w:ascii="Arial" w:hAnsi="Arial" w:cs="Arial"/>
              </w:rPr>
              <w:t>Mantener las puertas del vehículo abiertas mientras se encuentre éste en movimiento.</w:t>
            </w:r>
          </w:p>
        </w:tc>
        <w:tc>
          <w:tcPr>
            <w:tcW w:w="820" w:type="pct"/>
            <w:tcBorders>
              <w:right w:val="double" w:sz="12" w:space="0" w:color="808000"/>
            </w:tcBorders>
          </w:tcPr>
          <w:p w:rsidR="00522E34" w:rsidRPr="007B716E" w:rsidRDefault="00522E34" w:rsidP="00522E34">
            <w:pPr>
              <w:jc w:val="center"/>
              <w:rPr>
                <w:rFonts w:ascii="Arial" w:hAnsi="Arial" w:cs="Arial"/>
              </w:rPr>
            </w:pPr>
            <w:r w:rsidRPr="007B716E">
              <w:rPr>
                <w:rFonts w:ascii="Arial" w:hAnsi="Arial" w:cs="Arial"/>
              </w:rPr>
              <w:t>5</w:t>
            </w:r>
          </w:p>
        </w:tc>
        <w:tc>
          <w:tcPr>
            <w:tcW w:w="820" w:type="pct"/>
            <w:tcBorders>
              <w:left w:val="double" w:sz="12" w:space="0" w:color="808000"/>
            </w:tcBorders>
          </w:tcPr>
          <w:p w:rsidR="00522E34" w:rsidRPr="007B716E" w:rsidRDefault="00522E34" w:rsidP="00522E34">
            <w:pPr>
              <w:jc w:val="center"/>
              <w:rPr>
                <w:rFonts w:ascii="Arial" w:hAnsi="Arial" w:cs="Arial"/>
              </w:rPr>
            </w:pPr>
            <w:r w:rsidRPr="007B716E">
              <w:rPr>
                <w:rFonts w:ascii="Arial" w:hAnsi="Arial" w:cs="Arial"/>
              </w:rPr>
              <w:t>50</w:t>
            </w:r>
          </w:p>
        </w:tc>
      </w:tr>
      <w:tr w:rsidR="00522E34" w:rsidRPr="007B716E" w:rsidTr="00522E34">
        <w:tc>
          <w:tcPr>
            <w:tcW w:w="585" w:type="pct"/>
            <w:tcBorders>
              <w:right w:val="double" w:sz="12" w:space="0" w:color="808000"/>
            </w:tcBorders>
          </w:tcPr>
          <w:p w:rsidR="00522E34" w:rsidRPr="007B716E" w:rsidRDefault="00522E34" w:rsidP="00522E34">
            <w:pPr>
              <w:rPr>
                <w:rFonts w:ascii="Arial" w:hAnsi="Arial" w:cs="Arial"/>
              </w:rPr>
            </w:pPr>
            <w:r w:rsidRPr="007B716E">
              <w:rPr>
                <w:rFonts w:ascii="Arial" w:hAnsi="Arial" w:cs="Arial"/>
              </w:rPr>
              <w:t>B-20</w:t>
            </w:r>
          </w:p>
        </w:tc>
        <w:tc>
          <w:tcPr>
            <w:tcW w:w="2775" w:type="pct"/>
            <w:tcBorders>
              <w:left w:val="double" w:sz="12" w:space="0" w:color="808000"/>
            </w:tcBorders>
          </w:tcPr>
          <w:p w:rsidR="00522E34" w:rsidRPr="007B716E" w:rsidRDefault="00522E34" w:rsidP="00522E34">
            <w:pPr>
              <w:rPr>
                <w:rFonts w:ascii="Arial" w:hAnsi="Arial" w:cs="Arial"/>
              </w:rPr>
            </w:pPr>
            <w:r w:rsidRPr="007B716E">
              <w:rPr>
                <w:rFonts w:ascii="Arial" w:hAnsi="Arial" w:cs="Arial"/>
              </w:rPr>
              <w:t>No mantener encendidas durante la noche, las luces interiores del vehículo tratándose de transporte colectivo.</w:t>
            </w:r>
          </w:p>
        </w:tc>
        <w:tc>
          <w:tcPr>
            <w:tcW w:w="820" w:type="pct"/>
            <w:tcBorders>
              <w:right w:val="double" w:sz="12" w:space="0" w:color="808000"/>
            </w:tcBorders>
          </w:tcPr>
          <w:p w:rsidR="00522E34" w:rsidRPr="007B716E" w:rsidRDefault="00522E34" w:rsidP="00522E34">
            <w:pPr>
              <w:jc w:val="center"/>
              <w:rPr>
                <w:rFonts w:ascii="Arial" w:hAnsi="Arial" w:cs="Arial"/>
              </w:rPr>
            </w:pPr>
            <w:r w:rsidRPr="007B716E">
              <w:rPr>
                <w:rFonts w:ascii="Arial" w:hAnsi="Arial" w:cs="Arial"/>
              </w:rPr>
              <w:t>5</w:t>
            </w:r>
          </w:p>
        </w:tc>
        <w:tc>
          <w:tcPr>
            <w:tcW w:w="820" w:type="pct"/>
            <w:tcBorders>
              <w:left w:val="double" w:sz="12" w:space="0" w:color="808000"/>
            </w:tcBorders>
          </w:tcPr>
          <w:p w:rsidR="00522E34" w:rsidRPr="007B716E" w:rsidRDefault="00522E34" w:rsidP="00522E34">
            <w:pPr>
              <w:jc w:val="center"/>
              <w:rPr>
                <w:rFonts w:ascii="Arial" w:hAnsi="Arial" w:cs="Arial"/>
              </w:rPr>
            </w:pPr>
            <w:r w:rsidRPr="007B716E">
              <w:rPr>
                <w:rFonts w:ascii="Arial" w:hAnsi="Arial" w:cs="Arial"/>
              </w:rPr>
              <w:t>50</w:t>
            </w:r>
          </w:p>
        </w:tc>
      </w:tr>
      <w:tr w:rsidR="00522E34" w:rsidRPr="007B716E" w:rsidTr="00522E34">
        <w:tc>
          <w:tcPr>
            <w:tcW w:w="585" w:type="pct"/>
            <w:tcBorders>
              <w:right w:val="double" w:sz="12" w:space="0" w:color="808000"/>
            </w:tcBorders>
          </w:tcPr>
          <w:p w:rsidR="00522E34" w:rsidRPr="007B716E" w:rsidRDefault="00522E34" w:rsidP="00522E34">
            <w:pPr>
              <w:rPr>
                <w:rFonts w:ascii="Arial" w:hAnsi="Arial" w:cs="Arial"/>
              </w:rPr>
            </w:pPr>
            <w:r w:rsidRPr="007B716E">
              <w:rPr>
                <w:rFonts w:ascii="Arial" w:hAnsi="Arial" w:cs="Arial"/>
              </w:rPr>
              <w:t>B-21</w:t>
            </w:r>
          </w:p>
        </w:tc>
        <w:tc>
          <w:tcPr>
            <w:tcW w:w="2775" w:type="pct"/>
            <w:tcBorders>
              <w:left w:val="double" w:sz="12" w:space="0" w:color="808000"/>
            </w:tcBorders>
          </w:tcPr>
          <w:p w:rsidR="00522E34" w:rsidRPr="007B716E" w:rsidRDefault="00522E34" w:rsidP="00522E34">
            <w:pPr>
              <w:rPr>
                <w:rFonts w:ascii="Arial" w:hAnsi="Arial" w:cs="Arial"/>
              </w:rPr>
            </w:pPr>
            <w:r w:rsidRPr="007B716E">
              <w:rPr>
                <w:rFonts w:ascii="Arial" w:hAnsi="Arial" w:cs="Arial"/>
              </w:rPr>
              <w:t>Realizar el ascenso o descenso de pasajeros en lugares no autorizados.</w:t>
            </w:r>
          </w:p>
        </w:tc>
        <w:tc>
          <w:tcPr>
            <w:tcW w:w="820" w:type="pct"/>
            <w:tcBorders>
              <w:right w:val="double" w:sz="12" w:space="0" w:color="808000"/>
            </w:tcBorders>
          </w:tcPr>
          <w:p w:rsidR="00522E34" w:rsidRPr="007B716E" w:rsidRDefault="00522E34" w:rsidP="00522E34">
            <w:pPr>
              <w:jc w:val="center"/>
              <w:rPr>
                <w:rFonts w:ascii="Arial" w:hAnsi="Arial" w:cs="Arial"/>
              </w:rPr>
            </w:pPr>
            <w:r w:rsidRPr="007B716E">
              <w:rPr>
                <w:rFonts w:ascii="Arial" w:hAnsi="Arial" w:cs="Arial"/>
              </w:rPr>
              <w:t>5</w:t>
            </w:r>
          </w:p>
        </w:tc>
        <w:tc>
          <w:tcPr>
            <w:tcW w:w="820" w:type="pct"/>
            <w:tcBorders>
              <w:left w:val="double" w:sz="12" w:space="0" w:color="808000"/>
            </w:tcBorders>
          </w:tcPr>
          <w:p w:rsidR="00522E34" w:rsidRPr="007B716E" w:rsidRDefault="00522E34" w:rsidP="00522E34">
            <w:pPr>
              <w:jc w:val="center"/>
              <w:rPr>
                <w:rFonts w:ascii="Arial" w:hAnsi="Arial" w:cs="Arial"/>
              </w:rPr>
            </w:pPr>
            <w:r w:rsidRPr="007B716E">
              <w:rPr>
                <w:rFonts w:ascii="Arial" w:hAnsi="Arial" w:cs="Arial"/>
              </w:rPr>
              <w:t>50</w:t>
            </w:r>
          </w:p>
        </w:tc>
      </w:tr>
      <w:tr w:rsidR="00522E34" w:rsidRPr="007B716E" w:rsidTr="00522E34">
        <w:tc>
          <w:tcPr>
            <w:tcW w:w="585" w:type="pct"/>
            <w:tcBorders>
              <w:right w:val="double" w:sz="12" w:space="0" w:color="808000"/>
            </w:tcBorders>
          </w:tcPr>
          <w:p w:rsidR="00522E34" w:rsidRPr="007B716E" w:rsidRDefault="00522E34" w:rsidP="00522E34">
            <w:pPr>
              <w:rPr>
                <w:rFonts w:ascii="Arial" w:hAnsi="Arial" w:cs="Arial"/>
              </w:rPr>
            </w:pPr>
            <w:r w:rsidRPr="007B716E">
              <w:rPr>
                <w:rFonts w:ascii="Arial" w:hAnsi="Arial" w:cs="Arial"/>
              </w:rPr>
              <w:t>B-22</w:t>
            </w:r>
          </w:p>
        </w:tc>
        <w:tc>
          <w:tcPr>
            <w:tcW w:w="2775" w:type="pct"/>
            <w:tcBorders>
              <w:left w:val="double" w:sz="12" w:space="0" w:color="808000"/>
            </w:tcBorders>
          </w:tcPr>
          <w:p w:rsidR="00522E34" w:rsidRPr="007B716E" w:rsidRDefault="00522E34" w:rsidP="00522E34">
            <w:pPr>
              <w:rPr>
                <w:rFonts w:ascii="Arial" w:hAnsi="Arial" w:cs="Arial"/>
              </w:rPr>
            </w:pPr>
            <w:r w:rsidRPr="007B716E">
              <w:rPr>
                <w:rFonts w:ascii="Arial" w:hAnsi="Arial" w:cs="Arial"/>
              </w:rPr>
              <w:t>Realizar el servicio con vehículo que porte placas o permiso de otro municipio.</w:t>
            </w:r>
          </w:p>
        </w:tc>
        <w:tc>
          <w:tcPr>
            <w:tcW w:w="820" w:type="pct"/>
            <w:tcBorders>
              <w:right w:val="double" w:sz="12" w:space="0" w:color="808000"/>
            </w:tcBorders>
          </w:tcPr>
          <w:p w:rsidR="00522E34" w:rsidRPr="007B716E" w:rsidRDefault="00522E34" w:rsidP="00522E34">
            <w:pPr>
              <w:jc w:val="center"/>
              <w:rPr>
                <w:rFonts w:ascii="Arial" w:hAnsi="Arial" w:cs="Arial"/>
              </w:rPr>
            </w:pPr>
            <w:r w:rsidRPr="007B716E">
              <w:rPr>
                <w:rFonts w:ascii="Arial" w:hAnsi="Arial" w:cs="Arial"/>
              </w:rPr>
              <w:t>100</w:t>
            </w:r>
          </w:p>
        </w:tc>
        <w:tc>
          <w:tcPr>
            <w:tcW w:w="820" w:type="pct"/>
            <w:tcBorders>
              <w:left w:val="double" w:sz="12" w:space="0" w:color="808000"/>
            </w:tcBorders>
          </w:tcPr>
          <w:p w:rsidR="00522E34" w:rsidRPr="007B716E" w:rsidRDefault="00522E34" w:rsidP="00522E34">
            <w:pPr>
              <w:jc w:val="center"/>
              <w:rPr>
                <w:rFonts w:ascii="Arial" w:hAnsi="Arial" w:cs="Arial"/>
              </w:rPr>
            </w:pPr>
            <w:r w:rsidRPr="007B716E">
              <w:rPr>
                <w:rFonts w:ascii="Arial" w:hAnsi="Arial" w:cs="Arial"/>
              </w:rPr>
              <w:t>300</w:t>
            </w:r>
          </w:p>
        </w:tc>
      </w:tr>
      <w:tr w:rsidR="00522E34" w:rsidRPr="007B716E" w:rsidTr="00522E34">
        <w:tc>
          <w:tcPr>
            <w:tcW w:w="585" w:type="pct"/>
            <w:tcBorders>
              <w:right w:val="double" w:sz="12" w:space="0" w:color="808000"/>
            </w:tcBorders>
          </w:tcPr>
          <w:p w:rsidR="00522E34" w:rsidRPr="007B716E" w:rsidRDefault="00522E34" w:rsidP="00522E34">
            <w:pPr>
              <w:rPr>
                <w:rFonts w:ascii="Arial" w:hAnsi="Arial" w:cs="Arial"/>
              </w:rPr>
            </w:pPr>
            <w:r w:rsidRPr="007B716E">
              <w:rPr>
                <w:rFonts w:ascii="Arial" w:hAnsi="Arial" w:cs="Arial"/>
              </w:rPr>
              <w:t>B-23</w:t>
            </w:r>
          </w:p>
        </w:tc>
        <w:tc>
          <w:tcPr>
            <w:tcW w:w="2775" w:type="pct"/>
            <w:tcBorders>
              <w:left w:val="double" w:sz="12" w:space="0" w:color="808000"/>
            </w:tcBorders>
          </w:tcPr>
          <w:p w:rsidR="00522E34" w:rsidRPr="007B716E" w:rsidRDefault="00522E34" w:rsidP="00522E34">
            <w:pPr>
              <w:rPr>
                <w:rFonts w:ascii="Arial" w:hAnsi="Arial" w:cs="Arial"/>
              </w:rPr>
            </w:pPr>
            <w:r w:rsidRPr="007B716E">
              <w:rPr>
                <w:rFonts w:ascii="Arial" w:hAnsi="Arial" w:cs="Arial"/>
              </w:rPr>
              <w:t>Realizar el servicio con vehículo que porte placas no autorizadas.</w:t>
            </w:r>
          </w:p>
        </w:tc>
        <w:tc>
          <w:tcPr>
            <w:tcW w:w="820" w:type="pct"/>
            <w:tcBorders>
              <w:right w:val="double" w:sz="12" w:space="0" w:color="808000"/>
            </w:tcBorders>
          </w:tcPr>
          <w:p w:rsidR="00522E34" w:rsidRPr="007B716E" w:rsidRDefault="00522E34" w:rsidP="00522E34">
            <w:pPr>
              <w:jc w:val="center"/>
              <w:rPr>
                <w:rFonts w:ascii="Arial" w:hAnsi="Arial" w:cs="Arial"/>
              </w:rPr>
            </w:pPr>
            <w:r w:rsidRPr="007B716E">
              <w:rPr>
                <w:rFonts w:ascii="Arial" w:hAnsi="Arial" w:cs="Arial"/>
              </w:rPr>
              <w:t>25</w:t>
            </w:r>
          </w:p>
        </w:tc>
        <w:tc>
          <w:tcPr>
            <w:tcW w:w="820" w:type="pct"/>
            <w:tcBorders>
              <w:left w:val="double" w:sz="12" w:space="0" w:color="808000"/>
            </w:tcBorders>
          </w:tcPr>
          <w:p w:rsidR="00522E34" w:rsidRPr="007B716E" w:rsidRDefault="00522E34" w:rsidP="00522E34">
            <w:pPr>
              <w:jc w:val="center"/>
              <w:rPr>
                <w:rFonts w:ascii="Arial" w:hAnsi="Arial" w:cs="Arial"/>
              </w:rPr>
            </w:pPr>
            <w:r w:rsidRPr="007B716E">
              <w:rPr>
                <w:rFonts w:ascii="Arial" w:hAnsi="Arial" w:cs="Arial"/>
              </w:rPr>
              <w:t>150</w:t>
            </w:r>
          </w:p>
        </w:tc>
      </w:tr>
      <w:tr w:rsidR="00522E34" w:rsidRPr="007B716E" w:rsidTr="00522E34">
        <w:tc>
          <w:tcPr>
            <w:tcW w:w="585" w:type="pct"/>
            <w:tcBorders>
              <w:right w:val="double" w:sz="12" w:space="0" w:color="808000"/>
            </w:tcBorders>
          </w:tcPr>
          <w:p w:rsidR="00522E34" w:rsidRPr="007B716E" w:rsidRDefault="00522E34" w:rsidP="00522E34">
            <w:pPr>
              <w:rPr>
                <w:rFonts w:ascii="Arial" w:hAnsi="Arial" w:cs="Arial"/>
              </w:rPr>
            </w:pPr>
            <w:r w:rsidRPr="007B716E">
              <w:rPr>
                <w:rFonts w:ascii="Arial" w:hAnsi="Arial" w:cs="Arial"/>
              </w:rPr>
              <w:t>B-24</w:t>
            </w:r>
          </w:p>
        </w:tc>
        <w:tc>
          <w:tcPr>
            <w:tcW w:w="2775" w:type="pct"/>
            <w:tcBorders>
              <w:left w:val="double" w:sz="12" w:space="0" w:color="808000"/>
            </w:tcBorders>
          </w:tcPr>
          <w:p w:rsidR="00522E34" w:rsidRPr="007B716E" w:rsidRDefault="00522E34" w:rsidP="00522E34">
            <w:pPr>
              <w:rPr>
                <w:rFonts w:ascii="Arial" w:hAnsi="Arial" w:cs="Arial"/>
              </w:rPr>
            </w:pPr>
            <w:r w:rsidRPr="007B716E">
              <w:rPr>
                <w:rFonts w:ascii="Arial" w:hAnsi="Arial" w:cs="Arial"/>
              </w:rPr>
              <w:t>Prestar un servicio distinto al autorizado.</w:t>
            </w:r>
          </w:p>
        </w:tc>
        <w:tc>
          <w:tcPr>
            <w:tcW w:w="820" w:type="pct"/>
            <w:tcBorders>
              <w:right w:val="double" w:sz="12" w:space="0" w:color="808000"/>
            </w:tcBorders>
          </w:tcPr>
          <w:p w:rsidR="00522E34" w:rsidRPr="007B716E" w:rsidRDefault="00522E34" w:rsidP="00522E34">
            <w:pPr>
              <w:jc w:val="center"/>
              <w:rPr>
                <w:rFonts w:ascii="Arial" w:hAnsi="Arial" w:cs="Arial"/>
              </w:rPr>
            </w:pPr>
            <w:r w:rsidRPr="007B716E">
              <w:rPr>
                <w:rFonts w:ascii="Arial" w:hAnsi="Arial" w:cs="Arial"/>
              </w:rPr>
              <w:t>25</w:t>
            </w:r>
          </w:p>
        </w:tc>
        <w:tc>
          <w:tcPr>
            <w:tcW w:w="820" w:type="pct"/>
            <w:tcBorders>
              <w:left w:val="double" w:sz="12" w:space="0" w:color="808000"/>
            </w:tcBorders>
          </w:tcPr>
          <w:p w:rsidR="00522E34" w:rsidRPr="007B716E" w:rsidRDefault="00522E34" w:rsidP="00522E34">
            <w:pPr>
              <w:jc w:val="center"/>
              <w:rPr>
                <w:rFonts w:ascii="Arial" w:hAnsi="Arial" w:cs="Arial"/>
              </w:rPr>
            </w:pPr>
            <w:r w:rsidRPr="007B716E">
              <w:rPr>
                <w:rFonts w:ascii="Arial" w:hAnsi="Arial" w:cs="Arial"/>
              </w:rPr>
              <w:t>150</w:t>
            </w:r>
          </w:p>
        </w:tc>
      </w:tr>
      <w:tr w:rsidR="00522E34" w:rsidRPr="007B716E" w:rsidTr="00522E34">
        <w:tc>
          <w:tcPr>
            <w:tcW w:w="585" w:type="pct"/>
            <w:tcBorders>
              <w:right w:val="double" w:sz="12" w:space="0" w:color="808000"/>
            </w:tcBorders>
          </w:tcPr>
          <w:p w:rsidR="00522E34" w:rsidRPr="007B716E" w:rsidRDefault="00522E34" w:rsidP="00522E34">
            <w:pPr>
              <w:rPr>
                <w:rFonts w:ascii="Arial" w:hAnsi="Arial" w:cs="Arial"/>
              </w:rPr>
            </w:pPr>
            <w:r w:rsidRPr="007B716E">
              <w:rPr>
                <w:rFonts w:ascii="Arial" w:hAnsi="Arial" w:cs="Arial"/>
              </w:rPr>
              <w:t>B-25</w:t>
            </w:r>
          </w:p>
        </w:tc>
        <w:tc>
          <w:tcPr>
            <w:tcW w:w="2775" w:type="pct"/>
            <w:tcBorders>
              <w:left w:val="double" w:sz="12" w:space="0" w:color="808000"/>
            </w:tcBorders>
          </w:tcPr>
          <w:p w:rsidR="00522E34" w:rsidRPr="007B716E" w:rsidRDefault="00522E34" w:rsidP="00522E34">
            <w:pPr>
              <w:rPr>
                <w:rFonts w:ascii="Arial" w:hAnsi="Arial" w:cs="Arial"/>
              </w:rPr>
            </w:pPr>
            <w:r w:rsidRPr="007B716E">
              <w:rPr>
                <w:rFonts w:ascii="Arial" w:hAnsi="Arial" w:cs="Arial"/>
              </w:rPr>
              <w:t>Exceder el límite de pasajeros en automóvil de alquiler.</w:t>
            </w:r>
          </w:p>
        </w:tc>
        <w:tc>
          <w:tcPr>
            <w:tcW w:w="820" w:type="pct"/>
            <w:tcBorders>
              <w:right w:val="double" w:sz="12" w:space="0" w:color="808000"/>
            </w:tcBorders>
          </w:tcPr>
          <w:p w:rsidR="00522E34" w:rsidRPr="007B716E" w:rsidRDefault="00522E34" w:rsidP="00522E34">
            <w:pPr>
              <w:jc w:val="center"/>
              <w:rPr>
                <w:rFonts w:ascii="Arial" w:hAnsi="Arial" w:cs="Arial"/>
              </w:rPr>
            </w:pPr>
            <w:r w:rsidRPr="007B716E">
              <w:rPr>
                <w:rFonts w:ascii="Arial" w:hAnsi="Arial" w:cs="Arial"/>
              </w:rPr>
              <w:t>5</w:t>
            </w:r>
          </w:p>
        </w:tc>
        <w:tc>
          <w:tcPr>
            <w:tcW w:w="820" w:type="pct"/>
            <w:tcBorders>
              <w:left w:val="double" w:sz="12" w:space="0" w:color="808000"/>
            </w:tcBorders>
          </w:tcPr>
          <w:p w:rsidR="00522E34" w:rsidRPr="007B716E" w:rsidRDefault="00522E34" w:rsidP="00522E34">
            <w:pPr>
              <w:jc w:val="center"/>
              <w:rPr>
                <w:rFonts w:ascii="Arial" w:hAnsi="Arial" w:cs="Arial"/>
              </w:rPr>
            </w:pPr>
            <w:r w:rsidRPr="007B716E">
              <w:rPr>
                <w:rFonts w:ascii="Arial" w:hAnsi="Arial" w:cs="Arial"/>
              </w:rPr>
              <w:t>50</w:t>
            </w:r>
          </w:p>
        </w:tc>
      </w:tr>
      <w:tr w:rsidR="00522E34" w:rsidRPr="007B716E" w:rsidTr="00522E34">
        <w:tc>
          <w:tcPr>
            <w:tcW w:w="585" w:type="pct"/>
            <w:tcBorders>
              <w:right w:val="double" w:sz="12" w:space="0" w:color="808000"/>
            </w:tcBorders>
          </w:tcPr>
          <w:p w:rsidR="00522E34" w:rsidRPr="007B716E" w:rsidRDefault="00522E34" w:rsidP="00522E34">
            <w:pPr>
              <w:rPr>
                <w:rFonts w:ascii="Arial" w:hAnsi="Arial" w:cs="Arial"/>
              </w:rPr>
            </w:pPr>
            <w:r w:rsidRPr="007B716E">
              <w:rPr>
                <w:rFonts w:ascii="Arial" w:hAnsi="Arial" w:cs="Arial"/>
              </w:rPr>
              <w:t>B-26</w:t>
            </w:r>
          </w:p>
        </w:tc>
        <w:tc>
          <w:tcPr>
            <w:tcW w:w="2775" w:type="pct"/>
            <w:tcBorders>
              <w:left w:val="double" w:sz="12" w:space="0" w:color="808000"/>
            </w:tcBorders>
          </w:tcPr>
          <w:p w:rsidR="00522E34" w:rsidRPr="007B716E" w:rsidRDefault="00522E34" w:rsidP="00522E34">
            <w:pPr>
              <w:rPr>
                <w:rFonts w:ascii="Arial" w:hAnsi="Arial" w:cs="Arial"/>
              </w:rPr>
            </w:pPr>
            <w:r w:rsidRPr="007B716E">
              <w:rPr>
                <w:rFonts w:ascii="Arial" w:hAnsi="Arial" w:cs="Arial"/>
              </w:rPr>
              <w:t>Suspender el servicio de transporte colectivo urbano sin justificación para ello.</w:t>
            </w:r>
          </w:p>
        </w:tc>
        <w:tc>
          <w:tcPr>
            <w:tcW w:w="820" w:type="pct"/>
            <w:tcBorders>
              <w:right w:val="double" w:sz="12" w:space="0" w:color="808000"/>
            </w:tcBorders>
          </w:tcPr>
          <w:p w:rsidR="00522E34" w:rsidRPr="007B716E" w:rsidRDefault="00522E34" w:rsidP="00522E34">
            <w:pPr>
              <w:jc w:val="center"/>
              <w:rPr>
                <w:rFonts w:ascii="Arial" w:hAnsi="Arial" w:cs="Arial"/>
              </w:rPr>
            </w:pPr>
            <w:r w:rsidRPr="007B716E">
              <w:rPr>
                <w:rFonts w:ascii="Arial" w:hAnsi="Arial" w:cs="Arial"/>
              </w:rPr>
              <w:t>25</w:t>
            </w:r>
          </w:p>
        </w:tc>
        <w:tc>
          <w:tcPr>
            <w:tcW w:w="820" w:type="pct"/>
            <w:tcBorders>
              <w:left w:val="double" w:sz="12" w:space="0" w:color="808000"/>
            </w:tcBorders>
          </w:tcPr>
          <w:p w:rsidR="00522E34" w:rsidRPr="007B716E" w:rsidRDefault="00522E34" w:rsidP="00522E34">
            <w:pPr>
              <w:jc w:val="center"/>
              <w:rPr>
                <w:rFonts w:ascii="Arial" w:hAnsi="Arial" w:cs="Arial"/>
              </w:rPr>
            </w:pPr>
            <w:r w:rsidRPr="007B716E">
              <w:rPr>
                <w:rFonts w:ascii="Arial" w:hAnsi="Arial" w:cs="Arial"/>
              </w:rPr>
              <w:t>150</w:t>
            </w:r>
          </w:p>
        </w:tc>
      </w:tr>
      <w:tr w:rsidR="00522E34" w:rsidRPr="007B716E" w:rsidTr="00522E34">
        <w:tc>
          <w:tcPr>
            <w:tcW w:w="585" w:type="pct"/>
            <w:tcBorders>
              <w:right w:val="double" w:sz="12" w:space="0" w:color="808000"/>
            </w:tcBorders>
          </w:tcPr>
          <w:p w:rsidR="00522E34" w:rsidRPr="007B716E" w:rsidRDefault="00522E34" w:rsidP="00522E34">
            <w:pPr>
              <w:rPr>
                <w:rFonts w:ascii="Arial" w:hAnsi="Arial" w:cs="Arial"/>
              </w:rPr>
            </w:pPr>
            <w:r w:rsidRPr="007B716E">
              <w:rPr>
                <w:rFonts w:ascii="Arial" w:hAnsi="Arial" w:cs="Arial"/>
              </w:rPr>
              <w:t>B-27</w:t>
            </w:r>
          </w:p>
        </w:tc>
        <w:tc>
          <w:tcPr>
            <w:tcW w:w="2775" w:type="pct"/>
            <w:tcBorders>
              <w:left w:val="double" w:sz="12" w:space="0" w:color="808000"/>
            </w:tcBorders>
          </w:tcPr>
          <w:p w:rsidR="00522E34" w:rsidRPr="007B716E" w:rsidRDefault="00522E34" w:rsidP="00522E34">
            <w:pPr>
              <w:rPr>
                <w:rFonts w:ascii="Arial" w:hAnsi="Arial" w:cs="Arial"/>
              </w:rPr>
            </w:pPr>
            <w:r w:rsidRPr="007B716E">
              <w:rPr>
                <w:rFonts w:ascii="Arial" w:hAnsi="Arial" w:cs="Arial"/>
              </w:rPr>
              <w:t>Traer consigo ayudante tratándose de automóvil de alquiler, o acompañante en el caso de transporte colectivo urbano.</w:t>
            </w:r>
          </w:p>
        </w:tc>
        <w:tc>
          <w:tcPr>
            <w:tcW w:w="820" w:type="pct"/>
            <w:tcBorders>
              <w:right w:val="double" w:sz="12" w:space="0" w:color="808000"/>
            </w:tcBorders>
          </w:tcPr>
          <w:p w:rsidR="00522E34" w:rsidRPr="007B716E" w:rsidRDefault="00522E34" w:rsidP="00522E34">
            <w:pPr>
              <w:jc w:val="center"/>
              <w:rPr>
                <w:rFonts w:ascii="Arial" w:hAnsi="Arial" w:cs="Arial"/>
              </w:rPr>
            </w:pPr>
            <w:r w:rsidRPr="007B716E">
              <w:rPr>
                <w:rFonts w:ascii="Arial" w:hAnsi="Arial" w:cs="Arial"/>
              </w:rPr>
              <w:t>5</w:t>
            </w:r>
          </w:p>
        </w:tc>
        <w:tc>
          <w:tcPr>
            <w:tcW w:w="820" w:type="pct"/>
            <w:tcBorders>
              <w:left w:val="double" w:sz="12" w:space="0" w:color="808000"/>
            </w:tcBorders>
          </w:tcPr>
          <w:p w:rsidR="00522E34" w:rsidRPr="007B716E" w:rsidRDefault="00522E34" w:rsidP="00522E34">
            <w:pPr>
              <w:jc w:val="center"/>
              <w:rPr>
                <w:rFonts w:ascii="Arial" w:hAnsi="Arial" w:cs="Arial"/>
              </w:rPr>
            </w:pPr>
            <w:r w:rsidRPr="007B716E">
              <w:rPr>
                <w:rFonts w:ascii="Arial" w:hAnsi="Arial" w:cs="Arial"/>
              </w:rPr>
              <w:t>50</w:t>
            </w:r>
          </w:p>
        </w:tc>
      </w:tr>
      <w:tr w:rsidR="00522E34" w:rsidRPr="007B716E" w:rsidTr="00522E34">
        <w:tc>
          <w:tcPr>
            <w:tcW w:w="585" w:type="pct"/>
            <w:tcBorders>
              <w:right w:val="double" w:sz="12" w:space="0" w:color="808000"/>
            </w:tcBorders>
          </w:tcPr>
          <w:p w:rsidR="00522E34" w:rsidRPr="007B716E" w:rsidRDefault="00522E34" w:rsidP="00522E34">
            <w:pPr>
              <w:rPr>
                <w:rFonts w:ascii="Arial" w:hAnsi="Arial" w:cs="Arial"/>
              </w:rPr>
            </w:pPr>
            <w:r w:rsidRPr="007B716E">
              <w:rPr>
                <w:rFonts w:ascii="Arial" w:hAnsi="Arial" w:cs="Arial"/>
              </w:rPr>
              <w:t>B-28</w:t>
            </w:r>
          </w:p>
        </w:tc>
        <w:tc>
          <w:tcPr>
            <w:tcW w:w="2775" w:type="pct"/>
            <w:tcBorders>
              <w:left w:val="double" w:sz="12" w:space="0" w:color="808000"/>
            </w:tcBorders>
          </w:tcPr>
          <w:p w:rsidR="00522E34" w:rsidRPr="007B716E" w:rsidRDefault="00522E34" w:rsidP="00522E34">
            <w:pPr>
              <w:rPr>
                <w:rFonts w:ascii="Arial" w:hAnsi="Arial" w:cs="Arial"/>
              </w:rPr>
            </w:pPr>
            <w:r w:rsidRPr="007B716E">
              <w:rPr>
                <w:rFonts w:ascii="Arial" w:hAnsi="Arial" w:cs="Arial"/>
              </w:rPr>
              <w:t>Transportar carga sin las medidas de seguridad convenientes.</w:t>
            </w:r>
          </w:p>
        </w:tc>
        <w:tc>
          <w:tcPr>
            <w:tcW w:w="820" w:type="pct"/>
            <w:tcBorders>
              <w:right w:val="double" w:sz="12" w:space="0" w:color="808000"/>
            </w:tcBorders>
          </w:tcPr>
          <w:p w:rsidR="00522E34" w:rsidRPr="007B716E" w:rsidRDefault="00522E34" w:rsidP="00522E34">
            <w:pPr>
              <w:jc w:val="center"/>
              <w:rPr>
                <w:rFonts w:ascii="Arial" w:hAnsi="Arial" w:cs="Arial"/>
              </w:rPr>
            </w:pPr>
            <w:r w:rsidRPr="007B716E">
              <w:rPr>
                <w:rFonts w:ascii="Arial" w:hAnsi="Arial" w:cs="Arial"/>
              </w:rPr>
              <w:t>5</w:t>
            </w:r>
          </w:p>
        </w:tc>
        <w:tc>
          <w:tcPr>
            <w:tcW w:w="820" w:type="pct"/>
            <w:tcBorders>
              <w:left w:val="double" w:sz="12" w:space="0" w:color="808000"/>
            </w:tcBorders>
          </w:tcPr>
          <w:p w:rsidR="00522E34" w:rsidRPr="007B716E" w:rsidRDefault="00522E34" w:rsidP="00522E34">
            <w:pPr>
              <w:jc w:val="center"/>
              <w:rPr>
                <w:rFonts w:ascii="Arial" w:hAnsi="Arial" w:cs="Arial"/>
              </w:rPr>
            </w:pPr>
            <w:r w:rsidRPr="007B716E">
              <w:rPr>
                <w:rFonts w:ascii="Arial" w:hAnsi="Arial" w:cs="Arial"/>
              </w:rPr>
              <w:t>50</w:t>
            </w:r>
          </w:p>
        </w:tc>
      </w:tr>
      <w:tr w:rsidR="00522E34" w:rsidRPr="007B716E" w:rsidTr="00522E34">
        <w:tc>
          <w:tcPr>
            <w:tcW w:w="585" w:type="pct"/>
            <w:tcBorders>
              <w:right w:val="double" w:sz="12" w:space="0" w:color="808000"/>
            </w:tcBorders>
          </w:tcPr>
          <w:p w:rsidR="00522E34" w:rsidRPr="007B716E" w:rsidRDefault="00522E34" w:rsidP="00522E34">
            <w:pPr>
              <w:rPr>
                <w:rFonts w:ascii="Arial" w:hAnsi="Arial" w:cs="Arial"/>
              </w:rPr>
            </w:pPr>
            <w:r w:rsidRPr="007B716E">
              <w:rPr>
                <w:rFonts w:ascii="Arial" w:hAnsi="Arial" w:cs="Arial"/>
              </w:rPr>
              <w:t>B-29</w:t>
            </w:r>
          </w:p>
        </w:tc>
        <w:tc>
          <w:tcPr>
            <w:tcW w:w="2775" w:type="pct"/>
            <w:tcBorders>
              <w:left w:val="double" w:sz="12" w:space="0" w:color="808000"/>
            </w:tcBorders>
          </w:tcPr>
          <w:p w:rsidR="00522E34" w:rsidRPr="007B716E" w:rsidRDefault="00522E34" w:rsidP="00522E34">
            <w:pPr>
              <w:rPr>
                <w:rFonts w:ascii="Arial" w:hAnsi="Arial" w:cs="Arial"/>
              </w:rPr>
            </w:pPr>
            <w:r w:rsidRPr="007B716E">
              <w:rPr>
                <w:rFonts w:ascii="Arial" w:hAnsi="Arial" w:cs="Arial"/>
              </w:rPr>
              <w:t>No enterar a las autoridades de transporte municipal en forma inmediata, la participación en algún tipo de accidente.</w:t>
            </w:r>
          </w:p>
        </w:tc>
        <w:tc>
          <w:tcPr>
            <w:tcW w:w="820" w:type="pct"/>
            <w:tcBorders>
              <w:right w:val="double" w:sz="12" w:space="0" w:color="808000"/>
            </w:tcBorders>
          </w:tcPr>
          <w:p w:rsidR="00522E34" w:rsidRPr="007B716E" w:rsidRDefault="00522E34" w:rsidP="00522E34">
            <w:pPr>
              <w:jc w:val="center"/>
              <w:rPr>
                <w:rFonts w:ascii="Arial" w:hAnsi="Arial" w:cs="Arial"/>
              </w:rPr>
            </w:pPr>
            <w:r w:rsidRPr="007B716E">
              <w:rPr>
                <w:rFonts w:ascii="Arial" w:hAnsi="Arial" w:cs="Arial"/>
              </w:rPr>
              <w:t>5</w:t>
            </w:r>
          </w:p>
        </w:tc>
        <w:tc>
          <w:tcPr>
            <w:tcW w:w="820" w:type="pct"/>
            <w:tcBorders>
              <w:left w:val="double" w:sz="12" w:space="0" w:color="808000"/>
            </w:tcBorders>
          </w:tcPr>
          <w:p w:rsidR="00522E34" w:rsidRPr="007B716E" w:rsidRDefault="00522E34" w:rsidP="00522E34">
            <w:pPr>
              <w:jc w:val="center"/>
              <w:rPr>
                <w:rFonts w:ascii="Arial" w:hAnsi="Arial" w:cs="Arial"/>
              </w:rPr>
            </w:pPr>
            <w:r w:rsidRPr="007B716E">
              <w:rPr>
                <w:rFonts w:ascii="Arial" w:hAnsi="Arial" w:cs="Arial"/>
              </w:rPr>
              <w:t>50</w:t>
            </w:r>
          </w:p>
        </w:tc>
      </w:tr>
      <w:tr w:rsidR="00522E34" w:rsidRPr="007B716E" w:rsidTr="00522E34">
        <w:tc>
          <w:tcPr>
            <w:tcW w:w="585" w:type="pct"/>
            <w:tcBorders>
              <w:right w:val="double" w:sz="12" w:space="0" w:color="808000"/>
            </w:tcBorders>
          </w:tcPr>
          <w:p w:rsidR="00522E34" w:rsidRPr="007B716E" w:rsidRDefault="00522E34" w:rsidP="00522E34">
            <w:pPr>
              <w:rPr>
                <w:rFonts w:ascii="Arial" w:hAnsi="Arial" w:cs="Arial"/>
              </w:rPr>
            </w:pPr>
            <w:r w:rsidRPr="007B716E">
              <w:rPr>
                <w:rFonts w:ascii="Arial" w:hAnsi="Arial" w:cs="Arial"/>
              </w:rPr>
              <w:t>B-30</w:t>
            </w:r>
          </w:p>
        </w:tc>
        <w:tc>
          <w:tcPr>
            <w:tcW w:w="2775" w:type="pct"/>
            <w:tcBorders>
              <w:left w:val="double" w:sz="12" w:space="0" w:color="808000"/>
            </w:tcBorders>
          </w:tcPr>
          <w:p w:rsidR="00522E34" w:rsidRPr="007B716E" w:rsidRDefault="00522E34" w:rsidP="00522E34">
            <w:pPr>
              <w:rPr>
                <w:rFonts w:ascii="Arial" w:hAnsi="Arial" w:cs="Arial"/>
              </w:rPr>
            </w:pPr>
            <w:r w:rsidRPr="007B716E">
              <w:rPr>
                <w:rFonts w:ascii="Arial" w:hAnsi="Arial" w:cs="Arial"/>
              </w:rPr>
              <w:t>No comunicar en forma inmediata a la autoridad de transporte municipal, la suspensión del servicio por cualquier causa.</w:t>
            </w:r>
          </w:p>
        </w:tc>
        <w:tc>
          <w:tcPr>
            <w:tcW w:w="820" w:type="pct"/>
            <w:tcBorders>
              <w:right w:val="double" w:sz="12" w:space="0" w:color="808000"/>
            </w:tcBorders>
          </w:tcPr>
          <w:p w:rsidR="00522E34" w:rsidRPr="007B716E" w:rsidRDefault="00522E34" w:rsidP="00522E34">
            <w:pPr>
              <w:jc w:val="center"/>
              <w:rPr>
                <w:rFonts w:ascii="Arial" w:hAnsi="Arial" w:cs="Arial"/>
              </w:rPr>
            </w:pPr>
            <w:r w:rsidRPr="007B716E">
              <w:rPr>
                <w:rFonts w:ascii="Arial" w:hAnsi="Arial" w:cs="Arial"/>
              </w:rPr>
              <w:t>5</w:t>
            </w:r>
          </w:p>
        </w:tc>
        <w:tc>
          <w:tcPr>
            <w:tcW w:w="820" w:type="pct"/>
            <w:tcBorders>
              <w:left w:val="double" w:sz="12" w:space="0" w:color="808000"/>
            </w:tcBorders>
          </w:tcPr>
          <w:p w:rsidR="00522E34" w:rsidRPr="007B716E" w:rsidRDefault="00522E34" w:rsidP="00522E34">
            <w:pPr>
              <w:jc w:val="center"/>
              <w:rPr>
                <w:rFonts w:ascii="Arial" w:hAnsi="Arial" w:cs="Arial"/>
              </w:rPr>
            </w:pPr>
            <w:r w:rsidRPr="007B716E">
              <w:rPr>
                <w:rFonts w:ascii="Arial" w:hAnsi="Arial" w:cs="Arial"/>
              </w:rPr>
              <w:t>50</w:t>
            </w:r>
          </w:p>
        </w:tc>
      </w:tr>
      <w:tr w:rsidR="00522E34" w:rsidRPr="007B716E" w:rsidTr="00522E34">
        <w:tc>
          <w:tcPr>
            <w:tcW w:w="585" w:type="pct"/>
            <w:tcBorders>
              <w:right w:val="double" w:sz="12" w:space="0" w:color="808000"/>
            </w:tcBorders>
          </w:tcPr>
          <w:p w:rsidR="00522E34" w:rsidRPr="007B716E" w:rsidRDefault="00522E34" w:rsidP="00522E34">
            <w:pPr>
              <w:rPr>
                <w:rFonts w:ascii="Arial" w:hAnsi="Arial" w:cs="Arial"/>
              </w:rPr>
            </w:pPr>
            <w:r w:rsidRPr="007B716E">
              <w:rPr>
                <w:rFonts w:ascii="Arial" w:hAnsi="Arial" w:cs="Arial"/>
              </w:rPr>
              <w:lastRenderedPageBreak/>
              <w:t>B-31</w:t>
            </w:r>
          </w:p>
        </w:tc>
        <w:tc>
          <w:tcPr>
            <w:tcW w:w="2775" w:type="pct"/>
            <w:tcBorders>
              <w:left w:val="double" w:sz="12" w:space="0" w:color="808000"/>
            </w:tcBorders>
          </w:tcPr>
          <w:p w:rsidR="00522E34" w:rsidRPr="007B716E" w:rsidRDefault="00522E34" w:rsidP="00522E34">
            <w:pPr>
              <w:rPr>
                <w:rFonts w:ascii="Arial" w:hAnsi="Arial" w:cs="Arial"/>
              </w:rPr>
            </w:pPr>
            <w:r w:rsidRPr="007B716E">
              <w:rPr>
                <w:rFonts w:ascii="Arial" w:hAnsi="Arial" w:cs="Arial"/>
              </w:rPr>
              <w:t>No cumplir con las condiciones de limpieza e higiene al interior y exterior del vehículo.</w:t>
            </w:r>
          </w:p>
        </w:tc>
        <w:tc>
          <w:tcPr>
            <w:tcW w:w="820" w:type="pct"/>
            <w:tcBorders>
              <w:right w:val="double" w:sz="12" w:space="0" w:color="808000"/>
            </w:tcBorders>
          </w:tcPr>
          <w:p w:rsidR="00522E34" w:rsidRPr="007B716E" w:rsidRDefault="00522E34" w:rsidP="00522E34">
            <w:pPr>
              <w:jc w:val="center"/>
              <w:rPr>
                <w:rFonts w:ascii="Arial" w:hAnsi="Arial" w:cs="Arial"/>
              </w:rPr>
            </w:pPr>
            <w:r w:rsidRPr="007B716E">
              <w:rPr>
                <w:rFonts w:ascii="Arial" w:hAnsi="Arial" w:cs="Arial"/>
              </w:rPr>
              <w:t>5</w:t>
            </w:r>
          </w:p>
        </w:tc>
        <w:tc>
          <w:tcPr>
            <w:tcW w:w="820" w:type="pct"/>
            <w:tcBorders>
              <w:left w:val="double" w:sz="12" w:space="0" w:color="808000"/>
            </w:tcBorders>
          </w:tcPr>
          <w:p w:rsidR="00522E34" w:rsidRPr="007B716E" w:rsidRDefault="00522E34" w:rsidP="00522E34">
            <w:pPr>
              <w:jc w:val="center"/>
              <w:rPr>
                <w:rFonts w:ascii="Arial" w:hAnsi="Arial" w:cs="Arial"/>
              </w:rPr>
            </w:pPr>
            <w:r w:rsidRPr="007B716E">
              <w:rPr>
                <w:rFonts w:ascii="Arial" w:hAnsi="Arial" w:cs="Arial"/>
              </w:rPr>
              <w:t>50</w:t>
            </w:r>
          </w:p>
        </w:tc>
      </w:tr>
      <w:tr w:rsidR="00522E34" w:rsidRPr="007B716E" w:rsidTr="00522E34">
        <w:tc>
          <w:tcPr>
            <w:tcW w:w="585" w:type="pct"/>
            <w:tcBorders>
              <w:right w:val="double" w:sz="12" w:space="0" w:color="808000"/>
            </w:tcBorders>
          </w:tcPr>
          <w:p w:rsidR="00522E34" w:rsidRPr="007B716E" w:rsidRDefault="00522E34" w:rsidP="00522E34">
            <w:pPr>
              <w:rPr>
                <w:rFonts w:ascii="Arial" w:hAnsi="Arial" w:cs="Arial"/>
              </w:rPr>
            </w:pPr>
            <w:r w:rsidRPr="007B716E">
              <w:rPr>
                <w:rFonts w:ascii="Arial" w:hAnsi="Arial" w:cs="Arial"/>
              </w:rPr>
              <w:t>B-32</w:t>
            </w:r>
          </w:p>
        </w:tc>
        <w:tc>
          <w:tcPr>
            <w:tcW w:w="2775" w:type="pct"/>
            <w:tcBorders>
              <w:left w:val="double" w:sz="12" w:space="0" w:color="808000"/>
            </w:tcBorders>
          </w:tcPr>
          <w:p w:rsidR="00522E34" w:rsidRPr="007B716E" w:rsidRDefault="00522E34" w:rsidP="00522E34">
            <w:pPr>
              <w:rPr>
                <w:rFonts w:ascii="Arial" w:hAnsi="Arial" w:cs="Arial"/>
              </w:rPr>
            </w:pPr>
            <w:r w:rsidRPr="007B716E">
              <w:rPr>
                <w:rFonts w:ascii="Arial" w:hAnsi="Arial" w:cs="Arial"/>
              </w:rPr>
              <w:t>No portar en el vehículo la bitácora de revisión y servicio de la unidad, debidamente autorizada.</w:t>
            </w:r>
          </w:p>
        </w:tc>
        <w:tc>
          <w:tcPr>
            <w:tcW w:w="820" w:type="pct"/>
            <w:tcBorders>
              <w:right w:val="double" w:sz="12" w:space="0" w:color="808000"/>
            </w:tcBorders>
          </w:tcPr>
          <w:p w:rsidR="00522E34" w:rsidRPr="007B716E" w:rsidRDefault="00522E34" w:rsidP="00522E34">
            <w:pPr>
              <w:jc w:val="center"/>
              <w:rPr>
                <w:rFonts w:ascii="Arial" w:hAnsi="Arial" w:cs="Arial"/>
              </w:rPr>
            </w:pPr>
            <w:r w:rsidRPr="007B716E">
              <w:rPr>
                <w:rFonts w:ascii="Arial" w:hAnsi="Arial" w:cs="Arial"/>
              </w:rPr>
              <w:t>5</w:t>
            </w:r>
          </w:p>
        </w:tc>
        <w:tc>
          <w:tcPr>
            <w:tcW w:w="820" w:type="pct"/>
            <w:tcBorders>
              <w:left w:val="double" w:sz="12" w:space="0" w:color="808000"/>
            </w:tcBorders>
          </w:tcPr>
          <w:p w:rsidR="00522E34" w:rsidRPr="007B716E" w:rsidRDefault="00522E34" w:rsidP="00522E34">
            <w:pPr>
              <w:jc w:val="center"/>
              <w:rPr>
                <w:rFonts w:ascii="Arial" w:hAnsi="Arial" w:cs="Arial"/>
              </w:rPr>
            </w:pPr>
            <w:r w:rsidRPr="007B716E">
              <w:rPr>
                <w:rFonts w:ascii="Arial" w:hAnsi="Arial" w:cs="Arial"/>
              </w:rPr>
              <w:t>50</w:t>
            </w:r>
          </w:p>
        </w:tc>
      </w:tr>
      <w:tr w:rsidR="00522E34" w:rsidRPr="007B716E" w:rsidTr="00522E34">
        <w:tc>
          <w:tcPr>
            <w:tcW w:w="585" w:type="pct"/>
            <w:tcBorders>
              <w:right w:val="double" w:sz="12" w:space="0" w:color="808000"/>
            </w:tcBorders>
          </w:tcPr>
          <w:p w:rsidR="00522E34" w:rsidRPr="007B716E" w:rsidRDefault="00522E34" w:rsidP="00522E34">
            <w:pPr>
              <w:rPr>
                <w:rFonts w:ascii="Arial" w:hAnsi="Arial" w:cs="Arial"/>
              </w:rPr>
            </w:pPr>
            <w:r w:rsidRPr="007B716E">
              <w:rPr>
                <w:rFonts w:ascii="Arial" w:hAnsi="Arial" w:cs="Arial"/>
              </w:rPr>
              <w:t>B-33</w:t>
            </w:r>
          </w:p>
        </w:tc>
        <w:tc>
          <w:tcPr>
            <w:tcW w:w="2775" w:type="pct"/>
            <w:tcBorders>
              <w:left w:val="double" w:sz="12" w:space="0" w:color="808000"/>
            </w:tcBorders>
          </w:tcPr>
          <w:p w:rsidR="00522E34" w:rsidRPr="007B716E" w:rsidRDefault="00522E34" w:rsidP="00522E34">
            <w:pPr>
              <w:rPr>
                <w:rFonts w:ascii="Arial" w:hAnsi="Arial" w:cs="Arial"/>
              </w:rPr>
            </w:pPr>
            <w:r w:rsidRPr="007B716E">
              <w:rPr>
                <w:rFonts w:ascii="Arial" w:hAnsi="Arial" w:cs="Arial"/>
              </w:rPr>
              <w:t>Laborar por períodos superiores a los permitidos en el reglamento.</w:t>
            </w:r>
          </w:p>
        </w:tc>
        <w:tc>
          <w:tcPr>
            <w:tcW w:w="820" w:type="pct"/>
            <w:tcBorders>
              <w:right w:val="double" w:sz="12" w:space="0" w:color="808000"/>
            </w:tcBorders>
          </w:tcPr>
          <w:p w:rsidR="00522E34" w:rsidRPr="007B716E" w:rsidRDefault="00522E34" w:rsidP="00522E34">
            <w:pPr>
              <w:jc w:val="center"/>
              <w:rPr>
                <w:rFonts w:ascii="Arial" w:hAnsi="Arial" w:cs="Arial"/>
              </w:rPr>
            </w:pPr>
            <w:r w:rsidRPr="007B716E">
              <w:rPr>
                <w:rFonts w:ascii="Arial" w:hAnsi="Arial" w:cs="Arial"/>
              </w:rPr>
              <w:t>25</w:t>
            </w:r>
          </w:p>
        </w:tc>
        <w:tc>
          <w:tcPr>
            <w:tcW w:w="820" w:type="pct"/>
            <w:tcBorders>
              <w:left w:val="double" w:sz="12" w:space="0" w:color="808000"/>
            </w:tcBorders>
          </w:tcPr>
          <w:p w:rsidR="00522E34" w:rsidRPr="007B716E" w:rsidRDefault="00522E34" w:rsidP="00522E34">
            <w:pPr>
              <w:jc w:val="center"/>
              <w:rPr>
                <w:rFonts w:ascii="Arial" w:hAnsi="Arial" w:cs="Arial"/>
              </w:rPr>
            </w:pPr>
            <w:r w:rsidRPr="007B716E">
              <w:rPr>
                <w:rFonts w:ascii="Arial" w:hAnsi="Arial" w:cs="Arial"/>
              </w:rPr>
              <w:t>150</w:t>
            </w:r>
          </w:p>
        </w:tc>
      </w:tr>
      <w:tr w:rsidR="00522E34" w:rsidRPr="007B716E" w:rsidTr="00522E34">
        <w:tc>
          <w:tcPr>
            <w:tcW w:w="585" w:type="pct"/>
            <w:tcBorders>
              <w:right w:val="double" w:sz="12" w:space="0" w:color="808000"/>
            </w:tcBorders>
          </w:tcPr>
          <w:p w:rsidR="00522E34" w:rsidRPr="007B716E" w:rsidRDefault="00522E34" w:rsidP="00522E34">
            <w:pPr>
              <w:rPr>
                <w:rFonts w:ascii="Arial" w:hAnsi="Arial" w:cs="Arial"/>
              </w:rPr>
            </w:pPr>
            <w:r w:rsidRPr="007B716E">
              <w:rPr>
                <w:rFonts w:ascii="Arial" w:hAnsi="Arial" w:cs="Arial"/>
              </w:rPr>
              <w:t>B-34</w:t>
            </w:r>
          </w:p>
        </w:tc>
        <w:tc>
          <w:tcPr>
            <w:tcW w:w="2775" w:type="pct"/>
            <w:tcBorders>
              <w:left w:val="double" w:sz="12" w:space="0" w:color="808000"/>
            </w:tcBorders>
          </w:tcPr>
          <w:p w:rsidR="00522E34" w:rsidRPr="007B716E" w:rsidRDefault="00522E34" w:rsidP="00522E34">
            <w:pPr>
              <w:rPr>
                <w:rFonts w:ascii="Arial" w:hAnsi="Arial" w:cs="Arial"/>
              </w:rPr>
            </w:pPr>
            <w:r w:rsidRPr="007B716E">
              <w:rPr>
                <w:rFonts w:ascii="Arial" w:hAnsi="Arial" w:cs="Arial"/>
              </w:rPr>
              <w:t>Presentar conductas irrespetuosas a los usuarios o autoridades del transporte.</w:t>
            </w:r>
          </w:p>
        </w:tc>
        <w:tc>
          <w:tcPr>
            <w:tcW w:w="820" w:type="pct"/>
            <w:tcBorders>
              <w:right w:val="double" w:sz="12" w:space="0" w:color="808000"/>
            </w:tcBorders>
          </w:tcPr>
          <w:p w:rsidR="00522E34" w:rsidRPr="007B716E" w:rsidRDefault="00522E34" w:rsidP="00522E34">
            <w:pPr>
              <w:jc w:val="center"/>
              <w:rPr>
                <w:rFonts w:ascii="Arial" w:hAnsi="Arial" w:cs="Arial"/>
              </w:rPr>
            </w:pPr>
            <w:r w:rsidRPr="007B716E">
              <w:rPr>
                <w:rFonts w:ascii="Arial" w:hAnsi="Arial" w:cs="Arial"/>
              </w:rPr>
              <w:t>5</w:t>
            </w:r>
          </w:p>
        </w:tc>
        <w:tc>
          <w:tcPr>
            <w:tcW w:w="820" w:type="pct"/>
            <w:tcBorders>
              <w:left w:val="double" w:sz="12" w:space="0" w:color="808000"/>
            </w:tcBorders>
          </w:tcPr>
          <w:p w:rsidR="00522E34" w:rsidRPr="007B716E" w:rsidRDefault="00522E34" w:rsidP="00522E34">
            <w:pPr>
              <w:jc w:val="center"/>
              <w:rPr>
                <w:rFonts w:ascii="Arial" w:hAnsi="Arial" w:cs="Arial"/>
              </w:rPr>
            </w:pPr>
            <w:r w:rsidRPr="007B716E">
              <w:rPr>
                <w:rFonts w:ascii="Arial" w:hAnsi="Arial" w:cs="Arial"/>
              </w:rPr>
              <w:t>50</w:t>
            </w:r>
          </w:p>
        </w:tc>
      </w:tr>
      <w:tr w:rsidR="00522E34" w:rsidRPr="007B716E" w:rsidTr="00522E34">
        <w:tc>
          <w:tcPr>
            <w:tcW w:w="585" w:type="pct"/>
            <w:tcBorders>
              <w:right w:val="double" w:sz="12" w:space="0" w:color="808000"/>
            </w:tcBorders>
          </w:tcPr>
          <w:p w:rsidR="00522E34" w:rsidRPr="007B716E" w:rsidRDefault="00522E34" w:rsidP="00522E34">
            <w:pPr>
              <w:rPr>
                <w:rFonts w:ascii="Arial" w:hAnsi="Arial" w:cs="Arial"/>
              </w:rPr>
            </w:pPr>
            <w:r w:rsidRPr="007B716E">
              <w:rPr>
                <w:rFonts w:ascii="Arial" w:hAnsi="Arial" w:cs="Arial"/>
              </w:rPr>
              <w:t>B-35</w:t>
            </w:r>
          </w:p>
        </w:tc>
        <w:tc>
          <w:tcPr>
            <w:tcW w:w="2775" w:type="pct"/>
            <w:tcBorders>
              <w:left w:val="double" w:sz="12" w:space="0" w:color="808000"/>
            </w:tcBorders>
          </w:tcPr>
          <w:p w:rsidR="00522E34" w:rsidRPr="007B716E" w:rsidRDefault="00522E34" w:rsidP="00522E34">
            <w:pPr>
              <w:rPr>
                <w:rFonts w:ascii="Arial" w:hAnsi="Arial" w:cs="Arial"/>
              </w:rPr>
            </w:pPr>
            <w:r w:rsidRPr="007B716E">
              <w:rPr>
                <w:rFonts w:ascii="Arial" w:hAnsi="Arial" w:cs="Arial"/>
              </w:rPr>
              <w:t>Negarse a prestar el servicio sin razón justificada.</w:t>
            </w:r>
          </w:p>
        </w:tc>
        <w:tc>
          <w:tcPr>
            <w:tcW w:w="820" w:type="pct"/>
            <w:tcBorders>
              <w:right w:val="double" w:sz="12" w:space="0" w:color="808000"/>
            </w:tcBorders>
          </w:tcPr>
          <w:p w:rsidR="00522E34" w:rsidRPr="007B716E" w:rsidRDefault="00522E34" w:rsidP="00522E34">
            <w:pPr>
              <w:jc w:val="center"/>
              <w:rPr>
                <w:rFonts w:ascii="Arial" w:hAnsi="Arial" w:cs="Arial"/>
              </w:rPr>
            </w:pPr>
            <w:r w:rsidRPr="007B716E">
              <w:rPr>
                <w:rFonts w:ascii="Arial" w:hAnsi="Arial" w:cs="Arial"/>
              </w:rPr>
              <w:t>5</w:t>
            </w:r>
          </w:p>
        </w:tc>
        <w:tc>
          <w:tcPr>
            <w:tcW w:w="820" w:type="pct"/>
            <w:tcBorders>
              <w:left w:val="double" w:sz="12" w:space="0" w:color="808000"/>
            </w:tcBorders>
          </w:tcPr>
          <w:p w:rsidR="00522E34" w:rsidRPr="007B716E" w:rsidRDefault="00522E34" w:rsidP="00522E34">
            <w:pPr>
              <w:jc w:val="center"/>
              <w:rPr>
                <w:rFonts w:ascii="Arial" w:hAnsi="Arial" w:cs="Arial"/>
              </w:rPr>
            </w:pPr>
            <w:r w:rsidRPr="007B716E">
              <w:rPr>
                <w:rFonts w:ascii="Arial" w:hAnsi="Arial" w:cs="Arial"/>
              </w:rPr>
              <w:t>50</w:t>
            </w:r>
          </w:p>
        </w:tc>
      </w:tr>
      <w:tr w:rsidR="00522E34" w:rsidRPr="007B716E" w:rsidTr="00522E34">
        <w:tc>
          <w:tcPr>
            <w:tcW w:w="585" w:type="pct"/>
            <w:tcBorders>
              <w:right w:val="double" w:sz="12" w:space="0" w:color="808000"/>
            </w:tcBorders>
          </w:tcPr>
          <w:p w:rsidR="00522E34" w:rsidRPr="007B716E" w:rsidRDefault="00522E34" w:rsidP="00522E34">
            <w:pPr>
              <w:rPr>
                <w:rFonts w:ascii="Arial" w:hAnsi="Arial" w:cs="Arial"/>
              </w:rPr>
            </w:pPr>
            <w:r w:rsidRPr="007B716E">
              <w:rPr>
                <w:rFonts w:ascii="Arial" w:hAnsi="Arial" w:cs="Arial"/>
              </w:rPr>
              <w:t>B-36</w:t>
            </w:r>
          </w:p>
        </w:tc>
        <w:tc>
          <w:tcPr>
            <w:tcW w:w="2775" w:type="pct"/>
            <w:tcBorders>
              <w:left w:val="double" w:sz="12" w:space="0" w:color="808000"/>
            </w:tcBorders>
          </w:tcPr>
          <w:p w:rsidR="00522E34" w:rsidRPr="007B716E" w:rsidRDefault="00522E34" w:rsidP="00522E34">
            <w:pPr>
              <w:rPr>
                <w:rFonts w:ascii="Arial" w:hAnsi="Arial" w:cs="Arial"/>
              </w:rPr>
            </w:pPr>
            <w:r w:rsidRPr="007B716E">
              <w:rPr>
                <w:rFonts w:ascii="Arial" w:hAnsi="Arial" w:cs="Arial"/>
              </w:rPr>
              <w:t>Permanecer en paradas oficiales durante más tiempo del permitido.</w:t>
            </w:r>
          </w:p>
        </w:tc>
        <w:tc>
          <w:tcPr>
            <w:tcW w:w="820" w:type="pct"/>
            <w:tcBorders>
              <w:right w:val="double" w:sz="12" w:space="0" w:color="808000"/>
            </w:tcBorders>
          </w:tcPr>
          <w:p w:rsidR="00522E34" w:rsidRPr="007B716E" w:rsidRDefault="00522E34" w:rsidP="00522E34">
            <w:pPr>
              <w:jc w:val="center"/>
              <w:rPr>
                <w:rFonts w:ascii="Arial" w:hAnsi="Arial" w:cs="Arial"/>
              </w:rPr>
            </w:pPr>
            <w:r w:rsidRPr="007B716E">
              <w:rPr>
                <w:rFonts w:ascii="Arial" w:hAnsi="Arial" w:cs="Arial"/>
              </w:rPr>
              <w:t>25</w:t>
            </w:r>
          </w:p>
        </w:tc>
        <w:tc>
          <w:tcPr>
            <w:tcW w:w="820" w:type="pct"/>
            <w:tcBorders>
              <w:left w:val="double" w:sz="12" w:space="0" w:color="808000"/>
            </w:tcBorders>
          </w:tcPr>
          <w:p w:rsidR="00522E34" w:rsidRPr="007B716E" w:rsidRDefault="00522E34" w:rsidP="00522E34">
            <w:pPr>
              <w:jc w:val="center"/>
              <w:rPr>
                <w:rFonts w:ascii="Arial" w:hAnsi="Arial" w:cs="Arial"/>
              </w:rPr>
            </w:pPr>
            <w:r w:rsidRPr="007B716E">
              <w:rPr>
                <w:rFonts w:ascii="Arial" w:hAnsi="Arial" w:cs="Arial"/>
              </w:rPr>
              <w:t>150</w:t>
            </w:r>
          </w:p>
        </w:tc>
      </w:tr>
    </w:tbl>
    <w:p w:rsidR="00522E34" w:rsidRDefault="00522E34" w:rsidP="00522E34">
      <w:pPr>
        <w:rPr>
          <w:rFonts w:ascii="Arial" w:hAnsi="Arial" w:cs="Arial"/>
        </w:rPr>
      </w:pPr>
    </w:p>
    <w:p w:rsidR="005148A1" w:rsidRPr="007B716E" w:rsidRDefault="005148A1" w:rsidP="00522E34">
      <w:pPr>
        <w:rPr>
          <w:rFonts w:ascii="Arial" w:hAnsi="Arial" w:cs="Arial"/>
        </w:rPr>
      </w:pPr>
    </w:p>
    <w:p w:rsidR="00522E34" w:rsidRDefault="00522E34" w:rsidP="00522E34">
      <w:pPr>
        <w:pStyle w:val="Encabezado"/>
        <w:jc w:val="both"/>
        <w:rPr>
          <w:rFonts w:ascii="Arial" w:hAnsi="Arial" w:cs="Arial"/>
          <w:sz w:val="22"/>
          <w:szCs w:val="22"/>
          <w:lang w:val="es-MX"/>
        </w:rPr>
      </w:pPr>
      <w:r w:rsidRPr="007B716E">
        <w:rPr>
          <w:rFonts w:ascii="Arial" w:hAnsi="Arial" w:cs="Arial"/>
          <w:sz w:val="22"/>
          <w:szCs w:val="22"/>
        </w:rPr>
        <w:t xml:space="preserve">C.- Infracciones y sanciones pecuniarias, aplicables a Operadores de Base de Comunicación por Radio, aplicables en Unidades de </w:t>
      </w:r>
      <w:r w:rsidRPr="007B716E">
        <w:rPr>
          <w:rFonts w:ascii="Arial" w:hAnsi="Arial" w:cs="Arial"/>
          <w:sz w:val="22"/>
          <w:szCs w:val="22"/>
          <w:lang w:val="es-MX"/>
        </w:rPr>
        <w:t>Medida y Actualización (UMA).</w:t>
      </w:r>
    </w:p>
    <w:p w:rsidR="005148A1" w:rsidRPr="007B716E" w:rsidRDefault="005148A1" w:rsidP="00522E34">
      <w:pPr>
        <w:pStyle w:val="Encabezado"/>
        <w:jc w:val="both"/>
        <w:rPr>
          <w:rFonts w:ascii="Arial" w:hAnsi="Arial" w:cs="Arial"/>
          <w:sz w:val="22"/>
          <w:szCs w:val="22"/>
          <w:lang w:val="es-MX"/>
        </w:rPr>
      </w:pPr>
    </w:p>
    <w:p w:rsidR="00522E34" w:rsidRPr="007B716E" w:rsidRDefault="00522E34" w:rsidP="00522E34">
      <w:pPr>
        <w:rPr>
          <w:rFonts w:ascii="Arial" w:hAnsi="Arial" w:cs="Arial"/>
        </w:rPr>
      </w:pPr>
    </w:p>
    <w:tbl>
      <w:tblPr>
        <w:tblW w:w="5000" w:type="pct"/>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firstRow="1" w:lastRow="1" w:firstColumn="1" w:lastColumn="1" w:noHBand="0" w:noVBand="0"/>
      </w:tblPr>
      <w:tblGrid>
        <w:gridCol w:w="1109"/>
        <w:gridCol w:w="5512"/>
        <w:gridCol w:w="1729"/>
        <w:gridCol w:w="1532"/>
      </w:tblGrid>
      <w:tr w:rsidR="00522E34" w:rsidRPr="007B716E" w:rsidTr="00522E34">
        <w:trPr>
          <w:trHeight w:val="574"/>
        </w:trPr>
        <w:tc>
          <w:tcPr>
            <w:tcW w:w="3350" w:type="pct"/>
            <w:gridSpan w:val="2"/>
            <w:tcBorders>
              <w:top w:val="single" w:sz="4" w:space="0" w:color="auto"/>
            </w:tcBorders>
            <w:shd w:val="clear" w:color="auto" w:fill="B3B3B3"/>
            <w:vAlign w:val="center"/>
          </w:tcPr>
          <w:p w:rsidR="00522E34" w:rsidRPr="007B716E" w:rsidRDefault="00522E34" w:rsidP="00522E34">
            <w:pPr>
              <w:jc w:val="center"/>
              <w:rPr>
                <w:rFonts w:ascii="Arial" w:hAnsi="Arial" w:cs="Arial"/>
                <w:b/>
              </w:rPr>
            </w:pPr>
            <w:r w:rsidRPr="007B716E">
              <w:rPr>
                <w:rFonts w:ascii="Arial" w:hAnsi="Arial" w:cs="Arial"/>
                <w:b/>
              </w:rPr>
              <w:t>INFRACCIONES</w:t>
            </w:r>
          </w:p>
        </w:tc>
        <w:tc>
          <w:tcPr>
            <w:tcW w:w="1650" w:type="pct"/>
            <w:gridSpan w:val="2"/>
            <w:shd w:val="clear" w:color="auto" w:fill="B3B3B3"/>
          </w:tcPr>
          <w:p w:rsidR="00522E34" w:rsidRPr="007B716E" w:rsidRDefault="00522E34" w:rsidP="00522E34">
            <w:pPr>
              <w:jc w:val="center"/>
              <w:rPr>
                <w:rFonts w:ascii="Arial" w:hAnsi="Arial" w:cs="Arial"/>
                <w:b/>
              </w:rPr>
            </w:pPr>
            <w:r w:rsidRPr="007B716E">
              <w:rPr>
                <w:rFonts w:ascii="Arial" w:hAnsi="Arial" w:cs="Arial"/>
                <w:b/>
              </w:rPr>
              <w:t>SANCION PECUNIARIA</w:t>
            </w:r>
          </w:p>
        </w:tc>
      </w:tr>
      <w:tr w:rsidR="00522E34" w:rsidRPr="007B716E" w:rsidTr="00522E34">
        <w:tblPrEx>
          <w:tblCellMar>
            <w:left w:w="70" w:type="dxa"/>
            <w:right w:w="70" w:type="dxa"/>
          </w:tblCellMar>
          <w:tblLook w:val="0000" w:firstRow="0" w:lastRow="0" w:firstColumn="0" w:lastColumn="0" w:noHBand="0" w:noVBand="0"/>
        </w:tblPrEx>
        <w:trPr>
          <w:trHeight w:val="330"/>
        </w:trPr>
        <w:tc>
          <w:tcPr>
            <w:tcW w:w="561" w:type="pct"/>
            <w:tcBorders>
              <w:bottom w:val="double" w:sz="12" w:space="0" w:color="808000"/>
              <w:right w:val="double" w:sz="12" w:space="0" w:color="808000"/>
            </w:tcBorders>
            <w:shd w:val="clear" w:color="auto" w:fill="E0E0E0"/>
          </w:tcPr>
          <w:p w:rsidR="00522E34" w:rsidRPr="007B716E" w:rsidRDefault="00522E34" w:rsidP="00522E34">
            <w:pPr>
              <w:ind w:left="108"/>
              <w:jc w:val="center"/>
              <w:rPr>
                <w:rFonts w:ascii="Arial" w:hAnsi="Arial" w:cs="Arial"/>
                <w:b/>
              </w:rPr>
            </w:pPr>
            <w:r w:rsidRPr="007B716E">
              <w:rPr>
                <w:rFonts w:ascii="Arial" w:hAnsi="Arial" w:cs="Arial"/>
                <w:b/>
              </w:rPr>
              <w:t>CLAVE</w:t>
            </w:r>
          </w:p>
        </w:tc>
        <w:tc>
          <w:tcPr>
            <w:tcW w:w="2788" w:type="pct"/>
            <w:tcBorders>
              <w:left w:val="double" w:sz="12" w:space="0" w:color="808000"/>
              <w:bottom w:val="double" w:sz="12" w:space="0" w:color="808000"/>
            </w:tcBorders>
            <w:shd w:val="clear" w:color="auto" w:fill="E0E0E0"/>
          </w:tcPr>
          <w:p w:rsidR="00522E34" w:rsidRPr="007B716E" w:rsidRDefault="00522E34" w:rsidP="00522E34">
            <w:pPr>
              <w:ind w:left="108"/>
              <w:jc w:val="center"/>
              <w:rPr>
                <w:rFonts w:ascii="Arial" w:hAnsi="Arial" w:cs="Arial"/>
                <w:b/>
              </w:rPr>
            </w:pPr>
            <w:r w:rsidRPr="007B716E">
              <w:rPr>
                <w:rFonts w:ascii="Arial" w:hAnsi="Arial" w:cs="Arial"/>
                <w:b/>
              </w:rPr>
              <w:t>DESCRIPCIÓN DE LA CONDUCTA</w:t>
            </w:r>
          </w:p>
        </w:tc>
        <w:tc>
          <w:tcPr>
            <w:tcW w:w="875" w:type="pct"/>
            <w:shd w:val="clear" w:color="auto" w:fill="E0E0E0"/>
          </w:tcPr>
          <w:p w:rsidR="00522E34" w:rsidRPr="007B716E" w:rsidRDefault="00522E34" w:rsidP="00522E34">
            <w:pPr>
              <w:jc w:val="center"/>
              <w:rPr>
                <w:rFonts w:ascii="Arial" w:hAnsi="Arial" w:cs="Arial"/>
                <w:b/>
              </w:rPr>
            </w:pPr>
            <w:r w:rsidRPr="007B716E">
              <w:rPr>
                <w:rFonts w:ascii="Arial" w:hAnsi="Arial" w:cs="Arial"/>
                <w:b/>
              </w:rPr>
              <w:t>MINIMO</w:t>
            </w:r>
          </w:p>
        </w:tc>
        <w:tc>
          <w:tcPr>
            <w:tcW w:w="776" w:type="pct"/>
            <w:shd w:val="clear" w:color="auto" w:fill="E0E0E0"/>
          </w:tcPr>
          <w:p w:rsidR="00522E34" w:rsidRPr="007B716E" w:rsidRDefault="00522E34" w:rsidP="00522E34">
            <w:pPr>
              <w:jc w:val="center"/>
              <w:rPr>
                <w:rFonts w:ascii="Arial" w:hAnsi="Arial" w:cs="Arial"/>
                <w:b/>
              </w:rPr>
            </w:pPr>
            <w:r w:rsidRPr="007B716E">
              <w:rPr>
                <w:rFonts w:ascii="Arial" w:hAnsi="Arial" w:cs="Arial"/>
                <w:b/>
              </w:rPr>
              <w:t>MAXIMA</w:t>
            </w:r>
          </w:p>
        </w:tc>
      </w:tr>
      <w:tr w:rsidR="00522E34" w:rsidRPr="007B716E" w:rsidTr="00522E34">
        <w:trPr>
          <w:trHeight w:val="166"/>
        </w:trPr>
        <w:tc>
          <w:tcPr>
            <w:tcW w:w="561" w:type="pct"/>
            <w:tcBorders>
              <w:top w:val="double" w:sz="12" w:space="0" w:color="808000"/>
              <w:right w:val="double" w:sz="12" w:space="0" w:color="808000"/>
            </w:tcBorders>
          </w:tcPr>
          <w:p w:rsidR="00522E34" w:rsidRPr="007B716E" w:rsidRDefault="00522E34" w:rsidP="00522E34">
            <w:pPr>
              <w:rPr>
                <w:rFonts w:ascii="Arial" w:hAnsi="Arial" w:cs="Arial"/>
              </w:rPr>
            </w:pPr>
            <w:r w:rsidRPr="007B716E">
              <w:rPr>
                <w:rFonts w:ascii="Arial" w:hAnsi="Arial" w:cs="Arial"/>
              </w:rPr>
              <w:t>C-01</w:t>
            </w:r>
          </w:p>
        </w:tc>
        <w:tc>
          <w:tcPr>
            <w:tcW w:w="2788" w:type="pct"/>
            <w:tcBorders>
              <w:top w:val="double" w:sz="12" w:space="0" w:color="808000"/>
              <w:left w:val="double" w:sz="12" w:space="0" w:color="808000"/>
            </w:tcBorders>
          </w:tcPr>
          <w:p w:rsidR="00522E34" w:rsidRPr="007B716E" w:rsidRDefault="00522E34" w:rsidP="00522E34">
            <w:pPr>
              <w:rPr>
                <w:rFonts w:ascii="Arial" w:hAnsi="Arial" w:cs="Arial"/>
              </w:rPr>
            </w:pPr>
            <w:r w:rsidRPr="007B716E">
              <w:rPr>
                <w:rFonts w:ascii="Arial" w:hAnsi="Arial" w:cs="Arial"/>
              </w:rPr>
              <w:t>No proporcionar a la autoridad municipal, el informe trimestral sobre concesionarios, permisionarios y operadores de vehículos adheridos a la base.</w:t>
            </w:r>
          </w:p>
        </w:tc>
        <w:tc>
          <w:tcPr>
            <w:tcW w:w="875" w:type="pct"/>
            <w:tcBorders>
              <w:right w:val="double" w:sz="12" w:space="0" w:color="808000"/>
            </w:tcBorders>
          </w:tcPr>
          <w:p w:rsidR="00522E34" w:rsidRPr="007B716E" w:rsidRDefault="00522E34" w:rsidP="00522E34">
            <w:pPr>
              <w:jc w:val="center"/>
              <w:rPr>
                <w:rFonts w:ascii="Arial" w:hAnsi="Arial" w:cs="Arial"/>
              </w:rPr>
            </w:pPr>
            <w:r w:rsidRPr="007B716E">
              <w:rPr>
                <w:rFonts w:ascii="Arial" w:hAnsi="Arial" w:cs="Arial"/>
              </w:rPr>
              <w:t>25</w:t>
            </w:r>
          </w:p>
        </w:tc>
        <w:tc>
          <w:tcPr>
            <w:tcW w:w="776" w:type="pct"/>
            <w:tcBorders>
              <w:left w:val="double" w:sz="12" w:space="0" w:color="808000"/>
            </w:tcBorders>
          </w:tcPr>
          <w:p w:rsidR="00522E34" w:rsidRPr="007B716E" w:rsidRDefault="00522E34" w:rsidP="00522E34">
            <w:pPr>
              <w:jc w:val="center"/>
              <w:rPr>
                <w:rFonts w:ascii="Arial" w:hAnsi="Arial" w:cs="Arial"/>
              </w:rPr>
            </w:pPr>
            <w:r w:rsidRPr="007B716E">
              <w:rPr>
                <w:rFonts w:ascii="Arial" w:hAnsi="Arial" w:cs="Arial"/>
              </w:rPr>
              <w:t>150</w:t>
            </w:r>
          </w:p>
        </w:tc>
      </w:tr>
      <w:tr w:rsidR="00522E34" w:rsidRPr="007B716E" w:rsidTr="00522E34">
        <w:trPr>
          <w:trHeight w:val="166"/>
        </w:trPr>
        <w:tc>
          <w:tcPr>
            <w:tcW w:w="561" w:type="pct"/>
            <w:tcBorders>
              <w:right w:val="double" w:sz="12" w:space="0" w:color="808000"/>
            </w:tcBorders>
          </w:tcPr>
          <w:p w:rsidR="00522E34" w:rsidRPr="007B716E" w:rsidRDefault="00522E34" w:rsidP="00522E34">
            <w:pPr>
              <w:rPr>
                <w:rFonts w:ascii="Arial" w:hAnsi="Arial" w:cs="Arial"/>
              </w:rPr>
            </w:pPr>
            <w:r w:rsidRPr="007B716E">
              <w:rPr>
                <w:rFonts w:ascii="Arial" w:hAnsi="Arial" w:cs="Arial"/>
              </w:rPr>
              <w:t>C-02</w:t>
            </w:r>
          </w:p>
        </w:tc>
        <w:tc>
          <w:tcPr>
            <w:tcW w:w="2788" w:type="pct"/>
            <w:tcBorders>
              <w:left w:val="double" w:sz="12" w:space="0" w:color="808000"/>
            </w:tcBorders>
          </w:tcPr>
          <w:p w:rsidR="00522E34" w:rsidRPr="007B716E" w:rsidRDefault="00522E34" w:rsidP="00522E34">
            <w:pPr>
              <w:rPr>
                <w:rFonts w:ascii="Arial" w:hAnsi="Arial" w:cs="Arial"/>
              </w:rPr>
            </w:pPr>
            <w:r w:rsidRPr="007B716E">
              <w:rPr>
                <w:rFonts w:ascii="Arial" w:hAnsi="Arial" w:cs="Arial"/>
              </w:rPr>
              <w:t>No informar a la autoridad municipal, las conductas delictivas de que tenga conocimiento durante la prestación del servicio.</w:t>
            </w:r>
          </w:p>
        </w:tc>
        <w:tc>
          <w:tcPr>
            <w:tcW w:w="875" w:type="pct"/>
            <w:tcBorders>
              <w:right w:val="double" w:sz="12" w:space="0" w:color="808000"/>
            </w:tcBorders>
          </w:tcPr>
          <w:p w:rsidR="00522E34" w:rsidRPr="007B716E" w:rsidRDefault="00522E34" w:rsidP="00522E34">
            <w:pPr>
              <w:jc w:val="center"/>
              <w:rPr>
                <w:rFonts w:ascii="Arial" w:hAnsi="Arial" w:cs="Arial"/>
              </w:rPr>
            </w:pPr>
            <w:r w:rsidRPr="007B716E">
              <w:rPr>
                <w:rFonts w:ascii="Arial" w:hAnsi="Arial" w:cs="Arial"/>
              </w:rPr>
              <w:t>5</w:t>
            </w:r>
          </w:p>
        </w:tc>
        <w:tc>
          <w:tcPr>
            <w:tcW w:w="776" w:type="pct"/>
            <w:tcBorders>
              <w:left w:val="double" w:sz="12" w:space="0" w:color="808000"/>
            </w:tcBorders>
          </w:tcPr>
          <w:p w:rsidR="00522E34" w:rsidRPr="007B716E" w:rsidRDefault="00522E34" w:rsidP="00522E34">
            <w:pPr>
              <w:jc w:val="center"/>
              <w:rPr>
                <w:rFonts w:ascii="Arial" w:hAnsi="Arial" w:cs="Arial"/>
              </w:rPr>
            </w:pPr>
            <w:r w:rsidRPr="007B716E">
              <w:rPr>
                <w:rFonts w:ascii="Arial" w:hAnsi="Arial" w:cs="Arial"/>
              </w:rPr>
              <w:t>50</w:t>
            </w:r>
          </w:p>
        </w:tc>
      </w:tr>
      <w:tr w:rsidR="00522E34" w:rsidRPr="007B716E" w:rsidTr="00522E34">
        <w:trPr>
          <w:trHeight w:val="166"/>
        </w:trPr>
        <w:tc>
          <w:tcPr>
            <w:tcW w:w="561" w:type="pct"/>
            <w:tcBorders>
              <w:right w:val="double" w:sz="12" w:space="0" w:color="808000"/>
            </w:tcBorders>
          </w:tcPr>
          <w:p w:rsidR="00522E34" w:rsidRPr="007B716E" w:rsidRDefault="00522E34" w:rsidP="00522E34">
            <w:pPr>
              <w:rPr>
                <w:rFonts w:ascii="Arial" w:hAnsi="Arial" w:cs="Arial"/>
              </w:rPr>
            </w:pPr>
            <w:r w:rsidRPr="007B716E">
              <w:rPr>
                <w:rFonts w:ascii="Arial" w:hAnsi="Arial" w:cs="Arial"/>
              </w:rPr>
              <w:t>C-03</w:t>
            </w:r>
          </w:p>
        </w:tc>
        <w:tc>
          <w:tcPr>
            <w:tcW w:w="2788" w:type="pct"/>
            <w:tcBorders>
              <w:left w:val="double" w:sz="12" w:space="0" w:color="808000"/>
            </w:tcBorders>
          </w:tcPr>
          <w:p w:rsidR="00522E34" w:rsidRPr="007B716E" w:rsidRDefault="00522E34" w:rsidP="00522E34">
            <w:pPr>
              <w:rPr>
                <w:rFonts w:ascii="Arial" w:hAnsi="Arial" w:cs="Arial"/>
              </w:rPr>
            </w:pPr>
            <w:r w:rsidRPr="007B716E">
              <w:rPr>
                <w:rFonts w:ascii="Arial" w:hAnsi="Arial" w:cs="Arial"/>
              </w:rPr>
              <w:t>No entregar o facilitar a la autoridad municipal de transporte la información y documentación a que esté obligada.</w:t>
            </w:r>
          </w:p>
        </w:tc>
        <w:tc>
          <w:tcPr>
            <w:tcW w:w="875" w:type="pct"/>
            <w:tcBorders>
              <w:right w:val="double" w:sz="12" w:space="0" w:color="808000"/>
            </w:tcBorders>
          </w:tcPr>
          <w:p w:rsidR="00522E34" w:rsidRPr="007B716E" w:rsidRDefault="00522E34" w:rsidP="00522E34">
            <w:pPr>
              <w:jc w:val="center"/>
              <w:rPr>
                <w:rFonts w:ascii="Arial" w:hAnsi="Arial" w:cs="Arial"/>
              </w:rPr>
            </w:pPr>
            <w:r w:rsidRPr="007B716E">
              <w:rPr>
                <w:rFonts w:ascii="Arial" w:hAnsi="Arial" w:cs="Arial"/>
              </w:rPr>
              <w:t>25</w:t>
            </w:r>
          </w:p>
        </w:tc>
        <w:tc>
          <w:tcPr>
            <w:tcW w:w="776" w:type="pct"/>
            <w:tcBorders>
              <w:left w:val="double" w:sz="12" w:space="0" w:color="808000"/>
            </w:tcBorders>
          </w:tcPr>
          <w:p w:rsidR="00522E34" w:rsidRPr="007B716E" w:rsidRDefault="00522E34" w:rsidP="00522E34">
            <w:pPr>
              <w:jc w:val="center"/>
              <w:rPr>
                <w:rFonts w:ascii="Arial" w:hAnsi="Arial" w:cs="Arial"/>
              </w:rPr>
            </w:pPr>
            <w:r w:rsidRPr="007B716E">
              <w:rPr>
                <w:rFonts w:ascii="Arial" w:hAnsi="Arial" w:cs="Arial"/>
              </w:rPr>
              <w:t>150</w:t>
            </w:r>
          </w:p>
        </w:tc>
      </w:tr>
      <w:tr w:rsidR="00522E34" w:rsidRPr="007B716E" w:rsidTr="00522E34">
        <w:trPr>
          <w:trHeight w:val="166"/>
        </w:trPr>
        <w:tc>
          <w:tcPr>
            <w:tcW w:w="561" w:type="pct"/>
            <w:tcBorders>
              <w:right w:val="double" w:sz="12" w:space="0" w:color="808000"/>
            </w:tcBorders>
          </w:tcPr>
          <w:p w:rsidR="00522E34" w:rsidRPr="007B716E" w:rsidRDefault="00522E34" w:rsidP="00522E34">
            <w:pPr>
              <w:rPr>
                <w:rFonts w:ascii="Arial" w:hAnsi="Arial" w:cs="Arial"/>
              </w:rPr>
            </w:pPr>
            <w:r w:rsidRPr="007B716E">
              <w:rPr>
                <w:rFonts w:ascii="Arial" w:hAnsi="Arial" w:cs="Arial"/>
              </w:rPr>
              <w:t>C-04</w:t>
            </w:r>
          </w:p>
        </w:tc>
        <w:tc>
          <w:tcPr>
            <w:tcW w:w="2788" w:type="pct"/>
            <w:tcBorders>
              <w:left w:val="double" w:sz="12" w:space="0" w:color="808000"/>
            </w:tcBorders>
          </w:tcPr>
          <w:p w:rsidR="00522E34" w:rsidRPr="007B716E" w:rsidRDefault="00522E34" w:rsidP="00522E34">
            <w:pPr>
              <w:rPr>
                <w:rFonts w:ascii="Arial" w:hAnsi="Arial" w:cs="Arial"/>
              </w:rPr>
            </w:pPr>
            <w:r w:rsidRPr="007B716E">
              <w:rPr>
                <w:rFonts w:ascii="Arial" w:hAnsi="Arial" w:cs="Arial"/>
              </w:rPr>
              <w:t>No tratar con amabilidad y cortesía al público usuario.</w:t>
            </w:r>
          </w:p>
        </w:tc>
        <w:tc>
          <w:tcPr>
            <w:tcW w:w="875" w:type="pct"/>
            <w:tcBorders>
              <w:right w:val="double" w:sz="12" w:space="0" w:color="808000"/>
            </w:tcBorders>
          </w:tcPr>
          <w:p w:rsidR="00522E34" w:rsidRPr="007B716E" w:rsidRDefault="00522E34" w:rsidP="00522E34">
            <w:pPr>
              <w:jc w:val="center"/>
              <w:rPr>
                <w:rFonts w:ascii="Arial" w:hAnsi="Arial" w:cs="Arial"/>
              </w:rPr>
            </w:pPr>
            <w:r w:rsidRPr="007B716E">
              <w:rPr>
                <w:rFonts w:ascii="Arial" w:hAnsi="Arial" w:cs="Arial"/>
              </w:rPr>
              <w:t>5</w:t>
            </w:r>
          </w:p>
        </w:tc>
        <w:tc>
          <w:tcPr>
            <w:tcW w:w="776" w:type="pct"/>
            <w:tcBorders>
              <w:left w:val="double" w:sz="12" w:space="0" w:color="808000"/>
            </w:tcBorders>
          </w:tcPr>
          <w:p w:rsidR="00522E34" w:rsidRPr="007B716E" w:rsidRDefault="00522E34" w:rsidP="00522E34">
            <w:pPr>
              <w:jc w:val="center"/>
              <w:rPr>
                <w:rFonts w:ascii="Arial" w:hAnsi="Arial" w:cs="Arial"/>
              </w:rPr>
            </w:pPr>
            <w:r w:rsidRPr="007B716E">
              <w:rPr>
                <w:rFonts w:ascii="Arial" w:hAnsi="Arial" w:cs="Arial"/>
              </w:rPr>
              <w:t>50</w:t>
            </w:r>
          </w:p>
        </w:tc>
      </w:tr>
      <w:tr w:rsidR="00522E34" w:rsidRPr="007B716E" w:rsidTr="00522E34">
        <w:trPr>
          <w:trHeight w:val="166"/>
        </w:trPr>
        <w:tc>
          <w:tcPr>
            <w:tcW w:w="561" w:type="pct"/>
            <w:tcBorders>
              <w:right w:val="double" w:sz="12" w:space="0" w:color="808000"/>
            </w:tcBorders>
          </w:tcPr>
          <w:p w:rsidR="00522E34" w:rsidRPr="007B716E" w:rsidRDefault="00522E34" w:rsidP="00522E34">
            <w:pPr>
              <w:rPr>
                <w:rFonts w:ascii="Arial" w:hAnsi="Arial" w:cs="Arial"/>
              </w:rPr>
            </w:pPr>
            <w:r w:rsidRPr="007B716E">
              <w:rPr>
                <w:rFonts w:ascii="Arial" w:hAnsi="Arial" w:cs="Arial"/>
              </w:rPr>
              <w:lastRenderedPageBreak/>
              <w:t>C-05</w:t>
            </w:r>
          </w:p>
        </w:tc>
        <w:tc>
          <w:tcPr>
            <w:tcW w:w="2788" w:type="pct"/>
            <w:tcBorders>
              <w:left w:val="double" w:sz="12" w:space="0" w:color="808000"/>
            </w:tcBorders>
          </w:tcPr>
          <w:p w:rsidR="00522E34" w:rsidRPr="007B716E" w:rsidRDefault="00522E34" w:rsidP="00522E34">
            <w:pPr>
              <w:rPr>
                <w:rFonts w:ascii="Arial" w:hAnsi="Arial" w:cs="Arial"/>
              </w:rPr>
            </w:pPr>
            <w:r w:rsidRPr="007B716E">
              <w:rPr>
                <w:rFonts w:ascii="Arial" w:hAnsi="Arial" w:cs="Arial"/>
              </w:rPr>
              <w:t>No prestar al usuario el servicio requerido sin razón justificada.</w:t>
            </w:r>
          </w:p>
        </w:tc>
        <w:tc>
          <w:tcPr>
            <w:tcW w:w="875" w:type="pct"/>
            <w:tcBorders>
              <w:right w:val="double" w:sz="12" w:space="0" w:color="808000"/>
            </w:tcBorders>
          </w:tcPr>
          <w:p w:rsidR="00522E34" w:rsidRPr="007B716E" w:rsidRDefault="00522E34" w:rsidP="00522E34">
            <w:pPr>
              <w:jc w:val="center"/>
              <w:rPr>
                <w:rFonts w:ascii="Arial" w:hAnsi="Arial" w:cs="Arial"/>
              </w:rPr>
            </w:pPr>
            <w:r w:rsidRPr="007B716E">
              <w:rPr>
                <w:rFonts w:ascii="Arial" w:hAnsi="Arial" w:cs="Arial"/>
              </w:rPr>
              <w:t>5</w:t>
            </w:r>
          </w:p>
        </w:tc>
        <w:tc>
          <w:tcPr>
            <w:tcW w:w="776" w:type="pct"/>
            <w:tcBorders>
              <w:left w:val="double" w:sz="12" w:space="0" w:color="808000"/>
            </w:tcBorders>
          </w:tcPr>
          <w:p w:rsidR="00522E34" w:rsidRPr="007B716E" w:rsidRDefault="00522E34" w:rsidP="00522E34">
            <w:pPr>
              <w:jc w:val="center"/>
              <w:rPr>
                <w:rFonts w:ascii="Arial" w:hAnsi="Arial" w:cs="Arial"/>
              </w:rPr>
            </w:pPr>
            <w:r w:rsidRPr="007B716E">
              <w:rPr>
                <w:rFonts w:ascii="Arial" w:hAnsi="Arial" w:cs="Arial"/>
              </w:rPr>
              <w:t>50</w:t>
            </w:r>
          </w:p>
        </w:tc>
      </w:tr>
    </w:tbl>
    <w:p w:rsidR="00522E34" w:rsidRDefault="00522E34" w:rsidP="00522E34">
      <w:pPr>
        <w:rPr>
          <w:rFonts w:ascii="Arial" w:hAnsi="Arial" w:cs="Arial"/>
        </w:rPr>
      </w:pPr>
    </w:p>
    <w:p w:rsidR="005148A1" w:rsidRPr="007B716E" w:rsidRDefault="005148A1" w:rsidP="00522E34">
      <w:pPr>
        <w:rPr>
          <w:rFonts w:ascii="Arial" w:hAnsi="Arial" w:cs="Arial"/>
        </w:rPr>
      </w:pPr>
    </w:p>
    <w:p w:rsidR="00522E34" w:rsidRPr="007B716E" w:rsidRDefault="00522E34" w:rsidP="00522E34">
      <w:pPr>
        <w:pStyle w:val="Encabezado"/>
        <w:jc w:val="both"/>
        <w:rPr>
          <w:rFonts w:ascii="Arial" w:hAnsi="Arial" w:cs="Arial"/>
          <w:sz w:val="22"/>
          <w:szCs w:val="22"/>
        </w:rPr>
      </w:pPr>
      <w:r w:rsidRPr="007B716E">
        <w:rPr>
          <w:rFonts w:ascii="Arial" w:hAnsi="Arial" w:cs="Arial"/>
          <w:b/>
          <w:sz w:val="22"/>
          <w:szCs w:val="22"/>
        </w:rPr>
        <w:t>XXI.-</w:t>
      </w:r>
      <w:r w:rsidRPr="007B716E">
        <w:rPr>
          <w:rFonts w:ascii="Arial" w:hAnsi="Arial" w:cs="Arial"/>
          <w:sz w:val="22"/>
          <w:szCs w:val="22"/>
        </w:rPr>
        <w:t xml:space="preserve"> Por las infracciones cometidas al Reglamento Municipal de Protección Civil:</w:t>
      </w:r>
    </w:p>
    <w:p w:rsidR="00522E34" w:rsidRPr="007B716E" w:rsidRDefault="00522E34" w:rsidP="00522E34">
      <w:pPr>
        <w:pStyle w:val="Encabezado"/>
        <w:jc w:val="both"/>
        <w:rPr>
          <w:rFonts w:ascii="Arial" w:hAnsi="Arial" w:cs="Arial"/>
          <w:sz w:val="22"/>
          <w:szCs w:val="22"/>
        </w:rPr>
      </w:pPr>
    </w:p>
    <w:p w:rsidR="00522E34" w:rsidRPr="007B716E" w:rsidRDefault="00522E34" w:rsidP="00522E34">
      <w:pPr>
        <w:pStyle w:val="Encabezado"/>
        <w:jc w:val="both"/>
        <w:rPr>
          <w:rFonts w:ascii="Arial" w:hAnsi="Arial" w:cs="Arial"/>
          <w:sz w:val="22"/>
          <w:szCs w:val="22"/>
        </w:rPr>
      </w:pPr>
      <w:r w:rsidRPr="007B716E">
        <w:rPr>
          <w:rFonts w:ascii="Arial" w:hAnsi="Arial" w:cs="Arial"/>
          <w:sz w:val="22"/>
          <w:szCs w:val="22"/>
        </w:rPr>
        <w:t xml:space="preserve"> Son conductas constitutivas de Infracción:</w:t>
      </w:r>
    </w:p>
    <w:p w:rsidR="00522E34" w:rsidRPr="007B716E" w:rsidRDefault="00522E34" w:rsidP="00522E34">
      <w:pPr>
        <w:pStyle w:val="Encabezado"/>
        <w:jc w:val="both"/>
        <w:rPr>
          <w:rFonts w:ascii="Arial" w:hAnsi="Arial" w:cs="Arial"/>
          <w:sz w:val="22"/>
          <w:szCs w:val="22"/>
        </w:rPr>
      </w:pPr>
    </w:p>
    <w:p w:rsidR="00522E34" w:rsidRPr="007B716E" w:rsidRDefault="00522E34" w:rsidP="00522E34">
      <w:pPr>
        <w:pStyle w:val="Encabezado"/>
        <w:jc w:val="both"/>
        <w:rPr>
          <w:rFonts w:ascii="Arial" w:hAnsi="Arial" w:cs="Arial"/>
          <w:sz w:val="22"/>
          <w:szCs w:val="22"/>
        </w:rPr>
      </w:pPr>
      <w:r w:rsidRPr="007B716E">
        <w:rPr>
          <w:rFonts w:ascii="Arial" w:hAnsi="Arial" w:cs="Arial"/>
          <w:sz w:val="22"/>
          <w:szCs w:val="22"/>
        </w:rPr>
        <w:t>1.- Ejecutar, ordenar o favorecer actos u omisiones que impidan u obstaculicen las actividades de inspección, prevención, auxilio o apoyo a la población en caso de riesgo, emergencia o desastre se sancionará con arresto de 36 horas y multa equivalente de hasta 100 a 500 Unidades de Medida y Actualización (UMA).</w:t>
      </w:r>
    </w:p>
    <w:p w:rsidR="00522E34" w:rsidRPr="007B716E" w:rsidRDefault="00522E34" w:rsidP="00522E34">
      <w:pPr>
        <w:pStyle w:val="Encabezado"/>
        <w:jc w:val="both"/>
        <w:rPr>
          <w:rFonts w:ascii="Arial" w:hAnsi="Arial" w:cs="Arial"/>
          <w:sz w:val="22"/>
          <w:szCs w:val="22"/>
        </w:rPr>
      </w:pPr>
    </w:p>
    <w:p w:rsidR="00522E34" w:rsidRPr="007B716E" w:rsidRDefault="00522E34" w:rsidP="00522E34">
      <w:pPr>
        <w:pStyle w:val="Encabezado"/>
        <w:jc w:val="both"/>
        <w:rPr>
          <w:rFonts w:ascii="Arial" w:hAnsi="Arial" w:cs="Arial"/>
          <w:sz w:val="22"/>
          <w:szCs w:val="22"/>
        </w:rPr>
      </w:pPr>
      <w:r w:rsidRPr="007B716E">
        <w:rPr>
          <w:rFonts w:ascii="Arial" w:hAnsi="Arial" w:cs="Arial"/>
          <w:sz w:val="22"/>
          <w:szCs w:val="22"/>
        </w:rPr>
        <w:t xml:space="preserve">2.- No contar con una Unidad Interna o Programa Interno de Protección </w:t>
      </w:r>
      <w:proofErr w:type="gramStart"/>
      <w:r w:rsidRPr="007B716E">
        <w:rPr>
          <w:rFonts w:ascii="Arial" w:hAnsi="Arial" w:cs="Arial"/>
          <w:sz w:val="22"/>
          <w:szCs w:val="22"/>
        </w:rPr>
        <w:t>Civil,  cuando</w:t>
      </w:r>
      <w:proofErr w:type="gramEnd"/>
      <w:r w:rsidRPr="007B716E">
        <w:rPr>
          <w:rFonts w:ascii="Arial" w:hAnsi="Arial" w:cs="Arial"/>
          <w:sz w:val="22"/>
          <w:szCs w:val="22"/>
        </w:rPr>
        <w:t xml:space="preserve"> estuviere obligado a ello, de Conformidad con lo dispuesto en este reglamento se sancionará con multa equivalente de hasta 300 a 500 Unidades de Medida y Actualización (UMA), y la clausura temporal del inmueble si se trata de una persona moral.</w:t>
      </w:r>
    </w:p>
    <w:p w:rsidR="00522E34" w:rsidRPr="007B716E" w:rsidRDefault="00522E34" w:rsidP="00522E34">
      <w:pPr>
        <w:pStyle w:val="Encabezado"/>
        <w:jc w:val="both"/>
        <w:rPr>
          <w:rFonts w:ascii="Arial" w:hAnsi="Arial" w:cs="Arial"/>
          <w:sz w:val="22"/>
          <w:szCs w:val="22"/>
        </w:rPr>
      </w:pPr>
    </w:p>
    <w:p w:rsidR="00522E34" w:rsidRPr="007B716E" w:rsidRDefault="00522E34" w:rsidP="00522E34">
      <w:pPr>
        <w:pStyle w:val="Encabezado"/>
        <w:jc w:val="both"/>
        <w:rPr>
          <w:rFonts w:ascii="Arial" w:hAnsi="Arial" w:cs="Arial"/>
          <w:sz w:val="22"/>
          <w:szCs w:val="22"/>
        </w:rPr>
      </w:pPr>
      <w:r w:rsidRPr="007B716E">
        <w:rPr>
          <w:rFonts w:ascii="Arial" w:hAnsi="Arial" w:cs="Arial"/>
          <w:sz w:val="22"/>
          <w:szCs w:val="22"/>
        </w:rPr>
        <w:t>3.- No mantener debidamente capacitado al personal o no realizar simulacros con la periodicidad establecida en este reglamento, cuando se estuviere obligado a ello, se sancionarán con multa equivalente de hasta 300 a 500 Unidades de Medida y Actualización (UMA)</w:t>
      </w:r>
      <w:r w:rsidRPr="007B716E">
        <w:rPr>
          <w:rFonts w:ascii="Arial" w:hAnsi="Arial" w:cs="Arial"/>
          <w:sz w:val="22"/>
          <w:szCs w:val="22"/>
          <w:lang w:val="es-MX"/>
        </w:rPr>
        <w:t>.</w:t>
      </w:r>
    </w:p>
    <w:p w:rsidR="00522E34" w:rsidRPr="007B716E" w:rsidRDefault="00522E34" w:rsidP="00522E34">
      <w:pPr>
        <w:pStyle w:val="Encabezado"/>
        <w:jc w:val="both"/>
        <w:rPr>
          <w:rFonts w:ascii="Arial" w:hAnsi="Arial" w:cs="Arial"/>
          <w:sz w:val="22"/>
          <w:szCs w:val="22"/>
        </w:rPr>
      </w:pPr>
    </w:p>
    <w:p w:rsidR="00522E34" w:rsidRPr="007B716E" w:rsidRDefault="00522E34" w:rsidP="00522E34">
      <w:pPr>
        <w:pStyle w:val="Encabezado"/>
        <w:jc w:val="both"/>
        <w:rPr>
          <w:rFonts w:ascii="Arial" w:hAnsi="Arial" w:cs="Arial"/>
          <w:sz w:val="22"/>
          <w:szCs w:val="22"/>
        </w:rPr>
      </w:pPr>
      <w:r w:rsidRPr="007B716E">
        <w:rPr>
          <w:rFonts w:ascii="Arial" w:hAnsi="Arial" w:cs="Arial"/>
          <w:sz w:val="22"/>
          <w:szCs w:val="22"/>
        </w:rPr>
        <w:t>4.- Proporcionar capacitación en materia de protección civil sin la debida  autorización por escrito de la Unidad Municipal de Protección Civil, se sancionarán con multa equivalente de hasta 100 a 150 Unidades de Medida y Actualización (UMA)</w:t>
      </w:r>
      <w:r w:rsidRPr="007B716E">
        <w:rPr>
          <w:rFonts w:ascii="Arial" w:hAnsi="Arial" w:cs="Arial"/>
          <w:sz w:val="22"/>
          <w:szCs w:val="22"/>
          <w:lang w:val="es-MX"/>
        </w:rPr>
        <w:t xml:space="preserve"> </w:t>
      </w:r>
      <w:r w:rsidRPr="007B716E">
        <w:rPr>
          <w:rFonts w:ascii="Arial" w:hAnsi="Arial" w:cs="Arial"/>
          <w:sz w:val="22"/>
          <w:szCs w:val="22"/>
        </w:rPr>
        <w:t>y la clausura total o temporal del inmueble.</w:t>
      </w:r>
    </w:p>
    <w:p w:rsidR="00522E34" w:rsidRPr="007B716E" w:rsidRDefault="00522E34" w:rsidP="00522E34">
      <w:pPr>
        <w:pStyle w:val="Encabezado"/>
        <w:jc w:val="both"/>
        <w:rPr>
          <w:rFonts w:ascii="Arial" w:hAnsi="Arial" w:cs="Arial"/>
          <w:sz w:val="22"/>
          <w:szCs w:val="22"/>
        </w:rPr>
      </w:pPr>
    </w:p>
    <w:p w:rsidR="00522E34" w:rsidRPr="007B716E" w:rsidRDefault="00522E34" w:rsidP="00522E34">
      <w:pPr>
        <w:pStyle w:val="Encabezado"/>
        <w:jc w:val="both"/>
        <w:rPr>
          <w:rFonts w:ascii="Arial" w:hAnsi="Arial" w:cs="Arial"/>
          <w:sz w:val="22"/>
          <w:szCs w:val="22"/>
        </w:rPr>
      </w:pPr>
      <w:r w:rsidRPr="007B716E">
        <w:rPr>
          <w:rFonts w:ascii="Arial" w:hAnsi="Arial" w:cs="Arial"/>
          <w:sz w:val="22"/>
          <w:szCs w:val="22"/>
        </w:rPr>
        <w:t>5.- La omisión por parte de los obligados a presentar ante las autoridades competentes, sus programas de prevención de accidentes, tanto internos como externos, se sancionarán con multa equivalente hasta 100 a 150 Unidades de Medida y Actualización (UMA).</w:t>
      </w:r>
    </w:p>
    <w:p w:rsidR="00522E34" w:rsidRPr="007B716E" w:rsidRDefault="00522E34" w:rsidP="00522E34">
      <w:pPr>
        <w:rPr>
          <w:rFonts w:ascii="Arial" w:hAnsi="Arial" w:cs="Arial"/>
        </w:rPr>
      </w:pPr>
    </w:p>
    <w:p w:rsidR="00522E34" w:rsidRPr="007B716E" w:rsidRDefault="00522E34" w:rsidP="00522E34">
      <w:pPr>
        <w:pStyle w:val="Encabezado"/>
        <w:jc w:val="both"/>
        <w:rPr>
          <w:rFonts w:ascii="Arial" w:hAnsi="Arial" w:cs="Arial"/>
          <w:sz w:val="22"/>
          <w:szCs w:val="22"/>
        </w:rPr>
      </w:pPr>
      <w:r w:rsidRPr="007B716E">
        <w:rPr>
          <w:rFonts w:ascii="Arial" w:hAnsi="Arial" w:cs="Arial"/>
          <w:sz w:val="22"/>
          <w:szCs w:val="22"/>
        </w:rPr>
        <w:t>6.- El incumplimiento de las medidas y acciones de protección civil derivadas de los programas para la prevención de situaciones de riesgo, así como aquellas que requieran para tal efecto las autoridades competentes, en los términos de este reglamento y otras disposiciones aplicables, se sancionarán con multa equivalente de hasta 300 a 500 Unidades de Medida y Actualización (</w:t>
      </w:r>
      <w:proofErr w:type="gramStart"/>
      <w:r w:rsidRPr="007B716E">
        <w:rPr>
          <w:rFonts w:ascii="Arial" w:hAnsi="Arial" w:cs="Arial"/>
          <w:sz w:val="22"/>
          <w:szCs w:val="22"/>
        </w:rPr>
        <w:t>UMA)  y</w:t>
      </w:r>
      <w:proofErr w:type="gramEnd"/>
      <w:r w:rsidRPr="007B716E">
        <w:rPr>
          <w:rFonts w:ascii="Arial" w:hAnsi="Arial" w:cs="Arial"/>
          <w:sz w:val="22"/>
          <w:szCs w:val="22"/>
        </w:rPr>
        <w:t xml:space="preserve"> la clausura total o temporal del inmueble.</w:t>
      </w:r>
    </w:p>
    <w:p w:rsidR="00522E34" w:rsidRPr="007B716E" w:rsidRDefault="00522E34" w:rsidP="00522E34">
      <w:pPr>
        <w:pStyle w:val="Encabezado"/>
        <w:jc w:val="both"/>
        <w:rPr>
          <w:rFonts w:ascii="Arial" w:hAnsi="Arial" w:cs="Arial"/>
          <w:sz w:val="22"/>
          <w:szCs w:val="22"/>
        </w:rPr>
      </w:pPr>
    </w:p>
    <w:p w:rsidR="00522E34" w:rsidRPr="007B716E" w:rsidRDefault="00522E34" w:rsidP="00522E34">
      <w:pPr>
        <w:pStyle w:val="Encabezado"/>
        <w:jc w:val="both"/>
        <w:rPr>
          <w:rFonts w:ascii="Arial" w:hAnsi="Arial" w:cs="Arial"/>
          <w:sz w:val="22"/>
          <w:szCs w:val="22"/>
        </w:rPr>
      </w:pPr>
      <w:r w:rsidRPr="007B716E">
        <w:rPr>
          <w:rFonts w:ascii="Arial" w:hAnsi="Arial" w:cs="Arial"/>
          <w:sz w:val="22"/>
          <w:szCs w:val="22"/>
        </w:rPr>
        <w:t>7.- Impedir a los Visitadores de Protección Civil el  acceso a sus instalaciones, a efecto de que se practiquen las actividades de verificación y vigilancia respectivas, se sancionará con multa equivalente de hasta 400 a 600 Unidades de Medida y Actualización (UMA) y la clausura total o temporal del inmueble.</w:t>
      </w:r>
    </w:p>
    <w:p w:rsidR="00522E34" w:rsidRPr="007B716E" w:rsidRDefault="00522E34" w:rsidP="00522E34">
      <w:pPr>
        <w:pStyle w:val="Encabezado"/>
        <w:jc w:val="both"/>
        <w:rPr>
          <w:rFonts w:ascii="Arial" w:hAnsi="Arial" w:cs="Arial"/>
          <w:sz w:val="22"/>
          <w:szCs w:val="22"/>
        </w:rPr>
      </w:pPr>
    </w:p>
    <w:p w:rsidR="00522E34" w:rsidRPr="007B716E" w:rsidRDefault="00522E34" w:rsidP="00522E34">
      <w:pPr>
        <w:pStyle w:val="Encabezado"/>
        <w:jc w:val="both"/>
        <w:rPr>
          <w:rFonts w:ascii="Arial" w:hAnsi="Arial" w:cs="Arial"/>
          <w:sz w:val="22"/>
          <w:szCs w:val="22"/>
        </w:rPr>
      </w:pPr>
      <w:r w:rsidRPr="007B716E">
        <w:rPr>
          <w:rFonts w:ascii="Arial" w:hAnsi="Arial" w:cs="Arial"/>
          <w:sz w:val="22"/>
          <w:szCs w:val="22"/>
        </w:rPr>
        <w:t>8.- Omitir el cumplimiento a las resoluciones de la autoridad competente que imponga cualquier medida de seguridad, en los términos de este reglamento se sancionará con multa equivalente de hasta 150 a 250 Unidades de Medida y Actualización (UMA) y la clausura total definitiva del inmueble.</w:t>
      </w:r>
    </w:p>
    <w:p w:rsidR="00522E34" w:rsidRPr="007B716E" w:rsidRDefault="00522E34" w:rsidP="00522E34">
      <w:pPr>
        <w:pStyle w:val="Encabezado"/>
        <w:jc w:val="both"/>
        <w:rPr>
          <w:rFonts w:ascii="Arial" w:hAnsi="Arial" w:cs="Arial"/>
          <w:sz w:val="22"/>
          <w:szCs w:val="22"/>
        </w:rPr>
      </w:pPr>
    </w:p>
    <w:p w:rsidR="00522E34" w:rsidRPr="007B716E" w:rsidRDefault="00522E34" w:rsidP="00522E34">
      <w:pPr>
        <w:pStyle w:val="Encabezado"/>
        <w:jc w:val="both"/>
        <w:rPr>
          <w:rFonts w:ascii="Arial" w:hAnsi="Arial" w:cs="Arial"/>
          <w:sz w:val="22"/>
          <w:szCs w:val="22"/>
        </w:rPr>
      </w:pPr>
      <w:r w:rsidRPr="007B716E">
        <w:rPr>
          <w:rFonts w:ascii="Arial" w:hAnsi="Arial" w:cs="Arial"/>
          <w:sz w:val="22"/>
          <w:szCs w:val="22"/>
        </w:rPr>
        <w:lastRenderedPageBreak/>
        <w:t xml:space="preserve">9.- Abstenerse de proporcionar la información que les sea requerida por las autoridades competentes para la integración de planes y programas tendientes a la prevención de siniestros se sancionará </w:t>
      </w:r>
      <w:proofErr w:type="gramStart"/>
      <w:r w:rsidRPr="007B716E">
        <w:rPr>
          <w:rFonts w:ascii="Arial" w:hAnsi="Arial" w:cs="Arial"/>
          <w:sz w:val="22"/>
          <w:szCs w:val="22"/>
        </w:rPr>
        <w:t>con  multa</w:t>
      </w:r>
      <w:proofErr w:type="gramEnd"/>
      <w:r w:rsidRPr="007B716E">
        <w:rPr>
          <w:rFonts w:ascii="Arial" w:hAnsi="Arial" w:cs="Arial"/>
          <w:sz w:val="22"/>
          <w:szCs w:val="22"/>
        </w:rPr>
        <w:t xml:space="preserve"> equivalente de hasta 150 a 250 Unidades de Medida y Actualización (UMA).</w:t>
      </w:r>
    </w:p>
    <w:p w:rsidR="00522E34" w:rsidRPr="007B716E" w:rsidRDefault="00522E34" w:rsidP="00522E34">
      <w:pPr>
        <w:pStyle w:val="Encabezado"/>
        <w:jc w:val="both"/>
        <w:rPr>
          <w:rFonts w:ascii="Arial" w:hAnsi="Arial" w:cs="Arial"/>
          <w:sz w:val="22"/>
          <w:szCs w:val="22"/>
        </w:rPr>
      </w:pPr>
    </w:p>
    <w:p w:rsidR="00522E34" w:rsidRPr="007B716E" w:rsidRDefault="00522E34" w:rsidP="00522E34">
      <w:pPr>
        <w:pStyle w:val="Encabezado"/>
        <w:jc w:val="both"/>
        <w:rPr>
          <w:rFonts w:ascii="Arial" w:hAnsi="Arial" w:cs="Arial"/>
          <w:sz w:val="22"/>
          <w:szCs w:val="22"/>
        </w:rPr>
      </w:pPr>
      <w:r w:rsidRPr="007B716E">
        <w:rPr>
          <w:rFonts w:ascii="Arial" w:hAnsi="Arial" w:cs="Arial"/>
          <w:sz w:val="22"/>
          <w:szCs w:val="22"/>
        </w:rPr>
        <w:t>10.- Realizar actividades negligentes que ocasionen desastres, calamidades o catástrofes públicas, que afecten a la población, de 150 a 200 Unidades de Medida y Actualización (UMA)</w:t>
      </w:r>
      <w:r w:rsidRPr="007B716E">
        <w:rPr>
          <w:rFonts w:ascii="Arial" w:hAnsi="Arial" w:cs="Arial"/>
          <w:sz w:val="22"/>
          <w:szCs w:val="22"/>
          <w:lang w:val="es-MX"/>
        </w:rPr>
        <w:t>.</w:t>
      </w:r>
    </w:p>
    <w:p w:rsidR="00522E34" w:rsidRPr="007B716E" w:rsidRDefault="00522E34" w:rsidP="00522E34">
      <w:pPr>
        <w:pStyle w:val="Encabezado"/>
        <w:jc w:val="both"/>
        <w:rPr>
          <w:rFonts w:ascii="Arial" w:hAnsi="Arial" w:cs="Arial"/>
          <w:b/>
          <w:sz w:val="22"/>
          <w:szCs w:val="22"/>
        </w:rPr>
      </w:pPr>
      <w:r w:rsidRPr="007B716E">
        <w:rPr>
          <w:rFonts w:ascii="Arial" w:hAnsi="Arial" w:cs="Arial"/>
          <w:b/>
          <w:sz w:val="22"/>
          <w:szCs w:val="22"/>
        </w:rPr>
        <w:t xml:space="preserve"> </w:t>
      </w:r>
    </w:p>
    <w:p w:rsidR="00522E34" w:rsidRPr="007B716E" w:rsidRDefault="00522E34" w:rsidP="00522E34">
      <w:pPr>
        <w:pStyle w:val="Encabezado"/>
        <w:jc w:val="both"/>
        <w:rPr>
          <w:rFonts w:ascii="Arial" w:hAnsi="Arial" w:cs="Arial"/>
          <w:sz w:val="22"/>
          <w:szCs w:val="22"/>
        </w:rPr>
      </w:pPr>
      <w:r w:rsidRPr="007B716E">
        <w:rPr>
          <w:rFonts w:ascii="Arial" w:hAnsi="Arial" w:cs="Arial"/>
          <w:b/>
          <w:sz w:val="22"/>
          <w:szCs w:val="22"/>
        </w:rPr>
        <w:t xml:space="preserve">ARTÍCULO 43.- </w:t>
      </w:r>
      <w:r w:rsidRPr="007B716E">
        <w:rPr>
          <w:rFonts w:ascii="Arial" w:hAnsi="Arial" w:cs="Arial"/>
          <w:sz w:val="22"/>
          <w:szCs w:val="22"/>
        </w:rPr>
        <w:t>En la aplicación de las multas a que se refiere el presente capítulo, se tomará en consideración lo dispuesto en el artículo 21 de la Constitución Política de los Estados Unidos Mexicanos.</w:t>
      </w:r>
    </w:p>
    <w:p w:rsidR="00522E34" w:rsidRPr="007B716E" w:rsidRDefault="00522E34" w:rsidP="00522E34">
      <w:pPr>
        <w:pStyle w:val="Encabezado"/>
        <w:jc w:val="both"/>
        <w:rPr>
          <w:rFonts w:ascii="Arial" w:hAnsi="Arial" w:cs="Arial"/>
          <w:sz w:val="22"/>
          <w:szCs w:val="22"/>
        </w:rPr>
      </w:pPr>
    </w:p>
    <w:p w:rsidR="00522E34" w:rsidRPr="007B716E" w:rsidRDefault="00522E34" w:rsidP="00522E34">
      <w:pPr>
        <w:jc w:val="both"/>
        <w:rPr>
          <w:rFonts w:ascii="Arial" w:hAnsi="Arial" w:cs="Arial"/>
        </w:rPr>
      </w:pPr>
      <w:r w:rsidRPr="007B716E">
        <w:rPr>
          <w:rFonts w:ascii="Arial" w:hAnsi="Arial" w:cs="Arial"/>
          <w:b/>
        </w:rPr>
        <w:t>ARTÍCULO 44.-</w:t>
      </w:r>
      <w:r w:rsidRPr="007B716E">
        <w:rPr>
          <w:rFonts w:ascii="Arial" w:hAnsi="Arial" w:cs="Arial"/>
        </w:rPr>
        <w:t xml:space="preserve"> Cuando se autorice el pago de contribuciones, productos o aprovechamientos en forma diferida o en parcialidades, </w:t>
      </w:r>
      <w:proofErr w:type="gramStart"/>
      <w:r w:rsidRPr="007B716E">
        <w:rPr>
          <w:rFonts w:ascii="Arial" w:hAnsi="Arial" w:cs="Arial"/>
        </w:rPr>
        <w:t>se  causarán</w:t>
      </w:r>
      <w:proofErr w:type="gramEnd"/>
      <w:r w:rsidRPr="007B716E">
        <w:rPr>
          <w:rFonts w:ascii="Arial" w:hAnsi="Arial" w:cs="Arial"/>
        </w:rPr>
        <w:t xml:space="preserve"> recargos a razón del 2% mensual sobre saldos insolutos.</w:t>
      </w:r>
    </w:p>
    <w:p w:rsidR="00522E34" w:rsidRPr="007B716E" w:rsidRDefault="00522E34" w:rsidP="00522E34">
      <w:pPr>
        <w:rPr>
          <w:rFonts w:ascii="Arial" w:hAnsi="Arial" w:cs="Arial"/>
        </w:rPr>
      </w:pPr>
    </w:p>
    <w:p w:rsidR="00522E34" w:rsidRPr="007B716E" w:rsidRDefault="00522E34" w:rsidP="00522E34">
      <w:pPr>
        <w:jc w:val="both"/>
        <w:rPr>
          <w:rFonts w:ascii="Arial" w:hAnsi="Arial" w:cs="Arial"/>
        </w:rPr>
      </w:pPr>
      <w:r w:rsidRPr="007B716E">
        <w:rPr>
          <w:rFonts w:ascii="Arial" w:hAnsi="Arial" w:cs="Arial"/>
          <w:b/>
        </w:rPr>
        <w:t>ARTÍCULO 45.-</w:t>
      </w:r>
      <w:r w:rsidRPr="007B716E">
        <w:rPr>
          <w:rFonts w:ascii="Arial" w:hAnsi="Arial" w:cs="Arial"/>
        </w:rPr>
        <w:t xml:space="preserve"> Cuando no se cubran las contribuciones, productos o aprovechamientos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rsidR="00522E34" w:rsidRPr="007B716E" w:rsidRDefault="00522E34" w:rsidP="00522E34">
      <w:pPr>
        <w:rPr>
          <w:rFonts w:ascii="Arial" w:hAnsi="Arial" w:cs="Arial"/>
          <w:b/>
        </w:rPr>
      </w:pPr>
    </w:p>
    <w:p w:rsidR="00522E34" w:rsidRPr="007B716E" w:rsidRDefault="00522E34" w:rsidP="00522E34">
      <w:pPr>
        <w:jc w:val="center"/>
        <w:rPr>
          <w:rFonts w:ascii="Arial" w:hAnsi="Arial" w:cs="Arial"/>
          <w:b/>
        </w:rPr>
      </w:pPr>
      <w:r w:rsidRPr="007B716E">
        <w:rPr>
          <w:rFonts w:ascii="Arial" w:hAnsi="Arial" w:cs="Arial"/>
          <w:b/>
        </w:rPr>
        <w:t>CAPITULO TERCERO</w:t>
      </w:r>
    </w:p>
    <w:p w:rsidR="00522E34" w:rsidRPr="007B716E" w:rsidRDefault="00522E34" w:rsidP="00522E34">
      <w:pPr>
        <w:jc w:val="center"/>
        <w:rPr>
          <w:rFonts w:ascii="Arial" w:hAnsi="Arial" w:cs="Arial"/>
          <w:b/>
        </w:rPr>
      </w:pPr>
      <w:r w:rsidRPr="007B716E">
        <w:rPr>
          <w:rFonts w:ascii="Arial" w:hAnsi="Arial" w:cs="Arial"/>
          <w:b/>
        </w:rPr>
        <w:t>DE LAS PARTICIPACIONES Y APORTACIONES</w:t>
      </w:r>
    </w:p>
    <w:p w:rsidR="00522E34" w:rsidRPr="007B716E" w:rsidRDefault="00522E34" w:rsidP="00522E34">
      <w:pPr>
        <w:rPr>
          <w:rFonts w:ascii="Arial" w:hAnsi="Arial" w:cs="Arial"/>
          <w:b/>
        </w:rPr>
      </w:pPr>
    </w:p>
    <w:p w:rsidR="00522E34" w:rsidRPr="007B716E" w:rsidRDefault="00522E34" w:rsidP="00522E34">
      <w:pPr>
        <w:jc w:val="both"/>
        <w:rPr>
          <w:rFonts w:ascii="Arial" w:hAnsi="Arial" w:cs="Arial"/>
        </w:rPr>
      </w:pPr>
      <w:r w:rsidRPr="007B716E">
        <w:rPr>
          <w:rFonts w:ascii="Arial" w:hAnsi="Arial" w:cs="Arial"/>
          <w:b/>
        </w:rPr>
        <w:t>ARTÍCULO 46.-</w:t>
      </w:r>
      <w:r w:rsidRPr="007B716E">
        <w:rPr>
          <w:rFonts w:ascii="Arial" w:hAnsi="Arial" w:cs="Arial"/>
        </w:rPr>
        <w:t xml:space="preserve">  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522E34" w:rsidRPr="007B716E" w:rsidRDefault="00522E34" w:rsidP="00522E34">
      <w:pPr>
        <w:jc w:val="both"/>
        <w:rPr>
          <w:rFonts w:ascii="Arial" w:hAnsi="Arial" w:cs="Arial"/>
        </w:rPr>
      </w:pPr>
    </w:p>
    <w:p w:rsidR="00522E34" w:rsidRPr="007B716E" w:rsidRDefault="00522E34" w:rsidP="00522E34">
      <w:pPr>
        <w:jc w:val="both"/>
        <w:rPr>
          <w:rFonts w:ascii="Arial" w:hAnsi="Arial" w:cs="Arial"/>
        </w:rPr>
      </w:pPr>
      <w:r w:rsidRPr="007B716E">
        <w:rPr>
          <w:rFonts w:ascii="Arial" w:hAnsi="Arial" w:cs="Arial"/>
          <w:b/>
        </w:rPr>
        <w:t xml:space="preserve">ARTÍCULO 47.- </w:t>
      </w:r>
      <w:r w:rsidRPr="007B716E">
        <w:rPr>
          <w:rFonts w:ascii="Arial" w:hAnsi="Arial" w:cs="Arial"/>
        </w:rPr>
        <w:t>Las participaciones que perciba el Municipio por ingresos del Estado, se determinarán en los acuerdos o convenios que al efecto se celebren.</w:t>
      </w:r>
    </w:p>
    <w:p w:rsidR="00522E34" w:rsidRPr="007B716E" w:rsidRDefault="00522E34" w:rsidP="00522E34">
      <w:pPr>
        <w:jc w:val="both"/>
        <w:rPr>
          <w:rFonts w:ascii="Arial" w:hAnsi="Arial" w:cs="Arial"/>
        </w:rPr>
      </w:pPr>
    </w:p>
    <w:p w:rsidR="00522E34" w:rsidRDefault="00522E34" w:rsidP="00522E34">
      <w:pPr>
        <w:rPr>
          <w:rFonts w:ascii="Arial" w:hAnsi="Arial" w:cs="Arial"/>
          <w:b/>
        </w:rPr>
      </w:pPr>
    </w:p>
    <w:p w:rsidR="005148A1" w:rsidRDefault="005148A1" w:rsidP="00522E34">
      <w:pPr>
        <w:rPr>
          <w:rFonts w:ascii="Arial" w:hAnsi="Arial" w:cs="Arial"/>
          <w:b/>
        </w:rPr>
      </w:pPr>
    </w:p>
    <w:p w:rsidR="005148A1" w:rsidRDefault="005148A1" w:rsidP="00522E34">
      <w:pPr>
        <w:rPr>
          <w:rFonts w:ascii="Arial" w:hAnsi="Arial" w:cs="Arial"/>
          <w:b/>
        </w:rPr>
      </w:pPr>
    </w:p>
    <w:p w:rsidR="005148A1" w:rsidRPr="007B716E" w:rsidRDefault="005148A1" w:rsidP="00522E34">
      <w:pPr>
        <w:rPr>
          <w:rFonts w:ascii="Arial" w:hAnsi="Arial" w:cs="Arial"/>
          <w:b/>
        </w:rPr>
      </w:pPr>
    </w:p>
    <w:p w:rsidR="00522E34" w:rsidRPr="007B716E" w:rsidRDefault="00522E34" w:rsidP="00522E34">
      <w:pPr>
        <w:jc w:val="center"/>
        <w:rPr>
          <w:rFonts w:ascii="Arial" w:hAnsi="Arial" w:cs="Arial"/>
          <w:b/>
        </w:rPr>
      </w:pPr>
      <w:r w:rsidRPr="007B716E">
        <w:rPr>
          <w:rFonts w:ascii="Arial" w:hAnsi="Arial" w:cs="Arial"/>
          <w:b/>
        </w:rPr>
        <w:lastRenderedPageBreak/>
        <w:t>CAPITULO CUARTO</w:t>
      </w:r>
    </w:p>
    <w:p w:rsidR="00522E34" w:rsidRPr="007B716E" w:rsidRDefault="00522E34" w:rsidP="00522E34">
      <w:pPr>
        <w:jc w:val="center"/>
        <w:rPr>
          <w:rFonts w:ascii="Arial" w:hAnsi="Arial" w:cs="Arial"/>
          <w:b/>
        </w:rPr>
      </w:pPr>
      <w:r w:rsidRPr="007B716E">
        <w:rPr>
          <w:rFonts w:ascii="Arial" w:hAnsi="Arial" w:cs="Arial"/>
          <w:b/>
        </w:rPr>
        <w:t>DE LOS INGRESOS EXTRAORDINARIOS</w:t>
      </w:r>
    </w:p>
    <w:p w:rsidR="00522E34" w:rsidRPr="007B716E" w:rsidRDefault="00522E34" w:rsidP="00522E34">
      <w:pPr>
        <w:rPr>
          <w:rFonts w:ascii="Arial" w:hAnsi="Arial" w:cs="Arial"/>
          <w:b/>
        </w:rPr>
      </w:pPr>
    </w:p>
    <w:p w:rsidR="00522E34" w:rsidRPr="007B716E" w:rsidRDefault="00522E34" w:rsidP="00522E34">
      <w:pPr>
        <w:jc w:val="both"/>
        <w:rPr>
          <w:rFonts w:ascii="Arial" w:hAnsi="Arial" w:cs="Arial"/>
        </w:rPr>
      </w:pPr>
      <w:r w:rsidRPr="007B716E">
        <w:rPr>
          <w:rFonts w:ascii="Arial" w:hAnsi="Arial" w:cs="Arial"/>
          <w:b/>
        </w:rPr>
        <w:t>ARTÍCULO 48.-</w:t>
      </w:r>
      <w:r w:rsidRPr="007B716E">
        <w:rPr>
          <w:rFonts w:ascii="Arial" w:hAnsi="Arial" w:cs="Arial"/>
        </w:rPr>
        <w:t xml:space="preserve"> Quedan comprendidos dentro de esta clasificación, los ingresos cuya percepción se decrete excepcionalmente para proveer el pago de gastos por inversiones extraordinarias o especiales del Municipio.</w:t>
      </w:r>
    </w:p>
    <w:p w:rsidR="00522E34" w:rsidRPr="007B716E" w:rsidRDefault="00522E34" w:rsidP="00522E34">
      <w:pPr>
        <w:tabs>
          <w:tab w:val="left" w:pos="4096"/>
        </w:tabs>
        <w:rPr>
          <w:rFonts w:ascii="Arial" w:hAnsi="Arial" w:cs="Arial"/>
          <w:b/>
        </w:rPr>
      </w:pPr>
    </w:p>
    <w:p w:rsidR="00522E34" w:rsidRDefault="00522E34" w:rsidP="00522E34">
      <w:pPr>
        <w:jc w:val="center"/>
        <w:rPr>
          <w:rFonts w:ascii="Arial" w:hAnsi="Arial" w:cs="Arial"/>
          <w:b/>
        </w:rPr>
      </w:pPr>
      <w:r w:rsidRPr="007B716E">
        <w:rPr>
          <w:rFonts w:ascii="Arial" w:hAnsi="Arial" w:cs="Arial"/>
          <w:b/>
        </w:rPr>
        <w:t>TÍTULO CUARTO</w:t>
      </w:r>
    </w:p>
    <w:p w:rsidR="00522E34" w:rsidRPr="007B716E" w:rsidRDefault="00522E34" w:rsidP="00522E34">
      <w:pPr>
        <w:jc w:val="center"/>
        <w:rPr>
          <w:rFonts w:ascii="Arial" w:hAnsi="Arial" w:cs="Arial"/>
          <w:b/>
        </w:rPr>
      </w:pPr>
    </w:p>
    <w:p w:rsidR="00522E34" w:rsidRPr="007B716E" w:rsidRDefault="00522E34" w:rsidP="00522E34">
      <w:pPr>
        <w:jc w:val="center"/>
        <w:rPr>
          <w:rFonts w:ascii="Arial" w:hAnsi="Arial" w:cs="Arial"/>
          <w:b/>
        </w:rPr>
      </w:pPr>
      <w:r w:rsidRPr="007B716E">
        <w:rPr>
          <w:rFonts w:ascii="Arial" w:hAnsi="Arial" w:cs="Arial"/>
          <w:b/>
        </w:rPr>
        <w:t>CAPÍTULO PRIMERO</w:t>
      </w:r>
    </w:p>
    <w:p w:rsidR="00522E34" w:rsidRPr="007B716E" w:rsidRDefault="00522E34" w:rsidP="00522E34">
      <w:pPr>
        <w:jc w:val="center"/>
        <w:rPr>
          <w:rFonts w:ascii="Arial" w:hAnsi="Arial" w:cs="Arial"/>
          <w:b/>
        </w:rPr>
      </w:pPr>
      <w:r w:rsidRPr="007B716E">
        <w:rPr>
          <w:rFonts w:ascii="Arial" w:hAnsi="Arial" w:cs="Arial"/>
          <w:b/>
        </w:rPr>
        <w:t>DE LOS ESTÍMULOS FISCALES E INCENTIVOS</w:t>
      </w:r>
    </w:p>
    <w:p w:rsidR="00522E34" w:rsidRPr="007B716E" w:rsidRDefault="00522E34" w:rsidP="00522E34">
      <w:pPr>
        <w:jc w:val="center"/>
        <w:rPr>
          <w:rFonts w:ascii="Arial" w:hAnsi="Arial" w:cs="Arial"/>
          <w:b/>
        </w:rPr>
      </w:pPr>
    </w:p>
    <w:p w:rsidR="00522E34" w:rsidRPr="007B716E" w:rsidRDefault="00522E34" w:rsidP="00522E34">
      <w:pPr>
        <w:jc w:val="both"/>
        <w:rPr>
          <w:rFonts w:ascii="Arial" w:hAnsi="Arial" w:cs="Arial"/>
        </w:rPr>
      </w:pPr>
      <w:r w:rsidRPr="007B716E">
        <w:rPr>
          <w:rFonts w:ascii="Arial" w:hAnsi="Arial" w:cs="Arial"/>
          <w:b/>
        </w:rPr>
        <w:t xml:space="preserve">ARTÍCULO 49.- </w:t>
      </w:r>
      <w:r w:rsidRPr="007B716E">
        <w:rPr>
          <w:rFonts w:ascii="Arial" w:hAnsi="Arial" w:cs="Arial"/>
        </w:rPr>
        <w:t>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w:t>
      </w:r>
    </w:p>
    <w:p w:rsidR="00522E34" w:rsidRPr="007B716E" w:rsidRDefault="00522E34" w:rsidP="00522E34">
      <w:pPr>
        <w:tabs>
          <w:tab w:val="left" w:pos="2130"/>
        </w:tabs>
        <w:rPr>
          <w:rFonts w:ascii="Arial" w:hAnsi="Arial" w:cs="Arial"/>
        </w:rPr>
      </w:pPr>
      <w:r w:rsidRPr="007B716E">
        <w:rPr>
          <w:rFonts w:ascii="Arial" w:hAnsi="Arial" w:cs="Arial"/>
        </w:rPr>
        <w:tab/>
      </w:r>
    </w:p>
    <w:p w:rsidR="00522E34" w:rsidRPr="007B716E" w:rsidRDefault="00522E34" w:rsidP="00522E34">
      <w:pPr>
        <w:jc w:val="center"/>
        <w:rPr>
          <w:rFonts w:ascii="Arial" w:hAnsi="Arial" w:cs="Arial"/>
          <w:b/>
          <w:lang w:val="en-US"/>
        </w:rPr>
      </w:pPr>
      <w:r w:rsidRPr="007B716E">
        <w:rPr>
          <w:rFonts w:ascii="Arial" w:hAnsi="Arial" w:cs="Arial"/>
          <w:b/>
          <w:lang w:val="en-US"/>
        </w:rPr>
        <w:t>T R A N S I T O R I O S</w:t>
      </w:r>
    </w:p>
    <w:p w:rsidR="00522E34" w:rsidRPr="007B716E" w:rsidRDefault="00522E34" w:rsidP="00522E34">
      <w:pPr>
        <w:rPr>
          <w:rFonts w:ascii="Arial" w:hAnsi="Arial" w:cs="Arial"/>
          <w:lang w:val="en-US"/>
        </w:rPr>
      </w:pPr>
    </w:p>
    <w:p w:rsidR="00522E34" w:rsidRPr="007B716E" w:rsidRDefault="00522E34" w:rsidP="00522E34">
      <w:pPr>
        <w:jc w:val="both"/>
        <w:rPr>
          <w:rFonts w:ascii="Arial" w:hAnsi="Arial" w:cs="Arial"/>
        </w:rPr>
      </w:pPr>
      <w:r w:rsidRPr="007B716E">
        <w:rPr>
          <w:rFonts w:ascii="Arial" w:hAnsi="Arial" w:cs="Arial"/>
          <w:b/>
        </w:rPr>
        <w:t>PRIMERO.-</w:t>
      </w:r>
      <w:r w:rsidRPr="007B716E">
        <w:rPr>
          <w:rFonts w:ascii="Arial" w:hAnsi="Arial" w:cs="Arial"/>
        </w:rPr>
        <w:t xml:space="preserve"> Esta Ley empezará a regir a partir </w:t>
      </w:r>
      <w:r>
        <w:rPr>
          <w:rFonts w:ascii="Arial" w:hAnsi="Arial" w:cs="Arial"/>
        </w:rPr>
        <w:t>del día 1° de enero del año 2019</w:t>
      </w:r>
      <w:r w:rsidRPr="007B716E">
        <w:rPr>
          <w:rFonts w:ascii="Arial" w:hAnsi="Arial" w:cs="Arial"/>
        </w:rPr>
        <w:t>.</w:t>
      </w:r>
    </w:p>
    <w:p w:rsidR="00522E34" w:rsidRPr="007B716E" w:rsidRDefault="00522E34" w:rsidP="00522E34">
      <w:pPr>
        <w:jc w:val="both"/>
        <w:rPr>
          <w:rFonts w:ascii="Arial" w:hAnsi="Arial" w:cs="Arial"/>
          <w:b/>
        </w:rPr>
      </w:pPr>
    </w:p>
    <w:p w:rsidR="00522E34" w:rsidRPr="007B716E" w:rsidRDefault="00522E34" w:rsidP="00522E34">
      <w:pPr>
        <w:jc w:val="both"/>
        <w:rPr>
          <w:rFonts w:ascii="Arial" w:hAnsi="Arial" w:cs="Arial"/>
        </w:rPr>
      </w:pPr>
      <w:proofErr w:type="gramStart"/>
      <w:r w:rsidRPr="007B716E">
        <w:rPr>
          <w:rFonts w:ascii="Arial" w:hAnsi="Arial" w:cs="Arial"/>
          <w:b/>
        </w:rPr>
        <w:t>SEGUNDO.-</w:t>
      </w:r>
      <w:proofErr w:type="gramEnd"/>
      <w:r w:rsidRPr="007B716E">
        <w:rPr>
          <w:rFonts w:ascii="Arial" w:hAnsi="Arial" w:cs="Arial"/>
        </w:rPr>
        <w:t xml:space="preserve">  Para los efectos de lo dispuesto en esta Ley, se entenderá por:</w:t>
      </w:r>
    </w:p>
    <w:p w:rsidR="00522E34" w:rsidRPr="007B716E" w:rsidRDefault="00522E34" w:rsidP="00522E34">
      <w:pPr>
        <w:tabs>
          <w:tab w:val="left" w:pos="-709"/>
        </w:tabs>
        <w:jc w:val="both"/>
        <w:rPr>
          <w:rFonts w:ascii="Arial" w:hAnsi="Arial" w:cs="Arial"/>
        </w:rPr>
      </w:pPr>
    </w:p>
    <w:p w:rsidR="00522E34" w:rsidRPr="007B716E" w:rsidRDefault="00522E34" w:rsidP="00522E34">
      <w:pPr>
        <w:tabs>
          <w:tab w:val="left" w:pos="-709"/>
        </w:tabs>
        <w:jc w:val="both"/>
        <w:rPr>
          <w:rFonts w:ascii="Arial" w:hAnsi="Arial" w:cs="Arial"/>
        </w:rPr>
      </w:pPr>
      <w:r w:rsidRPr="007B716E">
        <w:rPr>
          <w:rFonts w:ascii="Arial" w:hAnsi="Arial" w:cs="Arial"/>
        </w:rPr>
        <w:t xml:space="preserve">I.- Adultos mayores.- Personas de 60 </w:t>
      </w:r>
      <w:proofErr w:type="spellStart"/>
      <w:r w:rsidRPr="007B716E">
        <w:rPr>
          <w:rFonts w:ascii="Arial" w:hAnsi="Arial" w:cs="Arial"/>
        </w:rPr>
        <w:t>ó</w:t>
      </w:r>
      <w:proofErr w:type="spellEnd"/>
      <w:r w:rsidRPr="007B716E">
        <w:rPr>
          <w:rFonts w:ascii="Arial" w:hAnsi="Arial" w:cs="Arial"/>
        </w:rPr>
        <w:t xml:space="preserve"> más años de edad.</w:t>
      </w:r>
    </w:p>
    <w:p w:rsidR="00522E34" w:rsidRPr="007B716E" w:rsidRDefault="00522E34" w:rsidP="00522E34">
      <w:pPr>
        <w:tabs>
          <w:tab w:val="left" w:pos="-709"/>
        </w:tabs>
        <w:jc w:val="both"/>
        <w:rPr>
          <w:rFonts w:ascii="Arial" w:hAnsi="Arial" w:cs="Arial"/>
        </w:rPr>
      </w:pPr>
    </w:p>
    <w:p w:rsidR="00522E34" w:rsidRPr="007B716E" w:rsidRDefault="00522E34" w:rsidP="00522E34">
      <w:pPr>
        <w:tabs>
          <w:tab w:val="left" w:pos="-709"/>
        </w:tabs>
        <w:jc w:val="both"/>
        <w:rPr>
          <w:rFonts w:ascii="Arial" w:hAnsi="Arial" w:cs="Arial"/>
        </w:rPr>
      </w:pPr>
      <w:r w:rsidRPr="007B716E">
        <w:rPr>
          <w:rFonts w:ascii="Arial" w:hAnsi="Arial" w:cs="Arial"/>
        </w:rPr>
        <w:t>II.- Personas con discapacidad.- Todo ser humano que presente temporal o permanentemente una limitación,  pérdida o disminución de sus facultades físicas, intelectuales o sensoriales, para realizar sus actividades.</w:t>
      </w:r>
    </w:p>
    <w:p w:rsidR="00522E34" w:rsidRPr="007B716E" w:rsidRDefault="00522E34" w:rsidP="00522E34">
      <w:pPr>
        <w:jc w:val="both"/>
        <w:rPr>
          <w:rFonts w:ascii="Arial" w:hAnsi="Arial" w:cs="Arial"/>
        </w:rPr>
      </w:pPr>
    </w:p>
    <w:p w:rsidR="00522E34" w:rsidRPr="007B716E" w:rsidRDefault="00522E34" w:rsidP="00522E34">
      <w:pPr>
        <w:jc w:val="both"/>
        <w:rPr>
          <w:rFonts w:ascii="Arial" w:hAnsi="Arial" w:cs="Arial"/>
        </w:rPr>
      </w:pPr>
      <w:r w:rsidRPr="007B716E">
        <w:rPr>
          <w:rFonts w:ascii="Arial" w:hAnsi="Arial" w:cs="Arial"/>
        </w:rPr>
        <w:t>III.- Pensionados.- personas que por vejez, incapacidad, viudez o enfermedad, reciben una pensión por cualquier institución.</w:t>
      </w:r>
    </w:p>
    <w:p w:rsidR="00522E34" w:rsidRPr="007B716E" w:rsidRDefault="00522E34" w:rsidP="00522E34">
      <w:pPr>
        <w:jc w:val="both"/>
        <w:rPr>
          <w:rFonts w:ascii="Arial" w:hAnsi="Arial" w:cs="Arial"/>
        </w:rPr>
      </w:pPr>
      <w:r w:rsidRPr="007B716E">
        <w:rPr>
          <w:rFonts w:ascii="Arial" w:hAnsi="Arial" w:cs="Arial"/>
        </w:rPr>
        <w:lastRenderedPageBreak/>
        <w:t>IV.- Jubilados.- personas separadas del ámbito laboral por antigüedad en el   servicio.</w:t>
      </w:r>
    </w:p>
    <w:p w:rsidR="00522E34" w:rsidRPr="007B716E" w:rsidRDefault="00522E34" w:rsidP="00522E34">
      <w:pPr>
        <w:rPr>
          <w:rFonts w:ascii="Arial" w:hAnsi="Arial" w:cs="Arial"/>
        </w:rPr>
      </w:pPr>
    </w:p>
    <w:p w:rsidR="00522E34" w:rsidRPr="007B716E" w:rsidRDefault="00522E34" w:rsidP="00522E34">
      <w:pPr>
        <w:jc w:val="both"/>
        <w:rPr>
          <w:rFonts w:ascii="Arial" w:hAnsi="Arial" w:cs="Arial"/>
        </w:rPr>
      </w:pPr>
      <w:r w:rsidRPr="007B716E">
        <w:rPr>
          <w:rFonts w:ascii="Arial" w:hAnsi="Arial" w:cs="Arial"/>
          <w:b/>
        </w:rPr>
        <w:t>TERCERO.-</w:t>
      </w:r>
      <w:r w:rsidRPr="007B716E">
        <w:rPr>
          <w:rFonts w:ascii="Arial" w:hAnsi="Arial" w:cs="Arial"/>
        </w:rPr>
        <w:t xml:space="preserve"> El pago de las sanciones administrativas o fiscales que se señalan en la sección tercera del capítulo segundo del título tercero de esta ley, se cubrirán a razón del 50%, si el pago se efectúa dentro de los 10 días hábiles contados a partir del día de la infracción o del que se determina la sanción.</w:t>
      </w:r>
    </w:p>
    <w:p w:rsidR="00522E34" w:rsidRPr="007B716E" w:rsidRDefault="00522E34" w:rsidP="00522E34">
      <w:pPr>
        <w:jc w:val="both"/>
        <w:rPr>
          <w:rFonts w:ascii="Arial" w:hAnsi="Arial" w:cs="Arial"/>
          <w:b/>
        </w:rPr>
      </w:pPr>
    </w:p>
    <w:p w:rsidR="00522E34" w:rsidRPr="007B716E" w:rsidRDefault="00522E34" w:rsidP="00522E34">
      <w:pPr>
        <w:jc w:val="both"/>
        <w:rPr>
          <w:rFonts w:ascii="Arial" w:hAnsi="Arial" w:cs="Arial"/>
        </w:rPr>
      </w:pPr>
      <w:r w:rsidRPr="007B716E">
        <w:rPr>
          <w:rFonts w:ascii="Arial" w:hAnsi="Arial" w:cs="Arial"/>
          <w:b/>
        </w:rPr>
        <w:t xml:space="preserve">CUARTO.- </w:t>
      </w:r>
      <w:r w:rsidRPr="007B716E">
        <w:rPr>
          <w:rFonts w:ascii="Arial" w:hAnsi="Arial" w:cs="Arial"/>
        </w:rPr>
        <w:t>Los sujetos del pago de impuestos y derechos que señala esta Ley por periodos anuales deberán realizar el mismo en forma anticipada dentro del mes de enero de cada año.</w:t>
      </w:r>
    </w:p>
    <w:p w:rsidR="00522E34" w:rsidRPr="007B716E" w:rsidRDefault="00522E34" w:rsidP="00522E34">
      <w:pPr>
        <w:jc w:val="both"/>
        <w:rPr>
          <w:rFonts w:ascii="Arial" w:hAnsi="Arial" w:cs="Arial"/>
          <w:b/>
        </w:rPr>
      </w:pPr>
    </w:p>
    <w:p w:rsidR="00522E34" w:rsidRPr="007B716E" w:rsidRDefault="00522E34" w:rsidP="00522E34">
      <w:pPr>
        <w:jc w:val="both"/>
        <w:rPr>
          <w:rFonts w:ascii="Arial" w:hAnsi="Arial" w:cs="Arial"/>
        </w:rPr>
      </w:pPr>
      <w:r w:rsidRPr="007B716E">
        <w:rPr>
          <w:rFonts w:ascii="Arial" w:hAnsi="Arial" w:cs="Arial"/>
          <w:b/>
        </w:rPr>
        <w:t>QUINTO.-</w:t>
      </w:r>
      <w:r w:rsidRPr="007B716E">
        <w:rPr>
          <w:rFonts w:ascii="Arial" w:hAnsi="Arial" w:cs="Arial"/>
        </w:rPr>
        <w:t xml:space="preserve"> Ante la falta de alguna norma, se aplicará supletoriamente a ésta Ley lo establecido en el Código Fiscal para el Estado de Coahuila de Zaragoza, en la Ley de Hacienda para el Estado de Coahuila de Zaragoza </w:t>
      </w:r>
      <w:proofErr w:type="spellStart"/>
      <w:r w:rsidRPr="007B716E">
        <w:rPr>
          <w:rFonts w:ascii="Arial" w:hAnsi="Arial" w:cs="Arial"/>
        </w:rPr>
        <w:t>ó</w:t>
      </w:r>
      <w:proofErr w:type="spellEnd"/>
      <w:r w:rsidRPr="007B716E">
        <w:rPr>
          <w:rFonts w:ascii="Arial" w:hAnsi="Arial" w:cs="Arial"/>
        </w:rPr>
        <w:t xml:space="preserve"> las Leyes Comunes.</w:t>
      </w:r>
    </w:p>
    <w:p w:rsidR="00522E34" w:rsidRPr="007B716E" w:rsidRDefault="00522E34" w:rsidP="00522E34">
      <w:pPr>
        <w:jc w:val="both"/>
        <w:rPr>
          <w:rFonts w:ascii="Arial" w:hAnsi="Arial" w:cs="Arial"/>
          <w:b/>
        </w:rPr>
      </w:pPr>
    </w:p>
    <w:p w:rsidR="00522E34" w:rsidRPr="007B716E" w:rsidRDefault="00522E34" w:rsidP="00522E34">
      <w:pPr>
        <w:jc w:val="both"/>
        <w:rPr>
          <w:rFonts w:ascii="Arial" w:hAnsi="Arial" w:cs="Arial"/>
        </w:rPr>
      </w:pPr>
      <w:r w:rsidRPr="007B716E">
        <w:rPr>
          <w:rFonts w:ascii="Arial" w:hAnsi="Arial" w:cs="Arial"/>
          <w:b/>
        </w:rPr>
        <w:t>SEXTO.-</w:t>
      </w:r>
      <w:r w:rsidRPr="007B716E">
        <w:rPr>
          <w:rFonts w:ascii="Arial" w:hAnsi="Arial" w:cs="Arial"/>
        </w:rPr>
        <w:t xml:space="preserve"> Los estímulos, subsidios o descuentos previstos en esta ley no podrán ser acumulables entre sí.</w:t>
      </w:r>
    </w:p>
    <w:p w:rsidR="00522E34" w:rsidRPr="007B716E" w:rsidRDefault="00522E34" w:rsidP="00522E34">
      <w:pPr>
        <w:jc w:val="both"/>
        <w:rPr>
          <w:rFonts w:ascii="Arial" w:hAnsi="Arial" w:cs="Arial"/>
        </w:rPr>
      </w:pPr>
    </w:p>
    <w:p w:rsidR="00522E34" w:rsidRPr="007B716E" w:rsidRDefault="00522E34" w:rsidP="00522E34">
      <w:pPr>
        <w:jc w:val="both"/>
        <w:rPr>
          <w:rFonts w:ascii="Arial" w:hAnsi="Arial" w:cs="Arial"/>
        </w:rPr>
      </w:pPr>
      <w:r w:rsidRPr="007B716E">
        <w:rPr>
          <w:rFonts w:ascii="Arial" w:hAnsi="Arial" w:cs="Arial"/>
          <w:b/>
        </w:rPr>
        <w:t>SÉPTIMO.-</w:t>
      </w:r>
      <w:r w:rsidRPr="007B716E">
        <w:rPr>
          <w:rFonts w:ascii="Arial" w:hAnsi="Arial" w:cs="Arial"/>
        </w:rPr>
        <w:t xml:space="preserve"> El municipio de Piedras Negras,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522E34" w:rsidRPr="007B716E" w:rsidRDefault="00522E34" w:rsidP="00522E34">
      <w:pPr>
        <w:jc w:val="both"/>
        <w:rPr>
          <w:rFonts w:ascii="Arial" w:hAnsi="Arial" w:cs="Arial"/>
        </w:rPr>
      </w:pPr>
    </w:p>
    <w:p w:rsidR="00522E34" w:rsidRPr="007B716E" w:rsidRDefault="00522E34" w:rsidP="00522E34">
      <w:pPr>
        <w:jc w:val="both"/>
        <w:rPr>
          <w:rFonts w:ascii="Arial" w:hAnsi="Arial" w:cs="Arial"/>
        </w:rPr>
      </w:pPr>
      <w:r w:rsidRPr="007B716E">
        <w:rPr>
          <w:rFonts w:ascii="Arial" w:hAnsi="Arial" w:cs="Arial"/>
          <w:b/>
        </w:rPr>
        <w:t xml:space="preserve">OCTAVO.- </w:t>
      </w:r>
      <w:r w:rsidRPr="007B716E">
        <w:rPr>
          <w:rFonts w:ascii="Arial" w:hAnsi="Arial" w:cs="Arial"/>
        </w:rPr>
        <w:t>El municipio de Piedras Negras, Coahuila de Zaragoza, elaborará y difundirá a más tardar el 31 de enero de 201</w:t>
      </w:r>
      <w:r>
        <w:rPr>
          <w:rFonts w:ascii="Arial" w:hAnsi="Arial" w:cs="Arial"/>
        </w:rPr>
        <w:t>9</w:t>
      </w:r>
      <w:r w:rsidRPr="007B716E">
        <w:rPr>
          <w:rFonts w:ascii="Arial" w:hAnsi="Arial" w:cs="Arial"/>
        </w:rPr>
        <w:t>, en su respectiva página de Internet el calendario de presupuesto de ingreso con base mensual con los datos contenidos en el presente decreto, en el formato establecido por el Consejo Nacional de Armonización Contable mediante la Norma para establecer la estructura del Calendario del Presupuesto de Ingresos base mensual.</w:t>
      </w:r>
    </w:p>
    <w:p w:rsidR="00522E34" w:rsidRPr="007B716E" w:rsidRDefault="00522E34" w:rsidP="00522E34">
      <w:pPr>
        <w:jc w:val="both"/>
        <w:rPr>
          <w:rFonts w:ascii="Arial" w:hAnsi="Arial" w:cs="Arial"/>
        </w:rPr>
      </w:pPr>
    </w:p>
    <w:p w:rsidR="00522E34" w:rsidRPr="007B716E" w:rsidRDefault="00522E34" w:rsidP="00522E34">
      <w:pPr>
        <w:jc w:val="both"/>
        <w:rPr>
          <w:rFonts w:ascii="Arial" w:hAnsi="Arial" w:cs="Arial"/>
        </w:rPr>
      </w:pPr>
      <w:r w:rsidRPr="007B716E">
        <w:rPr>
          <w:rFonts w:ascii="Arial" w:hAnsi="Arial" w:cs="Arial"/>
          <w:b/>
        </w:rPr>
        <w:t>NOVENO.-</w:t>
      </w:r>
      <w:r w:rsidRPr="007B716E">
        <w:rPr>
          <w:rFonts w:ascii="Arial" w:hAnsi="Arial" w:cs="Arial"/>
        </w:rPr>
        <w:t xml:space="preserve"> Las menciones que se hagan de la Unidad de Cuenta del Estado de Coahuila de Zaragoza, en la presente Ley, se entenderán hechas a la Unidad de Medida y Actualización (UMA), conforme a lo estipulado en la Ley para Determinar el Valor de la Unidad de Medida y Actualización.</w:t>
      </w:r>
    </w:p>
    <w:p w:rsidR="00522E34" w:rsidRPr="00A30A55" w:rsidRDefault="00522E34" w:rsidP="00522E34">
      <w:pPr>
        <w:jc w:val="both"/>
        <w:rPr>
          <w:rFonts w:ascii="Arial" w:hAnsi="Arial" w:cs="Arial"/>
          <w:b/>
        </w:rPr>
      </w:pPr>
    </w:p>
    <w:p w:rsidR="00522E34" w:rsidRPr="00A30A55" w:rsidRDefault="00522E34" w:rsidP="00522E34">
      <w:pPr>
        <w:jc w:val="both"/>
        <w:rPr>
          <w:rFonts w:ascii="Arial" w:hAnsi="Arial" w:cs="Arial"/>
        </w:rPr>
      </w:pPr>
      <w:r w:rsidRPr="00A30A55">
        <w:rPr>
          <w:rFonts w:ascii="Arial" w:hAnsi="Arial" w:cs="Arial"/>
          <w:b/>
        </w:rPr>
        <w:t xml:space="preserve">DECIMO.- </w:t>
      </w:r>
      <w:r w:rsidRPr="00A30A55">
        <w:rPr>
          <w:rFonts w:ascii="Arial" w:hAnsi="Arial" w:cs="Arial"/>
        </w:rPr>
        <w:t>Publíquese la presente Ley en el Periódico Oficial del Gobierno del Estado.</w:t>
      </w:r>
    </w:p>
    <w:p w:rsidR="00522E34" w:rsidRPr="0079767C" w:rsidRDefault="00522E34" w:rsidP="00522E34">
      <w:pPr>
        <w:rPr>
          <w:rFonts w:ascii="Arial" w:hAnsi="Arial" w:cs="Arial"/>
        </w:rPr>
      </w:pPr>
    </w:p>
    <w:p w:rsidR="005148A1" w:rsidRDefault="005148A1" w:rsidP="008C1FD4">
      <w:pPr>
        <w:widowControl w:val="0"/>
        <w:tabs>
          <w:tab w:val="left" w:pos="8749"/>
        </w:tabs>
        <w:spacing w:after="0" w:line="240" w:lineRule="auto"/>
        <w:jc w:val="both"/>
        <w:rPr>
          <w:rFonts w:ascii="Arial" w:eastAsia="Times New Roman" w:hAnsi="Arial" w:cs="Arial"/>
          <w:b/>
          <w:snapToGrid w:val="0"/>
          <w:sz w:val="23"/>
          <w:szCs w:val="23"/>
          <w:lang w:val="es-ES_tradnl" w:eastAsia="es-ES"/>
        </w:rPr>
      </w:pPr>
    </w:p>
    <w:p w:rsidR="008C1FD4" w:rsidRPr="0036363C" w:rsidRDefault="008C1FD4" w:rsidP="008C1FD4">
      <w:pPr>
        <w:widowControl w:val="0"/>
        <w:tabs>
          <w:tab w:val="left" w:pos="8749"/>
        </w:tabs>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DADO en la Ciudad de Saltillo, Coah</w:t>
      </w:r>
      <w:r>
        <w:rPr>
          <w:rFonts w:ascii="Arial" w:eastAsia="Times New Roman" w:hAnsi="Arial" w:cs="Arial"/>
          <w:b/>
          <w:snapToGrid w:val="0"/>
          <w:sz w:val="23"/>
          <w:szCs w:val="23"/>
          <w:lang w:val="es-ES_tradnl" w:eastAsia="es-ES"/>
        </w:rPr>
        <w:t>uila de Zaragoza, a los cuatro</w:t>
      </w:r>
      <w:r w:rsidRPr="0036363C">
        <w:rPr>
          <w:rFonts w:ascii="Arial" w:eastAsia="Times New Roman" w:hAnsi="Arial" w:cs="Arial"/>
          <w:b/>
          <w:snapToGrid w:val="0"/>
          <w:sz w:val="23"/>
          <w:szCs w:val="23"/>
          <w:lang w:val="es-ES_tradnl" w:eastAsia="es-ES"/>
        </w:rPr>
        <w:t xml:space="preserve"> días del mes de </w:t>
      </w:r>
      <w:r>
        <w:rPr>
          <w:rFonts w:ascii="Arial" w:eastAsia="Times New Roman" w:hAnsi="Arial" w:cs="Arial"/>
          <w:b/>
          <w:snapToGrid w:val="0"/>
          <w:sz w:val="23"/>
          <w:szCs w:val="23"/>
          <w:lang w:val="es-ES_tradnl" w:eastAsia="es-ES"/>
        </w:rPr>
        <w:t>diciembre d</w:t>
      </w:r>
      <w:r w:rsidRPr="0036363C">
        <w:rPr>
          <w:rFonts w:ascii="Arial" w:eastAsia="Times New Roman" w:hAnsi="Arial" w:cs="Arial"/>
          <w:b/>
          <w:snapToGrid w:val="0"/>
          <w:sz w:val="23"/>
          <w:szCs w:val="23"/>
          <w:lang w:val="es-ES_tradnl" w:eastAsia="es-ES"/>
        </w:rPr>
        <w:t>el año dos mil dieciocho.</w:t>
      </w:r>
    </w:p>
    <w:p w:rsidR="008C1FD4" w:rsidRPr="0036363C" w:rsidRDefault="008C1FD4" w:rsidP="008C1FD4">
      <w:pPr>
        <w:tabs>
          <w:tab w:val="left" w:pos="8749"/>
        </w:tabs>
        <w:spacing w:after="0" w:line="240" w:lineRule="auto"/>
        <w:jc w:val="both"/>
        <w:rPr>
          <w:rFonts w:ascii="Arial" w:eastAsia="Times New Roman" w:hAnsi="Arial" w:cs="Arial"/>
          <w:b/>
          <w:snapToGrid w:val="0"/>
          <w:sz w:val="23"/>
          <w:szCs w:val="23"/>
          <w:lang w:val="es-ES_tradnl" w:eastAsia="es-ES"/>
        </w:rPr>
      </w:pPr>
    </w:p>
    <w:p w:rsidR="008C1FD4" w:rsidRPr="0036363C" w:rsidRDefault="008C1FD4" w:rsidP="008C1FD4">
      <w:pPr>
        <w:tabs>
          <w:tab w:val="left" w:pos="8749"/>
        </w:tabs>
        <w:spacing w:after="0" w:line="240" w:lineRule="auto"/>
        <w:jc w:val="both"/>
        <w:rPr>
          <w:rFonts w:ascii="Arial" w:eastAsia="Times New Roman" w:hAnsi="Arial" w:cs="Arial"/>
          <w:b/>
          <w:snapToGrid w:val="0"/>
          <w:sz w:val="23"/>
          <w:szCs w:val="23"/>
          <w:lang w:val="es-ES_tradnl" w:eastAsia="es-ES"/>
        </w:rPr>
      </w:pPr>
    </w:p>
    <w:p w:rsidR="00B24F7F" w:rsidRPr="002A7613" w:rsidRDefault="00B24F7F" w:rsidP="00B24F7F">
      <w:pPr>
        <w:spacing w:after="0" w:line="240" w:lineRule="auto"/>
        <w:jc w:val="center"/>
        <w:rPr>
          <w:rFonts w:ascii="Arial" w:eastAsia="Times New Roman" w:hAnsi="Arial" w:cs="Arial"/>
          <w:b/>
          <w:snapToGrid w:val="0"/>
          <w:sz w:val="24"/>
          <w:szCs w:val="24"/>
          <w:lang w:val="es-ES_tradnl" w:eastAsia="es-ES"/>
        </w:rPr>
      </w:pPr>
      <w:bookmarkStart w:id="1" w:name="_Hlk534796234"/>
      <w:r w:rsidRPr="002A7613">
        <w:rPr>
          <w:rFonts w:ascii="Arial" w:eastAsia="Times New Roman" w:hAnsi="Arial" w:cs="Arial"/>
          <w:b/>
          <w:snapToGrid w:val="0"/>
          <w:sz w:val="24"/>
          <w:szCs w:val="24"/>
          <w:lang w:val="es-ES_tradnl" w:eastAsia="es-ES"/>
        </w:rPr>
        <w:t>DIPUTADO PRESIDENTE</w:t>
      </w:r>
    </w:p>
    <w:p w:rsidR="00B24F7F" w:rsidRPr="002A7613" w:rsidRDefault="00B24F7F" w:rsidP="00B24F7F">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JUAN ANTONIO GARCÍA VILLA</w:t>
      </w:r>
    </w:p>
    <w:p w:rsidR="00B24F7F" w:rsidRDefault="00B24F7F" w:rsidP="00B24F7F">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(RÚBRICA)</w:t>
      </w:r>
    </w:p>
    <w:p w:rsidR="00B24F7F" w:rsidRDefault="00B24F7F" w:rsidP="00B24F7F">
      <w:pPr>
        <w:spacing w:after="0" w:line="240" w:lineRule="auto"/>
        <w:jc w:val="center"/>
        <w:rPr>
          <w:rFonts w:ascii="Arial" w:eastAsia="Times New Roman" w:hAnsi="Arial" w:cs="Arial"/>
          <w:b/>
          <w:snapToGrid w:val="0"/>
          <w:sz w:val="24"/>
          <w:szCs w:val="24"/>
          <w:lang w:val="es-ES_tradnl" w:eastAsia="es-ES"/>
        </w:rPr>
      </w:pPr>
    </w:p>
    <w:p w:rsidR="00B24F7F" w:rsidRDefault="00B24F7F" w:rsidP="00B24F7F">
      <w:pPr>
        <w:spacing w:after="0" w:line="240" w:lineRule="auto"/>
        <w:jc w:val="center"/>
        <w:rPr>
          <w:rFonts w:ascii="Arial" w:eastAsia="Times New Roman" w:hAnsi="Arial" w:cs="Arial"/>
          <w:b/>
          <w:snapToGrid w:val="0"/>
          <w:sz w:val="24"/>
          <w:szCs w:val="24"/>
          <w:lang w:val="es-ES_tradnl" w:eastAsia="es-ES"/>
        </w:rPr>
      </w:pPr>
    </w:p>
    <w:p w:rsidR="00B24F7F" w:rsidRDefault="00B24F7F" w:rsidP="00B24F7F">
      <w:pPr>
        <w:spacing w:after="0" w:line="240" w:lineRule="auto"/>
        <w:jc w:val="center"/>
        <w:rPr>
          <w:rFonts w:ascii="Arial" w:eastAsia="Times New Roman" w:hAnsi="Arial" w:cs="Arial"/>
          <w:b/>
          <w:snapToGrid w:val="0"/>
          <w:sz w:val="24"/>
          <w:szCs w:val="24"/>
          <w:lang w:val="es-ES_tradnl"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B24F7F" w:rsidTr="006F58F4">
        <w:tc>
          <w:tcPr>
            <w:tcW w:w="5103" w:type="dxa"/>
          </w:tcPr>
          <w:p w:rsidR="00B24F7F" w:rsidRDefault="00B24F7F"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DIPUTADA SECRETARIA</w:t>
            </w:r>
          </w:p>
          <w:p w:rsidR="00B24F7F" w:rsidRDefault="00B24F7F"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ROSA NILDA GONZÁLEZ NORIEGA</w:t>
            </w:r>
          </w:p>
          <w:p w:rsidR="00B24F7F" w:rsidRDefault="00B24F7F"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(RÚBRICA)</w:t>
            </w:r>
          </w:p>
        </w:tc>
        <w:tc>
          <w:tcPr>
            <w:tcW w:w="4820" w:type="dxa"/>
          </w:tcPr>
          <w:p w:rsidR="00B24F7F" w:rsidRDefault="00B24F7F"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DIPUTADO SECRETARIO</w:t>
            </w:r>
          </w:p>
          <w:p w:rsidR="00B24F7F" w:rsidRPr="002A7613" w:rsidRDefault="00B24F7F"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JOSÉ BENITO RAMÍREZ ROSAS</w:t>
            </w:r>
          </w:p>
          <w:p w:rsidR="00B24F7F" w:rsidRDefault="00B24F7F"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(RÚBRICA)</w:t>
            </w:r>
          </w:p>
        </w:tc>
      </w:tr>
    </w:tbl>
    <w:p w:rsidR="00B24F7F" w:rsidRDefault="00B24F7F" w:rsidP="00B24F7F">
      <w:pPr>
        <w:spacing w:after="0" w:line="240" w:lineRule="auto"/>
        <w:jc w:val="center"/>
        <w:rPr>
          <w:rFonts w:ascii="Arial" w:eastAsia="Times New Roman" w:hAnsi="Arial" w:cs="Arial"/>
          <w:b/>
          <w:snapToGrid w:val="0"/>
          <w:sz w:val="24"/>
          <w:szCs w:val="24"/>
          <w:lang w:val="es-ES_tradnl" w:eastAsia="es-ES"/>
        </w:rPr>
      </w:pPr>
    </w:p>
    <w:p w:rsidR="00B24F7F" w:rsidRDefault="00B24F7F" w:rsidP="00B24F7F">
      <w:pPr>
        <w:spacing w:after="0" w:line="240" w:lineRule="auto"/>
        <w:jc w:val="center"/>
        <w:rPr>
          <w:rFonts w:ascii="Arial" w:eastAsia="Times New Roman" w:hAnsi="Arial" w:cs="Arial"/>
          <w:b/>
          <w:snapToGrid w:val="0"/>
          <w:sz w:val="24"/>
          <w:szCs w:val="24"/>
          <w:lang w:val="es-ES_tradnl" w:eastAsia="es-ES"/>
        </w:rPr>
      </w:pPr>
    </w:p>
    <w:p w:rsidR="00B24F7F" w:rsidRDefault="00B24F7F" w:rsidP="00B24F7F">
      <w:pPr>
        <w:spacing w:after="0" w:line="240" w:lineRule="auto"/>
        <w:jc w:val="center"/>
        <w:rPr>
          <w:rFonts w:ascii="Arial" w:eastAsia="Times New Roman" w:hAnsi="Arial" w:cs="Arial"/>
          <w:b/>
          <w:snapToGrid w:val="0"/>
          <w:sz w:val="24"/>
          <w:szCs w:val="24"/>
          <w:lang w:val="es-ES_tradnl" w:eastAsia="es-ES"/>
        </w:rPr>
      </w:pPr>
    </w:p>
    <w:p w:rsidR="00B24F7F" w:rsidRPr="002A7613" w:rsidRDefault="00B24F7F" w:rsidP="00B24F7F">
      <w:pPr>
        <w:spacing w:after="0" w:line="240" w:lineRule="auto"/>
        <w:jc w:val="center"/>
        <w:rPr>
          <w:rFonts w:ascii="Arial" w:eastAsia="Times New Roman" w:hAnsi="Arial" w:cs="Arial"/>
          <w:b/>
          <w:snapToGrid w:val="0"/>
          <w:sz w:val="24"/>
          <w:szCs w:val="24"/>
          <w:lang w:val="es-ES_tradnl" w:eastAsia="es-ES"/>
        </w:rPr>
      </w:pPr>
    </w:p>
    <w:p w:rsidR="00B24F7F" w:rsidRPr="002A7613" w:rsidRDefault="00B24F7F" w:rsidP="00B24F7F">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IMPRÍMASE, COMUNÍQUESE Y OBSÉRVESE</w:t>
      </w:r>
    </w:p>
    <w:p w:rsidR="00B24F7F" w:rsidRPr="004D3CEA" w:rsidRDefault="00B24F7F" w:rsidP="00B24F7F">
      <w:pPr>
        <w:spacing w:after="0" w:line="240" w:lineRule="auto"/>
        <w:jc w:val="center"/>
        <w:rPr>
          <w:rFonts w:ascii="Arial" w:eastAsia="Times New Roman" w:hAnsi="Arial" w:cs="Arial"/>
          <w:snapToGrid w:val="0"/>
          <w:szCs w:val="24"/>
          <w:lang w:val="es-ES_tradnl" w:eastAsia="es-ES"/>
        </w:rPr>
      </w:pPr>
      <w:r w:rsidRPr="004D3CEA">
        <w:rPr>
          <w:rFonts w:ascii="Arial" w:eastAsia="Times New Roman" w:hAnsi="Arial" w:cs="Arial"/>
          <w:snapToGrid w:val="0"/>
          <w:szCs w:val="24"/>
          <w:lang w:val="es-ES_tradnl" w:eastAsia="es-ES"/>
        </w:rPr>
        <w:t>Saltillo, Coahuila de Zaragoza, a 17 de diciembre de 2018.</w:t>
      </w:r>
    </w:p>
    <w:p w:rsidR="00B24F7F" w:rsidRDefault="00B24F7F" w:rsidP="00B24F7F">
      <w:pPr>
        <w:spacing w:after="0" w:line="240" w:lineRule="auto"/>
        <w:jc w:val="center"/>
        <w:rPr>
          <w:rFonts w:ascii="Arial" w:eastAsia="Times New Roman" w:hAnsi="Arial" w:cs="Arial"/>
          <w:b/>
          <w:snapToGrid w:val="0"/>
          <w:sz w:val="24"/>
          <w:szCs w:val="24"/>
          <w:lang w:val="es-ES_tradnl" w:eastAsia="es-ES"/>
        </w:rPr>
      </w:pPr>
    </w:p>
    <w:p w:rsidR="00B24F7F" w:rsidRDefault="00B24F7F" w:rsidP="00B24F7F">
      <w:pPr>
        <w:spacing w:after="0" w:line="240" w:lineRule="auto"/>
        <w:jc w:val="center"/>
        <w:rPr>
          <w:rFonts w:ascii="Arial" w:eastAsia="Times New Roman" w:hAnsi="Arial" w:cs="Arial"/>
          <w:b/>
          <w:snapToGrid w:val="0"/>
          <w:sz w:val="24"/>
          <w:szCs w:val="24"/>
          <w:lang w:val="es-ES_tradnl" w:eastAsia="es-ES"/>
        </w:rPr>
      </w:pPr>
    </w:p>
    <w:p w:rsidR="00B24F7F" w:rsidRPr="002A7613" w:rsidRDefault="00B24F7F" w:rsidP="00B24F7F">
      <w:pPr>
        <w:spacing w:after="0" w:line="240" w:lineRule="auto"/>
        <w:jc w:val="center"/>
        <w:rPr>
          <w:rFonts w:ascii="Arial" w:eastAsia="Times New Roman" w:hAnsi="Arial" w:cs="Arial"/>
          <w:b/>
          <w:snapToGrid w:val="0"/>
          <w:sz w:val="24"/>
          <w:szCs w:val="24"/>
          <w:lang w:val="es-ES_tradnl" w:eastAsia="es-ES"/>
        </w:rPr>
      </w:pPr>
    </w:p>
    <w:p w:rsidR="00B24F7F" w:rsidRPr="002A7613" w:rsidRDefault="00B24F7F" w:rsidP="00B24F7F">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EL GOBERNADOR CONSTITUCIONAL DEL ESTADO</w:t>
      </w:r>
    </w:p>
    <w:p w:rsidR="00B24F7F" w:rsidRPr="002A7613" w:rsidRDefault="00B24F7F" w:rsidP="00B24F7F">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ING. MIGUEL ÁNGEL RIQUELME SOLÍS</w:t>
      </w:r>
    </w:p>
    <w:p w:rsidR="00B24F7F" w:rsidRDefault="00B24F7F" w:rsidP="00B24F7F">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(RÚBRICA)</w:t>
      </w:r>
    </w:p>
    <w:p w:rsidR="00B24F7F" w:rsidRDefault="00B24F7F" w:rsidP="00B24F7F">
      <w:pPr>
        <w:spacing w:after="0" w:line="240" w:lineRule="auto"/>
        <w:jc w:val="center"/>
        <w:rPr>
          <w:rFonts w:ascii="Arial" w:eastAsia="Times New Roman" w:hAnsi="Arial" w:cs="Arial"/>
          <w:b/>
          <w:snapToGrid w:val="0"/>
          <w:sz w:val="24"/>
          <w:szCs w:val="24"/>
          <w:lang w:val="es-ES_tradnl" w:eastAsia="es-ES"/>
        </w:rPr>
      </w:pPr>
    </w:p>
    <w:p w:rsidR="00B24F7F" w:rsidRDefault="00B24F7F" w:rsidP="00B24F7F">
      <w:pPr>
        <w:spacing w:after="0" w:line="240" w:lineRule="auto"/>
        <w:jc w:val="center"/>
        <w:rPr>
          <w:rFonts w:ascii="Arial" w:eastAsia="Times New Roman" w:hAnsi="Arial" w:cs="Arial"/>
          <w:b/>
          <w:snapToGrid w:val="0"/>
          <w:sz w:val="24"/>
          <w:szCs w:val="24"/>
          <w:lang w:val="es-ES_tradnl" w:eastAsia="es-ES"/>
        </w:rPr>
      </w:pPr>
    </w:p>
    <w:p w:rsidR="00B24F7F" w:rsidRPr="002A7613" w:rsidRDefault="00B24F7F" w:rsidP="00B24F7F">
      <w:pPr>
        <w:spacing w:after="0" w:line="240" w:lineRule="auto"/>
        <w:jc w:val="center"/>
        <w:rPr>
          <w:rFonts w:ascii="Arial" w:eastAsia="Times New Roman" w:hAnsi="Arial" w:cs="Arial"/>
          <w:b/>
          <w:snapToGrid w:val="0"/>
          <w:sz w:val="24"/>
          <w:szCs w:val="24"/>
          <w:lang w:val="es-ES_tradnl" w:eastAsia="es-ES"/>
        </w:rPr>
      </w:pPr>
    </w:p>
    <w:p w:rsidR="00B24F7F" w:rsidRDefault="00B24F7F" w:rsidP="00B24F7F">
      <w:pPr>
        <w:spacing w:after="0" w:line="240" w:lineRule="auto"/>
        <w:rPr>
          <w:rFonts w:ascii="Arial" w:eastAsia="Times New Roman" w:hAnsi="Arial" w:cs="Arial"/>
          <w:b/>
          <w:snapToGrid w:val="0"/>
          <w:sz w:val="24"/>
          <w:szCs w:val="24"/>
          <w:lang w:val="es-ES_tradnl"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B24F7F" w:rsidTr="006F58F4">
        <w:tc>
          <w:tcPr>
            <w:tcW w:w="5103" w:type="dxa"/>
          </w:tcPr>
          <w:p w:rsidR="00B24F7F" w:rsidRPr="002A7613" w:rsidRDefault="00B24F7F"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EL SECRETARIO DE GOBIERNO</w:t>
            </w:r>
          </w:p>
          <w:p w:rsidR="00B24F7F" w:rsidRPr="002A7613" w:rsidRDefault="00B24F7F"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ING. JOSÉ MARÍA FRAUSTRO SILLER</w:t>
            </w:r>
          </w:p>
          <w:p w:rsidR="00B24F7F" w:rsidRPr="002A7613" w:rsidRDefault="00B24F7F"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(RÚBRICA)</w:t>
            </w:r>
          </w:p>
          <w:p w:rsidR="00B24F7F" w:rsidRDefault="00B24F7F" w:rsidP="006F58F4">
            <w:pPr>
              <w:jc w:val="center"/>
              <w:rPr>
                <w:rFonts w:ascii="Arial" w:hAnsi="Arial" w:cs="Arial"/>
                <w:b/>
                <w:snapToGrid w:val="0"/>
                <w:sz w:val="24"/>
                <w:szCs w:val="24"/>
                <w:lang w:val="es-ES_tradnl" w:eastAsia="es-ES"/>
              </w:rPr>
            </w:pPr>
          </w:p>
        </w:tc>
        <w:tc>
          <w:tcPr>
            <w:tcW w:w="4820" w:type="dxa"/>
          </w:tcPr>
          <w:p w:rsidR="00B24F7F" w:rsidRDefault="00B24F7F" w:rsidP="006F58F4">
            <w:pPr>
              <w:jc w:val="center"/>
              <w:rPr>
                <w:rFonts w:ascii="Arial" w:hAnsi="Arial" w:cs="Arial"/>
                <w:b/>
                <w:snapToGrid w:val="0"/>
                <w:sz w:val="24"/>
                <w:szCs w:val="24"/>
                <w:lang w:val="es-ES_tradnl" w:eastAsia="es-ES"/>
              </w:rPr>
            </w:pPr>
          </w:p>
        </w:tc>
      </w:tr>
    </w:tbl>
    <w:p w:rsidR="00522E34" w:rsidRPr="00822592" w:rsidRDefault="00522E34" w:rsidP="00B24F7F">
      <w:pPr>
        <w:tabs>
          <w:tab w:val="left" w:pos="8749"/>
        </w:tabs>
        <w:spacing w:after="0" w:line="240" w:lineRule="auto"/>
        <w:jc w:val="center"/>
        <w:rPr>
          <w:b/>
          <w:sz w:val="32"/>
          <w:szCs w:val="32"/>
        </w:rPr>
      </w:pPr>
      <w:bookmarkStart w:id="2" w:name="_GoBack"/>
      <w:bookmarkEnd w:id="1"/>
      <w:bookmarkEnd w:id="2"/>
    </w:p>
    <w:sectPr w:rsidR="00522E34" w:rsidRPr="00822592" w:rsidSect="00522E34">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1FB4" w:rsidRDefault="00CF1FB4" w:rsidP="00670336">
      <w:pPr>
        <w:spacing w:after="0" w:line="240" w:lineRule="auto"/>
      </w:pPr>
      <w:r>
        <w:separator/>
      </w:r>
    </w:p>
  </w:endnote>
  <w:endnote w:type="continuationSeparator" w:id="0">
    <w:p w:rsidR="00CF1FB4" w:rsidRDefault="00CF1FB4" w:rsidP="00670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1FB4" w:rsidRDefault="00CF1FB4" w:rsidP="00670336">
      <w:pPr>
        <w:spacing w:after="0" w:line="240" w:lineRule="auto"/>
      </w:pPr>
      <w:r>
        <w:separator/>
      </w:r>
    </w:p>
  </w:footnote>
  <w:footnote w:type="continuationSeparator" w:id="0">
    <w:p w:rsidR="00CF1FB4" w:rsidRDefault="00CF1FB4" w:rsidP="006703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35CF"/>
    <w:multiLevelType w:val="hybridMultilevel"/>
    <w:tmpl w:val="B1569C02"/>
    <w:lvl w:ilvl="0" w:tplc="7FCC52C4">
      <w:start w:val="1"/>
      <w:numFmt w:val="lowerLetter"/>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 w15:restartNumberingAfterBreak="0">
    <w:nsid w:val="05360A8D"/>
    <w:multiLevelType w:val="hybridMultilevel"/>
    <w:tmpl w:val="3474D0FC"/>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338428F"/>
    <w:multiLevelType w:val="hybridMultilevel"/>
    <w:tmpl w:val="498C004A"/>
    <w:lvl w:ilvl="0" w:tplc="EFEA8F20">
      <w:start w:val="1"/>
      <w:numFmt w:val="lowerLetter"/>
      <w:lvlText w:val="%1)"/>
      <w:lvlJc w:val="left"/>
      <w:pPr>
        <w:tabs>
          <w:tab w:val="num" w:pos="720"/>
        </w:tabs>
        <w:ind w:left="720" w:hanging="360"/>
      </w:pPr>
      <w:rPr>
        <w:rFonts w:cs="Times New Roman"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 w15:restartNumberingAfterBreak="0">
    <w:nsid w:val="2A856470"/>
    <w:multiLevelType w:val="hybridMultilevel"/>
    <w:tmpl w:val="57CA6CD0"/>
    <w:lvl w:ilvl="0" w:tplc="080A0017">
      <w:start w:val="1"/>
      <w:numFmt w:val="lowerLetter"/>
      <w:lvlText w:val="%1)"/>
      <w:lvlJc w:val="left"/>
      <w:pPr>
        <w:ind w:left="720" w:hanging="360"/>
      </w:pPr>
      <w:rPr>
        <w:sz w:val="24"/>
        <w:szCs w:val="24"/>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5" w15:restartNumberingAfterBreak="0">
    <w:nsid w:val="2C0A3FCB"/>
    <w:multiLevelType w:val="hybridMultilevel"/>
    <w:tmpl w:val="163C4DD2"/>
    <w:lvl w:ilvl="0" w:tplc="D068B6A4">
      <w:start w:val="1"/>
      <w:numFmt w:val="lowerLetter"/>
      <w:lvlText w:val="%1)"/>
      <w:lvlJc w:val="left"/>
      <w:pPr>
        <w:tabs>
          <w:tab w:val="num" w:pos="720"/>
        </w:tabs>
        <w:ind w:left="720" w:hanging="360"/>
      </w:pPr>
      <w:rPr>
        <w:rFonts w:cs="Times New Roman"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6" w15:restartNumberingAfterBreak="0">
    <w:nsid w:val="2C8B12B2"/>
    <w:multiLevelType w:val="hybridMultilevel"/>
    <w:tmpl w:val="28361E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10B738E"/>
    <w:multiLevelType w:val="hybridMultilevel"/>
    <w:tmpl w:val="D25A56DA"/>
    <w:lvl w:ilvl="0" w:tplc="BB02B828">
      <w:start w:val="1"/>
      <w:numFmt w:val="lowerLetter"/>
      <w:lvlText w:val="%1)"/>
      <w:lvlJc w:val="left"/>
      <w:pPr>
        <w:tabs>
          <w:tab w:val="num" w:pos="720"/>
        </w:tabs>
        <w:ind w:left="720" w:hanging="360"/>
      </w:pPr>
      <w:rPr>
        <w:rFonts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8" w15:restartNumberingAfterBreak="0">
    <w:nsid w:val="5DBF21FD"/>
    <w:multiLevelType w:val="hybridMultilevel"/>
    <w:tmpl w:val="3AAA1850"/>
    <w:lvl w:ilvl="0" w:tplc="080A000F">
      <w:start w:val="1"/>
      <w:numFmt w:val="decimal"/>
      <w:lvlText w:val="%1."/>
      <w:lvlJc w:val="left"/>
      <w:pPr>
        <w:ind w:left="644" w:hanging="360"/>
      </w:pPr>
      <w:rPr>
        <w:b w:val="0"/>
        <w:sz w:val="24"/>
        <w:szCs w:val="24"/>
      </w:rPr>
    </w:lvl>
    <w:lvl w:ilvl="1" w:tplc="080A0019">
      <w:start w:val="1"/>
      <w:numFmt w:val="decimal"/>
      <w:lvlText w:val="%2."/>
      <w:lvlJc w:val="left"/>
      <w:pPr>
        <w:tabs>
          <w:tab w:val="num" w:pos="1364"/>
        </w:tabs>
        <w:ind w:left="1364" w:hanging="360"/>
      </w:pPr>
    </w:lvl>
    <w:lvl w:ilvl="2" w:tplc="080A001B">
      <w:start w:val="1"/>
      <w:numFmt w:val="decimal"/>
      <w:lvlText w:val="%3."/>
      <w:lvlJc w:val="left"/>
      <w:pPr>
        <w:tabs>
          <w:tab w:val="num" w:pos="2084"/>
        </w:tabs>
        <w:ind w:left="2084" w:hanging="360"/>
      </w:pPr>
    </w:lvl>
    <w:lvl w:ilvl="3" w:tplc="080A000F">
      <w:start w:val="1"/>
      <w:numFmt w:val="decimal"/>
      <w:lvlText w:val="%4."/>
      <w:lvlJc w:val="left"/>
      <w:pPr>
        <w:tabs>
          <w:tab w:val="num" w:pos="2804"/>
        </w:tabs>
        <w:ind w:left="2804" w:hanging="360"/>
      </w:pPr>
    </w:lvl>
    <w:lvl w:ilvl="4" w:tplc="080A0019">
      <w:start w:val="1"/>
      <w:numFmt w:val="decimal"/>
      <w:lvlText w:val="%5."/>
      <w:lvlJc w:val="left"/>
      <w:pPr>
        <w:tabs>
          <w:tab w:val="num" w:pos="3524"/>
        </w:tabs>
        <w:ind w:left="3524" w:hanging="360"/>
      </w:pPr>
    </w:lvl>
    <w:lvl w:ilvl="5" w:tplc="080A001B">
      <w:start w:val="1"/>
      <w:numFmt w:val="decimal"/>
      <w:lvlText w:val="%6."/>
      <w:lvlJc w:val="left"/>
      <w:pPr>
        <w:tabs>
          <w:tab w:val="num" w:pos="4244"/>
        </w:tabs>
        <w:ind w:left="4244" w:hanging="360"/>
      </w:pPr>
    </w:lvl>
    <w:lvl w:ilvl="6" w:tplc="080A000F">
      <w:start w:val="1"/>
      <w:numFmt w:val="decimal"/>
      <w:lvlText w:val="%7."/>
      <w:lvlJc w:val="left"/>
      <w:pPr>
        <w:tabs>
          <w:tab w:val="num" w:pos="4964"/>
        </w:tabs>
        <w:ind w:left="4964" w:hanging="360"/>
      </w:pPr>
    </w:lvl>
    <w:lvl w:ilvl="7" w:tplc="080A0019">
      <w:start w:val="1"/>
      <w:numFmt w:val="decimal"/>
      <w:lvlText w:val="%8."/>
      <w:lvlJc w:val="left"/>
      <w:pPr>
        <w:tabs>
          <w:tab w:val="num" w:pos="5684"/>
        </w:tabs>
        <w:ind w:left="5684" w:hanging="360"/>
      </w:pPr>
    </w:lvl>
    <w:lvl w:ilvl="8" w:tplc="080A001B">
      <w:start w:val="1"/>
      <w:numFmt w:val="decimal"/>
      <w:lvlText w:val="%9."/>
      <w:lvlJc w:val="left"/>
      <w:pPr>
        <w:tabs>
          <w:tab w:val="num" w:pos="6404"/>
        </w:tabs>
        <w:ind w:left="6404" w:hanging="360"/>
      </w:pPr>
    </w:lvl>
  </w:abstractNum>
  <w:abstractNum w:abstractNumId="9" w15:restartNumberingAfterBreak="0">
    <w:nsid w:val="75D7042A"/>
    <w:multiLevelType w:val="hybridMultilevel"/>
    <w:tmpl w:val="DBC0D0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8"/>
  </w:num>
  <w:num w:numId="3">
    <w:abstractNumId w:val="4"/>
  </w:num>
  <w:num w:numId="4">
    <w:abstractNumId w:val="1"/>
  </w:num>
  <w:num w:numId="5">
    <w:abstractNumId w:val="9"/>
  </w:num>
  <w:num w:numId="6">
    <w:abstractNumId w:val="0"/>
  </w:num>
  <w:num w:numId="7">
    <w:abstractNumId w:val="6"/>
  </w:num>
  <w:num w:numId="8">
    <w:abstractNumId w:val="7"/>
  </w:num>
  <w:num w:numId="9">
    <w:abstractNumId w:val="3"/>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FD4"/>
    <w:rsid w:val="000653EC"/>
    <w:rsid w:val="004562E7"/>
    <w:rsid w:val="005148A1"/>
    <w:rsid w:val="00522E34"/>
    <w:rsid w:val="006058C4"/>
    <w:rsid w:val="00670336"/>
    <w:rsid w:val="00822592"/>
    <w:rsid w:val="008C1FD4"/>
    <w:rsid w:val="00AD3F84"/>
    <w:rsid w:val="00B24F7F"/>
    <w:rsid w:val="00CF1FB4"/>
    <w:rsid w:val="00D27878"/>
    <w:rsid w:val="00E862A7"/>
    <w:rsid w:val="00F479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EB8361-9691-45A9-846C-422AE21A0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1FD4"/>
  </w:style>
  <w:style w:type="paragraph" w:styleId="Ttulo1">
    <w:name w:val="heading 1"/>
    <w:basedOn w:val="Normal"/>
    <w:next w:val="Normal"/>
    <w:link w:val="Ttulo1Car"/>
    <w:qFormat/>
    <w:rsid w:val="00AD3F84"/>
    <w:pPr>
      <w:keepNext/>
      <w:spacing w:after="0" w:line="240" w:lineRule="auto"/>
      <w:jc w:val="both"/>
      <w:outlineLvl w:val="0"/>
    </w:pPr>
    <w:rPr>
      <w:rFonts w:ascii="Arial" w:eastAsia="Times New Roman" w:hAnsi="Arial" w:cs="Times New Roman"/>
      <w:b/>
      <w:szCs w:val="20"/>
      <w:lang w:eastAsia="es-ES"/>
    </w:rPr>
  </w:style>
  <w:style w:type="paragraph" w:styleId="Ttulo2">
    <w:name w:val="heading 2"/>
    <w:basedOn w:val="Normal"/>
    <w:next w:val="Normal"/>
    <w:link w:val="Ttulo2Car"/>
    <w:unhideWhenUsed/>
    <w:qFormat/>
    <w:rsid w:val="00AD3F84"/>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s-ES" w:eastAsia="es-ES"/>
    </w:rPr>
  </w:style>
  <w:style w:type="paragraph" w:styleId="Ttulo3">
    <w:name w:val="heading 3"/>
    <w:basedOn w:val="Normal"/>
    <w:next w:val="Normal"/>
    <w:link w:val="Ttulo3Car"/>
    <w:qFormat/>
    <w:rsid w:val="00AD3F84"/>
    <w:pPr>
      <w:keepNext/>
      <w:spacing w:after="0" w:line="360" w:lineRule="auto"/>
      <w:jc w:val="both"/>
      <w:outlineLvl w:val="2"/>
    </w:pPr>
    <w:rPr>
      <w:rFonts w:ascii="Arial" w:eastAsia="Calibri" w:hAnsi="Arial" w:cs="Times New Roman"/>
      <w:b/>
      <w:sz w:val="36"/>
      <w:szCs w:val="20"/>
      <w:lang w:eastAsia="es-ES"/>
    </w:rPr>
  </w:style>
  <w:style w:type="paragraph" w:styleId="Ttulo4">
    <w:name w:val="heading 4"/>
    <w:basedOn w:val="Normal"/>
    <w:next w:val="Normal"/>
    <w:link w:val="Ttulo4Car"/>
    <w:uiPriority w:val="9"/>
    <w:unhideWhenUsed/>
    <w:qFormat/>
    <w:rsid w:val="00AD3F84"/>
    <w:pPr>
      <w:keepNext/>
      <w:keepLines/>
      <w:spacing w:before="200" w:after="0" w:line="240" w:lineRule="auto"/>
      <w:outlineLvl w:val="3"/>
    </w:pPr>
    <w:rPr>
      <w:rFonts w:ascii="Cambria" w:eastAsia="Times New Roman" w:hAnsi="Cambria" w:cs="Times New Roman"/>
      <w:b/>
      <w:bCs/>
      <w:i/>
      <w:iCs/>
      <w:color w:val="4F81BD"/>
      <w:sz w:val="24"/>
      <w:szCs w:val="24"/>
      <w:lang w:val="es-ES" w:eastAsia="es-ES"/>
    </w:rPr>
  </w:style>
  <w:style w:type="paragraph" w:styleId="Ttulo5">
    <w:name w:val="heading 5"/>
    <w:basedOn w:val="Normal"/>
    <w:next w:val="Normal"/>
    <w:link w:val="Ttulo5Car"/>
    <w:unhideWhenUsed/>
    <w:qFormat/>
    <w:rsid w:val="00AD3F84"/>
    <w:pPr>
      <w:keepNext/>
      <w:keepLines/>
      <w:spacing w:before="200" w:after="0" w:line="240" w:lineRule="auto"/>
      <w:outlineLvl w:val="4"/>
    </w:pPr>
    <w:rPr>
      <w:rFonts w:ascii="Cambria" w:eastAsia="Times New Roman" w:hAnsi="Cambria" w:cs="Times New Roman"/>
      <w:color w:val="243F60"/>
      <w:sz w:val="20"/>
      <w:szCs w:val="20"/>
      <w:lang w:val="es-ES" w:eastAsia="es-ES"/>
    </w:rPr>
  </w:style>
  <w:style w:type="paragraph" w:styleId="Ttulo6">
    <w:name w:val="heading 6"/>
    <w:basedOn w:val="Normal"/>
    <w:next w:val="Normal"/>
    <w:link w:val="Ttulo6Car"/>
    <w:qFormat/>
    <w:rsid w:val="00AD3F84"/>
    <w:pPr>
      <w:keepNext/>
      <w:spacing w:after="0" w:line="360" w:lineRule="auto"/>
      <w:jc w:val="both"/>
      <w:outlineLvl w:val="5"/>
    </w:pPr>
    <w:rPr>
      <w:rFonts w:ascii="Arial" w:eastAsia="Calibri" w:hAnsi="Arial" w:cs="Times New Roman"/>
      <w:b/>
      <w:sz w:val="36"/>
      <w:szCs w:val="20"/>
      <w:lang w:eastAsia="es-ES"/>
    </w:rPr>
  </w:style>
  <w:style w:type="paragraph" w:styleId="Ttulo7">
    <w:name w:val="heading 7"/>
    <w:basedOn w:val="Normal"/>
    <w:next w:val="Normal"/>
    <w:link w:val="Ttulo7Car"/>
    <w:qFormat/>
    <w:rsid w:val="00AD3F84"/>
    <w:pPr>
      <w:keepNext/>
      <w:spacing w:after="0" w:line="360" w:lineRule="auto"/>
      <w:jc w:val="both"/>
      <w:outlineLvl w:val="6"/>
    </w:pPr>
    <w:rPr>
      <w:rFonts w:ascii="Arial" w:eastAsia="Calibri" w:hAnsi="Arial" w:cs="Times New Roman"/>
      <w:b/>
      <w:sz w:val="36"/>
      <w:szCs w:val="20"/>
      <w:lang w:eastAsia="es-ES"/>
    </w:rPr>
  </w:style>
  <w:style w:type="paragraph" w:styleId="Ttulo8">
    <w:name w:val="heading 8"/>
    <w:basedOn w:val="Normal"/>
    <w:next w:val="Normal"/>
    <w:link w:val="Ttulo8Car"/>
    <w:qFormat/>
    <w:rsid w:val="00AD3F84"/>
    <w:pPr>
      <w:keepNext/>
      <w:keepLines/>
      <w:spacing w:before="200" w:after="0" w:line="240" w:lineRule="auto"/>
      <w:jc w:val="both"/>
      <w:outlineLvl w:val="7"/>
    </w:pPr>
    <w:rPr>
      <w:rFonts w:ascii="Cambria" w:eastAsia="Times New Roman" w:hAnsi="Cambria" w:cs="Times New Roman"/>
      <w:color w:val="404040"/>
      <w:sz w:val="20"/>
      <w:szCs w:val="20"/>
      <w:lang w:eastAsia="es-ES"/>
    </w:rPr>
  </w:style>
  <w:style w:type="paragraph" w:styleId="Ttulo9">
    <w:name w:val="heading 9"/>
    <w:basedOn w:val="Normal"/>
    <w:next w:val="Normal"/>
    <w:link w:val="Ttulo9Car"/>
    <w:qFormat/>
    <w:rsid w:val="00AD3F84"/>
    <w:pPr>
      <w:keepNext/>
      <w:spacing w:after="0" w:line="360" w:lineRule="auto"/>
      <w:jc w:val="both"/>
      <w:outlineLvl w:val="8"/>
    </w:pPr>
    <w:rPr>
      <w:rFonts w:ascii="Arial" w:eastAsia="Calibri" w:hAnsi="Arial" w:cs="Times New Roman"/>
      <w:b/>
      <w:sz w:val="3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D3F84"/>
    <w:rPr>
      <w:rFonts w:ascii="Arial" w:eastAsia="Times New Roman" w:hAnsi="Arial" w:cs="Times New Roman"/>
      <w:b/>
      <w:szCs w:val="20"/>
      <w:lang w:eastAsia="es-ES"/>
    </w:rPr>
  </w:style>
  <w:style w:type="character" w:customStyle="1" w:styleId="Ttulo2Car">
    <w:name w:val="Título 2 Car"/>
    <w:basedOn w:val="Fuentedeprrafopredeter"/>
    <w:link w:val="Ttulo2"/>
    <w:rsid w:val="00AD3F84"/>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rsid w:val="00AD3F84"/>
    <w:rPr>
      <w:rFonts w:ascii="Arial" w:eastAsia="Calibri" w:hAnsi="Arial" w:cs="Times New Roman"/>
      <w:b/>
      <w:sz w:val="36"/>
      <w:szCs w:val="20"/>
      <w:lang w:eastAsia="es-ES"/>
    </w:rPr>
  </w:style>
  <w:style w:type="character" w:customStyle="1" w:styleId="Ttulo4Car">
    <w:name w:val="Título 4 Car"/>
    <w:basedOn w:val="Fuentedeprrafopredeter"/>
    <w:link w:val="Ttulo4"/>
    <w:uiPriority w:val="9"/>
    <w:rsid w:val="00AD3F84"/>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AD3F84"/>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AD3F84"/>
    <w:rPr>
      <w:rFonts w:ascii="Arial" w:eastAsia="Calibri" w:hAnsi="Arial" w:cs="Times New Roman"/>
      <w:b/>
      <w:sz w:val="36"/>
      <w:szCs w:val="20"/>
      <w:lang w:eastAsia="es-ES"/>
    </w:rPr>
  </w:style>
  <w:style w:type="character" w:customStyle="1" w:styleId="Ttulo7Car">
    <w:name w:val="Título 7 Car"/>
    <w:basedOn w:val="Fuentedeprrafopredeter"/>
    <w:link w:val="Ttulo7"/>
    <w:rsid w:val="00AD3F84"/>
    <w:rPr>
      <w:rFonts w:ascii="Arial" w:eastAsia="Calibri" w:hAnsi="Arial" w:cs="Times New Roman"/>
      <w:b/>
      <w:sz w:val="36"/>
      <w:szCs w:val="20"/>
      <w:lang w:eastAsia="es-ES"/>
    </w:rPr>
  </w:style>
  <w:style w:type="character" w:customStyle="1" w:styleId="Ttulo8Car">
    <w:name w:val="Título 8 Car"/>
    <w:basedOn w:val="Fuentedeprrafopredeter"/>
    <w:link w:val="Ttulo8"/>
    <w:rsid w:val="00AD3F84"/>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rsid w:val="00AD3F84"/>
    <w:rPr>
      <w:rFonts w:ascii="Arial" w:eastAsia="Calibri" w:hAnsi="Arial" w:cs="Times New Roman"/>
      <w:b/>
      <w:sz w:val="36"/>
      <w:szCs w:val="20"/>
      <w:lang w:eastAsia="es-ES"/>
    </w:rPr>
  </w:style>
  <w:style w:type="character" w:styleId="Nmerodepgina">
    <w:name w:val="page number"/>
    <w:basedOn w:val="Fuentedeprrafopredeter"/>
    <w:rsid w:val="00AD3F84"/>
  </w:style>
  <w:style w:type="paragraph" w:styleId="Piedepgina">
    <w:name w:val="footer"/>
    <w:basedOn w:val="Normal"/>
    <w:link w:val="PiedepginaCar"/>
    <w:uiPriority w:val="99"/>
    <w:rsid w:val="00AD3F84"/>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AD3F84"/>
    <w:rPr>
      <w:rFonts w:ascii="Times New Roman" w:eastAsia="Times New Roman" w:hAnsi="Times New Roman" w:cs="Times New Roman"/>
      <w:sz w:val="24"/>
      <w:szCs w:val="24"/>
      <w:lang w:val="es-ES" w:eastAsia="es-ES"/>
    </w:rPr>
  </w:style>
  <w:style w:type="paragraph" w:styleId="Ttulo">
    <w:name w:val="Title"/>
    <w:basedOn w:val="Normal"/>
    <w:link w:val="TtuloCar2"/>
    <w:uiPriority w:val="99"/>
    <w:qFormat/>
    <w:rsid w:val="00AD3F84"/>
    <w:pPr>
      <w:spacing w:after="0" w:line="240" w:lineRule="auto"/>
      <w:jc w:val="center"/>
    </w:pPr>
    <w:rPr>
      <w:rFonts w:ascii="Arial" w:eastAsia="Times New Roman" w:hAnsi="Arial" w:cs="Times New Roman"/>
      <w:b/>
      <w:sz w:val="24"/>
      <w:szCs w:val="24"/>
      <w:lang w:eastAsia="es-ES"/>
    </w:rPr>
  </w:style>
  <w:style w:type="character" w:customStyle="1" w:styleId="TtuloCar2">
    <w:name w:val="Título Car2"/>
    <w:basedOn w:val="Fuentedeprrafopredeter"/>
    <w:link w:val="Ttulo"/>
    <w:rsid w:val="00AD3F84"/>
    <w:rPr>
      <w:rFonts w:ascii="Arial" w:eastAsia="Times New Roman" w:hAnsi="Arial" w:cs="Times New Roman"/>
      <w:b/>
      <w:sz w:val="24"/>
      <w:szCs w:val="24"/>
      <w:lang w:eastAsia="es-ES"/>
    </w:rPr>
  </w:style>
  <w:style w:type="paragraph" w:styleId="Prrafodelista">
    <w:name w:val="List Paragraph"/>
    <w:basedOn w:val="Normal"/>
    <w:uiPriority w:val="34"/>
    <w:qFormat/>
    <w:rsid w:val="00AD3F84"/>
    <w:pPr>
      <w:spacing w:after="0" w:line="240" w:lineRule="auto"/>
      <w:ind w:left="720"/>
      <w:contextualSpacing/>
      <w:jc w:val="both"/>
    </w:pPr>
    <w:rPr>
      <w:rFonts w:ascii="Arial" w:eastAsia="Times New Roman" w:hAnsi="Arial" w:cs="Times New Roman"/>
      <w:sz w:val="20"/>
      <w:szCs w:val="20"/>
      <w:lang w:eastAsia="es-ES"/>
    </w:rPr>
  </w:style>
  <w:style w:type="paragraph" w:styleId="Textoindependiente">
    <w:name w:val="Body Text"/>
    <w:basedOn w:val="Normal"/>
    <w:link w:val="TextoindependienteCar"/>
    <w:rsid w:val="00AD3F84"/>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rsid w:val="00AD3F84"/>
    <w:rPr>
      <w:rFonts w:ascii="Arial" w:eastAsia="Times New Roman" w:hAnsi="Arial" w:cs="Times New Roman"/>
      <w:sz w:val="24"/>
      <w:szCs w:val="20"/>
      <w:lang w:eastAsia="es-ES"/>
    </w:rPr>
  </w:style>
  <w:style w:type="paragraph" w:styleId="Textoindependiente2">
    <w:name w:val="Body Text 2"/>
    <w:basedOn w:val="Normal"/>
    <w:link w:val="Textoindependiente2Car"/>
    <w:rsid w:val="00AD3F84"/>
    <w:pPr>
      <w:spacing w:after="0" w:line="240" w:lineRule="auto"/>
      <w:jc w:val="both"/>
    </w:pPr>
    <w:rPr>
      <w:rFonts w:ascii="Arial" w:eastAsia="Times New Roman" w:hAnsi="Arial" w:cs="Times New Roman"/>
      <w:sz w:val="24"/>
      <w:szCs w:val="20"/>
      <w:lang w:eastAsia="es-ES"/>
    </w:rPr>
  </w:style>
  <w:style w:type="character" w:customStyle="1" w:styleId="Textoindependiente2Car">
    <w:name w:val="Texto independiente 2 Car"/>
    <w:basedOn w:val="Fuentedeprrafopredeter"/>
    <w:link w:val="Textoindependiente2"/>
    <w:rsid w:val="00AD3F84"/>
    <w:rPr>
      <w:rFonts w:ascii="Arial" w:eastAsia="Times New Roman" w:hAnsi="Arial" w:cs="Times New Roman"/>
      <w:sz w:val="24"/>
      <w:szCs w:val="20"/>
      <w:lang w:eastAsia="es-ES"/>
    </w:rPr>
  </w:style>
  <w:style w:type="paragraph" w:styleId="Textodeglobo">
    <w:name w:val="Balloon Text"/>
    <w:basedOn w:val="Normal"/>
    <w:link w:val="TextodegloboCar"/>
    <w:rsid w:val="00AD3F84"/>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rsid w:val="00AD3F84"/>
    <w:rPr>
      <w:rFonts w:ascii="Tahoma" w:eastAsia="Times New Roman" w:hAnsi="Tahoma" w:cs="Tahoma"/>
      <w:sz w:val="16"/>
      <w:szCs w:val="16"/>
      <w:lang w:eastAsia="es-ES"/>
    </w:rPr>
  </w:style>
  <w:style w:type="paragraph" w:styleId="Encabezado">
    <w:name w:val="header"/>
    <w:basedOn w:val="Normal"/>
    <w:link w:val="EncabezadoCar"/>
    <w:uiPriority w:val="99"/>
    <w:rsid w:val="00AD3F84"/>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AD3F84"/>
    <w:rPr>
      <w:rFonts w:ascii="Times New Roman" w:eastAsia="Times New Roman" w:hAnsi="Times New Roman" w:cs="Times New Roman"/>
      <w:sz w:val="20"/>
      <w:szCs w:val="20"/>
      <w:lang w:val="es-ES" w:eastAsia="es-ES"/>
    </w:rPr>
  </w:style>
  <w:style w:type="paragraph" w:styleId="Listaconvietas">
    <w:name w:val="List Bullet"/>
    <w:basedOn w:val="Normal"/>
    <w:autoRedefine/>
    <w:rsid w:val="00AD3F84"/>
    <w:pPr>
      <w:numPr>
        <w:numId w:val="1"/>
      </w:numPr>
      <w:spacing w:after="0" w:line="240" w:lineRule="auto"/>
      <w:jc w:val="both"/>
    </w:pPr>
    <w:rPr>
      <w:rFonts w:ascii="Arial" w:eastAsia="Calibri" w:hAnsi="Arial" w:cs="Times New Roman"/>
      <w:sz w:val="20"/>
      <w:szCs w:val="20"/>
      <w:lang w:val="es-ES" w:eastAsia="es-ES"/>
    </w:rPr>
  </w:style>
  <w:style w:type="paragraph" w:styleId="Mapadeldocumento">
    <w:name w:val="Document Map"/>
    <w:basedOn w:val="Normal"/>
    <w:link w:val="MapadeldocumentoCar"/>
    <w:rsid w:val="00AD3F84"/>
    <w:pPr>
      <w:spacing w:after="0" w:line="240" w:lineRule="auto"/>
      <w:jc w:val="both"/>
    </w:pPr>
    <w:rPr>
      <w:rFonts w:ascii="Tahoma" w:eastAsia="Calibri" w:hAnsi="Tahoma" w:cs="Tahoma"/>
      <w:sz w:val="16"/>
      <w:szCs w:val="16"/>
      <w:lang w:eastAsia="es-ES"/>
    </w:rPr>
  </w:style>
  <w:style w:type="character" w:customStyle="1" w:styleId="MapadeldocumentoCar">
    <w:name w:val="Mapa del documento Car"/>
    <w:basedOn w:val="Fuentedeprrafopredeter"/>
    <w:link w:val="Mapadeldocumento"/>
    <w:rsid w:val="00AD3F84"/>
    <w:rPr>
      <w:rFonts w:ascii="Tahoma" w:eastAsia="Calibri" w:hAnsi="Tahoma" w:cs="Tahoma"/>
      <w:sz w:val="16"/>
      <w:szCs w:val="16"/>
      <w:lang w:eastAsia="es-ES"/>
    </w:rPr>
  </w:style>
  <w:style w:type="paragraph" w:customStyle="1" w:styleId="Prrafodelista1">
    <w:name w:val="Párrafo de lista1"/>
    <w:basedOn w:val="Normal"/>
    <w:qFormat/>
    <w:rsid w:val="00AD3F84"/>
    <w:pPr>
      <w:spacing w:after="0" w:line="240" w:lineRule="auto"/>
      <w:ind w:left="708"/>
      <w:jc w:val="both"/>
    </w:pPr>
    <w:rPr>
      <w:rFonts w:ascii="Arial" w:eastAsia="Times New Roman" w:hAnsi="Arial" w:cs="Times New Roman"/>
      <w:sz w:val="20"/>
      <w:szCs w:val="20"/>
      <w:lang w:eastAsia="es-ES"/>
    </w:rPr>
  </w:style>
  <w:style w:type="paragraph" w:styleId="Sangra3detindependiente">
    <w:name w:val="Body Text Indent 3"/>
    <w:basedOn w:val="Normal"/>
    <w:link w:val="Sangra3detindependienteCar"/>
    <w:rsid w:val="00AD3F84"/>
    <w:pPr>
      <w:spacing w:after="0" w:line="240" w:lineRule="auto"/>
      <w:ind w:firstLine="2160"/>
      <w:jc w:val="both"/>
    </w:pPr>
    <w:rPr>
      <w:rFonts w:ascii="Arial" w:eastAsia="Calibri" w:hAnsi="Arial" w:cs="Times New Roman"/>
      <w:sz w:val="28"/>
      <w:szCs w:val="20"/>
      <w:lang w:eastAsia="es-ES"/>
    </w:rPr>
  </w:style>
  <w:style w:type="character" w:customStyle="1" w:styleId="Sangra3detindependienteCar">
    <w:name w:val="Sangría 3 de t. independiente Car"/>
    <w:basedOn w:val="Fuentedeprrafopredeter"/>
    <w:link w:val="Sangra3detindependiente"/>
    <w:rsid w:val="00AD3F84"/>
    <w:rPr>
      <w:rFonts w:ascii="Arial" w:eastAsia="Calibri" w:hAnsi="Arial" w:cs="Times New Roman"/>
      <w:sz w:val="28"/>
      <w:szCs w:val="20"/>
      <w:lang w:eastAsia="es-ES"/>
    </w:rPr>
  </w:style>
  <w:style w:type="paragraph" w:styleId="Sangradetextonormal">
    <w:name w:val="Body Text Indent"/>
    <w:basedOn w:val="Normal"/>
    <w:link w:val="SangradetextonormalCar"/>
    <w:rsid w:val="00AD3F84"/>
    <w:pPr>
      <w:spacing w:after="120" w:line="240" w:lineRule="auto"/>
      <w:ind w:left="283"/>
      <w:jc w:val="both"/>
    </w:pPr>
    <w:rPr>
      <w:rFonts w:ascii="Arial" w:eastAsia="Calibri" w:hAnsi="Arial" w:cs="Times New Roman"/>
      <w:sz w:val="20"/>
      <w:szCs w:val="20"/>
      <w:lang w:eastAsia="es-ES"/>
    </w:rPr>
  </w:style>
  <w:style w:type="character" w:customStyle="1" w:styleId="SangradetextonormalCar">
    <w:name w:val="Sangría de texto normal Car"/>
    <w:basedOn w:val="Fuentedeprrafopredeter"/>
    <w:link w:val="Sangradetextonormal"/>
    <w:rsid w:val="00AD3F84"/>
    <w:rPr>
      <w:rFonts w:ascii="Arial" w:eastAsia="Calibri" w:hAnsi="Arial" w:cs="Times New Roman"/>
      <w:sz w:val="20"/>
      <w:szCs w:val="20"/>
      <w:lang w:eastAsia="es-ES"/>
    </w:rPr>
  </w:style>
  <w:style w:type="character" w:styleId="Textoennegrita">
    <w:name w:val="Strong"/>
    <w:basedOn w:val="Fuentedeprrafopredeter"/>
    <w:qFormat/>
    <w:rsid w:val="00AD3F84"/>
    <w:rPr>
      <w:rFonts w:cs="Times New Roman"/>
      <w:b/>
      <w:bCs/>
    </w:rPr>
  </w:style>
  <w:style w:type="paragraph" w:styleId="Textoindependiente3">
    <w:name w:val="Body Text 3"/>
    <w:basedOn w:val="Normal"/>
    <w:link w:val="Textoindependiente3Car"/>
    <w:rsid w:val="00AD3F84"/>
    <w:pPr>
      <w:spacing w:after="0" w:line="240" w:lineRule="auto"/>
      <w:jc w:val="center"/>
    </w:pPr>
    <w:rPr>
      <w:rFonts w:ascii="Arial" w:eastAsia="Calibri" w:hAnsi="Arial" w:cs="Times New Roman"/>
      <w:b/>
      <w:bCs/>
      <w:sz w:val="20"/>
      <w:szCs w:val="20"/>
      <w:lang w:eastAsia="es-ES"/>
    </w:rPr>
  </w:style>
  <w:style w:type="character" w:customStyle="1" w:styleId="Textoindependiente3Car">
    <w:name w:val="Texto independiente 3 Car"/>
    <w:basedOn w:val="Fuentedeprrafopredeter"/>
    <w:link w:val="Textoindependiente3"/>
    <w:rsid w:val="00AD3F84"/>
    <w:rPr>
      <w:rFonts w:ascii="Arial" w:eastAsia="Calibri" w:hAnsi="Arial" w:cs="Times New Roman"/>
      <w:b/>
      <w:bCs/>
      <w:sz w:val="20"/>
      <w:szCs w:val="20"/>
      <w:lang w:eastAsia="es-ES"/>
    </w:rPr>
  </w:style>
  <w:style w:type="table" w:styleId="Tablaconcuadrcula">
    <w:name w:val="Table Grid"/>
    <w:basedOn w:val="Tablanormal"/>
    <w:uiPriority w:val="39"/>
    <w:rsid w:val="00AD3F8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AD3F84"/>
    <w:pPr>
      <w:overflowPunct w:val="0"/>
      <w:autoSpaceDE w:val="0"/>
      <w:autoSpaceDN w:val="0"/>
      <w:adjustRightInd w:val="0"/>
      <w:spacing w:after="0" w:line="240" w:lineRule="auto"/>
      <w:jc w:val="both"/>
      <w:textAlignment w:val="baseline"/>
    </w:pPr>
    <w:rPr>
      <w:rFonts w:ascii="Arial" w:eastAsia="Times New Roman" w:hAnsi="Arial" w:cs="Times New Roman"/>
      <w:szCs w:val="20"/>
      <w:lang w:val="es-ES_tradnl" w:eastAsia="es-ES"/>
    </w:rPr>
  </w:style>
  <w:style w:type="paragraph" w:customStyle="1" w:styleId="Textoindependiente21">
    <w:name w:val="Texto independiente 21"/>
    <w:basedOn w:val="Normal"/>
    <w:rsid w:val="00AD3F84"/>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_tradnl" w:eastAsia="es-ES"/>
    </w:rPr>
  </w:style>
  <w:style w:type="paragraph" w:styleId="Sangra2detindependiente">
    <w:name w:val="Body Text Indent 2"/>
    <w:basedOn w:val="Normal"/>
    <w:link w:val="Sangra2detindependienteCar"/>
    <w:uiPriority w:val="99"/>
    <w:rsid w:val="00AD3F84"/>
    <w:pPr>
      <w:spacing w:after="0" w:line="240" w:lineRule="auto"/>
      <w:ind w:left="708" w:hanging="334"/>
    </w:pPr>
    <w:rPr>
      <w:rFonts w:ascii="Arial" w:eastAsia="Times New Roman" w:hAnsi="Arial" w:cs="Times New Roman"/>
      <w:szCs w:val="24"/>
      <w:lang w:val="es-ES" w:eastAsia="es-ES"/>
    </w:rPr>
  </w:style>
  <w:style w:type="character" w:customStyle="1" w:styleId="Sangra2detindependienteCar">
    <w:name w:val="Sangría 2 de t. independiente Car"/>
    <w:basedOn w:val="Fuentedeprrafopredeter"/>
    <w:link w:val="Sangra2detindependiente"/>
    <w:uiPriority w:val="99"/>
    <w:rsid w:val="00AD3F84"/>
    <w:rPr>
      <w:rFonts w:ascii="Arial" w:eastAsia="Times New Roman" w:hAnsi="Arial" w:cs="Times New Roman"/>
      <w:szCs w:val="24"/>
      <w:lang w:val="es-ES" w:eastAsia="es-ES"/>
    </w:rPr>
  </w:style>
  <w:style w:type="paragraph" w:customStyle="1" w:styleId="Sangra2detindependiente1">
    <w:name w:val="Sangría 2 de t. independiente1"/>
    <w:basedOn w:val="Normal"/>
    <w:rsid w:val="00AD3F84"/>
    <w:pPr>
      <w:shd w:val="clear" w:color="FF00FF" w:fill="auto"/>
      <w:overflowPunct w:val="0"/>
      <w:autoSpaceDE w:val="0"/>
      <w:autoSpaceDN w:val="0"/>
      <w:adjustRightInd w:val="0"/>
      <w:spacing w:after="0" w:line="240" w:lineRule="auto"/>
      <w:ind w:firstLine="709"/>
      <w:jc w:val="both"/>
      <w:textAlignment w:val="baseline"/>
    </w:pPr>
    <w:rPr>
      <w:rFonts w:ascii="Arial" w:eastAsia="Times New Roman" w:hAnsi="Arial" w:cs="Times New Roman"/>
      <w:sz w:val="24"/>
      <w:szCs w:val="20"/>
      <w:lang w:val="es-ES_tradnl" w:eastAsia="es-ES"/>
    </w:rPr>
  </w:style>
  <w:style w:type="paragraph" w:customStyle="1" w:styleId="Sangra3detindependiente1">
    <w:name w:val="Sangría 3 de t. independiente1"/>
    <w:basedOn w:val="Normal"/>
    <w:rsid w:val="00AD3F84"/>
    <w:pPr>
      <w:overflowPunct w:val="0"/>
      <w:autoSpaceDE w:val="0"/>
      <w:autoSpaceDN w:val="0"/>
      <w:adjustRightInd w:val="0"/>
      <w:spacing w:after="0" w:line="240" w:lineRule="auto"/>
      <w:ind w:left="1134"/>
      <w:jc w:val="both"/>
      <w:textAlignment w:val="baseline"/>
    </w:pPr>
    <w:rPr>
      <w:rFonts w:ascii="Arial" w:eastAsia="Times New Roman" w:hAnsi="Arial" w:cs="Times New Roman"/>
      <w:sz w:val="24"/>
      <w:szCs w:val="20"/>
      <w:lang w:val="es-ES_tradnl" w:eastAsia="es-ES"/>
    </w:rPr>
  </w:style>
  <w:style w:type="paragraph" w:styleId="Subttulo">
    <w:name w:val="Subtitle"/>
    <w:basedOn w:val="Normal"/>
    <w:link w:val="SubttuloCar"/>
    <w:qFormat/>
    <w:rsid w:val="00AD3F84"/>
    <w:pPr>
      <w:spacing w:after="0" w:line="240" w:lineRule="auto"/>
      <w:jc w:val="center"/>
    </w:pPr>
    <w:rPr>
      <w:rFonts w:ascii="Arial" w:eastAsia="Times New Roman" w:hAnsi="Arial" w:cs="Times New Roman"/>
      <w:b/>
      <w:bCs/>
      <w:sz w:val="24"/>
      <w:szCs w:val="24"/>
      <w:lang w:val="es-ES" w:eastAsia="es-ES"/>
    </w:rPr>
  </w:style>
  <w:style w:type="character" w:customStyle="1" w:styleId="SubttuloCar">
    <w:name w:val="Subtítulo Car"/>
    <w:basedOn w:val="Fuentedeprrafopredeter"/>
    <w:link w:val="Subttulo"/>
    <w:rsid w:val="00AD3F84"/>
    <w:rPr>
      <w:rFonts w:ascii="Arial" w:eastAsia="Times New Roman" w:hAnsi="Arial" w:cs="Times New Roman"/>
      <w:b/>
      <w:bCs/>
      <w:sz w:val="24"/>
      <w:szCs w:val="24"/>
      <w:lang w:val="es-ES" w:eastAsia="es-ES"/>
    </w:rPr>
  </w:style>
  <w:style w:type="paragraph" w:customStyle="1" w:styleId="rbano">
    <w:name w:val="rbano"/>
    <w:basedOn w:val="Normal"/>
    <w:rsid w:val="00AD3F84"/>
    <w:pPr>
      <w:spacing w:after="0" w:line="240" w:lineRule="auto"/>
      <w:jc w:val="both"/>
    </w:pPr>
    <w:rPr>
      <w:rFonts w:ascii="Verdana" w:eastAsia="Times New Roman" w:hAnsi="Verdana" w:cs="Arial"/>
      <w:sz w:val="24"/>
      <w:szCs w:val="24"/>
      <w:lang w:eastAsia="es-MX"/>
    </w:rPr>
  </w:style>
  <w:style w:type="numbering" w:customStyle="1" w:styleId="Sinlista1">
    <w:name w:val="Sin lista1"/>
    <w:next w:val="Sinlista"/>
    <w:uiPriority w:val="99"/>
    <w:semiHidden/>
    <w:unhideWhenUsed/>
    <w:rsid w:val="00AD3F84"/>
  </w:style>
  <w:style w:type="table" w:customStyle="1" w:styleId="Tablaconcuadrcula1">
    <w:name w:val="Tabla con cuadrícula1"/>
    <w:basedOn w:val="Tablanormal"/>
    <w:next w:val="Tablaconcuadrcula"/>
    <w:rsid w:val="00AD3F8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AD3F84"/>
    <w:rPr>
      <w:i/>
      <w:iCs/>
    </w:rPr>
  </w:style>
  <w:style w:type="paragraph" w:customStyle="1" w:styleId="Default">
    <w:name w:val="Default"/>
    <w:rsid w:val="00AD3F84"/>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AD3F84"/>
    <w:rPr>
      <w:sz w:val="16"/>
      <w:szCs w:val="16"/>
    </w:rPr>
  </w:style>
  <w:style w:type="paragraph" w:styleId="Textocomentario">
    <w:name w:val="annotation text"/>
    <w:basedOn w:val="Normal"/>
    <w:link w:val="TextocomentarioCar"/>
    <w:rsid w:val="00AD3F84"/>
    <w:pPr>
      <w:spacing w:after="0" w:line="240" w:lineRule="auto"/>
      <w:jc w:val="both"/>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rsid w:val="00AD3F84"/>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AD3F84"/>
    <w:rPr>
      <w:b/>
      <w:bCs/>
    </w:rPr>
  </w:style>
  <w:style w:type="character" w:customStyle="1" w:styleId="AsuntodelcomentarioCar">
    <w:name w:val="Asunto del comentario Car"/>
    <w:basedOn w:val="TextocomentarioCar"/>
    <w:link w:val="Asuntodelcomentario"/>
    <w:rsid w:val="00AD3F84"/>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AD3F84"/>
    <w:pPr>
      <w:spacing w:after="0" w:line="240" w:lineRule="auto"/>
      <w:jc w:val="both"/>
    </w:pPr>
    <w:rPr>
      <w:rFonts w:ascii="Consolas" w:eastAsia="Times New Roman" w:hAnsi="Consolas" w:cs="Consolas"/>
      <w:sz w:val="21"/>
      <w:szCs w:val="21"/>
      <w:lang w:val="es-ES_tradnl" w:eastAsia="es-ES"/>
    </w:rPr>
  </w:style>
  <w:style w:type="character" w:customStyle="1" w:styleId="TextosinformatoCar">
    <w:name w:val="Texto sin formato Car"/>
    <w:basedOn w:val="Fuentedeprrafopredeter"/>
    <w:link w:val="Textosinformato"/>
    <w:uiPriority w:val="99"/>
    <w:rsid w:val="00AD3F84"/>
    <w:rPr>
      <w:rFonts w:ascii="Consolas" w:eastAsia="Times New Roman" w:hAnsi="Consolas" w:cs="Consolas"/>
      <w:sz w:val="21"/>
      <w:szCs w:val="21"/>
      <w:lang w:val="es-ES_tradnl" w:eastAsia="es-ES"/>
    </w:rPr>
  </w:style>
  <w:style w:type="paragraph" w:styleId="Sinespaciado">
    <w:name w:val="No Spacing"/>
    <w:uiPriority w:val="1"/>
    <w:qFormat/>
    <w:rsid w:val="00AD3F84"/>
    <w:pPr>
      <w:spacing w:after="0" w:line="240" w:lineRule="auto"/>
    </w:pPr>
    <w:rPr>
      <w:rFonts w:ascii="Calibri" w:eastAsia="Calibri" w:hAnsi="Calibri" w:cs="Times New Roman"/>
    </w:rPr>
  </w:style>
  <w:style w:type="paragraph" w:styleId="NormalWeb">
    <w:name w:val="Normal (Web)"/>
    <w:basedOn w:val="Normal"/>
    <w:uiPriority w:val="99"/>
    <w:unhideWhenUsed/>
    <w:rsid w:val="00AD3F84"/>
    <w:pPr>
      <w:spacing w:before="100" w:beforeAutospacing="1" w:after="100" w:afterAutospacing="1" w:line="240" w:lineRule="auto"/>
    </w:pPr>
    <w:rPr>
      <w:rFonts w:ascii="Times New Roman" w:eastAsia="Times New Roman" w:hAnsi="Times New Roman" w:cs="Times New Roman"/>
      <w:color w:val="333333"/>
      <w:sz w:val="24"/>
      <w:szCs w:val="24"/>
      <w:lang w:eastAsia="es-MX"/>
    </w:rPr>
  </w:style>
  <w:style w:type="paragraph" w:customStyle="1" w:styleId="Texto">
    <w:name w:val="Texto"/>
    <w:basedOn w:val="Normal"/>
    <w:link w:val="TextoCar"/>
    <w:rsid w:val="00AD3F84"/>
    <w:pPr>
      <w:spacing w:after="101" w:line="216" w:lineRule="exact"/>
      <w:ind w:firstLine="288"/>
      <w:jc w:val="both"/>
    </w:pPr>
    <w:rPr>
      <w:rFonts w:ascii="Arial" w:eastAsia="Times New Roman" w:hAnsi="Arial" w:cs="Times New Roman"/>
      <w:sz w:val="18"/>
      <w:szCs w:val="18"/>
      <w:lang w:val="es-ES" w:eastAsia="es-MX"/>
    </w:rPr>
  </w:style>
  <w:style w:type="character" w:customStyle="1" w:styleId="TextoCar">
    <w:name w:val="Texto Car"/>
    <w:link w:val="Texto"/>
    <w:locked/>
    <w:rsid w:val="00AD3F84"/>
    <w:rPr>
      <w:rFonts w:ascii="Arial" w:eastAsia="Times New Roman" w:hAnsi="Arial" w:cs="Times New Roman"/>
      <w:sz w:val="18"/>
      <w:szCs w:val="18"/>
      <w:lang w:val="es-ES" w:eastAsia="es-MX"/>
    </w:rPr>
  </w:style>
  <w:style w:type="paragraph" w:customStyle="1" w:styleId="P18">
    <w:name w:val="P18"/>
    <w:basedOn w:val="Normal"/>
    <w:hidden/>
    <w:rsid w:val="00AD3F84"/>
    <w:pPr>
      <w:widowControl w:val="0"/>
      <w:tabs>
        <w:tab w:val="left" w:pos="2780"/>
      </w:tabs>
      <w:adjustRightInd w:val="0"/>
      <w:spacing w:after="0" w:line="240" w:lineRule="auto"/>
      <w:jc w:val="distribute"/>
    </w:pPr>
    <w:rPr>
      <w:rFonts w:ascii="Arial" w:eastAsia="Times New Roman" w:hAnsi="Arial" w:cs="Arial"/>
      <w:szCs w:val="20"/>
      <w:lang w:eastAsia="es-ES"/>
    </w:rPr>
  </w:style>
  <w:style w:type="paragraph" w:customStyle="1" w:styleId="P37">
    <w:name w:val="P37"/>
    <w:basedOn w:val="Normal"/>
    <w:hidden/>
    <w:rsid w:val="00AD3F84"/>
    <w:pPr>
      <w:widowControl w:val="0"/>
      <w:tabs>
        <w:tab w:val="left" w:pos="2780"/>
      </w:tabs>
      <w:adjustRightInd w:val="0"/>
      <w:spacing w:after="0" w:line="240" w:lineRule="auto"/>
      <w:ind w:left="708"/>
      <w:jc w:val="distribute"/>
    </w:pPr>
    <w:rPr>
      <w:rFonts w:ascii="Arial" w:eastAsia="Times New Roman" w:hAnsi="Arial" w:cs="Arial"/>
      <w:szCs w:val="20"/>
      <w:lang w:eastAsia="es-ES"/>
    </w:rPr>
  </w:style>
  <w:style w:type="paragraph" w:customStyle="1" w:styleId="P13">
    <w:name w:val="P13"/>
    <w:basedOn w:val="Normal"/>
    <w:hidden/>
    <w:rsid w:val="00AD3F84"/>
    <w:pPr>
      <w:widowControl w:val="0"/>
      <w:tabs>
        <w:tab w:val="left" w:pos="2780"/>
      </w:tabs>
      <w:adjustRightInd w:val="0"/>
      <w:spacing w:after="0" w:line="240" w:lineRule="auto"/>
      <w:jc w:val="distribute"/>
    </w:pPr>
    <w:rPr>
      <w:rFonts w:ascii="Arial" w:eastAsia="Times New Roman" w:hAnsi="Arial" w:cs="Arial"/>
      <w:b/>
      <w:szCs w:val="20"/>
      <w:lang w:eastAsia="es-ES"/>
    </w:rPr>
  </w:style>
  <w:style w:type="character" w:styleId="Hipervnculo">
    <w:name w:val="Hyperlink"/>
    <w:basedOn w:val="Fuentedeprrafopredeter"/>
    <w:uiPriority w:val="99"/>
    <w:semiHidden/>
    <w:unhideWhenUsed/>
    <w:rsid w:val="00AD3F84"/>
    <w:rPr>
      <w:color w:val="0000FF"/>
      <w:u w:val="single"/>
    </w:rPr>
  </w:style>
  <w:style w:type="character" w:styleId="Hipervnculovisitado">
    <w:name w:val="FollowedHyperlink"/>
    <w:basedOn w:val="Fuentedeprrafopredeter"/>
    <w:uiPriority w:val="99"/>
    <w:semiHidden/>
    <w:unhideWhenUsed/>
    <w:rsid w:val="00AD3F84"/>
    <w:rPr>
      <w:color w:val="954F72" w:themeColor="followedHyperlink"/>
      <w:u w:val="single"/>
    </w:rPr>
  </w:style>
  <w:style w:type="character" w:customStyle="1" w:styleId="estilo10">
    <w:name w:val="estilo10"/>
    <w:basedOn w:val="Fuentedeprrafopredeter"/>
    <w:rsid w:val="00AD3F84"/>
  </w:style>
  <w:style w:type="character" w:customStyle="1" w:styleId="estilo21">
    <w:name w:val="estilo21"/>
    <w:basedOn w:val="Fuentedeprrafopredeter"/>
    <w:rsid w:val="00AD3F84"/>
  </w:style>
  <w:style w:type="character" w:customStyle="1" w:styleId="estilo9">
    <w:name w:val="estilo9"/>
    <w:basedOn w:val="Fuentedeprrafopredeter"/>
    <w:rsid w:val="00AD3F84"/>
  </w:style>
  <w:style w:type="character" w:customStyle="1" w:styleId="apple-converted-space">
    <w:name w:val="apple-converted-space"/>
    <w:basedOn w:val="Fuentedeprrafopredeter"/>
    <w:rsid w:val="00AD3F84"/>
  </w:style>
  <w:style w:type="paragraph" w:customStyle="1" w:styleId="ecxmsonormal">
    <w:name w:val="ecxmsonormal"/>
    <w:basedOn w:val="Normal"/>
    <w:rsid w:val="00AD3F84"/>
    <w:pPr>
      <w:spacing w:before="100" w:beforeAutospacing="1" w:after="100" w:afterAutospacing="1" w:line="240" w:lineRule="auto"/>
    </w:pPr>
    <w:rPr>
      <w:rFonts w:ascii="Times" w:eastAsia="Times New Roman" w:hAnsi="Times" w:cs="Times New Roman"/>
      <w:sz w:val="20"/>
      <w:szCs w:val="20"/>
      <w:lang w:val="en-US" w:eastAsia="es-ES"/>
    </w:rPr>
  </w:style>
  <w:style w:type="paragraph" w:customStyle="1" w:styleId="Puesto1">
    <w:name w:val="Puesto1"/>
    <w:basedOn w:val="Normal"/>
    <w:qFormat/>
    <w:rsid w:val="00522E34"/>
    <w:pPr>
      <w:spacing w:after="0" w:line="240" w:lineRule="auto"/>
      <w:jc w:val="center"/>
    </w:pPr>
    <w:rPr>
      <w:rFonts w:ascii="Arial" w:eastAsia="Times New Roman" w:hAnsi="Arial" w:cs="Times New Roman"/>
      <w:b/>
      <w:sz w:val="24"/>
      <w:szCs w:val="24"/>
      <w:lang w:eastAsia="es-ES"/>
    </w:rPr>
  </w:style>
  <w:style w:type="character" w:customStyle="1" w:styleId="TtuloCar1">
    <w:name w:val="Título Car1"/>
    <w:uiPriority w:val="99"/>
    <w:locked/>
    <w:rsid w:val="00522E34"/>
    <w:rPr>
      <w:rFonts w:ascii="Arial" w:eastAsia="Times New Roman" w:hAnsi="Arial" w:cs="Times New Roman"/>
      <w:b/>
      <w:sz w:val="24"/>
      <w:szCs w:val="24"/>
      <w:lang w:eastAsia="es-ES"/>
    </w:rPr>
  </w:style>
  <w:style w:type="character" w:customStyle="1" w:styleId="TtuloCar">
    <w:name w:val="Título Car"/>
    <w:rsid w:val="00522E34"/>
    <w:rPr>
      <w:rFonts w:ascii="Arial" w:eastAsia="Calibri" w:hAnsi="Arial" w:cs="Times New Roman"/>
      <w:b/>
      <w:sz w:val="24"/>
      <w:szCs w:val="24"/>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47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91</Pages>
  <Words>22278</Words>
  <Characters>122533</Characters>
  <Application>Microsoft Office Word</Application>
  <DocSecurity>0</DocSecurity>
  <Lines>1021</Lines>
  <Paragraphs>289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3</cp:revision>
  <cp:lastPrinted>2018-12-06T00:19:00Z</cp:lastPrinted>
  <dcterms:created xsi:type="dcterms:W3CDTF">2019-01-09T17:40:00Z</dcterms:created>
  <dcterms:modified xsi:type="dcterms:W3CDTF">2019-01-09T17:43:00Z</dcterms:modified>
</cp:coreProperties>
</file>