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0D6" w:rsidRPr="00716606" w:rsidRDefault="00C210D6" w:rsidP="00C210D6">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C210D6" w:rsidRPr="00716606" w:rsidRDefault="00C210D6" w:rsidP="00C210D6">
      <w:pPr>
        <w:tabs>
          <w:tab w:val="left" w:pos="8749"/>
        </w:tabs>
        <w:spacing w:after="0"/>
        <w:rPr>
          <w:rFonts w:ascii="Arial" w:hAnsi="Arial" w:cs="Arial"/>
          <w:b/>
          <w:i/>
          <w:snapToGrid w:val="0"/>
          <w:sz w:val="24"/>
          <w:szCs w:val="24"/>
        </w:rPr>
      </w:pPr>
    </w:p>
    <w:p w:rsidR="00C210D6" w:rsidRPr="00716606" w:rsidRDefault="00C210D6" w:rsidP="00C210D6">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C210D6" w:rsidRPr="00716606" w:rsidRDefault="00C210D6" w:rsidP="00C210D6">
      <w:pPr>
        <w:spacing w:after="0" w:line="240" w:lineRule="auto"/>
        <w:jc w:val="both"/>
        <w:rPr>
          <w:rFonts w:ascii="Arial" w:eastAsia="Times New Roman" w:hAnsi="Arial" w:cs="Arial"/>
          <w:b/>
          <w:snapToGrid w:val="0"/>
          <w:sz w:val="24"/>
          <w:szCs w:val="24"/>
          <w:lang w:val="es-ES_tradnl" w:eastAsia="es-ES"/>
        </w:rPr>
      </w:pPr>
    </w:p>
    <w:p w:rsidR="00C210D6" w:rsidRPr="00716606" w:rsidRDefault="00C210D6" w:rsidP="00C210D6">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437FB5" w:rsidRDefault="00437FB5" w:rsidP="00437FB5">
      <w:pPr>
        <w:spacing w:after="0" w:line="240" w:lineRule="auto"/>
        <w:jc w:val="both"/>
        <w:rPr>
          <w:rFonts w:ascii="Arial" w:eastAsia="Times New Roman" w:hAnsi="Arial" w:cs="Arial"/>
          <w:b/>
          <w:snapToGrid w:val="0"/>
          <w:sz w:val="23"/>
          <w:szCs w:val="23"/>
          <w:lang w:val="es-ES_tradnl" w:eastAsia="es-ES"/>
        </w:rPr>
      </w:pPr>
    </w:p>
    <w:p w:rsidR="00437FB5" w:rsidRPr="0036363C" w:rsidRDefault="00437FB5" w:rsidP="00437FB5">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437FB5" w:rsidRDefault="00437FB5" w:rsidP="00437FB5">
      <w:pPr>
        <w:spacing w:after="0" w:line="240" w:lineRule="auto"/>
        <w:jc w:val="both"/>
        <w:rPr>
          <w:rFonts w:ascii="Arial" w:eastAsia="Times New Roman" w:hAnsi="Arial" w:cs="Arial"/>
          <w:b/>
          <w:snapToGrid w:val="0"/>
          <w:sz w:val="23"/>
          <w:szCs w:val="23"/>
          <w:lang w:val="es-ES_tradnl" w:eastAsia="es-ES"/>
        </w:rPr>
      </w:pPr>
    </w:p>
    <w:p w:rsidR="00437FB5" w:rsidRPr="0036363C" w:rsidRDefault="00437FB5" w:rsidP="00437FB5">
      <w:pPr>
        <w:spacing w:after="0" w:line="240" w:lineRule="auto"/>
        <w:jc w:val="both"/>
        <w:rPr>
          <w:rFonts w:ascii="Arial" w:eastAsia="Times New Roman" w:hAnsi="Arial" w:cs="Arial"/>
          <w:b/>
          <w:snapToGrid w:val="0"/>
          <w:sz w:val="23"/>
          <w:szCs w:val="23"/>
          <w:lang w:val="es-ES_tradnl" w:eastAsia="es-ES"/>
        </w:rPr>
      </w:pPr>
    </w:p>
    <w:p w:rsidR="00437FB5" w:rsidRDefault="00437FB5" w:rsidP="00437FB5">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8B3D3A" w:rsidRDefault="008B3D3A" w:rsidP="00437FB5">
      <w:pPr>
        <w:widowControl w:val="0"/>
        <w:spacing w:after="0" w:line="240" w:lineRule="auto"/>
        <w:jc w:val="both"/>
        <w:rPr>
          <w:rFonts w:ascii="Arial" w:eastAsia="Times New Roman" w:hAnsi="Arial" w:cs="Arial"/>
          <w:b/>
          <w:snapToGrid w:val="0"/>
          <w:sz w:val="23"/>
          <w:szCs w:val="23"/>
          <w:lang w:val="es-ES_tradnl" w:eastAsia="es-ES"/>
        </w:rPr>
      </w:pPr>
    </w:p>
    <w:p w:rsidR="008B3D3A" w:rsidRPr="0036363C" w:rsidRDefault="00017261" w:rsidP="008B3D3A">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134</w:t>
      </w:r>
      <w:r w:rsidR="008B3D3A" w:rsidRPr="0036363C">
        <w:rPr>
          <w:rFonts w:ascii="Arial" w:eastAsia="Times New Roman" w:hAnsi="Arial" w:cs="Arial"/>
          <w:b/>
          <w:snapToGrid w:val="0"/>
          <w:sz w:val="23"/>
          <w:szCs w:val="23"/>
          <w:lang w:val="es-ES_tradnl" w:eastAsia="es-ES"/>
        </w:rPr>
        <w:t xml:space="preserve">.- </w:t>
      </w:r>
    </w:p>
    <w:p w:rsidR="008B3D3A" w:rsidRDefault="008B3D3A" w:rsidP="00437FB5">
      <w:pPr>
        <w:widowControl w:val="0"/>
        <w:spacing w:after="0" w:line="240" w:lineRule="auto"/>
        <w:jc w:val="both"/>
        <w:rPr>
          <w:rFonts w:ascii="Arial" w:eastAsia="Times New Roman" w:hAnsi="Arial" w:cs="Arial"/>
          <w:b/>
          <w:snapToGrid w:val="0"/>
          <w:sz w:val="23"/>
          <w:szCs w:val="23"/>
          <w:lang w:val="es-ES_tradnl" w:eastAsia="es-ES"/>
        </w:rPr>
      </w:pPr>
    </w:p>
    <w:p w:rsidR="008B3D3A" w:rsidRDefault="008B3D3A" w:rsidP="008B3D3A">
      <w:pPr>
        <w:rPr>
          <w:rFonts w:ascii="Arial" w:hAnsi="Arial" w:cs="Arial"/>
          <w:b/>
          <w:bCs/>
        </w:rPr>
      </w:pPr>
    </w:p>
    <w:p w:rsidR="008B3D3A" w:rsidRDefault="008B3D3A" w:rsidP="008B3D3A">
      <w:pPr>
        <w:jc w:val="center"/>
        <w:rPr>
          <w:rFonts w:ascii="Arial" w:hAnsi="Arial" w:cs="Arial"/>
          <w:b/>
          <w:bCs/>
        </w:rPr>
      </w:pPr>
      <w:r w:rsidRPr="003D4015">
        <w:rPr>
          <w:rFonts w:ascii="Arial" w:hAnsi="Arial" w:cs="Arial"/>
          <w:b/>
          <w:bCs/>
        </w:rPr>
        <w:t>LEY DE INGRESOS DEL MUNICIPIO DE SIERRA MOJADA, COAHUILA DE ZARAGOZA,</w:t>
      </w:r>
    </w:p>
    <w:p w:rsidR="008B3D3A" w:rsidRPr="003D4015" w:rsidRDefault="008B3D3A" w:rsidP="008B3D3A">
      <w:pPr>
        <w:jc w:val="center"/>
        <w:rPr>
          <w:rFonts w:ascii="Arial" w:hAnsi="Arial" w:cs="Arial"/>
          <w:b/>
          <w:bCs/>
        </w:rPr>
      </w:pPr>
      <w:r w:rsidRPr="003D4015">
        <w:rPr>
          <w:rFonts w:ascii="Arial" w:hAnsi="Arial" w:cs="Arial"/>
          <w:b/>
          <w:bCs/>
        </w:rPr>
        <w:t xml:space="preserve"> PARA EL EJERCICIO FISCAL 201</w:t>
      </w:r>
      <w:r>
        <w:rPr>
          <w:rFonts w:ascii="Arial" w:hAnsi="Arial" w:cs="Arial"/>
          <w:b/>
          <w:bCs/>
          <w:lang w:val="es-419"/>
        </w:rPr>
        <w:t>9</w:t>
      </w:r>
    </w:p>
    <w:p w:rsidR="008B3D3A" w:rsidRPr="003D4015" w:rsidRDefault="008B3D3A" w:rsidP="008B3D3A">
      <w:pPr>
        <w:jc w:val="center"/>
        <w:rPr>
          <w:rFonts w:ascii="Arial" w:hAnsi="Arial" w:cs="Arial"/>
          <w:b/>
          <w:bCs/>
        </w:rPr>
      </w:pPr>
    </w:p>
    <w:p w:rsidR="008B3D3A" w:rsidRPr="003D4015" w:rsidRDefault="008B3D3A" w:rsidP="008B3D3A">
      <w:pPr>
        <w:jc w:val="center"/>
        <w:rPr>
          <w:rFonts w:ascii="Arial" w:hAnsi="Arial" w:cs="Arial"/>
          <w:b/>
          <w:bCs/>
        </w:rPr>
      </w:pPr>
      <w:r w:rsidRPr="003D4015">
        <w:rPr>
          <w:rFonts w:ascii="Arial" w:hAnsi="Arial" w:cs="Arial"/>
          <w:b/>
          <w:bCs/>
        </w:rPr>
        <w:t>TITULO PRIMERO</w:t>
      </w:r>
    </w:p>
    <w:p w:rsidR="008B3D3A" w:rsidRDefault="008B3D3A" w:rsidP="008B3D3A">
      <w:pPr>
        <w:jc w:val="center"/>
        <w:rPr>
          <w:rFonts w:ascii="Arial" w:hAnsi="Arial" w:cs="Arial"/>
          <w:b/>
          <w:bCs/>
        </w:rPr>
      </w:pPr>
      <w:r w:rsidRPr="003D4015">
        <w:rPr>
          <w:rFonts w:ascii="Arial" w:hAnsi="Arial" w:cs="Arial"/>
          <w:b/>
          <w:bCs/>
        </w:rPr>
        <w:t>DISPOSICIONES GENERALES</w:t>
      </w:r>
    </w:p>
    <w:p w:rsidR="008B3D3A" w:rsidRPr="003D4015" w:rsidRDefault="008B3D3A" w:rsidP="008B3D3A">
      <w:pPr>
        <w:jc w:val="both"/>
        <w:rPr>
          <w:rFonts w:ascii="Arial" w:hAnsi="Arial" w:cs="Arial"/>
          <w:b/>
          <w:bCs/>
        </w:rPr>
      </w:pPr>
    </w:p>
    <w:p w:rsidR="008B3D3A" w:rsidRPr="003D4015" w:rsidRDefault="008B3D3A" w:rsidP="008B3D3A">
      <w:pPr>
        <w:jc w:val="both"/>
        <w:rPr>
          <w:rFonts w:ascii="Arial" w:hAnsi="Arial" w:cs="Arial"/>
        </w:rPr>
      </w:pPr>
      <w:r w:rsidRPr="003D4015">
        <w:rPr>
          <w:rFonts w:ascii="Arial" w:hAnsi="Arial" w:cs="Arial"/>
          <w:b/>
        </w:rPr>
        <w:t xml:space="preserve">ARTÍCULO 1.- </w:t>
      </w:r>
      <w:r w:rsidRPr="003D4015">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Sierra Mojada, Coahuila de Zaragoza.</w:t>
      </w:r>
    </w:p>
    <w:p w:rsidR="008B3D3A" w:rsidRPr="00352C11" w:rsidRDefault="008B3D3A" w:rsidP="008B3D3A">
      <w:pPr>
        <w:jc w:val="both"/>
        <w:rPr>
          <w:rFonts w:ascii="Arial" w:hAnsi="Arial" w:cs="Arial"/>
          <w:sz w:val="10"/>
          <w:szCs w:val="10"/>
        </w:rPr>
      </w:pPr>
    </w:p>
    <w:p w:rsidR="008B3D3A" w:rsidRPr="003D4015" w:rsidRDefault="008B3D3A" w:rsidP="008B3D3A">
      <w:pPr>
        <w:jc w:val="both"/>
        <w:rPr>
          <w:rFonts w:ascii="Arial" w:hAnsi="Arial" w:cs="Arial"/>
        </w:rPr>
      </w:pPr>
      <w:r w:rsidRPr="003D4015">
        <w:rPr>
          <w:rFonts w:ascii="Arial" w:hAnsi="Arial" w:cs="Arial"/>
        </w:rPr>
        <w:t>Forman parte de los ingresos las contribuciones, productos y aprovechamientos causados en ejercicios anteriores, pendientes de liquidación o pago.</w:t>
      </w:r>
    </w:p>
    <w:p w:rsidR="008B3D3A" w:rsidRPr="003D4015" w:rsidRDefault="008B3D3A" w:rsidP="008B3D3A">
      <w:pPr>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w:t>
      </w:r>
      <w:r>
        <w:rPr>
          <w:rFonts w:ascii="Arial" w:hAnsi="Arial" w:cs="Arial"/>
          <w:lang w:val="es-419"/>
        </w:rPr>
        <w:t>9</w:t>
      </w:r>
      <w:r w:rsidRPr="003D4015">
        <w:rPr>
          <w:rFonts w:ascii="Arial" w:hAnsi="Arial" w:cs="Arial"/>
        </w:rPr>
        <w:t>, mismos que se integran en base a los conceptos señalados a continuación:</w:t>
      </w:r>
    </w:p>
    <w:p w:rsidR="008B3D3A" w:rsidRDefault="008B3D3A" w:rsidP="008B3D3A">
      <w:pPr>
        <w:rPr>
          <w:rFonts w:ascii="Arial" w:hAnsi="Arial" w:cs="Arial"/>
        </w:rPr>
      </w:pPr>
    </w:p>
    <w:p w:rsidR="008B3D3A" w:rsidRDefault="008B3D3A" w:rsidP="008B3D3A">
      <w:pPr>
        <w:rPr>
          <w:rFonts w:ascii="Arial" w:hAnsi="Arial" w:cs="Arial"/>
        </w:rPr>
      </w:pPr>
    </w:p>
    <w:p w:rsidR="008B3D3A" w:rsidRPr="003D4015" w:rsidRDefault="008B3D3A" w:rsidP="008B3D3A">
      <w:pPr>
        <w:rPr>
          <w:rFonts w:ascii="Arial" w:hAnsi="Arial" w:cs="Arial"/>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263"/>
        <w:gridCol w:w="385"/>
        <w:gridCol w:w="7160"/>
        <w:gridCol w:w="1701"/>
      </w:tblGrid>
      <w:tr w:rsidR="008B3D3A" w:rsidRPr="00983AF6" w:rsidTr="008B3D3A">
        <w:trPr>
          <w:trHeight w:val="240"/>
        </w:trPr>
        <w:tc>
          <w:tcPr>
            <w:tcW w:w="8087" w:type="dxa"/>
            <w:gridSpan w:val="4"/>
            <w:shd w:val="clear" w:color="auto" w:fill="auto"/>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PRESUPUESTO DE INGRESOS CONTENIDO EN LA LEY DE INGRESOS 201</w:t>
            </w:r>
            <w:r w:rsidRPr="00983AF6">
              <w:rPr>
                <w:rFonts w:ascii="Arial" w:hAnsi="Arial" w:cs="Arial"/>
                <w:b/>
                <w:bCs/>
                <w:color w:val="000000"/>
                <w:lang w:val="es-419" w:eastAsia="es-MX"/>
              </w:rPr>
              <w:t>9</w:t>
            </w:r>
          </w:p>
        </w:tc>
        <w:tc>
          <w:tcPr>
            <w:tcW w:w="1701" w:type="dxa"/>
            <w:shd w:val="clear" w:color="auto" w:fill="auto"/>
            <w:noWrap/>
            <w:vAlign w:val="center"/>
            <w:hideMark/>
          </w:tcPr>
          <w:p w:rsidR="008B3D3A" w:rsidRPr="00983AF6" w:rsidRDefault="008B3D3A" w:rsidP="008B3D3A">
            <w:pPr>
              <w:jc w:val="center"/>
              <w:rPr>
                <w:rFonts w:ascii="Arial" w:hAnsi="Arial" w:cs="Arial"/>
                <w:b/>
                <w:bCs/>
                <w:color w:val="000000"/>
                <w:lang w:eastAsia="es-MX"/>
              </w:rPr>
            </w:pPr>
            <w:r w:rsidRPr="00983AF6">
              <w:rPr>
                <w:rFonts w:ascii="Arial" w:hAnsi="Arial" w:cs="Arial"/>
                <w:b/>
                <w:bCs/>
                <w:color w:val="000000"/>
                <w:lang w:eastAsia="es-MX"/>
              </w:rPr>
              <w:t>SIERRA MOJADA</w:t>
            </w:r>
          </w:p>
        </w:tc>
      </w:tr>
      <w:tr w:rsidR="008B3D3A" w:rsidRPr="00983AF6" w:rsidTr="008B3D3A">
        <w:trPr>
          <w:trHeight w:val="278"/>
        </w:trPr>
        <w:tc>
          <w:tcPr>
            <w:tcW w:w="8087" w:type="dxa"/>
            <w:gridSpan w:val="4"/>
            <w:shd w:val="clear" w:color="auto" w:fill="D9D9D9" w:themeFill="background1" w:themeFillShade="D9"/>
            <w:vAlign w:val="center"/>
            <w:hideMark/>
          </w:tcPr>
          <w:p w:rsidR="008B3D3A" w:rsidRPr="00983AF6" w:rsidRDefault="008B3D3A" w:rsidP="008B3D3A">
            <w:pPr>
              <w:jc w:val="both"/>
              <w:rPr>
                <w:rFonts w:ascii="Arial" w:hAnsi="Arial" w:cs="Arial"/>
                <w:b/>
                <w:bCs/>
                <w:lang w:val="es-419" w:eastAsia="es-MX"/>
              </w:rPr>
            </w:pPr>
            <w:r w:rsidRPr="00983AF6">
              <w:rPr>
                <w:rFonts w:ascii="Arial" w:hAnsi="Arial" w:cs="Arial"/>
                <w:b/>
                <w:bCs/>
                <w:lang w:eastAsia="es-MX"/>
              </w:rPr>
              <w:t>TOTAL DE INGRESOS</w:t>
            </w:r>
            <w:r w:rsidRPr="00983AF6">
              <w:rPr>
                <w:rFonts w:ascii="Arial" w:hAnsi="Arial" w:cs="Arial"/>
                <w:b/>
                <w:bCs/>
                <w:lang w:val="es-419" w:eastAsia="es-MX"/>
              </w:rPr>
              <w:t xml:space="preserve">                          </w:t>
            </w:r>
          </w:p>
        </w:tc>
        <w:tc>
          <w:tcPr>
            <w:tcW w:w="1701" w:type="dxa"/>
            <w:shd w:val="clear" w:color="auto" w:fill="D9D9D9" w:themeFill="background1" w:themeFillShade="D9"/>
            <w:noWrap/>
            <w:vAlign w:val="center"/>
            <w:hideMark/>
          </w:tcPr>
          <w:p w:rsidR="008B3D3A" w:rsidRPr="00983AF6" w:rsidRDefault="008B3D3A" w:rsidP="008B3D3A">
            <w:pPr>
              <w:jc w:val="right"/>
              <w:rPr>
                <w:rFonts w:ascii="Arial" w:hAnsi="Arial" w:cs="Arial"/>
                <w:b/>
                <w:bCs/>
                <w:lang w:val="es-419" w:eastAsia="es-MX"/>
              </w:rPr>
            </w:pPr>
            <w:r w:rsidRPr="00983AF6">
              <w:rPr>
                <w:rFonts w:ascii="Arial" w:hAnsi="Arial" w:cs="Arial"/>
                <w:b/>
                <w:bCs/>
                <w:lang w:eastAsia="es-MX"/>
              </w:rPr>
              <w:t>$59,</w:t>
            </w:r>
            <w:r w:rsidRPr="00983AF6">
              <w:rPr>
                <w:rFonts w:ascii="Arial" w:hAnsi="Arial" w:cs="Arial"/>
                <w:b/>
                <w:bCs/>
                <w:lang w:val="es-419" w:eastAsia="es-MX"/>
              </w:rPr>
              <w:t>624,906.23</w:t>
            </w:r>
          </w:p>
        </w:tc>
      </w:tr>
      <w:tr w:rsidR="008B3D3A" w:rsidRPr="00983AF6" w:rsidTr="008B3D3A">
        <w:trPr>
          <w:trHeight w:val="278"/>
        </w:trPr>
        <w:tc>
          <w:tcPr>
            <w:tcW w:w="279" w:type="dxa"/>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1</w:t>
            </w:r>
          </w:p>
        </w:tc>
        <w:tc>
          <w:tcPr>
            <w:tcW w:w="7805" w:type="dxa"/>
            <w:gridSpan w:val="3"/>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Impuestos</w:t>
            </w:r>
          </w:p>
        </w:tc>
        <w:tc>
          <w:tcPr>
            <w:tcW w:w="1701" w:type="dxa"/>
            <w:shd w:val="clear" w:color="000000" w:fill="D8D8D8"/>
            <w:noWrap/>
            <w:vAlign w:val="center"/>
            <w:hideMark/>
          </w:tcPr>
          <w:p w:rsidR="008B3D3A" w:rsidRPr="00983AF6" w:rsidRDefault="008B3D3A" w:rsidP="008B3D3A">
            <w:pPr>
              <w:jc w:val="right"/>
              <w:rPr>
                <w:rFonts w:ascii="Arial" w:hAnsi="Arial" w:cs="Arial"/>
                <w:b/>
                <w:bCs/>
                <w:color w:val="000000"/>
                <w:lang w:val="es-419" w:eastAsia="es-MX"/>
              </w:rPr>
            </w:pPr>
            <w:r w:rsidRPr="00983AF6">
              <w:rPr>
                <w:rFonts w:ascii="Arial" w:hAnsi="Arial" w:cs="Arial"/>
                <w:b/>
                <w:bCs/>
                <w:color w:val="000000"/>
                <w:lang w:eastAsia="es-MX"/>
              </w:rPr>
              <w:t>$  3,917,9</w:t>
            </w:r>
            <w:r w:rsidRPr="00983AF6">
              <w:rPr>
                <w:rFonts w:ascii="Arial" w:hAnsi="Arial" w:cs="Arial"/>
                <w:b/>
                <w:bCs/>
                <w:color w:val="000000"/>
                <w:lang w:val="es-419" w:eastAsia="es-MX"/>
              </w:rPr>
              <w:t>08.71</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Impuestos Sobre el Patrimonio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$3,749,195.11</w:t>
            </w:r>
          </w:p>
        </w:tc>
      </w:tr>
      <w:tr w:rsidR="008B3D3A" w:rsidRPr="00983AF6" w:rsidTr="008B3D3A">
        <w:trPr>
          <w:trHeight w:val="235"/>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Predial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w:t>
            </w:r>
            <w:r w:rsidRPr="00983AF6">
              <w:rPr>
                <w:rFonts w:ascii="Arial" w:hAnsi="Arial" w:cs="Arial"/>
                <w:color w:val="000000"/>
                <w:lang w:val="es-419" w:eastAsia="es-MX"/>
              </w:rPr>
              <w:t>3,085,150.89</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Adquisición de Inmuebles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832,757.82</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Plusvalía</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Impuestos sobre la producción, el consumo y las transacciones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Impuestos sobre la producción, el consumo y las transacciones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542" w:type="dxa"/>
            <w:gridSpan w:val="2"/>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Impuestos al comercio exterior</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Impuestos al comercio exterior</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542" w:type="dxa"/>
            <w:gridSpan w:val="2"/>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Impuestos sobre Nóminas y Asimilables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Impuestos sobre Nóminas y Asimilables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6</w:t>
            </w:r>
          </w:p>
        </w:tc>
        <w:tc>
          <w:tcPr>
            <w:tcW w:w="7542" w:type="dxa"/>
            <w:gridSpan w:val="2"/>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Impuestos Ecológicos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Impuestos Ecológicos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7</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Accesorios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Accesorios de Impuestos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8</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Otros Impuestos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176,397.67</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el Ejercicio de Actividades Mercantiles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79,843.26</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Prestación de Servicios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Espectáculos y Diversiones Públicas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96,554.41</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Enajenación de Bienes Muebles Usados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Loterías, Rifas y Sorteos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9</w:t>
            </w:r>
          </w:p>
        </w:tc>
        <w:tc>
          <w:tcPr>
            <w:tcW w:w="7542" w:type="dxa"/>
            <w:gridSpan w:val="2"/>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Impuestos no comprendidos en las fracciones de la Ley de Ingresos causadas en ejercicios fiscales anteriores pendientes de liquidación o pago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Predial de ejercicios anteriores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Impuesto sobre Adquisición de Inmuebles de ejercicios anteriores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p>
        </w:tc>
      </w:tr>
      <w:tr w:rsidR="008B3D3A" w:rsidRPr="00983AF6" w:rsidTr="008B3D3A">
        <w:trPr>
          <w:trHeight w:val="240"/>
        </w:trPr>
        <w:tc>
          <w:tcPr>
            <w:tcW w:w="279" w:type="dxa"/>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2</w:t>
            </w:r>
          </w:p>
        </w:tc>
        <w:tc>
          <w:tcPr>
            <w:tcW w:w="7805" w:type="dxa"/>
            <w:gridSpan w:val="3"/>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Cuotas y Aportaciones de seguridad social</w:t>
            </w:r>
          </w:p>
        </w:tc>
        <w:tc>
          <w:tcPr>
            <w:tcW w:w="1701" w:type="dxa"/>
            <w:shd w:val="clear" w:color="000000" w:fill="D8D8D8"/>
            <w:noWrap/>
            <w:vAlign w:val="center"/>
            <w:hideMark/>
          </w:tcPr>
          <w:p w:rsidR="008B3D3A" w:rsidRPr="00983AF6" w:rsidRDefault="008B3D3A" w:rsidP="008B3D3A">
            <w:pPr>
              <w:jc w:val="right"/>
              <w:rPr>
                <w:rFonts w:ascii="Arial" w:hAnsi="Arial" w:cs="Arial"/>
                <w:b/>
                <w:bCs/>
                <w:color w:val="000000"/>
                <w:lang w:eastAsia="es-MX"/>
              </w:rPr>
            </w:pPr>
            <w:r w:rsidRPr="00983AF6">
              <w:rPr>
                <w:rFonts w:ascii="Arial" w:hAnsi="Arial" w:cs="Arial"/>
                <w:b/>
                <w:bCs/>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Aportaciones para Fondos de Vivienda</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Aportaciones para Fondos de Vivienda</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Cuotas para el Seguro Social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Cuotas para el Seguro Social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542" w:type="dxa"/>
            <w:gridSpan w:val="2"/>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Cuotas de Ahorro para el Retiro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Cuotas de Ahorro para el Retiro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542" w:type="dxa"/>
            <w:gridSpan w:val="2"/>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Otras Cuotas y Aportaciones para la seguridad social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Otras Cuotas y Aportaciones para la seguridad social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Accesorios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Accesorios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p>
        </w:tc>
      </w:tr>
      <w:tr w:rsidR="008B3D3A" w:rsidRPr="00983AF6" w:rsidTr="008B3D3A">
        <w:trPr>
          <w:trHeight w:val="240"/>
        </w:trPr>
        <w:tc>
          <w:tcPr>
            <w:tcW w:w="279" w:type="dxa"/>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3</w:t>
            </w:r>
          </w:p>
        </w:tc>
        <w:tc>
          <w:tcPr>
            <w:tcW w:w="7805" w:type="dxa"/>
            <w:gridSpan w:val="3"/>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Contribuciones de Mejoras</w:t>
            </w:r>
          </w:p>
        </w:tc>
        <w:tc>
          <w:tcPr>
            <w:tcW w:w="1701" w:type="dxa"/>
            <w:shd w:val="clear" w:color="000000" w:fill="D8D8D8"/>
            <w:noWrap/>
            <w:vAlign w:val="center"/>
            <w:hideMark/>
          </w:tcPr>
          <w:p w:rsidR="008B3D3A" w:rsidRPr="00983AF6" w:rsidRDefault="008B3D3A" w:rsidP="008B3D3A">
            <w:pPr>
              <w:jc w:val="right"/>
              <w:rPr>
                <w:rFonts w:ascii="Arial" w:hAnsi="Arial" w:cs="Arial"/>
                <w:b/>
                <w:bCs/>
                <w:color w:val="000000"/>
                <w:lang w:eastAsia="es-MX"/>
              </w:rPr>
            </w:pPr>
            <w:r w:rsidRPr="00983AF6">
              <w:rPr>
                <w:rFonts w:ascii="Arial" w:hAnsi="Arial" w:cs="Arial"/>
                <w:b/>
                <w:bCs/>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de Mejoras por Obras Públicas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por Gasto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por Obra Pública</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por Responsabilidad Objetiva</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48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157" w:type="dxa"/>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por Mantenimiento, Mejoramiento y Equipamiento del Cuerpo de Bomberos de los Municipios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157" w:type="dxa"/>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por Mantenimiento y Conservación del Centro Histórico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6</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Contribución por Otros Servicios Municipales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9</w:t>
            </w:r>
          </w:p>
        </w:tc>
        <w:tc>
          <w:tcPr>
            <w:tcW w:w="7542" w:type="dxa"/>
            <w:gridSpan w:val="2"/>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72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Contribuciones de Mejoras no comprendidas en las fracciones de la Ley de Ingresos causadas en ejercicios fiscales anteriores pendientes de liquidación o pago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p>
        </w:tc>
      </w:tr>
      <w:tr w:rsidR="008B3D3A" w:rsidRPr="00983AF6" w:rsidTr="008B3D3A">
        <w:trPr>
          <w:trHeight w:val="240"/>
        </w:trPr>
        <w:tc>
          <w:tcPr>
            <w:tcW w:w="279" w:type="dxa"/>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4</w:t>
            </w:r>
          </w:p>
        </w:tc>
        <w:tc>
          <w:tcPr>
            <w:tcW w:w="7805" w:type="dxa"/>
            <w:gridSpan w:val="3"/>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Derechos</w:t>
            </w:r>
          </w:p>
        </w:tc>
        <w:tc>
          <w:tcPr>
            <w:tcW w:w="1701" w:type="dxa"/>
            <w:shd w:val="clear" w:color="000000" w:fill="D8D8D8"/>
            <w:noWrap/>
            <w:vAlign w:val="center"/>
            <w:hideMark/>
          </w:tcPr>
          <w:p w:rsidR="008B3D3A" w:rsidRPr="00983AF6" w:rsidRDefault="008B3D3A" w:rsidP="008B3D3A">
            <w:pPr>
              <w:jc w:val="right"/>
              <w:rPr>
                <w:rFonts w:ascii="Arial" w:hAnsi="Arial" w:cs="Arial"/>
                <w:b/>
                <w:bCs/>
                <w:color w:val="000000"/>
                <w:lang w:val="es-419" w:eastAsia="es-MX"/>
              </w:rPr>
            </w:pPr>
            <w:r w:rsidRPr="00983AF6">
              <w:rPr>
                <w:rFonts w:ascii="Arial" w:hAnsi="Arial" w:cs="Arial"/>
                <w:b/>
                <w:bCs/>
                <w:color w:val="000000"/>
                <w:lang w:eastAsia="es-MX"/>
              </w:rPr>
              <w:t xml:space="preserve">$     </w:t>
            </w:r>
            <w:r w:rsidRPr="00983AF6">
              <w:rPr>
                <w:rFonts w:ascii="Arial" w:hAnsi="Arial" w:cs="Arial"/>
                <w:b/>
                <w:bCs/>
                <w:color w:val="000000"/>
                <w:lang w:val="es-419" w:eastAsia="es-MX"/>
              </w:rPr>
              <w:t>721,550.06</w:t>
            </w:r>
          </w:p>
        </w:tc>
      </w:tr>
      <w:tr w:rsidR="008B3D3A" w:rsidRPr="00983AF6" w:rsidTr="008B3D3A">
        <w:trPr>
          <w:trHeight w:val="503"/>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Derechos por el Uso, Goce, Aprovechamiento o Explotación de Bienes de Dominio Público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Arrastre y Almacenaje</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Provenientes de la Ocupación de las Vías Públicas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Provenientes del Uso de las Pensiones Municipales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Provenientes del Uso de Otros Bienes de Dominio Público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Derechos a los hidrocarburos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Derechos a los hidrocarburos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Derechos por Prestación de Servicios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600,107.81</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Agua Potable y Alcantarillado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455,896.83</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Rastros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32,656.86</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Alumbrado Público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en Mercados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Aseo Público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4,</w:t>
            </w:r>
            <w:r w:rsidRPr="00983AF6">
              <w:rPr>
                <w:rFonts w:ascii="Arial" w:hAnsi="Arial" w:cs="Arial"/>
                <w:color w:val="000000"/>
                <w:lang w:val="es-419" w:eastAsia="es-MX"/>
              </w:rPr>
              <w:t>188.29</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6</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Seguridad Pública</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98,147.74</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7</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en Panteones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9,218.09</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8</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Tránsito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9</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Previsión Social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10</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Protección Civil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de Saneamiento y Aguas Residuales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12</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en Materia de Educación y Cultura</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13</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Otros Servicios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Otros Derechos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121,442.25</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Expedición de Licencias para Construcción</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por Alineación de Predios y Asignación de Números Oficiales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Expedición de Licencias para Fraccionamientos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Licencias para Establecimientos que Expendan Bebidas Alcohólicas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68,293.66</w:t>
            </w:r>
          </w:p>
        </w:tc>
      </w:tr>
      <w:tr w:rsidR="008B3D3A" w:rsidRPr="00983AF6" w:rsidTr="008B3D3A">
        <w:trPr>
          <w:trHeight w:val="48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157" w:type="dxa"/>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Expedición de Licencias para la Colocación y Uso de Anuncios y Carteles Publicitarios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6</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Catastrales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53,148.59</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7</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Servicios por Certificaciones y Legalizaciones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48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8</w:t>
            </w:r>
          </w:p>
        </w:tc>
        <w:tc>
          <w:tcPr>
            <w:tcW w:w="7157" w:type="dxa"/>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Expedición de Licencias, Permisos, Autorizaciones y Servicios de Control Ambiental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542" w:type="dxa"/>
            <w:gridSpan w:val="2"/>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Accesorios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Recargos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9</w:t>
            </w:r>
          </w:p>
        </w:tc>
        <w:tc>
          <w:tcPr>
            <w:tcW w:w="7542" w:type="dxa"/>
            <w:gridSpan w:val="2"/>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Derechos no comprendidos en las fracciones de la Ley de Ingresos causadas en ejercicios fiscales anteriores pendientes de liquidación o pago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Derechos causados en ejercicios fiscales anteriores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p>
        </w:tc>
      </w:tr>
      <w:tr w:rsidR="008B3D3A" w:rsidRPr="00983AF6" w:rsidTr="008B3D3A">
        <w:trPr>
          <w:trHeight w:val="240"/>
        </w:trPr>
        <w:tc>
          <w:tcPr>
            <w:tcW w:w="279" w:type="dxa"/>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5</w:t>
            </w:r>
          </w:p>
        </w:tc>
        <w:tc>
          <w:tcPr>
            <w:tcW w:w="7805" w:type="dxa"/>
            <w:gridSpan w:val="3"/>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Productos</w:t>
            </w:r>
          </w:p>
        </w:tc>
        <w:tc>
          <w:tcPr>
            <w:tcW w:w="1701" w:type="dxa"/>
            <w:shd w:val="clear" w:color="000000" w:fill="D8D8D8"/>
            <w:noWrap/>
            <w:vAlign w:val="center"/>
            <w:hideMark/>
          </w:tcPr>
          <w:p w:rsidR="008B3D3A" w:rsidRPr="00983AF6" w:rsidRDefault="008B3D3A" w:rsidP="008B3D3A">
            <w:pPr>
              <w:jc w:val="right"/>
              <w:rPr>
                <w:rFonts w:ascii="Arial" w:hAnsi="Arial" w:cs="Arial"/>
                <w:b/>
                <w:bCs/>
                <w:color w:val="000000"/>
                <w:lang w:val="es-419" w:eastAsia="es-MX"/>
              </w:rPr>
            </w:pPr>
            <w:r w:rsidRPr="00983AF6">
              <w:rPr>
                <w:rFonts w:ascii="Arial" w:hAnsi="Arial" w:cs="Arial"/>
                <w:b/>
                <w:bCs/>
                <w:color w:val="000000"/>
                <w:lang w:eastAsia="es-MX"/>
              </w:rPr>
              <w:t>$            5</w:t>
            </w:r>
            <w:r w:rsidRPr="00983AF6">
              <w:rPr>
                <w:rFonts w:ascii="Arial" w:hAnsi="Arial" w:cs="Arial"/>
                <w:b/>
                <w:bCs/>
                <w:color w:val="000000"/>
                <w:lang w:val="es-419" w:eastAsia="es-MX"/>
              </w:rPr>
              <w:t>90.54</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Productos de Tipo Corriente</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0.00</w:t>
            </w:r>
          </w:p>
        </w:tc>
      </w:tr>
      <w:tr w:rsidR="008B3D3A" w:rsidRPr="00983AF6" w:rsidTr="008B3D3A">
        <w:trPr>
          <w:trHeight w:val="48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Provenientes de la Venta o Arrendamiento de Lotes y Gavetas de los Panteones Municipales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48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Provenientes del Arrendamiento de Locales Ubicados en los Mercados Municipales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Otros Productos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590.54</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Productos de capital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Productos de capital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9</w:t>
            </w:r>
          </w:p>
        </w:tc>
        <w:tc>
          <w:tcPr>
            <w:tcW w:w="7542" w:type="dxa"/>
            <w:gridSpan w:val="2"/>
            <w:shd w:val="clear" w:color="auto" w:fill="auto"/>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Productos no comprendidos en las fracciones de la Ley de Ingresos causadas en ejercicios fiscales anteriores pendientes de liquidación o pago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72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Productos no comprendidos en las fracciones de la Ley de Ingresos causadas en ejercicios fiscales anteriores pendientes de liquidación o pago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p>
        </w:tc>
      </w:tr>
      <w:tr w:rsidR="008B3D3A" w:rsidRPr="00983AF6" w:rsidTr="008B3D3A">
        <w:trPr>
          <w:trHeight w:val="240"/>
        </w:trPr>
        <w:tc>
          <w:tcPr>
            <w:tcW w:w="279" w:type="dxa"/>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6</w:t>
            </w:r>
          </w:p>
        </w:tc>
        <w:tc>
          <w:tcPr>
            <w:tcW w:w="7805" w:type="dxa"/>
            <w:gridSpan w:val="3"/>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Aprovechamientos</w:t>
            </w:r>
          </w:p>
        </w:tc>
        <w:tc>
          <w:tcPr>
            <w:tcW w:w="1701" w:type="dxa"/>
            <w:shd w:val="clear" w:color="000000" w:fill="D8D8D8"/>
            <w:noWrap/>
            <w:vAlign w:val="center"/>
            <w:hideMark/>
          </w:tcPr>
          <w:p w:rsidR="008B3D3A" w:rsidRPr="00983AF6" w:rsidRDefault="008B3D3A" w:rsidP="008B3D3A">
            <w:pPr>
              <w:jc w:val="right"/>
              <w:rPr>
                <w:rFonts w:ascii="Arial" w:hAnsi="Arial" w:cs="Arial"/>
                <w:b/>
                <w:bCs/>
                <w:color w:val="000000"/>
                <w:lang w:val="es-419" w:eastAsia="es-MX"/>
              </w:rPr>
            </w:pPr>
            <w:r w:rsidRPr="00983AF6">
              <w:rPr>
                <w:rFonts w:ascii="Arial" w:hAnsi="Arial" w:cs="Arial"/>
                <w:b/>
                <w:bCs/>
                <w:color w:val="000000"/>
                <w:lang w:eastAsia="es-MX"/>
              </w:rPr>
              <w:t xml:space="preserve">$     </w:t>
            </w:r>
            <w:r w:rsidRPr="00983AF6">
              <w:rPr>
                <w:rFonts w:ascii="Arial" w:hAnsi="Arial" w:cs="Arial"/>
                <w:b/>
                <w:bCs/>
                <w:color w:val="000000"/>
                <w:lang w:val="es-419" w:eastAsia="es-MX"/>
              </w:rPr>
              <w:t>340,387.23</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Aprovechamientos de Tipo Corriente</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340,387.23</w:t>
            </w:r>
          </w:p>
        </w:tc>
      </w:tr>
      <w:tr w:rsidR="008B3D3A" w:rsidRPr="00983AF6" w:rsidTr="008B3D3A">
        <w:trPr>
          <w:trHeight w:val="147"/>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Ingresos por Transferencia</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Ingresos Derivados de Sanciones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xml:space="preserve">$     </w:t>
            </w:r>
            <w:r w:rsidRPr="00983AF6">
              <w:rPr>
                <w:rFonts w:ascii="Arial" w:hAnsi="Arial" w:cs="Arial"/>
                <w:color w:val="000000"/>
                <w:lang w:val="es-419" w:eastAsia="es-MX"/>
              </w:rPr>
              <w:t>340,387.23</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Otros Aprovechamientos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4</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Aprovechamientos por Retenciones no Aplicadas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5</w:t>
            </w:r>
          </w:p>
        </w:tc>
        <w:tc>
          <w:tcPr>
            <w:tcW w:w="7157" w:type="dxa"/>
            <w:shd w:val="clear" w:color="auto" w:fill="auto"/>
            <w:noWrap/>
            <w:vAlign w:val="bottom"/>
            <w:hideMark/>
          </w:tcPr>
          <w:p w:rsidR="008B3D3A" w:rsidRPr="00983AF6" w:rsidRDefault="008B3D3A" w:rsidP="008B3D3A">
            <w:pPr>
              <w:jc w:val="both"/>
              <w:rPr>
                <w:rFonts w:ascii="Arial" w:hAnsi="Arial" w:cs="Arial"/>
                <w:lang w:eastAsia="es-MX"/>
              </w:rPr>
            </w:pPr>
            <w:r w:rsidRPr="00983AF6">
              <w:rPr>
                <w:rFonts w:ascii="Arial" w:hAnsi="Arial" w:cs="Arial"/>
                <w:lang w:eastAsia="es-MX"/>
              </w:rPr>
              <w:t>Devoluciones de impuestos estatales y/o federales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Aprovechamientos de capital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Aprovechamientos de capital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9</w:t>
            </w:r>
          </w:p>
        </w:tc>
        <w:tc>
          <w:tcPr>
            <w:tcW w:w="7542" w:type="dxa"/>
            <w:gridSpan w:val="2"/>
            <w:shd w:val="clear" w:color="auto" w:fill="auto"/>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Aprovechamientos no comprendidos en las fracciones de la Ley de Ingresos causadas en ejercicios fiscales anteriores pendientes de liquidación o pago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Aprovechamientos no comprendidos en las fracciones de la Ley de Ingresos causadas en ejercicios fiscales anteriores pendientes de liquidación o pago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p>
        </w:tc>
      </w:tr>
      <w:tr w:rsidR="008B3D3A" w:rsidRPr="00983AF6" w:rsidTr="008B3D3A">
        <w:trPr>
          <w:trHeight w:val="240"/>
        </w:trPr>
        <w:tc>
          <w:tcPr>
            <w:tcW w:w="279" w:type="dxa"/>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7</w:t>
            </w:r>
          </w:p>
        </w:tc>
        <w:tc>
          <w:tcPr>
            <w:tcW w:w="7805" w:type="dxa"/>
            <w:gridSpan w:val="3"/>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Ingresos por Ventas de Bienes y Servicios</w:t>
            </w:r>
          </w:p>
        </w:tc>
        <w:tc>
          <w:tcPr>
            <w:tcW w:w="1701" w:type="dxa"/>
            <w:shd w:val="clear" w:color="000000" w:fill="D8D8D8"/>
            <w:noWrap/>
            <w:vAlign w:val="center"/>
            <w:hideMark/>
          </w:tcPr>
          <w:p w:rsidR="008B3D3A" w:rsidRPr="00983AF6" w:rsidRDefault="008B3D3A" w:rsidP="008B3D3A">
            <w:pPr>
              <w:jc w:val="right"/>
              <w:rPr>
                <w:rFonts w:ascii="Arial" w:hAnsi="Arial" w:cs="Arial"/>
                <w:b/>
                <w:bCs/>
                <w:color w:val="000000"/>
                <w:lang w:eastAsia="es-MX"/>
              </w:rPr>
            </w:pPr>
            <w:r w:rsidRPr="00983AF6">
              <w:rPr>
                <w:rFonts w:ascii="Arial" w:hAnsi="Arial" w:cs="Arial"/>
                <w:b/>
                <w:bCs/>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Ingresos por Ventas de Bienes y Servicios de Organismos Descentralizados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Ingresos por Ventas de Bienes y Servicios de Organismos Descentralizados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Ingresos de operación de entidades paraestatales empresariales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Ingresos de operación de entidades paraestatales empresariales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542" w:type="dxa"/>
            <w:gridSpan w:val="2"/>
            <w:shd w:val="clear" w:color="auto" w:fill="auto"/>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Ingresos por ventas de bienes y servicios producidos en establecimientos del Gobierno Central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Ingresos por ventas de bienes y servicios producidos en establecimientos del Gobierno Central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p>
        </w:tc>
      </w:tr>
      <w:tr w:rsidR="008B3D3A" w:rsidRPr="00983AF6" w:rsidTr="008B3D3A">
        <w:trPr>
          <w:trHeight w:val="240"/>
        </w:trPr>
        <w:tc>
          <w:tcPr>
            <w:tcW w:w="279" w:type="dxa"/>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8</w:t>
            </w:r>
          </w:p>
        </w:tc>
        <w:tc>
          <w:tcPr>
            <w:tcW w:w="7805" w:type="dxa"/>
            <w:gridSpan w:val="3"/>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Participaciones y Aportaciones</w:t>
            </w:r>
          </w:p>
        </w:tc>
        <w:tc>
          <w:tcPr>
            <w:tcW w:w="1701" w:type="dxa"/>
            <w:shd w:val="clear" w:color="000000" w:fill="D8D8D8"/>
            <w:noWrap/>
            <w:vAlign w:val="center"/>
            <w:hideMark/>
          </w:tcPr>
          <w:p w:rsidR="008B3D3A" w:rsidRPr="00983AF6" w:rsidRDefault="008B3D3A" w:rsidP="008B3D3A">
            <w:pPr>
              <w:jc w:val="right"/>
              <w:rPr>
                <w:rFonts w:ascii="Arial" w:hAnsi="Arial" w:cs="Arial"/>
                <w:b/>
                <w:bCs/>
                <w:color w:val="000000"/>
                <w:lang w:val="es-419" w:eastAsia="es-MX"/>
              </w:rPr>
            </w:pPr>
            <w:r w:rsidRPr="00983AF6">
              <w:rPr>
                <w:rFonts w:ascii="Arial" w:hAnsi="Arial" w:cs="Arial"/>
                <w:b/>
                <w:bCs/>
                <w:color w:val="000000"/>
                <w:lang w:eastAsia="es-MX"/>
              </w:rPr>
              <w:t>$28,</w:t>
            </w:r>
            <w:r w:rsidRPr="00983AF6">
              <w:rPr>
                <w:rFonts w:ascii="Arial" w:hAnsi="Arial" w:cs="Arial"/>
                <w:b/>
                <w:bCs/>
                <w:color w:val="000000"/>
                <w:lang w:val="es-419" w:eastAsia="es-MX"/>
              </w:rPr>
              <w:t>611,323.12</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Participaciones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$23,</w:t>
            </w:r>
            <w:r w:rsidRPr="00983AF6">
              <w:rPr>
                <w:rFonts w:ascii="Arial" w:hAnsi="Arial" w:cs="Arial"/>
                <w:color w:val="000000"/>
                <w:lang w:val="es-419" w:eastAsia="es-MX"/>
              </w:rPr>
              <w:t>356,203.61</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ISR Participable</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1,</w:t>
            </w:r>
            <w:r w:rsidRPr="00983AF6">
              <w:rPr>
                <w:rFonts w:ascii="Arial" w:hAnsi="Arial" w:cs="Arial"/>
                <w:color w:val="000000"/>
                <w:lang w:val="es-419" w:eastAsia="es-MX"/>
              </w:rPr>
              <w:t>982,452.65</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Otras Participaciones</w:t>
            </w:r>
          </w:p>
        </w:tc>
        <w:tc>
          <w:tcPr>
            <w:tcW w:w="1701" w:type="dxa"/>
            <w:shd w:val="clear" w:color="auto" w:fill="auto"/>
            <w:noWrap/>
            <w:vAlign w:val="center"/>
            <w:hideMark/>
          </w:tcPr>
          <w:p w:rsidR="008B3D3A" w:rsidRPr="00983AF6" w:rsidRDefault="008B3D3A" w:rsidP="008B3D3A">
            <w:pPr>
              <w:jc w:val="right"/>
              <w:rPr>
                <w:rFonts w:ascii="Arial" w:hAnsi="Arial" w:cs="Arial"/>
                <w:lang w:val="es-419" w:eastAsia="es-MX"/>
              </w:rPr>
            </w:pPr>
            <w:r w:rsidRPr="00983AF6">
              <w:rPr>
                <w:rFonts w:ascii="Arial" w:hAnsi="Arial" w:cs="Arial"/>
                <w:lang w:eastAsia="es-MX"/>
              </w:rPr>
              <w:t>$21,</w:t>
            </w:r>
            <w:r w:rsidRPr="00983AF6">
              <w:rPr>
                <w:rFonts w:ascii="Arial" w:hAnsi="Arial" w:cs="Arial"/>
                <w:lang w:val="es-419" w:eastAsia="es-MX"/>
              </w:rPr>
              <w:t>373,750.96</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Aportaciones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5,</w:t>
            </w:r>
            <w:r w:rsidRPr="00983AF6">
              <w:rPr>
                <w:rFonts w:ascii="Arial" w:hAnsi="Arial" w:cs="Arial"/>
                <w:color w:val="000000"/>
                <w:lang w:val="es-419" w:eastAsia="es-MX"/>
              </w:rPr>
              <w:t>255,119.51</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FISM</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1,</w:t>
            </w:r>
            <w:r w:rsidRPr="00983AF6">
              <w:rPr>
                <w:rFonts w:ascii="Arial" w:hAnsi="Arial" w:cs="Arial"/>
                <w:color w:val="000000"/>
                <w:lang w:val="es-419" w:eastAsia="es-MX"/>
              </w:rPr>
              <w:t>332,823.30</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FORTAMUN</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val="es-419" w:eastAsia="es-MX"/>
              </w:rPr>
            </w:pPr>
            <w:r w:rsidRPr="00983AF6">
              <w:rPr>
                <w:rFonts w:ascii="Arial" w:hAnsi="Arial" w:cs="Arial"/>
                <w:color w:val="000000"/>
                <w:lang w:eastAsia="es-MX"/>
              </w:rPr>
              <w:t>$  3,</w:t>
            </w:r>
            <w:r w:rsidRPr="00983AF6">
              <w:rPr>
                <w:rFonts w:ascii="Arial" w:hAnsi="Arial" w:cs="Arial"/>
                <w:color w:val="000000"/>
                <w:lang w:val="es-419" w:eastAsia="es-MX"/>
              </w:rPr>
              <w:t>922,296.21</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Convenios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Convenios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33"/>
        </w:trPr>
        <w:tc>
          <w:tcPr>
            <w:tcW w:w="279"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p>
        </w:tc>
      </w:tr>
      <w:tr w:rsidR="008B3D3A" w:rsidRPr="00983AF6" w:rsidTr="008B3D3A">
        <w:trPr>
          <w:trHeight w:val="240"/>
        </w:trPr>
        <w:tc>
          <w:tcPr>
            <w:tcW w:w="279" w:type="dxa"/>
            <w:shd w:val="clear" w:color="000000" w:fill="D8D8D8"/>
            <w:noWrap/>
            <w:vAlign w:val="center"/>
            <w:hideMark/>
          </w:tcPr>
          <w:p w:rsidR="008B3D3A" w:rsidRPr="00983AF6" w:rsidRDefault="008B3D3A" w:rsidP="008B3D3A">
            <w:pPr>
              <w:ind w:right="-214"/>
              <w:jc w:val="both"/>
              <w:rPr>
                <w:rFonts w:ascii="Arial" w:hAnsi="Arial" w:cs="Arial"/>
                <w:b/>
                <w:bCs/>
                <w:color w:val="000000"/>
                <w:lang w:eastAsia="es-MX"/>
              </w:rPr>
            </w:pPr>
            <w:r w:rsidRPr="00983AF6">
              <w:rPr>
                <w:rFonts w:ascii="Arial" w:hAnsi="Arial" w:cs="Arial"/>
                <w:b/>
                <w:bCs/>
                <w:color w:val="000000"/>
                <w:lang w:eastAsia="es-MX"/>
              </w:rPr>
              <w:t>9</w:t>
            </w:r>
          </w:p>
        </w:tc>
        <w:tc>
          <w:tcPr>
            <w:tcW w:w="7805" w:type="dxa"/>
            <w:gridSpan w:val="3"/>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Transferencias, Asignaciones, Subsidios y Otras Ayudas</w:t>
            </w:r>
          </w:p>
        </w:tc>
        <w:tc>
          <w:tcPr>
            <w:tcW w:w="1701" w:type="dxa"/>
            <w:shd w:val="clear" w:color="000000" w:fill="D8D8D8"/>
            <w:noWrap/>
            <w:vAlign w:val="center"/>
            <w:hideMark/>
          </w:tcPr>
          <w:p w:rsidR="008B3D3A" w:rsidRPr="00983AF6" w:rsidRDefault="008B3D3A" w:rsidP="008B3D3A">
            <w:pPr>
              <w:jc w:val="right"/>
              <w:rPr>
                <w:rFonts w:ascii="Arial" w:hAnsi="Arial" w:cs="Arial"/>
                <w:b/>
                <w:bCs/>
                <w:color w:val="000000"/>
                <w:lang w:eastAsia="es-MX"/>
              </w:rPr>
            </w:pPr>
            <w:r w:rsidRPr="00983AF6">
              <w:rPr>
                <w:rFonts w:ascii="Arial" w:hAnsi="Arial" w:cs="Arial"/>
                <w:b/>
                <w:bCs/>
                <w:color w:val="000000"/>
                <w:lang w:eastAsia="es-MX"/>
              </w:rPr>
              <w:t>$26,033,146.57</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Transferencias Internas y Asignaciones al Sector Público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Transferencias Internas y Asignaciones al Sector Público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Transferencias al Resto del Sector Público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$26,033,146.57</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Transferencias Otorgadas al Municipio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$26,033,146.57</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3</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Subsidios y Subvenciones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Otros Subsidios Federales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SUBSEMUN</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4</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Ayudas sociales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Donativos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5</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Pensiones y Jubilaciones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Pensiones y Jubilaciones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6</w:t>
            </w:r>
          </w:p>
        </w:tc>
        <w:tc>
          <w:tcPr>
            <w:tcW w:w="7542" w:type="dxa"/>
            <w:gridSpan w:val="2"/>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Transferencias a Fideicomisos, mandatos y análogos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Transferencias a Fideicomisos, mandatos y análogos</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p>
        </w:tc>
      </w:tr>
      <w:tr w:rsidR="008B3D3A" w:rsidRPr="00983AF6" w:rsidTr="008B3D3A">
        <w:trPr>
          <w:trHeight w:val="240"/>
        </w:trPr>
        <w:tc>
          <w:tcPr>
            <w:tcW w:w="279" w:type="dxa"/>
            <w:shd w:val="clear" w:color="000000" w:fill="D8D8D8"/>
            <w:noWrap/>
            <w:vAlign w:val="center"/>
            <w:hideMark/>
          </w:tcPr>
          <w:p w:rsidR="008B3D3A" w:rsidRPr="00983AF6" w:rsidRDefault="008B3D3A" w:rsidP="008B3D3A">
            <w:pPr>
              <w:jc w:val="both"/>
              <w:rPr>
                <w:rFonts w:ascii="Arial" w:hAnsi="Arial" w:cs="Arial"/>
                <w:b/>
                <w:bCs/>
                <w:color w:val="000000"/>
                <w:sz w:val="20"/>
                <w:szCs w:val="20"/>
                <w:lang w:eastAsia="es-MX"/>
              </w:rPr>
            </w:pPr>
            <w:r w:rsidRPr="00983AF6">
              <w:rPr>
                <w:rFonts w:ascii="Arial" w:hAnsi="Arial" w:cs="Arial"/>
                <w:b/>
                <w:bCs/>
                <w:color w:val="000000"/>
                <w:sz w:val="20"/>
                <w:szCs w:val="20"/>
                <w:lang w:eastAsia="es-MX"/>
              </w:rPr>
              <w:t>10</w:t>
            </w:r>
          </w:p>
        </w:tc>
        <w:tc>
          <w:tcPr>
            <w:tcW w:w="7805" w:type="dxa"/>
            <w:gridSpan w:val="3"/>
            <w:shd w:val="clear" w:color="000000" w:fill="D8D8D8"/>
            <w:noWrap/>
            <w:vAlign w:val="center"/>
            <w:hideMark/>
          </w:tcPr>
          <w:p w:rsidR="008B3D3A" w:rsidRPr="00983AF6" w:rsidRDefault="008B3D3A" w:rsidP="008B3D3A">
            <w:pPr>
              <w:jc w:val="both"/>
              <w:rPr>
                <w:rFonts w:ascii="Arial" w:hAnsi="Arial" w:cs="Arial"/>
                <w:b/>
                <w:bCs/>
                <w:color w:val="000000"/>
                <w:lang w:eastAsia="es-MX"/>
              </w:rPr>
            </w:pPr>
            <w:r w:rsidRPr="00983AF6">
              <w:rPr>
                <w:rFonts w:ascii="Arial" w:hAnsi="Arial" w:cs="Arial"/>
                <w:b/>
                <w:bCs/>
                <w:color w:val="000000"/>
                <w:lang w:eastAsia="es-MX"/>
              </w:rPr>
              <w:t>Ingresos Derivados de Financiamientos</w:t>
            </w:r>
          </w:p>
        </w:tc>
        <w:tc>
          <w:tcPr>
            <w:tcW w:w="1701" w:type="dxa"/>
            <w:shd w:val="clear" w:color="000000" w:fill="D8D8D8"/>
            <w:noWrap/>
            <w:vAlign w:val="center"/>
            <w:hideMark/>
          </w:tcPr>
          <w:p w:rsidR="008B3D3A" w:rsidRPr="00983AF6" w:rsidRDefault="008B3D3A" w:rsidP="008B3D3A">
            <w:pPr>
              <w:jc w:val="right"/>
              <w:rPr>
                <w:rFonts w:ascii="Arial" w:hAnsi="Arial" w:cs="Arial"/>
                <w:b/>
                <w:bCs/>
                <w:color w:val="000000"/>
                <w:lang w:eastAsia="es-MX"/>
              </w:rPr>
            </w:pPr>
            <w:r w:rsidRPr="00983AF6">
              <w:rPr>
                <w:rFonts w:ascii="Arial" w:hAnsi="Arial" w:cs="Arial"/>
                <w:b/>
                <w:bCs/>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Endeudamiento Interno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Deuda Pública Municipal</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983AF6"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2</w:t>
            </w:r>
          </w:p>
        </w:tc>
        <w:tc>
          <w:tcPr>
            <w:tcW w:w="7542" w:type="dxa"/>
            <w:gridSpan w:val="2"/>
            <w:shd w:val="clear" w:color="auto" w:fill="auto"/>
            <w:noWrap/>
            <w:vAlign w:val="center"/>
            <w:hideMark/>
          </w:tcPr>
          <w:p w:rsidR="008B3D3A" w:rsidRPr="00983AF6" w:rsidRDefault="008B3D3A" w:rsidP="008B3D3A">
            <w:pPr>
              <w:jc w:val="both"/>
              <w:rPr>
                <w:rFonts w:ascii="Arial" w:hAnsi="Arial" w:cs="Arial"/>
                <w:color w:val="000000"/>
                <w:lang w:eastAsia="es-MX"/>
              </w:rPr>
            </w:pPr>
            <w:r w:rsidRPr="00983AF6">
              <w:rPr>
                <w:rFonts w:ascii="Arial" w:hAnsi="Arial" w:cs="Arial"/>
                <w:color w:val="000000"/>
                <w:lang w:eastAsia="es-MX"/>
              </w:rPr>
              <w:t>Endeudamiento externo</w:t>
            </w:r>
          </w:p>
        </w:tc>
        <w:tc>
          <w:tcPr>
            <w:tcW w:w="1701" w:type="dxa"/>
            <w:shd w:val="clear" w:color="auto" w:fill="auto"/>
            <w:noWrap/>
            <w:vAlign w:val="center"/>
            <w:hideMark/>
          </w:tcPr>
          <w:p w:rsidR="008B3D3A" w:rsidRPr="00983AF6" w:rsidRDefault="008B3D3A" w:rsidP="008B3D3A">
            <w:pPr>
              <w:jc w:val="right"/>
              <w:rPr>
                <w:rFonts w:ascii="Arial" w:hAnsi="Arial" w:cs="Arial"/>
                <w:color w:val="000000"/>
                <w:lang w:eastAsia="es-MX"/>
              </w:rPr>
            </w:pPr>
            <w:r w:rsidRPr="00983AF6">
              <w:rPr>
                <w:rFonts w:ascii="Arial" w:hAnsi="Arial" w:cs="Arial"/>
                <w:color w:val="000000"/>
                <w:lang w:eastAsia="es-MX"/>
              </w:rPr>
              <w:t xml:space="preserve">0.00 </w:t>
            </w:r>
          </w:p>
        </w:tc>
      </w:tr>
      <w:tr w:rsidR="008B3D3A" w:rsidRPr="001102B1" w:rsidTr="008B3D3A">
        <w:trPr>
          <w:trHeight w:val="240"/>
        </w:trPr>
        <w:tc>
          <w:tcPr>
            <w:tcW w:w="279" w:type="dxa"/>
            <w:shd w:val="clear" w:color="auto" w:fill="auto"/>
            <w:noWrap/>
            <w:vAlign w:val="center"/>
            <w:hideMark/>
          </w:tcPr>
          <w:p w:rsidR="008B3D3A" w:rsidRPr="00983AF6" w:rsidRDefault="008B3D3A" w:rsidP="008B3D3A">
            <w:pPr>
              <w:jc w:val="both"/>
              <w:rPr>
                <w:rFonts w:ascii="Arial" w:hAnsi="Arial" w:cs="Arial"/>
                <w:b/>
                <w:bCs/>
                <w:color w:val="000000"/>
                <w:lang w:eastAsia="es-MX"/>
              </w:rPr>
            </w:pPr>
          </w:p>
        </w:tc>
        <w:tc>
          <w:tcPr>
            <w:tcW w:w="263" w:type="dxa"/>
            <w:shd w:val="clear" w:color="auto" w:fill="auto"/>
            <w:noWrap/>
            <w:vAlign w:val="center"/>
            <w:hideMark/>
          </w:tcPr>
          <w:p w:rsidR="008B3D3A" w:rsidRPr="00983AF6" w:rsidRDefault="008B3D3A" w:rsidP="008B3D3A">
            <w:pPr>
              <w:jc w:val="both"/>
              <w:rPr>
                <w:rFonts w:ascii="Arial" w:hAnsi="Arial" w:cs="Arial"/>
                <w:color w:val="000000"/>
                <w:lang w:eastAsia="es-MX"/>
              </w:rPr>
            </w:pPr>
          </w:p>
        </w:tc>
        <w:tc>
          <w:tcPr>
            <w:tcW w:w="385"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1</w:t>
            </w:r>
          </w:p>
        </w:tc>
        <w:tc>
          <w:tcPr>
            <w:tcW w:w="7157" w:type="dxa"/>
            <w:shd w:val="clear" w:color="auto" w:fill="auto"/>
            <w:noWrap/>
            <w:vAlign w:val="center"/>
            <w:hideMark/>
          </w:tcPr>
          <w:p w:rsidR="008B3D3A" w:rsidRPr="00983AF6" w:rsidRDefault="008B3D3A" w:rsidP="008B3D3A">
            <w:pPr>
              <w:jc w:val="both"/>
              <w:rPr>
                <w:rFonts w:ascii="Arial" w:hAnsi="Arial" w:cs="Arial"/>
                <w:lang w:eastAsia="es-MX"/>
              </w:rPr>
            </w:pPr>
            <w:r w:rsidRPr="00983AF6">
              <w:rPr>
                <w:rFonts w:ascii="Arial" w:hAnsi="Arial" w:cs="Arial"/>
                <w:lang w:eastAsia="es-MX"/>
              </w:rPr>
              <w:t>Endeudamiento externo</w:t>
            </w:r>
          </w:p>
        </w:tc>
        <w:tc>
          <w:tcPr>
            <w:tcW w:w="1701" w:type="dxa"/>
            <w:shd w:val="clear" w:color="auto" w:fill="auto"/>
            <w:noWrap/>
            <w:vAlign w:val="center"/>
            <w:hideMark/>
          </w:tcPr>
          <w:p w:rsidR="008B3D3A" w:rsidRPr="001102B1" w:rsidRDefault="008B3D3A" w:rsidP="008B3D3A">
            <w:pPr>
              <w:jc w:val="right"/>
              <w:rPr>
                <w:rFonts w:ascii="Arial" w:hAnsi="Arial" w:cs="Arial"/>
                <w:color w:val="000000"/>
                <w:lang w:eastAsia="es-MX"/>
              </w:rPr>
            </w:pPr>
            <w:r w:rsidRPr="00983AF6">
              <w:rPr>
                <w:rFonts w:ascii="Arial" w:hAnsi="Arial" w:cs="Arial"/>
                <w:color w:val="000000"/>
                <w:lang w:eastAsia="es-MX"/>
              </w:rPr>
              <w:t>0.00</w:t>
            </w:r>
            <w:r w:rsidRPr="001102B1">
              <w:rPr>
                <w:rFonts w:ascii="Arial" w:hAnsi="Arial" w:cs="Arial"/>
                <w:color w:val="000000"/>
                <w:lang w:eastAsia="es-MX"/>
              </w:rPr>
              <w:t xml:space="preserve"> </w:t>
            </w:r>
          </w:p>
        </w:tc>
      </w:tr>
    </w:tbl>
    <w:p w:rsidR="008B3D3A" w:rsidRDefault="008B3D3A" w:rsidP="008B3D3A">
      <w:pPr>
        <w:rPr>
          <w:rFonts w:ascii="Arial" w:hAnsi="Arial" w:cs="Arial"/>
        </w:rPr>
      </w:pPr>
    </w:p>
    <w:p w:rsidR="008B3D3A" w:rsidRDefault="008B3D3A" w:rsidP="008B3D3A">
      <w:pPr>
        <w:rPr>
          <w:rFonts w:ascii="Arial" w:hAnsi="Arial" w:cs="Arial"/>
        </w:rPr>
      </w:pPr>
    </w:p>
    <w:p w:rsidR="008B3D3A" w:rsidRDefault="008B3D3A" w:rsidP="008B3D3A">
      <w:pPr>
        <w:rPr>
          <w:rFonts w:ascii="Arial" w:hAnsi="Arial" w:cs="Arial"/>
        </w:rPr>
      </w:pPr>
    </w:p>
    <w:p w:rsidR="008B3D3A" w:rsidRDefault="008B3D3A" w:rsidP="008B3D3A">
      <w:pPr>
        <w:rPr>
          <w:rFonts w:ascii="Arial" w:hAnsi="Arial" w:cs="Arial"/>
        </w:rPr>
      </w:pPr>
    </w:p>
    <w:p w:rsidR="008B3D3A" w:rsidRPr="003D4015" w:rsidRDefault="008B3D3A" w:rsidP="008B3D3A">
      <w:pPr>
        <w:rPr>
          <w:rFonts w:ascii="Arial" w:hAnsi="Arial" w:cs="Arial"/>
        </w:rPr>
      </w:pPr>
    </w:p>
    <w:p w:rsidR="008B3D3A" w:rsidRPr="003D4015" w:rsidRDefault="008B3D3A" w:rsidP="008B3D3A">
      <w:pPr>
        <w:rPr>
          <w:rFonts w:ascii="Arial" w:hAnsi="Arial" w:cs="Arial"/>
        </w:rPr>
      </w:pPr>
    </w:p>
    <w:p w:rsidR="008B3D3A" w:rsidRPr="003D4015" w:rsidRDefault="008B3D3A" w:rsidP="008B3D3A">
      <w:pPr>
        <w:jc w:val="center"/>
        <w:rPr>
          <w:rFonts w:ascii="Arial" w:hAnsi="Arial" w:cs="Arial"/>
          <w:b/>
          <w:bCs/>
        </w:rPr>
      </w:pPr>
      <w:r w:rsidRPr="003D4015">
        <w:rPr>
          <w:rFonts w:ascii="Arial" w:hAnsi="Arial" w:cs="Arial"/>
          <w:b/>
          <w:bCs/>
        </w:rPr>
        <w:t>TÍTULO SEGUNDO</w:t>
      </w:r>
    </w:p>
    <w:p w:rsidR="008B3D3A" w:rsidRPr="003D4015" w:rsidRDefault="008B3D3A" w:rsidP="008B3D3A">
      <w:pPr>
        <w:jc w:val="center"/>
        <w:rPr>
          <w:rFonts w:ascii="Arial" w:hAnsi="Arial" w:cs="Arial"/>
          <w:b/>
          <w:bCs/>
        </w:rPr>
      </w:pPr>
      <w:r w:rsidRPr="003D4015">
        <w:rPr>
          <w:rFonts w:ascii="Arial" w:hAnsi="Arial" w:cs="Arial"/>
          <w:b/>
          <w:bCs/>
        </w:rPr>
        <w:t>DE LAS CONTRIBUCIONES</w:t>
      </w:r>
    </w:p>
    <w:p w:rsidR="008B3D3A" w:rsidRPr="003D4015" w:rsidRDefault="008B3D3A" w:rsidP="008B3D3A">
      <w:pPr>
        <w:jc w:val="center"/>
        <w:rPr>
          <w:rFonts w:ascii="Arial" w:hAnsi="Arial" w:cs="Arial"/>
          <w:b/>
          <w:bCs/>
        </w:rPr>
      </w:pPr>
    </w:p>
    <w:p w:rsidR="008B3D3A" w:rsidRPr="003D4015" w:rsidRDefault="008B3D3A" w:rsidP="008B3D3A">
      <w:pPr>
        <w:jc w:val="center"/>
        <w:rPr>
          <w:rFonts w:ascii="Arial" w:hAnsi="Arial" w:cs="Arial"/>
          <w:b/>
          <w:bCs/>
        </w:rPr>
      </w:pPr>
      <w:r w:rsidRPr="003D4015">
        <w:rPr>
          <w:rFonts w:ascii="Arial" w:hAnsi="Arial" w:cs="Arial"/>
          <w:b/>
          <w:bCs/>
        </w:rPr>
        <w:t>CAPÍTULO PRIMERO</w:t>
      </w:r>
    </w:p>
    <w:p w:rsidR="008B3D3A" w:rsidRPr="003D4015" w:rsidRDefault="008B3D3A" w:rsidP="008B3D3A">
      <w:pPr>
        <w:jc w:val="center"/>
        <w:rPr>
          <w:rFonts w:ascii="Arial" w:hAnsi="Arial" w:cs="Arial"/>
          <w:b/>
          <w:bCs/>
        </w:rPr>
      </w:pPr>
      <w:r w:rsidRPr="003D4015">
        <w:rPr>
          <w:rFonts w:ascii="Arial" w:hAnsi="Arial" w:cs="Arial"/>
          <w:b/>
          <w:bCs/>
        </w:rPr>
        <w:t>DEL IMPUESTO PREDIAL</w:t>
      </w:r>
    </w:p>
    <w:p w:rsidR="008B3D3A" w:rsidRPr="003D4015" w:rsidRDefault="008B3D3A" w:rsidP="008B3D3A">
      <w:pPr>
        <w:jc w:val="both"/>
        <w:rPr>
          <w:rFonts w:ascii="Arial" w:hAnsi="Arial" w:cs="Arial"/>
          <w:b/>
          <w:bCs/>
        </w:rPr>
      </w:pPr>
    </w:p>
    <w:p w:rsidR="008B3D3A" w:rsidRPr="003D4015" w:rsidRDefault="008B3D3A" w:rsidP="008B3D3A">
      <w:pPr>
        <w:ind w:right="50"/>
        <w:jc w:val="both"/>
        <w:rPr>
          <w:rFonts w:ascii="Arial" w:hAnsi="Arial" w:cs="Arial"/>
        </w:rPr>
      </w:pPr>
      <w:r w:rsidRPr="003D4015">
        <w:rPr>
          <w:rFonts w:ascii="Arial" w:hAnsi="Arial" w:cs="Arial"/>
          <w:b/>
          <w:bCs/>
        </w:rPr>
        <w:t>ARTÍCULO 2.-</w:t>
      </w:r>
      <w:r w:rsidRPr="003D4015">
        <w:rPr>
          <w:rFonts w:ascii="Arial" w:hAnsi="Arial" w:cs="Arial"/>
        </w:rPr>
        <w:t xml:space="preserve"> El impuesto predial se pagará con las tasas siguientes:</w:t>
      </w:r>
    </w:p>
    <w:p w:rsidR="008B3D3A" w:rsidRPr="003D4015" w:rsidRDefault="008B3D3A" w:rsidP="008B3D3A">
      <w:pPr>
        <w:ind w:right="50"/>
        <w:jc w:val="both"/>
        <w:rPr>
          <w:rFonts w:ascii="Arial" w:hAnsi="Arial" w:cs="Arial"/>
        </w:rPr>
      </w:pPr>
    </w:p>
    <w:p w:rsidR="008B3D3A" w:rsidRPr="003D4015" w:rsidRDefault="008B3D3A" w:rsidP="008B3D3A">
      <w:pPr>
        <w:tabs>
          <w:tab w:val="left" w:pos="0"/>
        </w:tabs>
        <w:jc w:val="both"/>
        <w:rPr>
          <w:rFonts w:ascii="Arial" w:hAnsi="Arial" w:cs="Arial"/>
          <w:u w:val="single"/>
        </w:rPr>
      </w:pPr>
      <w:r w:rsidRPr="003D4015">
        <w:rPr>
          <w:rFonts w:ascii="Arial" w:hAnsi="Arial" w:cs="Arial"/>
        </w:rPr>
        <w:t>I.- Sobre los predios urbanos 5 al millar anual.</w:t>
      </w:r>
    </w:p>
    <w:p w:rsidR="008B3D3A" w:rsidRPr="003D4015" w:rsidRDefault="008B3D3A" w:rsidP="008B3D3A">
      <w:pPr>
        <w:tabs>
          <w:tab w:val="left" w:pos="0"/>
        </w:tabs>
        <w:jc w:val="both"/>
        <w:rPr>
          <w:rFonts w:ascii="Arial" w:hAnsi="Arial" w:cs="Arial"/>
        </w:rPr>
      </w:pPr>
    </w:p>
    <w:p w:rsidR="008B3D3A" w:rsidRPr="003D4015" w:rsidRDefault="008B3D3A" w:rsidP="008B3D3A">
      <w:pPr>
        <w:tabs>
          <w:tab w:val="left" w:pos="0"/>
        </w:tabs>
        <w:jc w:val="both"/>
        <w:rPr>
          <w:rFonts w:ascii="Arial" w:hAnsi="Arial" w:cs="Arial"/>
        </w:rPr>
      </w:pPr>
      <w:r w:rsidRPr="003D4015">
        <w:rPr>
          <w:rFonts w:ascii="Arial" w:hAnsi="Arial" w:cs="Arial"/>
        </w:rPr>
        <w:t xml:space="preserve">II.- Sobre los predios rústicos 7 al millar anual. </w:t>
      </w:r>
    </w:p>
    <w:p w:rsidR="008B3D3A" w:rsidRPr="003D4015" w:rsidRDefault="008B3D3A" w:rsidP="008B3D3A">
      <w:pPr>
        <w:tabs>
          <w:tab w:val="left" w:pos="0"/>
        </w:tabs>
        <w:jc w:val="both"/>
        <w:rPr>
          <w:rFonts w:ascii="Arial" w:hAnsi="Arial" w:cs="Arial"/>
        </w:rPr>
      </w:pPr>
    </w:p>
    <w:p w:rsidR="008B3D3A" w:rsidRPr="003D4015" w:rsidRDefault="008B3D3A" w:rsidP="008B3D3A">
      <w:pPr>
        <w:tabs>
          <w:tab w:val="left" w:pos="0"/>
        </w:tabs>
        <w:jc w:val="both"/>
        <w:rPr>
          <w:rFonts w:ascii="Arial" w:hAnsi="Arial" w:cs="Arial"/>
        </w:rPr>
      </w:pPr>
      <w:r w:rsidRPr="003D4015">
        <w:rPr>
          <w:rFonts w:ascii="Arial" w:hAnsi="Arial" w:cs="Arial"/>
        </w:rPr>
        <w:t>III.- Sobre los terrenos y construcciones de uso industrial 7 al millar anual.</w:t>
      </w:r>
    </w:p>
    <w:p w:rsidR="008B3D3A" w:rsidRPr="003D4015" w:rsidRDefault="008B3D3A" w:rsidP="008B3D3A">
      <w:pPr>
        <w:jc w:val="both"/>
        <w:rPr>
          <w:rFonts w:ascii="Arial" w:hAnsi="Arial" w:cs="Arial"/>
          <w:b/>
          <w:bCs/>
        </w:rPr>
      </w:pPr>
    </w:p>
    <w:p w:rsidR="008B3D3A" w:rsidRPr="003D4015" w:rsidRDefault="008B3D3A" w:rsidP="008B3D3A">
      <w:pPr>
        <w:tabs>
          <w:tab w:val="left" w:pos="0"/>
        </w:tabs>
        <w:jc w:val="both"/>
        <w:rPr>
          <w:rFonts w:ascii="Arial" w:hAnsi="Arial" w:cs="Arial"/>
        </w:rPr>
      </w:pPr>
      <w:r w:rsidRPr="00810598">
        <w:rPr>
          <w:rFonts w:ascii="Arial" w:hAnsi="Arial" w:cs="Arial"/>
        </w:rPr>
        <w:t>IV.- En ningún caso el monto del impuesto predial será inferior a $ 13.</w:t>
      </w:r>
      <w:r w:rsidRPr="00810598">
        <w:rPr>
          <w:rFonts w:ascii="Arial" w:hAnsi="Arial" w:cs="Arial"/>
          <w:lang w:val="es-419"/>
        </w:rPr>
        <w:t>5</w:t>
      </w:r>
      <w:r w:rsidRPr="00810598">
        <w:rPr>
          <w:rFonts w:ascii="Arial" w:hAnsi="Arial" w:cs="Arial"/>
        </w:rPr>
        <w:t>0</w:t>
      </w:r>
      <w:r w:rsidRPr="003D4015">
        <w:rPr>
          <w:rFonts w:ascii="Arial" w:hAnsi="Arial" w:cs="Arial"/>
        </w:rPr>
        <w:t xml:space="preserve"> por bimestre. </w:t>
      </w:r>
    </w:p>
    <w:p w:rsidR="008B3D3A" w:rsidRPr="003D4015" w:rsidRDefault="008B3D3A" w:rsidP="008B3D3A">
      <w:pPr>
        <w:tabs>
          <w:tab w:val="left" w:pos="0"/>
        </w:tabs>
        <w:jc w:val="both"/>
        <w:rPr>
          <w:rFonts w:ascii="Arial" w:hAnsi="Arial" w:cs="Arial"/>
        </w:rPr>
      </w:pPr>
    </w:p>
    <w:p w:rsidR="008B3D3A" w:rsidRPr="003D4015" w:rsidRDefault="008B3D3A" w:rsidP="008B3D3A">
      <w:pPr>
        <w:tabs>
          <w:tab w:val="left" w:pos="2780"/>
        </w:tabs>
        <w:jc w:val="both"/>
        <w:rPr>
          <w:rFonts w:ascii="Arial" w:hAnsi="Arial" w:cs="Arial"/>
        </w:rPr>
      </w:pPr>
      <w:r w:rsidRPr="003D4015">
        <w:rPr>
          <w:rFonts w:ascii="Arial" w:hAnsi="Arial" w:cs="Arial"/>
        </w:rPr>
        <w:t>V.- Las personas físicas y morales que cubran en una sola emisión la cuota anual del impuesto predial, se les otorgarán los incentivos, que a continuación se mencionan:</w:t>
      </w:r>
    </w:p>
    <w:p w:rsidR="008B3D3A" w:rsidRPr="003D4015" w:rsidRDefault="008B3D3A" w:rsidP="008B3D3A">
      <w:pPr>
        <w:tabs>
          <w:tab w:val="left" w:pos="2780"/>
        </w:tabs>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1.- El equivalente al 15% del monto del impuesto que se cause, cuando el pago se realice durante el mes de enero.</w:t>
      </w:r>
    </w:p>
    <w:p w:rsidR="008B3D3A" w:rsidRPr="003D4015" w:rsidRDefault="008B3D3A" w:rsidP="008B3D3A">
      <w:pPr>
        <w:jc w:val="both"/>
        <w:rPr>
          <w:rFonts w:ascii="Arial" w:hAnsi="Arial" w:cs="Arial"/>
        </w:rPr>
      </w:pPr>
      <w:r w:rsidRPr="003D4015">
        <w:rPr>
          <w:rFonts w:ascii="Arial" w:hAnsi="Arial" w:cs="Arial"/>
        </w:rPr>
        <w:t>2.- El equivalente al 10% del monto del impuesto que se cause, cuando el pago se realice durante el mes de febrero.</w:t>
      </w:r>
    </w:p>
    <w:p w:rsidR="008B3D3A" w:rsidRPr="003D4015" w:rsidRDefault="008B3D3A" w:rsidP="008B3D3A">
      <w:pPr>
        <w:jc w:val="both"/>
        <w:rPr>
          <w:rFonts w:ascii="Arial" w:hAnsi="Arial" w:cs="Arial"/>
        </w:rPr>
      </w:pPr>
      <w:r w:rsidRPr="003D4015">
        <w:rPr>
          <w:rFonts w:ascii="Arial" w:hAnsi="Arial" w:cs="Arial"/>
        </w:rPr>
        <w:t>3.</w:t>
      </w:r>
      <w:proofErr w:type="gramStart"/>
      <w:r w:rsidRPr="003D4015">
        <w:rPr>
          <w:rFonts w:ascii="Arial" w:hAnsi="Arial" w:cs="Arial"/>
        </w:rPr>
        <w:t>-  El</w:t>
      </w:r>
      <w:proofErr w:type="gramEnd"/>
      <w:r w:rsidRPr="003D4015">
        <w:rPr>
          <w:rFonts w:ascii="Arial" w:hAnsi="Arial" w:cs="Arial"/>
        </w:rPr>
        <w:t xml:space="preserve"> equivalente al 5% del monto del impuesto que se cause, cuando el pago se realice durante el mes de marzo.</w:t>
      </w:r>
    </w:p>
    <w:p w:rsidR="008B3D3A" w:rsidRPr="003D4015" w:rsidRDefault="008B3D3A" w:rsidP="008B3D3A">
      <w:pPr>
        <w:jc w:val="both"/>
        <w:rPr>
          <w:rFonts w:ascii="Arial" w:hAnsi="Arial" w:cs="Arial"/>
        </w:rPr>
      </w:pPr>
      <w:r w:rsidRPr="003D4015">
        <w:rPr>
          <w:rFonts w:ascii="Arial" w:hAnsi="Arial" w:cs="Arial"/>
        </w:rPr>
        <w:t>El incentivo que se otorga no es aplicable cuando se realicen pagos bimestrales.</w:t>
      </w:r>
    </w:p>
    <w:p w:rsidR="008B3D3A" w:rsidRPr="003D4015" w:rsidRDefault="008B3D3A" w:rsidP="008B3D3A">
      <w:pPr>
        <w:jc w:val="both"/>
        <w:rPr>
          <w:rFonts w:ascii="Arial" w:hAnsi="Arial" w:cs="Arial"/>
        </w:rPr>
      </w:pPr>
      <w:r w:rsidRPr="003D4015">
        <w:rPr>
          <w:rFonts w:ascii="Arial" w:hAnsi="Arial" w:cs="Arial"/>
        </w:rPr>
        <w:t>4.- Las personas físicas y morales sujetas del Impuesto Predial antes de efectuar el pago de su impuesto del año 201</w:t>
      </w:r>
      <w:r>
        <w:rPr>
          <w:rFonts w:ascii="Arial" w:hAnsi="Arial" w:cs="Arial"/>
          <w:lang w:val="es-419"/>
        </w:rPr>
        <w:t>9</w:t>
      </w:r>
      <w:r w:rsidRPr="003D4015">
        <w:rPr>
          <w:rFonts w:ascii="Arial" w:hAnsi="Arial" w:cs="Arial"/>
        </w:rPr>
        <w:t>, deberán de sujetarse, aplicar y actualizar los valores catastrales de acuerdo a lo previsto en el Titulo Primero, Capitulo Segundo, fracción 5 de esta ley.</w:t>
      </w:r>
    </w:p>
    <w:p w:rsidR="008B3D3A" w:rsidRPr="003D4015" w:rsidRDefault="008B3D3A" w:rsidP="008B3D3A">
      <w:pPr>
        <w:jc w:val="both"/>
        <w:rPr>
          <w:rFonts w:ascii="Arial" w:hAnsi="Arial" w:cs="Arial"/>
        </w:rPr>
      </w:pPr>
      <w:r w:rsidRPr="003D4015">
        <w:rPr>
          <w:rFonts w:ascii="Arial" w:hAnsi="Arial" w:cs="Arial"/>
        </w:rPr>
        <w:t>5.- Cuando el pago del impuesto predial urbano y rústico, se realicen por adeudos anteriores al ejercicio fiscal 201</w:t>
      </w:r>
      <w:r>
        <w:rPr>
          <w:rFonts w:ascii="Arial" w:hAnsi="Arial" w:cs="Arial"/>
          <w:lang w:val="es-419"/>
        </w:rPr>
        <w:t>9</w:t>
      </w:r>
      <w:r w:rsidRPr="003D4015">
        <w:rPr>
          <w:rFonts w:ascii="Arial" w:hAnsi="Arial" w:cs="Arial"/>
        </w:rPr>
        <w:t>, se otorgará un incentivo sobre los recargos a pagar, para los meses de enero y febrero del 40%, para los meses de marzo y abril del 30% y para los meses de mayo y junio del 20%</w:t>
      </w:r>
    </w:p>
    <w:p w:rsidR="008B3D3A" w:rsidRPr="003D4015" w:rsidRDefault="008B3D3A" w:rsidP="008B3D3A">
      <w:pPr>
        <w:ind w:left="284"/>
        <w:jc w:val="both"/>
        <w:rPr>
          <w:rFonts w:ascii="Arial" w:hAnsi="Arial" w:cs="Arial"/>
        </w:rPr>
      </w:pPr>
    </w:p>
    <w:p w:rsidR="008B3D3A" w:rsidRPr="003D4015" w:rsidRDefault="008B3D3A" w:rsidP="008B3D3A">
      <w:pPr>
        <w:tabs>
          <w:tab w:val="left" w:pos="2780"/>
        </w:tabs>
        <w:jc w:val="both"/>
        <w:rPr>
          <w:rFonts w:ascii="Arial" w:hAnsi="Arial" w:cs="Arial"/>
        </w:rPr>
      </w:pPr>
      <w:r w:rsidRPr="003D4015">
        <w:rPr>
          <w:rFonts w:ascii="Arial" w:hAnsi="Arial" w:cs="Arial"/>
        </w:rPr>
        <w:lastRenderedPageBreak/>
        <w:t>VI.-Se otorgará un incentivo correspondiente, equivalente al 50% del impuesto anual que se cause, a los pensionados, jubilados, adultos</w:t>
      </w:r>
      <w:r>
        <w:rPr>
          <w:rFonts w:ascii="Arial" w:hAnsi="Arial" w:cs="Arial"/>
          <w:lang w:val="es-419"/>
        </w:rPr>
        <w:t xml:space="preserve"> </w:t>
      </w:r>
      <w:r w:rsidRPr="003D4015">
        <w:rPr>
          <w:rFonts w:ascii="Arial" w:hAnsi="Arial" w:cs="Arial"/>
        </w:rPr>
        <w:t>mayores y personas con discapacidad, que sean propietarias de predios urbanos.</w:t>
      </w:r>
    </w:p>
    <w:p w:rsidR="008B3D3A" w:rsidRPr="003D4015" w:rsidRDefault="008B3D3A" w:rsidP="008B3D3A">
      <w:pPr>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Para tener derecho al incentivo a que se refiere el presente artículo, se deberá cumplir con los siguientes requisitos:</w:t>
      </w:r>
    </w:p>
    <w:p w:rsidR="008B3D3A" w:rsidRPr="003D4015" w:rsidRDefault="008B3D3A" w:rsidP="008B3D3A">
      <w:pPr>
        <w:ind w:left="1134" w:hanging="425"/>
        <w:jc w:val="both"/>
        <w:rPr>
          <w:rFonts w:ascii="Arial" w:hAnsi="Arial" w:cs="Arial"/>
        </w:rPr>
      </w:pPr>
      <w:r w:rsidRPr="003D4015">
        <w:rPr>
          <w:rFonts w:ascii="Arial" w:hAnsi="Arial" w:cs="Arial"/>
        </w:rPr>
        <w:t>1.- Que el predio respecto del que se otorga el incentivo, sea el que tengan señalado su domicilio y esté registrado a su nombre.</w:t>
      </w:r>
    </w:p>
    <w:p w:rsidR="008B3D3A" w:rsidRPr="003D4015" w:rsidRDefault="008B3D3A" w:rsidP="008B3D3A">
      <w:pPr>
        <w:ind w:left="709"/>
        <w:jc w:val="both"/>
        <w:rPr>
          <w:rFonts w:ascii="Arial" w:hAnsi="Arial" w:cs="Arial"/>
          <w:color w:val="000000"/>
        </w:rPr>
      </w:pPr>
      <w:r w:rsidRPr="003D4015">
        <w:rPr>
          <w:rFonts w:ascii="Arial" w:hAnsi="Arial" w:cs="Arial"/>
        </w:rPr>
        <w:t>2.- Que el valor catastral del predio no exceda de $</w:t>
      </w:r>
      <w:r w:rsidRPr="003D4015">
        <w:rPr>
          <w:rFonts w:ascii="Arial" w:hAnsi="Arial" w:cs="Arial"/>
          <w:color w:val="000000"/>
        </w:rPr>
        <w:t>13,200.00</w:t>
      </w:r>
    </w:p>
    <w:p w:rsidR="008B3D3A" w:rsidRPr="003D4015" w:rsidRDefault="008B3D3A" w:rsidP="008B3D3A">
      <w:pPr>
        <w:ind w:left="1134" w:hanging="425"/>
        <w:jc w:val="both"/>
        <w:rPr>
          <w:rFonts w:ascii="Arial" w:hAnsi="Arial" w:cs="Arial"/>
        </w:rPr>
      </w:pPr>
      <w:r w:rsidRPr="003D4015">
        <w:rPr>
          <w:rFonts w:ascii="Arial" w:hAnsi="Arial" w:cs="Arial"/>
        </w:rPr>
        <w:t>3.- El incentivo que se otorga en el presente artículo, no es aplicable cuando se realicen pagos bimestrales.</w:t>
      </w:r>
    </w:p>
    <w:p w:rsidR="008B3D3A" w:rsidRPr="003D4015" w:rsidRDefault="008B3D3A" w:rsidP="008B3D3A">
      <w:pPr>
        <w:ind w:left="709"/>
        <w:jc w:val="both"/>
        <w:rPr>
          <w:rFonts w:ascii="Arial" w:hAnsi="Arial" w:cs="Arial"/>
        </w:rPr>
      </w:pPr>
    </w:p>
    <w:p w:rsidR="008B3D3A" w:rsidRPr="003D4015" w:rsidRDefault="008B3D3A" w:rsidP="008B3D3A">
      <w:pPr>
        <w:tabs>
          <w:tab w:val="left" w:pos="2780"/>
        </w:tabs>
        <w:jc w:val="both"/>
        <w:rPr>
          <w:rFonts w:ascii="Arial" w:hAnsi="Arial" w:cs="Arial"/>
        </w:rPr>
      </w:pPr>
      <w:r w:rsidRPr="003D4015">
        <w:rPr>
          <w:rFonts w:ascii="Arial" w:hAnsi="Arial" w:cs="Arial"/>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8B3D3A" w:rsidRPr="003D4015" w:rsidRDefault="008B3D3A" w:rsidP="008B3D3A">
      <w:pPr>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8B3D3A" w:rsidRPr="003D4015" w:rsidRDefault="008B3D3A" w:rsidP="008B3D3A">
      <w:pPr>
        <w:jc w:val="both"/>
        <w:rPr>
          <w:rFonts w:ascii="Arial" w:hAnsi="Arial" w:cs="Arial"/>
        </w:rPr>
      </w:pPr>
    </w:p>
    <w:p w:rsidR="008B3D3A" w:rsidRPr="003D4015" w:rsidRDefault="008B3D3A" w:rsidP="008B3D3A">
      <w:pPr>
        <w:jc w:val="both"/>
        <w:rPr>
          <w:rFonts w:ascii="Arial" w:hAnsi="Arial" w:cs="Arial"/>
        </w:rPr>
      </w:pPr>
    </w:p>
    <w:tbl>
      <w:tblPr>
        <w:tblW w:w="6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6"/>
        <w:gridCol w:w="1350"/>
        <w:gridCol w:w="1754"/>
      </w:tblGrid>
      <w:tr w:rsidR="008B3D3A" w:rsidRPr="003D4015" w:rsidTr="008B3D3A">
        <w:trPr>
          <w:jc w:val="center"/>
        </w:trPr>
        <w:tc>
          <w:tcPr>
            <w:tcW w:w="3666" w:type="dxa"/>
          </w:tcPr>
          <w:p w:rsidR="008B3D3A" w:rsidRPr="003D4015" w:rsidRDefault="008B3D3A" w:rsidP="008B3D3A">
            <w:pPr>
              <w:jc w:val="both"/>
              <w:rPr>
                <w:rFonts w:ascii="Arial" w:hAnsi="Arial" w:cs="Arial"/>
                <w:b/>
                <w:bCs/>
              </w:rPr>
            </w:pPr>
            <w:r w:rsidRPr="003D4015">
              <w:rPr>
                <w:rFonts w:ascii="Arial" w:hAnsi="Arial" w:cs="Arial"/>
                <w:b/>
                <w:bCs/>
              </w:rPr>
              <w:t>Número de empleos directos generados por empresas</w:t>
            </w:r>
          </w:p>
        </w:tc>
        <w:tc>
          <w:tcPr>
            <w:tcW w:w="1350" w:type="dxa"/>
          </w:tcPr>
          <w:p w:rsidR="008B3D3A" w:rsidRPr="003D4015" w:rsidRDefault="008B3D3A" w:rsidP="008B3D3A">
            <w:pPr>
              <w:jc w:val="center"/>
              <w:rPr>
                <w:rFonts w:ascii="Arial" w:hAnsi="Arial" w:cs="Arial"/>
                <w:b/>
                <w:bCs/>
              </w:rPr>
            </w:pPr>
            <w:r w:rsidRPr="003D4015">
              <w:rPr>
                <w:rFonts w:ascii="Arial" w:hAnsi="Arial" w:cs="Arial"/>
                <w:b/>
                <w:bCs/>
              </w:rPr>
              <w:t>% de Incentivo</w:t>
            </w:r>
          </w:p>
        </w:tc>
        <w:tc>
          <w:tcPr>
            <w:tcW w:w="1754" w:type="dxa"/>
          </w:tcPr>
          <w:p w:rsidR="008B3D3A" w:rsidRPr="003D4015" w:rsidRDefault="008B3D3A" w:rsidP="008B3D3A">
            <w:pPr>
              <w:jc w:val="center"/>
              <w:rPr>
                <w:rFonts w:ascii="Arial" w:hAnsi="Arial" w:cs="Arial"/>
                <w:b/>
                <w:bCs/>
              </w:rPr>
            </w:pPr>
            <w:r w:rsidRPr="003D4015">
              <w:rPr>
                <w:rFonts w:ascii="Arial" w:hAnsi="Arial" w:cs="Arial"/>
                <w:b/>
                <w:bCs/>
              </w:rPr>
              <w:t>Período al que aplica</w:t>
            </w:r>
          </w:p>
        </w:tc>
      </w:tr>
      <w:tr w:rsidR="008B3D3A" w:rsidRPr="003D4015" w:rsidTr="008B3D3A">
        <w:trPr>
          <w:trHeight w:val="259"/>
          <w:jc w:val="center"/>
        </w:trPr>
        <w:tc>
          <w:tcPr>
            <w:tcW w:w="3666" w:type="dxa"/>
            <w:vAlign w:val="center"/>
          </w:tcPr>
          <w:p w:rsidR="008B3D3A" w:rsidRPr="003D4015" w:rsidRDefault="008B3D3A" w:rsidP="008B3D3A">
            <w:pPr>
              <w:jc w:val="both"/>
              <w:rPr>
                <w:rFonts w:ascii="Arial" w:hAnsi="Arial" w:cs="Arial"/>
              </w:rPr>
            </w:pPr>
            <w:r w:rsidRPr="003D4015">
              <w:rPr>
                <w:rFonts w:ascii="Arial" w:hAnsi="Arial" w:cs="Arial"/>
              </w:rPr>
              <w:t>10 a 50</w:t>
            </w:r>
          </w:p>
        </w:tc>
        <w:tc>
          <w:tcPr>
            <w:tcW w:w="1350" w:type="dxa"/>
            <w:vAlign w:val="center"/>
          </w:tcPr>
          <w:p w:rsidR="008B3D3A" w:rsidRPr="003D4015" w:rsidRDefault="008B3D3A" w:rsidP="008B3D3A">
            <w:pPr>
              <w:jc w:val="center"/>
              <w:rPr>
                <w:rFonts w:ascii="Arial" w:hAnsi="Arial" w:cs="Arial"/>
              </w:rPr>
            </w:pPr>
            <w:r w:rsidRPr="003D4015">
              <w:rPr>
                <w:rFonts w:ascii="Arial" w:hAnsi="Arial" w:cs="Arial"/>
              </w:rPr>
              <w:t>15</w:t>
            </w:r>
          </w:p>
        </w:tc>
        <w:tc>
          <w:tcPr>
            <w:tcW w:w="1754" w:type="dxa"/>
            <w:vAlign w:val="center"/>
          </w:tcPr>
          <w:p w:rsidR="008B3D3A" w:rsidRPr="00770683" w:rsidRDefault="008B3D3A" w:rsidP="008B3D3A">
            <w:pPr>
              <w:jc w:val="center"/>
              <w:rPr>
                <w:rFonts w:ascii="Arial" w:hAnsi="Arial" w:cs="Arial"/>
                <w:lang w:val="es-419"/>
              </w:rPr>
            </w:pPr>
            <w:r w:rsidRPr="003D4015">
              <w:rPr>
                <w:rFonts w:ascii="Arial" w:hAnsi="Arial" w:cs="Arial"/>
              </w:rPr>
              <w:t>201</w:t>
            </w:r>
            <w:r>
              <w:rPr>
                <w:rFonts w:ascii="Arial" w:hAnsi="Arial" w:cs="Arial"/>
                <w:lang w:val="es-419"/>
              </w:rPr>
              <w:t>9</w:t>
            </w:r>
          </w:p>
        </w:tc>
      </w:tr>
      <w:tr w:rsidR="008B3D3A" w:rsidRPr="003D4015" w:rsidTr="008B3D3A">
        <w:trPr>
          <w:trHeight w:val="326"/>
          <w:jc w:val="center"/>
        </w:trPr>
        <w:tc>
          <w:tcPr>
            <w:tcW w:w="3666" w:type="dxa"/>
            <w:vAlign w:val="center"/>
          </w:tcPr>
          <w:p w:rsidR="008B3D3A" w:rsidRPr="003D4015" w:rsidRDefault="008B3D3A" w:rsidP="008B3D3A">
            <w:pPr>
              <w:jc w:val="both"/>
              <w:rPr>
                <w:rFonts w:ascii="Arial" w:hAnsi="Arial" w:cs="Arial"/>
              </w:rPr>
            </w:pPr>
            <w:r w:rsidRPr="003D4015">
              <w:rPr>
                <w:rFonts w:ascii="Arial" w:hAnsi="Arial" w:cs="Arial"/>
              </w:rPr>
              <w:t>51 a 150</w:t>
            </w:r>
          </w:p>
        </w:tc>
        <w:tc>
          <w:tcPr>
            <w:tcW w:w="1350" w:type="dxa"/>
            <w:vAlign w:val="center"/>
          </w:tcPr>
          <w:p w:rsidR="008B3D3A" w:rsidRPr="003D4015" w:rsidRDefault="008B3D3A" w:rsidP="008B3D3A">
            <w:pPr>
              <w:jc w:val="center"/>
              <w:rPr>
                <w:rFonts w:ascii="Arial" w:hAnsi="Arial" w:cs="Arial"/>
              </w:rPr>
            </w:pPr>
            <w:r w:rsidRPr="003D4015">
              <w:rPr>
                <w:rFonts w:ascii="Arial" w:hAnsi="Arial" w:cs="Arial"/>
              </w:rPr>
              <w:t>25</w:t>
            </w:r>
          </w:p>
        </w:tc>
        <w:tc>
          <w:tcPr>
            <w:tcW w:w="1754" w:type="dxa"/>
            <w:vAlign w:val="center"/>
          </w:tcPr>
          <w:p w:rsidR="008B3D3A" w:rsidRPr="003D4015" w:rsidRDefault="008B3D3A" w:rsidP="008B3D3A">
            <w:pPr>
              <w:jc w:val="center"/>
              <w:rPr>
                <w:rFonts w:ascii="Arial" w:hAnsi="Arial" w:cs="Arial"/>
              </w:rPr>
            </w:pPr>
            <w:r>
              <w:rPr>
                <w:rFonts w:ascii="Arial" w:hAnsi="Arial" w:cs="Arial"/>
              </w:rPr>
              <w:t>2019</w:t>
            </w:r>
          </w:p>
        </w:tc>
      </w:tr>
      <w:tr w:rsidR="008B3D3A" w:rsidRPr="003D4015" w:rsidTr="008B3D3A">
        <w:trPr>
          <w:trHeight w:val="378"/>
          <w:jc w:val="center"/>
        </w:trPr>
        <w:tc>
          <w:tcPr>
            <w:tcW w:w="3666" w:type="dxa"/>
            <w:vAlign w:val="center"/>
          </w:tcPr>
          <w:p w:rsidR="008B3D3A" w:rsidRPr="003D4015" w:rsidRDefault="008B3D3A" w:rsidP="008B3D3A">
            <w:pPr>
              <w:jc w:val="both"/>
              <w:rPr>
                <w:rFonts w:ascii="Arial" w:hAnsi="Arial" w:cs="Arial"/>
              </w:rPr>
            </w:pPr>
            <w:r w:rsidRPr="003D4015">
              <w:rPr>
                <w:rFonts w:ascii="Arial" w:hAnsi="Arial" w:cs="Arial"/>
              </w:rPr>
              <w:t>151 a 250</w:t>
            </w:r>
          </w:p>
        </w:tc>
        <w:tc>
          <w:tcPr>
            <w:tcW w:w="1350" w:type="dxa"/>
            <w:vAlign w:val="center"/>
          </w:tcPr>
          <w:p w:rsidR="008B3D3A" w:rsidRPr="003D4015" w:rsidRDefault="008B3D3A" w:rsidP="008B3D3A">
            <w:pPr>
              <w:jc w:val="center"/>
              <w:rPr>
                <w:rFonts w:ascii="Arial" w:hAnsi="Arial" w:cs="Arial"/>
              </w:rPr>
            </w:pPr>
            <w:r w:rsidRPr="003D4015">
              <w:rPr>
                <w:rFonts w:ascii="Arial" w:hAnsi="Arial" w:cs="Arial"/>
              </w:rPr>
              <w:t>35</w:t>
            </w:r>
          </w:p>
        </w:tc>
        <w:tc>
          <w:tcPr>
            <w:tcW w:w="1754" w:type="dxa"/>
            <w:vAlign w:val="center"/>
          </w:tcPr>
          <w:p w:rsidR="008B3D3A" w:rsidRPr="003D4015" w:rsidRDefault="008B3D3A" w:rsidP="008B3D3A">
            <w:pPr>
              <w:jc w:val="center"/>
              <w:rPr>
                <w:rFonts w:ascii="Arial" w:hAnsi="Arial" w:cs="Arial"/>
              </w:rPr>
            </w:pPr>
            <w:r>
              <w:rPr>
                <w:rFonts w:ascii="Arial" w:hAnsi="Arial" w:cs="Arial"/>
              </w:rPr>
              <w:t>2019</w:t>
            </w:r>
          </w:p>
        </w:tc>
      </w:tr>
      <w:tr w:rsidR="008B3D3A" w:rsidRPr="003D4015" w:rsidTr="008B3D3A">
        <w:trPr>
          <w:trHeight w:val="332"/>
          <w:jc w:val="center"/>
        </w:trPr>
        <w:tc>
          <w:tcPr>
            <w:tcW w:w="3666" w:type="dxa"/>
            <w:vAlign w:val="center"/>
          </w:tcPr>
          <w:p w:rsidR="008B3D3A" w:rsidRPr="003D4015" w:rsidRDefault="008B3D3A" w:rsidP="008B3D3A">
            <w:pPr>
              <w:jc w:val="both"/>
              <w:rPr>
                <w:rFonts w:ascii="Arial" w:hAnsi="Arial" w:cs="Arial"/>
              </w:rPr>
            </w:pPr>
            <w:r w:rsidRPr="003D4015">
              <w:rPr>
                <w:rFonts w:ascii="Arial" w:hAnsi="Arial" w:cs="Arial"/>
              </w:rPr>
              <w:t>251 a 500</w:t>
            </w:r>
          </w:p>
        </w:tc>
        <w:tc>
          <w:tcPr>
            <w:tcW w:w="1350" w:type="dxa"/>
            <w:vAlign w:val="center"/>
          </w:tcPr>
          <w:p w:rsidR="008B3D3A" w:rsidRPr="003D4015" w:rsidRDefault="008B3D3A" w:rsidP="008B3D3A">
            <w:pPr>
              <w:jc w:val="center"/>
              <w:rPr>
                <w:rFonts w:ascii="Arial" w:hAnsi="Arial" w:cs="Arial"/>
              </w:rPr>
            </w:pPr>
            <w:r w:rsidRPr="003D4015">
              <w:rPr>
                <w:rFonts w:ascii="Arial" w:hAnsi="Arial" w:cs="Arial"/>
              </w:rPr>
              <w:t>50</w:t>
            </w:r>
          </w:p>
        </w:tc>
        <w:tc>
          <w:tcPr>
            <w:tcW w:w="1754" w:type="dxa"/>
            <w:vAlign w:val="center"/>
          </w:tcPr>
          <w:p w:rsidR="008B3D3A" w:rsidRPr="003D4015" w:rsidRDefault="008B3D3A" w:rsidP="008B3D3A">
            <w:pPr>
              <w:jc w:val="center"/>
              <w:rPr>
                <w:rFonts w:ascii="Arial" w:hAnsi="Arial" w:cs="Arial"/>
              </w:rPr>
            </w:pPr>
            <w:r>
              <w:rPr>
                <w:rFonts w:ascii="Arial" w:hAnsi="Arial" w:cs="Arial"/>
              </w:rPr>
              <w:t>2019</w:t>
            </w:r>
          </w:p>
        </w:tc>
      </w:tr>
      <w:tr w:rsidR="008B3D3A" w:rsidRPr="003D4015" w:rsidTr="008B3D3A">
        <w:trPr>
          <w:trHeight w:val="374"/>
          <w:jc w:val="center"/>
        </w:trPr>
        <w:tc>
          <w:tcPr>
            <w:tcW w:w="3666" w:type="dxa"/>
            <w:vAlign w:val="center"/>
          </w:tcPr>
          <w:p w:rsidR="008B3D3A" w:rsidRPr="003D4015" w:rsidRDefault="008B3D3A" w:rsidP="008B3D3A">
            <w:pPr>
              <w:jc w:val="both"/>
              <w:rPr>
                <w:rFonts w:ascii="Arial" w:hAnsi="Arial" w:cs="Arial"/>
              </w:rPr>
            </w:pPr>
            <w:r w:rsidRPr="003D4015">
              <w:rPr>
                <w:rFonts w:ascii="Arial" w:hAnsi="Arial" w:cs="Arial"/>
              </w:rPr>
              <w:t>501 a 1000</w:t>
            </w:r>
          </w:p>
        </w:tc>
        <w:tc>
          <w:tcPr>
            <w:tcW w:w="1350" w:type="dxa"/>
            <w:vAlign w:val="center"/>
          </w:tcPr>
          <w:p w:rsidR="008B3D3A" w:rsidRPr="003D4015" w:rsidRDefault="008B3D3A" w:rsidP="008B3D3A">
            <w:pPr>
              <w:jc w:val="center"/>
              <w:rPr>
                <w:rFonts w:ascii="Arial" w:hAnsi="Arial" w:cs="Arial"/>
              </w:rPr>
            </w:pPr>
            <w:r w:rsidRPr="003D4015">
              <w:rPr>
                <w:rFonts w:ascii="Arial" w:hAnsi="Arial" w:cs="Arial"/>
              </w:rPr>
              <w:t>75</w:t>
            </w:r>
          </w:p>
        </w:tc>
        <w:tc>
          <w:tcPr>
            <w:tcW w:w="1754" w:type="dxa"/>
            <w:vAlign w:val="center"/>
          </w:tcPr>
          <w:p w:rsidR="008B3D3A" w:rsidRPr="003D4015" w:rsidRDefault="008B3D3A" w:rsidP="008B3D3A">
            <w:pPr>
              <w:jc w:val="center"/>
              <w:rPr>
                <w:rFonts w:ascii="Arial" w:hAnsi="Arial" w:cs="Arial"/>
              </w:rPr>
            </w:pPr>
            <w:r>
              <w:rPr>
                <w:rFonts w:ascii="Arial" w:hAnsi="Arial" w:cs="Arial"/>
              </w:rPr>
              <w:t>2019</w:t>
            </w:r>
          </w:p>
        </w:tc>
      </w:tr>
      <w:tr w:rsidR="008B3D3A" w:rsidRPr="003D4015" w:rsidTr="008B3D3A">
        <w:trPr>
          <w:trHeight w:val="374"/>
          <w:jc w:val="center"/>
        </w:trPr>
        <w:tc>
          <w:tcPr>
            <w:tcW w:w="3666" w:type="dxa"/>
            <w:vAlign w:val="center"/>
          </w:tcPr>
          <w:p w:rsidR="008B3D3A" w:rsidRPr="003D4015" w:rsidRDefault="008B3D3A" w:rsidP="008B3D3A">
            <w:pPr>
              <w:jc w:val="both"/>
              <w:rPr>
                <w:rFonts w:ascii="Arial" w:hAnsi="Arial" w:cs="Arial"/>
              </w:rPr>
            </w:pPr>
            <w:r w:rsidRPr="003D4015">
              <w:rPr>
                <w:rFonts w:ascii="Arial" w:hAnsi="Arial" w:cs="Arial"/>
              </w:rPr>
              <w:t>1001 en adelante</w:t>
            </w:r>
          </w:p>
        </w:tc>
        <w:tc>
          <w:tcPr>
            <w:tcW w:w="1350" w:type="dxa"/>
            <w:vAlign w:val="center"/>
          </w:tcPr>
          <w:p w:rsidR="008B3D3A" w:rsidRPr="003D4015" w:rsidRDefault="008B3D3A" w:rsidP="008B3D3A">
            <w:pPr>
              <w:jc w:val="center"/>
              <w:rPr>
                <w:rFonts w:ascii="Arial" w:hAnsi="Arial" w:cs="Arial"/>
              </w:rPr>
            </w:pPr>
            <w:r w:rsidRPr="003D4015">
              <w:rPr>
                <w:rFonts w:ascii="Arial" w:hAnsi="Arial" w:cs="Arial"/>
              </w:rPr>
              <w:t>100</w:t>
            </w:r>
          </w:p>
        </w:tc>
        <w:tc>
          <w:tcPr>
            <w:tcW w:w="1754" w:type="dxa"/>
            <w:vAlign w:val="center"/>
          </w:tcPr>
          <w:p w:rsidR="008B3D3A" w:rsidRPr="003D4015" w:rsidRDefault="008B3D3A" w:rsidP="008B3D3A">
            <w:pPr>
              <w:jc w:val="center"/>
              <w:rPr>
                <w:rFonts w:ascii="Arial" w:hAnsi="Arial" w:cs="Arial"/>
              </w:rPr>
            </w:pPr>
            <w:r>
              <w:rPr>
                <w:rFonts w:ascii="Arial" w:hAnsi="Arial" w:cs="Arial"/>
              </w:rPr>
              <w:t>2019</w:t>
            </w:r>
          </w:p>
        </w:tc>
      </w:tr>
    </w:tbl>
    <w:p w:rsidR="008B3D3A" w:rsidRPr="003D4015" w:rsidRDefault="008B3D3A" w:rsidP="008B3D3A">
      <w:pPr>
        <w:jc w:val="both"/>
        <w:rPr>
          <w:rFonts w:ascii="Arial" w:hAnsi="Arial" w:cs="Arial"/>
        </w:rPr>
      </w:pPr>
    </w:p>
    <w:p w:rsidR="008B3D3A" w:rsidRPr="003D4015" w:rsidRDefault="008B3D3A" w:rsidP="008B3D3A">
      <w:pPr>
        <w:tabs>
          <w:tab w:val="left" w:pos="2780"/>
        </w:tabs>
        <w:jc w:val="both"/>
        <w:rPr>
          <w:rFonts w:ascii="Arial" w:hAnsi="Arial" w:cs="Arial"/>
        </w:rPr>
      </w:pPr>
      <w:r w:rsidRPr="003D4015">
        <w:rPr>
          <w:rFonts w:ascii="Arial" w:hAnsi="Arial" w:cs="Arial"/>
        </w:rPr>
        <w:t xml:space="preserve">Para obtener este incentivo, la empresa debe celebrar convenio por escrito con el Municipio de Sierra Mojada, Coahuila de Zaragoza. Así mismo, el incentivo sólo podrá otorgarse cuando sea comprobada </w:t>
      </w:r>
      <w:r w:rsidRPr="003D4015">
        <w:rPr>
          <w:rFonts w:ascii="Arial" w:hAnsi="Arial" w:cs="Arial"/>
        </w:rPr>
        <w:lastRenderedPageBreak/>
        <w:t>la</w:t>
      </w:r>
      <w:r>
        <w:rPr>
          <w:rFonts w:ascii="Arial" w:hAnsi="Arial" w:cs="Arial"/>
          <w:lang w:val="es-419"/>
        </w:rPr>
        <w:t xml:space="preserve"> </w:t>
      </w:r>
      <w:r w:rsidRPr="003D4015">
        <w:rPr>
          <w:rFonts w:ascii="Arial" w:hAnsi="Arial" w:cs="Arial"/>
        </w:rPr>
        <w:t>creación de empleos directos mediante las liquidaciones correspondientes de la Empresa al Instituto Mexicano del Seguro Social y se hará efectivo para los bimestres del año que falten por liquidar.</w:t>
      </w:r>
    </w:p>
    <w:p w:rsidR="008B3D3A" w:rsidRPr="003D4015" w:rsidRDefault="008B3D3A" w:rsidP="008B3D3A">
      <w:pPr>
        <w:jc w:val="both"/>
        <w:rPr>
          <w:rFonts w:ascii="Arial" w:hAnsi="Arial" w:cs="Arial"/>
        </w:rPr>
      </w:pPr>
      <w:r w:rsidRPr="003D4015">
        <w:rPr>
          <w:rFonts w:ascii="Arial" w:hAnsi="Arial" w:cs="Arial"/>
        </w:rPr>
        <w:t xml:space="preserve">Los incentivos mencionados no son acumulables. </w:t>
      </w:r>
    </w:p>
    <w:p w:rsidR="008B3D3A" w:rsidRPr="003D4015" w:rsidRDefault="008B3D3A" w:rsidP="008B3D3A">
      <w:pPr>
        <w:jc w:val="both"/>
        <w:rPr>
          <w:rFonts w:ascii="Arial" w:hAnsi="Arial" w:cs="Arial"/>
          <w:b/>
          <w:bCs/>
        </w:rPr>
      </w:pPr>
    </w:p>
    <w:p w:rsidR="008B3D3A" w:rsidRPr="003D4015" w:rsidRDefault="008B3D3A" w:rsidP="008B3D3A">
      <w:pPr>
        <w:jc w:val="center"/>
        <w:rPr>
          <w:rFonts w:ascii="Arial" w:hAnsi="Arial" w:cs="Arial"/>
          <w:b/>
          <w:bCs/>
        </w:rPr>
      </w:pPr>
      <w:r w:rsidRPr="003D4015">
        <w:rPr>
          <w:rFonts w:ascii="Arial" w:hAnsi="Arial" w:cs="Arial"/>
          <w:b/>
          <w:bCs/>
        </w:rPr>
        <w:t>CAPÍTULO SEGUNDO</w:t>
      </w:r>
    </w:p>
    <w:p w:rsidR="008B3D3A" w:rsidRPr="003D4015" w:rsidRDefault="008B3D3A" w:rsidP="008B3D3A">
      <w:pPr>
        <w:jc w:val="center"/>
        <w:rPr>
          <w:rFonts w:ascii="Arial" w:hAnsi="Arial" w:cs="Arial"/>
          <w:b/>
          <w:bCs/>
        </w:rPr>
      </w:pPr>
      <w:r w:rsidRPr="003D4015">
        <w:rPr>
          <w:rFonts w:ascii="Arial" w:hAnsi="Arial" w:cs="Arial"/>
          <w:b/>
          <w:bCs/>
        </w:rPr>
        <w:t>DEL IMPUESTO SOBRE ADQUISICIÓN DE INMUEBLES</w:t>
      </w:r>
    </w:p>
    <w:p w:rsidR="008B3D3A" w:rsidRPr="003D4015" w:rsidRDefault="008B3D3A" w:rsidP="008B3D3A">
      <w:pPr>
        <w:jc w:val="both"/>
        <w:rPr>
          <w:rFonts w:ascii="Arial" w:hAnsi="Arial" w:cs="Arial"/>
          <w:b/>
          <w:bCs/>
        </w:rPr>
      </w:pPr>
    </w:p>
    <w:p w:rsidR="008B3D3A" w:rsidRPr="003D4015" w:rsidRDefault="008B3D3A" w:rsidP="008B3D3A">
      <w:pPr>
        <w:jc w:val="both"/>
        <w:rPr>
          <w:rFonts w:ascii="Arial" w:hAnsi="Arial" w:cs="Arial"/>
          <w:bCs/>
        </w:rPr>
      </w:pPr>
      <w:r w:rsidRPr="003D4015">
        <w:rPr>
          <w:rFonts w:ascii="Arial" w:hAnsi="Arial" w:cs="Arial"/>
          <w:b/>
          <w:bCs/>
        </w:rPr>
        <w:t>ARTÍCULO 3.-</w:t>
      </w:r>
      <w:r w:rsidRPr="003D4015">
        <w:rPr>
          <w:rFonts w:ascii="Arial" w:hAnsi="Arial" w:cs="Arial"/>
        </w:rPr>
        <w:t xml:space="preserve"> Es objeto de este impuesto, la adquisición de inmuebles que consistan en el suelo, en las construcciones o en el suelo y las construcciones adheridas a él, ubicados en el Municipio de Sierra Mojada, Coahuila de Zaragoza, así como los derechos relacionados con los mismos a que a este capítulo se refiere.</w:t>
      </w:r>
    </w:p>
    <w:p w:rsidR="008B3D3A" w:rsidRPr="003D4015" w:rsidRDefault="008B3D3A" w:rsidP="008B3D3A">
      <w:pPr>
        <w:jc w:val="both"/>
        <w:rPr>
          <w:rFonts w:ascii="Arial" w:hAnsi="Arial" w:cs="Arial"/>
        </w:rPr>
      </w:pPr>
    </w:p>
    <w:p w:rsidR="008B3D3A" w:rsidRPr="003D4015" w:rsidRDefault="008B3D3A" w:rsidP="008B3D3A">
      <w:pPr>
        <w:tabs>
          <w:tab w:val="left" w:pos="2780"/>
        </w:tabs>
        <w:jc w:val="both"/>
        <w:rPr>
          <w:rFonts w:ascii="Arial" w:hAnsi="Arial" w:cs="Arial"/>
        </w:rPr>
      </w:pPr>
      <w:r w:rsidRPr="003D4015">
        <w:rPr>
          <w:rFonts w:ascii="Arial" w:hAnsi="Arial" w:cs="Arial"/>
        </w:rPr>
        <w:t>El Impuesto sobre Adquisición de Inmuebles se pagará aplicando la tasa del 3% sobre la base gravable prevista en el Código Financiero para los Municipios del Estado de Coahuila de Zaragoza.</w:t>
      </w:r>
    </w:p>
    <w:p w:rsidR="008B3D3A" w:rsidRPr="003D4015" w:rsidRDefault="008B3D3A" w:rsidP="008B3D3A">
      <w:pPr>
        <w:jc w:val="both"/>
        <w:rPr>
          <w:rFonts w:ascii="Arial" w:hAnsi="Arial" w:cs="Arial"/>
        </w:rPr>
      </w:pPr>
    </w:p>
    <w:p w:rsidR="008B3D3A" w:rsidRPr="003D4015" w:rsidRDefault="008B3D3A" w:rsidP="008B3D3A">
      <w:pPr>
        <w:ind w:right="50"/>
        <w:jc w:val="both"/>
        <w:rPr>
          <w:rFonts w:ascii="Arial" w:hAnsi="Arial" w:cs="Arial"/>
          <w:bCs/>
        </w:rPr>
      </w:pPr>
      <w:r w:rsidRPr="003D4015">
        <w:rPr>
          <w:rFonts w:ascii="Arial" w:hAnsi="Arial" w:cs="Arial"/>
          <w:bCs/>
        </w:rPr>
        <w:t>I.- Cuando el pago del Impuesto Sobre Adquisición de Inmuebles no se efectué en el mes de la operación, y lo realicen en el mes o meses posteriores, se aplicará un recargo del 2% por cada mes o fracción que transcurra desde la fecha en que debió de efectuarse el pago y hasta la fecha de pago del mismo.</w:t>
      </w:r>
    </w:p>
    <w:p w:rsidR="008B3D3A" w:rsidRPr="003D4015" w:rsidRDefault="008B3D3A" w:rsidP="008B3D3A">
      <w:pPr>
        <w:ind w:right="50"/>
        <w:jc w:val="both"/>
        <w:rPr>
          <w:rFonts w:ascii="Arial" w:hAnsi="Arial" w:cs="Arial"/>
          <w:bCs/>
        </w:rPr>
      </w:pPr>
    </w:p>
    <w:p w:rsidR="008B3D3A" w:rsidRPr="003D4015" w:rsidRDefault="008B3D3A" w:rsidP="008B3D3A">
      <w:pPr>
        <w:jc w:val="both"/>
        <w:rPr>
          <w:rFonts w:ascii="Arial" w:hAnsi="Arial" w:cs="Arial"/>
        </w:rPr>
      </w:pPr>
      <w:r w:rsidRPr="003D4015">
        <w:rPr>
          <w:rFonts w:ascii="Arial" w:hAnsi="Arial" w:cs="Arial"/>
        </w:rPr>
        <w:t xml:space="preserve">II.- Cuando se hagan constar en escritura pública las adquisiciones previstas en las fracciones </w:t>
      </w:r>
      <w:proofErr w:type="spellStart"/>
      <w:r w:rsidRPr="003D4015">
        <w:rPr>
          <w:rFonts w:ascii="Arial" w:hAnsi="Arial" w:cs="Arial"/>
        </w:rPr>
        <w:t>lll</w:t>
      </w:r>
      <w:proofErr w:type="spellEnd"/>
      <w:r w:rsidRPr="003D4015">
        <w:rPr>
          <w:rFonts w:ascii="Arial" w:hAnsi="Arial" w:cs="Arial"/>
        </w:rPr>
        <w:t>,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8B3D3A" w:rsidRPr="003D4015" w:rsidRDefault="008B3D3A" w:rsidP="008B3D3A">
      <w:pPr>
        <w:ind w:left="284" w:hanging="284"/>
        <w:jc w:val="both"/>
        <w:rPr>
          <w:rFonts w:ascii="Arial" w:hAnsi="Arial" w:cs="Arial"/>
        </w:rPr>
      </w:pPr>
    </w:p>
    <w:p w:rsidR="008B3D3A" w:rsidRPr="003D4015" w:rsidRDefault="008B3D3A" w:rsidP="008B3D3A">
      <w:pPr>
        <w:tabs>
          <w:tab w:val="left" w:pos="2780"/>
        </w:tabs>
        <w:jc w:val="both"/>
        <w:rPr>
          <w:rFonts w:ascii="Arial" w:hAnsi="Arial" w:cs="Arial"/>
        </w:rPr>
      </w:pPr>
      <w:r w:rsidRPr="003D4015">
        <w:rPr>
          <w:rFonts w:ascii="Arial" w:hAnsi="Arial" w:cs="Arial"/>
        </w:rPr>
        <w:t>III.-</w:t>
      </w:r>
      <w:r>
        <w:rPr>
          <w:rFonts w:ascii="Arial" w:hAnsi="Arial" w:cs="Arial"/>
        </w:rPr>
        <w:t xml:space="preserve"> </w:t>
      </w:r>
      <w:r w:rsidRPr="003D4015">
        <w:rPr>
          <w:rFonts w:ascii="Arial" w:hAnsi="Arial" w:cs="Arial"/>
        </w:rPr>
        <w:t xml:space="preserve">En las adquisiciones de inmuebles que realicen las Dependencias y Entidades de la Administración Pública del Estado </w:t>
      </w:r>
      <w:r>
        <w:rPr>
          <w:rFonts w:ascii="Arial" w:hAnsi="Arial" w:cs="Arial"/>
        </w:rPr>
        <w:t xml:space="preserve">y </w:t>
      </w:r>
      <w:r w:rsidRPr="003D4015">
        <w:rPr>
          <w:rFonts w:ascii="Arial" w:hAnsi="Arial" w:cs="Arial"/>
        </w:rPr>
        <w:t>los Municipios, que tengan por objeto promover, construir y enajenar unidades habitacionales o lotes de terreno de tipo popular, para satisfacer las necesidades de vivienda de personas de bajos ingresos económicos, se aplicará la tasa del 0%.</w:t>
      </w:r>
    </w:p>
    <w:p w:rsidR="008B3D3A" w:rsidRPr="003D4015" w:rsidRDefault="008B3D3A" w:rsidP="008B3D3A">
      <w:pPr>
        <w:ind w:left="284" w:hanging="284"/>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IV.- En las adquisiciones de inmuebles que realicen los adquirentes o posesionarios</w:t>
      </w:r>
      <w:r>
        <w:rPr>
          <w:rFonts w:ascii="Arial" w:hAnsi="Arial" w:cs="Arial"/>
          <w:lang w:val="es-419"/>
        </w:rPr>
        <w:t>,</w:t>
      </w:r>
      <w:r w:rsidRPr="003D4015">
        <w:rPr>
          <w:rFonts w:ascii="Arial" w:hAnsi="Arial" w:cs="Arial"/>
        </w:rPr>
        <w:t xml:space="preserve"> tratándose de los programas habitacionales y de regularización de la tenencia de la tierra promovidos por las dependencias y entidades a que se refiere el párrafo anterior, la tasa aplicable será del 0%.</w:t>
      </w:r>
    </w:p>
    <w:p w:rsidR="008B3D3A" w:rsidRPr="003D4015" w:rsidRDefault="008B3D3A" w:rsidP="008B3D3A">
      <w:pPr>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Para efectos de este artículo, se considerará como unidad habitacional tipo popular, aquella en la que, el terreno no exceda de 200 metros cuadrados y tenga una construcción inferior a 105 metros cuadrados.</w:t>
      </w:r>
    </w:p>
    <w:p w:rsidR="008B3D3A" w:rsidRPr="003D4015" w:rsidRDefault="008B3D3A" w:rsidP="008B3D3A">
      <w:pPr>
        <w:tabs>
          <w:tab w:val="left" w:pos="2780"/>
        </w:tabs>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V.- En las adquisiciones de terrenos considerados bienes inmuebles propiedad del Municipio de Sierra Mojada, que realicen los adquirentes ya sean personas físicas o morales, y que excedan de los 200 metros cuadrados de terreno considerados para unidad habitacional tipo popular, se enajenaran considerando el acuerdo aprobado en sesión de cabildo además de contemplar los siguientes puntos:</w:t>
      </w:r>
    </w:p>
    <w:p w:rsidR="008B3D3A" w:rsidRPr="003D4015" w:rsidRDefault="008B3D3A" w:rsidP="008B3D3A">
      <w:pPr>
        <w:ind w:left="284" w:hanging="284"/>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1.- Se permitirán enajenar terrenos que excedan de más de 200 metros cuadrados que son considerados para unidad habitacional tipo popular, a las personas físicas y morales cuando las adquisiciones lleven consigo el propósito de utilizarlas para un fin industrial y que por consecuencia originara un desarrollo en el interior del Municipio</w:t>
      </w:r>
    </w:p>
    <w:p w:rsidR="008B3D3A" w:rsidRPr="003D4015" w:rsidRDefault="008B3D3A" w:rsidP="008B3D3A">
      <w:pPr>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Para efectos de esta ley adquirirán el nombre de terrenos para uso industrial los destinados a utilizarse para un fin industrial, además en cada una de ellas los terrenos cuyo fin tengan la construcción de naves industriales para el proceso de la materia prima, de uso habitacional siempre y cuando tengan como propósito cubrir prestaciones a sus trabajadores y demás terrenos que se adquieran para usos no especificados.</w:t>
      </w:r>
    </w:p>
    <w:p w:rsidR="008B3D3A" w:rsidRPr="003D4015" w:rsidRDefault="008B3D3A" w:rsidP="008B3D3A">
      <w:pPr>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2.- A los terrenos cuyo propósito y fines esta descrito en el inciso 1, del párrafo anterior y para cumplir con el acuerdo aprobado en sesión de cabildo, se procederá a hacer el cambio de uso de suelo para que los terrenos considerados como urbano y rustico pasen a ser terrenos de uso industrial.</w:t>
      </w:r>
    </w:p>
    <w:p w:rsidR="008B3D3A" w:rsidRPr="003D4015" w:rsidRDefault="008B3D3A" w:rsidP="008B3D3A">
      <w:pPr>
        <w:jc w:val="both"/>
        <w:rPr>
          <w:rFonts w:ascii="Arial" w:hAnsi="Arial" w:cs="Arial"/>
        </w:rPr>
      </w:pPr>
    </w:p>
    <w:p w:rsidR="008B3D3A" w:rsidRPr="00FC6486" w:rsidRDefault="008B3D3A" w:rsidP="008B3D3A">
      <w:pPr>
        <w:jc w:val="both"/>
        <w:rPr>
          <w:rFonts w:ascii="Arial" w:hAnsi="Arial" w:cs="Arial"/>
        </w:rPr>
      </w:pPr>
      <w:r w:rsidRPr="00FC6486">
        <w:rPr>
          <w:rFonts w:ascii="Arial" w:hAnsi="Arial" w:cs="Arial"/>
        </w:rPr>
        <w:t>3.- Una vez que se ha autorizado el cambio de uso de suelo se procederá a hacer la enajenación de los terrenos cuyo monto por metro cuadrado no podrá ser inferior a los $ 21.84 (veintiún pesos 84/100 M.N.) por metro cuadrado de terreno, de acuerdo a los valores catastrales aprobados en sesión de Cabildo.</w:t>
      </w:r>
    </w:p>
    <w:p w:rsidR="008B3D3A" w:rsidRPr="00FC6486" w:rsidRDefault="008B3D3A" w:rsidP="008B3D3A">
      <w:pPr>
        <w:ind w:left="360"/>
        <w:jc w:val="both"/>
        <w:rPr>
          <w:rFonts w:ascii="Arial" w:hAnsi="Arial" w:cs="Arial"/>
        </w:rPr>
      </w:pPr>
    </w:p>
    <w:p w:rsidR="008B3D3A" w:rsidRPr="00FC6486" w:rsidRDefault="008B3D3A" w:rsidP="008B3D3A">
      <w:pPr>
        <w:jc w:val="both"/>
        <w:rPr>
          <w:rFonts w:ascii="Arial" w:hAnsi="Arial" w:cs="Arial"/>
        </w:rPr>
      </w:pPr>
      <w:r w:rsidRPr="00FC6486">
        <w:rPr>
          <w:rFonts w:ascii="Arial" w:hAnsi="Arial" w:cs="Arial"/>
        </w:rPr>
        <w:t>4.- Las personas físicas y morales que se encuentran operando actualmente en el interior del municipio, deberán de sujetarse y respetar y aplicar el acuerdo tomado en Sesión de Cabildo y lo señalado en el Inciso 1 de este punto para que a partir del año 201</w:t>
      </w:r>
      <w:r w:rsidRPr="00FC6486">
        <w:rPr>
          <w:rFonts w:ascii="Arial" w:hAnsi="Arial" w:cs="Arial"/>
          <w:lang w:val="es-419"/>
        </w:rPr>
        <w:t>9</w:t>
      </w:r>
      <w:r w:rsidRPr="00FC6486">
        <w:rPr>
          <w:rFonts w:ascii="Arial" w:hAnsi="Arial" w:cs="Arial"/>
        </w:rPr>
        <w:t>, se aplique el cambio de uso de suelo y se revaloricen sus terrenos considerando el valor de $ 21.84 (veintiún pesos 84/100 M.N.) por metro cuadrado y el resultado servirá como base para el cobro del impuesto predial.</w:t>
      </w:r>
    </w:p>
    <w:p w:rsidR="008B3D3A" w:rsidRPr="00FC6486" w:rsidRDefault="008B3D3A" w:rsidP="008B3D3A">
      <w:pPr>
        <w:ind w:left="360"/>
        <w:jc w:val="both"/>
        <w:rPr>
          <w:rFonts w:ascii="Arial" w:hAnsi="Arial" w:cs="Arial"/>
        </w:rPr>
      </w:pPr>
    </w:p>
    <w:p w:rsidR="008B3D3A" w:rsidRPr="003D4015" w:rsidRDefault="008B3D3A" w:rsidP="008B3D3A">
      <w:pPr>
        <w:jc w:val="both"/>
        <w:rPr>
          <w:rFonts w:ascii="Arial" w:hAnsi="Arial" w:cs="Arial"/>
        </w:rPr>
      </w:pPr>
      <w:r w:rsidRPr="00FC6486">
        <w:rPr>
          <w:rFonts w:ascii="Arial" w:hAnsi="Arial" w:cs="Arial"/>
        </w:rPr>
        <w:lastRenderedPageBreak/>
        <w:t>5.- Las personas físicas y morales, asociaciones o sociedades civiles, ganaderas, agrícolas, religiosas,</w:t>
      </w:r>
      <w:r w:rsidRPr="003D4015">
        <w:rPr>
          <w:rFonts w:ascii="Arial" w:hAnsi="Arial" w:cs="Arial"/>
        </w:rPr>
        <w:t xml:space="preserve"> ejidales y los ejidos podrán apegarse a lo que dicta este capítulo, cuando realicen la enajenación de terrenos cuyo fin esta descrito en el inciso 1</w:t>
      </w:r>
      <w:r w:rsidRPr="003D4015">
        <w:rPr>
          <w:rFonts w:ascii="Arial" w:hAnsi="Arial" w:cs="Arial"/>
          <w:b/>
        </w:rPr>
        <w:t>.</w:t>
      </w:r>
    </w:p>
    <w:p w:rsidR="008B3D3A" w:rsidRPr="003D4015" w:rsidRDefault="008B3D3A" w:rsidP="008B3D3A">
      <w:pPr>
        <w:ind w:right="50"/>
        <w:jc w:val="both"/>
        <w:rPr>
          <w:rFonts w:ascii="Arial" w:hAnsi="Arial" w:cs="Arial"/>
          <w:bCs/>
        </w:rPr>
      </w:pPr>
    </w:p>
    <w:p w:rsidR="008B3D3A" w:rsidRPr="003D4015" w:rsidRDefault="008B3D3A" w:rsidP="008B3D3A">
      <w:pPr>
        <w:jc w:val="center"/>
        <w:rPr>
          <w:rFonts w:ascii="Arial" w:hAnsi="Arial" w:cs="Arial"/>
          <w:b/>
          <w:bCs/>
        </w:rPr>
      </w:pPr>
      <w:r w:rsidRPr="003D4015">
        <w:rPr>
          <w:rFonts w:ascii="Arial" w:hAnsi="Arial" w:cs="Arial"/>
          <w:b/>
          <w:bCs/>
        </w:rPr>
        <w:t>CAPÍTULO TERCERO</w:t>
      </w:r>
    </w:p>
    <w:p w:rsidR="008B3D3A" w:rsidRPr="003D4015" w:rsidRDefault="008B3D3A" w:rsidP="008B3D3A">
      <w:pPr>
        <w:jc w:val="center"/>
        <w:rPr>
          <w:rFonts w:ascii="Arial" w:hAnsi="Arial" w:cs="Arial"/>
          <w:b/>
          <w:bCs/>
        </w:rPr>
      </w:pPr>
      <w:r w:rsidRPr="003D4015">
        <w:rPr>
          <w:rFonts w:ascii="Arial" w:hAnsi="Arial" w:cs="Arial"/>
          <w:b/>
          <w:bCs/>
        </w:rPr>
        <w:t>DEL IMPUESTO SOBRE EL EJERCICIO DE ACTIVIDADES MERCANTILES</w:t>
      </w:r>
    </w:p>
    <w:p w:rsidR="008B3D3A" w:rsidRPr="003D4015" w:rsidRDefault="008B3D3A" w:rsidP="008B3D3A">
      <w:pPr>
        <w:jc w:val="both"/>
        <w:rPr>
          <w:rFonts w:ascii="Arial" w:hAnsi="Arial" w:cs="Arial"/>
        </w:rPr>
      </w:pPr>
    </w:p>
    <w:p w:rsidR="008B3D3A" w:rsidRPr="003D4015" w:rsidRDefault="008B3D3A" w:rsidP="008B3D3A">
      <w:pPr>
        <w:ind w:right="50"/>
        <w:jc w:val="both"/>
        <w:rPr>
          <w:rFonts w:ascii="Arial" w:hAnsi="Arial" w:cs="Arial"/>
          <w:bCs/>
        </w:rPr>
      </w:pPr>
      <w:r w:rsidRPr="003D4015">
        <w:rPr>
          <w:rFonts w:ascii="Arial" w:hAnsi="Arial" w:cs="Arial"/>
          <w:b/>
        </w:rPr>
        <w:t>ARTÍCULO 4.-</w:t>
      </w:r>
      <w:r w:rsidRPr="003D4015">
        <w:rPr>
          <w:rFonts w:ascii="Arial" w:hAnsi="Arial" w:cs="Arial"/>
          <w:bCs/>
        </w:rPr>
        <w:t xml:space="preserve"> Son objeto de este impuesto las actividades no comprendidas en l</w:t>
      </w:r>
      <w:r>
        <w:rPr>
          <w:rFonts w:ascii="Arial" w:hAnsi="Arial" w:cs="Arial"/>
          <w:bCs/>
        </w:rPr>
        <w:t>0</w:t>
      </w:r>
      <w:r w:rsidRPr="003D4015">
        <w:rPr>
          <w:rFonts w:ascii="Arial" w:hAnsi="Arial" w:cs="Arial"/>
          <w:bCs/>
        </w:rPr>
        <w:t>a Ley del Impuesto al Valor Agregado o expresamente exceptuadas por la misma del pago de dicho impuesto y además, susceptibles de ser grabadas por el Municipio de Sierra Mojada, Coahuila de Zaragoza, en los términos de las disposiciones legales aplicables.</w:t>
      </w:r>
    </w:p>
    <w:p w:rsidR="008B3D3A" w:rsidRPr="003D4015" w:rsidRDefault="008B3D3A" w:rsidP="008B3D3A">
      <w:pPr>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Este impuesto se pagará de acuerdo a las tasas y cuotas siguientes:</w:t>
      </w:r>
    </w:p>
    <w:p w:rsidR="008B3D3A" w:rsidRPr="003D4015" w:rsidRDefault="008B3D3A" w:rsidP="008B3D3A">
      <w:pPr>
        <w:jc w:val="both"/>
        <w:rPr>
          <w:rFonts w:ascii="Arial" w:hAnsi="Arial" w:cs="Arial"/>
        </w:rPr>
      </w:pPr>
    </w:p>
    <w:p w:rsidR="008B3D3A" w:rsidRPr="003D4015" w:rsidRDefault="008B3D3A" w:rsidP="008B3D3A">
      <w:pPr>
        <w:ind w:left="360" w:hanging="360"/>
        <w:jc w:val="both"/>
        <w:rPr>
          <w:rFonts w:ascii="Arial" w:hAnsi="Arial" w:cs="Arial"/>
        </w:rPr>
      </w:pPr>
      <w:r w:rsidRPr="003D4015">
        <w:rPr>
          <w:rFonts w:ascii="Arial" w:hAnsi="Arial" w:cs="Arial"/>
        </w:rPr>
        <w:t>I.- Comerciantes establecidos:</w:t>
      </w:r>
    </w:p>
    <w:p w:rsidR="008B3D3A" w:rsidRPr="003D4015" w:rsidRDefault="008B3D3A" w:rsidP="008B3D3A">
      <w:pPr>
        <w:ind w:left="360" w:hanging="360"/>
        <w:jc w:val="both"/>
        <w:rPr>
          <w:rFonts w:ascii="Arial" w:hAnsi="Arial" w:cs="Arial"/>
        </w:rPr>
      </w:pPr>
    </w:p>
    <w:p w:rsidR="008B3D3A" w:rsidRPr="00036970" w:rsidRDefault="008B3D3A" w:rsidP="008B3D3A">
      <w:pPr>
        <w:ind w:firstLine="284"/>
        <w:jc w:val="both"/>
        <w:rPr>
          <w:rFonts w:ascii="Arial" w:hAnsi="Arial" w:cs="Arial"/>
        </w:rPr>
      </w:pPr>
      <w:r w:rsidRPr="00036970">
        <w:rPr>
          <w:rFonts w:ascii="Arial" w:hAnsi="Arial" w:cs="Arial"/>
        </w:rPr>
        <w:t xml:space="preserve">1.- Misceláneas $ </w:t>
      </w:r>
      <w:r w:rsidRPr="00036970">
        <w:rPr>
          <w:rFonts w:ascii="Arial" w:hAnsi="Arial" w:cs="Arial"/>
          <w:lang w:val="es-419"/>
        </w:rPr>
        <w:t>82.50</w:t>
      </w:r>
      <w:r w:rsidRPr="00036970">
        <w:rPr>
          <w:rFonts w:ascii="Arial" w:hAnsi="Arial" w:cs="Arial"/>
        </w:rPr>
        <w:t xml:space="preserve"> mensual.  </w:t>
      </w:r>
    </w:p>
    <w:p w:rsidR="008B3D3A" w:rsidRPr="00036970" w:rsidRDefault="008B3D3A" w:rsidP="008B3D3A">
      <w:pPr>
        <w:ind w:firstLine="284"/>
        <w:jc w:val="both"/>
        <w:rPr>
          <w:rFonts w:ascii="Arial" w:hAnsi="Arial" w:cs="Arial"/>
        </w:rPr>
      </w:pPr>
      <w:r w:rsidRPr="00036970">
        <w:rPr>
          <w:rFonts w:ascii="Arial" w:hAnsi="Arial" w:cs="Arial"/>
        </w:rPr>
        <w:t xml:space="preserve">2.- Puestos y Estanquillos $ </w:t>
      </w:r>
      <w:r w:rsidRPr="00036970">
        <w:rPr>
          <w:rFonts w:ascii="Arial" w:hAnsi="Arial" w:cs="Arial"/>
          <w:lang w:val="es-419"/>
        </w:rPr>
        <w:t>47.50</w:t>
      </w:r>
      <w:r w:rsidRPr="00036970">
        <w:rPr>
          <w:rFonts w:ascii="Arial" w:hAnsi="Arial" w:cs="Arial"/>
        </w:rPr>
        <w:t xml:space="preserve"> mensual. </w:t>
      </w:r>
    </w:p>
    <w:p w:rsidR="008B3D3A" w:rsidRPr="00036970" w:rsidRDefault="008B3D3A" w:rsidP="008B3D3A">
      <w:pPr>
        <w:ind w:firstLine="284"/>
        <w:jc w:val="both"/>
        <w:rPr>
          <w:rFonts w:ascii="Arial" w:hAnsi="Arial" w:cs="Arial"/>
        </w:rPr>
      </w:pPr>
      <w:r w:rsidRPr="00036970">
        <w:rPr>
          <w:rFonts w:ascii="Arial" w:hAnsi="Arial" w:cs="Arial"/>
        </w:rPr>
        <w:t>3.- Cantinas:</w:t>
      </w:r>
    </w:p>
    <w:p w:rsidR="008B3D3A" w:rsidRPr="00036970" w:rsidRDefault="008B3D3A" w:rsidP="008B3D3A">
      <w:pPr>
        <w:ind w:left="709"/>
        <w:jc w:val="both"/>
        <w:rPr>
          <w:rFonts w:ascii="Arial" w:hAnsi="Arial" w:cs="Arial"/>
        </w:rPr>
      </w:pPr>
      <w:r w:rsidRPr="00036970">
        <w:rPr>
          <w:rFonts w:ascii="Arial" w:hAnsi="Arial" w:cs="Arial"/>
        </w:rPr>
        <w:t xml:space="preserve">a) Con venta de cerveza $ </w:t>
      </w:r>
      <w:r w:rsidRPr="00036970">
        <w:rPr>
          <w:rFonts w:ascii="Arial" w:hAnsi="Arial" w:cs="Arial"/>
          <w:lang w:val="es-419"/>
        </w:rPr>
        <w:t>472.50</w:t>
      </w:r>
      <w:r w:rsidRPr="00036970">
        <w:rPr>
          <w:rFonts w:ascii="Arial" w:hAnsi="Arial" w:cs="Arial"/>
        </w:rPr>
        <w:t xml:space="preserve"> mensual. </w:t>
      </w:r>
    </w:p>
    <w:p w:rsidR="008B3D3A" w:rsidRPr="00036970" w:rsidRDefault="008B3D3A" w:rsidP="008B3D3A">
      <w:pPr>
        <w:ind w:left="709"/>
        <w:jc w:val="both"/>
        <w:rPr>
          <w:rFonts w:ascii="Arial" w:hAnsi="Arial" w:cs="Arial"/>
        </w:rPr>
      </w:pPr>
      <w:r w:rsidRPr="00036970">
        <w:rPr>
          <w:rFonts w:ascii="Arial" w:hAnsi="Arial" w:cs="Arial"/>
        </w:rPr>
        <w:t xml:space="preserve">b) Con venta de cerveza y/o vinos y licores $ </w:t>
      </w:r>
      <w:r w:rsidRPr="00036970">
        <w:rPr>
          <w:rFonts w:ascii="Arial" w:hAnsi="Arial" w:cs="Arial"/>
          <w:lang w:val="es-419"/>
        </w:rPr>
        <w:t>614.50</w:t>
      </w:r>
      <w:r w:rsidRPr="00036970">
        <w:rPr>
          <w:rFonts w:ascii="Arial" w:hAnsi="Arial" w:cs="Arial"/>
        </w:rPr>
        <w:t xml:space="preserve"> mensual.         </w:t>
      </w:r>
    </w:p>
    <w:p w:rsidR="008B3D3A" w:rsidRPr="00036970" w:rsidRDefault="008B3D3A" w:rsidP="008B3D3A">
      <w:pPr>
        <w:ind w:left="567" w:hanging="283"/>
        <w:jc w:val="both"/>
        <w:rPr>
          <w:rFonts w:ascii="Arial" w:hAnsi="Arial" w:cs="Arial"/>
        </w:rPr>
      </w:pPr>
      <w:r w:rsidRPr="00036970">
        <w:rPr>
          <w:rFonts w:ascii="Arial" w:hAnsi="Arial" w:cs="Arial"/>
        </w:rPr>
        <w:t xml:space="preserve">4.- De $ </w:t>
      </w:r>
      <w:r w:rsidRPr="00036970">
        <w:rPr>
          <w:rFonts w:ascii="Arial" w:hAnsi="Arial" w:cs="Arial"/>
          <w:lang w:val="es-419"/>
        </w:rPr>
        <w:t>387.50</w:t>
      </w:r>
      <w:r w:rsidRPr="00036970">
        <w:rPr>
          <w:rFonts w:ascii="Arial" w:hAnsi="Arial" w:cs="Arial"/>
        </w:rPr>
        <w:t xml:space="preserve"> a $ </w:t>
      </w:r>
      <w:r w:rsidRPr="00036970">
        <w:rPr>
          <w:rFonts w:ascii="Arial" w:hAnsi="Arial" w:cs="Arial"/>
          <w:lang w:val="es-419"/>
        </w:rPr>
        <w:t>697.50</w:t>
      </w:r>
      <w:r w:rsidRPr="00036970">
        <w:rPr>
          <w:rFonts w:ascii="Arial" w:hAnsi="Arial" w:cs="Arial"/>
        </w:rPr>
        <w:t xml:space="preserve"> mensuales, según el giro del establecimiento con venta de cerveza y/o vinos y licores. </w:t>
      </w:r>
    </w:p>
    <w:p w:rsidR="008B3D3A" w:rsidRPr="00036970" w:rsidRDefault="008B3D3A" w:rsidP="008B3D3A">
      <w:pPr>
        <w:ind w:left="709"/>
        <w:jc w:val="both"/>
        <w:rPr>
          <w:rFonts w:ascii="Arial" w:hAnsi="Arial" w:cs="Arial"/>
        </w:rPr>
      </w:pPr>
      <w:r w:rsidRPr="00036970">
        <w:rPr>
          <w:rFonts w:ascii="Arial" w:hAnsi="Arial" w:cs="Arial"/>
        </w:rPr>
        <w:t xml:space="preserve"> a).- Misceláneas $ </w:t>
      </w:r>
      <w:r w:rsidRPr="00036970">
        <w:rPr>
          <w:rFonts w:ascii="Arial" w:hAnsi="Arial" w:cs="Arial"/>
          <w:lang w:val="es-419"/>
        </w:rPr>
        <w:t>387.00</w:t>
      </w:r>
      <w:r w:rsidRPr="00036970">
        <w:rPr>
          <w:rFonts w:ascii="Arial" w:hAnsi="Arial" w:cs="Arial"/>
        </w:rPr>
        <w:t xml:space="preserve"> mensual.  </w:t>
      </w:r>
    </w:p>
    <w:p w:rsidR="008B3D3A" w:rsidRPr="00036970" w:rsidRDefault="008B3D3A" w:rsidP="008B3D3A">
      <w:pPr>
        <w:ind w:left="709"/>
        <w:jc w:val="both"/>
        <w:rPr>
          <w:rFonts w:ascii="Arial" w:hAnsi="Arial" w:cs="Arial"/>
        </w:rPr>
      </w:pPr>
      <w:r w:rsidRPr="00036970">
        <w:rPr>
          <w:rFonts w:ascii="Arial" w:hAnsi="Arial" w:cs="Arial"/>
        </w:rPr>
        <w:t xml:space="preserve"> b).- Abarrotes y Mini súper $ </w:t>
      </w:r>
      <w:r w:rsidRPr="00036970">
        <w:rPr>
          <w:rFonts w:ascii="Arial" w:hAnsi="Arial" w:cs="Arial"/>
          <w:lang w:val="es-419"/>
        </w:rPr>
        <w:t>462.00</w:t>
      </w:r>
      <w:r w:rsidRPr="00036970">
        <w:rPr>
          <w:rFonts w:ascii="Arial" w:hAnsi="Arial" w:cs="Arial"/>
        </w:rPr>
        <w:t xml:space="preserve"> mensual.  </w:t>
      </w:r>
    </w:p>
    <w:p w:rsidR="008B3D3A" w:rsidRPr="00036970" w:rsidRDefault="008B3D3A" w:rsidP="008B3D3A">
      <w:pPr>
        <w:ind w:left="709"/>
        <w:jc w:val="both"/>
        <w:rPr>
          <w:rFonts w:ascii="Arial" w:hAnsi="Arial" w:cs="Arial"/>
        </w:rPr>
      </w:pPr>
      <w:r w:rsidRPr="00036970">
        <w:rPr>
          <w:rFonts w:ascii="Arial" w:hAnsi="Arial" w:cs="Arial"/>
        </w:rPr>
        <w:t xml:space="preserve"> </w:t>
      </w:r>
      <w:proofErr w:type="gramStart"/>
      <w:r w:rsidRPr="00036970">
        <w:rPr>
          <w:rFonts w:ascii="Arial" w:hAnsi="Arial" w:cs="Arial"/>
        </w:rPr>
        <w:t>c).-</w:t>
      </w:r>
      <w:proofErr w:type="gramEnd"/>
      <w:r w:rsidRPr="00036970">
        <w:rPr>
          <w:rFonts w:ascii="Arial" w:hAnsi="Arial" w:cs="Arial"/>
        </w:rPr>
        <w:t xml:space="preserve"> Sub-agencias o distribuidores $ </w:t>
      </w:r>
      <w:r w:rsidRPr="00036970">
        <w:rPr>
          <w:rFonts w:ascii="Arial" w:hAnsi="Arial" w:cs="Arial"/>
          <w:lang w:val="es-419"/>
        </w:rPr>
        <w:t>697.00</w:t>
      </w:r>
      <w:r w:rsidRPr="00036970">
        <w:rPr>
          <w:rFonts w:ascii="Arial" w:hAnsi="Arial" w:cs="Arial"/>
        </w:rPr>
        <w:t xml:space="preserve"> mensual.  </w:t>
      </w:r>
    </w:p>
    <w:p w:rsidR="008B3D3A" w:rsidRPr="00036970" w:rsidRDefault="008B3D3A" w:rsidP="008B3D3A">
      <w:pPr>
        <w:ind w:firstLine="284"/>
        <w:jc w:val="both"/>
        <w:rPr>
          <w:rFonts w:ascii="Arial" w:hAnsi="Arial" w:cs="Arial"/>
        </w:rPr>
      </w:pPr>
      <w:r w:rsidRPr="00036970">
        <w:rPr>
          <w:rFonts w:ascii="Arial" w:hAnsi="Arial" w:cs="Arial"/>
        </w:rPr>
        <w:t xml:space="preserve">5.- Por la venta de aguas frescas, frutas rebanadas y dulces $ </w:t>
      </w:r>
      <w:r w:rsidRPr="00036970">
        <w:rPr>
          <w:rFonts w:ascii="Arial" w:hAnsi="Arial" w:cs="Arial"/>
          <w:lang w:val="es-419"/>
        </w:rPr>
        <w:t>51.50</w:t>
      </w:r>
      <w:r w:rsidRPr="00036970">
        <w:rPr>
          <w:rFonts w:ascii="Arial" w:hAnsi="Arial" w:cs="Arial"/>
        </w:rPr>
        <w:t xml:space="preserve"> mensual. </w:t>
      </w:r>
    </w:p>
    <w:p w:rsidR="008B3D3A" w:rsidRPr="00036970" w:rsidRDefault="008B3D3A" w:rsidP="008B3D3A">
      <w:pPr>
        <w:ind w:firstLine="284"/>
        <w:jc w:val="both"/>
        <w:rPr>
          <w:rFonts w:ascii="Arial" w:hAnsi="Arial" w:cs="Arial"/>
        </w:rPr>
      </w:pPr>
      <w:r w:rsidRPr="00036970">
        <w:rPr>
          <w:rFonts w:ascii="Arial" w:hAnsi="Arial" w:cs="Arial"/>
        </w:rPr>
        <w:t xml:space="preserve">6.- Por venta de productos de consumo humano en fiestas, bailes, verbenas y otro $ </w:t>
      </w:r>
      <w:r w:rsidRPr="00036970">
        <w:rPr>
          <w:rFonts w:ascii="Arial" w:hAnsi="Arial" w:cs="Arial"/>
          <w:lang w:val="es-419"/>
        </w:rPr>
        <w:t>51.50</w:t>
      </w:r>
      <w:r w:rsidRPr="00036970">
        <w:rPr>
          <w:rFonts w:ascii="Arial" w:hAnsi="Arial" w:cs="Arial"/>
        </w:rPr>
        <w:t xml:space="preserve"> diarios. </w:t>
      </w:r>
    </w:p>
    <w:p w:rsidR="008B3D3A" w:rsidRPr="00036970" w:rsidRDefault="008B3D3A" w:rsidP="008B3D3A">
      <w:pPr>
        <w:ind w:firstLine="284"/>
        <w:jc w:val="both"/>
        <w:rPr>
          <w:rFonts w:ascii="Arial" w:hAnsi="Arial" w:cs="Arial"/>
        </w:rPr>
      </w:pPr>
      <w:r w:rsidRPr="00036970">
        <w:rPr>
          <w:rFonts w:ascii="Arial" w:hAnsi="Arial" w:cs="Arial"/>
        </w:rPr>
        <w:t xml:space="preserve">7.- Farmacias y súper farmacias $ </w:t>
      </w:r>
      <w:r w:rsidRPr="00036970">
        <w:rPr>
          <w:rFonts w:ascii="Arial" w:hAnsi="Arial" w:cs="Arial"/>
          <w:lang w:val="es-419"/>
        </w:rPr>
        <w:t>62.50</w:t>
      </w:r>
      <w:r w:rsidRPr="00036970">
        <w:rPr>
          <w:rFonts w:ascii="Arial" w:hAnsi="Arial" w:cs="Arial"/>
        </w:rPr>
        <w:t xml:space="preserve"> mensual.  </w:t>
      </w:r>
    </w:p>
    <w:p w:rsidR="008B3D3A" w:rsidRPr="00036970" w:rsidRDefault="008B3D3A" w:rsidP="008B3D3A">
      <w:pPr>
        <w:ind w:firstLine="284"/>
        <w:jc w:val="both"/>
        <w:rPr>
          <w:rFonts w:ascii="Arial" w:hAnsi="Arial" w:cs="Arial"/>
        </w:rPr>
      </w:pPr>
      <w:r w:rsidRPr="00036970">
        <w:rPr>
          <w:rFonts w:ascii="Arial" w:hAnsi="Arial" w:cs="Arial"/>
        </w:rPr>
        <w:t xml:space="preserve">8.- Carnicerías y carnicerías con venta de frutas y abarrotes $ </w:t>
      </w:r>
      <w:r w:rsidRPr="00036970">
        <w:rPr>
          <w:rFonts w:ascii="Arial" w:hAnsi="Arial" w:cs="Arial"/>
          <w:lang w:val="es-419"/>
        </w:rPr>
        <w:t>62.50</w:t>
      </w:r>
      <w:r w:rsidRPr="00036970">
        <w:rPr>
          <w:rFonts w:ascii="Arial" w:hAnsi="Arial" w:cs="Arial"/>
        </w:rPr>
        <w:t xml:space="preserve"> mensual. </w:t>
      </w:r>
    </w:p>
    <w:p w:rsidR="008B3D3A" w:rsidRPr="00036970" w:rsidRDefault="008B3D3A" w:rsidP="008B3D3A">
      <w:pPr>
        <w:ind w:firstLine="284"/>
        <w:jc w:val="both"/>
        <w:rPr>
          <w:rFonts w:ascii="Arial" w:hAnsi="Arial" w:cs="Arial"/>
        </w:rPr>
      </w:pPr>
      <w:r w:rsidRPr="00036970">
        <w:rPr>
          <w:rFonts w:ascii="Arial" w:hAnsi="Arial" w:cs="Arial"/>
        </w:rPr>
        <w:t>9.- Tienda con venta de ropa, calzado, mercería, papelería, regalos $</w:t>
      </w:r>
      <w:r w:rsidRPr="00036970">
        <w:rPr>
          <w:rFonts w:ascii="Arial" w:hAnsi="Arial" w:cs="Arial"/>
          <w:lang w:val="es-419"/>
        </w:rPr>
        <w:t>62.50</w:t>
      </w:r>
      <w:r w:rsidRPr="00036970">
        <w:rPr>
          <w:rFonts w:ascii="Arial" w:hAnsi="Arial" w:cs="Arial"/>
        </w:rPr>
        <w:t xml:space="preserve"> mensual. </w:t>
      </w:r>
    </w:p>
    <w:p w:rsidR="008B3D3A" w:rsidRPr="00036970" w:rsidRDefault="008B3D3A" w:rsidP="008B3D3A">
      <w:pPr>
        <w:ind w:firstLine="284"/>
        <w:jc w:val="both"/>
        <w:rPr>
          <w:rFonts w:ascii="Arial" w:hAnsi="Arial" w:cs="Arial"/>
        </w:rPr>
      </w:pPr>
      <w:r w:rsidRPr="00036970">
        <w:rPr>
          <w:rFonts w:ascii="Arial" w:hAnsi="Arial" w:cs="Arial"/>
        </w:rPr>
        <w:lastRenderedPageBreak/>
        <w:t xml:space="preserve">10.- Ciber, con venta de consumibles y papelería $ </w:t>
      </w:r>
      <w:r w:rsidRPr="00036970">
        <w:rPr>
          <w:rFonts w:ascii="Arial" w:hAnsi="Arial" w:cs="Arial"/>
          <w:lang w:val="es-419"/>
        </w:rPr>
        <w:t>62.50</w:t>
      </w:r>
      <w:r w:rsidRPr="00036970">
        <w:rPr>
          <w:rFonts w:ascii="Arial" w:hAnsi="Arial" w:cs="Arial"/>
        </w:rPr>
        <w:t xml:space="preserve"> mensual. </w:t>
      </w:r>
    </w:p>
    <w:p w:rsidR="008B3D3A" w:rsidRPr="00036970" w:rsidRDefault="008B3D3A" w:rsidP="008B3D3A">
      <w:pPr>
        <w:ind w:firstLine="284"/>
        <w:jc w:val="both"/>
        <w:rPr>
          <w:rFonts w:ascii="Arial" w:hAnsi="Arial" w:cs="Arial"/>
        </w:rPr>
      </w:pPr>
      <w:r w:rsidRPr="00036970">
        <w:rPr>
          <w:rFonts w:ascii="Arial" w:hAnsi="Arial" w:cs="Arial"/>
        </w:rPr>
        <w:t xml:space="preserve">11.- Gasolinera $ </w:t>
      </w:r>
      <w:r w:rsidRPr="00036970">
        <w:rPr>
          <w:rFonts w:ascii="Arial" w:hAnsi="Arial" w:cs="Arial"/>
          <w:lang w:val="es-419"/>
        </w:rPr>
        <w:t>125.00</w:t>
      </w:r>
      <w:r w:rsidRPr="00036970">
        <w:rPr>
          <w:rFonts w:ascii="Arial" w:hAnsi="Arial" w:cs="Arial"/>
        </w:rPr>
        <w:t xml:space="preserve"> mensual. </w:t>
      </w:r>
    </w:p>
    <w:p w:rsidR="008B3D3A" w:rsidRPr="00036970" w:rsidRDefault="008B3D3A" w:rsidP="008B3D3A">
      <w:pPr>
        <w:ind w:firstLine="284"/>
        <w:jc w:val="both"/>
        <w:rPr>
          <w:rFonts w:ascii="Arial" w:hAnsi="Arial" w:cs="Arial"/>
        </w:rPr>
      </w:pPr>
      <w:r w:rsidRPr="00036970">
        <w:rPr>
          <w:rFonts w:ascii="Arial" w:hAnsi="Arial" w:cs="Arial"/>
        </w:rPr>
        <w:t xml:space="preserve">12.- Tortillería $ </w:t>
      </w:r>
      <w:r w:rsidRPr="00036970">
        <w:rPr>
          <w:rFonts w:ascii="Arial" w:hAnsi="Arial" w:cs="Arial"/>
          <w:lang w:val="es-419"/>
        </w:rPr>
        <w:t>37.50</w:t>
      </w:r>
      <w:r w:rsidRPr="00036970">
        <w:rPr>
          <w:rFonts w:ascii="Arial" w:hAnsi="Arial" w:cs="Arial"/>
        </w:rPr>
        <w:t xml:space="preserve"> mensual. </w:t>
      </w:r>
    </w:p>
    <w:p w:rsidR="008B3D3A" w:rsidRPr="00036970" w:rsidRDefault="008B3D3A" w:rsidP="008B3D3A">
      <w:pPr>
        <w:ind w:firstLine="284"/>
        <w:jc w:val="both"/>
        <w:rPr>
          <w:rFonts w:ascii="Arial" w:hAnsi="Arial" w:cs="Arial"/>
        </w:rPr>
      </w:pPr>
      <w:r w:rsidRPr="00036970">
        <w:rPr>
          <w:rFonts w:ascii="Arial" w:hAnsi="Arial" w:cs="Arial"/>
        </w:rPr>
        <w:t>13.- Mueblerías con venta de muebles de todo tipo y de artículos eléctricos $</w:t>
      </w:r>
      <w:r w:rsidRPr="00036970">
        <w:rPr>
          <w:rFonts w:ascii="Arial" w:hAnsi="Arial" w:cs="Arial"/>
          <w:lang w:val="es-419"/>
        </w:rPr>
        <w:t>189.00</w:t>
      </w:r>
      <w:r w:rsidRPr="00036970">
        <w:rPr>
          <w:rFonts w:ascii="Arial" w:hAnsi="Arial" w:cs="Arial"/>
        </w:rPr>
        <w:t xml:space="preserve"> mensual. </w:t>
      </w:r>
    </w:p>
    <w:p w:rsidR="008B3D3A" w:rsidRPr="00036970" w:rsidRDefault="008B3D3A" w:rsidP="008B3D3A">
      <w:pPr>
        <w:ind w:firstLine="284"/>
        <w:jc w:val="both"/>
        <w:rPr>
          <w:rFonts w:ascii="Arial" w:hAnsi="Arial" w:cs="Arial"/>
        </w:rPr>
      </w:pPr>
      <w:r w:rsidRPr="00036970">
        <w:rPr>
          <w:rFonts w:ascii="Arial" w:hAnsi="Arial" w:cs="Arial"/>
        </w:rPr>
        <w:t xml:space="preserve">14.- Hoteles de $ </w:t>
      </w:r>
      <w:r w:rsidRPr="00036970">
        <w:rPr>
          <w:rFonts w:ascii="Arial" w:hAnsi="Arial" w:cs="Arial"/>
          <w:lang w:val="es-419"/>
        </w:rPr>
        <w:t>124.50</w:t>
      </w:r>
      <w:r w:rsidRPr="00036970">
        <w:rPr>
          <w:rFonts w:ascii="Arial" w:hAnsi="Arial" w:cs="Arial"/>
        </w:rPr>
        <w:t xml:space="preserve"> mensual. </w:t>
      </w:r>
    </w:p>
    <w:p w:rsidR="008B3D3A" w:rsidRPr="00036970" w:rsidRDefault="008B3D3A" w:rsidP="008B3D3A">
      <w:pPr>
        <w:ind w:firstLine="284"/>
        <w:jc w:val="both"/>
        <w:rPr>
          <w:rFonts w:ascii="Arial" w:hAnsi="Arial" w:cs="Arial"/>
        </w:rPr>
      </w:pPr>
      <w:r w:rsidRPr="00036970">
        <w:rPr>
          <w:rFonts w:ascii="Arial" w:hAnsi="Arial" w:cs="Arial"/>
        </w:rPr>
        <w:t>15.- Refaccionarias $ 6</w:t>
      </w:r>
      <w:r w:rsidRPr="00036970">
        <w:rPr>
          <w:rFonts w:ascii="Arial" w:hAnsi="Arial" w:cs="Arial"/>
          <w:lang w:val="es-419"/>
        </w:rPr>
        <w:t>2.5</w:t>
      </w:r>
      <w:r w:rsidRPr="00036970">
        <w:rPr>
          <w:rFonts w:ascii="Arial" w:hAnsi="Arial" w:cs="Arial"/>
        </w:rPr>
        <w:t xml:space="preserve">0 mensual. </w:t>
      </w:r>
    </w:p>
    <w:p w:rsidR="008B3D3A" w:rsidRPr="00036970" w:rsidRDefault="008B3D3A" w:rsidP="008B3D3A">
      <w:pPr>
        <w:ind w:firstLine="284"/>
        <w:jc w:val="both"/>
        <w:rPr>
          <w:rFonts w:ascii="Arial" w:hAnsi="Arial" w:cs="Arial"/>
        </w:rPr>
      </w:pPr>
      <w:r w:rsidRPr="00036970">
        <w:rPr>
          <w:rFonts w:ascii="Arial" w:hAnsi="Arial" w:cs="Arial"/>
        </w:rPr>
        <w:t>16.- Ferreteras $ 6</w:t>
      </w:r>
      <w:r w:rsidRPr="00036970">
        <w:rPr>
          <w:rFonts w:ascii="Arial" w:hAnsi="Arial" w:cs="Arial"/>
          <w:lang w:val="es-419"/>
        </w:rPr>
        <w:t>2.5</w:t>
      </w:r>
      <w:r w:rsidRPr="00036970">
        <w:rPr>
          <w:rFonts w:ascii="Arial" w:hAnsi="Arial" w:cs="Arial"/>
        </w:rPr>
        <w:t xml:space="preserve">0 mensual. </w:t>
      </w:r>
    </w:p>
    <w:p w:rsidR="008B3D3A" w:rsidRPr="00036970" w:rsidRDefault="008B3D3A" w:rsidP="008B3D3A">
      <w:pPr>
        <w:ind w:firstLine="284"/>
        <w:jc w:val="both"/>
        <w:rPr>
          <w:rFonts w:ascii="Arial" w:hAnsi="Arial" w:cs="Arial"/>
        </w:rPr>
      </w:pPr>
    </w:p>
    <w:p w:rsidR="008B3D3A" w:rsidRPr="00036970" w:rsidRDefault="008B3D3A" w:rsidP="008B3D3A">
      <w:pPr>
        <w:ind w:left="567" w:hanging="567"/>
        <w:jc w:val="both"/>
        <w:rPr>
          <w:rFonts w:ascii="Arial" w:hAnsi="Arial" w:cs="Arial"/>
        </w:rPr>
      </w:pPr>
      <w:r w:rsidRPr="00036970">
        <w:rPr>
          <w:rFonts w:ascii="Arial" w:hAnsi="Arial" w:cs="Arial"/>
        </w:rPr>
        <w:t xml:space="preserve"> II.- Comerciantes ambulantes:</w:t>
      </w:r>
    </w:p>
    <w:p w:rsidR="008B3D3A" w:rsidRPr="00036970" w:rsidRDefault="008B3D3A" w:rsidP="008B3D3A">
      <w:pPr>
        <w:ind w:left="567" w:hanging="567"/>
        <w:jc w:val="both"/>
        <w:rPr>
          <w:rFonts w:ascii="Arial" w:hAnsi="Arial" w:cs="Arial"/>
        </w:rPr>
      </w:pPr>
    </w:p>
    <w:p w:rsidR="008B3D3A" w:rsidRPr="00036970" w:rsidRDefault="008B3D3A" w:rsidP="008B3D3A">
      <w:pPr>
        <w:ind w:left="851" w:hanging="567"/>
        <w:jc w:val="both"/>
        <w:rPr>
          <w:rFonts w:ascii="Arial" w:hAnsi="Arial" w:cs="Arial"/>
        </w:rPr>
      </w:pPr>
      <w:r w:rsidRPr="00036970">
        <w:rPr>
          <w:rFonts w:ascii="Arial" w:hAnsi="Arial" w:cs="Arial"/>
        </w:rPr>
        <w:t xml:space="preserve">  1.- Que expendan habitualmente en la vía pública, mercancía que no sea para consumo humano de$ </w:t>
      </w:r>
      <w:r w:rsidRPr="00036970">
        <w:rPr>
          <w:rFonts w:ascii="Arial" w:hAnsi="Arial" w:cs="Arial"/>
          <w:lang w:val="es-419"/>
        </w:rPr>
        <w:t>62.50</w:t>
      </w:r>
      <w:r w:rsidRPr="00036970">
        <w:rPr>
          <w:rFonts w:ascii="Arial" w:hAnsi="Arial" w:cs="Arial"/>
        </w:rPr>
        <w:t xml:space="preserve"> mensual. </w:t>
      </w:r>
    </w:p>
    <w:p w:rsidR="008B3D3A" w:rsidRPr="00036970" w:rsidRDefault="008B3D3A" w:rsidP="008B3D3A">
      <w:pPr>
        <w:ind w:left="993" w:hanging="567"/>
        <w:jc w:val="both"/>
        <w:rPr>
          <w:rFonts w:ascii="Arial" w:hAnsi="Arial" w:cs="Arial"/>
        </w:rPr>
      </w:pPr>
      <w:r w:rsidRPr="00036970">
        <w:rPr>
          <w:rFonts w:ascii="Arial" w:hAnsi="Arial" w:cs="Arial"/>
        </w:rPr>
        <w:t xml:space="preserve">2.- Que expendan habitualmente en la vía pública mercancía que sea para consumo humano                    $ </w:t>
      </w:r>
      <w:r w:rsidRPr="00036970">
        <w:rPr>
          <w:rFonts w:ascii="Arial" w:hAnsi="Arial" w:cs="Arial"/>
          <w:lang w:val="es-419"/>
        </w:rPr>
        <w:t>62.50</w:t>
      </w:r>
      <w:r w:rsidRPr="00036970">
        <w:rPr>
          <w:rFonts w:ascii="Arial" w:hAnsi="Arial" w:cs="Arial"/>
        </w:rPr>
        <w:t xml:space="preserve"> mensual. </w:t>
      </w:r>
    </w:p>
    <w:p w:rsidR="008B3D3A" w:rsidRPr="003D4015" w:rsidRDefault="008B3D3A" w:rsidP="008B3D3A">
      <w:pPr>
        <w:ind w:left="993" w:hanging="567"/>
        <w:jc w:val="both"/>
        <w:rPr>
          <w:rFonts w:ascii="Arial" w:hAnsi="Arial" w:cs="Arial"/>
        </w:rPr>
      </w:pPr>
      <w:r w:rsidRPr="00036970">
        <w:rPr>
          <w:rFonts w:ascii="Arial" w:hAnsi="Arial" w:cs="Arial"/>
        </w:rPr>
        <w:t xml:space="preserve">3.- Que expidan habitualmente en la vía pública productos para consumo humano, tales como: elotes, dulces, lluquis, paletas de hielo, frutas y similares $ </w:t>
      </w:r>
      <w:r w:rsidRPr="00036970">
        <w:rPr>
          <w:rFonts w:ascii="Arial" w:hAnsi="Arial" w:cs="Arial"/>
          <w:lang w:val="es-419"/>
        </w:rPr>
        <w:t>37.50</w:t>
      </w:r>
      <w:r w:rsidRPr="00036970">
        <w:rPr>
          <w:rFonts w:ascii="Arial" w:hAnsi="Arial" w:cs="Arial"/>
        </w:rPr>
        <w:t xml:space="preserve"> mensual.</w:t>
      </w:r>
    </w:p>
    <w:p w:rsidR="008B3D3A" w:rsidRPr="003D4015" w:rsidRDefault="008B3D3A" w:rsidP="008B3D3A">
      <w:pPr>
        <w:jc w:val="both"/>
        <w:rPr>
          <w:rFonts w:ascii="Arial" w:hAnsi="Arial" w:cs="Arial"/>
        </w:rPr>
      </w:pPr>
    </w:p>
    <w:p w:rsidR="008B3D3A" w:rsidRDefault="008B3D3A" w:rsidP="008B3D3A">
      <w:pPr>
        <w:jc w:val="both"/>
        <w:rPr>
          <w:rFonts w:ascii="Arial" w:hAnsi="Arial" w:cs="Arial"/>
        </w:rPr>
      </w:pPr>
      <w:r w:rsidRPr="003D4015">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8B3D3A" w:rsidRDefault="008B3D3A" w:rsidP="008B3D3A">
      <w:pPr>
        <w:jc w:val="both"/>
        <w:rPr>
          <w:rFonts w:ascii="Arial" w:hAnsi="Arial" w:cs="Arial"/>
        </w:rPr>
      </w:pPr>
    </w:p>
    <w:p w:rsidR="008B3D3A" w:rsidRDefault="008B3D3A" w:rsidP="008B3D3A">
      <w:pPr>
        <w:jc w:val="both"/>
        <w:rPr>
          <w:rFonts w:ascii="Arial" w:hAnsi="Arial" w:cs="Arial"/>
        </w:rPr>
      </w:pPr>
    </w:p>
    <w:p w:rsidR="008B3D3A" w:rsidRPr="003D4015" w:rsidRDefault="008B3D3A" w:rsidP="008B3D3A">
      <w:pPr>
        <w:jc w:val="both"/>
        <w:rPr>
          <w:rFonts w:ascii="Arial" w:hAnsi="Arial" w:cs="Arial"/>
        </w:rPr>
      </w:pPr>
    </w:p>
    <w:p w:rsidR="008B3D3A" w:rsidRPr="003D4015" w:rsidRDefault="008B3D3A" w:rsidP="008B3D3A">
      <w:pPr>
        <w:ind w:right="50"/>
        <w:jc w:val="both"/>
        <w:rPr>
          <w:rFonts w:ascii="Arial" w:hAnsi="Arial" w:cs="Arial"/>
          <w:bCs/>
        </w:rPr>
      </w:pPr>
    </w:p>
    <w:p w:rsidR="008B3D3A" w:rsidRPr="003D4015" w:rsidRDefault="008B3D3A" w:rsidP="008B3D3A">
      <w:pPr>
        <w:jc w:val="center"/>
        <w:rPr>
          <w:rFonts w:ascii="Arial" w:hAnsi="Arial" w:cs="Arial"/>
          <w:b/>
          <w:bCs/>
        </w:rPr>
      </w:pPr>
      <w:r w:rsidRPr="003D4015">
        <w:rPr>
          <w:rFonts w:ascii="Arial" w:hAnsi="Arial" w:cs="Arial"/>
          <w:b/>
          <w:bCs/>
        </w:rPr>
        <w:t>CAPÍTULO CUARTO</w:t>
      </w:r>
    </w:p>
    <w:p w:rsidR="008B3D3A" w:rsidRPr="003D4015" w:rsidRDefault="008B3D3A" w:rsidP="008B3D3A">
      <w:pPr>
        <w:jc w:val="center"/>
        <w:rPr>
          <w:rFonts w:ascii="Arial" w:hAnsi="Arial" w:cs="Arial"/>
          <w:b/>
          <w:bCs/>
        </w:rPr>
      </w:pPr>
      <w:r w:rsidRPr="003D4015">
        <w:rPr>
          <w:rFonts w:ascii="Arial" w:hAnsi="Arial" w:cs="Arial"/>
          <w:b/>
          <w:bCs/>
        </w:rPr>
        <w:t>DEL IMPUESTO SOBRE ESPECTÁCULOS Y DIVERSIONES PÚBLICAS</w:t>
      </w:r>
    </w:p>
    <w:p w:rsidR="008B3D3A" w:rsidRPr="003D4015" w:rsidRDefault="008B3D3A" w:rsidP="008B3D3A">
      <w:pPr>
        <w:ind w:right="50"/>
        <w:jc w:val="both"/>
        <w:rPr>
          <w:rFonts w:ascii="Arial" w:hAnsi="Arial" w:cs="Arial"/>
          <w:b/>
        </w:rPr>
      </w:pPr>
    </w:p>
    <w:p w:rsidR="008B3D3A" w:rsidRPr="003D4015" w:rsidRDefault="008B3D3A" w:rsidP="008B3D3A">
      <w:pPr>
        <w:jc w:val="both"/>
        <w:rPr>
          <w:rFonts w:ascii="Arial" w:hAnsi="Arial" w:cs="Arial"/>
        </w:rPr>
      </w:pPr>
      <w:r w:rsidRPr="003D4015">
        <w:rPr>
          <w:rFonts w:ascii="Arial" w:hAnsi="Arial" w:cs="Arial"/>
          <w:b/>
        </w:rPr>
        <w:lastRenderedPageBreak/>
        <w:t>ARTÍCULO 5.-</w:t>
      </w:r>
      <w:r w:rsidRPr="003D4015">
        <w:rPr>
          <w:rFonts w:ascii="Arial" w:hAnsi="Arial" w:cs="Arial"/>
          <w:bCs/>
        </w:rPr>
        <w:t xml:space="preserve"> Es objeto de este impuesto la realización de espectáculos y diversiones públicas no grabadas por el Impuesto al Valor Agregado, </w:t>
      </w:r>
      <w:r w:rsidRPr="003D4015">
        <w:rPr>
          <w:rFonts w:ascii="Arial" w:hAnsi="Arial" w:cs="Arial"/>
        </w:rPr>
        <w:t>se pagará de conformidad a los conceptos, tasas y cuotas siguientes:</w:t>
      </w:r>
    </w:p>
    <w:p w:rsidR="008B3D3A" w:rsidRPr="003D4015" w:rsidRDefault="008B3D3A" w:rsidP="008B3D3A">
      <w:pPr>
        <w:jc w:val="both"/>
        <w:rPr>
          <w:rFonts w:ascii="Arial" w:hAnsi="Arial" w:cs="Arial"/>
        </w:rPr>
      </w:pPr>
    </w:p>
    <w:p w:rsidR="008B3D3A" w:rsidRPr="00966218" w:rsidRDefault="008B3D3A" w:rsidP="008B3D3A">
      <w:pPr>
        <w:tabs>
          <w:tab w:val="left" w:pos="3686"/>
        </w:tabs>
        <w:jc w:val="both"/>
        <w:rPr>
          <w:rFonts w:ascii="Arial" w:hAnsi="Arial" w:cs="Arial"/>
        </w:rPr>
      </w:pPr>
      <w:r w:rsidRPr="00966218">
        <w:rPr>
          <w:rFonts w:ascii="Arial" w:hAnsi="Arial" w:cs="Arial"/>
        </w:rPr>
        <w:t xml:space="preserve">I.- Funciones de Circo y Carpas $ </w:t>
      </w:r>
      <w:r w:rsidRPr="00966218">
        <w:rPr>
          <w:rFonts w:ascii="Arial" w:hAnsi="Arial" w:cs="Arial"/>
          <w:lang w:val="es-419"/>
        </w:rPr>
        <w:t>61.50</w:t>
      </w:r>
      <w:r w:rsidRPr="00966218">
        <w:rPr>
          <w:rFonts w:ascii="Arial" w:hAnsi="Arial" w:cs="Arial"/>
        </w:rPr>
        <w:t xml:space="preserve"> por día.</w:t>
      </w:r>
    </w:p>
    <w:p w:rsidR="008B3D3A" w:rsidRPr="00966218" w:rsidRDefault="008B3D3A" w:rsidP="008B3D3A">
      <w:pPr>
        <w:tabs>
          <w:tab w:val="left" w:pos="3686"/>
        </w:tabs>
        <w:jc w:val="both"/>
        <w:rPr>
          <w:rFonts w:ascii="Arial" w:hAnsi="Arial" w:cs="Arial"/>
        </w:rPr>
      </w:pPr>
    </w:p>
    <w:p w:rsidR="008B3D3A" w:rsidRPr="00966218" w:rsidRDefault="008B3D3A" w:rsidP="008B3D3A">
      <w:pPr>
        <w:tabs>
          <w:tab w:val="left" w:pos="3686"/>
        </w:tabs>
        <w:ind w:right="-34"/>
        <w:rPr>
          <w:rFonts w:ascii="Arial" w:hAnsi="Arial" w:cs="Arial"/>
        </w:rPr>
      </w:pPr>
      <w:r w:rsidRPr="00966218">
        <w:rPr>
          <w:rFonts w:ascii="Arial" w:hAnsi="Arial" w:cs="Arial"/>
        </w:rPr>
        <w:t>II.-Juegos Electromecánicos $</w:t>
      </w:r>
      <w:r w:rsidRPr="00966218">
        <w:rPr>
          <w:rFonts w:ascii="Arial" w:hAnsi="Arial" w:cs="Arial"/>
          <w:lang w:val="es-419"/>
        </w:rPr>
        <w:t>33.50</w:t>
      </w:r>
      <w:r w:rsidRPr="00966218">
        <w:rPr>
          <w:rFonts w:ascii="Arial" w:hAnsi="Arial" w:cs="Arial"/>
        </w:rPr>
        <w:t xml:space="preserve"> diarios por juego electromecánico.</w:t>
      </w:r>
      <w:r w:rsidRPr="00966218">
        <w:rPr>
          <w:rFonts w:ascii="Arial" w:hAnsi="Arial" w:cs="Arial"/>
        </w:rPr>
        <w:tab/>
      </w:r>
    </w:p>
    <w:p w:rsidR="008B3D3A" w:rsidRPr="00966218" w:rsidRDefault="008B3D3A" w:rsidP="008B3D3A">
      <w:pPr>
        <w:jc w:val="both"/>
        <w:rPr>
          <w:rFonts w:ascii="Arial" w:hAnsi="Arial" w:cs="Arial"/>
        </w:rPr>
      </w:pPr>
    </w:p>
    <w:p w:rsidR="008B3D3A" w:rsidRPr="00966218" w:rsidRDefault="008B3D3A" w:rsidP="008B3D3A">
      <w:pPr>
        <w:ind w:left="284" w:hanging="284"/>
        <w:jc w:val="both"/>
        <w:rPr>
          <w:rFonts w:ascii="Arial" w:hAnsi="Arial" w:cs="Arial"/>
        </w:rPr>
      </w:pPr>
      <w:r w:rsidRPr="00966218">
        <w:rPr>
          <w:rFonts w:ascii="Arial" w:hAnsi="Arial" w:cs="Arial"/>
        </w:rPr>
        <w:t>III.- Carreras de Caballos 9% sobre ingresos brutos, (entradas, venta de alimentos, etc.) Previa autorización de la Secretaría de Gobernación.</w:t>
      </w:r>
    </w:p>
    <w:p w:rsidR="008B3D3A" w:rsidRPr="00966218" w:rsidRDefault="008B3D3A" w:rsidP="008B3D3A">
      <w:pPr>
        <w:jc w:val="both"/>
        <w:rPr>
          <w:rFonts w:ascii="Arial" w:hAnsi="Arial" w:cs="Arial"/>
        </w:rPr>
      </w:pPr>
    </w:p>
    <w:p w:rsidR="008B3D3A" w:rsidRPr="00966218" w:rsidRDefault="008B3D3A" w:rsidP="008B3D3A">
      <w:pPr>
        <w:jc w:val="both"/>
        <w:rPr>
          <w:rFonts w:ascii="Arial" w:hAnsi="Arial" w:cs="Arial"/>
        </w:rPr>
      </w:pPr>
      <w:r w:rsidRPr="00966218">
        <w:rPr>
          <w:rFonts w:ascii="Arial" w:hAnsi="Arial" w:cs="Arial"/>
        </w:rPr>
        <w:t>1.- En los casos en los que, durante las carreras se autorice venta de cerveza, se cobrará un 9% de la venta total de la misma.</w:t>
      </w:r>
    </w:p>
    <w:p w:rsidR="008B3D3A" w:rsidRPr="00966218" w:rsidRDefault="008B3D3A" w:rsidP="008B3D3A">
      <w:pPr>
        <w:ind w:left="525"/>
        <w:jc w:val="both"/>
        <w:rPr>
          <w:rFonts w:ascii="Arial" w:hAnsi="Arial" w:cs="Arial"/>
        </w:rPr>
      </w:pPr>
    </w:p>
    <w:p w:rsidR="008B3D3A" w:rsidRPr="00966218" w:rsidRDefault="008B3D3A" w:rsidP="008B3D3A">
      <w:pPr>
        <w:jc w:val="both"/>
        <w:rPr>
          <w:rFonts w:ascii="Arial" w:hAnsi="Arial" w:cs="Arial"/>
        </w:rPr>
      </w:pPr>
      <w:r w:rsidRPr="00966218">
        <w:rPr>
          <w:rFonts w:ascii="Arial" w:hAnsi="Arial" w:cs="Arial"/>
        </w:rPr>
        <w:t>IV.- Bailes con fines de lucro 9% sobre ingresos brutos.</w:t>
      </w:r>
    </w:p>
    <w:p w:rsidR="008B3D3A" w:rsidRPr="00966218" w:rsidRDefault="008B3D3A" w:rsidP="008B3D3A">
      <w:pPr>
        <w:jc w:val="both"/>
        <w:rPr>
          <w:rFonts w:ascii="Arial" w:hAnsi="Arial" w:cs="Arial"/>
        </w:rPr>
      </w:pPr>
    </w:p>
    <w:p w:rsidR="008B3D3A" w:rsidRPr="00966218" w:rsidRDefault="008B3D3A" w:rsidP="008B3D3A">
      <w:pPr>
        <w:jc w:val="both"/>
        <w:rPr>
          <w:rFonts w:ascii="Arial" w:hAnsi="Arial" w:cs="Arial"/>
        </w:rPr>
      </w:pPr>
      <w:r w:rsidRPr="00966218">
        <w:rPr>
          <w:rFonts w:ascii="Arial" w:hAnsi="Arial" w:cs="Arial"/>
        </w:rPr>
        <w:t>1.- En los casos en los que, en el Baile se realice venta de cerveza, se cobrará un 9% de la venta total de la misma.</w:t>
      </w:r>
    </w:p>
    <w:p w:rsidR="008B3D3A" w:rsidRPr="00966218" w:rsidRDefault="008B3D3A" w:rsidP="008B3D3A">
      <w:pPr>
        <w:jc w:val="both"/>
        <w:rPr>
          <w:rFonts w:ascii="Arial" w:hAnsi="Arial" w:cs="Arial"/>
        </w:rPr>
      </w:pPr>
    </w:p>
    <w:p w:rsidR="008B3D3A" w:rsidRPr="00966218" w:rsidRDefault="008B3D3A" w:rsidP="008B3D3A">
      <w:pPr>
        <w:jc w:val="both"/>
        <w:rPr>
          <w:rFonts w:ascii="Arial" w:hAnsi="Arial" w:cs="Arial"/>
        </w:rPr>
      </w:pPr>
      <w:r w:rsidRPr="00966218">
        <w:rPr>
          <w:rFonts w:ascii="Arial" w:hAnsi="Arial" w:cs="Arial"/>
        </w:rPr>
        <w:t xml:space="preserve">V.- Bailes Particulares con música en vivo que se realicen en lugares públicos o privados, pagarán:             $ </w:t>
      </w:r>
      <w:r w:rsidRPr="00966218">
        <w:rPr>
          <w:rFonts w:ascii="Arial" w:hAnsi="Arial" w:cs="Arial"/>
          <w:lang w:val="es-419"/>
        </w:rPr>
        <w:t>310.5</w:t>
      </w:r>
      <w:r w:rsidRPr="00966218">
        <w:rPr>
          <w:rFonts w:ascii="Arial" w:hAnsi="Arial" w:cs="Arial"/>
        </w:rPr>
        <w:t xml:space="preserve">0 por evento. </w:t>
      </w:r>
    </w:p>
    <w:p w:rsidR="008B3D3A" w:rsidRPr="00966218" w:rsidRDefault="008B3D3A" w:rsidP="008B3D3A">
      <w:pPr>
        <w:jc w:val="both"/>
        <w:rPr>
          <w:rFonts w:ascii="Arial" w:hAnsi="Arial" w:cs="Arial"/>
        </w:rPr>
      </w:pPr>
    </w:p>
    <w:p w:rsidR="008B3D3A" w:rsidRPr="00966218" w:rsidRDefault="008B3D3A" w:rsidP="008B3D3A">
      <w:pPr>
        <w:jc w:val="both"/>
        <w:rPr>
          <w:rFonts w:ascii="Arial" w:hAnsi="Arial" w:cs="Arial"/>
        </w:rPr>
      </w:pPr>
      <w:r w:rsidRPr="00966218">
        <w:rPr>
          <w:rFonts w:ascii="Arial" w:hAnsi="Arial" w:cs="Arial"/>
        </w:rPr>
        <w:t xml:space="preserve">1.-Bailes Particulares con equipo electro-musical que se realicen en un lugar público pagarán: $ </w:t>
      </w:r>
      <w:r w:rsidRPr="00966218">
        <w:rPr>
          <w:rFonts w:ascii="Arial" w:hAnsi="Arial" w:cs="Arial"/>
          <w:lang w:val="es-419"/>
        </w:rPr>
        <w:t>142</w:t>
      </w:r>
      <w:r w:rsidRPr="00966218">
        <w:rPr>
          <w:rFonts w:ascii="Arial" w:hAnsi="Arial" w:cs="Arial"/>
        </w:rPr>
        <w:t xml:space="preserve">.00 por evento. </w:t>
      </w:r>
    </w:p>
    <w:p w:rsidR="008B3D3A" w:rsidRPr="00966218" w:rsidRDefault="008B3D3A" w:rsidP="008B3D3A">
      <w:pPr>
        <w:jc w:val="both"/>
        <w:rPr>
          <w:rFonts w:ascii="Arial" w:hAnsi="Arial" w:cs="Arial"/>
        </w:rPr>
      </w:pPr>
    </w:p>
    <w:p w:rsidR="008B3D3A" w:rsidRPr="003639C7" w:rsidRDefault="008B3D3A" w:rsidP="008B3D3A">
      <w:pPr>
        <w:jc w:val="both"/>
        <w:rPr>
          <w:rFonts w:ascii="Arial" w:hAnsi="Arial" w:cs="Arial"/>
        </w:rPr>
      </w:pPr>
      <w:r w:rsidRPr="00966218">
        <w:rPr>
          <w:rFonts w:ascii="Arial" w:hAnsi="Arial" w:cs="Arial"/>
        </w:rPr>
        <w:t>VI.- Ferias 10% sobre el ingreso bruto.</w:t>
      </w:r>
    </w:p>
    <w:p w:rsidR="008B3D3A" w:rsidRPr="003639C7" w:rsidRDefault="008B3D3A" w:rsidP="008B3D3A">
      <w:pPr>
        <w:jc w:val="both"/>
        <w:rPr>
          <w:rFonts w:ascii="Arial" w:hAnsi="Arial" w:cs="Arial"/>
        </w:rPr>
      </w:pPr>
    </w:p>
    <w:p w:rsidR="008B3D3A" w:rsidRPr="003639C7" w:rsidRDefault="008B3D3A" w:rsidP="008B3D3A">
      <w:pPr>
        <w:jc w:val="both"/>
        <w:rPr>
          <w:rFonts w:ascii="Arial" w:hAnsi="Arial" w:cs="Arial"/>
        </w:rPr>
      </w:pPr>
      <w:r w:rsidRPr="003639C7">
        <w:rPr>
          <w:rFonts w:ascii="Arial" w:hAnsi="Arial" w:cs="Arial"/>
        </w:rPr>
        <w:t xml:space="preserve">VII.- Charreadas y Jaripeos 9% sobre el ingreso bruto. </w:t>
      </w:r>
    </w:p>
    <w:p w:rsidR="008B3D3A" w:rsidRPr="003639C7" w:rsidRDefault="008B3D3A" w:rsidP="008B3D3A">
      <w:pPr>
        <w:jc w:val="both"/>
        <w:rPr>
          <w:rFonts w:ascii="Arial" w:hAnsi="Arial" w:cs="Arial"/>
        </w:rPr>
      </w:pPr>
    </w:p>
    <w:p w:rsidR="008B3D3A" w:rsidRDefault="008B3D3A" w:rsidP="008B3D3A">
      <w:pPr>
        <w:jc w:val="both"/>
        <w:rPr>
          <w:rFonts w:ascii="Arial" w:hAnsi="Arial" w:cs="Arial"/>
        </w:rPr>
      </w:pPr>
      <w:r w:rsidRPr="003639C7">
        <w:rPr>
          <w:rFonts w:ascii="Arial" w:hAnsi="Arial" w:cs="Arial"/>
        </w:rPr>
        <w:t xml:space="preserve">VIII.- Eventos donde se presenten Orquestas, Conjuntos o Grupos similares Locales, pagarán el 2% del monto del contrato, haciéndose responsable del pago de este impuesto, la parte contratante. Los </w:t>
      </w:r>
      <w:r w:rsidRPr="003639C7">
        <w:rPr>
          <w:rFonts w:ascii="Arial" w:hAnsi="Arial" w:cs="Arial"/>
        </w:rPr>
        <w:lastRenderedPageBreak/>
        <w:t>Foráneos, pagarán un 2% sobre contrato, de igual manera, el contratante será responsable solidario del pago del Impuesto.</w:t>
      </w:r>
    </w:p>
    <w:p w:rsidR="008B3D3A" w:rsidRPr="003D4015" w:rsidRDefault="008B3D3A" w:rsidP="008B3D3A">
      <w:pPr>
        <w:jc w:val="both"/>
        <w:rPr>
          <w:rFonts w:ascii="Arial" w:hAnsi="Arial" w:cs="Arial"/>
        </w:rPr>
      </w:pPr>
      <w:r w:rsidRPr="003D4015">
        <w:rPr>
          <w:rFonts w:ascii="Arial" w:hAnsi="Arial" w:cs="Arial"/>
        </w:rPr>
        <w:t xml:space="preserve"> </w:t>
      </w:r>
    </w:p>
    <w:p w:rsidR="008B3D3A" w:rsidRPr="003D4015" w:rsidRDefault="008B3D3A" w:rsidP="008B3D3A">
      <w:pPr>
        <w:jc w:val="both"/>
        <w:rPr>
          <w:rFonts w:ascii="Arial" w:hAnsi="Arial" w:cs="Arial"/>
        </w:rPr>
      </w:pPr>
      <w:r w:rsidRPr="003D4015">
        <w:rPr>
          <w:rFonts w:ascii="Arial" w:hAnsi="Arial" w:cs="Arial"/>
        </w:rPr>
        <w:t>IX.- En eventos cuando se sustituya la música viva por aparatos electro-musicales para un evento, se pagará una cuota del 5% del ingreso obtenido.</w:t>
      </w:r>
    </w:p>
    <w:p w:rsidR="008B3D3A" w:rsidRPr="003D4015" w:rsidRDefault="008B3D3A" w:rsidP="008B3D3A">
      <w:pPr>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1.- En los casos en los que, en el Baile se realice venta de cerveza, se cobrará un 9% de la venta total de la misma.</w:t>
      </w:r>
    </w:p>
    <w:p w:rsidR="008B3D3A" w:rsidRPr="003D4015" w:rsidRDefault="008B3D3A" w:rsidP="008B3D3A">
      <w:pPr>
        <w:jc w:val="both"/>
        <w:rPr>
          <w:rFonts w:ascii="Arial" w:hAnsi="Arial" w:cs="Arial"/>
        </w:rPr>
      </w:pPr>
    </w:p>
    <w:p w:rsidR="008B3D3A" w:rsidRDefault="008B3D3A" w:rsidP="008B3D3A">
      <w:pPr>
        <w:jc w:val="both"/>
        <w:rPr>
          <w:rFonts w:ascii="Arial" w:hAnsi="Arial" w:cs="Arial"/>
          <w:u w:val="single"/>
        </w:rPr>
      </w:pPr>
      <w:r w:rsidRPr="004F19D6">
        <w:rPr>
          <w:rFonts w:ascii="Arial" w:hAnsi="Arial" w:cs="Arial"/>
        </w:rPr>
        <w:t>X.- Juegos electrónicos (maquinitas que de premio infantil), se pagará una cuota mensual de $ 3</w:t>
      </w:r>
      <w:r w:rsidRPr="004F19D6">
        <w:rPr>
          <w:rFonts w:ascii="Arial" w:hAnsi="Arial" w:cs="Arial"/>
          <w:lang w:val="es-419"/>
        </w:rPr>
        <w:t>5.5</w:t>
      </w:r>
      <w:r w:rsidRPr="004F19D6">
        <w:rPr>
          <w:rFonts w:ascii="Arial" w:hAnsi="Arial" w:cs="Arial"/>
        </w:rPr>
        <w:t>0 por maquina instalada.</w:t>
      </w:r>
      <w:r w:rsidRPr="003D4015">
        <w:rPr>
          <w:rFonts w:ascii="Arial" w:hAnsi="Arial" w:cs="Arial"/>
        </w:rPr>
        <w:t xml:space="preserve"> </w:t>
      </w:r>
    </w:p>
    <w:p w:rsidR="008B3D3A" w:rsidRPr="003D4015" w:rsidRDefault="008B3D3A" w:rsidP="008B3D3A">
      <w:pPr>
        <w:jc w:val="both"/>
        <w:rPr>
          <w:rFonts w:ascii="Arial" w:hAnsi="Arial" w:cs="Arial"/>
        </w:rPr>
      </w:pPr>
    </w:p>
    <w:p w:rsidR="008B3D3A" w:rsidRPr="00966218" w:rsidRDefault="008B3D3A" w:rsidP="008B3D3A">
      <w:pPr>
        <w:jc w:val="both"/>
        <w:rPr>
          <w:rFonts w:ascii="Arial" w:hAnsi="Arial" w:cs="Arial"/>
          <w:lang w:val="es-419"/>
        </w:rPr>
      </w:pPr>
      <w:r w:rsidRPr="00966218">
        <w:rPr>
          <w:rFonts w:ascii="Arial" w:hAnsi="Arial" w:cs="Arial"/>
        </w:rPr>
        <w:t>XI.- Por permiso a Centros recreativos, balnearios, albercas, sin venta de bebidas alcohólicas, pagarán $ 1,</w:t>
      </w:r>
      <w:r w:rsidRPr="00966218">
        <w:rPr>
          <w:rFonts w:ascii="Arial" w:hAnsi="Arial" w:cs="Arial"/>
          <w:lang w:val="es-419"/>
        </w:rPr>
        <w:t>771.00</w:t>
      </w:r>
    </w:p>
    <w:p w:rsidR="008B3D3A" w:rsidRPr="00966218" w:rsidRDefault="008B3D3A" w:rsidP="008B3D3A">
      <w:pPr>
        <w:jc w:val="both"/>
        <w:rPr>
          <w:rFonts w:ascii="Arial" w:hAnsi="Arial" w:cs="Arial"/>
        </w:rPr>
      </w:pPr>
    </w:p>
    <w:p w:rsidR="008B3D3A" w:rsidRPr="00966218" w:rsidRDefault="008B3D3A" w:rsidP="008B3D3A">
      <w:pPr>
        <w:jc w:val="both"/>
        <w:rPr>
          <w:rFonts w:ascii="Arial" w:hAnsi="Arial" w:cs="Arial"/>
          <w:lang w:val="es-419"/>
        </w:rPr>
      </w:pPr>
      <w:r w:rsidRPr="00966218">
        <w:rPr>
          <w:rFonts w:ascii="Arial" w:hAnsi="Arial" w:cs="Arial"/>
        </w:rPr>
        <w:t>1.-Refrendo anual $ 1,1</w:t>
      </w:r>
      <w:r w:rsidRPr="00966218">
        <w:rPr>
          <w:rFonts w:ascii="Arial" w:hAnsi="Arial" w:cs="Arial"/>
          <w:lang w:val="es-419"/>
        </w:rPr>
        <w:t>81.00</w:t>
      </w:r>
    </w:p>
    <w:p w:rsidR="008B3D3A" w:rsidRPr="00966218" w:rsidRDefault="008B3D3A" w:rsidP="008B3D3A">
      <w:pPr>
        <w:jc w:val="both"/>
        <w:rPr>
          <w:rFonts w:ascii="Arial" w:hAnsi="Arial" w:cs="Arial"/>
        </w:rPr>
      </w:pPr>
    </w:p>
    <w:p w:rsidR="008B3D3A" w:rsidRPr="00966218" w:rsidRDefault="008B3D3A" w:rsidP="008B3D3A">
      <w:pPr>
        <w:jc w:val="both"/>
        <w:rPr>
          <w:rFonts w:ascii="Arial" w:hAnsi="Arial" w:cs="Arial"/>
        </w:rPr>
      </w:pPr>
      <w:r w:rsidRPr="00966218">
        <w:rPr>
          <w:rFonts w:ascii="Arial" w:hAnsi="Arial" w:cs="Arial"/>
        </w:rPr>
        <w:t xml:space="preserve">XII.- Por permiso a Centros recreativos balnearios, albercas, con venta de bebidas alcohólicas, pagarán $ </w:t>
      </w:r>
      <w:r w:rsidRPr="00966218">
        <w:rPr>
          <w:rFonts w:ascii="Arial" w:hAnsi="Arial" w:cs="Arial"/>
          <w:lang w:val="es-419"/>
        </w:rPr>
        <w:t>3,543.00</w:t>
      </w:r>
      <w:r w:rsidRPr="00966218">
        <w:rPr>
          <w:rFonts w:ascii="Arial" w:hAnsi="Arial" w:cs="Arial"/>
        </w:rPr>
        <w:t xml:space="preserve"> </w:t>
      </w:r>
    </w:p>
    <w:p w:rsidR="008B3D3A" w:rsidRPr="00966218" w:rsidRDefault="008B3D3A" w:rsidP="008B3D3A">
      <w:pPr>
        <w:jc w:val="both"/>
        <w:rPr>
          <w:rFonts w:ascii="Arial" w:hAnsi="Arial" w:cs="Arial"/>
        </w:rPr>
      </w:pPr>
    </w:p>
    <w:p w:rsidR="008B3D3A" w:rsidRPr="00966218" w:rsidRDefault="008B3D3A" w:rsidP="008B3D3A">
      <w:pPr>
        <w:jc w:val="both"/>
        <w:rPr>
          <w:rFonts w:ascii="Arial" w:hAnsi="Arial" w:cs="Arial"/>
        </w:rPr>
      </w:pPr>
      <w:r w:rsidRPr="00966218">
        <w:rPr>
          <w:rFonts w:ascii="Arial" w:hAnsi="Arial" w:cs="Arial"/>
        </w:rPr>
        <w:t xml:space="preserve">1-Refrendo anual $ </w:t>
      </w:r>
      <w:r w:rsidRPr="00966218">
        <w:rPr>
          <w:rFonts w:ascii="Arial" w:hAnsi="Arial" w:cs="Arial"/>
          <w:lang w:val="es-419"/>
        </w:rPr>
        <w:t>2,952.50</w:t>
      </w:r>
      <w:r w:rsidRPr="00966218">
        <w:rPr>
          <w:rFonts w:ascii="Arial" w:hAnsi="Arial" w:cs="Arial"/>
        </w:rPr>
        <w:t xml:space="preserve"> </w:t>
      </w:r>
    </w:p>
    <w:p w:rsidR="008B3D3A" w:rsidRPr="00966218" w:rsidRDefault="008B3D3A" w:rsidP="008B3D3A">
      <w:pPr>
        <w:jc w:val="both"/>
        <w:rPr>
          <w:rFonts w:ascii="Arial" w:hAnsi="Arial" w:cs="Arial"/>
        </w:rPr>
      </w:pPr>
    </w:p>
    <w:p w:rsidR="008B3D3A" w:rsidRPr="00966218" w:rsidRDefault="008B3D3A" w:rsidP="008B3D3A">
      <w:pPr>
        <w:jc w:val="both"/>
        <w:rPr>
          <w:rFonts w:ascii="Arial" w:hAnsi="Arial" w:cs="Arial"/>
        </w:rPr>
      </w:pPr>
      <w:r w:rsidRPr="00966218">
        <w:rPr>
          <w:rFonts w:ascii="Arial" w:hAnsi="Arial" w:cs="Arial"/>
        </w:rPr>
        <w:t xml:space="preserve">XIII.- El uso de aparatos electro musicales en comercios con fines de lucro pagarán una cuota de              $ </w:t>
      </w:r>
      <w:r w:rsidRPr="00966218">
        <w:rPr>
          <w:rFonts w:ascii="Arial" w:hAnsi="Arial" w:cs="Arial"/>
          <w:lang w:val="es-419"/>
        </w:rPr>
        <w:t>59.00</w:t>
      </w:r>
      <w:r w:rsidRPr="00966218">
        <w:rPr>
          <w:rFonts w:ascii="Arial" w:hAnsi="Arial" w:cs="Arial"/>
        </w:rPr>
        <w:t xml:space="preserve"> mensual. </w:t>
      </w:r>
    </w:p>
    <w:p w:rsidR="008B3D3A" w:rsidRPr="00966218" w:rsidRDefault="008B3D3A" w:rsidP="008B3D3A">
      <w:pPr>
        <w:jc w:val="both"/>
        <w:rPr>
          <w:rFonts w:ascii="Arial" w:hAnsi="Arial" w:cs="Arial"/>
        </w:rPr>
      </w:pPr>
    </w:p>
    <w:p w:rsidR="008B3D3A" w:rsidRPr="003D4015" w:rsidRDefault="008B3D3A" w:rsidP="008B3D3A">
      <w:pPr>
        <w:jc w:val="both"/>
        <w:rPr>
          <w:rFonts w:ascii="Arial" w:hAnsi="Arial" w:cs="Arial"/>
        </w:rPr>
      </w:pPr>
      <w:r w:rsidRPr="00966218">
        <w:rPr>
          <w:rFonts w:ascii="Arial" w:hAnsi="Arial" w:cs="Arial"/>
        </w:rPr>
        <w:t>En los casos de que los eventos especificados en las fracciones: III, IV, y VII, sean organizado con objeto de recabar fondos para fines de beneficencia, se cobrará el 4 % sobre el ingreso bruto.</w:t>
      </w:r>
    </w:p>
    <w:p w:rsidR="008B3D3A" w:rsidRDefault="008B3D3A" w:rsidP="008B3D3A">
      <w:pPr>
        <w:jc w:val="both"/>
        <w:rPr>
          <w:rFonts w:ascii="Arial" w:hAnsi="Arial" w:cs="Arial"/>
        </w:rPr>
      </w:pPr>
    </w:p>
    <w:p w:rsidR="008B3D3A" w:rsidRPr="003D4015" w:rsidRDefault="008B3D3A" w:rsidP="008B3D3A">
      <w:pPr>
        <w:jc w:val="both"/>
        <w:rPr>
          <w:rFonts w:ascii="Arial" w:hAnsi="Arial" w:cs="Arial"/>
        </w:rPr>
      </w:pPr>
    </w:p>
    <w:p w:rsidR="008B3D3A" w:rsidRPr="003D4015" w:rsidRDefault="008B3D3A" w:rsidP="008B3D3A">
      <w:pPr>
        <w:jc w:val="center"/>
        <w:rPr>
          <w:rFonts w:ascii="Arial" w:hAnsi="Arial" w:cs="Arial"/>
          <w:b/>
          <w:bCs/>
        </w:rPr>
      </w:pPr>
      <w:r w:rsidRPr="003D4015">
        <w:rPr>
          <w:rFonts w:ascii="Arial" w:hAnsi="Arial" w:cs="Arial"/>
          <w:b/>
          <w:bCs/>
        </w:rPr>
        <w:t>CAPÍTULO QUINTO</w:t>
      </w:r>
    </w:p>
    <w:p w:rsidR="008B3D3A" w:rsidRPr="003D4015" w:rsidRDefault="008B3D3A" w:rsidP="008B3D3A">
      <w:pPr>
        <w:jc w:val="center"/>
        <w:rPr>
          <w:rFonts w:ascii="Arial" w:hAnsi="Arial" w:cs="Arial"/>
          <w:b/>
          <w:bCs/>
        </w:rPr>
      </w:pPr>
      <w:r w:rsidRPr="003D4015">
        <w:rPr>
          <w:rFonts w:ascii="Arial" w:hAnsi="Arial" w:cs="Arial"/>
          <w:b/>
          <w:bCs/>
        </w:rPr>
        <w:t>DEL IMPUESTO SOBRE LOTERÍAS, RIFAS Y SORTEOS</w:t>
      </w:r>
    </w:p>
    <w:p w:rsidR="008B3D3A" w:rsidRPr="003D4015" w:rsidRDefault="008B3D3A" w:rsidP="008B3D3A">
      <w:pPr>
        <w:ind w:right="50"/>
        <w:jc w:val="both"/>
        <w:rPr>
          <w:rFonts w:ascii="Arial" w:hAnsi="Arial" w:cs="Arial"/>
          <w:b/>
        </w:rPr>
      </w:pPr>
    </w:p>
    <w:p w:rsidR="008B3D3A" w:rsidRPr="003D4015" w:rsidRDefault="008B3D3A" w:rsidP="008B3D3A">
      <w:pPr>
        <w:ind w:right="50"/>
        <w:jc w:val="both"/>
        <w:rPr>
          <w:rFonts w:ascii="Arial" w:hAnsi="Arial" w:cs="Arial"/>
        </w:rPr>
      </w:pPr>
      <w:r w:rsidRPr="003D4015">
        <w:rPr>
          <w:rFonts w:ascii="Arial" w:hAnsi="Arial" w:cs="Arial"/>
          <w:b/>
        </w:rPr>
        <w:lastRenderedPageBreak/>
        <w:t>ARTÍCULO 6.-</w:t>
      </w:r>
      <w:r w:rsidRPr="003D4015">
        <w:rPr>
          <w:rFonts w:ascii="Arial" w:hAnsi="Arial" w:cs="Arial"/>
          <w:bCs/>
        </w:rPr>
        <w:t xml:space="preserve"> Es objeto de este impuesto la realización o explotación de loterías, rifas y sorteos o juegos permitidos y autorizados conforme a la Ley Federal de Juegos y Sorteos y </w:t>
      </w:r>
      <w:r w:rsidRPr="003D4015">
        <w:rPr>
          <w:rFonts w:ascii="Arial" w:hAnsi="Arial" w:cs="Arial"/>
        </w:rPr>
        <w:t>se pagará con la tasa del 10% sobre ingresos brutos que se perciban, siempre y cuando se trate de eventos con fines de lucro. En los casos que las loterías, rifas y sorteos sean organizados con objeto de recabar fondos para fines de beneficencia, no se realizará cobro alguno. (Previo permiso de la Secretaría de Gobernación).</w:t>
      </w:r>
    </w:p>
    <w:p w:rsidR="008B3D3A" w:rsidRPr="003D4015" w:rsidRDefault="008B3D3A" w:rsidP="008B3D3A">
      <w:pPr>
        <w:jc w:val="both"/>
        <w:rPr>
          <w:rFonts w:ascii="Arial" w:hAnsi="Arial" w:cs="Arial"/>
          <w:b/>
          <w:bCs/>
        </w:rPr>
      </w:pPr>
    </w:p>
    <w:p w:rsidR="008B3D3A" w:rsidRPr="003D4015" w:rsidRDefault="008B3D3A" w:rsidP="008B3D3A">
      <w:pPr>
        <w:jc w:val="center"/>
        <w:rPr>
          <w:rFonts w:ascii="Arial" w:hAnsi="Arial" w:cs="Arial"/>
          <w:b/>
          <w:bCs/>
        </w:rPr>
      </w:pPr>
      <w:r w:rsidRPr="003D4015">
        <w:rPr>
          <w:rFonts w:ascii="Arial" w:hAnsi="Arial" w:cs="Arial"/>
          <w:b/>
          <w:bCs/>
        </w:rPr>
        <w:t>CAPÍTULO SEXTO</w:t>
      </w:r>
    </w:p>
    <w:p w:rsidR="008B3D3A" w:rsidRPr="003D4015" w:rsidRDefault="008B3D3A" w:rsidP="008B3D3A">
      <w:pPr>
        <w:jc w:val="center"/>
        <w:rPr>
          <w:rFonts w:ascii="Arial" w:hAnsi="Arial" w:cs="Arial"/>
          <w:b/>
          <w:bCs/>
        </w:rPr>
      </w:pPr>
      <w:r w:rsidRPr="003D4015">
        <w:rPr>
          <w:rFonts w:ascii="Arial" w:hAnsi="Arial" w:cs="Arial"/>
          <w:b/>
          <w:bCs/>
        </w:rPr>
        <w:t>DE LAS CONTRIBUCIONES ESPECIALES</w:t>
      </w:r>
    </w:p>
    <w:p w:rsidR="008B3D3A" w:rsidRPr="003D4015" w:rsidRDefault="008B3D3A" w:rsidP="008B3D3A">
      <w:pPr>
        <w:jc w:val="center"/>
        <w:rPr>
          <w:rFonts w:ascii="Arial" w:hAnsi="Arial" w:cs="Arial"/>
          <w:b/>
          <w:bCs/>
        </w:rPr>
      </w:pPr>
    </w:p>
    <w:p w:rsidR="008B3D3A" w:rsidRPr="003D4015" w:rsidRDefault="008B3D3A" w:rsidP="008B3D3A">
      <w:pPr>
        <w:jc w:val="center"/>
        <w:rPr>
          <w:rFonts w:ascii="Arial" w:hAnsi="Arial" w:cs="Arial"/>
          <w:b/>
          <w:bCs/>
        </w:rPr>
      </w:pPr>
      <w:proofErr w:type="gramStart"/>
      <w:r w:rsidRPr="003D4015">
        <w:rPr>
          <w:rFonts w:ascii="Arial" w:hAnsi="Arial" w:cs="Arial"/>
          <w:b/>
          <w:bCs/>
        </w:rPr>
        <w:t>SECCIÓN  I</w:t>
      </w:r>
      <w:proofErr w:type="gramEnd"/>
    </w:p>
    <w:p w:rsidR="008B3D3A" w:rsidRPr="003D4015" w:rsidRDefault="008B3D3A" w:rsidP="008B3D3A">
      <w:pPr>
        <w:jc w:val="center"/>
        <w:rPr>
          <w:rFonts w:ascii="Arial" w:hAnsi="Arial" w:cs="Arial"/>
          <w:b/>
          <w:bCs/>
        </w:rPr>
      </w:pPr>
      <w:r w:rsidRPr="003D4015">
        <w:rPr>
          <w:rFonts w:ascii="Arial" w:hAnsi="Arial" w:cs="Arial"/>
          <w:b/>
          <w:bCs/>
        </w:rPr>
        <w:t>DE LA CONTRIBUCIÓN POR GASTO</w:t>
      </w:r>
    </w:p>
    <w:p w:rsidR="008B3D3A" w:rsidRPr="003D4015" w:rsidRDefault="008B3D3A" w:rsidP="008B3D3A">
      <w:pPr>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b/>
        </w:rPr>
        <w:t xml:space="preserve">ARTÍCULO 7.- </w:t>
      </w:r>
      <w:r w:rsidRPr="003D4015">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8B3D3A" w:rsidRPr="003D4015" w:rsidRDefault="008B3D3A" w:rsidP="008B3D3A">
      <w:pPr>
        <w:jc w:val="both"/>
        <w:rPr>
          <w:rFonts w:ascii="Arial" w:hAnsi="Arial" w:cs="Arial"/>
          <w:b/>
          <w:bCs/>
        </w:rPr>
      </w:pPr>
    </w:p>
    <w:p w:rsidR="008B3D3A" w:rsidRPr="003D4015" w:rsidRDefault="008B3D3A" w:rsidP="008B3D3A">
      <w:pPr>
        <w:jc w:val="center"/>
        <w:rPr>
          <w:rFonts w:ascii="Arial" w:hAnsi="Arial" w:cs="Arial"/>
          <w:b/>
          <w:bCs/>
        </w:rPr>
      </w:pPr>
      <w:r w:rsidRPr="003D4015">
        <w:rPr>
          <w:rFonts w:ascii="Arial" w:hAnsi="Arial" w:cs="Arial"/>
          <w:b/>
          <w:bCs/>
        </w:rPr>
        <w:t>SECCIÓN II</w:t>
      </w:r>
    </w:p>
    <w:p w:rsidR="008B3D3A" w:rsidRPr="003D4015" w:rsidRDefault="008B3D3A" w:rsidP="008B3D3A">
      <w:pPr>
        <w:jc w:val="center"/>
        <w:rPr>
          <w:rFonts w:ascii="Arial" w:hAnsi="Arial" w:cs="Arial"/>
          <w:b/>
          <w:bCs/>
        </w:rPr>
      </w:pPr>
      <w:r w:rsidRPr="003D4015">
        <w:rPr>
          <w:rFonts w:ascii="Arial" w:hAnsi="Arial" w:cs="Arial"/>
          <w:b/>
          <w:bCs/>
        </w:rPr>
        <w:t>POR OBRA PÚBLICA</w:t>
      </w:r>
    </w:p>
    <w:p w:rsidR="008B3D3A" w:rsidRPr="003D4015" w:rsidRDefault="008B3D3A" w:rsidP="008B3D3A">
      <w:pPr>
        <w:jc w:val="both"/>
        <w:rPr>
          <w:rFonts w:ascii="Arial" w:hAnsi="Arial" w:cs="Arial"/>
          <w:b/>
          <w:bCs/>
        </w:rPr>
      </w:pPr>
    </w:p>
    <w:p w:rsidR="008B3D3A" w:rsidRPr="003D4015" w:rsidRDefault="008B3D3A" w:rsidP="008B3D3A">
      <w:pPr>
        <w:jc w:val="both"/>
        <w:rPr>
          <w:rFonts w:ascii="Arial" w:hAnsi="Arial" w:cs="Arial"/>
        </w:rPr>
      </w:pPr>
      <w:r w:rsidRPr="003D4015">
        <w:rPr>
          <w:rFonts w:ascii="Arial" w:hAnsi="Arial" w:cs="Arial"/>
          <w:b/>
        </w:rPr>
        <w:t>ARTÍCULO 8.-</w:t>
      </w:r>
      <w:r w:rsidRPr="003D4015">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3D4015">
        <w:rPr>
          <w:rFonts w:ascii="Arial" w:hAnsi="Arial" w:cs="Arial"/>
        </w:rPr>
        <w:t>La   Contribución   por   Obra   Pública   se</w:t>
      </w:r>
      <w:r>
        <w:rPr>
          <w:rFonts w:ascii="Arial" w:hAnsi="Arial" w:cs="Arial"/>
        </w:rPr>
        <w:t xml:space="preserve"> </w:t>
      </w:r>
      <w:r w:rsidRPr="003D4015">
        <w:rPr>
          <w:rFonts w:ascii="Arial" w:hAnsi="Arial" w:cs="Arial"/>
        </w:rPr>
        <w:t>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8B3D3A" w:rsidRDefault="008B3D3A" w:rsidP="008B3D3A">
      <w:pPr>
        <w:jc w:val="center"/>
        <w:rPr>
          <w:rFonts w:ascii="Arial" w:hAnsi="Arial" w:cs="Arial"/>
          <w:bCs/>
        </w:rPr>
      </w:pPr>
    </w:p>
    <w:p w:rsidR="008B3D3A" w:rsidRDefault="008B3D3A" w:rsidP="008B3D3A">
      <w:pPr>
        <w:jc w:val="center"/>
        <w:rPr>
          <w:rFonts w:ascii="Arial" w:hAnsi="Arial" w:cs="Arial"/>
          <w:bCs/>
        </w:rPr>
      </w:pPr>
    </w:p>
    <w:p w:rsidR="008B3D3A" w:rsidRPr="003D4015" w:rsidRDefault="008B3D3A" w:rsidP="008B3D3A">
      <w:pPr>
        <w:jc w:val="center"/>
        <w:rPr>
          <w:rFonts w:ascii="Arial" w:hAnsi="Arial" w:cs="Arial"/>
          <w:bCs/>
        </w:rPr>
      </w:pPr>
    </w:p>
    <w:p w:rsidR="008B3D3A" w:rsidRPr="003D4015" w:rsidRDefault="008B3D3A" w:rsidP="008B3D3A">
      <w:pPr>
        <w:jc w:val="center"/>
        <w:rPr>
          <w:rFonts w:ascii="Arial" w:hAnsi="Arial" w:cs="Arial"/>
          <w:b/>
          <w:bCs/>
        </w:rPr>
      </w:pPr>
      <w:r w:rsidRPr="003D4015">
        <w:rPr>
          <w:rFonts w:ascii="Arial" w:hAnsi="Arial" w:cs="Arial"/>
          <w:b/>
          <w:bCs/>
        </w:rPr>
        <w:t>SECCIÓN III</w:t>
      </w:r>
    </w:p>
    <w:p w:rsidR="008B3D3A" w:rsidRPr="003D4015" w:rsidRDefault="008B3D3A" w:rsidP="008B3D3A">
      <w:pPr>
        <w:jc w:val="center"/>
        <w:rPr>
          <w:rFonts w:ascii="Arial" w:hAnsi="Arial" w:cs="Arial"/>
          <w:b/>
          <w:bCs/>
        </w:rPr>
      </w:pPr>
      <w:r w:rsidRPr="003D4015">
        <w:rPr>
          <w:rFonts w:ascii="Arial" w:hAnsi="Arial" w:cs="Arial"/>
          <w:b/>
          <w:bCs/>
        </w:rPr>
        <w:t>POR RESPONSABILIDAD OBJETIVA</w:t>
      </w:r>
    </w:p>
    <w:p w:rsidR="008B3D3A" w:rsidRPr="003D4015" w:rsidRDefault="008B3D3A" w:rsidP="008B3D3A">
      <w:pPr>
        <w:jc w:val="both"/>
        <w:rPr>
          <w:rFonts w:ascii="Arial" w:hAnsi="Arial" w:cs="Arial"/>
          <w:b/>
          <w:bCs/>
        </w:rPr>
      </w:pPr>
    </w:p>
    <w:p w:rsidR="008B3D3A" w:rsidRDefault="008B3D3A" w:rsidP="008B3D3A">
      <w:pPr>
        <w:jc w:val="both"/>
        <w:rPr>
          <w:rFonts w:ascii="Arial" w:hAnsi="Arial" w:cs="Arial"/>
        </w:rPr>
      </w:pPr>
      <w:r w:rsidRPr="003D4015">
        <w:rPr>
          <w:rFonts w:ascii="Arial" w:hAnsi="Arial" w:cs="Arial"/>
          <w:b/>
        </w:rPr>
        <w:lastRenderedPageBreak/>
        <w:t>ARTÍCULO 9.-</w:t>
      </w:r>
      <w:r w:rsidRPr="003D4015">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3D4015">
        <w:rPr>
          <w:rFonts w:ascii="Arial" w:hAnsi="Arial" w:cs="Arial"/>
        </w:rPr>
        <w:t xml:space="preserve"> y se pagará en la Tesorería Municipal, dentro de los quince días siguientes en que se notifique al contribuyente el resultado de la cuantificación de los daños o deterioros causados.</w:t>
      </w:r>
    </w:p>
    <w:p w:rsidR="008B3D3A" w:rsidRPr="003D4015" w:rsidRDefault="008B3D3A" w:rsidP="008B3D3A">
      <w:pPr>
        <w:rPr>
          <w:rFonts w:ascii="Arial" w:hAnsi="Arial" w:cs="Arial"/>
        </w:rPr>
      </w:pPr>
    </w:p>
    <w:p w:rsidR="008B3D3A" w:rsidRPr="003D4015" w:rsidRDefault="008B3D3A" w:rsidP="008B3D3A">
      <w:pPr>
        <w:jc w:val="center"/>
        <w:rPr>
          <w:rFonts w:ascii="Arial" w:hAnsi="Arial" w:cs="Arial"/>
          <w:b/>
          <w:bCs/>
        </w:rPr>
      </w:pPr>
      <w:r w:rsidRPr="003D4015">
        <w:rPr>
          <w:rFonts w:ascii="Arial" w:hAnsi="Arial" w:cs="Arial"/>
          <w:b/>
          <w:bCs/>
        </w:rPr>
        <w:t>CAPÍTULO SÉPTIMO</w:t>
      </w:r>
    </w:p>
    <w:p w:rsidR="008B3D3A" w:rsidRPr="003D4015" w:rsidRDefault="008B3D3A" w:rsidP="008B3D3A">
      <w:pPr>
        <w:jc w:val="center"/>
        <w:rPr>
          <w:rFonts w:ascii="Arial" w:hAnsi="Arial" w:cs="Arial"/>
          <w:b/>
          <w:bCs/>
        </w:rPr>
      </w:pPr>
      <w:r w:rsidRPr="003D4015">
        <w:rPr>
          <w:rFonts w:ascii="Arial" w:hAnsi="Arial" w:cs="Arial"/>
          <w:b/>
          <w:bCs/>
        </w:rPr>
        <w:t>DE LOS DERECHOS POR LA PRESTACIÓN DE SERVICIOS PÚBLICOS</w:t>
      </w:r>
    </w:p>
    <w:p w:rsidR="008B3D3A" w:rsidRPr="003D4015" w:rsidRDefault="008B3D3A" w:rsidP="008B3D3A">
      <w:pPr>
        <w:jc w:val="center"/>
        <w:rPr>
          <w:rFonts w:ascii="Arial" w:hAnsi="Arial" w:cs="Arial"/>
          <w:b/>
          <w:bCs/>
        </w:rPr>
      </w:pPr>
      <w:r w:rsidRPr="003D4015">
        <w:rPr>
          <w:rFonts w:ascii="Arial" w:hAnsi="Arial" w:cs="Arial"/>
          <w:b/>
          <w:bCs/>
        </w:rPr>
        <w:t>SECCIÓN I</w:t>
      </w:r>
    </w:p>
    <w:p w:rsidR="008B3D3A" w:rsidRPr="003D4015" w:rsidRDefault="008B3D3A" w:rsidP="008B3D3A">
      <w:pPr>
        <w:jc w:val="center"/>
        <w:rPr>
          <w:rFonts w:ascii="Arial" w:hAnsi="Arial" w:cs="Arial"/>
          <w:b/>
          <w:bCs/>
        </w:rPr>
      </w:pPr>
      <w:r w:rsidRPr="003D4015">
        <w:rPr>
          <w:rFonts w:ascii="Arial" w:hAnsi="Arial" w:cs="Arial"/>
          <w:b/>
          <w:bCs/>
        </w:rPr>
        <w:t>DE LOS SERVICIOS DE AGUA POTABLE Y ALCANTARILLADO</w:t>
      </w:r>
    </w:p>
    <w:p w:rsidR="008B3D3A" w:rsidRPr="003D4015" w:rsidRDefault="008B3D3A" w:rsidP="008B3D3A">
      <w:pPr>
        <w:jc w:val="both"/>
        <w:rPr>
          <w:rFonts w:ascii="Arial" w:hAnsi="Arial" w:cs="Arial"/>
          <w:b/>
        </w:rPr>
      </w:pPr>
    </w:p>
    <w:p w:rsidR="008B3D3A" w:rsidRPr="003D4015" w:rsidRDefault="008B3D3A" w:rsidP="008B3D3A">
      <w:pPr>
        <w:jc w:val="both"/>
        <w:rPr>
          <w:rFonts w:ascii="Arial" w:hAnsi="Arial" w:cs="Arial"/>
          <w:bCs/>
        </w:rPr>
      </w:pPr>
      <w:r w:rsidRPr="003D4015">
        <w:rPr>
          <w:rFonts w:ascii="Arial" w:hAnsi="Arial" w:cs="Arial"/>
          <w:b/>
        </w:rPr>
        <w:t>ARTÍCULO 10.</w:t>
      </w:r>
      <w:proofErr w:type="gramStart"/>
      <w:r w:rsidRPr="003D4015">
        <w:rPr>
          <w:rFonts w:ascii="Arial" w:hAnsi="Arial" w:cs="Arial"/>
          <w:b/>
        </w:rPr>
        <w:t>-</w:t>
      </w:r>
      <w:r w:rsidRPr="003D4015">
        <w:rPr>
          <w:rFonts w:ascii="Arial" w:hAnsi="Arial" w:cs="Arial"/>
          <w:bCs/>
        </w:rPr>
        <w:t xml:space="preserve">  Es</w:t>
      </w:r>
      <w:proofErr w:type="gramEnd"/>
      <w:r w:rsidRPr="003D4015">
        <w:rPr>
          <w:rFonts w:ascii="Arial" w:hAnsi="Arial" w:cs="Arial"/>
          <w:bCs/>
        </w:rPr>
        <w:t xml:space="preserve">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B3D3A" w:rsidRPr="003D4015" w:rsidRDefault="008B3D3A" w:rsidP="008B3D3A">
      <w:pPr>
        <w:ind w:right="50"/>
        <w:jc w:val="both"/>
        <w:rPr>
          <w:rFonts w:ascii="Arial" w:hAnsi="Arial" w:cs="Arial"/>
          <w:bCs/>
        </w:rPr>
      </w:pPr>
    </w:p>
    <w:p w:rsidR="008B3D3A" w:rsidRPr="003D4015" w:rsidRDefault="008B3D3A" w:rsidP="008B3D3A">
      <w:pPr>
        <w:ind w:right="50"/>
        <w:jc w:val="both"/>
        <w:rPr>
          <w:rFonts w:ascii="Arial" w:hAnsi="Arial" w:cs="Arial"/>
          <w:bCs/>
        </w:rPr>
      </w:pPr>
      <w:r w:rsidRPr="003D4015">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8B3D3A" w:rsidRPr="003D4015" w:rsidRDefault="008B3D3A" w:rsidP="008B3D3A">
      <w:pPr>
        <w:tabs>
          <w:tab w:val="left" w:pos="2640"/>
        </w:tabs>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I.- Para uso doméstico en casa-habitación se cobrará:</w:t>
      </w:r>
    </w:p>
    <w:p w:rsidR="008B3D3A" w:rsidRPr="003D4015" w:rsidRDefault="008B3D3A" w:rsidP="008B3D3A">
      <w:pPr>
        <w:rPr>
          <w:rFonts w:ascii="Arial" w:hAnsi="Arial" w:cs="Arial"/>
        </w:rPr>
      </w:pPr>
    </w:p>
    <w:p w:rsidR="008B3D3A" w:rsidRPr="0014036F" w:rsidRDefault="008B3D3A" w:rsidP="008B3D3A">
      <w:pPr>
        <w:ind w:left="284"/>
        <w:jc w:val="both"/>
        <w:rPr>
          <w:rFonts w:ascii="Arial" w:hAnsi="Arial" w:cs="Arial"/>
        </w:rPr>
      </w:pPr>
      <w:r w:rsidRPr="0014036F">
        <w:rPr>
          <w:rFonts w:ascii="Arial" w:hAnsi="Arial" w:cs="Arial"/>
        </w:rPr>
        <w:t>1.- Que cuente con toma domiciliaria $ 4</w:t>
      </w:r>
      <w:r w:rsidRPr="0014036F">
        <w:rPr>
          <w:rFonts w:ascii="Arial" w:hAnsi="Arial" w:cs="Arial"/>
          <w:lang w:val="es-419"/>
        </w:rPr>
        <w:t>9</w:t>
      </w:r>
      <w:r w:rsidRPr="0014036F">
        <w:rPr>
          <w:rFonts w:ascii="Arial" w:hAnsi="Arial" w:cs="Arial"/>
        </w:rPr>
        <w:t xml:space="preserve">.50 mensual. </w:t>
      </w:r>
    </w:p>
    <w:p w:rsidR="008B3D3A" w:rsidRPr="0014036F" w:rsidRDefault="008B3D3A" w:rsidP="008B3D3A">
      <w:pPr>
        <w:ind w:left="284"/>
        <w:jc w:val="both"/>
        <w:rPr>
          <w:rFonts w:ascii="Arial" w:hAnsi="Arial" w:cs="Arial"/>
        </w:rPr>
      </w:pPr>
      <w:r w:rsidRPr="0014036F">
        <w:rPr>
          <w:rFonts w:ascii="Arial" w:hAnsi="Arial" w:cs="Arial"/>
        </w:rPr>
        <w:t xml:space="preserve">2.- En los expendios de agua municipales $ </w:t>
      </w:r>
      <w:r w:rsidRPr="0014036F">
        <w:rPr>
          <w:rFonts w:ascii="Arial" w:hAnsi="Arial" w:cs="Arial"/>
          <w:lang w:val="es-419"/>
        </w:rPr>
        <w:t>7.00</w:t>
      </w:r>
      <w:r w:rsidRPr="0014036F">
        <w:rPr>
          <w:rFonts w:ascii="Arial" w:hAnsi="Arial" w:cs="Arial"/>
        </w:rPr>
        <w:t xml:space="preserve"> por bote de 200 </w:t>
      </w:r>
      <w:proofErr w:type="spellStart"/>
      <w:r w:rsidRPr="0014036F">
        <w:rPr>
          <w:rFonts w:ascii="Arial" w:hAnsi="Arial" w:cs="Arial"/>
        </w:rPr>
        <w:t>lts</w:t>
      </w:r>
      <w:proofErr w:type="spellEnd"/>
      <w:r w:rsidRPr="0014036F">
        <w:rPr>
          <w:rFonts w:ascii="Arial" w:hAnsi="Arial" w:cs="Arial"/>
        </w:rPr>
        <w:t xml:space="preserve">. </w:t>
      </w:r>
    </w:p>
    <w:p w:rsidR="008B3D3A" w:rsidRPr="0014036F" w:rsidRDefault="008B3D3A" w:rsidP="008B3D3A">
      <w:pPr>
        <w:ind w:left="284"/>
        <w:jc w:val="both"/>
        <w:rPr>
          <w:rFonts w:ascii="Arial" w:hAnsi="Arial" w:cs="Arial"/>
        </w:rPr>
      </w:pPr>
      <w:r w:rsidRPr="0014036F">
        <w:rPr>
          <w:rFonts w:ascii="Arial" w:hAnsi="Arial" w:cs="Arial"/>
        </w:rPr>
        <w:t>3.- Al usuario que incumpla con el pago del agua por un período de tres meses, se le suspenderá el servicio y por la reconexión del servicio se le cobrará el importe correspondiente al pago del consumo de un mes.</w:t>
      </w:r>
    </w:p>
    <w:p w:rsidR="008B3D3A" w:rsidRPr="0014036F" w:rsidRDefault="008B3D3A" w:rsidP="008B3D3A">
      <w:pPr>
        <w:ind w:left="284"/>
        <w:jc w:val="both"/>
        <w:rPr>
          <w:rFonts w:ascii="Arial" w:hAnsi="Arial" w:cs="Arial"/>
        </w:rPr>
      </w:pPr>
      <w:r w:rsidRPr="0014036F">
        <w:rPr>
          <w:rFonts w:ascii="Arial" w:hAnsi="Arial" w:cs="Arial"/>
        </w:rPr>
        <w:t>4.- Solicitud de tomas nuevas domiciliarias, tendrán un costo de $</w:t>
      </w:r>
      <w:r w:rsidRPr="0014036F">
        <w:rPr>
          <w:rFonts w:ascii="Arial" w:hAnsi="Arial" w:cs="Arial"/>
          <w:lang w:val="es-419"/>
        </w:rPr>
        <w:t>235.50</w:t>
      </w:r>
      <w:r w:rsidRPr="0014036F">
        <w:rPr>
          <w:rFonts w:ascii="Arial" w:hAnsi="Arial" w:cs="Arial"/>
        </w:rPr>
        <w:t xml:space="preserve"> </w:t>
      </w:r>
    </w:p>
    <w:p w:rsidR="008B3D3A" w:rsidRPr="0014036F" w:rsidRDefault="008B3D3A" w:rsidP="008B3D3A">
      <w:pPr>
        <w:ind w:left="900"/>
        <w:jc w:val="both"/>
        <w:rPr>
          <w:rFonts w:ascii="Arial" w:hAnsi="Arial" w:cs="Arial"/>
        </w:rPr>
      </w:pPr>
      <w:r w:rsidRPr="0014036F">
        <w:rPr>
          <w:rFonts w:ascii="Arial" w:hAnsi="Arial" w:cs="Arial"/>
        </w:rPr>
        <w:t>a).- Si el Municipio proporciona el material para la toma nueva domiciliaria, se le cobrará al usuario el material al costo del mismo. El material deberá ser pagado al momento de la contratación de la toma de agua potable.</w:t>
      </w:r>
    </w:p>
    <w:p w:rsidR="008B3D3A" w:rsidRPr="0014036F" w:rsidRDefault="008B3D3A" w:rsidP="008B3D3A">
      <w:pPr>
        <w:ind w:left="284"/>
        <w:jc w:val="both"/>
        <w:rPr>
          <w:rFonts w:ascii="Arial" w:hAnsi="Arial" w:cs="Arial"/>
        </w:rPr>
      </w:pPr>
      <w:r w:rsidRPr="0014036F">
        <w:rPr>
          <w:rFonts w:ascii="Arial" w:hAnsi="Arial" w:cs="Arial"/>
        </w:rPr>
        <w:t>5.- Conservación de toma domiciliaria para los casos en que no se habita la casa habitación o terreno $</w:t>
      </w:r>
      <w:r w:rsidRPr="0014036F">
        <w:rPr>
          <w:rFonts w:ascii="Arial" w:hAnsi="Arial" w:cs="Arial"/>
          <w:lang w:val="es-419"/>
        </w:rPr>
        <w:t>24.00</w:t>
      </w:r>
      <w:r w:rsidRPr="0014036F">
        <w:rPr>
          <w:rFonts w:ascii="Arial" w:hAnsi="Arial" w:cs="Arial"/>
        </w:rPr>
        <w:t xml:space="preserve"> mensuales. No aplica para pensionados, jubilados, personas con discapacidad. </w:t>
      </w:r>
    </w:p>
    <w:p w:rsidR="008B3D3A" w:rsidRPr="0014036F" w:rsidRDefault="008B3D3A" w:rsidP="008B3D3A">
      <w:pPr>
        <w:ind w:left="284" w:hanging="284"/>
        <w:jc w:val="both"/>
        <w:rPr>
          <w:rFonts w:ascii="Arial" w:hAnsi="Arial" w:cs="Arial"/>
        </w:rPr>
      </w:pPr>
    </w:p>
    <w:p w:rsidR="008B3D3A" w:rsidRPr="0014036F" w:rsidRDefault="008B3D3A" w:rsidP="008B3D3A">
      <w:pPr>
        <w:jc w:val="both"/>
        <w:rPr>
          <w:rFonts w:ascii="Arial" w:hAnsi="Arial" w:cs="Arial"/>
          <w:lang w:val="es-419"/>
        </w:rPr>
      </w:pPr>
      <w:r w:rsidRPr="0014036F">
        <w:rPr>
          <w:rFonts w:ascii="Arial" w:hAnsi="Arial" w:cs="Arial"/>
        </w:rPr>
        <w:t xml:space="preserve">II.- Para uso comercial $ </w:t>
      </w:r>
      <w:r w:rsidRPr="0014036F">
        <w:rPr>
          <w:rFonts w:ascii="Arial" w:hAnsi="Arial" w:cs="Arial"/>
          <w:lang w:val="es-419"/>
        </w:rPr>
        <w:t>75.00</w:t>
      </w:r>
    </w:p>
    <w:p w:rsidR="008B3D3A" w:rsidRPr="0014036F" w:rsidRDefault="008B3D3A" w:rsidP="008B3D3A">
      <w:pPr>
        <w:tabs>
          <w:tab w:val="left" w:pos="2780"/>
        </w:tabs>
        <w:jc w:val="both"/>
        <w:rPr>
          <w:rFonts w:ascii="Arial" w:hAnsi="Arial" w:cs="Arial"/>
        </w:rPr>
      </w:pPr>
    </w:p>
    <w:p w:rsidR="008B3D3A" w:rsidRPr="0014036F" w:rsidRDefault="008B3D3A" w:rsidP="008B3D3A">
      <w:pPr>
        <w:jc w:val="both"/>
        <w:rPr>
          <w:rFonts w:ascii="Arial" w:hAnsi="Arial" w:cs="Arial"/>
        </w:rPr>
      </w:pPr>
      <w:r w:rsidRPr="0014036F">
        <w:rPr>
          <w:rFonts w:ascii="Arial" w:hAnsi="Arial" w:cs="Arial"/>
        </w:rPr>
        <w:t xml:space="preserve">III.- Para uso Industrial, Federal, Estatal y Municipal:    </w:t>
      </w:r>
    </w:p>
    <w:p w:rsidR="008B3D3A" w:rsidRPr="0014036F" w:rsidRDefault="008B3D3A" w:rsidP="008B3D3A">
      <w:pPr>
        <w:ind w:left="567" w:hanging="141"/>
        <w:jc w:val="both"/>
        <w:rPr>
          <w:rFonts w:ascii="Arial" w:hAnsi="Arial" w:cs="Arial"/>
        </w:rPr>
      </w:pPr>
      <w:r w:rsidRPr="0014036F">
        <w:rPr>
          <w:rFonts w:ascii="Arial" w:hAnsi="Arial" w:cs="Arial"/>
        </w:rPr>
        <w:t xml:space="preserve">1.- Tomas $ </w:t>
      </w:r>
      <w:r w:rsidRPr="0014036F">
        <w:rPr>
          <w:rFonts w:ascii="Arial" w:hAnsi="Arial" w:cs="Arial"/>
          <w:lang w:val="es-419"/>
        </w:rPr>
        <w:t>174.00</w:t>
      </w:r>
      <w:r w:rsidRPr="0014036F">
        <w:rPr>
          <w:rFonts w:ascii="Arial" w:hAnsi="Arial" w:cs="Arial"/>
        </w:rPr>
        <w:t xml:space="preserve"> mensual. </w:t>
      </w:r>
    </w:p>
    <w:p w:rsidR="008B3D3A" w:rsidRPr="004F19D6" w:rsidRDefault="008B3D3A" w:rsidP="008B3D3A">
      <w:pPr>
        <w:ind w:firstLine="426"/>
        <w:jc w:val="both"/>
        <w:rPr>
          <w:rFonts w:ascii="Arial" w:hAnsi="Arial" w:cs="Arial"/>
        </w:rPr>
      </w:pPr>
      <w:r w:rsidRPr="0014036F">
        <w:rPr>
          <w:rFonts w:ascii="Arial" w:hAnsi="Arial" w:cs="Arial"/>
        </w:rPr>
        <w:t>2.- En los Expendios de Agua Municipales $ 12.</w:t>
      </w:r>
      <w:r w:rsidRPr="0014036F">
        <w:rPr>
          <w:rFonts w:ascii="Arial" w:hAnsi="Arial" w:cs="Arial"/>
          <w:lang w:val="es-419"/>
        </w:rPr>
        <w:t>5</w:t>
      </w:r>
      <w:r w:rsidRPr="0014036F">
        <w:rPr>
          <w:rFonts w:ascii="Arial" w:hAnsi="Arial" w:cs="Arial"/>
        </w:rPr>
        <w:t xml:space="preserve">0 por bote de 200 </w:t>
      </w:r>
      <w:proofErr w:type="spellStart"/>
      <w:r w:rsidRPr="0014036F">
        <w:rPr>
          <w:rFonts w:ascii="Arial" w:hAnsi="Arial" w:cs="Arial"/>
        </w:rPr>
        <w:t>lts</w:t>
      </w:r>
      <w:proofErr w:type="spellEnd"/>
      <w:r w:rsidRPr="0014036F">
        <w:rPr>
          <w:rFonts w:ascii="Arial" w:hAnsi="Arial" w:cs="Arial"/>
        </w:rPr>
        <w:t>.</w:t>
      </w:r>
      <w:r w:rsidRPr="004F19D6">
        <w:rPr>
          <w:rFonts w:ascii="Arial" w:hAnsi="Arial" w:cs="Arial"/>
        </w:rPr>
        <w:t xml:space="preserve"> </w:t>
      </w:r>
    </w:p>
    <w:p w:rsidR="008B3D3A" w:rsidRPr="004F19D6" w:rsidRDefault="008B3D3A" w:rsidP="008B3D3A">
      <w:pPr>
        <w:jc w:val="both"/>
        <w:rPr>
          <w:rFonts w:ascii="Arial" w:hAnsi="Arial" w:cs="Arial"/>
        </w:rPr>
      </w:pPr>
    </w:p>
    <w:p w:rsidR="008B3D3A" w:rsidRPr="004F19D6" w:rsidRDefault="008B3D3A" w:rsidP="008B3D3A">
      <w:pPr>
        <w:tabs>
          <w:tab w:val="left" w:pos="6237"/>
        </w:tabs>
        <w:jc w:val="both"/>
        <w:rPr>
          <w:rFonts w:ascii="Arial" w:hAnsi="Arial" w:cs="Arial"/>
        </w:rPr>
      </w:pPr>
      <w:r w:rsidRPr="004F19D6">
        <w:rPr>
          <w:rFonts w:ascii="Arial" w:hAnsi="Arial" w:cs="Arial"/>
        </w:rPr>
        <w:t>IV.- Para uso Ganadero $</w:t>
      </w:r>
      <w:r w:rsidRPr="004F19D6">
        <w:rPr>
          <w:rFonts w:ascii="Arial" w:hAnsi="Arial" w:cs="Arial"/>
          <w:lang w:val="es-419"/>
        </w:rPr>
        <w:t>131.5</w:t>
      </w:r>
      <w:r w:rsidRPr="004F19D6">
        <w:rPr>
          <w:rFonts w:ascii="Arial" w:hAnsi="Arial" w:cs="Arial"/>
        </w:rPr>
        <w:t xml:space="preserve">0 por bote de 200 litros. </w:t>
      </w:r>
    </w:p>
    <w:p w:rsidR="008B3D3A" w:rsidRPr="004F19D6" w:rsidRDefault="008B3D3A" w:rsidP="008B3D3A">
      <w:pPr>
        <w:tabs>
          <w:tab w:val="left" w:pos="6237"/>
        </w:tabs>
        <w:jc w:val="both"/>
        <w:rPr>
          <w:rFonts w:ascii="Arial" w:hAnsi="Arial" w:cs="Arial"/>
        </w:rPr>
      </w:pPr>
    </w:p>
    <w:p w:rsidR="008B3D3A" w:rsidRDefault="008B3D3A" w:rsidP="008B3D3A">
      <w:pPr>
        <w:jc w:val="both"/>
        <w:rPr>
          <w:rFonts w:ascii="Arial" w:hAnsi="Arial" w:cs="Arial"/>
        </w:rPr>
      </w:pPr>
      <w:r w:rsidRPr="004F19D6">
        <w:rPr>
          <w:rFonts w:ascii="Arial" w:hAnsi="Arial" w:cs="Arial"/>
        </w:rPr>
        <w:t>El cobro de reconexión se deberá realizar únicamente cuando se lleve a cabo una acción física que limite el servicio al usuario</w:t>
      </w:r>
      <w:r>
        <w:rPr>
          <w:rFonts w:ascii="Arial" w:hAnsi="Arial" w:cs="Arial"/>
        </w:rPr>
        <w:t>.</w:t>
      </w:r>
    </w:p>
    <w:p w:rsidR="008B3D3A" w:rsidRDefault="008B3D3A" w:rsidP="008B3D3A">
      <w:pPr>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 y de una sola toma de agua.</w:t>
      </w:r>
    </w:p>
    <w:p w:rsidR="008B3D3A" w:rsidRPr="003D4015" w:rsidRDefault="008B3D3A" w:rsidP="008B3D3A">
      <w:pPr>
        <w:tabs>
          <w:tab w:val="left" w:pos="6237"/>
        </w:tabs>
        <w:jc w:val="both"/>
        <w:rPr>
          <w:rFonts w:ascii="Arial" w:hAnsi="Arial" w:cs="Arial"/>
        </w:rPr>
      </w:pPr>
    </w:p>
    <w:p w:rsidR="008B3D3A" w:rsidRPr="003D4015" w:rsidRDefault="008B3D3A" w:rsidP="008B3D3A">
      <w:pPr>
        <w:tabs>
          <w:tab w:val="left" w:pos="2780"/>
        </w:tabs>
        <w:jc w:val="both"/>
        <w:rPr>
          <w:rFonts w:ascii="Arial" w:hAnsi="Arial" w:cs="Arial"/>
        </w:rPr>
      </w:pPr>
      <w:r w:rsidRPr="003D4015">
        <w:rPr>
          <w:rFonts w:ascii="Arial" w:hAnsi="Arial" w:cs="Arial"/>
        </w:rPr>
        <w:t>En los casos en los que se detecte derrama de agua potable por descuido o falta de atención al momento de suministrarle el líquido, se hará acreedor a una sanción económica de 3 a 8 Unidades de Medida y Actualización.</w:t>
      </w:r>
    </w:p>
    <w:p w:rsidR="008B3D3A" w:rsidRPr="003D4015" w:rsidRDefault="008B3D3A" w:rsidP="008B3D3A">
      <w:pPr>
        <w:tabs>
          <w:tab w:val="left" w:pos="2780"/>
        </w:tabs>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Las tarifas establecidas en el presente artículo podrán ser</w:t>
      </w:r>
      <w:r>
        <w:rPr>
          <w:rFonts w:ascii="Arial" w:hAnsi="Arial" w:cs="Arial"/>
        </w:rPr>
        <w:t xml:space="preserve"> </w:t>
      </w:r>
      <w:r w:rsidRPr="003D4015">
        <w:rPr>
          <w:rFonts w:ascii="Arial" w:hAnsi="Arial" w:cs="Arial"/>
        </w:rPr>
        <w:t>actualizadas conforme a lo establecido en el Artículo 22 del Código Financiero para los Municipios del Estado de Coahuila de Zaragoza.</w:t>
      </w:r>
    </w:p>
    <w:p w:rsidR="008B3D3A" w:rsidRDefault="008B3D3A" w:rsidP="008B3D3A">
      <w:pPr>
        <w:jc w:val="both"/>
        <w:rPr>
          <w:rFonts w:ascii="Arial" w:hAnsi="Arial" w:cs="Arial"/>
        </w:rPr>
      </w:pPr>
    </w:p>
    <w:p w:rsidR="008B3D3A" w:rsidRDefault="008B3D3A" w:rsidP="008B3D3A">
      <w:pPr>
        <w:jc w:val="both"/>
        <w:rPr>
          <w:rFonts w:ascii="Arial" w:hAnsi="Arial" w:cs="Arial"/>
        </w:rPr>
      </w:pPr>
    </w:p>
    <w:p w:rsidR="008B3D3A" w:rsidRDefault="008B3D3A" w:rsidP="008B3D3A">
      <w:pPr>
        <w:jc w:val="both"/>
        <w:rPr>
          <w:rFonts w:ascii="Arial" w:hAnsi="Arial" w:cs="Arial"/>
        </w:rPr>
      </w:pPr>
    </w:p>
    <w:p w:rsidR="008B3D3A" w:rsidRDefault="008B3D3A" w:rsidP="008B3D3A">
      <w:pPr>
        <w:jc w:val="both"/>
        <w:rPr>
          <w:rFonts w:ascii="Arial" w:hAnsi="Arial" w:cs="Arial"/>
        </w:rPr>
      </w:pPr>
    </w:p>
    <w:p w:rsidR="008B3D3A" w:rsidRPr="003D4015" w:rsidRDefault="008B3D3A" w:rsidP="008B3D3A">
      <w:pPr>
        <w:jc w:val="center"/>
        <w:rPr>
          <w:rFonts w:ascii="Arial" w:hAnsi="Arial" w:cs="Arial"/>
          <w:b/>
          <w:bCs/>
        </w:rPr>
      </w:pPr>
      <w:r w:rsidRPr="003D4015">
        <w:rPr>
          <w:rFonts w:ascii="Arial" w:hAnsi="Arial" w:cs="Arial"/>
          <w:b/>
          <w:bCs/>
        </w:rPr>
        <w:t>SECCIÓN II</w:t>
      </w:r>
    </w:p>
    <w:p w:rsidR="008B3D3A" w:rsidRPr="003D4015" w:rsidRDefault="008B3D3A" w:rsidP="008B3D3A">
      <w:pPr>
        <w:jc w:val="center"/>
        <w:rPr>
          <w:rFonts w:ascii="Arial" w:hAnsi="Arial" w:cs="Arial"/>
          <w:b/>
          <w:bCs/>
        </w:rPr>
      </w:pPr>
      <w:r w:rsidRPr="003D4015">
        <w:rPr>
          <w:rFonts w:ascii="Arial" w:hAnsi="Arial" w:cs="Arial"/>
          <w:b/>
          <w:bCs/>
        </w:rPr>
        <w:t>DE LOS SERVICIOS DE RASTROS</w:t>
      </w:r>
    </w:p>
    <w:p w:rsidR="008B3D3A" w:rsidRPr="003D4015" w:rsidRDefault="008B3D3A" w:rsidP="008B3D3A">
      <w:pPr>
        <w:ind w:right="50"/>
        <w:jc w:val="both"/>
        <w:rPr>
          <w:rFonts w:ascii="Arial" w:hAnsi="Arial" w:cs="Arial"/>
          <w:bCs/>
        </w:rPr>
      </w:pPr>
    </w:p>
    <w:p w:rsidR="008B3D3A" w:rsidRPr="003D4015" w:rsidRDefault="008B3D3A" w:rsidP="008B3D3A">
      <w:pPr>
        <w:ind w:right="50"/>
        <w:jc w:val="both"/>
        <w:rPr>
          <w:rFonts w:ascii="Arial" w:hAnsi="Arial" w:cs="Arial"/>
          <w:bCs/>
        </w:rPr>
      </w:pPr>
      <w:r w:rsidRPr="003D4015">
        <w:rPr>
          <w:rFonts w:ascii="Arial" w:hAnsi="Arial" w:cs="Arial"/>
          <w:b/>
        </w:rPr>
        <w:t>ARTÍCULO 11.-</w:t>
      </w:r>
      <w:r w:rsidRPr="003D4015">
        <w:rPr>
          <w:rFonts w:ascii="Arial" w:hAnsi="Arial" w:cs="Arial"/>
          <w:bCs/>
        </w:rPr>
        <w:t xml:space="preserve"> Serán objeto de este derecho los servicios de pesaje, uso de corrales, carga y descarga, uso de cuarto frío, matanza y reparto que se presten a solicitud de los interesados o por </w:t>
      </w:r>
      <w:r w:rsidRPr="003D4015">
        <w:rPr>
          <w:rFonts w:ascii="Arial" w:hAnsi="Arial" w:cs="Arial"/>
          <w:bCs/>
        </w:rPr>
        <w:lastRenderedPageBreak/>
        <w:t>disposición de la ley, en los rastros o en lugares destinados al sacrificio de animales, previamente autorizados. No se causará el derecho por uso de corrales, cuando los animales que se introduzcan sean sacrificados, el mismo día.</w:t>
      </w:r>
    </w:p>
    <w:p w:rsidR="008B3D3A" w:rsidRPr="003D4015" w:rsidRDefault="008B3D3A" w:rsidP="008B3D3A">
      <w:pPr>
        <w:ind w:right="50"/>
        <w:jc w:val="both"/>
        <w:rPr>
          <w:rFonts w:ascii="Arial" w:hAnsi="Arial" w:cs="Arial"/>
          <w:bCs/>
        </w:rPr>
      </w:pPr>
    </w:p>
    <w:p w:rsidR="008B3D3A" w:rsidRPr="003D4015" w:rsidRDefault="008B3D3A" w:rsidP="008B3D3A">
      <w:pPr>
        <w:tabs>
          <w:tab w:val="left" w:pos="6237"/>
        </w:tabs>
        <w:jc w:val="both"/>
        <w:rPr>
          <w:rFonts w:ascii="Arial" w:hAnsi="Arial" w:cs="Arial"/>
        </w:rPr>
      </w:pPr>
      <w:r w:rsidRPr="003D4015">
        <w:rPr>
          <w:rFonts w:ascii="Arial" w:hAnsi="Arial" w:cs="Arial"/>
        </w:rPr>
        <w:t>Los servicios a que se refiere esta sección se causarán y cobrarán conforme a los conceptos y tarifas siguientes:</w:t>
      </w:r>
    </w:p>
    <w:p w:rsidR="008B3D3A" w:rsidRPr="003D4015" w:rsidRDefault="008B3D3A" w:rsidP="008B3D3A">
      <w:pPr>
        <w:tabs>
          <w:tab w:val="left" w:pos="6237"/>
        </w:tabs>
        <w:jc w:val="both"/>
        <w:rPr>
          <w:rFonts w:ascii="Arial" w:hAnsi="Arial" w:cs="Arial"/>
          <w:b/>
        </w:rPr>
      </w:pPr>
    </w:p>
    <w:p w:rsidR="008B3D3A" w:rsidRPr="003D4015" w:rsidRDefault="008B3D3A" w:rsidP="008B3D3A">
      <w:pPr>
        <w:jc w:val="both"/>
        <w:rPr>
          <w:rFonts w:ascii="Arial" w:hAnsi="Arial" w:cs="Arial"/>
        </w:rPr>
      </w:pPr>
      <w:r w:rsidRPr="003D4015">
        <w:rPr>
          <w:rFonts w:ascii="Arial" w:hAnsi="Arial" w:cs="Arial"/>
        </w:rPr>
        <w:t>I.- Servicio de Matanza:</w:t>
      </w:r>
    </w:p>
    <w:p w:rsidR="008B3D3A" w:rsidRPr="003D4015" w:rsidRDefault="008B3D3A" w:rsidP="008B3D3A">
      <w:pPr>
        <w:ind w:firstLine="240"/>
        <w:jc w:val="both"/>
        <w:rPr>
          <w:rFonts w:ascii="Arial" w:hAnsi="Arial" w:cs="Arial"/>
        </w:rPr>
      </w:pPr>
      <w:r w:rsidRPr="003D4015">
        <w:rPr>
          <w:rFonts w:ascii="Arial" w:hAnsi="Arial" w:cs="Arial"/>
        </w:rPr>
        <w:t>1. - En el Rastro Municipal</w:t>
      </w:r>
    </w:p>
    <w:p w:rsidR="008B3D3A" w:rsidRPr="008041B9" w:rsidRDefault="008B3D3A" w:rsidP="008B3D3A">
      <w:pPr>
        <w:tabs>
          <w:tab w:val="left" w:pos="4536"/>
        </w:tabs>
        <w:ind w:left="708"/>
        <w:jc w:val="both"/>
        <w:rPr>
          <w:rFonts w:ascii="Arial" w:hAnsi="Arial" w:cs="Arial"/>
        </w:rPr>
      </w:pPr>
      <w:r w:rsidRPr="003D4015">
        <w:rPr>
          <w:rFonts w:ascii="Arial" w:hAnsi="Arial" w:cs="Arial"/>
        </w:rPr>
        <w:t xml:space="preserve">    </w:t>
      </w:r>
      <w:r w:rsidRPr="008041B9">
        <w:rPr>
          <w:rFonts w:ascii="Arial" w:hAnsi="Arial" w:cs="Arial"/>
        </w:rPr>
        <w:t>a</w:t>
      </w:r>
      <w:proofErr w:type="gramStart"/>
      <w:r w:rsidRPr="008041B9">
        <w:rPr>
          <w:rFonts w:ascii="Arial" w:hAnsi="Arial" w:cs="Arial"/>
        </w:rPr>
        <w:t>).-</w:t>
      </w:r>
      <w:proofErr w:type="gramEnd"/>
      <w:r w:rsidRPr="008041B9">
        <w:rPr>
          <w:rFonts w:ascii="Arial" w:hAnsi="Arial" w:cs="Arial"/>
        </w:rPr>
        <w:t xml:space="preserve">  Ganado mayor </w:t>
      </w:r>
      <w:r w:rsidRPr="008041B9">
        <w:rPr>
          <w:rFonts w:ascii="Arial" w:hAnsi="Arial" w:cs="Arial"/>
        </w:rPr>
        <w:tab/>
        <w:t xml:space="preserve">$ </w:t>
      </w:r>
      <w:r w:rsidRPr="008041B9">
        <w:rPr>
          <w:rFonts w:ascii="Arial" w:hAnsi="Arial" w:cs="Arial"/>
          <w:lang w:val="es-419"/>
        </w:rPr>
        <w:t>92.00</w:t>
      </w:r>
      <w:r w:rsidRPr="008041B9">
        <w:rPr>
          <w:rFonts w:ascii="Arial" w:hAnsi="Arial" w:cs="Arial"/>
        </w:rPr>
        <w:t xml:space="preserve"> por cabeza. </w:t>
      </w:r>
    </w:p>
    <w:p w:rsidR="008B3D3A" w:rsidRPr="008041B9" w:rsidRDefault="008B3D3A" w:rsidP="008B3D3A">
      <w:pPr>
        <w:tabs>
          <w:tab w:val="left" w:pos="4536"/>
        </w:tabs>
        <w:ind w:left="708"/>
        <w:jc w:val="both"/>
        <w:rPr>
          <w:rFonts w:ascii="Arial" w:hAnsi="Arial" w:cs="Arial"/>
        </w:rPr>
      </w:pPr>
      <w:r w:rsidRPr="008041B9">
        <w:rPr>
          <w:rFonts w:ascii="Arial" w:hAnsi="Arial" w:cs="Arial"/>
        </w:rPr>
        <w:t xml:space="preserve">    b</w:t>
      </w:r>
      <w:proofErr w:type="gramStart"/>
      <w:r w:rsidRPr="008041B9">
        <w:rPr>
          <w:rFonts w:ascii="Arial" w:hAnsi="Arial" w:cs="Arial"/>
        </w:rPr>
        <w:t>).-</w:t>
      </w:r>
      <w:proofErr w:type="gramEnd"/>
      <w:r w:rsidRPr="008041B9">
        <w:rPr>
          <w:rFonts w:ascii="Arial" w:hAnsi="Arial" w:cs="Arial"/>
        </w:rPr>
        <w:t xml:space="preserve">  Porcino                          </w:t>
      </w:r>
      <w:r w:rsidRPr="008041B9">
        <w:rPr>
          <w:rFonts w:ascii="Arial" w:hAnsi="Arial" w:cs="Arial"/>
        </w:rPr>
        <w:tab/>
        <w:t>$ 4</w:t>
      </w:r>
      <w:r w:rsidRPr="008041B9">
        <w:rPr>
          <w:rFonts w:ascii="Arial" w:hAnsi="Arial" w:cs="Arial"/>
          <w:lang w:val="es-419"/>
        </w:rPr>
        <w:t>7.0</w:t>
      </w:r>
      <w:r w:rsidRPr="008041B9">
        <w:rPr>
          <w:rFonts w:ascii="Arial" w:hAnsi="Arial" w:cs="Arial"/>
        </w:rPr>
        <w:t xml:space="preserve">0 por cabeza. </w:t>
      </w:r>
      <w:r w:rsidRPr="008041B9">
        <w:rPr>
          <w:rFonts w:ascii="Arial" w:hAnsi="Arial" w:cs="Arial"/>
          <w:u w:val="single"/>
        </w:rPr>
        <w:t xml:space="preserve"> </w:t>
      </w:r>
    </w:p>
    <w:p w:rsidR="008B3D3A" w:rsidRPr="008041B9" w:rsidRDefault="008B3D3A" w:rsidP="008B3D3A">
      <w:pPr>
        <w:tabs>
          <w:tab w:val="left" w:pos="4536"/>
        </w:tabs>
        <w:ind w:left="708"/>
        <w:jc w:val="both"/>
        <w:rPr>
          <w:rFonts w:ascii="Arial" w:hAnsi="Arial" w:cs="Arial"/>
        </w:rPr>
      </w:pPr>
      <w:r w:rsidRPr="008041B9">
        <w:rPr>
          <w:rFonts w:ascii="Arial" w:hAnsi="Arial" w:cs="Arial"/>
        </w:rPr>
        <w:t xml:space="preserve">    </w:t>
      </w:r>
      <w:proofErr w:type="gramStart"/>
      <w:r w:rsidRPr="008041B9">
        <w:rPr>
          <w:rFonts w:ascii="Arial" w:hAnsi="Arial" w:cs="Arial"/>
        </w:rPr>
        <w:t>c).-</w:t>
      </w:r>
      <w:proofErr w:type="gramEnd"/>
      <w:r w:rsidRPr="008041B9">
        <w:rPr>
          <w:rFonts w:ascii="Arial" w:hAnsi="Arial" w:cs="Arial"/>
        </w:rPr>
        <w:t xml:space="preserve">  Caprino                          </w:t>
      </w:r>
      <w:r w:rsidRPr="008041B9">
        <w:rPr>
          <w:rFonts w:ascii="Arial" w:hAnsi="Arial" w:cs="Arial"/>
        </w:rPr>
        <w:tab/>
        <w:t xml:space="preserve">$ </w:t>
      </w:r>
      <w:r w:rsidRPr="008041B9">
        <w:rPr>
          <w:rFonts w:ascii="Arial" w:hAnsi="Arial" w:cs="Arial"/>
          <w:lang w:val="es-419"/>
        </w:rPr>
        <w:t>27.30</w:t>
      </w:r>
      <w:r w:rsidRPr="008041B9">
        <w:rPr>
          <w:rFonts w:ascii="Arial" w:hAnsi="Arial" w:cs="Arial"/>
        </w:rPr>
        <w:t xml:space="preserve"> por cabeza. </w:t>
      </w:r>
    </w:p>
    <w:p w:rsidR="008B3D3A" w:rsidRPr="008041B9" w:rsidRDefault="008B3D3A" w:rsidP="008B3D3A">
      <w:pPr>
        <w:tabs>
          <w:tab w:val="left" w:pos="4536"/>
        </w:tabs>
        <w:ind w:left="708"/>
        <w:jc w:val="both"/>
        <w:rPr>
          <w:rFonts w:ascii="Arial" w:hAnsi="Arial" w:cs="Arial"/>
        </w:rPr>
      </w:pPr>
      <w:r w:rsidRPr="008041B9">
        <w:rPr>
          <w:rFonts w:ascii="Arial" w:hAnsi="Arial" w:cs="Arial"/>
        </w:rPr>
        <w:t xml:space="preserve">    </w:t>
      </w:r>
      <w:proofErr w:type="gramStart"/>
      <w:r w:rsidRPr="008041B9">
        <w:rPr>
          <w:rFonts w:ascii="Arial" w:hAnsi="Arial" w:cs="Arial"/>
        </w:rPr>
        <w:t>d).-</w:t>
      </w:r>
      <w:proofErr w:type="gramEnd"/>
      <w:r w:rsidRPr="008041B9">
        <w:rPr>
          <w:rFonts w:ascii="Arial" w:hAnsi="Arial" w:cs="Arial"/>
        </w:rPr>
        <w:t xml:space="preserve">  Pesaje                            </w:t>
      </w:r>
      <w:r w:rsidRPr="008041B9">
        <w:rPr>
          <w:rFonts w:ascii="Arial" w:hAnsi="Arial" w:cs="Arial"/>
        </w:rPr>
        <w:tab/>
        <w:t>$  9.</w:t>
      </w:r>
      <w:r w:rsidRPr="008041B9">
        <w:rPr>
          <w:rFonts w:ascii="Arial" w:hAnsi="Arial" w:cs="Arial"/>
          <w:lang w:val="es-419"/>
        </w:rPr>
        <w:t>90</w:t>
      </w:r>
      <w:r w:rsidRPr="008041B9">
        <w:rPr>
          <w:rFonts w:ascii="Arial" w:hAnsi="Arial" w:cs="Arial"/>
        </w:rPr>
        <w:t xml:space="preserve"> por cabeza.  </w:t>
      </w:r>
    </w:p>
    <w:p w:rsidR="008B3D3A" w:rsidRPr="008041B9" w:rsidRDefault="008B3D3A" w:rsidP="008B3D3A">
      <w:pPr>
        <w:tabs>
          <w:tab w:val="left" w:pos="4536"/>
        </w:tabs>
        <w:ind w:left="708"/>
        <w:jc w:val="both"/>
        <w:rPr>
          <w:rFonts w:ascii="Arial" w:hAnsi="Arial" w:cs="Arial"/>
        </w:rPr>
      </w:pPr>
      <w:r w:rsidRPr="008041B9">
        <w:rPr>
          <w:rFonts w:ascii="Arial" w:hAnsi="Arial" w:cs="Arial"/>
        </w:rPr>
        <w:t xml:space="preserve">    e</w:t>
      </w:r>
      <w:proofErr w:type="gramStart"/>
      <w:r w:rsidRPr="008041B9">
        <w:rPr>
          <w:rFonts w:ascii="Arial" w:hAnsi="Arial" w:cs="Arial"/>
        </w:rPr>
        <w:t>).-</w:t>
      </w:r>
      <w:proofErr w:type="gramEnd"/>
      <w:r w:rsidRPr="008041B9">
        <w:rPr>
          <w:rFonts w:ascii="Arial" w:hAnsi="Arial" w:cs="Arial"/>
        </w:rPr>
        <w:t xml:space="preserve">  Servicio  a  particulares       </w:t>
      </w:r>
      <w:r w:rsidRPr="008041B9">
        <w:rPr>
          <w:rFonts w:ascii="Arial" w:hAnsi="Arial" w:cs="Arial"/>
        </w:rPr>
        <w:tab/>
        <w:t xml:space="preserve">$  9.90 por  cabeza. </w:t>
      </w:r>
    </w:p>
    <w:p w:rsidR="008B3D3A" w:rsidRPr="008041B9" w:rsidRDefault="008B3D3A" w:rsidP="008B3D3A">
      <w:pPr>
        <w:tabs>
          <w:tab w:val="left" w:pos="4536"/>
        </w:tabs>
        <w:ind w:left="708"/>
        <w:jc w:val="both"/>
        <w:rPr>
          <w:rFonts w:ascii="Arial" w:hAnsi="Arial" w:cs="Arial"/>
        </w:rPr>
      </w:pPr>
      <w:r w:rsidRPr="008041B9">
        <w:rPr>
          <w:rFonts w:ascii="Arial" w:hAnsi="Arial" w:cs="Arial"/>
        </w:rPr>
        <w:t xml:space="preserve">    f</w:t>
      </w:r>
      <w:proofErr w:type="gramStart"/>
      <w:r w:rsidRPr="008041B9">
        <w:rPr>
          <w:rFonts w:ascii="Arial" w:hAnsi="Arial" w:cs="Arial"/>
        </w:rPr>
        <w:t>).-</w:t>
      </w:r>
      <w:proofErr w:type="gramEnd"/>
      <w:r w:rsidRPr="008041B9">
        <w:rPr>
          <w:rFonts w:ascii="Arial" w:hAnsi="Arial" w:cs="Arial"/>
        </w:rPr>
        <w:t xml:space="preserve">  Por servicio de corrales      </w:t>
      </w:r>
      <w:r w:rsidRPr="008041B9">
        <w:rPr>
          <w:rFonts w:ascii="Arial" w:hAnsi="Arial" w:cs="Arial"/>
        </w:rPr>
        <w:tab/>
        <w:t xml:space="preserve">$ </w:t>
      </w:r>
      <w:r w:rsidRPr="008041B9">
        <w:rPr>
          <w:rFonts w:ascii="Arial" w:hAnsi="Arial" w:cs="Arial"/>
          <w:lang w:val="es-419"/>
        </w:rPr>
        <w:t xml:space="preserve"> </w:t>
      </w:r>
      <w:r w:rsidRPr="008041B9">
        <w:rPr>
          <w:rFonts w:ascii="Arial" w:hAnsi="Arial" w:cs="Arial"/>
        </w:rPr>
        <w:t>5.</w:t>
      </w:r>
      <w:r w:rsidRPr="008041B9">
        <w:rPr>
          <w:rFonts w:ascii="Arial" w:hAnsi="Arial" w:cs="Arial"/>
          <w:lang w:val="es-419"/>
        </w:rPr>
        <w:t>50</w:t>
      </w:r>
      <w:r w:rsidRPr="008041B9">
        <w:rPr>
          <w:rFonts w:ascii="Arial" w:hAnsi="Arial" w:cs="Arial"/>
        </w:rPr>
        <w:t xml:space="preserve"> diarios por cabeza. </w:t>
      </w:r>
    </w:p>
    <w:p w:rsidR="008B3D3A" w:rsidRPr="008041B9" w:rsidRDefault="008B3D3A" w:rsidP="008B3D3A">
      <w:pPr>
        <w:tabs>
          <w:tab w:val="left" w:pos="4536"/>
        </w:tabs>
        <w:ind w:left="708"/>
        <w:jc w:val="both"/>
        <w:rPr>
          <w:rFonts w:ascii="Arial" w:hAnsi="Arial" w:cs="Arial"/>
        </w:rPr>
      </w:pPr>
    </w:p>
    <w:p w:rsidR="008B3D3A" w:rsidRPr="003D4015" w:rsidRDefault="008B3D3A" w:rsidP="008B3D3A">
      <w:pPr>
        <w:jc w:val="both"/>
        <w:rPr>
          <w:rFonts w:ascii="Arial" w:hAnsi="Arial" w:cs="Arial"/>
        </w:rPr>
      </w:pPr>
      <w:r w:rsidRPr="008041B9">
        <w:rPr>
          <w:rFonts w:ascii="Arial" w:hAnsi="Arial" w:cs="Arial"/>
        </w:rPr>
        <w:t>Todo ganado sacrificado en rastros, mataderos y empacadoras</w:t>
      </w:r>
      <w:r w:rsidRPr="003D4015">
        <w:rPr>
          <w:rFonts w:ascii="Arial" w:hAnsi="Arial" w:cs="Arial"/>
        </w:rPr>
        <w:t xml:space="preserve"> autorizadas, y/o domicilios particulares estarán sujetas a las tarifas señaladas en el presente artículo.</w:t>
      </w:r>
    </w:p>
    <w:p w:rsidR="008B3D3A" w:rsidRDefault="008B3D3A" w:rsidP="008B3D3A">
      <w:pPr>
        <w:jc w:val="both"/>
        <w:rPr>
          <w:rFonts w:ascii="Arial" w:hAnsi="Arial" w:cs="Arial"/>
          <w:b/>
        </w:rPr>
      </w:pPr>
    </w:p>
    <w:p w:rsidR="008B3D3A" w:rsidRPr="003D4015" w:rsidRDefault="008B3D3A" w:rsidP="008B3D3A">
      <w:pPr>
        <w:jc w:val="center"/>
        <w:rPr>
          <w:rFonts w:ascii="Arial" w:hAnsi="Arial" w:cs="Arial"/>
          <w:b/>
          <w:bCs/>
        </w:rPr>
      </w:pPr>
      <w:r w:rsidRPr="003D4015">
        <w:rPr>
          <w:rFonts w:ascii="Arial" w:hAnsi="Arial" w:cs="Arial"/>
          <w:b/>
          <w:bCs/>
        </w:rPr>
        <w:t>SECCIÓN III</w:t>
      </w:r>
    </w:p>
    <w:p w:rsidR="008B3D3A" w:rsidRPr="003D4015" w:rsidRDefault="008B3D3A" w:rsidP="008B3D3A">
      <w:pPr>
        <w:jc w:val="center"/>
        <w:rPr>
          <w:rFonts w:ascii="Arial" w:hAnsi="Arial" w:cs="Arial"/>
          <w:b/>
          <w:bCs/>
        </w:rPr>
      </w:pPr>
      <w:r w:rsidRPr="003D4015">
        <w:rPr>
          <w:rFonts w:ascii="Arial" w:hAnsi="Arial" w:cs="Arial"/>
          <w:b/>
          <w:bCs/>
        </w:rPr>
        <w:t>DE LOS SERVICIOS DE ASEO PÚBLICO</w:t>
      </w:r>
    </w:p>
    <w:p w:rsidR="008B3D3A" w:rsidRPr="003D4015" w:rsidRDefault="008B3D3A" w:rsidP="008B3D3A">
      <w:pPr>
        <w:ind w:right="50"/>
        <w:jc w:val="both"/>
        <w:rPr>
          <w:rFonts w:ascii="Arial" w:hAnsi="Arial" w:cs="Arial"/>
          <w:bCs/>
        </w:rPr>
      </w:pPr>
    </w:p>
    <w:p w:rsidR="008B3D3A" w:rsidRPr="008B3D3A" w:rsidRDefault="008B3D3A" w:rsidP="008B3D3A">
      <w:pPr>
        <w:jc w:val="both"/>
        <w:rPr>
          <w:rFonts w:ascii="Arial" w:hAnsi="Arial" w:cs="Arial"/>
        </w:rPr>
      </w:pPr>
      <w:r w:rsidRPr="003D4015">
        <w:rPr>
          <w:rFonts w:ascii="Arial" w:hAnsi="Arial" w:cs="Arial"/>
          <w:b/>
        </w:rPr>
        <w:t>ARTÍCULO 12.-</w:t>
      </w:r>
      <w:r w:rsidRPr="003D4015">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w:t>
      </w:r>
      <w:r>
        <w:rPr>
          <w:rFonts w:ascii="Arial" w:hAnsi="Arial" w:cs="Arial"/>
          <w:bCs/>
        </w:rPr>
        <w:t xml:space="preserve"> </w:t>
      </w:r>
      <w:r w:rsidRPr="003D4015">
        <w:rPr>
          <w:rFonts w:ascii="Arial" w:hAnsi="Arial" w:cs="Arial"/>
          <w:bCs/>
        </w:rPr>
        <w:t xml:space="preserve">limpieza de predios baldíos sin barda o sólo cercados, a los que el ayuntamiento preste el servicio en atención a una política de saneamiento ambiental de las comunidades y </w:t>
      </w:r>
      <w:r w:rsidRPr="003D4015">
        <w:rPr>
          <w:rFonts w:ascii="Arial" w:hAnsi="Arial" w:cs="Arial"/>
        </w:rPr>
        <w:t>se pagara conforme a las siguientes tarifas:</w:t>
      </w:r>
    </w:p>
    <w:p w:rsidR="008B3D3A" w:rsidRPr="00C37505" w:rsidRDefault="008B3D3A" w:rsidP="008B3D3A">
      <w:pPr>
        <w:jc w:val="both"/>
        <w:rPr>
          <w:rFonts w:ascii="Arial" w:hAnsi="Arial" w:cs="Arial"/>
        </w:rPr>
      </w:pPr>
      <w:r w:rsidRPr="00C37505">
        <w:rPr>
          <w:rFonts w:ascii="Arial" w:hAnsi="Arial" w:cs="Arial"/>
        </w:rPr>
        <w:t>I.- Limpieza del local en bailes particulares $ 3</w:t>
      </w:r>
      <w:r w:rsidRPr="00C37505">
        <w:rPr>
          <w:rFonts w:ascii="Arial" w:hAnsi="Arial" w:cs="Arial"/>
          <w:lang w:val="es-419"/>
        </w:rPr>
        <w:t>54</w:t>
      </w:r>
      <w:r w:rsidRPr="00C37505">
        <w:rPr>
          <w:rFonts w:ascii="Arial" w:hAnsi="Arial" w:cs="Arial"/>
        </w:rPr>
        <w:t xml:space="preserve">.00 para pago de dos personas después del evento. </w:t>
      </w:r>
    </w:p>
    <w:p w:rsidR="008B3D3A" w:rsidRPr="00C37505" w:rsidRDefault="008B3D3A" w:rsidP="008B3D3A">
      <w:pPr>
        <w:jc w:val="both"/>
        <w:rPr>
          <w:rFonts w:ascii="Arial" w:hAnsi="Arial" w:cs="Arial"/>
        </w:rPr>
      </w:pPr>
    </w:p>
    <w:p w:rsidR="008B3D3A" w:rsidRPr="00C37505" w:rsidRDefault="008B3D3A" w:rsidP="008B3D3A">
      <w:pPr>
        <w:jc w:val="center"/>
        <w:rPr>
          <w:rFonts w:ascii="Arial" w:hAnsi="Arial" w:cs="Arial"/>
          <w:b/>
          <w:bCs/>
        </w:rPr>
      </w:pPr>
      <w:r w:rsidRPr="00C37505">
        <w:rPr>
          <w:rFonts w:ascii="Arial" w:hAnsi="Arial" w:cs="Arial"/>
          <w:b/>
          <w:bCs/>
        </w:rPr>
        <w:t>SECCIÓN IV</w:t>
      </w:r>
    </w:p>
    <w:p w:rsidR="008B3D3A" w:rsidRPr="00C37505" w:rsidRDefault="008B3D3A" w:rsidP="008B3D3A">
      <w:pPr>
        <w:jc w:val="center"/>
        <w:rPr>
          <w:rFonts w:ascii="Arial" w:hAnsi="Arial" w:cs="Arial"/>
          <w:b/>
          <w:bCs/>
        </w:rPr>
      </w:pPr>
      <w:r w:rsidRPr="00C37505">
        <w:rPr>
          <w:rFonts w:ascii="Arial" w:hAnsi="Arial" w:cs="Arial"/>
          <w:b/>
          <w:bCs/>
        </w:rPr>
        <w:t>DE LOS SERVICIOS DE SEGURIDAD PÚBLICA</w:t>
      </w:r>
    </w:p>
    <w:p w:rsidR="008B3D3A" w:rsidRPr="00C37505" w:rsidRDefault="008B3D3A" w:rsidP="008B3D3A">
      <w:pPr>
        <w:jc w:val="both"/>
        <w:rPr>
          <w:rFonts w:ascii="Arial" w:hAnsi="Arial" w:cs="Arial"/>
          <w:b/>
          <w:bCs/>
        </w:rPr>
      </w:pPr>
    </w:p>
    <w:p w:rsidR="008B3D3A" w:rsidRPr="00C37505" w:rsidRDefault="008B3D3A" w:rsidP="008B3D3A">
      <w:pPr>
        <w:ind w:right="50"/>
        <w:jc w:val="both"/>
        <w:rPr>
          <w:rFonts w:ascii="Arial" w:hAnsi="Arial" w:cs="Arial"/>
        </w:rPr>
      </w:pPr>
      <w:r w:rsidRPr="00C37505">
        <w:rPr>
          <w:rFonts w:ascii="Arial" w:hAnsi="Arial" w:cs="Arial"/>
          <w:b/>
        </w:rPr>
        <w:lastRenderedPageBreak/>
        <w:t>ARTÍCULO 13.-</w:t>
      </w:r>
      <w:r w:rsidRPr="00C37505">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C37505">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B3D3A" w:rsidRPr="00C37505" w:rsidRDefault="008B3D3A" w:rsidP="008B3D3A">
      <w:pPr>
        <w:ind w:right="50"/>
        <w:jc w:val="both"/>
        <w:rPr>
          <w:rFonts w:ascii="Arial" w:hAnsi="Arial" w:cs="Arial"/>
          <w:b/>
        </w:rPr>
      </w:pPr>
    </w:p>
    <w:p w:rsidR="008B3D3A" w:rsidRPr="00C37505" w:rsidRDefault="008B3D3A" w:rsidP="008B3D3A">
      <w:pPr>
        <w:ind w:right="50"/>
        <w:jc w:val="both"/>
        <w:rPr>
          <w:rFonts w:ascii="Arial" w:hAnsi="Arial" w:cs="Arial"/>
        </w:rPr>
      </w:pPr>
      <w:r w:rsidRPr="00C37505">
        <w:rPr>
          <w:rFonts w:ascii="Arial" w:hAnsi="Arial" w:cs="Arial"/>
        </w:rPr>
        <w:t>El pago de este derecho se efectuará en la Tesorería Municipal conforme a la siguiente tarifa:</w:t>
      </w:r>
    </w:p>
    <w:p w:rsidR="008B3D3A" w:rsidRPr="00C37505" w:rsidRDefault="008B3D3A" w:rsidP="008B3D3A">
      <w:pPr>
        <w:ind w:right="50"/>
        <w:jc w:val="both"/>
        <w:rPr>
          <w:rFonts w:ascii="Arial" w:hAnsi="Arial" w:cs="Arial"/>
        </w:rPr>
      </w:pPr>
    </w:p>
    <w:p w:rsidR="008B3D3A" w:rsidRPr="00C37505" w:rsidRDefault="008B3D3A" w:rsidP="008B3D3A">
      <w:pPr>
        <w:ind w:right="50"/>
        <w:jc w:val="both"/>
        <w:rPr>
          <w:rFonts w:ascii="Arial" w:hAnsi="Arial" w:cs="Arial"/>
        </w:rPr>
      </w:pPr>
      <w:r w:rsidRPr="00C37505">
        <w:rPr>
          <w:rFonts w:ascii="Arial" w:hAnsi="Arial" w:cs="Arial"/>
        </w:rPr>
        <w:t>I.- Por fiestas o eventos públicos y privados cobrará $ 2</w:t>
      </w:r>
      <w:r w:rsidRPr="00C37505">
        <w:rPr>
          <w:rFonts w:ascii="Arial" w:hAnsi="Arial" w:cs="Arial"/>
          <w:lang w:val="es-419"/>
        </w:rPr>
        <w:t>3</w:t>
      </w:r>
      <w:r w:rsidRPr="00C37505">
        <w:rPr>
          <w:rFonts w:ascii="Arial" w:hAnsi="Arial" w:cs="Arial"/>
        </w:rPr>
        <w:t xml:space="preserve">5.50 por elemento. </w:t>
      </w:r>
    </w:p>
    <w:p w:rsidR="008B3D3A" w:rsidRPr="00C37505" w:rsidRDefault="008B3D3A" w:rsidP="008B3D3A">
      <w:pPr>
        <w:ind w:right="50"/>
        <w:jc w:val="both"/>
        <w:rPr>
          <w:rFonts w:ascii="Arial" w:hAnsi="Arial" w:cs="Arial"/>
        </w:rPr>
      </w:pPr>
    </w:p>
    <w:p w:rsidR="008B3D3A" w:rsidRPr="00C37505" w:rsidRDefault="008B3D3A" w:rsidP="008B3D3A">
      <w:pPr>
        <w:ind w:right="50"/>
        <w:jc w:val="both"/>
        <w:rPr>
          <w:rFonts w:ascii="Arial" w:hAnsi="Arial" w:cs="Arial"/>
        </w:rPr>
      </w:pPr>
      <w:r w:rsidRPr="00C37505">
        <w:rPr>
          <w:rFonts w:ascii="Arial" w:hAnsi="Arial" w:cs="Arial"/>
        </w:rPr>
        <w:t xml:space="preserve">II.- Cuando las fiestas, bailes, carreras de caballos, jaripeos y todo evento público o privado se efectué fuera de la localidad el organizador pagara lo siguiente: </w:t>
      </w:r>
    </w:p>
    <w:p w:rsidR="008B3D3A" w:rsidRPr="00C37505" w:rsidRDefault="008B3D3A" w:rsidP="008B3D3A">
      <w:pPr>
        <w:ind w:right="50"/>
        <w:jc w:val="both"/>
        <w:rPr>
          <w:rFonts w:ascii="Arial" w:hAnsi="Arial" w:cs="Arial"/>
        </w:rPr>
      </w:pPr>
    </w:p>
    <w:p w:rsidR="008B3D3A" w:rsidRPr="00C37505" w:rsidRDefault="008B3D3A" w:rsidP="008B3D3A">
      <w:pPr>
        <w:ind w:left="284" w:right="50"/>
        <w:jc w:val="both"/>
        <w:rPr>
          <w:rFonts w:ascii="Arial" w:hAnsi="Arial" w:cs="Arial"/>
        </w:rPr>
      </w:pPr>
      <w:r w:rsidRPr="00C37505">
        <w:rPr>
          <w:rFonts w:ascii="Arial" w:hAnsi="Arial" w:cs="Arial"/>
        </w:rPr>
        <w:t xml:space="preserve">1.- $ </w:t>
      </w:r>
      <w:r w:rsidRPr="00C37505">
        <w:rPr>
          <w:rFonts w:ascii="Arial" w:hAnsi="Arial" w:cs="Arial"/>
          <w:lang w:val="es-419"/>
        </w:rPr>
        <w:t>295.00</w:t>
      </w:r>
      <w:r w:rsidRPr="00C37505">
        <w:rPr>
          <w:rFonts w:ascii="Arial" w:hAnsi="Arial" w:cs="Arial"/>
        </w:rPr>
        <w:t xml:space="preserve"> por elemento policiaco. </w:t>
      </w:r>
    </w:p>
    <w:p w:rsidR="008B3D3A" w:rsidRPr="00DD7BCE" w:rsidRDefault="008B3D3A" w:rsidP="008B3D3A">
      <w:pPr>
        <w:tabs>
          <w:tab w:val="left" w:pos="1139"/>
        </w:tabs>
        <w:ind w:left="709" w:hanging="709"/>
        <w:jc w:val="both"/>
        <w:rPr>
          <w:rFonts w:ascii="Arial" w:hAnsi="Arial" w:cs="Arial"/>
          <w:u w:val="single"/>
        </w:rPr>
      </w:pPr>
      <w:r w:rsidRPr="00C37505">
        <w:rPr>
          <w:rFonts w:ascii="Arial" w:hAnsi="Arial" w:cs="Arial"/>
        </w:rPr>
        <w:t xml:space="preserve">     2.- Se suministrará la cantidad que resulte del cálculo de 6 km por litro, de gasolina por unidad, y se cobrará de acuerdo al precio actual por litro de gasolina. Cuando los eventos se realicen en las comunidades de Sierra </w:t>
      </w:r>
      <w:r w:rsidRPr="00DD7BCE">
        <w:rPr>
          <w:rFonts w:ascii="Arial" w:hAnsi="Arial" w:cs="Arial"/>
        </w:rPr>
        <w:t>Mojada y La Esmeralda se cobrarán 30 litros únicamente.</w:t>
      </w:r>
    </w:p>
    <w:p w:rsidR="008B3D3A" w:rsidRPr="00DD7BCE" w:rsidRDefault="008B3D3A" w:rsidP="008B3D3A">
      <w:pPr>
        <w:ind w:left="567" w:hanging="567"/>
        <w:jc w:val="both"/>
        <w:rPr>
          <w:rFonts w:ascii="Arial" w:hAnsi="Arial" w:cs="Arial"/>
        </w:rPr>
      </w:pPr>
      <w:r w:rsidRPr="00DD7BCE">
        <w:rPr>
          <w:rFonts w:ascii="Arial" w:hAnsi="Arial" w:cs="Arial"/>
        </w:rPr>
        <w:t xml:space="preserve">    3.- $ </w:t>
      </w:r>
      <w:r w:rsidRPr="00DD7BCE">
        <w:rPr>
          <w:rFonts w:ascii="Arial" w:hAnsi="Arial" w:cs="Arial"/>
          <w:lang w:val="es-419"/>
        </w:rPr>
        <w:t>71</w:t>
      </w:r>
      <w:r w:rsidRPr="00DD7BCE">
        <w:rPr>
          <w:rFonts w:ascii="Arial" w:hAnsi="Arial" w:cs="Arial"/>
        </w:rPr>
        <w:t xml:space="preserve">.00 por elemento para cubrir un alimento, este punto no tendrá aplicación siempre y cuando el organizador del evento se comprometa a proporcionar los alimentos necesarios a los elementos policiacos. </w:t>
      </w:r>
    </w:p>
    <w:p w:rsidR="008B3D3A" w:rsidRPr="00DD7BCE" w:rsidRDefault="008B3D3A" w:rsidP="008B3D3A">
      <w:pPr>
        <w:ind w:left="284" w:right="50"/>
        <w:jc w:val="both"/>
        <w:rPr>
          <w:rFonts w:ascii="Arial" w:hAnsi="Arial" w:cs="Arial"/>
        </w:rPr>
      </w:pPr>
      <w:r w:rsidRPr="00DD7BCE">
        <w:rPr>
          <w:rFonts w:ascii="Arial" w:hAnsi="Arial" w:cs="Arial"/>
        </w:rPr>
        <w:t xml:space="preserve">4.- $ </w:t>
      </w:r>
      <w:r w:rsidRPr="00DD7BCE">
        <w:rPr>
          <w:rFonts w:ascii="Arial" w:hAnsi="Arial" w:cs="Arial"/>
          <w:lang w:val="es-419"/>
        </w:rPr>
        <w:t>118.50</w:t>
      </w:r>
      <w:r w:rsidRPr="00DD7BCE">
        <w:rPr>
          <w:rFonts w:ascii="Arial" w:hAnsi="Arial" w:cs="Arial"/>
        </w:rPr>
        <w:t xml:space="preserve"> por elemento para cubrir hospedaje. </w:t>
      </w:r>
    </w:p>
    <w:p w:rsidR="008B3D3A" w:rsidRPr="00DD7BCE" w:rsidRDefault="008B3D3A" w:rsidP="008B3D3A">
      <w:pPr>
        <w:tabs>
          <w:tab w:val="left" w:pos="2780"/>
        </w:tabs>
        <w:jc w:val="both"/>
        <w:rPr>
          <w:rFonts w:ascii="Arial" w:hAnsi="Arial" w:cs="Arial"/>
        </w:rPr>
      </w:pPr>
    </w:p>
    <w:p w:rsidR="008B3D3A" w:rsidRPr="00DD7BCE" w:rsidRDefault="008B3D3A" w:rsidP="008B3D3A">
      <w:pPr>
        <w:tabs>
          <w:tab w:val="left" w:pos="2780"/>
        </w:tabs>
        <w:jc w:val="both"/>
        <w:rPr>
          <w:rFonts w:ascii="Arial" w:hAnsi="Arial" w:cs="Arial"/>
        </w:rPr>
      </w:pPr>
      <w:r w:rsidRPr="00DD7BCE">
        <w:rPr>
          <w:rFonts w:ascii="Arial" w:hAnsi="Arial" w:cs="Arial"/>
        </w:rPr>
        <w:t>III.-Cuando se solicite apoyo policiaco de corporaciones distintas al cuerpo policiaco municipal, se cobrará:</w:t>
      </w:r>
    </w:p>
    <w:p w:rsidR="008B3D3A" w:rsidRPr="00DD7BCE" w:rsidRDefault="008B3D3A" w:rsidP="008B3D3A">
      <w:pPr>
        <w:ind w:right="50"/>
        <w:jc w:val="both"/>
        <w:rPr>
          <w:rFonts w:ascii="Arial" w:hAnsi="Arial" w:cs="Arial"/>
        </w:rPr>
      </w:pPr>
    </w:p>
    <w:p w:rsidR="008B3D3A" w:rsidRPr="00DD7BCE" w:rsidRDefault="008B3D3A" w:rsidP="008B3D3A">
      <w:pPr>
        <w:ind w:left="708" w:right="50" w:hanging="424"/>
        <w:jc w:val="both"/>
        <w:rPr>
          <w:rFonts w:ascii="Arial" w:hAnsi="Arial" w:cs="Arial"/>
        </w:rPr>
      </w:pPr>
      <w:r w:rsidRPr="00DD7BCE">
        <w:rPr>
          <w:rFonts w:ascii="Arial" w:hAnsi="Arial" w:cs="Arial"/>
        </w:rPr>
        <w:t xml:space="preserve">1.- $ </w:t>
      </w:r>
      <w:r w:rsidRPr="00DD7BCE">
        <w:rPr>
          <w:rFonts w:ascii="Arial" w:hAnsi="Arial" w:cs="Arial"/>
          <w:lang w:val="es-419"/>
        </w:rPr>
        <w:t>71.50</w:t>
      </w:r>
      <w:r w:rsidRPr="00DD7BCE">
        <w:rPr>
          <w:rFonts w:ascii="Arial" w:hAnsi="Arial" w:cs="Arial"/>
        </w:rPr>
        <w:t xml:space="preserve"> pesos por elemento para cubrir un alimento. </w:t>
      </w:r>
    </w:p>
    <w:p w:rsidR="008B3D3A" w:rsidRPr="00DD7BCE" w:rsidRDefault="008B3D3A" w:rsidP="008B3D3A">
      <w:pPr>
        <w:ind w:left="708" w:right="50" w:hanging="424"/>
        <w:jc w:val="both"/>
        <w:rPr>
          <w:rFonts w:ascii="Arial" w:hAnsi="Arial" w:cs="Arial"/>
        </w:rPr>
      </w:pPr>
      <w:r w:rsidRPr="00DD7BCE">
        <w:rPr>
          <w:rFonts w:ascii="Arial" w:hAnsi="Arial" w:cs="Arial"/>
        </w:rPr>
        <w:t>2.- $ 11</w:t>
      </w:r>
      <w:r w:rsidRPr="00DD7BCE">
        <w:rPr>
          <w:rFonts w:ascii="Arial" w:hAnsi="Arial" w:cs="Arial"/>
          <w:lang w:val="es-419"/>
        </w:rPr>
        <w:t>8</w:t>
      </w:r>
      <w:r w:rsidRPr="00DD7BCE">
        <w:rPr>
          <w:rFonts w:ascii="Arial" w:hAnsi="Arial" w:cs="Arial"/>
        </w:rPr>
        <w:t xml:space="preserve">.00 pesos por elemento para cubrir hospedaje. </w:t>
      </w:r>
    </w:p>
    <w:p w:rsidR="008B3D3A" w:rsidRPr="003D4015" w:rsidRDefault="008B3D3A" w:rsidP="008B3D3A">
      <w:pPr>
        <w:ind w:left="708" w:right="50" w:hanging="424"/>
        <w:jc w:val="both"/>
        <w:rPr>
          <w:rFonts w:ascii="Arial" w:hAnsi="Arial" w:cs="Arial"/>
        </w:rPr>
      </w:pPr>
      <w:r w:rsidRPr="00DD7BCE">
        <w:rPr>
          <w:rFonts w:ascii="Arial" w:hAnsi="Arial" w:cs="Arial"/>
        </w:rPr>
        <w:t>3.- Se suministrará la cantidad de 80 litros de gasolina por unidad, y se cobrará de acuerdo al precio actual por litro de gasolina.</w:t>
      </w:r>
    </w:p>
    <w:p w:rsidR="008B3D3A" w:rsidRPr="003D4015" w:rsidRDefault="008B3D3A" w:rsidP="008B3D3A">
      <w:pPr>
        <w:ind w:left="708" w:right="50" w:hanging="424"/>
        <w:jc w:val="both"/>
        <w:rPr>
          <w:rFonts w:ascii="Arial" w:hAnsi="Arial" w:cs="Arial"/>
        </w:rPr>
      </w:pPr>
    </w:p>
    <w:p w:rsidR="008B3D3A" w:rsidRPr="003D4015" w:rsidRDefault="008B3D3A" w:rsidP="008B3D3A">
      <w:pPr>
        <w:jc w:val="center"/>
        <w:rPr>
          <w:rFonts w:ascii="Arial" w:hAnsi="Arial" w:cs="Arial"/>
          <w:b/>
          <w:bCs/>
        </w:rPr>
      </w:pPr>
      <w:r w:rsidRPr="003D4015">
        <w:rPr>
          <w:rFonts w:ascii="Arial" w:hAnsi="Arial" w:cs="Arial"/>
          <w:b/>
          <w:bCs/>
        </w:rPr>
        <w:t>SECCIÓN V</w:t>
      </w:r>
    </w:p>
    <w:p w:rsidR="008B3D3A" w:rsidRPr="00B658B1" w:rsidRDefault="008B3D3A" w:rsidP="00B658B1">
      <w:pPr>
        <w:jc w:val="center"/>
        <w:rPr>
          <w:rFonts w:ascii="Arial" w:hAnsi="Arial" w:cs="Arial"/>
          <w:b/>
          <w:bCs/>
        </w:rPr>
      </w:pPr>
      <w:r w:rsidRPr="003D4015">
        <w:rPr>
          <w:rFonts w:ascii="Arial" w:hAnsi="Arial" w:cs="Arial"/>
          <w:b/>
          <w:bCs/>
        </w:rPr>
        <w:t>DE LOS SERVICIOS</w:t>
      </w:r>
      <w:r w:rsidR="00B658B1">
        <w:rPr>
          <w:rFonts w:ascii="Arial" w:hAnsi="Arial" w:cs="Arial"/>
          <w:b/>
          <w:bCs/>
        </w:rPr>
        <w:t xml:space="preserve"> EN PANTEONES</w:t>
      </w:r>
    </w:p>
    <w:p w:rsidR="008B3D3A" w:rsidRPr="003D4015" w:rsidRDefault="008B3D3A" w:rsidP="008B3D3A">
      <w:pPr>
        <w:jc w:val="both"/>
        <w:rPr>
          <w:rFonts w:ascii="Arial" w:hAnsi="Arial" w:cs="Arial"/>
          <w:bCs/>
        </w:rPr>
      </w:pPr>
      <w:r w:rsidRPr="003D4015">
        <w:rPr>
          <w:rFonts w:ascii="Arial" w:hAnsi="Arial" w:cs="Arial"/>
          <w:b/>
        </w:rPr>
        <w:lastRenderedPageBreak/>
        <w:t>ARTÍCULO 14.-</w:t>
      </w:r>
      <w:r w:rsidRPr="003D4015">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8B3D3A" w:rsidRPr="003D4015" w:rsidRDefault="008B3D3A" w:rsidP="008B3D3A">
      <w:pPr>
        <w:ind w:right="50"/>
        <w:jc w:val="both"/>
        <w:rPr>
          <w:rFonts w:ascii="Arial" w:hAnsi="Arial" w:cs="Arial"/>
          <w:b/>
          <w:bCs/>
        </w:rPr>
      </w:pPr>
    </w:p>
    <w:p w:rsidR="008B3D3A" w:rsidRPr="003D4015" w:rsidRDefault="008B3D3A" w:rsidP="008B3D3A">
      <w:pPr>
        <w:ind w:right="50"/>
        <w:jc w:val="both"/>
        <w:rPr>
          <w:rFonts w:ascii="Arial" w:hAnsi="Arial" w:cs="Arial"/>
        </w:rPr>
      </w:pPr>
      <w:r w:rsidRPr="003D4015">
        <w:rPr>
          <w:rFonts w:ascii="Arial" w:hAnsi="Arial" w:cs="Arial"/>
        </w:rPr>
        <w:t>El pago de este derecho se causará conforme a los conceptos y tarifas siguientes:</w:t>
      </w:r>
    </w:p>
    <w:p w:rsidR="008B3D3A" w:rsidRPr="003D4015" w:rsidRDefault="008B3D3A" w:rsidP="008B3D3A">
      <w:pPr>
        <w:jc w:val="both"/>
        <w:rPr>
          <w:rFonts w:ascii="Arial" w:hAnsi="Arial" w:cs="Arial"/>
        </w:rPr>
      </w:pPr>
    </w:p>
    <w:p w:rsidR="008B3D3A" w:rsidRPr="00E45A72" w:rsidRDefault="008B3D3A" w:rsidP="008B3D3A">
      <w:pPr>
        <w:jc w:val="both"/>
        <w:rPr>
          <w:rFonts w:ascii="Arial" w:hAnsi="Arial" w:cs="Arial"/>
        </w:rPr>
      </w:pPr>
      <w:r w:rsidRPr="003D4015">
        <w:rPr>
          <w:rFonts w:ascii="Arial" w:hAnsi="Arial" w:cs="Arial"/>
        </w:rPr>
        <w:t xml:space="preserve">I.- Autorización para traslado e internación de cadáveres en el </w:t>
      </w:r>
      <w:r w:rsidRPr="00E45A72">
        <w:rPr>
          <w:rFonts w:ascii="Arial" w:hAnsi="Arial" w:cs="Arial"/>
        </w:rPr>
        <w:t>Municipio $ 9</w:t>
      </w:r>
      <w:r w:rsidRPr="00E45A72">
        <w:rPr>
          <w:rFonts w:ascii="Arial" w:hAnsi="Arial" w:cs="Arial"/>
          <w:lang w:val="es-419"/>
        </w:rPr>
        <w:t>5</w:t>
      </w:r>
      <w:r w:rsidR="00B658B1">
        <w:rPr>
          <w:rFonts w:ascii="Arial" w:hAnsi="Arial" w:cs="Arial"/>
        </w:rPr>
        <w:t xml:space="preserve">.50 por servicio. </w:t>
      </w:r>
    </w:p>
    <w:p w:rsidR="008B3D3A" w:rsidRPr="00E45A72" w:rsidRDefault="008B3D3A" w:rsidP="00B658B1">
      <w:pPr>
        <w:jc w:val="both"/>
        <w:rPr>
          <w:rFonts w:ascii="Arial" w:hAnsi="Arial" w:cs="Arial"/>
        </w:rPr>
      </w:pPr>
      <w:r w:rsidRPr="00E45A72">
        <w:rPr>
          <w:rFonts w:ascii="Arial" w:hAnsi="Arial" w:cs="Arial"/>
        </w:rPr>
        <w:t xml:space="preserve">II.- Por servicio de inhumación $ </w:t>
      </w:r>
      <w:r w:rsidRPr="00E45A72">
        <w:rPr>
          <w:rFonts w:ascii="Arial" w:hAnsi="Arial" w:cs="Arial"/>
          <w:lang w:val="es-419"/>
        </w:rPr>
        <w:t>205.50</w:t>
      </w:r>
      <w:r w:rsidR="00B658B1">
        <w:rPr>
          <w:rFonts w:ascii="Arial" w:hAnsi="Arial" w:cs="Arial"/>
        </w:rPr>
        <w:t xml:space="preserve"> </w:t>
      </w:r>
    </w:p>
    <w:p w:rsidR="008B3D3A" w:rsidRPr="00E45A72" w:rsidRDefault="008B3D3A" w:rsidP="008B3D3A">
      <w:pPr>
        <w:shd w:val="clear" w:color="FF00FF" w:fill="auto"/>
        <w:jc w:val="both"/>
        <w:rPr>
          <w:rFonts w:ascii="Arial" w:hAnsi="Arial" w:cs="Arial"/>
          <w:lang w:val="es-419"/>
        </w:rPr>
      </w:pPr>
      <w:r w:rsidRPr="00E45A72">
        <w:rPr>
          <w:rFonts w:ascii="Arial" w:hAnsi="Arial" w:cs="Arial"/>
        </w:rPr>
        <w:t xml:space="preserve">III.- Por servicio de exhumación $ </w:t>
      </w:r>
      <w:r w:rsidRPr="00E45A72">
        <w:rPr>
          <w:rFonts w:ascii="Arial" w:hAnsi="Arial" w:cs="Arial"/>
          <w:lang w:val="es-419"/>
        </w:rPr>
        <w:t>271.50</w:t>
      </w:r>
    </w:p>
    <w:p w:rsidR="008B3D3A" w:rsidRPr="00E45A72" w:rsidRDefault="008B3D3A" w:rsidP="008B3D3A">
      <w:pPr>
        <w:ind w:right="50"/>
        <w:jc w:val="both"/>
        <w:rPr>
          <w:rFonts w:ascii="Arial" w:hAnsi="Arial" w:cs="Arial"/>
          <w:b/>
          <w:bCs/>
        </w:rPr>
      </w:pPr>
    </w:p>
    <w:p w:rsidR="008B3D3A" w:rsidRPr="00E45A72" w:rsidRDefault="008B3D3A" w:rsidP="008B3D3A">
      <w:pPr>
        <w:jc w:val="center"/>
        <w:rPr>
          <w:rFonts w:ascii="Arial" w:hAnsi="Arial" w:cs="Arial"/>
          <w:b/>
          <w:bCs/>
        </w:rPr>
      </w:pPr>
      <w:r w:rsidRPr="00E45A72">
        <w:rPr>
          <w:rFonts w:ascii="Arial" w:hAnsi="Arial" w:cs="Arial"/>
          <w:b/>
          <w:bCs/>
        </w:rPr>
        <w:t>SECCIÓN VI</w:t>
      </w:r>
    </w:p>
    <w:p w:rsidR="008B3D3A" w:rsidRPr="00E45A72" w:rsidRDefault="008B3D3A" w:rsidP="008B3D3A">
      <w:pPr>
        <w:jc w:val="center"/>
        <w:rPr>
          <w:rFonts w:ascii="Arial" w:hAnsi="Arial" w:cs="Arial"/>
          <w:b/>
          <w:bCs/>
        </w:rPr>
      </w:pPr>
      <w:r w:rsidRPr="00E45A72">
        <w:rPr>
          <w:rFonts w:ascii="Arial" w:hAnsi="Arial" w:cs="Arial"/>
          <w:b/>
          <w:bCs/>
        </w:rPr>
        <w:t>DE LOS SERVICIOS DE TRÁNSITO</w:t>
      </w:r>
    </w:p>
    <w:p w:rsidR="008B3D3A" w:rsidRPr="00E45A72" w:rsidRDefault="008B3D3A" w:rsidP="008B3D3A">
      <w:pPr>
        <w:ind w:right="50"/>
        <w:jc w:val="both"/>
        <w:rPr>
          <w:rFonts w:ascii="Arial" w:hAnsi="Arial" w:cs="Arial"/>
          <w:bCs/>
        </w:rPr>
      </w:pPr>
    </w:p>
    <w:p w:rsidR="008B3D3A" w:rsidRPr="00E45A72" w:rsidRDefault="008B3D3A" w:rsidP="008B3D3A">
      <w:pPr>
        <w:tabs>
          <w:tab w:val="left" w:pos="1139"/>
        </w:tabs>
        <w:jc w:val="both"/>
        <w:rPr>
          <w:rFonts w:ascii="Arial" w:hAnsi="Arial" w:cs="Arial"/>
          <w:bCs/>
        </w:rPr>
      </w:pPr>
      <w:r w:rsidRPr="00E45A72">
        <w:rPr>
          <w:rFonts w:ascii="Arial" w:hAnsi="Arial" w:cs="Arial"/>
          <w:b/>
        </w:rPr>
        <w:t>ARTÍCULO 15.-</w:t>
      </w:r>
      <w:r w:rsidRPr="00E45A72">
        <w:rPr>
          <w:rFonts w:ascii="Arial" w:hAnsi="Arial" w:cs="Arial"/>
          <w:bCs/>
        </w:rPr>
        <w:t xml:space="preserve"> Son objeto de estos derechos, los servicios que presten las autoridades en materia de tránsito municipal por los siguientes conceptos:</w:t>
      </w:r>
    </w:p>
    <w:p w:rsidR="008B3D3A" w:rsidRPr="00E45A72" w:rsidRDefault="008B3D3A" w:rsidP="008B3D3A">
      <w:pPr>
        <w:ind w:right="50"/>
        <w:jc w:val="both"/>
        <w:rPr>
          <w:rFonts w:ascii="Arial" w:hAnsi="Arial" w:cs="Arial"/>
          <w:b/>
          <w:bCs/>
        </w:rPr>
      </w:pPr>
    </w:p>
    <w:p w:rsidR="008B3D3A" w:rsidRPr="00E45A72" w:rsidRDefault="008B3D3A" w:rsidP="008B3D3A">
      <w:pPr>
        <w:jc w:val="both"/>
        <w:rPr>
          <w:rFonts w:ascii="Arial" w:hAnsi="Arial" w:cs="Arial"/>
        </w:rPr>
      </w:pPr>
      <w:r w:rsidRPr="00E45A72">
        <w:rPr>
          <w:rFonts w:ascii="Arial" w:hAnsi="Arial" w:cs="Arial"/>
        </w:rPr>
        <w:t xml:space="preserve">I.- Por permiso para transporte de personas en el Municipio $ </w:t>
      </w:r>
      <w:r w:rsidRPr="00E45A72">
        <w:rPr>
          <w:rFonts w:ascii="Arial" w:hAnsi="Arial" w:cs="Arial"/>
          <w:lang w:val="es-419"/>
        </w:rPr>
        <w:t>82.5</w:t>
      </w:r>
      <w:r w:rsidRPr="00E45A72">
        <w:rPr>
          <w:rFonts w:ascii="Arial" w:hAnsi="Arial" w:cs="Arial"/>
        </w:rPr>
        <w:t xml:space="preserve">0 mensual. </w:t>
      </w:r>
    </w:p>
    <w:p w:rsidR="008B3D3A" w:rsidRPr="00E45A72" w:rsidRDefault="008B3D3A" w:rsidP="008B3D3A">
      <w:pPr>
        <w:jc w:val="both"/>
        <w:rPr>
          <w:rFonts w:ascii="Arial" w:hAnsi="Arial" w:cs="Arial"/>
        </w:rPr>
      </w:pPr>
    </w:p>
    <w:p w:rsidR="008B3D3A" w:rsidRDefault="008B3D3A" w:rsidP="008B3D3A">
      <w:pPr>
        <w:jc w:val="both"/>
        <w:rPr>
          <w:rFonts w:ascii="Arial" w:hAnsi="Arial" w:cs="Arial"/>
        </w:rPr>
      </w:pPr>
      <w:r w:rsidRPr="00E45A72">
        <w:rPr>
          <w:rFonts w:ascii="Arial" w:hAnsi="Arial" w:cs="Arial"/>
        </w:rPr>
        <w:t xml:space="preserve">II.- Certificados médicos a conductores de vehículos $ </w:t>
      </w:r>
      <w:r w:rsidRPr="00E45A72">
        <w:rPr>
          <w:rFonts w:ascii="Arial" w:hAnsi="Arial" w:cs="Arial"/>
          <w:lang w:val="es-419"/>
        </w:rPr>
        <w:t>59.00</w:t>
      </w:r>
      <w:r>
        <w:rPr>
          <w:rFonts w:ascii="Arial" w:hAnsi="Arial" w:cs="Arial"/>
        </w:rPr>
        <w:t xml:space="preserve"> </w:t>
      </w:r>
    </w:p>
    <w:p w:rsidR="008B3D3A" w:rsidRDefault="008B3D3A" w:rsidP="008B3D3A">
      <w:pPr>
        <w:jc w:val="both"/>
        <w:rPr>
          <w:rFonts w:ascii="Arial" w:hAnsi="Arial" w:cs="Arial"/>
        </w:rPr>
      </w:pPr>
    </w:p>
    <w:p w:rsidR="008B3D3A" w:rsidRPr="00B658B1" w:rsidRDefault="008B3D3A" w:rsidP="008B3D3A">
      <w:pPr>
        <w:jc w:val="both"/>
        <w:rPr>
          <w:rFonts w:ascii="Arial" w:hAnsi="Arial" w:cs="Arial"/>
          <w:color w:val="000000"/>
        </w:rPr>
      </w:pPr>
      <w:r w:rsidRPr="00C87C52">
        <w:rPr>
          <w:rFonts w:ascii="Arial" w:hAnsi="Arial" w:cs="Arial"/>
          <w:color w:val="000000"/>
          <w:lang w:val="es-ES_tradnl"/>
        </w:rPr>
        <w:t xml:space="preserve">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w:t>
      </w:r>
      <w:r>
        <w:rPr>
          <w:rFonts w:ascii="Arial" w:hAnsi="Arial" w:cs="Arial"/>
          <w:color w:val="000000"/>
          <w:lang w:val="es-ES_tradnl"/>
        </w:rPr>
        <w:t xml:space="preserve">la </w:t>
      </w:r>
      <w:r w:rsidRPr="00C87C52">
        <w:rPr>
          <w:rFonts w:ascii="Arial" w:hAnsi="Arial" w:cs="Arial"/>
          <w:color w:val="000000"/>
          <w:lang w:val="es-ES_tradnl"/>
        </w:rPr>
        <w:t>Ley de Transporte y Movilidad Sustentable para el Estado de Coahuila de Zaragoza.</w:t>
      </w:r>
    </w:p>
    <w:p w:rsidR="008B3D3A" w:rsidRPr="003D4015" w:rsidRDefault="008B3D3A" w:rsidP="008B3D3A">
      <w:pPr>
        <w:jc w:val="center"/>
        <w:rPr>
          <w:rFonts w:ascii="Arial" w:hAnsi="Arial" w:cs="Arial"/>
          <w:b/>
          <w:bCs/>
        </w:rPr>
      </w:pPr>
      <w:r w:rsidRPr="003D4015">
        <w:rPr>
          <w:rFonts w:ascii="Arial" w:hAnsi="Arial" w:cs="Arial"/>
          <w:b/>
          <w:bCs/>
        </w:rPr>
        <w:t>SECCIÓN VII</w:t>
      </w:r>
    </w:p>
    <w:p w:rsidR="008B3D3A" w:rsidRPr="003D4015" w:rsidRDefault="008B3D3A" w:rsidP="008B3D3A">
      <w:pPr>
        <w:jc w:val="center"/>
        <w:rPr>
          <w:rFonts w:ascii="Arial" w:hAnsi="Arial" w:cs="Arial"/>
          <w:b/>
          <w:bCs/>
        </w:rPr>
      </w:pPr>
      <w:r w:rsidRPr="003D4015">
        <w:rPr>
          <w:rFonts w:ascii="Arial" w:hAnsi="Arial" w:cs="Arial"/>
          <w:b/>
          <w:bCs/>
        </w:rPr>
        <w:t>DE LOS SERVICIOS DE PROTECCIÓN CIVIL</w:t>
      </w:r>
    </w:p>
    <w:p w:rsidR="008B3D3A" w:rsidRPr="003D4015" w:rsidRDefault="008B3D3A" w:rsidP="008B3D3A">
      <w:pPr>
        <w:jc w:val="both"/>
        <w:rPr>
          <w:rFonts w:ascii="Arial" w:hAnsi="Arial" w:cs="Arial"/>
          <w:b/>
          <w:bCs/>
        </w:rPr>
      </w:pPr>
    </w:p>
    <w:p w:rsidR="008B3D3A" w:rsidRPr="003D4015" w:rsidRDefault="008B3D3A" w:rsidP="008B3D3A">
      <w:pPr>
        <w:ind w:right="50"/>
        <w:jc w:val="both"/>
        <w:rPr>
          <w:rFonts w:ascii="Arial" w:hAnsi="Arial" w:cs="Arial"/>
          <w:bCs/>
        </w:rPr>
      </w:pPr>
      <w:r w:rsidRPr="003D4015">
        <w:rPr>
          <w:rFonts w:ascii="Arial" w:hAnsi="Arial" w:cs="Arial"/>
          <w:b/>
        </w:rPr>
        <w:t>ARTÍCULO 16.-</w:t>
      </w:r>
      <w:r w:rsidRPr="003D4015">
        <w:rPr>
          <w:rFonts w:ascii="Arial" w:hAnsi="Arial" w:cs="Arial"/>
          <w:bCs/>
        </w:rPr>
        <w:t xml:space="preserve"> Son objeto de este derecho los servicios prestados por las autoridades municipales en materia de protección civil, conforme a las disposiciones reglamentarias que rijan en el Municipio.</w:t>
      </w:r>
    </w:p>
    <w:p w:rsidR="008B3D3A" w:rsidRPr="003D4015" w:rsidRDefault="008B3D3A" w:rsidP="008B3D3A">
      <w:pPr>
        <w:ind w:right="50"/>
        <w:jc w:val="both"/>
        <w:rPr>
          <w:rFonts w:ascii="Arial" w:hAnsi="Arial" w:cs="Arial"/>
          <w:bCs/>
        </w:rPr>
      </w:pPr>
    </w:p>
    <w:p w:rsidR="008B3D3A" w:rsidRPr="003D4015" w:rsidRDefault="008B3D3A" w:rsidP="008B3D3A">
      <w:pPr>
        <w:jc w:val="both"/>
        <w:rPr>
          <w:rFonts w:ascii="Arial" w:hAnsi="Arial" w:cs="Arial"/>
        </w:rPr>
      </w:pPr>
      <w:r w:rsidRPr="003D4015">
        <w:rPr>
          <w:rFonts w:ascii="Arial" w:hAnsi="Arial" w:cs="Arial"/>
          <w:bCs/>
        </w:rPr>
        <w:t xml:space="preserve">Los servicios de protección civil comprenderán los </w:t>
      </w:r>
      <w:r w:rsidRPr="003D4015">
        <w:rPr>
          <w:rFonts w:ascii="Arial" w:hAnsi="Arial" w:cs="Arial"/>
        </w:rPr>
        <w:t>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8B3D3A" w:rsidRPr="003D4015" w:rsidRDefault="008B3D3A" w:rsidP="008B3D3A">
      <w:pPr>
        <w:tabs>
          <w:tab w:val="left" w:pos="0"/>
        </w:tabs>
        <w:jc w:val="both"/>
        <w:rPr>
          <w:rFonts w:ascii="Arial" w:hAnsi="Arial" w:cs="Arial"/>
        </w:rPr>
      </w:pPr>
    </w:p>
    <w:p w:rsidR="008B3D3A" w:rsidRPr="003D4015" w:rsidRDefault="008B3D3A" w:rsidP="008B3D3A">
      <w:pPr>
        <w:tabs>
          <w:tab w:val="left" w:pos="0"/>
        </w:tabs>
        <w:jc w:val="both"/>
        <w:rPr>
          <w:rFonts w:ascii="Arial" w:hAnsi="Arial" w:cs="Arial"/>
        </w:rPr>
      </w:pPr>
      <w:r w:rsidRPr="003D4015">
        <w:rPr>
          <w:rFonts w:ascii="Arial" w:hAnsi="Arial" w:cs="Arial"/>
        </w:rPr>
        <w:t xml:space="preserve">El pago de este derecho será de </w:t>
      </w:r>
      <w:r w:rsidRPr="0014036F">
        <w:rPr>
          <w:rFonts w:ascii="Arial" w:hAnsi="Arial" w:cs="Arial"/>
        </w:rPr>
        <w:t xml:space="preserve">$ </w:t>
      </w:r>
      <w:r w:rsidRPr="0014036F">
        <w:rPr>
          <w:rFonts w:ascii="Arial" w:hAnsi="Arial" w:cs="Arial"/>
          <w:lang w:val="es-419"/>
        </w:rPr>
        <w:t>41.</w:t>
      </w:r>
      <w:r>
        <w:rPr>
          <w:rFonts w:ascii="Arial" w:hAnsi="Arial" w:cs="Arial"/>
          <w:lang w:val="es-419"/>
        </w:rPr>
        <w:t>50</w:t>
      </w:r>
      <w:r>
        <w:rPr>
          <w:rFonts w:ascii="Arial" w:hAnsi="Arial" w:cs="Arial"/>
        </w:rPr>
        <w:t xml:space="preserve"> </w:t>
      </w:r>
    </w:p>
    <w:p w:rsidR="008B3D3A" w:rsidRPr="003D4015" w:rsidRDefault="008B3D3A" w:rsidP="008B3D3A">
      <w:pPr>
        <w:tabs>
          <w:tab w:val="left" w:pos="0"/>
        </w:tabs>
        <w:jc w:val="both"/>
        <w:rPr>
          <w:rFonts w:ascii="Arial" w:hAnsi="Arial" w:cs="Arial"/>
        </w:rPr>
      </w:pPr>
    </w:p>
    <w:p w:rsidR="008B3D3A" w:rsidRPr="003D4015" w:rsidRDefault="008B3D3A" w:rsidP="008B3D3A">
      <w:pPr>
        <w:jc w:val="center"/>
        <w:rPr>
          <w:rFonts w:ascii="Arial" w:hAnsi="Arial" w:cs="Arial"/>
          <w:b/>
          <w:bCs/>
        </w:rPr>
      </w:pPr>
      <w:r w:rsidRPr="003D4015">
        <w:rPr>
          <w:rFonts w:ascii="Arial" w:hAnsi="Arial" w:cs="Arial"/>
          <w:b/>
          <w:bCs/>
        </w:rPr>
        <w:t>CAPÍTULO OCTAVO</w:t>
      </w:r>
    </w:p>
    <w:p w:rsidR="008B3D3A" w:rsidRPr="003D4015" w:rsidRDefault="008B3D3A" w:rsidP="008B3D3A">
      <w:pPr>
        <w:jc w:val="center"/>
        <w:rPr>
          <w:rFonts w:ascii="Arial" w:hAnsi="Arial" w:cs="Arial"/>
          <w:b/>
          <w:bCs/>
        </w:rPr>
      </w:pPr>
      <w:r w:rsidRPr="003D4015">
        <w:rPr>
          <w:rFonts w:ascii="Arial" w:hAnsi="Arial" w:cs="Arial"/>
          <w:b/>
          <w:bCs/>
        </w:rPr>
        <w:t>DE LOS DERECHOS POR EXPEDICIÓN DE LICENCIAS,</w:t>
      </w:r>
    </w:p>
    <w:p w:rsidR="008B3D3A" w:rsidRPr="003D4015" w:rsidRDefault="008B3D3A" w:rsidP="008B3D3A">
      <w:pPr>
        <w:jc w:val="center"/>
        <w:rPr>
          <w:rFonts w:ascii="Arial" w:hAnsi="Arial" w:cs="Arial"/>
          <w:b/>
          <w:bCs/>
        </w:rPr>
      </w:pPr>
      <w:r w:rsidRPr="003D4015">
        <w:rPr>
          <w:rFonts w:ascii="Arial" w:hAnsi="Arial" w:cs="Arial"/>
          <w:b/>
          <w:bCs/>
        </w:rPr>
        <w:t>PERMISOS, AUTORIZACIONES Y CONCESIONES</w:t>
      </w:r>
    </w:p>
    <w:p w:rsidR="008B3D3A" w:rsidRPr="003D4015" w:rsidRDefault="008B3D3A" w:rsidP="008B3D3A">
      <w:pPr>
        <w:jc w:val="center"/>
        <w:rPr>
          <w:rFonts w:ascii="Arial" w:hAnsi="Arial" w:cs="Arial"/>
          <w:b/>
          <w:bCs/>
        </w:rPr>
      </w:pPr>
    </w:p>
    <w:p w:rsidR="008B3D3A" w:rsidRPr="003D4015" w:rsidRDefault="008B3D3A" w:rsidP="008B3D3A">
      <w:pPr>
        <w:jc w:val="center"/>
        <w:rPr>
          <w:rFonts w:ascii="Arial" w:hAnsi="Arial" w:cs="Arial"/>
          <w:b/>
          <w:bCs/>
        </w:rPr>
      </w:pPr>
      <w:r w:rsidRPr="003D4015">
        <w:rPr>
          <w:rFonts w:ascii="Arial" w:hAnsi="Arial" w:cs="Arial"/>
          <w:b/>
          <w:bCs/>
        </w:rPr>
        <w:t>SECCIÓN I</w:t>
      </w:r>
    </w:p>
    <w:p w:rsidR="008B3D3A" w:rsidRPr="003D4015" w:rsidRDefault="008B3D3A" w:rsidP="008B3D3A">
      <w:pPr>
        <w:jc w:val="center"/>
        <w:rPr>
          <w:rFonts w:ascii="Arial" w:hAnsi="Arial" w:cs="Arial"/>
          <w:b/>
          <w:bCs/>
        </w:rPr>
      </w:pPr>
      <w:r w:rsidRPr="003D4015">
        <w:rPr>
          <w:rFonts w:ascii="Arial" w:hAnsi="Arial" w:cs="Arial"/>
          <w:b/>
          <w:bCs/>
        </w:rPr>
        <w:t>POR LA EXPEDICION DE LICENCIAS PARA CONSTRUCCIÓN</w:t>
      </w:r>
    </w:p>
    <w:p w:rsidR="008B3D3A" w:rsidRPr="003D4015" w:rsidRDefault="008B3D3A" w:rsidP="008B3D3A">
      <w:pPr>
        <w:ind w:right="50"/>
        <w:jc w:val="center"/>
        <w:rPr>
          <w:rFonts w:ascii="Arial" w:hAnsi="Arial" w:cs="Arial"/>
          <w:bCs/>
        </w:rPr>
      </w:pPr>
    </w:p>
    <w:p w:rsidR="008B3D3A" w:rsidRPr="003D4015" w:rsidRDefault="008B3D3A" w:rsidP="008B3D3A">
      <w:pPr>
        <w:ind w:right="50"/>
        <w:jc w:val="both"/>
        <w:rPr>
          <w:rFonts w:ascii="Arial" w:hAnsi="Arial" w:cs="Arial"/>
        </w:rPr>
      </w:pPr>
      <w:r w:rsidRPr="003D4015">
        <w:rPr>
          <w:rFonts w:ascii="Arial" w:hAnsi="Arial" w:cs="Arial"/>
          <w:b/>
        </w:rPr>
        <w:t xml:space="preserve">ARTÍCULO 17.- </w:t>
      </w:r>
      <w:r w:rsidRPr="003D4015">
        <w:rPr>
          <w:rFonts w:ascii="Arial" w:hAnsi="Arial" w:cs="Arial"/>
        </w:rPr>
        <w:t>Son objeto de este derecho, la expedición de licencias por los conceptos siguientes que se cubrirán conforme a la tarifa en cada uno de ellos señalada:</w:t>
      </w:r>
    </w:p>
    <w:p w:rsidR="008B3D3A" w:rsidRPr="003D4015" w:rsidRDefault="008B3D3A" w:rsidP="008B3D3A">
      <w:pPr>
        <w:ind w:right="50"/>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I.- Por construcciones o aprobaciones de planos de construcción se cobrará por cada metro cuadrado, de acuerdo con las siguientes clasificaciones y tarifas:</w:t>
      </w:r>
    </w:p>
    <w:p w:rsidR="008B3D3A" w:rsidRPr="003D4015" w:rsidRDefault="008B3D3A" w:rsidP="008B3D3A">
      <w:pPr>
        <w:jc w:val="both"/>
        <w:rPr>
          <w:rFonts w:ascii="Arial" w:hAnsi="Arial" w:cs="Arial"/>
        </w:rPr>
      </w:pPr>
    </w:p>
    <w:p w:rsidR="008B3D3A" w:rsidRPr="002915EE" w:rsidRDefault="008B3D3A" w:rsidP="008B3D3A">
      <w:pPr>
        <w:ind w:left="851" w:hanging="709"/>
        <w:jc w:val="both"/>
        <w:rPr>
          <w:rFonts w:ascii="Arial" w:hAnsi="Arial" w:cs="Arial"/>
        </w:rPr>
      </w:pPr>
      <w:r w:rsidRPr="002915EE">
        <w:rPr>
          <w:rFonts w:ascii="Arial" w:hAnsi="Arial" w:cs="Arial"/>
        </w:rPr>
        <w:t xml:space="preserve">1.- Casa habitación        $ 3.00 m2. </w:t>
      </w:r>
    </w:p>
    <w:p w:rsidR="008B3D3A" w:rsidRPr="002915EE" w:rsidRDefault="008B3D3A" w:rsidP="008B3D3A">
      <w:pPr>
        <w:ind w:left="851" w:hanging="709"/>
        <w:jc w:val="both"/>
        <w:rPr>
          <w:rFonts w:ascii="Arial" w:hAnsi="Arial" w:cs="Arial"/>
        </w:rPr>
      </w:pPr>
      <w:r w:rsidRPr="002915EE">
        <w:rPr>
          <w:rFonts w:ascii="Arial" w:hAnsi="Arial" w:cs="Arial"/>
        </w:rPr>
        <w:t xml:space="preserve">2.- Locales comerciales $ 5.50 m2. </w:t>
      </w:r>
    </w:p>
    <w:p w:rsidR="008B3D3A" w:rsidRPr="002915EE" w:rsidRDefault="008B3D3A" w:rsidP="008B3D3A">
      <w:pPr>
        <w:ind w:left="851" w:hanging="709"/>
        <w:jc w:val="both"/>
        <w:rPr>
          <w:rFonts w:ascii="Arial" w:hAnsi="Arial" w:cs="Arial"/>
        </w:rPr>
      </w:pPr>
      <w:r w:rsidRPr="002915EE">
        <w:rPr>
          <w:rFonts w:ascii="Arial" w:hAnsi="Arial" w:cs="Arial"/>
        </w:rPr>
        <w:t xml:space="preserve">3.- Bardas y </w:t>
      </w:r>
      <w:proofErr w:type="gramStart"/>
      <w:r w:rsidRPr="002915EE">
        <w:rPr>
          <w:rFonts w:ascii="Arial" w:hAnsi="Arial" w:cs="Arial"/>
        </w:rPr>
        <w:t>banquetas  $</w:t>
      </w:r>
      <w:proofErr w:type="gramEnd"/>
      <w:r w:rsidRPr="002915EE">
        <w:rPr>
          <w:rFonts w:ascii="Arial" w:hAnsi="Arial" w:cs="Arial"/>
        </w:rPr>
        <w:t xml:space="preserve"> 2.</w:t>
      </w:r>
      <w:r w:rsidRPr="002915EE">
        <w:rPr>
          <w:rFonts w:ascii="Arial" w:hAnsi="Arial" w:cs="Arial"/>
          <w:lang w:val="es-419"/>
        </w:rPr>
        <w:t>50</w:t>
      </w:r>
      <w:r w:rsidRPr="002915EE">
        <w:rPr>
          <w:rFonts w:ascii="Arial" w:hAnsi="Arial" w:cs="Arial"/>
        </w:rPr>
        <w:t xml:space="preserve"> m2. </w:t>
      </w:r>
    </w:p>
    <w:p w:rsidR="008B3D3A" w:rsidRPr="002915EE" w:rsidRDefault="008B3D3A" w:rsidP="008B3D3A">
      <w:pPr>
        <w:ind w:left="567" w:hanging="709"/>
        <w:jc w:val="both"/>
        <w:rPr>
          <w:rFonts w:ascii="Arial" w:hAnsi="Arial" w:cs="Arial"/>
        </w:rPr>
      </w:pPr>
      <w:r w:rsidRPr="002915EE">
        <w:rPr>
          <w:rFonts w:ascii="Arial" w:hAnsi="Arial" w:cs="Arial"/>
        </w:rPr>
        <w:t xml:space="preserve">     4.- Por permiso de construcción a compañía o personas morales, se le cobrará la cantidad de $ 5.</w:t>
      </w:r>
      <w:r w:rsidRPr="002915EE">
        <w:rPr>
          <w:rFonts w:ascii="Arial" w:hAnsi="Arial" w:cs="Arial"/>
          <w:lang w:val="es-419"/>
        </w:rPr>
        <w:t>30</w:t>
      </w:r>
      <w:r w:rsidRPr="002915EE">
        <w:rPr>
          <w:rFonts w:ascii="Arial" w:hAnsi="Arial" w:cs="Arial"/>
        </w:rPr>
        <w:t xml:space="preserve"> m2. </w:t>
      </w:r>
    </w:p>
    <w:p w:rsidR="008B3D3A" w:rsidRPr="002915EE" w:rsidRDefault="008B3D3A" w:rsidP="008B3D3A">
      <w:pPr>
        <w:jc w:val="both"/>
        <w:rPr>
          <w:rFonts w:ascii="Arial" w:eastAsia="Arial" w:hAnsi="Arial" w:cs="Arial"/>
        </w:rPr>
      </w:pPr>
    </w:p>
    <w:p w:rsidR="008B3D3A" w:rsidRPr="002915EE" w:rsidRDefault="008B3D3A" w:rsidP="008B3D3A">
      <w:pPr>
        <w:jc w:val="both"/>
        <w:rPr>
          <w:rFonts w:ascii="Arial" w:hAnsi="Arial" w:cs="Arial"/>
          <w:u w:val="single"/>
        </w:rPr>
      </w:pPr>
      <w:r w:rsidRPr="002915EE">
        <w:rPr>
          <w:rFonts w:ascii="Arial" w:hAnsi="Arial" w:cs="Arial"/>
        </w:rPr>
        <w:t>II.- Por la expedición de permiso de construcción y remodelación de las instalaciones que sean centrales productoras de energía termoeléctrica, térmica solar, hidroeléctrica, eólica, fotovoltaica, aerogeneradores o similares se cobrará la cantidad de $</w:t>
      </w:r>
      <w:r>
        <w:rPr>
          <w:rFonts w:ascii="Arial" w:hAnsi="Arial" w:cs="Arial"/>
        </w:rPr>
        <w:t xml:space="preserve"> </w:t>
      </w:r>
      <w:r w:rsidRPr="002915EE">
        <w:rPr>
          <w:rFonts w:ascii="Arial" w:hAnsi="Arial" w:cs="Arial"/>
          <w:lang w:val="es-419"/>
        </w:rPr>
        <w:t>47,243.50</w:t>
      </w:r>
      <w:r w:rsidRPr="002915EE">
        <w:rPr>
          <w:rFonts w:ascii="Arial" w:hAnsi="Arial" w:cs="Arial"/>
        </w:rPr>
        <w:t xml:space="preserve"> por permiso para cada aerogenerador o unidad. </w:t>
      </w:r>
    </w:p>
    <w:p w:rsidR="008B3D3A" w:rsidRPr="002915EE" w:rsidRDefault="008B3D3A" w:rsidP="008B3D3A">
      <w:pPr>
        <w:jc w:val="both"/>
        <w:rPr>
          <w:rFonts w:ascii="Arial" w:hAnsi="Arial" w:cs="Arial"/>
        </w:rPr>
      </w:pPr>
    </w:p>
    <w:p w:rsidR="008B3D3A" w:rsidRPr="002915EE" w:rsidRDefault="008B3D3A" w:rsidP="008B3D3A">
      <w:pPr>
        <w:jc w:val="both"/>
        <w:rPr>
          <w:rFonts w:ascii="Arial" w:hAnsi="Arial" w:cs="Arial"/>
        </w:rPr>
      </w:pPr>
      <w:r w:rsidRPr="002915EE">
        <w:rPr>
          <w:rFonts w:ascii="Arial" w:hAnsi="Arial" w:cs="Arial"/>
        </w:rPr>
        <w:lastRenderedPageBreak/>
        <w:t xml:space="preserve">III.- Por la expedición de permiso de construcción y remodelación de la instalación dedicada a la explotación del gas de lutitas o gas </w:t>
      </w:r>
      <w:proofErr w:type="spellStart"/>
      <w:r w:rsidRPr="002915EE">
        <w:rPr>
          <w:rFonts w:ascii="Arial" w:hAnsi="Arial" w:cs="Arial"/>
        </w:rPr>
        <w:t>shale</w:t>
      </w:r>
      <w:proofErr w:type="spellEnd"/>
      <w:r w:rsidRPr="002915EE">
        <w:rPr>
          <w:rFonts w:ascii="Arial" w:hAnsi="Arial" w:cs="Arial"/>
        </w:rPr>
        <w:t xml:space="preserve">, se cobrará la cantidad de $ </w:t>
      </w:r>
      <w:r w:rsidRPr="002915EE">
        <w:rPr>
          <w:rFonts w:ascii="Arial" w:hAnsi="Arial" w:cs="Arial"/>
          <w:lang w:val="es-419"/>
        </w:rPr>
        <w:t>47,243.50</w:t>
      </w:r>
      <w:r w:rsidRPr="002915EE">
        <w:rPr>
          <w:rFonts w:ascii="Arial" w:hAnsi="Arial" w:cs="Arial"/>
        </w:rPr>
        <w:t xml:space="preserve"> por permiso para cada unidad.</w:t>
      </w:r>
    </w:p>
    <w:p w:rsidR="008B3D3A" w:rsidRPr="002915EE" w:rsidRDefault="008B3D3A" w:rsidP="008B3D3A">
      <w:pPr>
        <w:jc w:val="both"/>
        <w:rPr>
          <w:rFonts w:ascii="Arial" w:hAnsi="Arial" w:cs="Arial"/>
        </w:rPr>
      </w:pPr>
    </w:p>
    <w:p w:rsidR="008B3D3A" w:rsidRPr="002915EE" w:rsidRDefault="008B3D3A" w:rsidP="008B3D3A">
      <w:pPr>
        <w:jc w:val="both"/>
        <w:rPr>
          <w:rFonts w:ascii="Arial" w:hAnsi="Arial" w:cs="Arial"/>
        </w:rPr>
      </w:pPr>
      <w:r w:rsidRPr="002915EE">
        <w:rPr>
          <w:rFonts w:ascii="Arial" w:hAnsi="Arial" w:cs="Arial"/>
        </w:rPr>
        <w:t xml:space="preserve">IV.- Por la expedición de permiso de construcción y remodelación de la instalación dedicada a la extracción de Gas Natural $ </w:t>
      </w:r>
      <w:r w:rsidRPr="002915EE">
        <w:rPr>
          <w:rFonts w:ascii="Arial" w:hAnsi="Arial" w:cs="Arial"/>
          <w:lang w:val="es-419"/>
        </w:rPr>
        <w:t>47,243.50</w:t>
      </w:r>
      <w:r w:rsidRPr="002915EE">
        <w:rPr>
          <w:rFonts w:ascii="Arial" w:hAnsi="Arial" w:cs="Arial"/>
        </w:rPr>
        <w:t xml:space="preserve"> por permiso para cada unidad.</w:t>
      </w:r>
    </w:p>
    <w:p w:rsidR="008B3D3A" w:rsidRPr="002915EE" w:rsidRDefault="008B3D3A" w:rsidP="008B3D3A">
      <w:pPr>
        <w:jc w:val="both"/>
        <w:rPr>
          <w:rFonts w:ascii="Arial" w:hAnsi="Arial" w:cs="Arial"/>
        </w:rPr>
      </w:pPr>
    </w:p>
    <w:p w:rsidR="008B3D3A" w:rsidRPr="002915EE" w:rsidRDefault="008B3D3A" w:rsidP="008B3D3A">
      <w:pPr>
        <w:jc w:val="both"/>
        <w:rPr>
          <w:rFonts w:ascii="Arial" w:hAnsi="Arial" w:cs="Arial"/>
        </w:rPr>
      </w:pPr>
      <w:r w:rsidRPr="002915EE">
        <w:rPr>
          <w:rFonts w:ascii="Arial" w:hAnsi="Arial" w:cs="Arial"/>
        </w:rPr>
        <w:t xml:space="preserve">V.- Por la expedición de permiso de construcción y remodelación de la instalación dedicada a la extracción de Gas Natural No asociado $ </w:t>
      </w:r>
      <w:r w:rsidRPr="002915EE">
        <w:rPr>
          <w:rFonts w:ascii="Arial" w:hAnsi="Arial" w:cs="Arial"/>
          <w:lang w:val="es-419"/>
        </w:rPr>
        <w:t>47,243.50</w:t>
      </w:r>
      <w:r w:rsidRPr="002915EE">
        <w:rPr>
          <w:rFonts w:ascii="Arial" w:hAnsi="Arial" w:cs="Arial"/>
        </w:rPr>
        <w:t xml:space="preserve"> por permiso para cada unidad.</w:t>
      </w:r>
    </w:p>
    <w:p w:rsidR="008B3D3A" w:rsidRPr="002915EE" w:rsidRDefault="008B3D3A" w:rsidP="008B3D3A">
      <w:pPr>
        <w:jc w:val="both"/>
        <w:rPr>
          <w:rFonts w:ascii="Arial" w:hAnsi="Arial" w:cs="Arial"/>
        </w:rPr>
      </w:pPr>
    </w:p>
    <w:p w:rsidR="008B3D3A" w:rsidRPr="002915EE" w:rsidRDefault="008B3D3A" w:rsidP="008B3D3A">
      <w:pPr>
        <w:jc w:val="both"/>
        <w:rPr>
          <w:rFonts w:ascii="Arial" w:hAnsi="Arial" w:cs="Arial"/>
        </w:rPr>
      </w:pPr>
      <w:r w:rsidRPr="002915EE">
        <w:rPr>
          <w:rFonts w:ascii="Arial" w:hAnsi="Arial" w:cs="Arial"/>
        </w:rPr>
        <w:t xml:space="preserve">VI.- Por la expedición de permiso de construcción y remodelación de pozos verticales y direccionales en el área específica a yacimientos convencionales (Roca Reservorio) en trampas estructurales en el que se encuentre el hidrocarburo $ </w:t>
      </w:r>
      <w:r w:rsidRPr="002915EE">
        <w:rPr>
          <w:rFonts w:ascii="Arial" w:hAnsi="Arial" w:cs="Arial"/>
          <w:lang w:val="es-419"/>
        </w:rPr>
        <w:t>47,243.50</w:t>
      </w:r>
      <w:r w:rsidRPr="002915EE">
        <w:rPr>
          <w:rFonts w:ascii="Arial" w:hAnsi="Arial" w:cs="Arial"/>
        </w:rPr>
        <w:t xml:space="preserve"> por permiso para cada pozo.</w:t>
      </w:r>
    </w:p>
    <w:p w:rsidR="008B3D3A" w:rsidRPr="002915EE" w:rsidRDefault="008B3D3A" w:rsidP="008B3D3A">
      <w:pPr>
        <w:jc w:val="both"/>
        <w:rPr>
          <w:rFonts w:ascii="Arial" w:hAnsi="Arial" w:cs="Arial"/>
        </w:rPr>
      </w:pPr>
    </w:p>
    <w:p w:rsidR="008B3D3A" w:rsidRPr="003D4015" w:rsidRDefault="008B3D3A" w:rsidP="008B3D3A">
      <w:pPr>
        <w:jc w:val="both"/>
        <w:rPr>
          <w:rFonts w:ascii="Arial" w:hAnsi="Arial" w:cs="Arial"/>
        </w:rPr>
      </w:pPr>
      <w:r w:rsidRPr="002915EE">
        <w:rPr>
          <w:rFonts w:ascii="Arial" w:hAnsi="Arial" w:cs="Arial"/>
        </w:rPr>
        <w:t xml:space="preserve">VII.- Por la expedición de permiso de construcción y remodelación de pozo para la extracción de cualquier hidrocarburo </w:t>
      </w:r>
      <w:r w:rsidRPr="002915EE">
        <w:rPr>
          <w:rFonts w:ascii="Arial" w:hAnsi="Arial" w:cs="Arial"/>
          <w:lang w:val="es-419"/>
        </w:rPr>
        <w:t>$ 47,243.50</w:t>
      </w:r>
      <w:r w:rsidRPr="002915EE">
        <w:rPr>
          <w:rFonts w:ascii="Arial" w:hAnsi="Arial" w:cs="Arial"/>
        </w:rPr>
        <w:t xml:space="preserve"> por permiso para cada pozo.</w:t>
      </w:r>
    </w:p>
    <w:p w:rsidR="008B3D3A" w:rsidRPr="003D4015" w:rsidRDefault="008B3D3A" w:rsidP="008B3D3A">
      <w:pPr>
        <w:jc w:val="both"/>
        <w:rPr>
          <w:rFonts w:ascii="Arial" w:hAnsi="Arial" w:cs="Arial"/>
          <w:bCs/>
        </w:rPr>
      </w:pPr>
    </w:p>
    <w:p w:rsidR="008B3D3A" w:rsidRPr="003D4015" w:rsidRDefault="008B3D3A" w:rsidP="008B3D3A">
      <w:pPr>
        <w:jc w:val="center"/>
        <w:rPr>
          <w:rFonts w:ascii="Arial" w:hAnsi="Arial" w:cs="Arial"/>
          <w:b/>
          <w:bCs/>
        </w:rPr>
      </w:pPr>
      <w:r w:rsidRPr="003D4015">
        <w:rPr>
          <w:rFonts w:ascii="Arial" w:hAnsi="Arial" w:cs="Arial"/>
          <w:b/>
          <w:bCs/>
        </w:rPr>
        <w:t>SECCIÓN II</w:t>
      </w:r>
    </w:p>
    <w:p w:rsidR="008B3D3A" w:rsidRPr="003D4015" w:rsidRDefault="008B3D3A" w:rsidP="008B3D3A">
      <w:pPr>
        <w:jc w:val="center"/>
        <w:rPr>
          <w:rFonts w:ascii="Arial" w:hAnsi="Arial" w:cs="Arial"/>
          <w:b/>
          <w:bCs/>
        </w:rPr>
      </w:pPr>
      <w:r w:rsidRPr="003D4015">
        <w:rPr>
          <w:rFonts w:ascii="Arial" w:hAnsi="Arial" w:cs="Arial"/>
          <w:b/>
          <w:bCs/>
        </w:rPr>
        <w:t>DE LOS SERVICIOS POR ALINEACIÓN DE PREDIOS</w:t>
      </w:r>
    </w:p>
    <w:p w:rsidR="008B3D3A" w:rsidRPr="003D4015" w:rsidRDefault="008B3D3A" w:rsidP="008B3D3A">
      <w:pPr>
        <w:jc w:val="center"/>
        <w:rPr>
          <w:rFonts w:ascii="Arial" w:hAnsi="Arial" w:cs="Arial"/>
          <w:b/>
          <w:bCs/>
        </w:rPr>
      </w:pPr>
      <w:r w:rsidRPr="003D4015">
        <w:rPr>
          <w:rFonts w:ascii="Arial" w:hAnsi="Arial" w:cs="Arial"/>
          <w:b/>
          <w:bCs/>
        </w:rPr>
        <w:t>Y ASIGNACIÓN DE NÚMEROS OFICIALES</w:t>
      </w:r>
    </w:p>
    <w:p w:rsidR="008B3D3A" w:rsidRDefault="008B3D3A" w:rsidP="008B3D3A">
      <w:pPr>
        <w:jc w:val="both"/>
        <w:rPr>
          <w:rFonts w:ascii="Arial" w:hAnsi="Arial" w:cs="Arial"/>
          <w:bCs/>
        </w:rPr>
      </w:pPr>
    </w:p>
    <w:p w:rsidR="008B3D3A" w:rsidRPr="003D4015" w:rsidRDefault="008B3D3A" w:rsidP="008B3D3A">
      <w:pPr>
        <w:jc w:val="both"/>
        <w:rPr>
          <w:rFonts w:ascii="Arial" w:hAnsi="Arial" w:cs="Arial"/>
          <w:bCs/>
        </w:rPr>
      </w:pPr>
      <w:r w:rsidRPr="003D4015">
        <w:rPr>
          <w:rFonts w:ascii="Arial" w:hAnsi="Arial" w:cs="Arial"/>
          <w:b/>
        </w:rPr>
        <w:t>ARTÍCULO 18.-</w:t>
      </w:r>
      <w:r w:rsidRPr="003D4015">
        <w:rPr>
          <w:rFonts w:ascii="Arial" w:hAnsi="Arial" w:cs="Arial"/>
          <w:bCs/>
        </w:rPr>
        <w:t xml:space="preserve"> Son objeto de estos derechos, los servicios que preste el Municipio por el alineamiento de frentes de predios sobre la vía pública y la asignación del número oficial correspondiente a</w:t>
      </w:r>
      <w:r>
        <w:rPr>
          <w:rFonts w:ascii="Arial" w:hAnsi="Arial" w:cs="Arial"/>
          <w:bCs/>
        </w:rPr>
        <w:t xml:space="preserve"> </w:t>
      </w:r>
      <w:r w:rsidRPr="003D4015">
        <w:rPr>
          <w:rFonts w:ascii="Arial" w:hAnsi="Arial" w:cs="Arial"/>
          <w:bCs/>
        </w:rPr>
        <w:t>dichos predios.</w:t>
      </w:r>
    </w:p>
    <w:p w:rsidR="008B3D3A" w:rsidRPr="003D4015" w:rsidRDefault="008B3D3A" w:rsidP="008B3D3A">
      <w:pPr>
        <w:autoSpaceDE w:val="0"/>
        <w:autoSpaceDN w:val="0"/>
        <w:adjustRightInd w:val="0"/>
        <w:jc w:val="both"/>
        <w:rPr>
          <w:rFonts w:ascii="Arial" w:hAnsi="Arial" w:cs="Arial"/>
        </w:rPr>
      </w:pPr>
    </w:p>
    <w:p w:rsidR="008B3D3A" w:rsidRPr="003D4015" w:rsidRDefault="008B3D3A" w:rsidP="00B658B1">
      <w:pPr>
        <w:jc w:val="both"/>
        <w:rPr>
          <w:rFonts w:ascii="Arial" w:hAnsi="Arial" w:cs="Arial"/>
        </w:rPr>
      </w:pPr>
      <w:r w:rsidRPr="003D4015">
        <w:rPr>
          <w:rFonts w:ascii="Arial" w:hAnsi="Arial" w:cs="Arial"/>
        </w:rPr>
        <w:t>Las personas a que se refiere el artículo anterior, deberán solicitar el alineamiento objeto de estos derechos y adquirir la placa correspondiente al número oficial asignado por el Municipio a dichos predios, realizándose el cobro por este derecho conforme a las siguientes tarifas:</w:t>
      </w:r>
    </w:p>
    <w:p w:rsidR="008B3D3A" w:rsidRPr="0014036F" w:rsidRDefault="008B3D3A" w:rsidP="008B3D3A">
      <w:pPr>
        <w:autoSpaceDE w:val="0"/>
        <w:autoSpaceDN w:val="0"/>
        <w:adjustRightInd w:val="0"/>
        <w:jc w:val="both"/>
        <w:rPr>
          <w:rFonts w:ascii="Arial" w:hAnsi="Arial" w:cs="Arial"/>
        </w:rPr>
      </w:pPr>
      <w:r w:rsidRPr="003D4015">
        <w:rPr>
          <w:rFonts w:ascii="Arial" w:hAnsi="Arial" w:cs="Arial"/>
        </w:rPr>
        <w:t xml:space="preserve">I.- Alineamiento de frentes de predios sobre la vía pública </w:t>
      </w:r>
      <w:r w:rsidRPr="0014036F">
        <w:rPr>
          <w:rFonts w:ascii="Arial" w:hAnsi="Arial" w:cs="Arial"/>
        </w:rPr>
        <w:t>$ 1.</w:t>
      </w:r>
      <w:r w:rsidRPr="0014036F">
        <w:rPr>
          <w:rFonts w:ascii="Arial" w:hAnsi="Arial" w:cs="Arial"/>
          <w:lang w:val="es-419"/>
        </w:rPr>
        <w:t>27</w:t>
      </w:r>
      <w:r w:rsidRPr="0014036F">
        <w:rPr>
          <w:rFonts w:ascii="Arial" w:hAnsi="Arial" w:cs="Arial"/>
        </w:rPr>
        <w:t xml:space="preserve"> m2.</w:t>
      </w:r>
    </w:p>
    <w:p w:rsidR="008B3D3A" w:rsidRPr="0014036F" w:rsidRDefault="008B3D3A" w:rsidP="008B3D3A">
      <w:pPr>
        <w:jc w:val="both"/>
        <w:rPr>
          <w:rFonts w:ascii="Arial" w:hAnsi="Arial" w:cs="Arial"/>
        </w:rPr>
      </w:pPr>
    </w:p>
    <w:p w:rsidR="008B3D3A" w:rsidRDefault="008B3D3A" w:rsidP="008B3D3A">
      <w:pPr>
        <w:jc w:val="both"/>
        <w:rPr>
          <w:rFonts w:ascii="Arial" w:hAnsi="Arial" w:cs="Arial"/>
        </w:rPr>
      </w:pPr>
      <w:r w:rsidRPr="0014036F">
        <w:rPr>
          <w:rFonts w:ascii="Arial" w:hAnsi="Arial" w:cs="Arial"/>
        </w:rPr>
        <w:t xml:space="preserve">II.- Asignación de número oficial correspondiente y venta de placas $ </w:t>
      </w:r>
      <w:r w:rsidRPr="0014036F">
        <w:rPr>
          <w:rFonts w:ascii="Arial" w:hAnsi="Arial" w:cs="Arial"/>
          <w:lang w:val="es-419"/>
        </w:rPr>
        <w:t>49.50</w:t>
      </w:r>
      <w:r w:rsidRPr="0014036F">
        <w:rPr>
          <w:rFonts w:ascii="Arial" w:hAnsi="Arial" w:cs="Arial"/>
        </w:rPr>
        <w:t xml:space="preserve"> por placa.</w:t>
      </w:r>
      <w:r w:rsidRPr="003D4015">
        <w:rPr>
          <w:rFonts w:ascii="Arial" w:hAnsi="Arial" w:cs="Arial"/>
        </w:rPr>
        <w:t xml:space="preserve"> </w:t>
      </w:r>
    </w:p>
    <w:p w:rsidR="008B3D3A" w:rsidRPr="003D4015" w:rsidRDefault="008B3D3A" w:rsidP="008B3D3A">
      <w:pPr>
        <w:jc w:val="both"/>
        <w:rPr>
          <w:rFonts w:ascii="Arial" w:hAnsi="Arial" w:cs="Arial"/>
        </w:rPr>
      </w:pPr>
    </w:p>
    <w:p w:rsidR="008B3D3A" w:rsidRPr="003D4015" w:rsidRDefault="008B3D3A" w:rsidP="008B3D3A">
      <w:pPr>
        <w:jc w:val="center"/>
        <w:rPr>
          <w:rFonts w:ascii="Arial" w:hAnsi="Arial" w:cs="Arial"/>
          <w:b/>
          <w:bCs/>
        </w:rPr>
      </w:pPr>
      <w:r w:rsidRPr="003D4015">
        <w:rPr>
          <w:rFonts w:ascii="Arial" w:hAnsi="Arial" w:cs="Arial"/>
          <w:b/>
          <w:bCs/>
        </w:rPr>
        <w:t>SECCIÓN III</w:t>
      </w:r>
    </w:p>
    <w:p w:rsidR="008B3D3A" w:rsidRPr="003D4015" w:rsidRDefault="008B3D3A" w:rsidP="008B3D3A">
      <w:pPr>
        <w:jc w:val="center"/>
        <w:rPr>
          <w:rFonts w:ascii="Arial" w:hAnsi="Arial" w:cs="Arial"/>
          <w:b/>
          <w:bCs/>
        </w:rPr>
      </w:pPr>
      <w:r w:rsidRPr="003D4015">
        <w:rPr>
          <w:rFonts w:ascii="Arial" w:hAnsi="Arial" w:cs="Arial"/>
          <w:b/>
          <w:bCs/>
        </w:rPr>
        <w:lastRenderedPageBreak/>
        <w:t>POR LICENCIAS PARA ESTABLECIMIENTOS QUE EXPENDAN</w:t>
      </w:r>
    </w:p>
    <w:p w:rsidR="008B3D3A" w:rsidRPr="003D4015" w:rsidRDefault="008B3D3A" w:rsidP="008B3D3A">
      <w:pPr>
        <w:jc w:val="center"/>
        <w:rPr>
          <w:rFonts w:ascii="Arial" w:hAnsi="Arial" w:cs="Arial"/>
          <w:b/>
          <w:bCs/>
        </w:rPr>
      </w:pPr>
      <w:r w:rsidRPr="003D4015">
        <w:rPr>
          <w:rFonts w:ascii="Arial" w:hAnsi="Arial" w:cs="Arial"/>
          <w:b/>
          <w:bCs/>
        </w:rPr>
        <w:t>BEBIDAS ALCOHÓLICAS</w:t>
      </w:r>
    </w:p>
    <w:p w:rsidR="008B3D3A" w:rsidRDefault="008B3D3A" w:rsidP="008B3D3A">
      <w:pPr>
        <w:ind w:right="50"/>
        <w:jc w:val="both"/>
        <w:rPr>
          <w:rFonts w:ascii="Arial" w:hAnsi="Arial" w:cs="Arial"/>
          <w:bCs/>
        </w:rPr>
      </w:pPr>
    </w:p>
    <w:p w:rsidR="008B3D3A" w:rsidRPr="003D4015" w:rsidRDefault="008B3D3A" w:rsidP="008B3D3A">
      <w:pPr>
        <w:ind w:right="50"/>
        <w:jc w:val="both"/>
        <w:rPr>
          <w:rFonts w:ascii="Arial" w:hAnsi="Arial" w:cs="Arial"/>
          <w:bCs/>
        </w:rPr>
      </w:pPr>
      <w:r w:rsidRPr="003D4015">
        <w:rPr>
          <w:rFonts w:ascii="Arial" w:hAnsi="Arial" w:cs="Arial"/>
          <w:b/>
        </w:rPr>
        <w:t>ARTÍCULO 19.-</w:t>
      </w:r>
      <w:r w:rsidRPr="003D4015">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8B3D3A" w:rsidRPr="003D4015" w:rsidRDefault="008B3D3A" w:rsidP="008B3D3A">
      <w:pPr>
        <w:ind w:right="50"/>
        <w:jc w:val="both"/>
        <w:rPr>
          <w:rFonts w:ascii="Arial" w:hAnsi="Arial" w:cs="Arial"/>
          <w:bCs/>
        </w:rPr>
      </w:pPr>
    </w:p>
    <w:p w:rsidR="008B3D3A" w:rsidRPr="003D4015" w:rsidRDefault="008B3D3A" w:rsidP="008B3D3A">
      <w:pPr>
        <w:jc w:val="both"/>
        <w:rPr>
          <w:rFonts w:ascii="Arial" w:hAnsi="Arial" w:cs="Arial"/>
        </w:rPr>
      </w:pPr>
      <w:r w:rsidRPr="003D4015">
        <w:rPr>
          <w:rFonts w:ascii="Arial" w:hAnsi="Arial" w:cs="Arial"/>
        </w:rPr>
        <w:t>Estos derechos se causarán y pagarán a más tardar al finalizar el mes de Febrero, realizándolo en las oficinas de la Tesorería Municipal o en las Instituciones autorizadas para tal efecto, previamente al otorgamiento de la licencia o refrendo anual correspondiente, siendo facultad discrecional del Ayuntamiento el otorgamiento del refrendo ya que este podrá negarlo y/o cancelar la licencia de funcionamiento cuando la moral pública, las buenas costumbres y la salud e higiene mental de los habitantes lo requieran, el cobró se realizará  conforme a los conceptos y tarifas siguientes:</w:t>
      </w:r>
    </w:p>
    <w:p w:rsidR="008B3D3A" w:rsidRPr="003D4015" w:rsidRDefault="008B3D3A" w:rsidP="008B3D3A">
      <w:pPr>
        <w:jc w:val="both"/>
        <w:rPr>
          <w:rFonts w:ascii="Arial" w:hAnsi="Arial" w:cs="Arial"/>
        </w:rPr>
      </w:pPr>
    </w:p>
    <w:p w:rsidR="008B3D3A" w:rsidRPr="00B877C0" w:rsidRDefault="008B3D3A" w:rsidP="008B3D3A">
      <w:pPr>
        <w:jc w:val="both"/>
        <w:rPr>
          <w:rFonts w:ascii="Arial" w:hAnsi="Arial" w:cs="Arial"/>
        </w:rPr>
      </w:pPr>
      <w:r w:rsidRPr="003D4015">
        <w:rPr>
          <w:rFonts w:ascii="Arial" w:hAnsi="Arial" w:cs="Arial"/>
        </w:rPr>
        <w:t>l.- Expedición de Licencias para el Funcionamiento de Establecimientos que Expendan Bebidas Alcohólicas bajo cualquier modalidad de $</w:t>
      </w:r>
      <w:r w:rsidRPr="00B877C0">
        <w:rPr>
          <w:rFonts w:ascii="Arial" w:hAnsi="Arial" w:cs="Arial"/>
        </w:rPr>
        <w:t>4,</w:t>
      </w:r>
      <w:r w:rsidRPr="00B877C0">
        <w:rPr>
          <w:rFonts w:ascii="Arial" w:hAnsi="Arial" w:cs="Arial"/>
          <w:lang w:val="es-419"/>
        </w:rPr>
        <w:t>960.50</w:t>
      </w:r>
      <w:r w:rsidRPr="00B877C0">
        <w:rPr>
          <w:rFonts w:ascii="Arial" w:hAnsi="Arial" w:cs="Arial"/>
        </w:rPr>
        <w:t xml:space="preserve"> a $</w:t>
      </w:r>
      <w:r w:rsidRPr="00B877C0">
        <w:rPr>
          <w:rFonts w:ascii="Arial" w:hAnsi="Arial" w:cs="Arial"/>
          <w:lang w:val="es-419"/>
        </w:rPr>
        <w:t>21,083.00</w:t>
      </w:r>
      <w:r w:rsidRPr="00B877C0">
        <w:rPr>
          <w:rFonts w:ascii="Arial" w:hAnsi="Arial" w:cs="Arial"/>
        </w:rPr>
        <w:t xml:space="preserve"> según los siguientes conceptos:</w:t>
      </w:r>
    </w:p>
    <w:p w:rsidR="008B3D3A" w:rsidRPr="00B877C0" w:rsidRDefault="008B3D3A" w:rsidP="008B3D3A">
      <w:pPr>
        <w:jc w:val="both"/>
        <w:rPr>
          <w:rFonts w:ascii="Arial" w:hAnsi="Arial" w:cs="Arial"/>
        </w:rPr>
      </w:pPr>
    </w:p>
    <w:p w:rsidR="008B3D3A" w:rsidRPr="00B877C0" w:rsidRDefault="008B3D3A" w:rsidP="008B3D3A">
      <w:pPr>
        <w:jc w:val="both"/>
        <w:rPr>
          <w:rFonts w:ascii="Arial" w:hAnsi="Arial" w:cs="Arial"/>
          <w:lang w:val="es-419"/>
        </w:rPr>
      </w:pPr>
      <w:r w:rsidRPr="00B877C0">
        <w:rPr>
          <w:rFonts w:ascii="Arial" w:hAnsi="Arial" w:cs="Arial"/>
        </w:rPr>
        <w:t xml:space="preserve">1.- Misceláneas y centros recreativos </w:t>
      </w:r>
      <w:r w:rsidRPr="00B877C0">
        <w:rPr>
          <w:rFonts w:ascii="Arial" w:hAnsi="Arial" w:cs="Arial"/>
        </w:rPr>
        <w:tab/>
      </w:r>
      <w:r w:rsidRPr="00B877C0">
        <w:rPr>
          <w:rFonts w:ascii="Arial" w:hAnsi="Arial" w:cs="Arial"/>
        </w:rPr>
        <w:tab/>
        <w:t>$ 4,</w:t>
      </w:r>
      <w:r w:rsidRPr="00B877C0">
        <w:rPr>
          <w:rFonts w:ascii="Arial" w:hAnsi="Arial" w:cs="Arial"/>
          <w:lang w:val="es-419"/>
        </w:rPr>
        <w:t>960.50</w:t>
      </w:r>
    </w:p>
    <w:p w:rsidR="008B3D3A" w:rsidRPr="00B877C0" w:rsidRDefault="008B3D3A" w:rsidP="008B3D3A">
      <w:pPr>
        <w:jc w:val="both"/>
        <w:rPr>
          <w:rFonts w:ascii="Arial" w:hAnsi="Arial" w:cs="Arial"/>
        </w:rPr>
      </w:pPr>
      <w:r w:rsidRPr="00B877C0">
        <w:rPr>
          <w:rFonts w:ascii="Arial" w:hAnsi="Arial" w:cs="Arial"/>
        </w:rPr>
        <w:t>2.- Cantinas:</w:t>
      </w:r>
    </w:p>
    <w:p w:rsidR="008B3D3A" w:rsidRPr="00B877C0" w:rsidRDefault="008B3D3A" w:rsidP="008B3D3A">
      <w:pPr>
        <w:ind w:left="708" w:hanging="282"/>
        <w:jc w:val="both"/>
        <w:rPr>
          <w:rFonts w:ascii="Arial" w:hAnsi="Arial" w:cs="Arial"/>
        </w:rPr>
      </w:pPr>
      <w:r w:rsidRPr="00B877C0">
        <w:rPr>
          <w:rFonts w:ascii="Arial" w:hAnsi="Arial" w:cs="Arial"/>
        </w:rPr>
        <w:t xml:space="preserve">a) Con venta de cerveza    </w:t>
      </w:r>
      <w:r w:rsidRPr="00B877C0">
        <w:rPr>
          <w:rFonts w:ascii="Arial" w:hAnsi="Arial" w:cs="Arial"/>
        </w:rPr>
        <w:tab/>
      </w:r>
      <w:r w:rsidRPr="00B877C0">
        <w:rPr>
          <w:rFonts w:ascii="Arial" w:hAnsi="Arial" w:cs="Arial"/>
        </w:rPr>
        <w:tab/>
      </w:r>
      <w:r w:rsidRPr="00B877C0">
        <w:rPr>
          <w:rFonts w:ascii="Arial" w:hAnsi="Arial" w:cs="Arial"/>
        </w:rPr>
        <w:tab/>
        <w:t>$ 7</w:t>
      </w:r>
      <w:r w:rsidRPr="00B877C0">
        <w:rPr>
          <w:rFonts w:ascii="Arial" w:hAnsi="Arial" w:cs="Arial"/>
          <w:lang w:val="es-419"/>
        </w:rPr>
        <w:t>,813.00</w:t>
      </w:r>
      <w:r w:rsidRPr="00B877C0">
        <w:rPr>
          <w:rFonts w:ascii="Arial" w:hAnsi="Arial" w:cs="Arial"/>
        </w:rPr>
        <w:t xml:space="preserve"> </w:t>
      </w:r>
    </w:p>
    <w:p w:rsidR="008B3D3A" w:rsidRPr="00B877C0" w:rsidRDefault="008B3D3A" w:rsidP="008B3D3A">
      <w:pPr>
        <w:ind w:left="708" w:hanging="282"/>
        <w:jc w:val="both"/>
        <w:rPr>
          <w:rFonts w:ascii="Arial" w:hAnsi="Arial" w:cs="Arial"/>
        </w:rPr>
      </w:pPr>
      <w:r w:rsidRPr="00B877C0">
        <w:rPr>
          <w:rFonts w:ascii="Arial" w:hAnsi="Arial" w:cs="Arial"/>
        </w:rPr>
        <w:t xml:space="preserve">b) Con venta de cerveza y/o vinos y licores </w:t>
      </w:r>
      <w:r w:rsidRPr="00B877C0">
        <w:rPr>
          <w:rFonts w:ascii="Arial" w:hAnsi="Arial" w:cs="Arial"/>
        </w:rPr>
        <w:tab/>
        <w:t>$ 8,209.</w:t>
      </w:r>
      <w:r w:rsidRPr="00B877C0">
        <w:rPr>
          <w:rFonts w:ascii="Arial" w:hAnsi="Arial" w:cs="Arial"/>
          <w:lang w:val="es-419"/>
        </w:rPr>
        <w:t>50</w:t>
      </w:r>
      <w:r w:rsidRPr="00B877C0">
        <w:rPr>
          <w:rFonts w:ascii="Arial" w:hAnsi="Arial" w:cs="Arial"/>
        </w:rPr>
        <w:t xml:space="preserve"> </w:t>
      </w:r>
    </w:p>
    <w:p w:rsidR="008B3D3A" w:rsidRPr="00B877C0" w:rsidRDefault="008B3D3A" w:rsidP="008B3D3A">
      <w:pPr>
        <w:jc w:val="both"/>
        <w:rPr>
          <w:rFonts w:ascii="Arial" w:hAnsi="Arial" w:cs="Arial"/>
          <w:lang w:val="es-419"/>
        </w:rPr>
      </w:pPr>
      <w:r w:rsidRPr="00B877C0">
        <w:rPr>
          <w:rFonts w:ascii="Arial" w:hAnsi="Arial" w:cs="Arial"/>
        </w:rPr>
        <w:t xml:space="preserve">3.- Expendios de cerveza  </w:t>
      </w:r>
      <w:r w:rsidRPr="00B877C0">
        <w:rPr>
          <w:rFonts w:ascii="Arial" w:hAnsi="Arial" w:cs="Arial"/>
        </w:rPr>
        <w:tab/>
      </w:r>
      <w:r w:rsidRPr="00B877C0">
        <w:rPr>
          <w:rFonts w:ascii="Arial" w:hAnsi="Arial" w:cs="Arial"/>
        </w:rPr>
        <w:tab/>
      </w:r>
      <w:r w:rsidRPr="00B877C0">
        <w:rPr>
          <w:rFonts w:ascii="Arial" w:hAnsi="Arial" w:cs="Arial"/>
        </w:rPr>
        <w:tab/>
      </w:r>
      <w:r w:rsidRPr="00B877C0">
        <w:rPr>
          <w:rFonts w:ascii="Arial" w:hAnsi="Arial" w:cs="Arial"/>
        </w:rPr>
        <w:tab/>
        <w:t>$ 14,</w:t>
      </w:r>
      <w:r w:rsidRPr="00B877C0">
        <w:rPr>
          <w:rFonts w:ascii="Arial" w:hAnsi="Arial" w:cs="Arial"/>
          <w:lang w:val="es-419"/>
        </w:rPr>
        <w:t>881.50</w:t>
      </w:r>
    </w:p>
    <w:p w:rsidR="008B3D3A" w:rsidRPr="00B877C0" w:rsidRDefault="008B3D3A" w:rsidP="008B3D3A">
      <w:pPr>
        <w:jc w:val="both"/>
        <w:rPr>
          <w:rFonts w:ascii="Arial" w:hAnsi="Arial" w:cs="Arial"/>
        </w:rPr>
      </w:pPr>
      <w:r w:rsidRPr="00B877C0">
        <w:rPr>
          <w:rFonts w:ascii="Arial" w:hAnsi="Arial" w:cs="Arial"/>
        </w:rPr>
        <w:t xml:space="preserve">4.- Clubes de servicio       </w:t>
      </w:r>
      <w:r w:rsidRPr="00B877C0">
        <w:rPr>
          <w:rFonts w:ascii="Arial" w:hAnsi="Arial" w:cs="Arial"/>
        </w:rPr>
        <w:tab/>
      </w:r>
      <w:r w:rsidRPr="00B877C0">
        <w:rPr>
          <w:rFonts w:ascii="Arial" w:hAnsi="Arial" w:cs="Arial"/>
        </w:rPr>
        <w:tab/>
      </w:r>
      <w:r w:rsidRPr="00B877C0">
        <w:rPr>
          <w:rFonts w:ascii="Arial" w:hAnsi="Arial" w:cs="Arial"/>
        </w:rPr>
        <w:tab/>
      </w:r>
      <w:r w:rsidRPr="00B877C0">
        <w:rPr>
          <w:rFonts w:ascii="Arial" w:hAnsi="Arial" w:cs="Arial"/>
        </w:rPr>
        <w:tab/>
        <w:t xml:space="preserve">$ </w:t>
      </w:r>
      <w:r w:rsidRPr="00B877C0">
        <w:rPr>
          <w:rFonts w:ascii="Arial" w:hAnsi="Arial" w:cs="Arial"/>
          <w:lang w:val="es-419"/>
        </w:rPr>
        <w:t>18,602.00</w:t>
      </w:r>
      <w:r w:rsidRPr="00B877C0">
        <w:rPr>
          <w:rFonts w:ascii="Arial" w:hAnsi="Arial" w:cs="Arial"/>
        </w:rPr>
        <w:t xml:space="preserve">  </w:t>
      </w:r>
    </w:p>
    <w:p w:rsidR="008B3D3A" w:rsidRPr="00B877C0" w:rsidRDefault="008B3D3A" w:rsidP="008B3D3A">
      <w:pPr>
        <w:jc w:val="both"/>
        <w:rPr>
          <w:rFonts w:ascii="Arial" w:hAnsi="Arial" w:cs="Arial"/>
          <w:lang w:val="es-419"/>
        </w:rPr>
      </w:pPr>
      <w:r w:rsidRPr="00B877C0">
        <w:rPr>
          <w:rFonts w:ascii="Arial" w:hAnsi="Arial" w:cs="Arial"/>
        </w:rPr>
        <w:t xml:space="preserve">5.- Distribuidores de cerveza </w:t>
      </w:r>
      <w:r w:rsidRPr="00B877C0">
        <w:rPr>
          <w:rFonts w:ascii="Arial" w:hAnsi="Arial" w:cs="Arial"/>
        </w:rPr>
        <w:tab/>
      </w:r>
      <w:r w:rsidRPr="00B877C0">
        <w:rPr>
          <w:rFonts w:ascii="Arial" w:hAnsi="Arial" w:cs="Arial"/>
        </w:rPr>
        <w:tab/>
      </w:r>
      <w:r w:rsidRPr="00B877C0">
        <w:rPr>
          <w:rFonts w:ascii="Arial" w:hAnsi="Arial" w:cs="Arial"/>
        </w:rPr>
        <w:tab/>
        <w:t xml:space="preserve">$ </w:t>
      </w:r>
      <w:r w:rsidRPr="00B877C0">
        <w:rPr>
          <w:rFonts w:ascii="Arial" w:hAnsi="Arial" w:cs="Arial"/>
          <w:lang w:val="es-419"/>
        </w:rPr>
        <w:t>21,082.50</w:t>
      </w:r>
    </w:p>
    <w:p w:rsidR="008B3D3A" w:rsidRPr="00B877C0" w:rsidRDefault="008B3D3A" w:rsidP="008B3D3A">
      <w:pPr>
        <w:jc w:val="both"/>
        <w:rPr>
          <w:rFonts w:ascii="Arial" w:hAnsi="Arial" w:cs="Arial"/>
        </w:rPr>
      </w:pPr>
    </w:p>
    <w:p w:rsidR="008B3D3A" w:rsidRPr="00B877C0" w:rsidRDefault="008B3D3A" w:rsidP="008B3D3A">
      <w:pPr>
        <w:jc w:val="both"/>
        <w:rPr>
          <w:rFonts w:ascii="Arial" w:hAnsi="Arial" w:cs="Arial"/>
        </w:rPr>
      </w:pPr>
      <w:r w:rsidRPr="00B877C0">
        <w:rPr>
          <w:rFonts w:ascii="Arial" w:hAnsi="Arial" w:cs="Arial"/>
        </w:rPr>
        <w:t xml:space="preserve">Il.- Refrendo anual de $ </w:t>
      </w:r>
      <w:r w:rsidRPr="00B877C0">
        <w:rPr>
          <w:rFonts w:ascii="Arial" w:hAnsi="Arial" w:cs="Arial"/>
          <w:lang w:val="es-419"/>
        </w:rPr>
        <w:t>2,786.00</w:t>
      </w:r>
      <w:r w:rsidRPr="00B877C0">
        <w:rPr>
          <w:rFonts w:ascii="Arial" w:hAnsi="Arial" w:cs="Arial"/>
        </w:rPr>
        <w:t xml:space="preserve"> a $ </w:t>
      </w:r>
      <w:r w:rsidRPr="00B877C0">
        <w:rPr>
          <w:rFonts w:ascii="Arial" w:hAnsi="Arial" w:cs="Arial"/>
          <w:lang w:val="es-419"/>
        </w:rPr>
        <w:t>40,629.08</w:t>
      </w:r>
      <w:r w:rsidRPr="00B877C0">
        <w:rPr>
          <w:rFonts w:ascii="Arial" w:hAnsi="Arial" w:cs="Arial"/>
        </w:rPr>
        <w:t xml:space="preserve"> según los siguientes conceptos:</w:t>
      </w:r>
    </w:p>
    <w:p w:rsidR="008B3D3A" w:rsidRPr="00B877C0" w:rsidRDefault="008B3D3A" w:rsidP="008B3D3A">
      <w:pPr>
        <w:ind w:left="993" w:hanging="993"/>
        <w:jc w:val="both"/>
        <w:rPr>
          <w:rFonts w:ascii="Arial" w:hAnsi="Arial" w:cs="Arial"/>
          <w:lang w:val="es-419"/>
        </w:rPr>
      </w:pPr>
      <w:r w:rsidRPr="00B877C0">
        <w:rPr>
          <w:rFonts w:ascii="Arial" w:hAnsi="Arial" w:cs="Arial"/>
        </w:rPr>
        <w:t xml:space="preserve">1.- Misceláneas y centros recreativos con venta de cerveza $ </w:t>
      </w:r>
      <w:r w:rsidRPr="00B877C0">
        <w:rPr>
          <w:rFonts w:ascii="Arial" w:hAnsi="Arial" w:cs="Arial"/>
          <w:lang w:val="es-419"/>
        </w:rPr>
        <w:t>2,925.50</w:t>
      </w:r>
    </w:p>
    <w:p w:rsidR="008B3D3A" w:rsidRPr="00B877C0" w:rsidRDefault="008B3D3A" w:rsidP="008B3D3A">
      <w:pPr>
        <w:jc w:val="both"/>
        <w:rPr>
          <w:rFonts w:ascii="Arial" w:hAnsi="Arial" w:cs="Arial"/>
        </w:rPr>
      </w:pPr>
      <w:r w:rsidRPr="00B877C0">
        <w:rPr>
          <w:rFonts w:ascii="Arial" w:hAnsi="Arial" w:cs="Arial"/>
        </w:rPr>
        <w:t>2.- Cantinas:</w:t>
      </w:r>
    </w:p>
    <w:p w:rsidR="008B3D3A" w:rsidRPr="00B877C0" w:rsidRDefault="008B3D3A" w:rsidP="008B3D3A">
      <w:pPr>
        <w:jc w:val="both"/>
        <w:rPr>
          <w:rFonts w:ascii="Arial" w:hAnsi="Arial" w:cs="Arial"/>
          <w:lang w:val="es-419"/>
        </w:rPr>
      </w:pPr>
      <w:r w:rsidRPr="00B877C0">
        <w:rPr>
          <w:rFonts w:ascii="Arial" w:hAnsi="Arial" w:cs="Arial"/>
        </w:rPr>
        <w:t xml:space="preserve">       a) Con venta de cerveza  </w:t>
      </w:r>
      <w:r w:rsidRPr="00B877C0">
        <w:rPr>
          <w:rFonts w:ascii="Arial" w:hAnsi="Arial" w:cs="Arial"/>
        </w:rPr>
        <w:tab/>
      </w:r>
      <w:r w:rsidRPr="00B877C0">
        <w:rPr>
          <w:rFonts w:ascii="Arial" w:hAnsi="Arial" w:cs="Arial"/>
        </w:rPr>
        <w:tab/>
      </w:r>
      <w:r w:rsidRPr="00B877C0">
        <w:rPr>
          <w:rFonts w:ascii="Arial" w:hAnsi="Arial" w:cs="Arial"/>
        </w:rPr>
        <w:tab/>
        <w:t xml:space="preserve">$ </w:t>
      </w:r>
      <w:r w:rsidRPr="00B877C0">
        <w:rPr>
          <w:rFonts w:ascii="Arial" w:hAnsi="Arial" w:cs="Arial"/>
          <w:lang w:val="es-419"/>
        </w:rPr>
        <w:t>2,925.50</w:t>
      </w:r>
    </w:p>
    <w:p w:rsidR="008B3D3A" w:rsidRPr="00B877C0" w:rsidRDefault="008B3D3A" w:rsidP="008B3D3A">
      <w:pPr>
        <w:jc w:val="both"/>
        <w:rPr>
          <w:rFonts w:ascii="Arial" w:hAnsi="Arial" w:cs="Arial"/>
        </w:rPr>
      </w:pPr>
      <w:r w:rsidRPr="00B877C0">
        <w:rPr>
          <w:rFonts w:ascii="Arial" w:hAnsi="Arial" w:cs="Arial"/>
        </w:rPr>
        <w:t xml:space="preserve">       b) Con venta de cerveza y/o vinos y licores  </w:t>
      </w:r>
      <w:r w:rsidRPr="00B877C0">
        <w:rPr>
          <w:rFonts w:ascii="Arial" w:hAnsi="Arial" w:cs="Arial"/>
        </w:rPr>
        <w:tab/>
        <w:t xml:space="preserve">$ </w:t>
      </w:r>
      <w:r w:rsidRPr="00B877C0">
        <w:rPr>
          <w:rFonts w:ascii="Arial" w:hAnsi="Arial" w:cs="Arial"/>
          <w:lang w:val="es-419"/>
        </w:rPr>
        <w:t>3,482.00</w:t>
      </w:r>
      <w:r w:rsidRPr="00B877C0">
        <w:rPr>
          <w:rFonts w:ascii="Arial" w:hAnsi="Arial" w:cs="Arial"/>
        </w:rPr>
        <w:t xml:space="preserve"> </w:t>
      </w:r>
    </w:p>
    <w:p w:rsidR="008B3D3A" w:rsidRPr="00B877C0" w:rsidRDefault="008B3D3A" w:rsidP="008B3D3A">
      <w:pPr>
        <w:jc w:val="both"/>
        <w:rPr>
          <w:rFonts w:ascii="Arial" w:hAnsi="Arial" w:cs="Arial"/>
        </w:rPr>
      </w:pPr>
      <w:r w:rsidRPr="00B877C0">
        <w:rPr>
          <w:rFonts w:ascii="Arial" w:hAnsi="Arial" w:cs="Arial"/>
        </w:rPr>
        <w:t xml:space="preserve">3.- Expendios de cerveza </w:t>
      </w:r>
      <w:r w:rsidRPr="00B877C0">
        <w:rPr>
          <w:rFonts w:ascii="Arial" w:hAnsi="Arial" w:cs="Arial"/>
        </w:rPr>
        <w:tab/>
      </w:r>
      <w:r w:rsidRPr="00B877C0">
        <w:rPr>
          <w:rFonts w:ascii="Arial" w:hAnsi="Arial" w:cs="Arial"/>
        </w:rPr>
        <w:tab/>
      </w:r>
      <w:r w:rsidRPr="00B877C0">
        <w:rPr>
          <w:rFonts w:ascii="Arial" w:hAnsi="Arial" w:cs="Arial"/>
        </w:rPr>
        <w:tab/>
      </w:r>
      <w:r w:rsidRPr="00B877C0">
        <w:rPr>
          <w:rFonts w:ascii="Arial" w:hAnsi="Arial" w:cs="Arial"/>
        </w:rPr>
        <w:tab/>
        <w:t xml:space="preserve">$ </w:t>
      </w:r>
      <w:r w:rsidRPr="00B877C0">
        <w:rPr>
          <w:rFonts w:ascii="Arial" w:hAnsi="Arial" w:cs="Arial"/>
          <w:lang w:val="es-419"/>
        </w:rPr>
        <w:t>22,409.00</w:t>
      </w:r>
      <w:r w:rsidRPr="00B877C0">
        <w:rPr>
          <w:rFonts w:ascii="Arial" w:hAnsi="Arial" w:cs="Arial"/>
        </w:rPr>
        <w:t xml:space="preserve"> </w:t>
      </w:r>
    </w:p>
    <w:p w:rsidR="008B3D3A" w:rsidRPr="00B877C0" w:rsidRDefault="008B3D3A" w:rsidP="008B3D3A">
      <w:pPr>
        <w:jc w:val="both"/>
        <w:rPr>
          <w:rFonts w:ascii="Arial" w:hAnsi="Arial" w:cs="Arial"/>
          <w:lang w:val="es-419"/>
        </w:rPr>
      </w:pPr>
      <w:r w:rsidRPr="00B877C0">
        <w:rPr>
          <w:rFonts w:ascii="Arial" w:hAnsi="Arial" w:cs="Arial"/>
        </w:rPr>
        <w:lastRenderedPageBreak/>
        <w:t xml:space="preserve">4.- Distribuidores de cerveza  </w:t>
      </w:r>
      <w:r w:rsidRPr="00B877C0">
        <w:rPr>
          <w:rFonts w:ascii="Arial" w:hAnsi="Arial" w:cs="Arial"/>
        </w:rPr>
        <w:tab/>
      </w:r>
      <w:r w:rsidRPr="00B877C0">
        <w:rPr>
          <w:rFonts w:ascii="Arial" w:hAnsi="Arial" w:cs="Arial"/>
        </w:rPr>
        <w:tab/>
      </w:r>
      <w:r w:rsidRPr="00B877C0">
        <w:rPr>
          <w:rFonts w:ascii="Arial" w:hAnsi="Arial" w:cs="Arial"/>
        </w:rPr>
        <w:tab/>
        <w:t xml:space="preserve">$ </w:t>
      </w:r>
      <w:r w:rsidRPr="00B877C0">
        <w:rPr>
          <w:rFonts w:ascii="Arial" w:hAnsi="Arial" w:cs="Arial"/>
          <w:lang w:val="es-419"/>
        </w:rPr>
        <w:t>26,751.00</w:t>
      </w:r>
    </w:p>
    <w:p w:rsidR="008B3D3A" w:rsidRPr="00B877C0" w:rsidRDefault="008B3D3A" w:rsidP="008B3D3A">
      <w:pPr>
        <w:jc w:val="both"/>
        <w:rPr>
          <w:rFonts w:ascii="Arial" w:hAnsi="Arial" w:cs="Arial"/>
          <w:lang w:val="es-419"/>
        </w:rPr>
      </w:pPr>
      <w:r w:rsidRPr="00B877C0">
        <w:rPr>
          <w:rFonts w:ascii="Arial" w:hAnsi="Arial" w:cs="Arial"/>
        </w:rPr>
        <w:t xml:space="preserve">5.- Clubes de servicio </w:t>
      </w:r>
      <w:r w:rsidRPr="00B877C0">
        <w:rPr>
          <w:rFonts w:ascii="Arial" w:hAnsi="Arial" w:cs="Arial"/>
        </w:rPr>
        <w:tab/>
      </w:r>
      <w:r w:rsidRPr="00B877C0">
        <w:rPr>
          <w:rFonts w:ascii="Arial" w:hAnsi="Arial" w:cs="Arial"/>
        </w:rPr>
        <w:tab/>
      </w:r>
      <w:r w:rsidRPr="00B877C0">
        <w:rPr>
          <w:rFonts w:ascii="Arial" w:hAnsi="Arial" w:cs="Arial"/>
        </w:rPr>
        <w:tab/>
      </w:r>
      <w:r w:rsidRPr="00B877C0">
        <w:rPr>
          <w:rFonts w:ascii="Arial" w:hAnsi="Arial" w:cs="Arial"/>
        </w:rPr>
        <w:tab/>
        <w:t xml:space="preserve">$ </w:t>
      </w:r>
      <w:r w:rsidRPr="00B877C0">
        <w:rPr>
          <w:rFonts w:ascii="Arial" w:hAnsi="Arial" w:cs="Arial"/>
          <w:lang w:val="es-419"/>
        </w:rPr>
        <w:t>42,660.50</w:t>
      </w:r>
    </w:p>
    <w:p w:rsidR="008B3D3A" w:rsidRPr="00B877C0" w:rsidRDefault="008B3D3A" w:rsidP="008B3D3A">
      <w:pPr>
        <w:jc w:val="both"/>
        <w:rPr>
          <w:rFonts w:ascii="Arial" w:hAnsi="Arial" w:cs="Arial"/>
        </w:rPr>
      </w:pPr>
    </w:p>
    <w:p w:rsidR="008B3D3A" w:rsidRPr="002915EE" w:rsidRDefault="008B3D3A" w:rsidP="008B3D3A">
      <w:pPr>
        <w:jc w:val="both"/>
        <w:rPr>
          <w:rFonts w:ascii="Arial" w:hAnsi="Arial" w:cs="Arial"/>
          <w:lang w:val="es-419"/>
        </w:rPr>
      </w:pPr>
      <w:r w:rsidRPr="00B877C0">
        <w:rPr>
          <w:rFonts w:ascii="Arial" w:hAnsi="Arial" w:cs="Arial"/>
        </w:rPr>
        <w:t xml:space="preserve">III.- Cambio de domicilio y/o propietario, cuota única de $ </w:t>
      </w:r>
      <w:r w:rsidRPr="00B877C0">
        <w:rPr>
          <w:rFonts w:ascii="Arial" w:hAnsi="Arial" w:cs="Arial"/>
          <w:lang w:val="es-419"/>
        </w:rPr>
        <w:t>3,165.50</w:t>
      </w:r>
    </w:p>
    <w:p w:rsidR="008B3D3A" w:rsidRPr="003D4015" w:rsidRDefault="008B3D3A" w:rsidP="008B3D3A">
      <w:pPr>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En todos los casos, se aplicará el cobro correspondiente a cada rubro, sin importar el tamaño del establecimiento que deba pagar el impuesto.</w:t>
      </w:r>
    </w:p>
    <w:p w:rsidR="008B3D3A" w:rsidRPr="003D4015" w:rsidRDefault="008B3D3A" w:rsidP="008B3D3A">
      <w:pPr>
        <w:jc w:val="both"/>
        <w:rPr>
          <w:rFonts w:ascii="Arial" w:hAnsi="Arial" w:cs="Arial"/>
        </w:rPr>
      </w:pPr>
    </w:p>
    <w:p w:rsidR="008B3D3A" w:rsidRPr="003D4015" w:rsidRDefault="008B3D3A" w:rsidP="008B3D3A">
      <w:pPr>
        <w:jc w:val="center"/>
        <w:rPr>
          <w:rFonts w:ascii="Arial" w:hAnsi="Arial" w:cs="Arial"/>
          <w:b/>
        </w:rPr>
      </w:pPr>
      <w:r w:rsidRPr="003D4015">
        <w:rPr>
          <w:rFonts w:ascii="Arial" w:hAnsi="Arial" w:cs="Arial"/>
          <w:b/>
        </w:rPr>
        <w:t>SECCIÓN IV</w:t>
      </w:r>
    </w:p>
    <w:p w:rsidR="008B3D3A" w:rsidRPr="003D4015" w:rsidRDefault="008B3D3A" w:rsidP="008B3D3A">
      <w:pPr>
        <w:jc w:val="center"/>
        <w:rPr>
          <w:rFonts w:ascii="Arial" w:hAnsi="Arial" w:cs="Arial"/>
          <w:b/>
          <w:bCs/>
        </w:rPr>
      </w:pPr>
      <w:r w:rsidRPr="003D4015">
        <w:rPr>
          <w:rFonts w:ascii="Arial" w:hAnsi="Arial" w:cs="Arial"/>
          <w:b/>
          <w:bCs/>
        </w:rPr>
        <w:t>DE LOS SERVICIOS CATASTRALES</w:t>
      </w:r>
    </w:p>
    <w:p w:rsidR="008B3D3A" w:rsidRDefault="008B3D3A" w:rsidP="008B3D3A">
      <w:pPr>
        <w:ind w:right="50"/>
        <w:jc w:val="center"/>
        <w:rPr>
          <w:rFonts w:ascii="Arial" w:hAnsi="Arial" w:cs="Arial"/>
          <w:b/>
        </w:rPr>
      </w:pPr>
    </w:p>
    <w:p w:rsidR="008B3D3A" w:rsidRPr="003D4015" w:rsidRDefault="008B3D3A" w:rsidP="008B3D3A">
      <w:pPr>
        <w:ind w:right="50"/>
        <w:jc w:val="both"/>
        <w:rPr>
          <w:rFonts w:ascii="Arial" w:hAnsi="Arial" w:cs="Arial"/>
          <w:bCs/>
        </w:rPr>
      </w:pPr>
      <w:r w:rsidRPr="003D4015">
        <w:rPr>
          <w:rFonts w:ascii="Arial" w:hAnsi="Arial" w:cs="Arial"/>
          <w:b/>
        </w:rPr>
        <w:t>ARTÍCULO 20.-</w:t>
      </w:r>
      <w:r w:rsidRPr="003D4015">
        <w:rPr>
          <w:rFonts w:ascii="Arial" w:hAnsi="Arial" w:cs="Arial"/>
          <w:bCs/>
        </w:rPr>
        <w:t xml:space="preserve"> Son objeto de estos derechos, los servicios que presten las autoridades municipales por concepto de:</w:t>
      </w:r>
    </w:p>
    <w:p w:rsidR="008B3D3A" w:rsidRPr="003D4015" w:rsidRDefault="008B3D3A" w:rsidP="008B3D3A">
      <w:pPr>
        <w:ind w:right="50"/>
        <w:jc w:val="both"/>
        <w:rPr>
          <w:rFonts w:ascii="Arial" w:hAnsi="Arial" w:cs="Arial"/>
          <w:bCs/>
        </w:rPr>
      </w:pPr>
    </w:p>
    <w:p w:rsidR="008B3D3A" w:rsidRPr="003D4015" w:rsidRDefault="008B3D3A" w:rsidP="008B3D3A">
      <w:pPr>
        <w:jc w:val="both"/>
        <w:rPr>
          <w:rFonts w:ascii="Arial" w:hAnsi="Arial" w:cs="Arial"/>
        </w:rPr>
      </w:pPr>
      <w:r w:rsidRPr="003D4015">
        <w:rPr>
          <w:rFonts w:ascii="Arial" w:hAnsi="Arial" w:cs="Arial"/>
        </w:rPr>
        <w:t>I.- Certificaciones catastrales:</w:t>
      </w:r>
    </w:p>
    <w:p w:rsidR="008B3D3A" w:rsidRPr="003D4015" w:rsidRDefault="008B3D3A" w:rsidP="008B3D3A">
      <w:pPr>
        <w:ind w:left="993" w:hanging="426"/>
        <w:jc w:val="both"/>
        <w:rPr>
          <w:rFonts w:ascii="Arial" w:hAnsi="Arial" w:cs="Arial"/>
        </w:rPr>
      </w:pPr>
    </w:p>
    <w:p w:rsidR="008B3D3A" w:rsidRPr="00116EBB" w:rsidRDefault="008B3D3A" w:rsidP="008B3D3A">
      <w:pPr>
        <w:ind w:left="567" w:hanging="567"/>
        <w:jc w:val="both"/>
        <w:rPr>
          <w:rFonts w:ascii="Arial" w:hAnsi="Arial" w:cs="Arial"/>
          <w:lang w:val="es-419"/>
        </w:rPr>
      </w:pPr>
      <w:r w:rsidRPr="003D4015">
        <w:rPr>
          <w:rFonts w:ascii="Arial" w:hAnsi="Arial" w:cs="Arial"/>
        </w:rPr>
        <w:t xml:space="preserve">      1.- Revisión, registro y certificac</w:t>
      </w:r>
      <w:r>
        <w:rPr>
          <w:rFonts w:ascii="Arial" w:hAnsi="Arial" w:cs="Arial"/>
        </w:rPr>
        <w:t xml:space="preserve">ión de planos </w:t>
      </w:r>
      <w:r w:rsidRPr="00116EBB">
        <w:rPr>
          <w:rFonts w:ascii="Arial" w:hAnsi="Arial" w:cs="Arial"/>
        </w:rPr>
        <w:t xml:space="preserve">catastrales $ </w:t>
      </w:r>
      <w:r w:rsidRPr="00116EBB">
        <w:rPr>
          <w:rFonts w:ascii="Arial" w:hAnsi="Arial" w:cs="Arial"/>
          <w:lang w:val="es-419"/>
        </w:rPr>
        <w:t>62.00</w:t>
      </w:r>
    </w:p>
    <w:p w:rsidR="008B3D3A" w:rsidRPr="00116EBB" w:rsidRDefault="008B3D3A" w:rsidP="008B3D3A">
      <w:pPr>
        <w:ind w:left="567" w:hanging="207"/>
        <w:jc w:val="both"/>
        <w:rPr>
          <w:rFonts w:ascii="Arial" w:hAnsi="Arial" w:cs="Arial"/>
        </w:rPr>
      </w:pPr>
      <w:r w:rsidRPr="00116EBB">
        <w:rPr>
          <w:rFonts w:ascii="Arial" w:hAnsi="Arial" w:cs="Arial"/>
        </w:rPr>
        <w:t xml:space="preserve">2.- Revisión, cálculo y registro de planos de fraccionamientos, subdivisión y re lotificación $ </w:t>
      </w:r>
      <w:r w:rsidRPr="00116EBB">
        <w:rPr>
          <w:rFonts w:ascii="Arial" w:hAnsi="Arial" w:cs="Arial"/>
          <w:lang w:val="es-419"/>
        </w:rPr>
        <w:t>17.00</w:t>
      </w:r>
      <w:r w:rsidRPr="00116EBB">
        <w:rPr>
          <w:rFonts w:ascii="Arial" w:hAnsi="Arial" w:cs="Arial"/>
        </w:rPr>
        <w:t xml:space="preserve"> </w:t>
      </w:r>
    </w:p>
    <w:p w:rsidR="008B3D3A" w:rsidRPr="00116EBB" w:rsidRDefault="008B3D3A" w:rsidP="008B3D3A">
      <w:pPr>
        <w:ind w:left="960" w:hanging="600"/>
        <w:jc w:val="both"/>
        <w:rPr>
          <w:rFonts w:ascii="Arial" w:hAnsi="Arial" w:cs="Arial"/>
        </w:rPr>
      </w:pPr>
      <w:r w:rsidRPr="00116EBB">
        <w:rPr>
          <w:rFonts w:ascii="Arial" w:hAnsi="Arial" w:cs="Arial"/>
        </w:rPr>
        <w:t xml:space="preserve">3.- Certificación unitaria de plano </w:t>
      </w:r>
      <w:proofErr w:type="gramStart"/>
      <w:r w:rsidRPr="00116EBB">
        <w:rPr>
          <w:rFonts w:ascii="Arial" w:hAnsi="Arial" w:cs="Arial"/>
        </w:rPr>
        <w:t>catastral  $</w:t>
      </w:r>
      <w:proofErr w:type="gramEnd"/>
      <w:r w:rsidRPr="00116EBB">
        <w:rPr>
          <w:rFonts w:ascii="Arial" w:hAnsi="Arial" w:cs="Arial"/>
          <w:lang w:val="es-419"/>
        </w:rPr>
        <w:t>78.5</w:t>
      </w:r>
      <w:r w:rsidRPr="00116EBB">
        <w:rPr>
          <w:rFonts w:ascii="Arial" w:hAnsi="Arial" w:cs="Arial"/>
        </w:rPr>
        <w:t xml:space="preserve">0 </w:t>
      </w:r>
    </w:p>
    <w:p w:rsidR="008B3D3A" w:rsidRPr="00116EBB" w:rsidRDefault="008B3D3A" w:rsidP="008B3D3A">
      <w:pPr>
        <w:tabs>
          <w:tab w:val="left" w:pos="4350"/>
        </w:tabs>
        <w:ind w:left="960" w:hanging="600"/>
        <w:jc w:val="both"/>
        <w:rPr>
          <w:rFonts w:ascii="Arial" w:hAnsi="Arial" w:cs="Arial"/>
          <w:lang w:val="es-419"/>
        </w:rPr>
      </w:pPr>
      <w:r w:rsidRPr="00116EBB">
        <w:rPr>
          <w:rFonts w:ascii="Arial" w:hAnsi="Arial" w:cs="Arial"/>
        </w:rPr>
        <w:t xml:space="preserve">4.- Certificado </w:t>
      </w:r>
      <w:proofErr w:type="gramStart"/>
      <w:r w:rsidRPr="00116EBB">
        <w:rPr>
          <w:rFonts w:ascii="Arial" w:hAnsi="Arial" w:cs="Arial"/>
        </w:rPr>
        <w:t>catastral  $</w:t>
      </w:r>
      <w:proofErr w:type="gramEnd"/>
      <w:r w:rsidRPr="00116EBB">
        <w:rPr>
          <w:rFonts w:ascii="Arial" w:hAnsi="Arial" w:cs="Arial"/>
          <w:lang w:val="es-419"/>
        </w:rPr>
        <w:t>78.50</w:t>
      </w:r>
    </w:p>
    <w:p w:rsidR="008B3D3A" w:rsidRPr="00116EBB" w:rsidRDefault="008B3D3A" w:rsidP="008B3D3A">
      <w:pPr>
        <w:ind w:left="960" w:hanging="600"/>
        <w:jc w:val="both"/>
        <w:rPr>
          <w:rFonts w:ascii="Arial" w:hAnsi="Arial" w:cs="Arial"/>
          <w:lang w:val="es-419"/>
        </w:rPr>
      </w:pPr>
      <w:r w:rsidRPr="00116EBB">
        <w:rPr>
          <w:rFonts w:ascii="Arial" w:hAnsi="Arial" w:cs="Arial"/>
        </w:rPr>
        <w:t xml:space="preserve">5.- Certificados de no propiedad $ </w:t>
      </w:r>
      <w:r w:rsidRPr="00116EBB">
        <w:rPr>
          <w:rFonts w:ascii="Arial" w:hAnsi="Arial" w:cs="Arial"/>
          <w:lang w:val="es-419"/>
        </w:rPr>
        <w:t>78.50</w:t>
      </w:r>
    </w:p>
    <w:p w:rsidR="008B3D3A" w:rsidRPr="00116EBB" w:rsidRDefault="008B3D3A" w:rsidP="008B3D3A">
      <w:pPr>
        <w:ind w:left="960" w:hanging="600"/>
        <w:jc w:val="both"/>
        <w:rPr>
          <w:rFonts w:ascii="Arial" w:hAnsi="Arial" w:cs="Arial"/>
          <w:lang w:val="es-419"/>
        </w:rPr>
      </w:pPr>
    </w:p>
    <w:p w:rsidR="008B3D3A" w:rsidRPr="00116EBB" w:rsidRDefault="008B3D3A" w:rsidP="008B3D3A">
      <w:pPr>
        <w:jc w:val="both"/>
        <w:rPr>
          <w:rFonts w:ascii="Arial" w:hAnsi="Arial" w:cs="Arial"/>
        </w:rPr>
      </w:pPr>
      <w:r w:rsidRPr="00116EBB">
        <w:rPr>
          <w:rFonts w:ascii="Arial" w:hAnsi="Arial" w:cs="Arial"/>
        </w:rPr>
        <w:t>II.- Deslinde de predios urbanos y rústicos:</w:t>
      </w:r>
    </w:p>
    <w:p w:rsidR="008B3D3A" w:rsidRPr="00116EBB" w:rsidRDefault="008B3D3A" w:rsidP="008B3D3A">
      <w:pPr>
        <w:jc w:val="both"/>
        <w:rPr>
          <w:rFonts w:ascii="Arial" w:hAnsi="Arial" w:cs="Arial"/>
        </w:rPr>
      </w:pPr>
    </w:p>
    <w:p w:rsidR="008B3D3A" w:rsidRPr="00116EBB" w:rsidRDefault="008B3D3A" w:rsidP="008B3D3A">
      <w:pPr>
        <w:ind w:left="709" w:hanging="425"/>
        <w:jc w:val="both"/>
        <w:rPr>
          <w:rFonts w:ascii="Arial" w:hAnsi="Arial" w:cs="Arial"/>
        </w:rPr>
      </w:pPr>
      <w:r w:rsidRPr="00116EBB">
        <w:rPr>
          <w:rFonts w:ascii="Arial" w:hAnsi="Arial" w:cs="Arial"/>
        </w:rPr>
        <w:t>1.- Deslinde de predios urbanos $ 0.63 por m2, hasta 20,000 m2, los que exceda, a razón de $ 0.</w:t>
      </w:r>
      <w:r w:rsidRPr="00116EBB">
        <w:rPr>
          <w:rFonts w:ascii="Arial" w:hAnsi="Arial" w:cs="Arial"/>
          <w:lang w:val="es-419"/>
        </w:rPr>
        <w:t>30</w:t>
      </w:r>
      <w:r w:rsidRPr="00116EBB">
        <w:rPr>
          <w:rFonts w:ascii="Arial" w:hAnsi="Arial" w:cs="Arial"/>
        </w:rPr>
        <w:t xml:space="preserve"> m2. </w:t>
      </w:r>
    </w:p>
    <w:p w:rsidR="008B3D3A" w:rsidRPr="00116EBB" w:rsidRDefault="008B3D3A" w:rsidP="008B3D3A">
      <w:pPr>
        <w:ind w:left="709" w:hanging="425"/>
        <w:jc w:val="both"/>
        <w:rPr>
          <w:rFonts w:ascii="Arial" w:hAnsi="Arial" w:cs="Arial"/>
        </w:rPr>
      </w:pPr>
      <w:r w:rsidRPr="00116EBB">
        <w:rPr>
          <w:rFonts w:ascii="Arial" w:hAnsi="Arial" w:cs="Arial"/>
        </w:rPr>
        <w:t xml:space="preserve">2.- Para lo dispuesto en el numeral anterior cualquiera que sea la superficie del predio, el importe de los derechos no podrá ser inferior a $ </w:t>
      </w:r>
      <w:r w:rsidRPr="00116EBB">
        <w:rPr>
          <w:rFonts w:ascii="Arial" w:hAnsi="Arial" w:cs="Arial"/>
          <w:lang w:val="es-419"/>
        </w:rPr>
        <w:t>370.50</w:t>
      </w:r>
      <w:r w:rsidRPr="00116EBB">
        <w:rPr>
          <w:rFonts w:ascii="Arial" w:hAnsi="Arial" w:cs="Arial"/>
        </w:rPr>
        <w:t xml:space="preserve"> </w:t>
      </w:r>
    </w:p>
    <w:p w:rsidR="008B3D3A" w:rsidRPr="00116EBB" w:rsidRDefault="008B3D3A" w:rsidP="008B3D3A">
      <w:pPr>
        <w:ind w:left="709" w:hanging="425"/>
        <w:jc w:val="both"/>
        <w:rPr>
          <w:rFonts w:ascii="Arial" w:hAnsi="Arial" w:cs="Arial"/>
        </w:rPr>
      </w:pPr>
      <w:r w:rsidRPr="00116EBB">
        <w:rPr>
          <w:rFonts w:ascii="Arial" w:hAnsi="Arial" w:cs="Arial"/>
        </w:rPr>
        <w:t xml:space="preserve">3.- Deslinde de predios rústicos $ </w:t>
      </w:r>
      <w:r w:rsidRPr="00116EBB">
        <w:rPr>
          <w:rFonts w:ascii="Arial" w:hAnsi="Arial" w:cs="Arial"/>
          <w:lang w:val="es-419"/>
        </w:rPr>
        <w:t>448.78</w:t>
      </w:r>
      <w:r w:rsidRPr="00116EBB">
        <w:rPr>
          <w:rFonts w:ascii="Arial" w:hAnsi="Arial" w:cs="Arial"/>
        </w:rPr>
        <w:t xml:space="preserve"> por hectárea, hasta 10 hectáreas lo que exceda, a razón de $ </w:t>
      </w:r>
      <w:r w:rsidRPr="00116EBB">
        <w:rPr>
          <w:rFonts w:ascii="Arial" w:hAnsi="Arial" w:cs="Arial"/>
          <w:lang w:val="es-419"/>
        </w:rPr>
        <w:t>149.40</w:t>
      </w:r>
      <w:r w:rsidRPr="00116EBB">
        <w:rPr>
          <w:rFonts w:ascii="Arial" w:hAnsi="Arial" w:cs="Arial"/>
        </w:rPr>
        <w:t xml:space="preserve"> por hectárea. </w:t>
      </w:r>
    </w:p>
    <w:p w:rsidR="008B3D3A" w:rsidRPr="00116EBB" w:rsidRDefault="008B3D3A" w:rsidP="008B3D3A">
      <w:pPr>
        <w:ind w:left="709" w:hanging="425"/>
        <w:jc w:val="both"/>
        <w:rPr>
          <w:rFonts w:ascii="Arial" w:hAnsi="Arial" w:cs="Arial"/>
        </w:rPr>
      </w:pPr>
      <w:r w:rsidRPr="00116EBB">
        <w:rPr>
          <w:rFonts w:ascii="Arial" w:hAnsi="Arial" w:cs="Arial"/>
        </w:rPr>
        <w:lastRenderedPageBreak/>
        <w:t xml:space="preserve">4.- Colocación de mojoneras $ </w:t>
      </w:r>
      <w:r w:rsidRPr="00116EBB">
        <w:rPr>
          <w:rFonts w:ascii="Arial" w:hAnsi="Arial" w:cs="Arial"/>
          <w:lang w:val="es-419"/>
        </w:rPr>
        <w:t>356.35</w:t>
      </w:r>
      <w:r w:rsidRPr="00116EBB">
        <w:rPr>
          <w:rFonts w:ascii="Arial" w:hAnsi="Arial" w:cs="Arial"/>
        </w:rPr>
        <w:t xml:space="preserve">, 6” de diámetro por 90 cm. de alto y $ </w:t>
      </w:r>
      <w:r w:rsidRPr="00116EBB">
        <w:rPr>
          <w:rFonts w:ascii="Arial" w:hAnsi="Arial" w:cs="Arial"/>
          <w:lang w:val="es-419"/>
        </w:rPr>
        <w:t>213.70</w:t>
      </w:r>
      <w:r w:rsidRPr="00116EBB">
        <w:rPr>
          <w:rFonts w:ascii="Arial" w:hAnsi="Arial" w:cs="Arial"/>
        </w:rPr>
        <w:t>, 4” de diámetro por 40 cm. de alto por punto y vértice.</w:t>
      </w:r>
    </w:p>
    <w:p w:rsidR="008B3D3A" w:rsidRPr="00116EBB" w:rsidRDefault="008B3D3A" w:rsidP="008B3D3A">
      <w:pPr>
        <w:ind w:left="709" w:hanging="425"/>
        <w:jc w:val="both"/>
        <w:rPr>
          <w:rFonts w:ascii="Arial" w:hAnsi="Arial" w:cs="Arial"/>
          <w:lang w:val="es-419"/>
        </w:rPr>
      </w:pPr>
      <w:r w:rsidRPr="00116EBB">
        <w:rPr>
          <w:rFonts w:ascii="Arial" w:hAnsi="Arial" w:cs="Arial"/>
        </w:rPr>
        <w:t xml:space="preserve">5.- Para los numerales anteriores, cualquiera que sea la superficie del predio, el importe de los derechos no podrá ser inferior a $ </w:t>
      </w:r>
      <w:r w:rsidRPr="00116EBB">
        <w:rPr>
          <w:rFonts w:ascii="Arial" w:hAnsi="Arial" w:cs="Arial"/>
          <w:lang w:val="es-419"/>
        </w:rPr>
        <w:t>427.50</w:t>
      </w:r>
    </w:p>
    <w:p w:rsidR="008B3D3A" w:rsidRPr="00116EBB" w:rsidRDefault="008B3D3A" w:rsidP="008B3D3A">
      <w:pPr>
        <w:ind w:left="993" w:hanging="426"/>
        <w:jc w:val="both"/>
        <w:rPr>
          <w:rFonts w:ascii="Arial" w:hAnsi="Arial" w:cs="Arial"/>
        </w:rPr>
      </w:pPr>
    </w:p>
    <w:p w:rsidR="008B3D3A" w:rsidRPr="00116EBB" w:rsidRDefault="008B3D3A" w:rsidP="008B3D3A">
      <w:pPr>
        <w:jc w:val="both"/>
        <w:rPr>
          <w:rFonts w:ascii="Arial" w:hAnsi="Arial" w:cs="Arial"/>
        </w:rPr>
      </w:pPr>
      <w:r w:rsidRPr="00116EBB">
        <w:rPr>
          <w:rFonts w:ascii="Arial" w:hAnsi="Arial" w:cs="Arial"/>
        </w:rPr>
        <w:t>III.- Dibujo de planos urbanos y rústicos:</w:t>
      </w:r>
    </w:p>
    <w:p w:rsidR="008B3D3A" w:rsidRPr="00116EBB" w:rsidRDefault="008B3D3A" w:rsidP="008B3D3A">
      <w:pPr>
        <w:jc w:val="both"/>
        <w:rPr>
          <w:rFonts w:ascii="Arial" w:hAnsi="Arial" w:cs="Arial"/>
        </w:rPr>
      </w:pPr>
    </w:p>
    <w:p w:rsidR="008B3D3A" w:rsidRPr="00116EBB" w:rsidRDefault="008B3D3A" w:rsidP="008B3D3A">
      <w:pPr>
        <w:ind w:left="567" w:hanging="283"/>
        <w:jc w:val="both"/>
        <w:rPr>
          <w:rFonts w:ascii="Arial" w:hAnsi="Arial" w:cs="Arial"/>
          <w:lang w:val="es-419"/>
        </w:rPr>
      </w:pPr>
      <w:r w:rsidRPr="00116EBB">
        <w:rPr>
          <w:rFonts w:ascii="Arial" w:hAnsi="Arial" w:cs="Arial"/>
        </w:rPr>
        <w:t xml:space="preserve">1.- Escala hasta 1:500 tamaño del plano hasta 30 X 30 cm. $ </w:t>
      </w:r>
      <w:r w:rsidRPr="00116EBB">
        <w:rPr>
          <w:rFonts w:ascii="Arial" w:hAnsi="Arial" w:cs="Arial"/>
          <w:lang w:val="es-419"/>
        </w:rPr>
        <w:t>66.9</w:t>
      </w:r>
      <w:r w:rsidRPr="00116EBB">
        <w:rPr>
          <w:rFonts w:ascii="Arial" w:hAnsi="Arial" w:cs="Arial"/>
        </w:rPr>
        <w:t xml:space="preserve">0 cada uno, sobre el excedente del tamaño anterior por decímetro cuadrado o fracción $ </w:t>
      </w:r>
      <w:r w:rsidRPr="00116EBB">
        <w:rPr>
          <w:rFonts w:ascii="Arial" w:hAnsi="Arial" w:cs="Arial"/>
          <w:lang w:val="es-419"/>
        </w:rPr>
        <w:t>13.50</w:t>
      </w:r>
    </w:p>
    <w:p w:rsidR="008B3D3A" w:rsidRPr="00116EBB" w:rsidRDefault="008B3D3A" w:rsidP="008B3D3A">
      <w:pPr>
        <w:ind w:left="567" w:hanging="283"/>
        <w:jc w:val="both"/>
        <w:rPr>
          <w:rFonts w:ascii="Arial" w:hAnsi="Arial" w:cs="Arial"/>
        </w:rPr>
      </w:pPr>
      <w:r w:rsidRPr="00116EBB">
        <w:rPr>
          <w:rFonts w:ascii="Arial" w:hAnsi="Arial" w:cs="Arial"/>
        </w:rPr>
        <w:t>2.- Por dibujo de planos urbanos y rústicos con escala mayor de 1:500:</w:t>
      </w:r>
    </w:p>
    <w:p w:rsidR="008B3D3A" w:rsidRPr="00116EBB" w:rsidRDefault="008B3D3A" w:rsidP="008B3D3A">
      <w:pPr>
        <w:ind w:left="1418" w:hanging="709"/>
        <w:jc w:val="both"/>
        <w:rPr>
          <w:rFonts w:ascii="Arial" w:hAnsi="Arial" w:cs="Arial"/>
          <w:lang w:val="es-419"/>
        </w:rPr>
      </w:pPr>
      <w:r w:rsidRPr="00116EBB">
        <w:rPr>
          <w:rFonts w:ascii="Arial" w:hAnsi="Arial" w:cs="Arial"/>
        </w:rPr>
        <w:t xml:space="preserve">a).- Polígono de hasta seis vértices $ </w:t>
      </w:r>
      <w:r w:rsidRPr="00116EBB">
        <w:rPr>
          <w:rFonts w:ascii="Arial" w:hAnsi="Arial" w:cs="Arial"/>
          <w:lang w:val="es-419"/>
        </w:rPr>
        <w:t>125.40</w:t>
      </w:r>
    </w:p>
    <w:p w:rsidR="008B3D3A" w:rsidRPr="00227F5C" w:rsidRDefault="008B3D3A" w:rsidP="008B3D3A">
      <w:pPr>
        <w:ind w:left="284" w:firstLine="424"/>
        <w:jc w:val="both"/>
        <w:rPr>
          <w:rFonts w:ascii="Arial" w:hAnsi="Arial" w:cs="Arial"/>
        </w:rPr>
      </w:pPr>
      <w:r w:rsidRPr="00227F5C">
        <w:rPr>
          <w:rFonts w:ascii="Arial" w:hAnsi="Arial" w:cs="Arial"/>
        </w:rPr>
        <w:t xml:space="preserve">b).- Por cada vértice adicional $ </w:t>
      </w:r>
      <w:r w:rsidRPr="00227F5C">
        <w:rPr>
          <w:rFonts w:ascii="Arial" w:hAnsi="Arial" w:cs="Arial"/>
          <w:lang w:val="es-419"/>
        </w:rPr>
        <w:t>11.50</w:t>
      </w:r>
      <w:r w:rsidRPr="00227F5C">
        <w:rPr>
          <w:rFonts w:ascii="Arial" w:hAnsi="Arial" w:cs="Arial"/>
        </w:rPr>
        <w:t xml:space="preserve"> </w:t>
      </w:r>
    </w:p>
    <w:p w:rsidR="008B3D3A" w:rsidRPr="00227F5C" w:rsidRDefault="008B3D3A" w:rsidP="008B3D3A">
      <w:pPr>
        <w:ind w:left="1134" w:hanging="425"/>
        <w:jc w:val="both"/>
        <w:rPr>
          <w:rFonts w:ascii="Arial" w:hAnsi="Arial" w:cs="Arial"/>
        </w:rPr>
      </w:pPr>
      <w:r w:rsidRPr="00227F5C">
        <w:rPr>
          <w:rFonts w:ascii="Arial" w:hAnsi="Arial" w:cs="Arial"/>
        </w:rPr>
        <w:t>c).- Planos que excedan de 50 cm. por 50 cm. sobre los dos incisos anteriores, causarán derechos por cada decímetro cuadrado adicional o fracción $ 1</w:t>
      </w:r>
      <w:r w:rsidRPr="00227F5C">
        <w:rPr>
          <w:rFonts w:ascii="Arial" w:hAnsi="Arial" w:cs="Arial"/>
          <w:lang w:val="es-419"/>
        </w:rPr>
        <w:t>8.</w:t>
      </w:r>
      <w:r w:rsidRPr="00227F5C">
        <w:rPr>
          <w:rFonts w:ascii="Arial" w:hAnsi="Arial" w:cs="Arial"/>
        </w:rPr>
        <w:t>00</w:t>
      </w:r>
    </w:p>
    <w:p w:rsidR="008B3D3A" w:rsidRPr="00227F5C" w:rsidRDefault="008B3D3A" w:rsidP="008B3D3A">
      <w:pPr>
        <w:ind w:left="1134" w:hanging="425"/>
        <w:jc w:val="both"/>
        <w:rPr>
          <w:rFonts w:ascii="Arial" w:hAnsi="Arial" w:cs="Arial"/>
        </w:rPr>
      </w:pPr>
    </w:p>
    <w:p w:rsidR="008B3D3A" w:rsidRPr="00227F5C" w:rsidRDefault="008B3D3A" w:rsidP="008B3D3A">
      <w:pPr>
        <w:jc w:val="both"/>
        <w:rPr>
          <w:rFonts w:ascii="Arial" w:hAnsi="Arial" w:cs="Arial"/>
        </w:rPr>
      </w:pPr>
      <w:r w:rsidRPr="00227F5C">
        <w:rPr>
          <w:rFonts w:ascii="Arial" w:hAnsi="Arial" w:cs="Arial"/>
        </w:rPr>
        <w:t>IV.- Servicios de copiado:</w:t>
      </w:r>
    </w:p>
    <w:p w:rsidR="008B3D3A" w:rsidRPr="00227F5C" w:rsidRDefault="008B3D3A" w:rsidP="008B3D3A">
      <w:pPr>
        <w:tabs>
          <w:tab w:val="left" w:pos="2780"/>
        </w:tabs>
        <w:jc w:val="both"/>
        <w:rPr>
          <w:rFonts w:ascii="Arial" w:hAnsi="Arial" w:cs="Arial"/>
        </w:rPr>
      </w:pPr>
    </w:p>
    <w:p w:rsidR="008B3D3A" w:rsidRPr="00227F5C" w:rsidRDefault="008B3D3A" w:rsidP="008B3D3A">
      <w:pPr>
        <w:ind w:left="567" w:hanging="283"/>
        <w:jc w:val="both"/>
        <w:rPr>
          <w:rFonts w:ascii="Arial" w:hAnsi="Arial" w:cs="Arial"/>
        </w:rPr>
      </w:pPr>
      <w:r w:rsidRPr="00227F5C">
        <w:rPr>
          <w:rFonts w:ascii="Arial" w:hAnsi="Arial" w:cs="Arial"/>
        </w:rPr>
        <w:t>1.- Copias heliográficas de planos que obren en los archivos del departamento:</w:t>
      </w:r>
    </w:p>
    <w:p w:rsidR="008B3D3A" w:rsidRPr="00227F5C" w:rsidRDefault="008B3D3A" w:rsidP="008B3D3A">
      <w:pPr>
        <w:ind w:left="1418" w:hanging="709"/>
        <w:jc w:val="both"/>
        <w:rPr>
          <w:rFonts w:ascii="Arial" w:hAnsi="Arial" w:cs="Arial"/>
        </w:rPr>
      </w:pPr>
      <w:r w:rsidRPr="00227F5C">
        <w:rPr>
          <w:rFonts w:ascii="Arial" w:hAnsi="Arial" w:cs="Arial"/>
        </w:rPr>
        <w:t>a).- Hasta 30 x 30 cm. a $ 1</w:t>
      </w:r>
      <w:r w:rsidRPr="00227F5C">
        <w:rPr>
          <w:rFonts w:ascii="Arial" w:hAnsi="Arial" w:cs="Arial"/>
          <w:lang w:val="es-419"/>
        </w:rPr>
        <w:t>7</w:t>
      </w:r>
      <w:r w:rsidRPr="00227F5C">
        <w:rPr>
          <w:rFonts w:ascii="Arial" w:hAnsi="Arial" w:cs="Arial"/>
        </w:rPr>
        <w:t>.00</w:t>
      </w:r>
    </w:p>
    <w:p w:rsidR="008B3D3A" w:rsidRPr="00227F5C" w:rsidRDefault="008B3D3A" w:rsidP="008B3D3A">
      <w:pPr>
        <w:ind w:left="1418" w:hanging="709"/>
        <w:jc w:val="both"/>
        <w:rPr>
          <w:rFonts w:ascii="Arial" w:hAnsi="Arial" w:cs="Arial"/>
          <w:lang w:val="es-419"/>
        </w:rPr>
      </w:pPr>
      <w:r w:rsidRPr="00227F5C">
        <w:rPr>
          <w:rFonts w:ascii="Arial" w:hAnsi="Arial" w:cs="Arial"/>
        </w:rPr>
        <w:t xml:space="preserve">b).-En tamaños mayores por cada decímetro cuadrado adicional o fracción $ </w:t>
      </w:r>
      <w:r w:rsidRPr="00227F5C">
        <w:rPr>
          <w:rFonts w:ascii="Arial" w:hAnsi="Arial" w:cs="Arial"/>
          <w:lang w:val="es-419"/>
        </w:rPr>
        <w:t>4.10</w:t>
      </w:r>
    </w:p>
    <w:p w:rsidR="008B3D3A" w:rsidRPr="003D4015" w:rsidRDefault="008B3D3A" w:rsidP="008B3D3A">
      <w:pPr>
        <w:ind w:left="708"/>
        <w:jc w:val="both"/>
        <w:rPr>
          <w:rFonts w:ascii="Arial" w:hAnsi="Arial" w:cs="Arial"/>
        </w:rPr>
      </w:pPr>
      <w:r w:rsidRPr="00227F5C">
        <w:rPr>
          <w:rFonts w:ascii="Arial" w:hAnsi="Arial" w:cs="Arial"/>
        </w:rPr>
        <w:t>c).- Copias fotostáticas de planos o manifiestos que obren en los archivos del Instituto, hasta tamaño oficio $ 9.50 por</w:t>
      </w:r>
      <w:r w:rsidRPr="00227F5C">
        <w:rPr>
          <w:rFonts w:ascii="Arial" w:hAnsi="Arial" w:cs="Arial"/>
          <w:lang w:val="es-419"/>
        </w:rPr>
        <w:t xml:space="preserve"> </w:t>
      </w:r>
      <w:r w:rsidRPr="00227F5C">
        <w:rPr>
          <w:rFonts w:ascii="Arial" w:hAnsi="Arial" w:cs="Arial"/>
        </w:rPr>
        <w:t>cada uno.</w:t>
      </w:r>
      <w:r w:rsidRPr="003D4015">
        <w:rPr>
          <w:rFonts w:ascii="Arial" w:hAnsi="Arial" w:cs="Arial"/>
        </w:rPr>
        <w:t xml:space="preserve"> </w:t>
      </w:r>
    </w:p>
    <w:p w:rsidR="008B3D3A" w:rsidRPr="0021501B" w:rsidRDefault="008B3D3A" w:rsidP="008B3D3A">
      <w:pPr>
        <w:ind w:left="993" w:hanging="284"/>
        <w:jc w:val="both"/>
        <w:rPr>
          <w:rFonts w:ascii="Arial" w:hAnsi="Arial" w:cs="Arial"/>
        </w:rPr>
      </w:pPr>
      <w:proofErr w:type="gramStart"/>
      <w:r w:rsidRPr="003D4015">
        <w:rPr>
          <w:rFonts w:ascii="Arial" w:hAnsi="Arial" w:cs="Arial"/>
        </w:rPr>
        <w:t>d).-</w:t>
      </w:r>
      <w:proofErr w:type="gramEnd"/>
      <w:r w:rsidR="00B658B1">
        <w:rPr>
          <w:rFonts w:ascii="Arial" w:hAnsi="Arial" w:cs="Arial"/>
        </w:rPr>
        <w:t xml:space="preserve"> </w:t>
      </w:r>
      <w:r w:rsidRPr="003D4015">
        <w:rPr>
          <w:rFonts w:ascii="Arial" w:hAnsi="Arial" w:cs="Arial"/>
        </w:rPr>
        <w:t xml:space="preserve">Por servicios de catastrales de copiado no incluido en los incisos </w:t>
      </w:r>
      <w:r w:rsidRPr="0021501B">
        <w:rPr>
          <w:rFonts w:ascii="Arial" w:hAnsi="Arial" w:cs="Arial"/>
        </w:rPr>
        <w:t xml:space="preserve">anteriores  $ </w:t>
      </w:r>
      <w:r w:rsidRPr="0021501B">
        <w:rPr>
          <w:rFonts w:ascii="Arial" w:hAnsi="Arial" w:cs="Arial"/>
          <w:lang w:val="es-419"/>
        </w:rPr>
        <w:t>31.00</w:t>
      </w:r>
      <w:r w:rsidRPr="0021501B">
        <w:rPr>
          <w:rFonts w:ascii="Arial" w:hAnsi="Arial" w:cs="Arial"/>
        </w:rPr>
        <w:t xml:space="preserve">  cada uno</w:t>
      </w:r>
    </w:p>
    <w:p w:rsidR="008B3D3A" w:rsidRPr="0021501B" w:rsidRDefault="008B3D3A" w:rsidP="008B3D3A">
      <w:pPr>
        <w:ind w:left="993" w:hanging="284"/>
        <w:jc w:val="both"/>
        <w:rPr>
          <w:rFonts w:ascii="Arial" w:hAnsi="Arial" w:cs="Arial"/>
        </w:rPr>
      </w:pPr>
    </w:p>
    <w:p w:rsidR="008B3D3A" w:rsidRPr="0021501B" w:rsidRDefault="008B3D3A" w:rsidP="008B3D3A">
      <w:pPr>
        <w:jc w:val="both"/>
        <w:rPr>
          <w:rFonts w:ascii="Arial" w:hAnsi="Arial" w:cs="Arial"/>
        </w:rPr>
      </w:pPr>
      <w:r w:rsidRPr="0021501B">
        <w:rPr>
          <w:rFonts w:ascii="Arial" w:hAnsi="Arial" w:cs="Arial"/>
        </w:rPr>
        <w:t>V.- Registros Catastrales:</w:t>
      </w:r>
    </w:p>
    <w:p w:rsidR="008B3D3A" w:rsidRPr="0021501B" w:rsidRDefault="008B3D3A" w:rsidP="008B3D3A">
      <w:pPr>
        <w:ind w:left="708"/>
        <w:jc w:val="both"/>
        <w:rPr>
          <w:rFonts w:ascii="Arial" w:hAnsi="Arial" w:cs="Arial"/>
        </w:rPr>
      </w:pPr>
      <w:r w:rsidRPr="0021501B">
        <w:rPr>
          <w:rFonts w:ascii="Arial" w:hAnsi="Arial" w:cs="Arial"/>
        </w:rPr>
        <w:t xml:space="preserve">1.- Avaluó Catastral previo $ </w:t>
      </w:r>
      <w:r w:rsidRPr="0021501B">
        <w:rPr>
          <w:rFonts w:ascii="Arial" w:hAnsi="Arial" w:cs="Arial"/>
          <w:lang w:val="es-419"/>
        </w:rPr>
        <w:t>122.50</w:t>
      </w:r>
      <w:r w:rsidRPr="0021501B">
        <w:rPr>
          <w:rFonts w:ascii="Arial" w:hAnsi="Arial" w:cs="Arial"/>
        </w:rPr>
        <w:t xml:space="preserve"> </w:t>
      </w:r>
    </w:p>
    <w:p w:rsidR="008B3D3A" w:rsidRPr="0021501B" w:rsidRDefault="008B3D3A" w:rsidP="008B3D3A">
      <w:pPr>
        <w:ind w:left="708"/>
        <w:jc w:val="both"/>
        <w:rPr>
          <w:rFonts w:ascii="Arial" w:hAnsi="Arial" w:cs="Arial"/>
        </w:rPr>
      </w:pPr>
      <w:r w:rsidRPr="0021501B">
        <w:rPr>
          <w:rFonts w:ascii="Arial" w:hAnsi="Arial" w:cs="Arial"/>
        </w:rPr>
        <w:t xml:space="preserve">2.- Avalúo definitivo $ </w:t>
      </w:r>
      <w:r w:rsidRPr="0021501B">
        <w:rPr>
          <w:rFonts w:ascii="Arial" w:hAnsi="Arial" w:cs="Arial"/>
          <w:lang w:val="es-419"/>
        </w:rPr>
        <w:t>236.</w:t>
      </w:r>
      <w:r w:rsidRPr="0021501B">
        <w:rPr>
          <w:rFonts w:ascii="Arial" w:hAnsi="Arial" w:cs="Arial"/>
        </w:rPr>
        <w:t xml:space="preserve">00 Por avalúo y con vigencia de 60 días naturales. </w:t>
      </w:r>
    </w:p>
    <w:p w:rsidR="008B3D3A" w:rsidRPr="0021501B" w:rsidRDefault="008B3D3A" w:rsidP="008B3D3A">
      <w:pPr>
        <w:ind w:left="708"/>
        <w:jc w:val="both"/>
        <w:rPr>
          <w:rFonts w:ascii="Arial" w:hAnsi="Arial" w:cs="Arial"/>
        </w:rPr>
      </w:pPr>
      <w:r w:rsidRPr="0021501B">
        <w:rPr>
          <w:rFonts w:ascii="Arial" w:hAnsi="Arial" w:cs="Arial"/>
        </w:rPr>
        <w:t>3.- Revisión y apertura de registros por concepto de adquisición de inmuebles, lo que resulte de aplicar el 1.9 al millar al valor catastral.</w:t>
      </w:r>
    </w:p>
    <w:p w:rsidR="008B3D3A" w:rsidRPr="0021501B" w:rsidRDefault="008B3D3A" w:rsidP="008B3D3A">
      <w:pPr>
        <w:ind w:left="708"/>
        <w:jc w:val="both"/>
        <w:rPr>
          <w:rFonts w:ascii="Arial" w:hAnsi="Arial" w:cs="Arial"/>
          <w:lang w:val="es-419"/>
        </w:rPr>
      </w:pPr>
      <w:r w:rsidRPr="0021501B">
        <w:rPr>
          <w:rFonts w:ascii="Arial" w:hAnsi="Arial" w:cs="Arial"/>
        </w:rPr>
        <w:t xml:space="preserve">4.- Por aclaración o rectificación en un testimonio $ </w:t>
      </w:r>
      <w:r w:rsidRPr="0021501B">
        <w:rPr>
          <w:rFonts w:ascii="Arial" w:hAnsi="Arial" w:cs="Arial"/>
          <w:lang w:val="es-419"/>
        </w:rPr>
        <w:t>123.50</w:t>
      </w:r>
    </w:p>
    <w:p w:rsidR="008B3D3A" w:rsidRPr="0021501B" w:rsidRDefault="008B3D3A" w:rsidP="008B3D3A">
      <w:pPr>
        <w:jc w:val="both"/>
        <w:rPr>
          <w:rFonts w:ascii="Arial" w:hAnsi="Arial" w:cs="Arial"/>
        </w:rPr>
      </w:pPr>
    </w:p>
    <w:p w:rsidR="008B3D3A" w:rsidRPr="0021501B" w:rsidRDefault="008B3D3A" w:rsidP="008B3D3A">
      <w:pPr>
        <w:jc w:val="both"/>
        <w:rPr>
          <w:rFonts w:ascii="Arial" w:hAnsi="Arial" w:cs="Arial"/>
        </w:rPr>
      </w:pPr>
      <w:r w:rsidRPr="0021501B">
        <w:rPr>
          <w:rFonts w:ascii="Arial" w:hAnsi="Arial" w:cs="Arial"/>
        </w:rPr>
        <w:t>VI.- Servicios de información:</w:t>
      </w:r>
    </w:p>
    <w:p w:rsidR="008B3D3A" w:rsidRPr="0021501B" w:rsidRDefault="008B3D3A" w:rsidP="008B3D3A">
      <w:pPr>
        <w:ind w:left="851" w:hanging="567"/>
        <w:jc w:val="both"/>
        <w:rPr>
          <w:rFonts w:ascii="Arial" w:hAnsi="Arial" w:cs="Arial"/>
          <w:lang w:val="es-419"/>
        </w:rPr>
      </w:pPr>
      <w:r w:rsidRPr="0021501B">
        <w:rPr>
          <w:rFonts w:ascii="Arial" w:hAnsi="Arial" w:cs="Arial"/>
        </w:rPr>
        <w:t xml:space="preserve">1.- Copia de escritura certificada $ </w:t>
      </w:r>
      <w:r w:rsidRPr="0021501B">
        <w:rPr>
          <w:rFonts w:ascii="Arial" w:hAnsi="Arial" w:cs="Arial"/>
          <w:lang w:val="es-419"/>
        </w:rPr>
        <w:t>123.50</w:t>
      </w:r>
    </w:p>
    <w:p w:rsidR="008B3D3A" w:rsidRPr="0021501B" w:rsidRDefault="008B3D3A" w:rsidP="008B3D3A">
      <w:pPr>
        <w:ind w:left="851" w:hanging="567"/>
        <w:jc w:val="both"/>
        <w:rPr>
          <w:rFonts w:ascii="Arial" w:hAnsi="Arial" w:cs="Arial"/>
        </w:rPr>
      </w:pPr>
      <w:r w:rsidRPr="0021501B">
        <w:rPr>
          <w:rFonts w:ascii="Arial" w:hAnsi="Arial" w:cs="Arial"/>
        </w:rPr>
        <w:t xml:space="preserve">2.- Información de traslado de dominio $ </w:t>
      </w:r>
      <w:r w:rsidRPr="0021501B">
        <w:rPr>
          <w:rFonts w:ascii="Arial" w:hAnsi="Arial" w:cs="Arial"/>
          <w:lang w:val="es-419"/>
        </w:rPr>
        <w:t>74.50</w:t>
      </w:r>
      <w:r w:rsidRPr="0021501B">
        <w:rPr>
          <w:rFonts w:ascii="Arial" w:hAnsi="Arial" w:cs="Arial"/>
        </w:rPr>
        <w:t xml:space="preserve"> </w:t>
      </w:r>
    </w:p>
    <w:p w:rsidR="008B3D3A" w:rsidRPr="0021501B" w:rsidRDefault="008B3D3A" w:rsidP="008B3D3A">
      <w:pPr>
        <w:ind w:left="851" w:hanging="567"/>
        <w:jc w:val="both"/>
        <w:rPr>
          <w:rFonts w:ascii="Arial" w:hAnsi="Arial" w:cs="Arial"/>
        </w:rPr>
      </w:pPr>
      <w:r w:rsidRPr="0021501B">
        <w:rPr>
          <w:rFonts w:ascii="Arial" w:hAnsi="Arial" w:cs="Arial"/>
        </w:rPr>
        <w:t>3.- Información de número de cuenta, superficie y clave catastral $ 8.50</w:t>
      </w:r>
    </w:p>
    <w:p w:rsidR="008B3D3A" w:rsidRPr="0021501B" w:rsidRDefault="008B3D3A" w:rsidP="008B3D3A">
      <w:pPr>
        <w:ind w:left="851" w:hanging="567"/>
        <w:jc w:val="both"/>
        <w:rPr>
          <w:rFonts w:ascii="Arial" w:hAnsi="Arial" w:cs="Arial"/>
          <w:lang w:val="es-419"/>
        </w:rPr>
      </w:pPr>
      <w:r w:rsidRPr="0021501B">
        <w:rPr>
          <w:rFonts w:ascii="Arial" w:hAnsi="Arial" w:cs="Arial"/>
        </w:rPr>
        <w:t xml:space="preserve">4.- Copia heliográfica de las láminas catastrales $ </w:t>
      </w:r>
      <w:r w:rsidRPr="0021501B">
        <w:rPr>
          <w:rFonts w:ascii="Arial" w:hAnsi="Arial" w:cs="Arial"/>
          <w:lang w:val="es-419"/>
        </w:rPr>
        <w:t>75.50</w:t>
      </w:r>
    </w:p>
    <w:p w:rsidR="008B3D3A" w:rsidRPr="0021501B" w:rsidRDefault="008B3D3A" w:rsidP="00B658B1">
      <w:pPr>
        <w:ind w:left="709" w:hanging="425"/>
        <w:jc w:val="both"/>
        <w:rPr>
          <w:rFonts w:ascii="Arial" w:hAnsi="Arial" w:cs="Arial"/>
        </w:rPr>
      </w:pPr>
      <w:r w:rsidRPr="0021501B">
        <w:rPr>
          <w:rFonts w:ascii="Arial" w:hAnsi="Arial" w:cs="Arial"/>
        </w:rPr>
        <w:t xml:space="preserve">5.- Otros servicios no especificados se cobrarán desde $ </w:t>
      </w:r>
      <w:r w:rsidRPr="0021501B">
        <w:rPr>
          <w:rFonts w:ascii="Arial" w:hAnsi="Arial" w:cs="Arial"/>
          <w:lang w:val="es-419"/>
        </w:rPr>
        <w:t>431.00</w:t>
      </w:r>
      <w:r w:rsidRPr="0021501B">
        <w:rPr>
          <w:rFonts w:ascii="Arial" w:hAnsi="Arial" w:cs="Arial"/>
        </w:rPr>
        <w:t xml:space="preserve"> hasta $ </w:t>
      </w:r>
      <w:r w:rsidRPr="0021501B">
        <w:rPr>
          <w:rFonts w:ascii="Arial" w:hAnsi="Arial" w:cs="Arial"/>
          <w:lang w:val="es-419"/>
        </w:rPr>
        <w:t>28,723.92</w:t>
      </w:r>
      <w:r w:rsidRPr="0021501B">
        <w:rPr>
          <w:rFonts w:ascii="Arial" w:hAnsi="Arial" w:cs="Arial"/>
        </w:rPr>
        <w:t xml:space="preserve"> según el costo incurrido en proporci</w:t>
      </w:r>
      <w:r w:rsidR="00B658B1">
        <w:rPr>
          <w:rFonts w:ascii="Arial" w:hAnsi="Arial" w:cs="Arial"/>
        </w:rPr>
        <w:t xml:space="preserve">onar el servicio que se trate. </w:t>
      </w:r>
    </w:p>
    <w:p w:rsidR="008B3D3A" w:rsidRDefault="008B3D3A" w:rsidP="008B3D3A">
      <w:pPr>
        <w:ind w:right="50"/>
        <w:jc w:val="both"/>
        <w:rPr>
          <w:rFonts w:ascii="Arial" w:hAnsi="Arial" w:cs="Arial"/>
        </w:rPr>
      </w:pPr>
      <w:r w:rsidRPr="0021501B">
        <w:rPr>
          <w:rFonts w:ascii="Arial" w:hAnsi="Arial" w:cs="Arial"/>
        </w:rPr>
        <w:t>El pago de este derecho deberá realizarse en las oficinas de la Tesorería Municipal o en las instituciones autorizadas para tal efecto, en el momento en que se soliciten los servicios, conforme</w:t>
      </w:r>
      <w:r w:rsidRPr="003D4015">
        <w:rPr>
          <w:rFonts w:ascii="Arial" w:hAnsi="Arial" w:cs="Arial"/>
        </w:rPr>
        <w:t xml:space="preserve"> a las tarifas que para tal efecto establece la presente Ley.</w:t>
      </w:r>
    </w:p>
    <w:p w:rsidR="008B3D3A" w:rsidRPr="003D4015" w:rsidRDefault="008B3D3A" w:rsidP="008B3D3A">
      <w:pPr>
        <w:ind w:right="50"/>
        <w:jc w:val="both"/>
        <w:rPr>
          <w:rFonts w:ascii="Arial" w:hAnsi="Arial" w:cs="Arial"/>
        </w:rPr>
      </w:pPr>
    </w:p>
    <w:p w:rsidR="008B3D3A" w:rsidRPr="003D4015" w:rsidRDefault="008B3D3A" w:rsidP="008B3D3A">
      <w:pPr>
        <w:ind w:right="50"/>
        <w:jc w:val="center"/>
        <w:rPr>
          <w:rFonts w:ascii="Arial" w:hAnsi="Arial" w:cs="Arial"/>
          <w:b/>
        </w:rPr>
      </w:pPr>
      <w:r w:rsidRPr="003D4015">
        <w:rPr>
          <w:rFonts w:ascii="Arial" w:hAnsi="Arial" w:cs="Arial"/>
          <w:b/>
        </w:rPr>
        <w:t>SECCIÓN V</w:t>
      </w:r>
    </w:p>
    <w:p w:rsidR="008B3D3A" w:rsidRPr="00B658B1" w:rsidRDefault="008B3D3A" w:rsidP="00B658B1">
      <w:pPr>
        <w:jc w:val="center"/>
        <w:rPr>
          <w:rFonts w:ascii="Arial" w:hAnsi="Arial" w:cs="Arial"/>
          <w:b/>
          <w:bCs/>
        </w:rPr>
      </w:pPr>
      <w:r w:rsidRPr="003D4015">
        <w:rPr>
          <w:rFonts w:ascii="Arial" w:hAnsi="Arial" w:cs="Arial"/>
          <w:b/>
          <w:bCs/>
        </w:rPr>
        <w:t>DE LOS SERVICIOS POR C</w:t>
      </w:r>
      <w:r w:rsidR="00B658B1">
        <w:rPr>
          <w:rFonts w:ascii="Arial" w:hAnsi="Arial" w:cs="Arial"/>
          <w:b/>
          <w:bCs/>
        </w:rPr>
        <w:t>ERTIFICACIONES Y LEGALIZACIONES</w:t>
      </w:r>
    </w:p>
    <w:p w:rsidR="008B3D3A" w:rsidRPr="003D4015" w:rsidRDefault="008B3D3A" w:rsidP="00B658B1">
      <w:pPr>
        <w:jc w:val="both"/>
        <w:rPr>
          <w:rFonts w:ascii="Arial" w:hAnsi="Arial" w:cs="Arial"/>
        </w:rPr>
      </w:pPr>
      <w:r w:rsidRPr="003D4015">
        <w:rPr>
          <w:rFonts w:ascii="Arial" w:hAnsi="Arial" w:cs="Arial"/>
          <w:b/>
        </w:rPr>
        <w:t>ARTÍCULO 21.-</w:t>
      </w:r>
      <w:r>
        <w:rPr>
          <w:rFonts w:ascii="Arial" w:hAnsi="Arial" w:cs="Arial"/>
          <w:b/>
          <w:lang w:val="es-419"/>
        </w:rPr>
        <w:t xml:space="preserve"> </w:t>
      </w:r>
      <w:r w:rsidRPr="003D4015">
        <w:rPr>
          <w:rFonts w:ascii="Arial" w:hAnsi="Arial" w:cs="Arial"/>
        </w:rPr>
        <w:t>Por los servicios prestados relativos al derecho de Acceso a la Información Pública, y de acuerdo al artículo 1</w:t>
      </w:r>
      <w:r>
        <w:rPr>
          <w:rFonts w:ascii="Arial" w:hAnsi="Arial" w:cs="Arial"/>
          <w:lang w:val="es-419"/>
        </w:rPr>
        <w:t>0</w:t>
      </w:r>
      <w:r w:rsidRPr="003D4015">
        <w:rPr>
          <w:rFonts w:ascii="Arial" w:hAnsi="Arial" w:cs="Arial"/>
        </w:rPr>
        <w:t>4 de la Ley de Acceso a la Información Pública para el Estado de Coahuila de Zaragoza, por los documentos   físicos o  que  en medios   magnéticos les sean</w:t>
      </w:r>
      <w:r>
        <w:rPr>
          <w:rFonts w:ascii="Arial" w:hAnsi="Arial" w:cs="Arial"/>
        </w:rPr>
        <w:t xml:space="preserve"> </w:t>
      </w:r>
      <w:r w:rsidRPr="003D4015">
        <w:rPr>
          <w:rFonts w:ascii="Arial" w:hAnsi="Arial" w:cs="Arial"/>
        </w:rPr>
        <w:t>solicitados causaran los de</w:t>
      </w:r>
      <w:r w:rsidR="00B658B1">
        <w:rPr>
          <w:rFonts w:ascii="Arial" w:hAnsi="Arial" w:cs="Arial"/>
        </w:rPr>
        <w:t>rechos conforme a la siguiente:</w:t>
      </w:r>
    </w:p>
    <w:p w:rsidR="008B3D3A" w:rsidRPr="003D4015" w:rsidRDefault="00B658B1" w:rsidP="008B3D3A">
      <w:pPr>
        <w:jc w:val="both"/>
        <w:rPr>
          <w:rFonts w:ascii="Arial" w:hAnsi="Arial" w:cs="Arial"/>
          <w:b/>
        </w:rPr>
      </w:pPr>
      <w:r>
        <w:rPr>
          <w:rFonts w:ascii="Arial" w:hAnsi="Arial" w:cs="Arial"/>
          <w:b/>
        </w:rPr>
        <w:t>TABLA</w:t>
      </w:r>
    </w:p>
    <w:p w:rsidR="008B3D3A" w:rsidRPr="00F9217D" w:rsidRDefault="008B3D3A" w:rsidP="008B3D3A">
      <w:pPr>
        <w:pStyle w:val="Prrafodelista"/>
        <w:numPr>
          <w:ilvl w:val="0"/>
          <w:numId w:val="14"/>
        </w:numPr>
        <w:tabs>
          <w:tab w:val="left" w:pos="284"/>
        </w:tabs>
        <w:ind w:hanging="720"/>
        <w:rPr>
          <w:rFonts w:cs="Arial"/>
          <w:sz w:val="22"/>
          <w:szCs w:val="22"/>
        </w:rPr>
      </w:pPr>
      <w:r w:rsidRPr="00F9217D">
        <w:rPr>
          <w:rFonts w:cs="Arial"/>
          <w:sz w:val="22"/>
          <w:szCs w:val="22"/>
        </w:rPr>
        <w:t>Expedición de copias certificadas de documentos, por cada hoja tamaño carta u oficio $1</w:t>
      </w:r>
      <w:r w:rsidRPr="00F9217D">
        <w:rPr>
          <w:rFonts w:cs="Arial"/>
          <w:sz w:val="22"/>
          <w:szCs w:val="22"/>
          <w:lang w:val="es-419"/>
        </w:rPr>
        <w:t>8</w:t>
      </w:r>
      <w:r w:rsidRPr="00F9217D">
        <w:rPr>
          <w:rFonts w:cs="Arial"/>
          <w:sz w:val="22"/>
          <w:szCs w:val="22"/>
        </w:rPr>
        <w:t>.50</w:t>
      </w:r>
    </w:p>
    <w:p w:rsidR="008B3D3A" w:rsidRPr="00F9217D" w:rsidRDefault="008B3D3A" w:rsidP="008B3D3A">
      <w:pPr>
        <w:pStyle w:val="Prrafodelista"/>
        <w:numPr>
          <w:ilvl w:val="0"/>
          <w:numId w:val="14"/>
        </w:numPr>
        <w:tabs>
          <w:tab w:val="left" w:pos="284"/>
          <w:tab w:val="left" w:pos="3765"/>
        </w:tabs>
        <w:ind w:left="709" w:hanging="709"/>
        <w:rPr>
          <w:rFonts w:cs="Arial"/>
          <w:sz w:val="22"/>
          <w:szCs w:val="22"/>
        </w:rPr>
      </w:pPr>
      <w:r w:rsidRPr="00F9217D">
        <w:rPr>
          <w:rFonts w:cs="Arial"/>
          <w:sz w:val="22"/>
          <w:szCs w:val="22"/>
        </w:rPr>
        <w:t>Por cada disco compacto CD-R $ 1</w:t>
      </w:r>
      <w:r w:rsidRPr="00F9217D">
        <w:rPr>
          <w:rFonts w:cs="Arial"/>
          <w:sz w:val="22"/>
          <w:szCs w:val="22"/>
          <w:lang w:val="es-419"/>
        </w:rPr>
        <w:t>1.00</w:t>
      </w:r>
    </w:p>
    <w:p w:rsidR="008B3D3A" w:rsidRPr="00F9217D" w:rsidRDefault="008B3D3A" w:rsidP="008B3D3A">
      <w:pPr>
        <w:pStyle w:val="Prrafodelista"/>
        <w:numPr>
          <w:ilvl w:val="0"/>
          <w:numId w:val="14"/>
        </w:numPr>
        <w:tabs>
          <w:tab w:val="left" w:pos="284"/>
        </w:tabs>
        <w:ind w:left="709" w:hanging="709"/>
        <w:rPr>
          <w:rFonts w:cs="Arial"/>
          <w:sz w:val="22"/>
          <w:szCs w:val="22"/>
        </w:rPr>
      </w:pPr>
      <w:r w:rsidRPr="00F9217D">
        <w:rPr>
          <w:rFonts w:cs="Arial"/>
          <w:sz w:val="22"/>
          <w:szCs w:val="22"/>
        </w:rPr>
        <w:t>Expedición de copia a color $ 2</w:t>
      </w:r>
      <w:r w:rsidRPr="00F9217D">
        <w:rPr>
          <w:rFonts w:cs="Arial"/>
          <w:sz w:val="22"/>
          <w:szCs w:val="22"/>
          <w:lang w:val="es-419"/>
        </w:rPr>
        <w:t>1</w:t>
      </w:r>
      <w:r w:rsidRPr="00F9217D">
        <w:rPr>
          <w:rFonts w:cs="Arial"/>
          <w:sz w:val="22"/>
          <w:szCs w:val="22"/>
        </w:rPr>
        <w:t xml:space="preserve">.50 </w:t>
      </w:r>
    </w:p>
    <w:p w:rsidR="008B3D3A" w:rsidRPr="00F9217D" w:rsidRDefault="008B3D3A" w:rsidP="008B3D3A">
      <w:pPr>
        <w:pStyle w:val="Prrafodelista"/>
        <w:numPr>
          <w:ilvl w:val="0"/>
          <w:numId w:val="14"/>
        </w:numPr>
        <w:tabs>
          <w:tab w:val="left" w:pos="284"/>
        </w:tabs>
        <w:ind w:left="709" w:hanging="709"/>
        <w:rPr>
          <w:rFonts w:cs="Arial"/>
          <w:sz w:val="22"/>
          <w:szCs w:val="22"/>
        </w:rPr>
      </w:pPr>
      <w:r w:rsidRPr="00F9217D">
        <w:rPr>
          <w:rFonts w:cs="Arial"/>
          <w:sz w:val="22"/>
          <w:szCs w:val="22"/>
        </w:rPr>
        <w:t>Por cada copia simple tamaño carta u oficio $0.5</w:t>
      </w:r>
      <w:r w:rsidRPr="00F9217D">
        <w:rPr>
          <w:rFonts w:cs="Arial"/>
          <w:sz w:val="22"/>
          <w:szCs w:val="22"/>
          <w:lang w:val="es-419"/>
        </w:rPr>
        <w:t>5</w:t>
      </w:r>
    </w:p>
    <w:p w:rsidR="008B3D3A" w:rsidRPr="00F9217D" w:rsidRDefault="008B3D3A" w:rsidP="008B3D3A">
      <w:pPr>
        <w:pStyle w:val="Prrafodelista"/>
        <w:numPr>
          <w:ilvl w:val="0"/>
          <w:numId w:val="14"/>
        </w:numPr>
        <w:tabs>
          <w:tab w:val="left" w:pos="284"/>
        </w:tabs>
        <w:ind w:left="709" w:hanging="709"/>
        <w:rPr>
          <w:rFonts w:cs="Arial"/>
          <w:sz w:val="22"/>
          <w:szCs w:val="22"/>
        </w:rPr>
      </w:pPr>
      <w:r w:rsidRPr="00F9217D">
        <w:rPr>
          <w:rFonts w:cs="Arial"/>
          <w:sz w:val="22"/>
          <w:szCs w:val="22"/>
        </w:rPr>
        <w:t>Por cada hoja impresa por medio de dispositivo informático, tamaño carta u oficio.$0.5</w:t>
      </w:r>
      <w:r w:rsidRPr="00F9217D">
        <w:rPr>
          <w:rFonts w:cs="Arial"/>
          <w:sz w:val="22"/>
          <w:szCs w:val="22"/>
          <w:lang w:val="es-419"/>
        </w:rPr>
        <w:t>5</w:t>
      </w:r>
    </w:p>
    <w:p w:rsidR="008B3D3A" w:rsidRPr="00F9217D" w:rsidRDefault="008B3D3A" w:rsidP="008B3D3A">
      <w:pPr>
        <w:pStyle w:val="Prrafodelista"/>
        <w:numPr>
          <w:ilvl w:val="0"/>
          <w:numId w:val="14"/>
        </w:numPr>
        <w:tabs>
          <w:tab w:val="left" w:pos="-709"/>
          <w:tab w:val="left" w:pos="284"/>
        </w:tabs>
        <w:ind w:left="709" w:hanging="709"/>
        <w:rPr>
          <w:rFonts w:cs="Arial"/>
          <w:sz w:val="22"/>
          <w:szCs w:val="22"/>
        </w:rPr>
      </w:pPr>
      <w:r w:rsidRPr="00F9217D">
        <w:rPr>
          <w:rFonts w:cs="Arial"/>
          <w:sz w:val="22"/>
          <w:szCs w:val="22"/>
        </w:rPr>
        <w:t>Expedición de copia simple de planos, $</w:t>
      </w:r>
      <w:r w:rsidRPr="00F9217D">
        <w:rPr>
          <w:rFonts w:cs="Arial"/>
          <w:sz w:val="22"/>
          <w:szCs w:val="22"/>
          <w:lang w:val="es-419"/>
        </w:rPr>
        <w:t>68.50</w:t>
      </w:r>
      <w:r w:rsidRPr="00F9217D">
        <w:rPr>
          <w:rFonts w:cs="Arial"/>
          <w:sz w:val="22"/>
          <w:szCs w:val="22"/>
        </w:rPr>
        <w:t xml:space="preserve"> </w:t>
      </w:r>
    </w:p>
    <w:p w:rsidR="008B3D3A" w:rsidRPr="00F9217D" w:rsidRDefault="008B3D3A" w:rsidP="008B3D3A">
      <w:pPr>
        <w:pStyle w:val="Prrafodelista"/>
        <w:numPr>
          <w:ilvl w:val="0"/>
          <w:numId w:val="14"/>
        </w:numPr>
        <w:tabs>
          <w:tab w:val="left" w:pos="-709"/>
          <w:tab w:val="left" w:pos="284"/>
        </w:tabs>
        <w:ind w:left="709" w:hanging="709"/>
        <w:rPr>
          <w:rFonts w:cs="Arial"/>
          <w:sz w:val="22"/>
          <w:szCs w:val="22"/>
        </w:rPr>
      </w:pPr>
      <w:r w:rsidRPr="00F9217D">
        <w:rPr>
          <w:rFonts w:cs="Arial"/>
          <w:sz w:val="22"/>
          <w:szCs w:val="22"/>
        </w:rPr>
        <w:t>Expedición</w:t>
      </w:r>
      <w:r>
        <w:rPr>
          <w:rFonts w:cs="Arial"/>
          <w:sz w:val="22"/>
          <w:szCs w:val="22"/>
        </w:rPr>
        <w:t xml:space="preserve"> de copia certificada de </w:t>
      </w:r>
      <w:proofErr w:type="gramStart"/>
      <w:r>
        <w:rPr>
          <w:rFonts w:cs="Arial"/>
          <w:sz w:val="22"/>
          <w:szCs w:val="22"/>
        </w:rPr>
        <w:t xml:space="preserve">planos  </w:t>
      </w:r>
      <w:r w:rsidRPr="00F9217D">
        <w:rPr>
          <w:rFonts w:cs="Arial"/>
          <w:sz w:val="22"/>
          <w:szCs w:val="22"/>
        </w:rPr>
        <w:t>$</w:t>
      </w:r>
      <w:proofErr w:type="gramEnd"/>
      <w:r w:rsidRPr="00F9217D">
        <w:rPr>
          <w:rFonts w:cs="Arial"/>
          <w:sz w:val="22"/>
          <w:szCs w:val="22"/>
          <w:lang w:val="es-419"/>
        </w:rPr>
        <w:t>41.50</w:t>
      </w:r>
      <w:r w:rsidRPr="00F9217D">
        <w:rPr>
          <w:rFonts w:cs="Arial"/>
          <w:sz w:val="22"/>
          <w:szCs w:val="22"/>
        </w:rPr>
        <w:t xml:space="preserve"> adicional a la anterior cuota. </w:t>
      </w:r>
    </w:p>
    <w:p w:rsidR="008B3D3A" w:rsidRPr="00F9217D" w:rsidRDefault="008B3D3A" w:rsidP="008B3D3A">
      <w:pPr>
        <w:ind w:left="426" w:hanging="426"/>
        <w:jc w:val="both"/>
        <w:rPr>
          <w:rFonts w:ascii="Arial" w:hAnsi="Arial" w:cs="Arial"/>
          <w:lang w:val="es-419"/>
        </w:rPr>
      </w:pPr>
      <w:r w:rsidRPr="00F9217D">
        <w:rPr>
          <w:rFonts w:ascii="Arial" w:hAnsi="Arial" w:cs="Arial"/>
        </w:rPr>
        <w:t xml:space="preserve">8. Legalización de firmas $ </w:t>
      </w:r>
      <w:r w:rsidRPr="00F9217D">
        <w:rPr>
          <w:rFonts w:ascii="Arial" w:hAnsi="Arial" w:cs="Arial"/>
          <w:lang w:val="es-419"/>
        </w:rPr>
        <w:t>59.50</w:t>
      </w:r>
    </w:p>
    <w:p w:rsidR="008B3D3A" w:rsidRPr="00F9217D" w:rsidRDefault="008B3D3A" w:rsidP="008B3D3A">
      <w:pPr>
        <w:ind w:left="426" w:hanging="426"/>
        <w:jc w:val="both"/>
        <w:rPr>
          <w:rFonts w:ascii="Arial" w:hAnsi="Arial" w:cs="Arial"/>
          <w:lang w:val="es-419"/>
        </w:rPr>
      </w:pPr>
      <w:r w:rsidRPr="00F9217D">
        <w:rPr>
          <w:rFonts w:ascii="Arial" w:hAnsi="Arial" w:cs="Arial"/>
        </w:rPr>
        <w:t xml:space="preserve">9. Constancias $ </w:t>
      </w:r>
      <w:r w:rsidRPr="00F9217D">
        <w:rPr>
          <w:rFonts w:ascii="Arial" w:hAnsi="Arial" w:cs="Arial"/>
          <w:lang w:val="es-419"/>
        </w:rPr>
        <w:t>59.50</w:t>
      </w:r>
    </w:p>
    <w:p w:rsidR="008B3D3A" w:rsidRDefault="008B3D3A" w:rsidP="008B3D3A">
      <w:pPr>
        <w:ind w:left="426" w:hanging="426"/>
        <w:jc w:val="both"/>
        <w:rPr>
          <w:rFonts w:ascii="Arial" w:hAnsi="Arial" w:cs="Arial"/>
        </w:rPr>
      </w:pPr>
    </w:p>
    <w:p w:rsidR="008B3D3A" w:rsidRPr="003D4015" w:rsidRDefault="008B3D3A" w:rsidP="008B3D3A">
      <w:pPr>
        <w:autoSpaceDE w:val="0"/>
        <w:autoSpaceDN w:val="0"/>
        <w:adjustRightInd w:val="0"/>
        <w:jc w:val="center"/>
        <w:rPr>
          <w:rFonts w:ascii="Arial" w:hAnsi="Arial" w:cs="Arial"/>
          <w:b/>
          <w:bCs/>
        </w:rPr>
      </w:pPr>
      <w:r w:rsidRPr="003D4015">
        <w:rPr>
          <w:rFonts w:ascii="Arial" w:hAnsi="Arial" w:cs="Arial"/>
          <w:b/>
          <w:bCs/>
        </w:rPr>
        <w:t>SECCIÓN VI</w:t>
      </w:r>
    </w:p>
    <w:p w:rsidR="008B3D3A" w:rsidRDefault="008B3D3A" w:rsidP="008B3D3A">
      <w:pPr>
        <w:autoSpaceDE w:val="0"/>
        <w:autoSpaceDN w:val="0"/>
        <w:adjustRightInd w:val="0"/>
        <w:jc w:val="center"/>
        <w:rPr>
          <w:rFonts w:ascii="Arial" w:hAnsi="Arial" w:cs="Arial"/>
          <w:b/>
          <w:bCs/>
        </w:rPr>
      </w:pPr>
      <w:r w:rsidRPr="003D4015">
        <w:rPr>
          <w:rFonts w:ascii="Arial" w:hAnsi="Arial" w:cs="Arial"/>
          <w:b/>
          <w:bCs/>
        </w:rPr>
        <w:t xml:space="preserve">POR LA EXPEDICIÓN DE LICENCIAS, PERMISOS, AUTORIZACIONES </w:t>
      </w:r>
    </w:p>
    <w:p w:rsidR="008B3D3A" w:rsidRPr="003D4015" w:rsidRDefault="008B3D3A" w:rsidP="008B3D3A">
      <w:pPr>
        <w:autoSpaceDE w:val="0"/>
        <w:autoSpaceDN w:val="0"/>
        <w:adjustRightInd w:val="0"/>
        <w:jc w:val="center"/>
        <w:rPr>
          <w:rFonts w:ascii="Arial" w:hAnsi="Arial" w:cs="Arial"/>
          <w:b/>
          <w:bCs/>
        </w:rPr>
      </w:pPr>
      <w:r w:rsidRPr="003D4015">
        <w:rPr>
          <w:rFonts w:ascii="Arial" w:hAnsi="Arial" w:cs="Arial"/>
          <w:b/>
          <w:bCs/>
        </w:rPr>
        <w:t>Y SERVICIOS DE CONTROL AMBIENTAL</w:t>
      </w:r>
    </w:p>
    <w:p w:rsidR="008B3D3A" w:rsidRDefault="008B3D3A" w:rsidP="008B3D3A">
      <w:pPr>
        <w:autoSpaceDE w:val="0"/>
        <w:autoSpaceDN w:val="0"/>
        <w:adjustRightInd w:val="0"/>
        <w:jc w:val="both"/>
        <w:rPr>
          <w:rFonts w:ascii="Arial" w:hAnsi="Arial" w:cs="Arial"/>
          <w:b/>
          <w:bCs/>
        </w:rPr>
      </w:pPr>
    </w:p>
    <w:p w:rsidR="008B3D3A" w:rsidRDefault="008B3D3A" w:rsidP="008B3D3A">
      <w:pPr>
        <w:autoSpaceDE w:val="0"/>
        <w:autoSpaceDN w:val="0"/>
        <w:adjustRightInd w:val="0"/>
        <w:jc w:val="both"/>
        <w:rPr>
          <w:rFonts w:ascii="Arial" w:hAnsi="Arial" w:cs="Arial"/>
        </w:rPr>
      </w:pPr>
      <w:r w:rsidRPr="003D4015">
        <w:rPr>
          <w:rFonts w:ascii="Arial" w:hAnsi="Arial" w:cs="Arial"/>
          <w:b/>
          <w:bCs/>
        </w:rPr>
        <w:lastRenderedPageBreak/>
        <w:t xml:space="preserve">ARTÍCULO 22.- </w:t>
      </w:r>
      <w:r w:rsidRPr="003D4015">
        <w:rPr>
          <w:rFonts w:ascii="Arial" w:hAnsi="Arial" w:cs="Arial"/>
          <w:bCs/>
        </w:rPr>
        <w:t>Son</w:t>
      </w:r>
      <w:r w:rsidRPr="003D4015">
        <w:rPr>
          <w:rFonts w:ascii="Arial" w:hAnsi="Arial" w:cs="Arial"/>
        </w:rPr>
        <w:t xml:space="preserve"> objeto de estos derechos, los servicios prestados por las autoridades municipales por concepto de:</w:t>
      </w:r>
    </w:p>
    <w:p w:rsidR="008B3D3A" w:rsidRPr="003D4015" w:rsidRDefault="008B3D3A" w:rsidP="008B3D3A">
      <w:pPr>
        <w:autoSpaceDE w:val="0"/>
        <w:autoSpaceDN w:val="0"/>
        <w:adjustRightInd w:val="0"/>
        <w:jc w:val="both"/>
        <w:rPr>
          <w:rFonts w:ascii="Arial" w:hAnsi="Arial" w:cs="Arial"/>
        </w:rPr>
      </w:pPr>
    </w:p>
    <w:p w:rsidR="008B3D3A" w:rsidRPr="003D4015" w:rsidRDefault="008B3D3A" w:rsidP="008B3D3A">
      <w:pPr>
        <w:pStyle w:val="Sinespaciado"/>
        <w:jc w:val="both"/>
        <w:rPr>
          <w:rFonts w:ascii="Arial" w:hAnsi="Arial" w:cs="Arial"/>
        </w:rPr>
      </w:pPr>
      <w:r w:rsidRPr="003D4015">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3D4015">
        <w:rPr>
          <w:rFonts w:ascii="Arial" w:hAnsi="Arial" w:cs="Arial"/>
        </w:rPr>
        <w:t>shale</w:t>
      </w:r>
      <w:proofErr w:type="spellEnd"/>
      <w:r w:rsidRPr="003D4015">
        <w:rPr>
          <w:rFonts w:ascii="Arial" w:hAnsi="Arial" w:cs="Arial"/>
        </w:rPr>
        <w:t>, gas natural y gas no asociado y los pozos para la extracción de cualquier hidrocarburo, se cobrará anualmente la siguiente tarifa:</w:t>
      </w:r>
    </w:p>
    <w:p w:rsidR="008B3D3A" w:rsidRPr="00BE421A" w:rsidRDefault="008B3D3A" w:rsidP="008B3D3A">
      <w:pPr>
        <w:pStyle w:val="Sinespaciado"/>
        <w:jc w:val="both"/>
        <w:rPr>
          <w:rFonts w:ascii="Arial" w:hAnsi="Arial" w:cs="Arial"/>
        </w:rPr>
      </w:pPr>
    </w:p>
    <w:p w:rsidR="008B3D3A" w:rsidRPr="00BE421A" w:rsidRDefault="008B3D3A" w:rsidP="008B3D3A">
      <w:pPr>
        <w:pStyle w:val="Sinespaciado"/>
        <w:jc w:val="both"/>
        <w:rPr>
          <w:rFonts w:ascii="Arial" w:hAnsi="Arial" w:cs="Arial"/>
        </w:rPr>
      </w:pPr>
      <w:r w:rsidRPr="00BE421A">
        <w:rPr>
          <w:rFonts w:ascii="Arial" w:hAnsi="Arial" w:cs="Arial"/>
        </w:rPr>
        <w:t xml:space="preserve">1.- Edificación para la extracción de gas de lutitas o gas </w:t>
      </w:r>
      <w:proofErr w:type="spellStart"/>
      <w:r w:rsidRPr="00BE421A">
        <w:rPr>
          <w:rFonts w:ascii="Arial" w:hAnsi="Arial" w:cs="Arial"/>
        </w:rPr>
        <w:t>shale</w:t>
      </w:r>
      <w:proofErr w:type="spellEnd"/>
      <w:r w:rsidRPr="00BE421A">
        <w:rPr>
          <w:rFonts w:ascii="Arial" w:hAnsi="Arial" w:cs="Arial"/>
        </w:rPr>
        <w:t xml:space="preserve"> $ </w:t>
      </w:r>
      <w:r w:rsidRPr="00BE421A">
        <w:rPr>
          <w:rFonts w:ascii="Arial" w:hAnsi="Arial" w:cs="Arial"/>
          <w:lang w:val="es-419"/>
        </w:rPr>
        <w:t>29,527.00</w:t>
      </w:r>
      <w:r w:rsidRPr="00BE421A">
        <w:rPr>
          <w:rFonts w:ascii="Arial" w:hAnsi="Arial" w:cs="Arial"/>
        </w:rPr>
        <w:t xml:space="preserve"> por cada unidad. </w:t>
      </w:r>
    </w:p>
    <w:p w:rsidR="008B3D3A" w:rsidRPr="00BE421A" w:rsidRDefault="008B3D3A" w:rsidP="008B3D3A">
      <w:pPr>
        <w:ind w:left="426" w:hanging="426"/>
        <w:jc w:val="both"/>
        <w:rPr>
          <w:rFonts w:ascii="Arial" w:hAnsi="Arial" w:cs="Arial"/>
        </w:rPr>
      </w:pPr>
      <w:r w:rsidRPr="00BE421A">
        <w:rPr>
          <w:rFonts w:ascii="Arial" w:hAnsi="Arial" w:cs="Arial"/>
        </w:rPr>
        <w:t>2.- Edificación productora de energía termoeléctrica, térmica solar, hidroeléctrica,</w:t>
      </w:r>
      <w:r>
        <w:rPr>
          <w:rFonts w:ascii="Arial" w:hAnsi="Arial" w:cs="Arial"/>
          <w:lang w:val="es-419"/>
        </w:rPr>
        <w:t xml:space="preserve"> </w:t>
      </w:r>
      <w:r w:rsidRPr="00BE421A">
        <w:rPr>
          <w:rFonts w:ascii="Arial" w:hAnsi="Arial" w:cs="Arial"/>
        </w:rPr>
        <w:t>eólica, fotovoltaica, aerogenerador o similares $</w:t>
      </w:r>
      <w:r w:rsidRPr="00BE421A">
        <w:rPr>
          <w:rFonts w:ascii="Arial" w:hAnsi="Arial" w:cs="Arial"/>
          <w:lang w:val="es-419"/>
        </w:rPr>
        <w:t>29,527.00</w:t>
      </w:r>
      <w:r w:rsidRPr="00BE421A">
        <w:rPr>
          <w:rFonts w:ascii="Arial" w:hAnsi="Arial" w:cs="Arial"/>
        </w:rPr>
        <w:t xml:space="preserve"> por cada aerogenerador o unidad.</w:t>
      </w:r>
    </w:p>
    <w:p w:rsidR="008B3D3A" w:rsidRPr="00BE421A" w:rsidRDefault="008B3D3A" w:rsidP="008B3D3A">
      <w:pPr>
        <w:jc w:val="both"/>
        <w:rPr>
          <w:rFonts w:ascii="Arial" w:hAnsi="Arial" w:cs="Arial"/>
        </w:rPr>
      </w:pPr>
      <w:r w:rsidRPr="00BE421A">
        <w:rPr>
          <w:rFonts w:ascii="Arial" w:hAnsi="Arial" w:cs="Arial"/>
        </w:rPr>
        <w:t xml:space="preserve">3.- Edificación para la extracción de Gas Natural $ </w:t>
      </w:r>
      <w:r w:rsidRPr="00BE421A">
        <w:rPr>
          <w:rFonts w:ascii="Arial" w:hAnsi="Arial" w:cs="Arial"/>
          <w:lang w:val="es-419"/>
        </w:rPr>
        <w:t>29,527.00</w:t>
      </w:r>
      <w:r w:rsidRPr="00BE421A">
        <w:rPr>
          <w:rFonts w:ascii="Arial" w:hAnsi="Arial" w:cs="Arial"/>
        </w:rPr>
        <w:t xml:space="preserve"> por cada unidad.</w:t>
      </w:r>
    </w:p>
    <w:p w:rsidR="008B3D3A" w:rsidRPr="00BE421A" w:rsidRDefault="008B3D3A" w:rsidP="008B3D3A">
      <w:pPr>
        <w:jc w:val="both"/>
        <w:rPr>
          <w:rFonts w:ascii="Arial" w:hAnsi="Arial" w:cs="Arial"/>
        </w:rPr>
      </w:pPr>
      <w:r w:rsidRPr="00BE421A">
        <w:rPr>
          <w:rFonts w:ascii="Arial" w:hAnsi="Arial" w:cs="Arial"/>
        </w:rPr>
        <w:t xml:space="preserve">4.- </w:t>
      </w:r>
      <w:proofErr w:type="gramStart"/>
      <w:r w:rsidRPr="00BE421A">
        <w:rPr>
          <w:rFonts w:ascii="Arial" w:hAnsi="Arial" w:cs="Arial"/>
        </w:rPr>
        <w:t>Edificación  para</w:t>
      </w:r>
      <w:proofErr w:type="gramEnd"/>
      <w:r w:rsidRPr="00BE421A">
        <w:rPr>
          <w:rFonts w:ascii="Arial" w:hAnsi="Arial" w:cs="Arial"/>
        </w:rPr>
        <w:t xml:space="preserve">  la  extracción  de Gas No Asociado $ </w:t>
      </w:r>
      <w:r w:rsidRPr="00BE421A">
        <w:rPr>
          <w:rFonts w:ascii="Arial" w:hAnsi="Arial" w:cs="Arial"/>
          <w:lang w:val="es-419"/>
        </w:rPr>
        <w:t>29,527.00</w:t>
      </w:r>
      <w:r w:rsidRPr="00BE421A">
        <w:rPr>
          <w:rFonts w:ascii="Arial" w:hAnsi="Arial" w:cs="Arial"/>
        </w:rPr>
        <w:t xml:space="preserve"> por cada unidad.</w:t>
      </w:r>
    </w:p>
    <w:p w:rsidR="008B3D3A" w:rsidRPr="00BE421A" w:rsidRDefault="008B3D3A" w:rsidP="008B3D3A">
      <w:pPr>
        <w:ind w:left="284" w:hanging="284"/>
        <w:jc w:val="both"/>
        <w:rPr>
          <w:rFonts w:ascii="Arial" w:hAnsi="Arial" w:cs="Arial"/>
        </w:rPr>
      </w:pPr>
      <w:r w:rsidRPr="00BE421A">
        <w:rPr>
          <w:rFonts w:ascii="Arial" w:hAnsi="Arial" w:cs="Arial"/>
        </w:rPr>
        <w:t xml:space="preserve">5.- Por perforación en pozos verticales y direccionales en el área específica a yacimientos convencionales (Roca Reservorio) en trampas estructurales en el que se encuentre el hidrocarburo $ </w:t>
      </w:r>
      <w:r w:rsidRPr="00BE421A">
        <w:rPr>
          <w:rFonts w:ascii="Arial" w:hAnsi="Arial" w:cs="Arial"/>
          <w:lang w:val="es-419"/>
        </w:rPr>
        <w:t>29,527.00</w:t>
      </w:r>
      <w:r w:rsidRPr="00BE421A">
        <w:rPr>
          <w:rFonts w:ascii="Arial" w:hAnsi="Arial" w:cs="Arial"/>
        </w:rPr>
        <w:t xml:space="preserve"> por cada pozo.</w:t>
      </w:r>
    </w:p>
    <w:p w:rsidR="008B3D3A" w:rsidRPr="00BE421A" w:rsidRDefault="008B3D3A" w:rsidP="008B3D3A">
      <w:pPr>
        <w:ind w:left="708" w:hanging="708"/>
        <w:jc w:val="both"/>
        <w:rPr>
          <w:rFonts w:ascii="Arial" w:hAnsi="Arial" w:cs="Arial"/>
        </w:rPr>
      </w:pPr>
      <w:r w:rsidRPr="00BE421A">
        <w:rPr>
          <w:rFonts w:ascii="Arial" w:hAnsi="Arial" w:cs="Arial"/>
        </w:rPr>
        <w:t xml:space="preserve">6.- Por perforación de pozo para la extracción de cualquier hidrocarburo$ </w:t>
      </w:r>
      <w:r w:rsidRPr="00BE421A">
        <w:rPr>
          <w:rFonts w:ascii="Arial" w:hAnsi="Arial" w:cs="Arial"/>
          <w:lang w:val="es-419"/>
        </w:rPr>
        <w:t>29,527.00</w:t>
      </w:r>
      <w:r w:rsidRPr="00BE421A">
        <w:rPr>
          <w:rFonts w:ascii="Arial" w:hAnsi="Arial" w:cs="Arial"/>
        </w:rPr>
        <w:t xml:space="preserve"> por cada pozo.</w:t>
      </w:r>
    </w:p>
    <w:p w:rsidR="008B3D3A" w:rsidRPr="00BE421A" w:rsidRDefault="008B3D3A" w:rsidP="008B3D3A">
      <w:pPr>
        <w:jc w:val="both"/>
        <w:rPr>
          <w:rFonts w:ascii="Arial" w:hAnsi="Arial" w:cs="Arial"/>
        </w:rPr>
      </w:pPr>
    </w:p>
    <w:p w:rsidR="008B3D3A" w:rsidRPr="00BE421A" w:rsidRDefault="008B3D3A" w:rsidP="008B3D3A">
      <w:pPr>
        <w:jc w:val="center"/>
        <w:rPr>
          <w:rFonts w:ascii="Arial" w:hAnsi="Arial" w:cs="Arial"/>
          <w:b/>
          <w:bCs/>
        </w:rPr>
      </w:pPr>
      <w:r w:rsidRPr="00BE421A">
        <w:rPr>
          <w:rFonts w:ascii="Arial" w:hAnsi="Arial" w:cs="Arial"/>
          <w:b/>
          <w:bCs/>
        </w:rPr>
        <w:t>TÍTULO TERCERO</w:t>
      </w:r>
    </w:p>
    <w:p w:rsidR="008B3D3A" w:rsidRPr="003D4015" w:rsidRDefault="008B3D3A" w:rsidP="008B3D3A">
      <w:pPr>
        <w:jc w:val="center"/>
        <w:rPr>
          <w:rFonts w:ascii="Arial" w:hAnsi="Arial" w:cs="Arial"/>
          <w:b/>
          <w:bCs/>
        </w:rPr>
      </w:pPr>
      <w:r w:rsidRPr="003D4015">
        <w:rPr>
          <w:rFonts w:ascii="Arial" w:hAnsi="Arial" w:cs="Arial"/>
          <w:b/>
          <w:bCs/>
        </w:rPr>
        <w:t>DE LOS INGRESOS NO TRIBUTARIOS</w:t>
      </w:r>
    </w:p>
    <w:p w:rsidR="008B3D3A" w:rsidRPr="003D4015" w:rsidRDefault="008B3D3A" w:rsidP="008B3D3A">
      <w:pPr>
        <w:jc w:val="center"/>
        <w:rPr>
          <w:rFonts w:ascii="Arial" w:hAnsi="Arial" w:cs="Arial"/>
          <w:b/>
          <w:bCs/>
        </w:rPr>
      </w:pPr>
    </w:p>
    <w:p w:rsidR="008B3D3A" w:rsidRPr="003D4015" w:rsidRDefault="008B3D3A" w:rsidP="008B3D3A">
      <w:pPr>
        <w:jc w:val="center"/>
        <w:rPr>
          <w:rFonts w:ascii="Arial" w:hAnsi="Arial" w:cs="Arial"/>
          <w:b/>
          <w:bCs/>
        </w:rPr>
      </w:pPr>
      <w:r w:rsidRPr="003D4015">
        <w:rPr>
          <w:rFonts w:ascii="Arial" w:hAnsi="Arial" w:cs="Arial"/>
          <w:b/>
          <w:bCs/>
        </w:rPr>
        <w:t>CAPÍTULO PRIMERO</w:t>
      </w:r>
    </w:p>
    <w:p w:rsidR="008B3D3A" w:rsidRDefault="00B658B1" w:rsidP="00B658B1">
      <w:pPr>
        <w:jc w:val="center"/>
        <w:rPr>
          <w:rFonts w:ascii="Arial" w:hAnsi="Arial" w:cs="Arial"/>
          <w:b/>
          <w:bCs/>
        </w:rPr>
      </w:pPr>
      <w:r>
        <w:rPr>
          <w:rFonts w:ascii="Arial" w:hAnsi="Arial" w:cs="Arial"/>
          <w:b/>
          <w:bCs/>
        </w:rPr>
        <w:t>DE LOS PRODUCTOS</w:t>
      </w:r>
    </w:p>
    <w:p w:rsidR="008B3D3A" w:rsidRPr="003D4015" w:rsidRDefault="008B3D3A" w:rsidP="008B3D3A">
      <w:pPr>
        <w:jc w:val="center"/>
        <w:rPr>
          <w:rFonts w:ascii="Arial" w:hAnsi="Arial" w:cs="Arial"/>
          <w:b/>
          <w:bCs/>
        </w:rPr>
      </w:pPr>
      <w:r w:rsidRPr="003D4015">
        <w:rPr>
          <w:rFonts w:ascii="Arial" w:hAnsi="Arial" w:cs="Arial"/>
          <w:b/>
          <w:bCs/>
        </w:rPr>
        <w:t>SECCIÓN I</w:t>
      </w:r>
    </w:p>
    <w:p w:rsidR="008B3D3A" w:rsidRPr="003D4015" w:rsidRDefault="008B3D3A" w:rsidP="008B3D3A">
      <w:pPr>
        <w:jc w:val="center"/>
        <w:rPr>
          <w:rFonts w:ascii="Arial" w:hAnsi="Arial" w:cs="Arial"/>
          <w:b/>
          <w:bCs/>
        </w:rPr>
      </w:pPr>
      <w:r w:rsidRPr="003D4015">
        <w:rPr>
          <w:rFonts w:ascii="Arial" w:hAnsi="Arial" w:cs="Arial"/>
          <w:b/>
          <w:bCs/>
        </w:rPr>
        <w:t>DISPOSICIONES GENERALES</w:t>
      </w:r>
    </w:p>
    <w:p w:rsidR="008B3D3A" w:rsidRPr="003D4015" w:rsidRDefault="008B3D3A" w:rsidP="008B3D3A">
      <w:pPr>
        <w:ind w:right="50"/>
        <w:jc w:val="center"/>
        <w:rPr>
          <w:rFonts w:ascii="Arial" w:hAnsi="Arial" w:cs="Arial"/>
          <w:bCs/>
        </w:rPr>
      </w:pPr>
    </w:p>
    <w:p w:rsidR="008B3D3A" w:rsidRPr="00B658B1" w:rsidRDefault="008B3D3A" w:rsidP="00B658B1">
      <w:pPr>
        <w:ind w:right="50"/>
        <w:jc w:val="both"/>
        <w:rPr>
          <w:rFonts w:ascii="Arial" w:hAnsi="Arial" w:cs="Arial"/>
          <w:bCs/>
        </w:rPr>
      </w:pPr>
      <w:r w:rsidRPr="003D4015">
        <w:rPr>
          <w:rFonts w:ascii="Arial" w:hAnsi="Arial" w:cs="Arial"/>
          <w:b/>
        </w:rPr>
        <w:t>ARTÍCULO 23.-</w:t>
      </w:r>
      <w:r w:rsidRPr="003D4015">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B3D3A" w:rsidRDefault="008B3D3A" w:rsidP="008B3D3A">
      <w:pPr>
        <w:jc w:val="both"/>
        <w:rPr>
          <w:rFonts w:ascii="Arial" w:hAnsi="Arial" w:cs="Arial"/>
        </w:rPr>
      </w:pPr>
      <w:r w:rsidRPr="003D4015">
        <w:rPr>
          <w:rFonts w:ascii="Arial" w:hAnsi="Arial" w:cs="Arial"/>
        </w:rPr>
        <w:t xml:space="preserve">I.- Provenientes de la renta de bancas a razón de $ </w:t>
      </w:r>
      <w:r>
        <w:rPr>
          <w:rFonts w:ascii="Arial" w:hAnsi="Arial" w:cs="Arial"/>
          <w:lang w:val="es-419"/>
        </w:rPr>
        <w:t>18.00</w:t>
      </w:r>
      <w:r w:rsidRPr="003D4015">
        <w:rPr>
          <w:rFonts w:ascii="Arial" w:hAnsi="Arial" w:cs="Arial"/>
        </w:rPr>
        <w:t xml:space="preserve"> cada batería de 4 bancas. </w:t>
      </w:r>
    </w:p>
    <w:p w:rsidR="008B3D3A" w:rsidRPr="003D4015" w:rsidRDefault="008B3D3A" w:rsidP="008B3D3A">
      <w:pPr>
        <w:jc w:val="both"/>
        <w:rPr>
          <w:rFonts w:ascii="Arial" w:hAnsi="Arial" w:cs="Arial"/>
        </w:rPr>
      </w:pPr>
    </w:p>
    <w:p w:rsidR="008B3D3A" w:rsidRPr="000B568C" w:rsidRDefault="008B3D3A" w:rsidP="008B3D3A">
      <w:pPr>
        <w:ind w:left="284" w:hanging="284"/>
        <w:jc w:val="both"/>
        <w:rPr>
          <w:rFonts w:ascii="Arial" w:hAnsi="Arial" w:cs="Arial"/>
        </w:rPr>
      </w:pPr>
      <w:r w:rsidRPr="003D4015">
        <w:rPr>
          <w:rFonts w:ascii="Arial" w:hAnsi="Arial" w:cs="Arial"/>
        </w:rPr>
        <w:lastRenderedPageBreak/>
        <w:t xml:space="preserve">1.- Para llevar un control de la renta de bancas se usará un formato para registrar la salida y entrada de las baterías de cuatro bancas y en caso de existir uno o más faltantes de baterías se cobrará al arrendatario la cantidad </w:t>
      </w:r>
      <w:r w:rsidRPr="000B568C">
        <w:rPr>
          <w:rFonts w:ascii="Arial" w:hAnsi="Arial" w:cs="Arial"/>
        </w:rPr>
        <w:t>de $ 4</w:t>
      </w:r>
      <w:r w:rsidRPr="000B568C">
        <w:rPr>
          <w:rFonts w:ascii="Arial" w:hAnsi="Arial" w:cs="Arial"/>
          <w:lang w:val="es-419"/>
        </w:rPr>
        <w:t>,542.50</w:t>
      </w:r>
      <w:r w:rsidRPr="000B568C">
        <w:rPr>
          <w:rFonts w:ascii="Arial" w:hAnsi="Arial" w:cs="Arial"/>
        </w:rPr>
        <w:t xml:space="preserve"> por cada una para recuperar el costo y traslado de las mismas.</w:t>
      </w:r>
    </w:p>
    <w:p w:rsidR="008B3D3A" w:rsidRPr="000B568C" w:rsidRDefault="008B3D3A" w:rsidP="008B3D3A">
      <w:pPr>
        <w:ind w:left="284" w:hanging="284"/>
        <w:jc w:val="both"/>
        <w:rPr>
          <w:rFonts w:ascii="Arial" w:hAnsi="Arial" w:cs="Arial"/>
        </w:rPr>
      </w:pPr>
      <w:r w:rsidRPr="000B568C">
        <w:rPr>
          <w:rFonts w:ascii="Arial" w:hAnsi="Arial" w:cs="Arial"/>
        </w:rPr>
        <w:t>2.- En caso que las baterías rentadas sufran daño o deterioro se cobrara el costo de reparación por cada una de las unidades dañadas.</w:t>
      </w:r>
    </w:p>
    <w:p w:rsidR="008B3D3A" w:rsidRPr="000B568C" w:rsidRDefault="008B3D3A" w:rsidP="008B3D3A">
      <w:pPr>
        <w:ind w:left="709" w:hanging="425"/>
        <w:jc w:val="both"/>
        <w:rPr>
          <w:rFonts w:ascii="Arial" w:hAnsi="Arial" w:cs="Arial"/>
        </w:rPr>
      </w:pPr>
    </w:p>
    <w:p w:rsidR="008B3D3A" w:rsidRPr="000B568C" w:rsidRDefault="008B3D3A" w:rsidP="008B3D3A">
      <w:pPr>
        <w:ind w:left="426" w:hanging="426"/>
        <w:jc w:val="both"/>
        <w:rPr>
          <w:rFonts w:ascii="Arial" w:hAnsi="Arial" w:cs="Arial"/>
        </w:rPr>
      </w:pPr>
      <w:r w:rsidRPr="000B568C">
        <w:rPr>
          <w:rFonts w:ascii="Arial" w:hAnsi="Arial" w:cs="Arial"/>
        </w:rPr>
        <w:t>II.- Por renta de salón de usos múltiples para eventos particulares para cubrir limpieza y consumo de energía eléctrica con:</w:t>
      </w:r>
    </w:p>
    <w:p w:rsidR="008B3D3A" w:rsidRPr="000B568C" w:rsidRDefault="008B3D3A" w:rsidP="008B3D3A">
      <w:pPr>
        <w:ind w:left="709" w:hanging="425"/>
        <w:jc w:val="both"/>
        <w:rPr>
          <w:rFonts w:ascii="Arial" w:hAnsi="Arial" w:cs="Arial"/>
        </w:rPr>
      </w:pPr>
      <w:r w:rsidRPr="000B568C">
        <w:rPr>
          <w:rFonts w:ascii="Arial" w:hAnsi="Arial" w:cs="Arial"/>
        </w:rPr>
        <w:t xml:space="preserve">  a</w:t>
      </w:r>
      <w:proofErr w:type="gramStart"/>
      <w:r w:rsidRPr="000B568C">
        <w:rPr>
          <w:rFonts w:ascii="Arial" w:hAnsi="Arial" w:cs="Arial"/>
        </w:rPr>
        <w:t>).-</w:t>
      </w:r>
      <w:proofErr w:type="gramEnd"/>
      <w:r w:rsidRPr="000B568C">
        <w:rPr>
          <w:rFonts w:ascii="Arial" w:hAnsi="Arial" w:cs="Arial"/>
        </w:rPr>
        <w:t>Grupo musical en vivo  $ 1</w:t>
      </w:r>
      <w:r w:rsidRPr="000B568C">
        <w:rPr>
          <w:rFonts w:ascii="Arial" w:hAnsi="Arial" w:cs="Arial"/>
          <w:lang w:val="es-419"/>
        </w:rPr>
        <w:t>,661.50</w:t>
      </w:r>
      <w:r w:rsidRPr="000B568C">
        <w:rPr>
          <w:rFonts w:ascii="Arial" w:hAnsi="Arial" w:cs="Arial"/>
        </w:rPr>
        <w:t xml:space="preserve"> </w:t>
      </w:r>
    </w:p>
    <w:p w:rsidR="008B3D3A" w:rsidRPr="003D4015" w:rsidRDefault="008B3D3A" w:rsidP="008B3D3A">
      <w:pPr>
        <w:jc w:val="both"/>
        <w:rPr>
          <w:rFonts w:ascii="Arial" w:hAnsi="Arial" w:cs="Arial"/>
        </w:rPr>
      </w:pPr>
      <w:r w:rsidRPr="000B568C">
        <w:rPr>
          <w:rFonts w:ascii="Arial" w:hAnsi="Arial" w:cs="Arial"/>
        </w:rPr>
        <w:t xml:space="preserve">       b).-Equipo electro musical $ 1,1</w:t>
      </w:r>
      <w:r w:rsidRPr="000B568C">
        <w:rPr>
          <w:rFonts w:ascii="Arial" w:hAnsi="Arial" w:cs="Arial"/>
          <w:lang w:val="es-419"/>
        </w:rPr>
        <w:t>81</w:t>
      </w:r>
      <w:r w:rsidRPr="000B568C">
        <w:rPr>
          <w:rFonts w:ascii="Arial" w:hAnsi="Arial" w:cs="Arial"/>
        </w:rPr>
        <w:t>.00</w:t>
      </w:r>
      <w:r w:rsidRPr="003D4015">
        <w:rPr>
          <w:rFonts w:ascii="Arial" w:hAnsi="Arial" w:cs="Arial"/>
        </w:rPr>
        <w:t xml:space="preserve"> </w:t>
      </w:r>
    </w:p>
    <w:p w:rsidR="008B3D3A" w:rsidRPr="003D4015" w:rsidRDefault="008B3D3A" w:rsidP="008B3D3A">
      <w:pPr>
        <w:tabs>
          <w:tab w:val="left" w:pos="5448"/>
        </w:tabs>
        <w:ind w:left="709" w:hanging="425"/>
        <w:jc w:val="both"/>
        <w:rPr>
          <w:rFonts w:ascii="Arial" w:hAnsi="Arial" w:cs="Arial"/>
        </w:rPr>
      </w:pPr>
      <w:r w:rsidRPr="003D4015">
        <w:rPr>
          <w:rFonts w:ascii="Arial" w:hAnsi="Arial" w:cs="Arial"/>
        </w:rPr>
        <w:tab/>
      </w:r>
      <w:r w:rsidRPr="003D4015">
        <w:rPr>
          <w:rFonts w:ascii="Arial" w:hAnsi="Arial" w:cs="Arial"/>
        </w:rPr>
        <w:tab/>
      </w:r>
    </w:p>
    <w:p w:rsidR="008B3D3A" w:rsidRPr="003D4015" w:rsidRDefault="008B3D3A" w:rsidP="008B3D3A">
      <w:pPr>
        <w:jc w:val="center"/>
        <w:rPr>
          <w:rFonts w:ascii="Arial" w:hAnsi="Arial" w:cs="Arial"/>
          <w:b/>
          <w:bCs/>
        </w:rPr>
      </w:pPr>
      <w:r w:rsidRPr="003D4015">
        <w:rPr>
          <w:rFonts w:ascii="Arial" w:hAnsi="Arial" w:cs="Arial"/>
          <w:b/>
          <w:bCs/>
        </w:rPr>
        <w:t>SECCIÓN II</w:t>
      </w:r>
    </w:p>
    <w:p w:rsidR="008B3D3A" w:rsidRPr="003D4015" w:rsidRDefault="008B3D3A" w:rsidP="008B3D3A">
      <w:pPr>
        <w:jc w:val="center"/>
        <w:rPr>
          <w:rFonts w:ascii="Arial" w:hAnsi="Arial" w:cs="Arial"/>
          <w:b/>
          <w:bCs/>
        </w:rPr>
      </w:pPr>
      <w:r w:rsidRPr="003D4015">
        <w:rPr>
          <w:rFonts w:ascii="Arial" w:hAnsi="Arial" w:cs="Arial"/>
          <w:b/>
          <w:bCs/>
        </w:rPr>
        <w:t>PROVENIENTES DE LA VENTA O ARRENDAMIENTO</w:t>
      </w:r>
    </w:p>
    <w:p w:rsidR="008B3D3A" w:rsidRPr="003D4015" w:rsidRDefault="008B3D3A" w:rsidP="008B3D3A">
      <w:pPr>
        <w:jc w:val="center"/>
        <w:rPr>
          <w:rFonts w:ascii="Arial" w:hAnsi="Arial" w:cs="Arial"/>
          <w:b/>
          <w:bCs/>
        </w:rPr>
      </w:pPr>
      <w:r w:rsidRPr="003D4015">
        <w:rPr>
          <w:rFonts w:ascii="Arial" w:hAnsi="Arial" w:cs="Arial"/>
          <w:b/>
          <w:bCs/>
        </w:rPr>
        <w:t>DE LOTES Y GAVETAS DE LOS PANTEONES MUNICIPALES</w:t>
      </w:r>
    </w:p>
    <w:p w:rsidR="008B3D3A" w:rsidRPr="003D4015" w:rsidRDefault="008B3D3A" w:rsidP="008B3D3A">
      <w:pPr>
        <w:jc w:val="center"/>
        <w:rPr>
          <w:rFonts w:ascii="Arial" w:hAnsi="Arial" w:cs="Arial"/>
          <w:b/>
        </w:rPr>
      </w:pPr>
    </w:p>
    <w:p w:rsidR="008B3D3A" w:rsidRPr="003D4015" w:rsidRDefault="008B3D3A" w:rsidP="008B3D3A">
      <w:pPr>
        <w:jc w:val="both"/>
        <w:rPr>
          <w:rFonts w:ascii="Arial" w:hAnsi="Arial" w:cs="Arial"/>
        </w:rPr>
      </w:pPr>
      <w:r w:rsidRPr="003D4015">
        <w:rPr>
          <w:rFonts w:ascii="Arial" w:hAnsi="Arial" w:cs="Arial"/>
          <w:b/>
        </w:rPr>
        <w:t>ARTÍCULO 24.-</w:t>
      </w:r>
      <w:r w:rsidRPr="003D4015">
        <w:rPr>
          <w:rFonts w:ascii="Arial" w:hAnsi="Arial" w:cs="Arial"/>
          <w:bCs/>
        </w:rPr>
        <w:t xml:space="preserve"> Son objeto de estos productos, la venta o arrendamiento de lotes y gavetas de los panteones municipales</w:t>
      </w:r>
      <w:r w:rsidRPr="003D4015">
        <w:rPr>
          <w:rFonts w:ascii="Arial" w:hAnsi="Arial" w:cs="Arial"/>
        </w:rPr>
        <w:t>, de acuerdo a las siguientes tarifas:</w:t>
      </w:r>
    </w:p>
    <w:p w:rsidR="008B3D3A" w:rsidRPr="003D4015" w:rsidRDefault="008B3D3A" w:rsidP="008B3D3A">
      <w:pPr>
        <w:jc w:val="both"/>
        <w:rPr>
          <w:rFonts w:ascii="Arial" w:hAnsi="Arial" w:cs="Arial"/>
        </w:rPr>
      </w:pPr>
    </w:p>
    <w:p w:rsidR="008B3D3A" w:rsidRPr="00D01630" w:rsidRDefault="008B3D3A" w:rsidP="008B3D3A">
      <w:pPr>
        <w:jc w:val="both"/>
        <w:rPr>
          <w:rFonts w:ascii="Arial" w:hAnsi="Arial" w:cs="Arial"/>
          <w:lang w:val="es-419"/>
        </w:rPr>
      </w:pPr>
      <w:r w:rsidRPr="003D4015">
        <w:rPr>
          <w:rFonts w:ascii="Arial" w:hAnsi="Arial" w:cs="Arial"/>
        </w:rPr>
        <w:t xml:space="preserve">I.- Venta </w:t>
      </w:r>
      <w:r w:rsidRPr="00D01630">
        <w:rPr>
          <w:rFonts w:ascii="Arial" w:hAnsi="Arial" w:cs="Arial"/>
        </w:rPr>
        <w:t xml:space="preserve">gavetas $ </w:t>
      </w:r>
      <w:r w:rsidRPr="00D01630">
        <w:rPr>
          <w:rFonts w:ascii="Arial" w:hAnsi="Arial" w:cs="Arial"/>
          <w:lang w:val="es-419"/>
        </w:rPr>
        <w:t>9,085.00</w:t>
      </w:r>
    </w:p>
    <w:p w:rsidR="008B3D3A" w:rsidRPr="00D01630" w:rsidRDefault="008B3D3A" w:rsidP="008B3D3A">
      <w:pPr>
        <w:jc w:val="both"/>
        <w:rPr>
          <w:rFonts w:ascii="Arial" w:hAnsi="Arial" w:cs="Arial"/>
        </w:rPr>
      </w:pPr>
    </w:p>
    <w:p w:rsidR="008B3D3A" w:rsidRPr="00D01630" w:rsidRDefault="008B3D3A" w:rsidP="008B3D3A">
      <w:pPr>
        <w:jc w:val="both"/>
        <w:rPr>
          <w:rFonts w:ascii="Arial" w:hAnsi="Arial" w:cs="Arial"/>
        </w:rPr>
      </w:pPr>
      <w:r w:rsidRPr="00D01630">
        <w:rPr>
          <w:rFonts w:ascii="Arial" w:hAnsi="Arial" w:cs="Arial"/>
        </w:rPr>
        <w:t>II.- Venta de Lotes $</w:t>
      </w:r>
      <w:r w:rsidRPr="00D01630">
        <w:rPr>
          <w:rFonts w:ascii="Arial" w:hAnsi="Arial" w:cs="Arial"/>
          <w:lang w:val="es-419"/>
        </w:rPr>
        <w:t>568.00</w:t>
      </w:r>
      <w:r w:rsidRPr="00D01630">
        <w:rPr>
          <w:rFonts w:ascii="Arial" w:hAnsi="Arial" w:cs="Arial"/>
        </w:rPr>
        <w:t xml:space="preserve"> </w:t>
      </w:r>
    </w:p>
    <w:p w:rsidR="008B3D3A" w:rsidRPr="00D01630" w:rsidRDefault="008B3D3A" w:rsidP="008B3D3A">
      <w:pPr>
        <w:jc w:val="both"/>
        <w:rPr>
          <w:rFonts w:ascii="Arial" w:hAnsi="Arial" w:cs="Arial"/>
        </w:rPr>
      </w:pPr>
      <w:r w:rsidRPr="00D01630">
        <w:rPr>
          <w:rFonts w:ascii="Arial" w:hAnsi="Arial" w:cs="Arial"/>
        </w:rPr>
        <w:t>Se entiende por lote una extensión de terreno de 4 m2.</w:t>
      </w:r>
    </w:p>
    <w:p w:rsidR="008B3D3A" w:rsidRPr="00D01630" w:rsidRDefault="008B3D3A" w:rsidP="008B3D3A">
      <w:pPr>
        <w:jc w:val="both"/>
        <w:rPr>
          <w:rFonts w:ascii="Arial" w:hAnsi="Arial" w:cs="Arial"/>
        </w:rPr>
      </w:pPr>
    </w:p>
    <w:p w:rsidR="008B3D3A" w:rsidRPr="00D01630" w:rsidRDefault="008B3D3A" w:rsidP="008B3D3A">
      <w:pPr>
        <w:jc w:val="both"/>
        <w:rPr>
          <w:rFonts w:ascii="Arial" w:hAnsi="Arial" w:cs="Arial"/>
        </w:rPr>
      </w:pPr>
      <w:r w:rsidRPr="00D01630">
        <w:rPr>
          <w:rFonts w:ascii="Arial" w:hAnsi="Arial" w:cs="Arial"/>
        </w:rPr>
        <w:t xml:space="preserve">III.- Fosas a quinquenio de $ </w:t>
      </w:r>
      <w:r w:rsidRPr="00D01630">
        <w:rPr>
          <w:rFonts w:ascii="Arial" w:hAnsi="Arial" w:cs="Arial"/>
          <w:lang w:val="es-419"/>
        </w:rPr>
        <w:t>57.00</w:t>
      </w:r>
      <w:r w:rsidRPr="00D01630">
        <w:rPr>
          <w:rFonts w:ascii="Arial" w:hAnsi="Arial" w:cs="Arial"/>
        </w:rPr>
        <w:t xml:space="preserve"> </w:t>
      </w:r>
    </w:p>
    <w:p w:rsidR="008B3D3A" w:rsidRPr="00D01630" w:rsidRDefault="008B3D3A" w:rsidP="008B3D3A">
      <w:pPr>
        <w:jc w:val="both"/>
        <w:rPr>
          <w:rFonts w:ascii="Arial" w:hAnsi="Arial" w:cs="Arial"/>
        </w:rPr>
      </w:pPr>
    </w:p>
    <w:p w:rsidR="008B3D3A" w:rsidRPr="00D01630" w:rsidRDefault="008B3D3A" w:rsidP="008B3D3A">
      <w:pPr>
        <w:jc w:val="both"/>
        <w:rPr>
          <w:rFonts w:ascii="Arial" w:hAnsi="Arial" w:cs="Arial"/>
          <w:lang w:val="es-419"/>
        </w:rPr>
      </w:pPr>
      <w:r w:rsidRPr="00D01630">
        <w:rPr>
          <w:rFonts w:ascii="Arial" w:hAnsi="Arial" w:cs="Arial"/>
        </w:rPr>
        <w:t xml:space="preserve">IV.- Fosas a perpetuidad de $ </w:t>
      </w:r>
      <w:r w:rsidRPr="00D01630">
        <w:rPr>
          <w:rFonts w:ascii="Arial" w:hAnsi="Arial" w:cs="Arial"/>
          <w:lang w:val="es-419"/>
        </w:rPr>
        <w:t>79.50</w:t>
      </w:r>
    </w:p>
    <w:p w:rsidR="008B3D3A" w:rsidRPr="00D01630" w:rsidRDefault="008B3D3A" w:rsidP="008B3D3A">
      <w:pPr>
        <w:jc w:val="both"/>
        <w:rPr>
          <w:rFonts w:ascii="Arial" w:hAnsi="Arial" w:cs="Arial"/>
        </w:rPr>
      </w:pPr>
    </w:p>
    <w:p w:rsidR="008B3D3A" w:rsidRPr="00D01630" w:rsidRDefault="008B3D3A" w:rsidP="008B3D3A">
      <w:pPr>
        <w:jc w:val="both"/>
        <w:rPr>
          <w:rFonts w:ascii="Arial" w:hAnsi="Arial" w:cs="Arial"/>
          <w:lang w:val="es-419"/>
        </w:rPr>
      </w:pPr>
      <w:r w:rsidRPr="00D01630">
        <w:rPr>
          <w:rFonts w:ascii="Arial" w:hAnsi="Arial" w:cs="Arial"/>
        </w:rPr>
        <w:t>V.- Venta de fosa múltiple ademada con capacidad para tres ataúdes $5,</w:t>
      </w:r>
      <w:r w:rsidRPr="00D01630">
        <w:rPr>
          <w:rFonts w:ascii="Arial" w:hAnsi="Arial" w:cs="Arial"/>
          <w:lang w:val="es-419"/>
        </w:rPr>
        <w:t>678.50</w:t>
      </w:r>
    </w:p>
    <w:p w:rsidR="008B3D3A" w:rsidRPr="00D01630" w:rsidRDefault="008B3D3A" w:rsidP="008B3D3A">
      <w:pPr>
        <w:jc w:val="center"/>
        <w:rPr>
          <w:rFonts w:ascii="Arial" w:hAnsi="Arial" w:cs="Arial"/>
        </w:rPr>
      </w:pPr>
    </w:p>
    <w:p w:rsidR="008B3D3A" w:rsidRPr="00D01630" w:rsidRDefault="008B3D3A" w:rsidP="008B3D3A">
      <w:pPr>
        <w:jc w:val="center"/>
        <w:rPr>
          <w:rFonts w:ascii="Arial" w:hAnsi="Arial" w:cs="Arial"/>
          <w:b/>
          <w:bCs/>
        </w:rPr>
      </w:pPr>
      <w:r w:rsidRPr="00D01630">
        <w:rPr>
          <w:rFonts w:ascii="Arial" w:hAnsi="Arial" w:cs="Arial"/>
          <w:b/>
          <w:bCs/>
        </w:rPr>
        <w:t>SECCIÓN III</w:t>
      </w:r>
    </w:p>
    <w:p w:rsidR="008B3D3A" w:rsidRPr="00D01630" w:rsidRDefault="008B3D3A" w:rsidP="008B3D3A">
      <w:pPr>
        <w:jc w:val="center"/>
        <w:rPr>
          <w:rFonts w:ascii="Arial" w:hAnsi="Arial" w:cs="Arial"/>
          <w:b/>
          <w:bCs/>
        </w:rPr>
      </w:pPr>
      <w:r w:rsidRPr="00D01630">
        <w:rPr>
          <w:rFonts w:ascii="Arial" w:hAnsi="Arial" w:cs="Arial"/>
          <w:b/>
          <w:bCs/>
        </w:rPr>
        <w:lastRenderedPageBreak/>
        <w:t>OTROS PRODUCTOS</w:t>
      </w:r>
    </w:p>
    <w:p w:rsidR="008B3D3A" w:rsidRPr="00D01630" w:rsidRDefault="008B3D3A" w:rsidP="008B3D3A">
      <w:pPr>
        <w:ind w:right="50"/>
        <w:jc w:val="both"/>
        <w:rPr>
          <w:rFonts w:ascii="Arial" w:hAnsi="Arial" w:cs="Arial"/>
          <w:b/>
        </w:rPr>
      </w:pPr>
    </w:p>
    <w:p w:rsidR="008B3D3A" w:rsidRPr="003D4015" w:rsidRDefault="008B3D3A" w:rsidP="008B3D3A">
      <w:pPr>
        <w:ind w:right="50"/>
        <w:jc w:val="both"/>
        <w:rPr>
          <w:rFonts w:ascii="Arial" w:hAnsi="Arial" w:cs="Arial"/>
          <w:bCs/>
        </w:rPr>
      </w:pPr>
      <w:r w:rsidRPr="00D01630">
        <w:rPr>
          <w:rFonts w:ascii="Arial" w:hAnsi="Arial" w:cs="Arial"/>
          <w:b/>
        </w:rPr>
        <w:t>ARTÍCULO 25.-</w:t>
      </w:r>
      <w:r w:rsidRPr="00D01630">
        <w:rPr>
          <w:rFonts w:ascii="Arial" w:hAnsi="Arial" w:cs="Arial"/>
          <w:bCs/>
        </w:rPr>
        <w:t xml:space="preserve"> El Municipio recibirá</w:t>
      </w:r>
      <w:r w:rsidRPr="003D4015">
        <w:rPr>
          <w:rFonts w:ascii="Arial" w:hAnsi="Arial" w:cs="Arial"/>
          <w:bCs/>
        </w:rPr>
        <w:t xml:space="preserve"> ingresos derivados de la enajenación y explotación de sus bienes de dominio privado, así como por la prestación de servicios que no corresponda a funciones de derecho público, de conformidad con lo establecido por la Ley de Ingresos Municipal y </w:t>
      </w:r>
      <w:r w:rsidRPr="003D4015">
        <w:rPr>
          <w:rFonts w:ascii="Arial" w:hAnsi="Arial" w:cs="Arial"/>
        </w:rPr>
        <w:t>conforme a los actos y contratos que celebre en los términos y disposiciones legales aplicables, asimismo, recibirá ingresos derivados de empresas municipales.</w:t>
      </w:r>
    </w:p>
    <w:p w:rsidR="008B3D3A" w:rsidRPr="003D4015" w:rsidRDefault="008B3D3A" w:rsidP="008B3D3A">
      <w:pPr>
        <w:ind w:right="50"/>
        <w:jc w:val="both"/>
        <w:rPr>
          <w:rFonts w:ascii="Arial" w:hAnsi="Arial" w:cs="Arial"/>
          <w:bCs/>
        </w:rPr>
      </w:pPr>
    </w:p>
    <w:p w:rsidR="008B3D3A" w:rsidRPr="003D4015" w:rsidRDefault="008B3D3A" w:rsidP="008B3D3A">
      <w:pPr>
        <w:ind w:right="50"/>
        <w:jc w:val="center"/>
        <w:rPr>
          <w:rFonts w:ascii="Arial" w:hAnsi="Arial" w:cs="Arial"/>
          <w:b/>
        </w:rPr>
      </w:pPr>
      <w:r w:rsidRPr="003D4015">
        <w:rPr>
          <w:rFonts w:ascii="Arial" w:hAnsi="Arial" w:cs="Arial"/>
          <w:b/>
        </w:rPr>
        <w:t>CAPÍTULO SEGUNDO</w:t>
      </w:r>
    </w:p>
    <w:p w:rsidR="008B3D3A" w:rsidRPr="003D4015" w:rsidRDefault="008B3D3A" w:rsidP="008B3D3A">
      <w:pPr>
        <w:jc w:val="center"/>
        <w:rPr>
          <w:rFonts w:ascii="Arial" w:hAnsi="Arial" w:cs="Arial"/>
          <w:b/>
          <w:bCs/>
        </w:rPr>
      </w:pPr>
      <w:r w:rsidRPr="003D4015">
        <w:rPr>
          <w:rFonts w:ascii="Arial" w:hAnsi="Arial" w:cs="Arial"/>
          <w:b/>
          <w:bCs/>
        </w:rPr>
        <w:t>DE LOS APROVECHAMIENTOS</w:t>
      </w:r>
    </w:p>
    <w:p w:rsidR="008B3D3A" w:rsidRPr="003D4015" w:rsidRDefault="008B3D3A" w:rsidP="008B3D3A">
      <w:pPr>
        <w:jc w:val="center"/>
        <w:rPr>
          <w:rFonts w:ascii="Arial" w:hAnsi="Arial" w:cs="Arial"/>
          <w:b/>
          <w:bCs/>
        </w:rPr>
      </w:pPr>
    </w:p>
    <w:p w:rsidR="008B3D3A" w:rsidRPr="003D4015" w:rsidRDefault="008B3D3A" w:rsidP="008B3D3A">
      <w:pPr>
        <w:jc w:val="center"/>
        <w:rPr>
          <w:rFonts w:ascii="Arial" w:hAnsi="Arial" w:cs="Arial"/>
          <w:b/>
          <w:bCs/>
        </w:rPr>
      </w:pPr>
      <w:r w:rsidRPr="003D4015">
        <w:rPr>
          <w:rFonts w:ascii="Arial" w:hAnsi="Arial" w:cs="Arial"/>
          <w:b/>
          <w:bCs/>
        </w:rPr>
        <w:t>SECCIÓN I</w:t>
      </w:r>
    </w:p>
    <w:p w:rsidR="008B3D3A" w:rsidRPr="003D4015" w:rsidRDefault="008B3D3A" w:rsidP="008B3D3A">
      <w:pPr>
        <w:jc w:val="center"/>
        <w:rPr>
          <w:rFonts w:ascii="Arial" w:hAnsi="Arial" w:cs="Arial"/>
          <w:b/>
          <w:bCs/>
        </w:rPr>
      </w:pPr>
      <w:r w:rsidRPr="003D4015">
        <w:rPr>
          <w:rFonts w:ascii="Arial" w:hAnsi="Arial" w:cs="Arial"/>
          <w:b/>
          <w:bCs/>
        </w:rPr>
        <w:t>DISPOSICIONES GENERALES</w:t>
      </w:r>
    </w:p>
    <w:p w:rsidR="008B3D3A" w:rsidRPr="003D4015" w:rsidRDefault="008B3D3A" w:rsidP="008B3D3A">
      <w:pPr>
        <w:ind w:right="50"/>
        <w:jc w:val="both"/>
        <w:rPr>
          <w:rFonts w:ascii="Arial" w:hAnsi="Arial" w:cs="Arial"/>
          <w:bCs/>
        </w:rPr>
      </w:pPr>
    </w:p>
    <w:p w:rsidR="008B3D3A" w:rsidRPr="003D4015" w:rsidRDefault="008B3D3A" w:rsidP="008B3D3A">
      <w:pPr>
        <w:jc w:val="both"/>
        <w:rPr>
          <w:rFonts w:ascii="Arial" w:hAnsi="Arial" w:cs="Arial"/>
          <w:bCs/>
        </w:rPr>
      </w:pPr>
      <w:r w:rsidRPr="003D4015">
        <w:rPr>
          <w:rFonts w:ascii="Arial" w:hAnsi="Arial" w:cs="Arial"/>
          <w:b/>
        </w:rPr>
        <w:t>ARTÍCULO 26.-</w:t>
      </w:r>
      <w:r w:rsidRPr="003D4015">
        <w:rPr>
          <w:rFonts w:ascii="Arial" w:hAnsi="Arial" w:cs="Arial"/>
          <w:bCs/>
        </w:rPr>
        <w:t xml:space="preserve"> Se clasifican como aprovechamientos los ingresos</w:t>
      </w:r>
      <w:r>
        <w:rPr>
          <w:rFonts w:ascii="Arial" w:hAnsi="Arial" w:cs="Arial"/>
          <w:bCs/>
        </w:rPr>
        <w:t xml:space="preserve"> </w:t>
      </w:r>
      <w:r w:rsidRPr="003D4015">
        <w:rPr>
          <w:rFonts w:ascii="Arial" w:hAnsi="Arial" w:cs="Arial"/>
          <w:bCs/>
        </w:rPr>
        <w:t>que perciba el Municipio por los siguientes conceptos:</w:t>
      </w:r>
    </w:p>
    <w:p w:rsidR="008B3D3A" w:rsidRPr="003D4015" w:rsidRDefault="008B3D3A" w:rsidP="008B3D3A">
      <w:pPr>
        <w:jc w:val="both"/>
        <w:rPr>
          <w:rFonts w:ascii="Arial" w:hAnsi="Arial" w:cs="Arial"/>
        </w:rPr>
      </w:pPr>
    </w:p>
    <w:p w:rsidR="008B3D3A" w:rsidRDefault="008B3D3A" w:rsidP="008B3D3A">
      <w:pPr>
        <w:jc w:val="both"/>
        <w:rPr>
          <w:rFonts w:ascii="Arial" w:hAnsi="Arial" w:cs="Arial"/>
        </w:rPr>
      </w:pPr>
      <w:r w:rsidRPr="003D4015">
        <w:rPr>
          <w:rFonts w:ascii="Arial" w:hAnsi="Arial" w:cs="Arial"/>
        </w:rPr>
        <w:t>I. Ingresos por sanciones administrativas.</w:t>
      </w:r>
    </w:p>
    <w:p w:rsidR="008B3D3A" w:rsidRPr="003D4015" w:rsidRDefault="008B3D3A" w:rsidP="008B3D3A">
      <w:pPr>
        <w:jc w:val="both"/>
        <w:rPr>
          <w:rFonts w:ascii="Arial" w:hAnsi="Arial" w:cs="Arial"/>
        </w:rPr>
      </w:pPr>
    </w:p>
    <w:p w:rsidR="008B3D3A" w:rsidRDefault="008B3D3A" w:rsidP="008B3D3A">
      <w:pPr>
        <w:jc w:val="both"/>
        <w:rPr>
          <w:rFonts w:ascii="Arial" w:hAnsi="Arial" w:cs="Arial"/>
        </w:rPr>
      </w:pPr>
      <w:r w:rsidRPr="003D4015">
        <w:rPr>
          <w:rFonts w:ascii="Arial" w:hAnsi="Arial" w:cs="Arial"/>
        </w:rPr>
        <w:t>II. La adjudicación a favor del fisco de bienes abandonados.</w:t>
      </w:r>
    </w:p>
    <w:p w:rsidR="008B3D3A" w:rsidRPr="003D4015" w:rsidRDefault="008B3D3A" w:rsidP="008B3D3A">
      <w:pPr>
        <w:jc w:val="both"/>
        <w:rPr>
          <w:rFonts w:ascii="Arial" w:hAnsi="Arial" w:cs="Arial"/>
        </w:rPr>
      </w:pPr>
    </w:p>
    <w:p w:rsidR="008B3D3A" w:rsidRPr="003D4015" w:rsidRDefault="008B3D3A" w:rsidP="008B3D3A">
      <w:pPr>
        <w:jc w:val="both"/>
        <w:rPr>
          <w:rFonts w:ascii="Arial" w:hAnsi="Arial" w:cs="Arial"/>
        </w:rPr>
      </w:pPr>
      <w:r w:rsidRPr="003D4015">
        <w:rPr>
          <w:rFonts w:ascii="Arial" w:hAnsi="Arial" w:cs="Arial"/>
        </w:rPr>
        <w:t>III. Ingresos por transferencia que perciba el Municipio:</w:t>
      </w:r>
    </w:p>
    <w:p w:rsidR="008B3D3A" w:rsidRPr="003D4015" w:rsidRDefault="008B3D3A" w:rsidP="008B3D3A">
      <w:pPr>
        <w:jc w:val="both"/>
        <w:rPr>
          <w:rFonts w:ascii="Arial" w:hAnsi="Arial" w:cs="Arial"/>
        </w:rPr>
      </w:pPr>
    </w:p>
    <w:p w:rsidR="008B3D3A" w:rsidRPr="003D4015" w:rsidRDefault="008B3D3A" w:rsidP="008B3D3A">
      <w:pPr>
        <w:ind w:firstLine="426"/>
        <w:jc w:val="both"/>
        <w:rPr>
          <w:rFonts w:ascii="Arial" w:hAnsi="Arial" w:cs="Arial"/>
        </w:rPr>
      </w:pPr>
      <w:r w:rsidRPr="003D4015">
        <w:rPr>
          <w:rFonts w:ascii="Arial" w:hAnsi="Arial" w:cs="Arial"/>
        </w:rPr>
        <w:t>a). Cesiones, herencias, legados, o donaciones.</w:t>
      </w:r>
    </w:p>
    <w:p w:rsidR="008B3D3A" w:rsidRPr="003D4015" w:rsidRDefault="008B3D3A" w:rsidP="008B3D3A">
      <w:pPr>
        <w:ind w:firstLine="426"/>
        <w:jc w:val="both"/>
        <w:rPr>
          <w:rFonts w:ascii="Arial" w:hAnsi="Arial" w:cs="Arial"/>
        </w:rPr>
      </w:pPr>
      <w:r w:rsidRPr="003D4015">
        <w:rPr>
          <w:rFonts w:ascii="Arial" w:hAnsi="Arial" w:cs="Arial"/>
        </w:rPr>
        <w:t>b). Adjudicaciones en favor del Municipio.</w:t>
      </w:r>
    </w:p>
    <w:p w:rsidR="008B3D3A" w:rsidRPr="003D4015" w:rsidRDefault="008B3D3A" w:rsidP="008B3D3A">
      <w:pPr>
        <w:ind w:left="426"/>
        <w:jc w:val="both"/>
        <w:rPr>
          <w:rFonts w:ascii="Arial" w:hAnsi="Arial" w:cs="Arial"/>
        </w:rPr>
      </w:pPr>
      <w:r w:rsidRPr="003D4015">
        <w:rPr>
          <w:rFonts w:ascii="Arial" w:hAnsi="Arial" w:cs="Arial"/>
        </w:rPr>
        <w:t>c). Aportaciones y subsidios de otro nivel de gobierno u organismos públicos o privados.</w:t>
      </w:r>
    </w:p>
    <w:p w:rsidR="008B3D3A" w:rsidRDefault="008B3D3A" w:rsidP="008B3D3A">
      <w:pPr>
        <w:jc w:val="both"/>
        <w:rPr>
          <w:rFonts w:ascii="Arial" w:hAnsi="Arial" w:cs="Arial"/>
          <w:b/>
          <w:bCs/>
        </w:rPr>
      </w:pPr>
    </w:p>
    <w:p w:rsidR="00B658B1" w:rsidRPr="003D4015" w:rsidRDefault="00B658B1" w:rsidP="008B3D3A">
      <w:pPr>
        <w:jc w:val="both"/>
        <w:rPr>
          <w:rFonts w:ascii="Arial" w:hAnsi="Arial" w:cs="Arial"/>
          <w:b/>
          <w:bCs/>
        </w:rPr>
      </w:pPr>
    </w:p>
    <w:p w:rsidR="008B3D3A" w:rsidRPr="003D4015" w:rsidRDefault="008B3D3A" w:rsidP="008B3D3A">
      <w:pPr>
        <w:jc w:val="center"/>
        <w:rPr>
          <w:rFonts w:ascii="Arial" w:hAnsi="Arial" w:cs="Arial"/>
          <w:b/>
          <w:bCs/>
        </w:rPr>
      </w:pPr>
      <w:r w:rsidRPr="003D4015">
        <w:rPr>
          <w:rFonts w:ascii="Arial" w:hAnsi="Arial" w:cs="Arial"/>
          <w:b/>
          <w:bCs/>
        </w:rPr>
        <w:t>SECCIÓN II</w:t>
      </w:r>
    </w:p>
    <w:p w:rsidR="008B3D3A" w:rsidRPr="003D4015" w:rsidRDefault="008B3D3A" w:rsidP="008B3D3A">
      <w:pPr>
        <w:jc w:val="center"/>
        <w:rPr>
          <w:rFonts w:ascii="Arial" w:hAnsi="Arial" w:cs="Arial"/>
          <w:b/>
          <w:bCs/>
        </w:rPr>
      </w:pPr>
      <w:r w:rsidRPr="003D4015">
        <w:rPr>
          <w:rFonts w:ascii="Arial" w:hAnsi="Arial" w:cs="Arial"/>
          <w:b/>
          <w:bCs/>
        </w:rPr>
        <w:t>DE LOS INGRESOS POR TRANSFERENCIA</w:t>
      </w:r>
    </w:p>
    <w:p w:rsidR="008B3D3A" w:rsidRPr="003D4015" w:rsidRDefault="008B3D3A" w:rsidP="008B3D3A">
      <w:pPr>
        <w:jc w:val="both"/>
        <w:rPr>
          <w:rFonts w:ascii="Arial" w:hAnsi="Arial" w:cs="Arial"/>
          <w:b/>
          <w:bCs/>
        </w:rPr>
      </w:pPr>
    </w:p>
    <w:p w:rsidR="008B3D3A" w:rsidRPr="003D4015" w:rsidRDefault="008B3D3A" w:rsidP="008B3D3A">
      <w:pPr>
        <w:ind w:right="50"/>
        <w:jc w:val="both"/>
        <w:rPr>
          <w:rFonts w:ascii="Arial" w:hAnsi="Arial" w:cs="Arial"/>
          <w:bCs/>
        </w:rPr>
      </w:pPr>
      <w:r w:rsidRPr="003D4015">
        <w:rPr>
          <w:rFonts w:ascii="Arial" w:hAnsi="Arial" w:cs="Arial"/>
          <w:b/>
        </w:rPr>
        <w:t>ARTÍCULO 27.-</w:t>
      </w:r>
      <w:r w:rsidRPr="003D4015">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B3D3A" w:rsidRDefault="008B3D3A" w:rsidP="008B3D3A">
      <w:pPr>
        <w:jc w:val="both"/>
        <w:rPr>
          <w:rFonts w:ascii="Arial" w:hAnsi="Arial" w:cs="Arial"/>
          <w:bCs/>
        </w:rPr>
      </w:pPr>
    </w:p>
    <w:p w:rsidR="008B3D3A" w:rsidRPr="003D4015" w:rsidRDefault="008B3D3A" w:rsidP="008B3D3A">
      <w:pPr>
        <w:jc w:val="center"/>
        <w:rPr>
          <w:rFonts w:ascii="Arial" w:hAnsi="Arial" w:cs="Arial"/>
          <w:b/>
          <w:bCs/>
        </w:rPr>
      </w:pPr>
      <w:r w:rsidRPr="003D4015">
        <w:rPr>
          <w:rFonts w:ascii="Arial" w:hAnsi="Arial" w:cs="Arial"/>
          <w:b/>
          <w:bCs/>
        </w:rPr>
        <w:t>SECCIÓN III</w:t>
      </w:r>
    </w:p>
    <w:p w:rsidR="008B3D3A" w:rsidRPr="003D4015" w:rsidRDefault="008B3D3A" w:rsidP="008B3D3A">
      <w:pPr>
        <w:jc w:val="center"/>
        <w:rPr>
          <w:rFonts w:ascii="Arial" w:hAnsi="Arial" w:cs="Arial"/>
          <w:b/>
          <w:bCs/>
        </w:rPr>
      </w:pPr>
      <w:r w:rsidRPr="003D4015">
        <w:rPr>
          <w:rFonts w:ascii="Arial" w:hAnsi="Arial" w:cs="Arial"/>
          <w:b/>
          <w:bCs/>
        </w:rPr>
        <w:t>DE LOS INGRESOS DERIVADOS DE SANCIONES ADMINISTRATIVAS Y FISCALES</w:t>
      </w:r>
    </w:p>
    <w:p w:rsidR="008B3D3A" w:rsidRPr="003D4015" w:rsidRDefault="008B3D3A" w:rsidP="008B3D3A">
      <w:pPr>
        <w:jc w:val="both"/>
        <w:rPr>
          <w:rFonts w:ascii="Arial" w:hAnsi="Arial" w:cs="Arial"/>
          <w:b/>
          <w:bCs/>
        </w:rPr>
      </w:pPr>
    </w:p>
    <w:p w:rsidR="008B3D3A" w:rsidRDefault="008B3D3A" w:rsidP="008B3D3A">
      <w:pPr>
        <w:jc w:val="both"/>
        <w:rPr>
          <w:rFonts w:ascii="Arial" w:hAnsi="Arial" w:cs="Arial"/>
          <w:bCs/>
        </w:rPr>
      </w:pPr>
      <w:r w:rsidRPr="003D4015">
        <w:rPr>
          <w:rFonts w:ascii="Arial" w:hAnsi="Arial" w:cs="Arial"/>
          <w:b/>
        </w:rPr>
        <w:t>ARTÍCULO 28.-</w:t>
      </w:r>
      <w:r w:rsidRPr="003D4015">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 se aplicarán de acuerdo a Unidades de Medida y Actualización (UMA)</w:t>
      </w:r>
    </w:p>
    <w:p w:rsidR="008B3D3A" w:rsidRPr="003D4015" w:rsidRDefault="008B3D3A" w:rsidP="008B3D3A">
      <w:pPr>
        <w:rPr>
          <w:rFonts w:ascii="Arial" w:hAnsi="Arial" w:cs="Arial"/>
        </w:rPr>
      </w:pPr>
    </w:p>
    <w:tbl>
      <w:tblPr>
        <w:tblpPr w:leftFromText="141" w:rightFromText="141" w:vertAnchor="text" w:tblpXSpec="center" w:tblpY="1"/>
        <w:tblOverlap w:val="neve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825"/>
        <w:gridCol w:w="709"/>
        <w:gridCol w:w="850"/>
      </w:tblGrid>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
                <w:bCs/>
              </w:rPr>
            </w:pP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
                <w:bCs/>
              </w:rPr>
            </w:pPr>
            <w:r w:rsidRPr="003D4015">
              <w:rPr>
                <w:rFonts w:ascii="Arial" w:eastAsia="Batang" w:hAnsi="Arial" w:cs="Arial"/>
                <w:b/>
                <w:bCs/>
              </w:rPr>
              <w:t>INFRACCION</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
                <w:bCs/>
              </w:rPr>
            </w:pPr>
            <w:r w:rsidRPr="003D4015">
              <w:rPr>
                <w:rFonts w:ascii="Arial" w:eastAsia="Batang" w:hAnsi="Arial" w:cs="Arial"/>
                <w:b/>
                <w:bCs/>
              </w:rPr>
              <w:t>MÍN</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
                <w:bCs/>
              </w:rPr>
            </w:pPr>
            <w:r w:rsidRPr="003D4015">
              <w:rPr>
                <w:rFonts w:ascii="Arial" w:eastAsia="Batang" w:hAnsi="Arial" w:cs="Arial"/>
                <w:b/>
                <w:bCs/>
              </w:rPr>
              <w:t>MÁX</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
                <w:bCs/>
              </w:rPr>
            </w:pPr>
            <w:r w:rsidRPr="003D4015">
              <w:rPr>
                <w:rFonts w:ascii="Arial" w:hAnsi="Arial" w:cs="Arial"/>
              </w:rPr>
              <w:t>Circular a mayor velocidad de la permitida (hasta 20 km/h. de excedente)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4</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Circular con vehículo cuyo tránsito dañe el pavimento,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4</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Circular a más de 20 km/h. frente a parques infantiles y/o zonas escolares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4.-</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provocar accidente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5.-</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dejar el vehículo abandonado injustificadamente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6.-</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Destruir las señales de tránsito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7.-</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Estacionarse a la izquierda en calle de doble circulación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4</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8.-</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Huir después de cometer cualquier infracción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4</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9.-</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Falta de luz posterior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10.-</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Manejar un vehículo sin licencia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11.-</w:t>
            </w:r>
          </w:p>
        </w:tc>
        <w:tc>
          <w:tcPr>
            <w:tcW w:w="7825" w:type="dxa"/>
            <w:tcBorders>
              <w:top w:val="single" w:sz="4" w:space="0" w:color="auto"/>
              <w:left w:val="single" w:sz="4" w:space="0" w:color="auto"/>
              <w:bottom w:val="single" w:sz="4" w:space="0" w:color="auto"/>
              <w:right w:val="single" w:sz="4" w:space="0" w:color="auto"/>
            </w:tcBorders>
            <w:shd w:val="clear" w:color="auto" w:fill="auto"/>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Manejar un vehículo sin tarjeta de circulación de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12.-</w:t>
            </w:r>
          </w:p>
        </w:tc>
        <w:tc>
          <w:tcPr>
            <w:tcW w:w="7825" w:type="dxa"/>
            <w:tcBorders>
              <w:top w:val="single" w:sz="4" w:space="0" w:color="auto"/>
              <w:left w:val="single" w:sz="4" w:space="0" w:color="auto"/>
              <w:bottom w:val="single" w:sz="4" w:space="0" w:color="auto"/>
              <w:right w:val="single" w:sz="4" w:space="0" w:color="auto"/>
            </w:tcBorders>
            <w:shd w:val="clear" w:color="auto" w:fill="auto"/>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 xml:space="preserve">Manejar en estado de ebriedad en 1° grado de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4</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13.-</w:t>
            </w:r>
          </w:p>
        </w:tc>
        <w:tc>
          <w:tcPr>
            <w:tcW w:w="7825" w:type="dxa"/>
            <w:tcBorders>
              <w:top w:val="single" w:sz="4" w:space="0" w:color="auto"/>
              <w:left w:val="single" w:sz="4" w:space="0" w:color="auto"/>
              <w:bottom w:val="single" w:sz="4" w:space="0" w:color="auto"/>
              <w:right w:val="single" w:sz="4" w:space="0" w:color="auto"/>
            </w:tcBorders>
            <w:shd w:val="clear" w:color="auto" w:fill="auto"/>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Manejar en estado de ebriedad en 2° grado de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14.-</w:t>
            </w:r>
          </w:p>
        </w:tc>
        <w:tc>
          <w:tcPr>
            <w:tcW w:w="7825" w:type="dxa"/>
            <w:tcBorders>
              <w:top w:val="single" w:sz="4" w:space="0" w:color="auto"/>
              <w:left w:val="single" w:sz="4" w:space="0" w:color="auto"/>
              <w:bottom w:val="single" w:sz="4" w:space="0" w:color="auto"/>
              <w:right w:val="single" w:sz="4" w:space="0" w:color="auto"/>
            </w:tcBorders>
            <w:shd w:val="clear" w:color="auto" w:fill="auto"/>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Manejar en estado de ebriedad en 3° grado de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8</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lastRenderedPageBreak/>
              <w:t>15.-</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No respetar la señal de alto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16.-</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No respetar las señales de tránsito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4</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17.-</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No proteger con banderas, luces, etc. Los vehículos que así lo ameriten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18.-</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Prestar el vehículo para que lo manejen menores de edad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19.-</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dar vuelta a mayor velocidad de la permitida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3</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20.-</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Transitar completamente sin luces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21.-</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Transitar a exceso de velocidad paralelamente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22.-</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Voltear en “U” en lugares prohibidos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23.-</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atropellar a transeúntes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24.-</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Ebrio escandaloso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25.-</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Ebrio tirado en la vía pública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3</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26.-</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Provocar riña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27.-</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realizar acciones inmorales en la vía pública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28.-</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Resistencia al arresto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29.-</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Insultos a la autoridad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8</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30.-</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ingerir bebidas alcohólicas en la vía pública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31.-</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Por ofrecer riesgos al pasaje por mal estado del vehículos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7</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32.-</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Circular en contra del tránsito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33.-</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Circular en doble fila sin justificación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34.-</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Estacionarse en doble fila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35.-</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Estacionarse mal intencionalmente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36.-</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Estacionarse en lugar prohibido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5</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37.-</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Ebrio en la vía pública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38.-</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Ebrio y provocar riña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1</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6</w:t>
            </w:r>
          </w:p>
        </w:tc>
      </w:tr>
      <w:tr w:rsidR="008B3D3A" w:rsidRPr="003D4015" w:rsidTr="008B3D3A">
        <w:tc>
          <w:tcPr>
            <w:tcW w:w="67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eastAsia="Batang" w:hAnsi="Arial" w:cs="Arial"/>
                <w:bCs/>
              </w:rPr>
            </w:pPr>
            <w:r w:rsidRPr="003D4015">
              <w:rPr>
                <w:rFonts w:ascii="Arial" w:eastAsia="Batang" w:hAnsi="Arial" w:cs="Arial"/>
                <w:bCs/>
              </w:rPr>
              <w:t>39.-</w:t>
            </w:r>
          </w:p>
        </w:tc>
        <w:tc>
          <w:tcPr>
            <w:tcW w:w="7825"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both"/>
              <w:rPr>
                <w:rFonts w:ascii="Arial" w:hAnsi="Arial" w:cs="Arial"/>
              </w:rPr>
            </w:pPr>
            <w:r w:rsidRPr="003D4015">
              <w:rPr>
                <w:rFonts w:ascii="Arial" w:hAnsi="Arial" w:cs="Arial"/>
              </w:rPr>
              <w:t>Persona que presente faltas a la moral en vías públicas de</w:t>
            </w:r>
          </w:p>
        </w:tc>
        <w:tc>
          <w:tcPr>
            <w:tcW w:w="709"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2</w:t>
            </w:r>
          </w:p>
        </w:tc>
        <w:tc>
          <w:tcPr>
            <w:tcW w:w="850" w:type="dxa"/>
            <w:tcBorders>
              <w:top w:val="single" w:sz="4" w:space="0" w:color="auto"/>
              <w:left w:val="single" w:sz="4" w:space="0" w:color="auto"/>
              <w:bottom w:val="single" w:sz="4" w:space="0" w:color="auto"/>
              <w:right w:val="single" w:sz="4" w:space="0" w:color="auto"/>
            </w:tcBorders>
          </w:tcPr>
          <w:p w:rsidR="008B3D3A" w:rsidRPr="003D4015" w:rsidRDefault="008B3D3A" w:rsidP="008B3D3A">
            <w:pPr>
              <w:autoSpaceDE w:val="0"/>
              <w:autoSpaceDN w:val="0"/>
              <w:adjustRightInd w:val="0"/>
              <w:jc w:val="center"/>
              <w:rPr>
                <w:rFonts w:ascii="Arial" w:eastAsia="Batang" w:hAnsi="Arial" w:cs="Arial"/>
                <w:bCs/>
              </w:rPr>
            </w:pPr>
            <w:r w:rsidRPr="003D4015">
              <w:rPr>
                <w:rFonts w:ascii="Arial" w:eastAsia="Batang" w:hAnsi="Arial" w:cs="Arial"/>
                <w:bCs/>
              </w:rPr>
              <w:t>8</w:t>
            </w:r>
          </w:p>
        </w:tc>
      </w:tr>
    </w:tbl>
    <w:p w:rsidR="008B3D3A" w:rsidRPr="003D4015" w:rsidRDefault="008B3D3A" w:rsidP="008B3D3A">
      <w:pPr>
        <w:rPr>
          <w:rFonts w:ascii="Arial" w:hAnsi="Arial" w:cs="Arial"/>
        </w:rPr>
      </w:pPr>
    </w:p>
    <w:p w:rsidR="008B3D3A" w:rsidRPr="003D4015" w:rsidRDefault="008B3D3A" w:rsidP="00B658B1">
      <w:pPr>
        <w:spacing w:after="0" w:line="240" w:lineRule="auto"/>
        <w:jc w:val="both"/>
        <w:rPr>
          <w:rFonts w:ascii="Arial" w:hAnsi="Arial" w:cs="Arial"/>
        </w:rPr>
      </w:pPr>
      <w:r w:rsidRPr="003D4015">
        <w:rPr>
          <w:rFonts w:ascii="Arial" w:hAnsi="Arial" w:cs="Arial"/>
          <w:b/>
        </w:rPr>
        <w:t xml:space="preserve">ARTÍCULO 29.- </w:t>
      </w:r>
      <w:r w:rsidRPr="003D4015">
        <w:rPr>
          <w:rFonts w:ascii="Arial" w:hAnsi="Arial" w:cs="Arial"/>
        </w:rPr>
        <w:t>En la aplicación de las multas a que se refiere el presente capítulo, se tomará en consideración lo dispuesto en el artículo 21 de la Constitución Política de los Estados Unidos Mexicanos.</w:t>
      </w:r>
    </w:p>
    <w:p w:rsidR="00B658B1" w:rsidRPr="00B658B1" w:rsidRDefault="00B658B1" w:rsidP="00B658B1">
      <w:pPr>
        <w:spacing w:after="0" w:line="240" w:lineRule="auto"/>
        <w:jc w:val="both"/>
        <w:rPr>
          <w:rFonts w:ascii="Arial" w:hAnsi="Arial" w:cs="Arial"/>
          <w:b/>
          <w:sz w:val="36"/>
          <w:szCs w:val="36"/>
        </w:rPr>
      </w:pPr>
    </w:p>
    <w:p w:rsidR="008B3D3A" w:rsidRPr="003D4015" w:rsidRDefault="008B3D3A" w:rsidP="00B658B1">
      <w:pPr>
        <w:spacing w:after="0" w:line="240" w:lineRule="auto"/>
        <w:jc w:val="both"/>
        <w:rPr>
          <w:rFonts w:ascii="Arial" w:hAnsi="Arial" w:cs="Arial"/>
        </w:rPr>
      </w:pPr>
      <w:r w:rsidRPr="003D4015">
        <w:rPr>
          <w:rFonts w:ascii="Arial" w:hAnsi="Arial" w:cs="Arial"/>
          <w:b/>
        </w:rPr>
        <w:t xml:space="preserve">ARTÍCULO 30.- </w:t>
      </w:r>
      <w:r w:rsidRPr="003D4015">
        <w:rPr>
          <w:rFonts w:ascii="Arial" w:hAnsi="Arial" w:cs="Arial"/>
        </w:rPr>
        <w:t>Cuando se autorice el pago de contribuciones en forma diferida o en parcialidades, se causarán recargos a razón del 2% mensual sobre saldos insolutos.</w:t>
      </w:r>
    </w:p>
    <w:p w:rsidR="008B3D3A" w:rsidRPr="00B658B1" w:rsidRDefault="008B3D3A" w:rsidP="00B658B1">
      <w:pPr>
        <w:spacing w:after="0" w:line="240" w:lineRule="auto"/>
        <w:ind w:right="50"/>
        <w:jc w:val="both"/>
        <w:rPr>
          <w:rFonts w:ascii="Arial" w:hAnsi="Arial" w:cs="Arial"/>
          <w:sz w:val="36"/>
          <w:szCs w:val="36"/>
        </w:rPr>
      </w:pPr>
    </w:p>
    <w:p w:rsidR="008B3D3A" w:rsidRPr="003D4015" w:rsidRDefault="008B3D3A" w:rsidP="00B658B1">
      <w:pPr>
        <w:spacing w:after="0" w:line="240" w:lineRule="auto"/>
        <w:jc w:val="both"/>
        <w:rPr>
          <w:rFonts w:ascii="Arial" w:hAnsi="Arial" w:cs="Arial"/>
        </w:rPr>
      </w:pPr>
      <w:r w:rsidRPr="003D4015">
        <w:rPr>
          <w:rFonts w:ascii="Arial" w:hAnsi="Arial" w:cs="Arial"/>
          <w:b/>
        </w:rPr>
        <w:t xml:space="preserve">ARTÍCULO 31.- </w:t>
      </w:r>
      <w:r w:rsidRPr="003D4015">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8B3D3A" w:rsidRPr="003D4015" w:rsidRDefault="008B3D3A" w:rsidP="008B3D3A">
      <w:pPr>
        <w:jc w:val="both"/>
        <w:rPr>
          <w:rFonts w:ascii="Arial" w:hAnsi="Arial" w:cs="Arial"/>
          <w:bCs/>
        </w:rPr>
      </w:pPr>
    </w:p>
    <w:p w:rsidR="008B3D3A" w:rsidRPr="003D4015" w:rsidRDefault="008B3D3A" w:rsidP="00B658B1">
      <w:pPr>
        <w:spacing w:after="0" w:line="240" w:lineRule="auto"/>
        <w:ind w:right="50"/>
        <w:jc w:val="center"/>
        <w:rPr>
          <w:rFonts w:ascii="Arial" w:hAnsi="Arial" w:cs="Arial"/>
          <w:b/>
        </w:rPr>
      </w:pPr>
      <w:r w:rsidRPr="003D4015">
        <w:rPr>
          <w:rFonts w:ascii="Arial" w:hAnsi="Arial" w:cs="Arial"/>
          <w:b/>
        </w:rPr>
        <w:t>CAPÍTULO TERCERO</w:t>
      </w:r>
    </w:p>
    <w:p w:rsidR="008B3D3A" w:rsidRDefault="008B3D3A" w:rsidP="00B658B1">
      <w:pPr>
        <w:spacing w:after="0" w:line="240" w:lineRule="auto"/>
        <w:jc w:val="center"/>
        <w:rPr>
          <w:rFonts w:ascii="Arial" w:hAnsi="Arial" w:cs="Arial"/>
          <w:b/>
          <w:bCs/>
        </w:rPr>
      </w:pPr>
      <w:r w:rsidRPr="003D4015">
        <w:rPr>
          <w:rFonts w:ascii="Arial" w:hAnsi="Arial" w:cs="Arial"/>
          <w:b/>
          <w:bCs/>
        </w:rPr>
        <w:t>DE LAS</w:t>
      </w:r>
      <w:r w:rsidR="00B658B1">
        <w:rPr>
          <w:rFonts w:ascii="Arial" w:hAnsi="Arial" w:cs="Arial"/>
          <w:b/>
          <w:bCs/>
        </w:rPr>
        <w:t xml:space="preserve"> PARTICIPACIONES Y APORTACIONES</w:t>
      </w:r>
    </w:p>
    <w:p w:rsidR="00B658B1" w:rsidRPr="00B658B1" w:rsidRDefault="00B658B1" w:rsidP="00B658B1">
      <w:pPr>
        <w:spacing w:after="0" w:line="240" w:lineRule="auto"/>
        <w:jc w:val="center"/>
        <w:rPr>
          <w:rFonts w:ascii="Arial" w:hAnsi="Arial" w:cs="Arial"/>
          <w:b/>
          <w:bCs/>
        </w:rPr>
      </w:pPr>
    </w:p>
    <w:p w:rsidR="008B3D3A" w:rsidRPr="003D4015" w:rsidRDefault="008B3D3A" w:rsidP="008B3D3A">
      <w:pPr>
        <w:jc w:val="both"/>
        <w:rPr>
          <w:rFonts w:ascii="Arial" w:hAnsi="Arial" w:cs="Arial"/>
          <w:b/>
          <w:bCs/>
        </w:rPr>
      </w:pPr>
      <w:r w:rsidRPr="003D4015">
        <w:rPr>
          <w:rFonts w:ascii="Arial" w:hAnsi="Arial" w:cs="Arial"/>
          <w:b/>
        </w:rPr>
        <w:t xml:space="preserve">ARTÍCULO 32.- </w:t>
      </w:r>
      <w:r w:rsidRPr="003D4015">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w:t>
      </w:r>
      <w:r>
        <w:rPr>
          <w:rFonts w:ascii="Arial" w:hAnsi="Arial" w:cs="Arial"/>
          <w:bCs/>
        </w:rPr>
        <w:t xml:space="preserve"> </w:t>
      </w:r>
      <w:r w:rsidRPr="003D4015">
        <w:rPr>
          <w:rFonts w:ascii="Arial" w:hAnsi="Arial" w:cs="Arial"/>
          <w:bCs/>
        </w:rPr>
        <w:t>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B658B1" w:rsidRDefault="00B658B1" w:rsidP="00B658B1">
      <w:pPr>
        <w:spacing w:after="0" w:line="240" w:lineRule="auto"/>
        <w:jc w:val="both"/>
        <w:rPr>
          <w:rFonts w:ascii="Arial" w:hAnsi="Arial" w:cs="Arial"/>
          <w:b/>
        </w:rPr>
      </w:pPr>
    </w:p>
    <w:p w:rsidR="008B3D3A" w:rsidRDefault="008B3D3A" w:rsidP="00B658B1">
      <w:pPr>
        <w:spacing w:after="0" w:line="240" w:lineRule="auto"/>
        <w:jc w:val="both"/>
        <w:rPr>
          <w:rFonts w:ascii="Arial" w:hAnsi="Arial" w:cs="Arial"/>
          <w:bCs/>
        </w:rPr>
      </w:pPr>
      <w:r w:rsidRPr="003D4015">
        <w:rPr>
          <w:rFonts w:ascii="Arial" w:hAnsi="Arial" w:cs="Arial"/>
          <w:b/>
        </w:rPr>
        <w:t>ARTÍCULO 33.-</w:t>
      </w:r>
      <w:r w:rsidRPr="003D4015">
        <w:rPr>
          <w:rFonts w:ascii="Arial" w:hAnsi="Arial" w:cs="Arial"/>
          <w:bCs/>
        </w:rPr>
        <w:t xml:space="preserve"> Las participaciones que perciba el Municipio por ingresos del Estado, se determinarán en los acuerdos o conve</w:t>
      </w:r>
      <w:r w:rsidR="00B658B1">
        <w:rPr>
          <w:rFonts w:ascii="Arial" w:hAnsi="Arial" w:cs="Arial"/>
          <w:bCs/>
        </w:rPr>
        <w:t>nios que al efecto se celebren.</w:t>
      </w:r>
    </w:p>
    <w:p w:rsidR="00B658B1" w:rsidRPr="00B658B1" w:rsidRDefault="00B658B1" w:rsidP="00B658B1">
      <w:pPr>
        <w:spacing w:after="0" w:line="240" w:lineRule="auto"/>
        <w:jc w:val="both"/>
        <w:rPr>
          <w:rFonts w:ascii="Arial" w:hAnsi="Arial" w:cs="Arial"/>
          <w:bCs/>
          <w:sz w:val="36"/>
          <w:szCs w:val="36"/>
        </w:rPr>
      </w:pPr>
    </w:p>
    <w:p w:rsidR="008B3D3A" w:rsidRPr="003D4015" w:rsidRDefault="008B3D3A" w:rsidP="00B658B1">
      <w:pPr>
        <w:spacing w:after="0" w:line="240" w:lineRule="auto"/>
        <w:jc w:val="center"/>
        <w:rPr>
          <w:rFonts w:ascii="Arial" w:hAnsi="Arial" w:cs="Arial"/>
          <w:b/>
          <w:bCs/>
        </w:rPr>
      </w:pPr>
      <w:r w:rsidRPr="003D4015">
        <w:rPr>
          <w:rFonts w:ascii="Arial" w:hAnsi="Arial" w:cs="Arial"/>
          <w:b/>
          <w:bCs/>
        </w:rPr>
        <w:t>CAPÍTULO CUARTO</w:t>
      </w:r>
    </w:p>
    <w:p w:rsidR="008B3D3A" w:rsidRPr="003D4015" w:rsidRDefault="008B3D3A" w:rsidP="00B658B1">
      <w:pPr>
        <w:spacing w:after="0" w:line="240" w:lineRule="auto"/>
        <w:jc w:val="center"/>
        <w:rPr>
          <w:rFonts w:ascii="Arial" w:hAnsi="Arial" w:cs="Arial"/>
          <w:b/>
          <w:bCs/>
        </w:rPr>
      </w:pPr>
      <w:r w:rsidRPr="003D4015">
        <w:rPr>
          <w:rFonts w:ascii="Arial" w:hAnsi="Arial" w:cs="Arial"/>
          <w:b/>
          <w:bCs/>
        </w:rPr>
        <w:t>DE LOS INGRESOS EXTRAORDINARIOS</w:t>
      </w:r>
    </w:p>
    <w:p w:rsidR="008B3D3A" w:rsidRDefault="008B3D3A" w:rsidP="00B658B1">
      <w:pPr>
        <w:spacing w:after="0" w:line="240" w:lineRule="auto"/>
        <w:jc w:val="both"/>
        <w:rPr>
          <w:rFonts w:ascii="Arial" w:hAnsi="Arial" w:cs="Arial"/>
          <w:b/>
        </w:rPr>
      </w:pPr>
    </w:p>
    <w:p w:rsidR="008B3D3A" w:rsidRPr="003D4015" w:rsidRDefault="008B3D3A" w:rsidP="00B658B1">
      <w:pPr>
        <w:spacing w:after="0" w:line="240" w:lineRule="auto"/>
        <w:jc w:val="both"/>
        <w:rPr>
          <w:rFonts w:ascii="Arial" w:hAnsi="Arial" w:cs="Arial"/>
          <w:bCs/>
        </w:rPr>
      </w:pPr>
      <w:r w:rsidRPr="003D4015">
        <w:rPr>
          <w:rFonts w:ascii="Arial" w:hAnsi="Arial" w:cs="Arial"/>
          <w:b/>
        </w:rPr>
        <w:t>ARTÍCULO 34.-</w:t>
      </w:r>
      <w:r w:rsidRPr="003D4015">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B658B1" w:rsidRPr="003D4015" w:rsidRDefault="00B658B1" w:rsidP="008B3D3A">
      <w:pPr>
        <w:jc w:val="both"/>
        <w:rPr>
          <w:rFonts w:ascii="Arial" w:hAnsi="Arial" w:cs="Arial"/>
        </w:rPr>
      </w:pPr>
    </w:p>
    <w:p w:rsidR="008B3D3A" w:rsidRPr="003D4015" w:rsidRDefault="008B3D3A" w:rsidP="00B658B1">
      <w:pPr>
        <w:spacing w:after="0" w:line="240" w:lineRule="auto"/>
        <w:jc w:val="center"/>
        <w:rPr>
          <w:rFonts w:ascii="Arial" w:hAnsi="Arial" w:cs="Arial"/>
          <w:b/>
          <w:bCs/>
        </w:rPr>
      </w:pPr>
      <w:r w:rsidRPr="003D4015">
        <w:rPr>
          <w:rFonts w:ascii="Arial" w:hAnsi="Arial" w:cs="Arial"/>
          <w:b/>
          <w:bCs/>
        </w:rPr>
        <w:t>TITULO CUARTO</w:t>
      </w:r>
    </w:p>
    <w:p w:rsidR="008B3D3A" w:rsidRPr="003D4015" w:rsidRDefault="008B3D3A" w:rsidP="00B658B1">
      <w:pPr>
        <w:spacing w:after="0" w:line="240" w:lineRule="auto"/>
        <w:jc w:val="center"/>
        <w:rPr>
          <w:rFonts w:ascii="Arial" w:hAnsi="Arial" w:cs="Arial"/>
          <w:b/>
          <w:bCs/>
        </w:rPr>
      </w:pPr>
      <w:r w:rsidRPr="003D4015">
        <w:rPr>
          <w:rFonts w:ascii="Arial" w:hAnsi="Arial" w:cs="Arial"/>
          <w:b/>
          <w:bCs/>
        </w:rPr>
        <w:t>CAPÍTULO PRIMERO</w:t>
      </w:r>
    </w:p>
    <w:p w:rsidR="008B3D3A" w:rsidRPr="003D4015" w:rsidRDefault="008B3D3A" w:rsidP="00B658B1">
      <w:pPr>
        <w:spacing w:after="0" w:line="240" w:lineRule="auto"/>
        <w:jc w:val="center"/>
        <w:rPr>
          <w:rFonts w:ascii="Arial" w:hAnsi="Arial" w:cs="Arial"/>
          <w:b/>
          <w:bCs/>
        </w:rPr>
      </w:pPr>
      <w:r w:rsidRPr="003D4015">
        <w:rPr>
          <w:rFonts w:ascii="Arial" w:hAnsi="Arial" w:cs="Arial"/>
          <w:b/>
          <w:bCs/>
        </w:rPr>
        <w:t>DE LOS ESTÍMULOS FISCALES E INCENTIVOS</w:t>
      </w:r>
    </w:p>
    <w:p w:rsidR="008B3D3A" w:rsidRDefault="008B3D3A" w:rsidP="008B3D3A">
      <w:pPr>
        <w:tabs>
          <w:tab w:val="left" w:pos="2160"/>
        </w:tabs>
        <w:jc w:val="both"/>
        <w:rPr>
          <w:rFonts w:ascii="Arial" w:hAnsi="Arial" w:cs="Arial"/>
          <w:b/>
          <w:bCs/>
        </w:rPr>
      </w:pPr>
    </w:p>
    <w:p w:rsidR="008B3D3A" w:rsidRPr="003D4015" w:rsidRDefault="008B3D3A" w:rsidP="008B3D3A">
      <w:pPr>
        <w:autoSpaceDE w:val="0"/>
        <w:autoSpaceDN w:val="0"/>
        <w:adjustRightInd w:val="0"/>
        <w:ind w:right="49"/>
        <w:contextualSpacing/>
        <w:jc w:val="both"/>
        <w:rPr>
          <w:rFonts w:ascii="Arial" w:hAnsi="Arial" w:cs="Arial"/>
        </w:rPr>
      </w:pPr>
      <w:r w:rsidRPr="003D4015">
        <w:rPr>
          <w:rFonts w:ascii="Arial" w:hAnsi="Arial" w:cs="Arial"/>
          <w:b/>
          <w:bCs/>
        </w:rPr>
        <w:t xml:space="preserve">ARTÍCULO 35.- </w:t>
      </w:r>
      <w:r w:rsidRPr="003D4015">
        <w:rPr>
          <w:rFonts w:ascii="Arial" w:hAnsi="Arial" w:cs="Arial"/>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B3D3A" w:rsidRDefault="008B3D3A" w:rsidP="008B3D3A">
      <w:pPr>
        <w:autoSpaceDE w:val="0"/>
        <w:autoSpaceDN w:val="0"/>
        <w:adjustRightInd w:val="0"/>
        <w:ind w:right="49"/>
        <w:contextualSpacing/>
        <w:jc w:val="both"/>
        <w:rPr>
          <w:rFonts w:ascii="Arial" w:hAnsi="Arial" w:cs="Arial"/>
        </w:rPr>
      </w:pPr>
      <w:r w:rsidRPr="003D4015">
        <w:rPr>
          <w:rFonts w:ascii="Arial" w:hAnsi="Arial" w:cs="Arial"/>
        </w:rPr>
        <w:t xml:space="preserve">  </w:t>
      </w:r>
    </w:p>
    <w:p w:rsidR="008B3D3A" w:rsidRDefault="008B3D3A" w:rsidP="00B658B1">
      <w:pPr>
        <w:spacing w:after="0" w:line="240" w:lineRule="auto"/>
        <w:jc w:val="center"/>
        <w:rPr>
          <w:rFonts w:ascii="Arial" w:hAnsi="Arial" w:cs="Arial"/>
          <w:b/>
          <w:lang w:val="en-US"/>
        </w:rPr>
      </w:pPr>
      <w:r w:rsidRPr="003D4015">
        <w:rPr>
          <w:rFonts w:ascii="Arial" w:hAnsi="Arial" w:cs="Arial"/>
          <w:b/>
          <w:lang w:val="en-US"/>
        </w:rPr>
        <w:t>T R A N S I T O R I O S</w:t>
      </w:r>
    </w:p>
    <w:p w:rsidR="00B658B1" w:rsidRPr="003D4015" w:rsidRDefault="00B658B1" w:rsidP="00B658B1">
      <w:pPr>
        <w:spacing w:after="0" w:line="240" w:lineRule="auto"/>
        <w:jc w:val="center"/>
        <w:rPr>
          <w:rFonts w:ascii="Arial" w:hAnsi="Arial" w:cs="Arial"/>
          <w:b/>
          <w:lang w:val="en-US"/>
        </w:rPr>
      </w:pPr>
    </w:p>
    <w:p w:rsidR="008B3D3A" w:rsidRDefault="008B3D3A" w:rsidP="00B658B1">
      <w:pPr>
        <w:spacing w:after="0" w:line="240" w:lineRule="auto"/>
        <w:jc w:val="both"/>
        <w:rPr>
          <w:rFonts w:ascii="Arial" w:hAnsi="Arial" w:cs="Arial"/>
          <w:b/>
          <w:lang w:val="en-US"/>
        </w:rPr>
      </w:pPr>
    </w:p>
    <w:p w:rsidR="008B3D3A" w:rsidRPr="003D4015" w:rsidRDefault="008B3D3A" w:rsidP="00B658B1">
      <w:pPr>
        <w:tabs>
          <w:tab w:val="left" w:pos="-709"/>
        </w:tabs>
        <w:spacing w:after="0" w:line="240" w:lineRule="auto"/>
        <w:jc w:val="both"/>
        <w:rPr>
          <w:rFonts w:ascii="Arial" w:hAnsi="Arial" w:cs="Arial"/>
          <w:b/>
        </w:rPr>
      </w:pPr>
      <w:r w:rsidRPr="003D4015">
        <w:rPr>
          <w:rFonts w:ascii="Arial" w:hAnsi="Arial" w:cs="Arial"/>
          <w:b/>
        </w:rPr>
        <w:t>PRIMERO.-</w:t>
      </w:r>
      <w:r w:rsidRPr="003D4015">
        <w:rPr>
          <w:rFonts w:ascii="Arial" w:hAnsi="Arial" w:cs="Arial"/>
        </w:rPr>
        <w:t xml:space="preserve"> Esta Ley empezará a regir a partir del día 1o. de enero del año 201</w:t>
      </w:r>
      <w:r>
        <w:rPr>
          <w:rFonts w:ascii="Arial" w:hAnsi="Arial" w:cs="Arial"/>
          <w:lang w:val="es-419"/>
        </w:rPr>
        <w:t>9</w:t>
      </w:r>
      <w:r w:rsidRPr="003D4015">
        <w:rPr>
          <w:rFonts w:ascii="Arial" w:hAnsi="Arial" w:cs="Arial"/>
        </w:rPr>
        <w:t>.</w:t>
      </w:r>
    </w:p>
    <w:p w:rsidR="00B658B1" w:rsidRDefault="00B658B1" w:rsidP="00B658B1">
      <w:pPr>
        <w:spacing w:after="0" w:line="240" w:lineRule="auto"/>
        <w:jc w:val="both"/>
        <w:rPr>
          <w:rFonts w:ascii="Arial" w:hAnsi="Arial" w:cs="Arial"/>
          <w:b/>
        </w:rPr>
      </w:pPr>
    </w:p>
    <w:p w:rsidR="008B3D3A" w:rsidRPr="003D4015" w:rsidRDefault="008B3D3A" w:rsidP="00B658B1">
      <w:pPr>
        <w:spacing w:after="0" w:line="240" w:lineRule="auto"/>
        <w:jc w:val="both"/>
        <w:rPr>
          <w:rFonts w:ascii="Arial" w:hAnsi="Arial" w:cs="Arial"/>
        </w:rPr>
      </w:pPr>
      <w:proofErr w:type="gramStart"/>
      <w:r w:rsidRPr="003D4015">
        <w:rPr>
          <w:rFonts w:ascii="Arial" w:hAnsi="Arial" w:cs="Arial"/>
          <w:b/>
        </w:rPr>
        <w:t>SEGUNDO.-</w:t>
      </w:r>
      <w:proofErr w:type="gramEnd"/>
      <w:r w:rsidR="00B658B1">
        <w:rPr>
          <w:rFonts w:ascii="Arial" w:hAnsi="Arial" w:cs="Arial"/>
          <w:b/>
        </w:rPr>
        <w:t xml:space="preserve"> </w:t>
      </w:r>
      <w:r w:rsidRPr="003D4015">
        <w:rPr>
          <w:rFonts w:ascii="Arial" w:hAnsi="Arial" w:cs="Arial"/>
        </w:rPr>
        <w:t>Para   los   efectos   de   lo  dispuesto  en  esta  Ley,  se</w:t>
      </w:r>
      <w:r>
        <w:rPr>
          <w:rFonts w:ascii="Arial" w:hAnsi="Arial" w:cs="Arial"/>
          <w:lang w:val="es-419"/>
        </w:rPr>
        <w:t xml:space="preserve"> </w:t>
      </w:r>
      <w:r w:rsidRPr="003D4015">
        <w:rPr>
          <w:rFonts w:ascii="Arial" w:hAnsi="Arial" w:cs="Arial"/>
        </w:rPr>
        <w:t>entenderá por:</w:t>
      </w:r>
    </w:p>
    <w:p w:rsidR="008B3D3A" w:rsidRPr="003D4015" w:rsidRDefault="008B3D3A" w:rsidP="00B658B1">
      <w:pPr>
        <w:spacing w:after="0" w:line="240" w:lineRule="auto"/>
        <w:jc w:val="both"/>
        <w:rPr>
          <w:rFonts w:ascii="Arial" w:hAnsi="Arial" w:cs="Arial"/>
          <w:b/>
        </w:rPr>
      </w:pPr>
    </w:p>
    <w:p w:rsidR="008B3D3A" w:rsidRDefault="008B3D3A" w:rsidP="00B658B1">
      <w:pPr>
        <w:tabs>
          <w:tab w:val="left" w:pos="-709"/>
        </w:tabs>
        <w:spacing w:after="0" w:line="240" w:lineRule="auto"/>
        <w:jc w:val="both"/>
        <w:rPr>
          <w:rFonts w:ascii="Arial" w:hAnsi="Arial" w:cs="Arial"/>
        </w:rPr>
      </w:pPr>
      <w:r w:rsidRPr="003D4015">
        <w:rPr>
          <w:rFonts w:ascii="Arial" w:hAnsi="Arial" w:cs="Arial"/>
        </w:rPr>
        <w:t>I.- Adultos mayores.- Personas de 60 o más años de edad.</w:t>
      </w:r>
    </w:p>
    <w:p w:rsidR="008B3D3A" w:rsidRPr="003D4015" w:rsidRDefault="008B3D3A" w:rsidP="00B658B1">
      <w:pPr>
        <w:tabs>
          <w:tab w:val="left" w:pos="-709"/>
        </w:tabs>
        <w:spacing w:after="0" w:line="240" w:lineRule="auto"/>
        <w:jc w:val="both"/>
        <w:rPr>
          <w:rFonts w:ascii="Arial" w:hAnsi="Arial" w:cs="Arial"/>
        </w:rPr>
      </w:pPr>
    </w:p>
    <w:p w:rsidR="008B3D3A" w:rsidRPr="003D4015" w:rsidRDefault="008B3D3A" w:rsidP="00B658B1">
      <w:pPr>
        <w:tabs>
          <w:tab w:val="left" w:pos="-709"/>
        </w:tabs>
        <w:spacing w:after="0" w:line="240" w:lineRule="auto"/>
        <w:jc w:val="both"/>
        <w:rPr>
          <w:rFonts w:ascii="Arial" w:hAnsi="Arial" w:cs="Arial"/>
        </w:rPr>
      </w:pPr>
      <w:r w:rsidRPr="003D4015">
        <w:rPr>
          <w:rFonts w:ascii="Arial" w:hAnsi="Arial" w:cs="Arial"/>
        </w:rPr>
        <w:t>II.- Personas con discapacidad. - Todo ser humano que presente temporal o permanentemente una limitación, pérdida o disminución de sus facultades físicas, intelectuales o sensoriales, para realizar sus actividades.</w:t>
      </w:r>
    </w:p>
    <w:p w:rsidR="008B3D3A" w:rsidRDefault="008B3D3A" w:rsidP="00B658B1">
      <w:pPr>
        <w:spacing w:after="0" w:line="240" w:lineRule="auto"/>
        <w:jc w:val="both"/>
        <w:rPr>
          <w:rFonts w:ascii="Arial" w:hAnsi="Arial" w:cs="Arial"/>
        </w:rPr>
      </w:pPr>
    </w:p>
    <w:p w:rsidR="008B3D3A" w:rsidRPr="003D4015" w:rsidRDefault="008B3D3A" w:rsidP="00B658B1">
      <w:pPr>
        <w:spacing w:after="0" w:line="240" w:lineRule="auto"/>
        <w:jc w:val="both"/>
        <w:rPr>
          <w:rFonts w:ascii="Arial" w:hAnsi="Arial" w:cs="Arial"/>
        </w:rPr>
      </w:pPr>
      <w:r w:rsidRPr="003D4015">
        <w:rPr>
          <w:rFonts w:ascii="Arial" w:hAnsi="Arial" w:cs="Arial"/>
        </w:rPr>
        <w:t>III.- Pensionados. - personas que, por vejez, incapacidad, viudez o enfermedad, reciben una pensión por cualquier institución.</w:t>
      </w:r>
    </w:p>
    <w:p w:rsidR="008B3D3A" w:rsidRDefault="008B3D3A" w:rsidP="00B658B1">
      <w:pPr>
        <w:spacing w:after="0" w:line="240" w:lineRule="auto"/>
        <w:jc w:val="both"/>
        <w:rPr>
          <w:rFonts w:ascii="Arial" w:hAnsi="Arial" w:cs="Arial"/>
        </w:rPr>
      </w:pPr>
    </w:p>
    <w:p w:rsidR="008B3D3A" w:rsidRPr="003D4015" w:rsidRDefault="008B3D3A" w:rsidP="00B658B1">
      <w:pPr>
        <w:spacing w:after="0" w:line="240" w:lineRule="auto"/>
        <w:jc w:val="both"/>
        <w:rPr>
          <w:rFonts w:ascii="Arial" w:hAnsi="Arial" w:cs="Arial"/>
        </w:rPr>
      </w:pPr>
      <w:r w:rsidRPr="003D4015">
        <w:rPr>
          <w:rFonts w:ascii="Arial" w:hAnsi="Arial" w:cs="Arial"/>
        </w:rPr>
        <w:t>IV.- Jubilados. - personas separadas del ámbito laboral por antigüedad en el servicio.</w:t>
      </w:r>
    </w:p>
    <w:p w:rsidR="008B3D3A" w:rsidRPr="003D4015" w:rsidRDefault="008B3D3A" w:rsidP="00B658B1">
      <w:pPr>
        <w:spacing w:after="0" w:line="240" w:lineRule="auto"/>
        <w:jc w:val="both"/>
        <w:rPr>
          <w:rFonts w:ascii="Arial" w:hAnsi="Arial" w:cs="Arial"/>
        </w:rPr>
      </w:pPr>
    </w:p>
    <w:p w:rsidR="008B3D3A" w:rsidRPr="003D4015" w:rsidRDefault="008B3D3A" w:rsidP="00B658B1">
      <w:pPr>
        <w:spacing w:after="0" w:line="240" w:lineRule="auto"/>
        <w:jc w:val="both"/>
        <w:rPr>
          <w:rFonts w:ascii="Arial" w:hAnsi="Arial" w:cs="Arial"/>
          <w:b/>
          <w:bCs/>
        </w:rPr>
      </w:pPr>
      <w:r w:rsidRPr="003D4015">
        <w:rPr>
          <w:rFonts w:ascii="Arial" w:hAnsi="Arial" w:cs="Arial"/>
          <w:b/>
        </w:rPr>
        <w:t>TERCERO.</w:t>
      </w:r>
      <w:r w:rsidR="00B658B1">
        <w:rPr>
          <w:rFonts w:ascii="Arial" w:hAnsi="Arial" w:cs="Arial"/>
          <w:b/>
        </w:rPr>
        <w:t>-</w:t>
      </w:r>
      <w:r w:rsidRPr="003D4015">
        <w:rPr>
          <w:rFonts w:ascii="Arial" w:hAnsi="Arial" w:cs="Arial"/>
          <w:b/>
        </w:rPr>
        <w:t xml:space="preserve"> </w:t>
      </w:r>
      <w:r w:rsidRPr="003D4015">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B3D3A" w:rsidRPr="003D4015" w:rsidRDefault="008B3D3A" w:rsidP="00B658B1">
      <w:pPr>
        <w:spacing w:after="0" w:line="240" w:lineRule="auto"/>
        <w:jc w:val="both"/>
        <w:rPr>
          <w:rFonts w:ascii="Arial" w:hAnsi="Arial" w:cs="Arial"/>
          <w:b/>
        </w:rPr>
      </w:pPr>
    </w:p>
    <w:p w:rsidR="008B3D3A" w:rsidRPr="003D4015" w:rsidRDefault="008B3D3A" w:rsidP="00B658B1">
      <w:pPr>
        <w:spacing w:after="0" w:line="240" w:lineRule="auto"/>
        <w:jc w:val="both"/>
        <w:rPr>
          <w:rFonts w:ascii="Arial" w:hAnsi="Arial" w:cs="Arial"/>
        </w:rPr>
      </w:pPr>
      <w:r w:rsidRPr="003D4015">
        <w:rPr>
          <w:rFonts w:ascii="Arial" w:hAnsi="Arial" w:cs="Arial"/>
          <w:b/>
        </w:rPr>
        <w:t>CUARTO.-</w:t>
      </w:r>
      <w:r w:rsidRPr="003D4015">
        <w:rPr>
          <w:rFonts w:ascii="Arial" w:hAnsi="Arial" w:cs="Arial"/>
        </w:rPr>
        <w:t xml:space="preserve"> El Municipio de Sierra Mojada,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B3D3A" w:rsidRPr="003D4015" w:rsidRDefault="008B3D3A" w:rsidP="00B658B1">
      <w:pPr>
        <w:spacing w:after="0" w:line="240" w:lineRule="auto"/>
        <w:jc w:val="both"/>
        <w:rPr>
          <w:rFonts w:ascii="Arial" w:hAnsi="Arial" w:cs="Arial"/>
        </w:rPr>
      </w:pPr>
    </w:p>
    <w:p w:rsidR="008B3D3A" w:rsidRPr="003D4015" w:rsidRDefault="008B3D3A" w:rsidP="00B658B1">
      <w:pPr>
        <w:spacing w:after="0" w:line="240" w:lineRule="auto"/>
        <w:jc w:val="both"/>
        <w:rPr>
          <w:rFonts w:ascii="Arial" w:hAnsi="Arial" w:cs="Arial"/>
        </w:rPr>
      </w:pPr>
      <w:r w:rsidRPr="003D4015">
        <w:rPr>
          <w:rFonts w:ascii="Arial" w:hAnsi="Arial" w:cs="Arial"/>
          <w:b/>
        </w:rPr>
        <w:t>QUINTO. -</w:t>
      </w:r>
      <w:r w:rsidRPr="003D4015">
        <w:rPr>
          <w:rFonts w:ascii="Arial" w:hAnsi="Arial" w:cs="Arial"/>
        </w:rPr>
        <w:t xml:space="preserve"> El Municipio de Sierra Mojada, Coahuila de Zaragoza, elaborará y difundirá a m</w:t>
      </w:r>
      <w:r>
        <w:rPr>
          <w:rFonts w:ascii="Arial" w:hAnsi="Arial" w:cs="Arial"/>
        </w:rPr>
        <w:t>ás tardar el 31 de enero de 2019</w:t>
      </w:r>
      <w:r w:rsidRPr="003D4015">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w:t>
      </w:r>
      <w:r>
        <w:rPr>
          <w:rFonts w:ascii="Arial" w:hAnsi="Arial" w:cs="Arial"/>
          <w:lang w:val="es-419"/>
        </w:rPr>
        <w:t xml:space="preserve"> </w:t>
      </w:r>
      <w:r w:rsidRPr="003D4015">
        <w:rPr>
          <w:rFonts w:ascii="Arial" w:hAnsi="Arial" w:cs="Arial"/>
        </w:rPr>
        <w:t>estructura del Calendario del Presupuesto de Ingresos base mensual.</w:t>
      </w:r>
    </w:p>
    <w:p w:rsidR="008B3D3A" w:rsidRPr="003D4015" w:rsidRDefault="008B3D3A" w:rsidP="00B658B1">
      <w:pPr>
        <w:spacing w:after="0" w:line="240" w:lineRule="auto"/>
        <w:jc w:val="both"/>
        <w:rPr>
          <w:rFonts w:ascii="Arial" w:hAnsi="Arial" w:cs="Arial"/>
          <w:b/>
        </w:rPr>
      </w:pPr>
    </w:p>
    <w:p w:rsidR="008B3D3A" w:rsidRDefault="00B658B1" w:rsidP="00B658B1">
      <w:pPr>
        <w:spacing w:after="0" w:line="240" w:lineRule="auto"/>
        <w:jc w:val="both"/>
        <w:rPr>
          <w:rFonts w:ascii="Arial" w:hAnsi="Arial" w:cs="Arial"/>
        </w:rPr>
      </w:pPr>
      <w:proofErr w:type="gramStart"/>
      <w:r>
        <w:rPr>
          <w:rFonts w:ascii="Arial" w:hAnsi="Arial" w:cs="Arial"/>
          <w:b/>
        </w:rPr>
        <w:t>SÉXTO.</w:t>
      </w:r>
      <w:r w:rsidR="008B3D3A" w:rsidRPr="003D4015">
        <w:rPr>
          <w:rFonts w:ascii="Arial" w:hAnsi="Arial" w:cs="Arial"/>
          <w:b/>
        </w:rPr>
        <w:t>-</w:t>
      </w:r>
      <w:proofErr w:type="gramEnd"/>
      <w:r>
        <w:rPr>
          <w:rFonts w:ascii="Arial" w:hAnsi="Arial" w:cs="Arial"/>
          <w:b/>
        </w:rPr>
        <w:t xml:space="preserve"> </w:t>
      </w:r>
      <w:r w:rsidR="008B3D3A" w:rsidRPr="003D4015">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C1BAE" w:rsidRPr="003D4015" w:rsidRDefault="008C1BAE" w:rsidP="00B658B1">
      <w:pPr>
        <w:spacing w:after="0" w:line="240" w:lineRule="auto"/>
        <w:jc w:val="both"/>
        <w:rPr>
          <w:rFonts w:ascii="Arial" w:hAnsi="Arial" w:cs="Arial"/>
        </w:rPr>
      </w:pPr>
    </w:p>
    <w:p w:rsidR="008B3D3A" w:rsidRPr="003D4015" w:rsidRDefault="008B3D3A" w:rsidP="00B658B1">
      <w:pPr>
        <w:spacing w:after="0" w:line="240" w:lineRule="auto"/>
        <w:jc w:val="both"/>
        <w:rPr>
          <w:rFonts w:ascii="Arial" w:hAnsi="Arial" w:cs="Arial"/>
          <w:b/>
        </w:rPr>
      </w:pPr>
    </w:p>
    <w:p w:rsidR="008B3D3A" w:rsidRPr="00450547" w:rsidRDefault="008B3D3A" w:rsidP="00B658B1">
      <w:pPr>
        <w:spacing w:after="0" w:line="240" w:lineRule="auto"/>
        <w:jc w:val="both"/>
        <w:rPr>
          <w:rFonts w:ascii="Arial" w:hAnsi="Arial" w:cs="Arial"/>
          <w:b/>
        </w:rPr>
      </w:pPr>
      <w:r w:rsidRPr="003D4015">
        <w:rPr>
          <w:rFonts w:ascii="Arial" w:hAnsi="Arial" w:cs="Arial"/>
          <w:b/>
        </w:rPr>
        <w:t>SÉPTIM</w:t>
      </w:r>
      <w:r w:rsidR="00B658B1">
        <w:rPr>
          <w:rFonts w:ascii="Arial" w:hAnsi="Arial" w:cs="Arial"/>
          <w:b/>
        </w:rPr>
        <w:t>O.</w:t>
      </w:r>
      <w:r w:rsidRPr="003D4015">
        <w:rPr>
          <w:rFonts w:ascii="Arial" w:hAnsi="Arial" w:cs="Arial"/>
          <w:b/>
        </w:rPr>
        <w:t>-</w:t>
      </w:r>
      <w:r w:rsidR="00B658B1">
        <w:rPr>
          <w:rFonts w:ascii="Arial" w:hAnsi="Arial" w:cs="Arial"/>
          <w:b/>
        </w:rPr>
        <w:t xml:space="preserve"> </w:t>
      </w:r>
      <w:r w:rsidRPr="003D4015">
        <w:rPr>
          <w:rFonts w:ascii="Arial" w:hAnsi="Arial" w:cs="Arial"/>
        </w:rPr>
        <w:t>Publíquese la presente Ley en el Periódico Oficial del Gobierno del Estado.</w:t>
      </w:r>
    </w:p>
    <w:p w:rsidR="008B3D3A" w:rsidRDefault="008B3D3A" w:rsidP="008B3D3A"/>
    <w:p w:rsidR="008B3D3A" w:rsidRDefault="008B3D3A" w:rsidP="008B3D3A">
      <w:pPr>
        <w:pStyle w:val="ecxmsonormal"/>
        <w:shd w:val="clear" w:color="auto" w:fill="FFFFFF"/>
        <w:spacing w:before="0" w:beforeAutospacing="0" w:after="0" w:afterAutospacing="0"/>
        <w:jc w:val="both"/>
        <w:rPr>
          <w:lang w:val="es-419"/>
        </w:rPr>
      </w:pPr>
    </w:p>
    <w:p w:rsidR="008B3D3A" w:rsidRPr="00C052BA" w:rsidRDefault="008B3D3A" w:rsidP="008B3D3A">
      <w:pPr>
        <w:pStyle w:val="ecxmsonormal"/>
        <w:shd w:val="clear" w:color="auto" w:fill="FFFFFF"/>
        <w:spacing w:before="0" w:beforeAutospacing="0" w:after="0" w:afterAutospacing="0"/>
        <w:jc w:val="both"/>
        <w:rPr>
          <w:lang w:val="es-419"/>
        </w:rPr>
      </w:pPr>
    </w:p>
    <w:p w:rsidR="00B658B1" w:rsidRDefault="00B658B1" w:rsidP="00437FB5">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D76F44" w:rsidRDefault="00D76F44" w:rsidP="00437FB5">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D76F44" w:rsidRDefault="00D76F44" w:rsidP="00437FB5">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D76F44" w:rsidRDefault="00D76F44" w:rsidP="00437FB5">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437FB5" w:rsidRPr="0036363C" w:rsidRDefault="00437FB5" w:rsidP="00437FB5">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437FB5" w:rsidRPr="0036363C" w:rsidRDefault="00437FB5" w:rsidP="00437FB5">
      <w:pPr>
        <w:tabs>
          <w:tab w:val="left" w:pos="8749"/>
        </w:tabs>
        <w:spacing w:after="0" w:line="240" w:lineRule="auto"/>
        <w:jc w:val="both"/>
        <w:rPr>
          <w:rFonts w:ascii="Arial" w:eastAsia="Times New Roman" w:hAnsi="Arial" w:cs="Arial"/>
          <w:b/>
          <w:snapToGrid w:val="0"/>
          <w:sz w:val="23"/>
          <w:szCs w:val="23"/>
          <w:lang w:val="es-ES_tradnl" w:eastAsia="es-ES"/>
        </w:rPr>
      </w:pPr>
    </w:p>
    <w:p w:rsidR="00437FB5" w:rsidRPr="0036363C" w:rsidRDefault="00437FB5" w:rsidP="00437FB5">
      <w:pPr>
        <w:tabs>
          <w:tab w:val="left" w:pos="8749"/>
        </w:tabs>
        <w:spacing w:after="0" w:line="240" w:lineRule="auto"/>
        <w:jc w:val="both"/>
        <w:rPr>
          <w:rFonts w:ascii="Arial" w:eastAsia="Times New Roman" w:hAnsi="Arial" w:cs="Arial"/>
          <w:b/>
          <w:snapToGrid w:val="0"/>
          <w:sz w:val="23"/>
          <w:szCs w:val="23"/>
          <w:lang w:val="es-ES_tradnl" w:eastAsia="es-ES"/>
        </w:rPr>
      </w:pPr>
    </w:p>
    <w:p w:rsidR="00C210D6" w:rsidRPr="002A7613" w:rsidRDefault="00C210D6" w:rsidP="00C210D6">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C210D6" w:rsidRPr="002A7613" w:rsidRDefault="00C210D6" w:rsidP="00C210D6">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C210D6" w:rsidRDefault="00C210D6" w:rsidP="00C210D6">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C210D6" w:rsidRDefault="00C210D6" w:rsidP="00C210D6">
      <w:pPr>
        <w:spacing w:after="0" w:line="240" w:lineRule="auto"/>
        <w:jc w:val="center"/>
        <w:rPr>
          <w:rFonts w:ascii="Arial" w:eastAsia="Times New Roman" w:hAnsi="Arial" w:cs="Arial"/>
          <w:b/>
          <w:snapToGrid w:val="0"/>
          <w:sz w:val="24"/>
          <w:szCs w:val="24"/>
          <w:lang w:val="es-ES_tradnl" w:eastAsia="es-ES"/>
        </w:rPr>
      </w:pPr>
    </w:p>
    <w:p w:rsidR="00C210D6" w:rsidRDefault="00C210D6" w:rsidP="00C210D6">
      <w:pPr>
        <w:spacing w:after="0" w:line="240" w:lineRule="auto"/>
        <w:jc w:val="center"/>
        <w:rPr>
          <w:rFonts w:ascii="Arial" w:eastAsia="Times New Roman" w:hAnsi="Arial" w:cs="Arial"/>
          <w:b/>
          <w:snapToGrid w:val="0"/>
          <w:sz w:val="24"/>
          <w:szCs w:val="24"/>
          <w:lang w:val="es-ES_tradnl" w:eastAsia="es-ES"/>
        </w:rPr>
      </w:pPr>
    </w:p>
    <w:p w:rsidR="00C210D6" w:rsidRDefault="00C210D6" w:rsidP="00C210D6">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C210D6" w:rsidTr="006F58F4">
        <w:tc>
          <w:tcPr>
            <w:tcW w:w="5103" w:type="dxa"/>
          </w:tcPr>
          <w:p w:rsidR="00C210D6" w:rsidRDefault="00C210D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C210D6" w:rsidRDefault="00C210D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C210D6" w:rsidRDefault="00C210D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C210D6" w:rsidRDefault="00C210D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C210D6" w:rsidRPr="002A7613" w:rsidRDefault="00C210D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C210D6" w:rsidRDefault="00C210D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C210D6" w:rsidRDefault="00C210D6" w:rsidP="00C210D6">
      <w:pPr>
        <w:spacing w:after="0" w:line="240" w:lineRule="auto"/>
        <w:jc w:val="center"/>
        <w:rPr>
          <w:rFonts w:ascii="Arial" w:eastAsia="Times New Roman" w:hAnsi="Arial" w:cs="Arial"/>
          <w:b/>
          <w:snapToGrid w:val="0"/>
          <w:sz w:val="24"/>
          <w:szCs w:val="24"/>
          <w:lang w:val="es-ES_tradnl" w:eastAsia="es-ES"/>
        </w:rPr>
      </w:pPr>
    </w:p>
    <w:p w:rsidR="00C210D6" w:rsidRDefault="00C210D6" w:rsidP="00C210D6">
      <w:pPr>
        <w:spacing w:after="0" w:line="240" w:lineRule="auto"/>
        <w:jc w:val="center"/>
        <w:rPr>
          <w:rFonts w:ascii="Arial" w:eastAsia="Times New Roman" w:hAnsi="Arial" w:cs="Arial"/>
          <w:b/>
          <w:snapToGrid w:val="0"/>
          <w:sz w:val="24"/>
          <w:szCs w:val="24"/>
          <w:lang w:val="es-ES_tradnl" w:eastAsia="es-ES"/>
        </w:rPr>
      </w:pPr>
    </w:p>
    <w:p w:rsidR="00C210D6" w:rsidRDefault="00C210D6" w:rsidP="00C210D6">
      <w:pPr>
        <w:spacing w:after="0" w:line="240" w:lineRule="auto"/>
        <w:jc w:val="center"/>
        <w:rPr>
          <w:rFonts w:ascii="Arial" w:eastAsia="Times New Roman" w:hAnsi="Arial" w:cs="Arial"/>
          <w:b/>
          <w:snapToGrid w:val="0"/>
          <w:sz w:val="24"/>
          <w:szCs w:val="24"/>
          <w:lang w:val="es-ES_tradnl" w:eastAsia="es-ES"/>
        </w:rPr>
      </w:pPr>
    </w:p>
    <w:p w:rsidR="00C210D6" w:rsidRPr="002A7613" w:rsidRDefault="00C210D6" w:rsidP="00C210D6">
      <w:pPr>
        <w:spacing w:after="0" w:line="240" w:lineRule="auto"/>
        <w:jc w:val="center"/>
        <w:rPr>
          <w:rFonts w:ascii="Arial" w:eastAsia="Times New Roman" w:hAnsi="Arial" w:cs="Arial"/>
          <w:b/>
          <w:snapToGrid w:val="0"/>
          <w:sz w:val="24"/>
          <w:szCs w:val="24"/>
          <w:lang w:val="es-ES_tradnl" w:eastAsia="es-ES"/>
        </w:rPr>
      </w:pPr>
    </w:p>
    <w:p w:rsidR="00C210D6" w:rsidRPr="002A7613" w:rsidRDefault="00C210D6" w:rsidP="00C210D6">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C210D6" w:rsidRPr="004D3CEA" w:rsidRDefault="00C210D6" w:rsidP="00C210D6">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C210D6" w:rsidRDefault="00C210D6" w:rsidP="00C210D6">
      <w:pPr>
        <w:spacing w:after="0" w:line="240" w:lineRule="auto"/>
        <w:jc w:val="center"/>
        <w:rPr>
          <w:rFonts w:ascii="Arial" w:eastAsia="Times New Roman" w:hAnsi="Arial" w:cs="Arial"/>
          <w:b/>
          <w:snapToGrid w:val="0"/>
          <w:sz w:val="24"/>
          <w:szCs w:val="24"/>
          <w:lang w:val="es-ES_tradnl" w:eastAsia="es-ES"/>
        </w:rPr>
      </w:pPr>
    </w:p>
    <w:p w:rsidR="00C210D6" w:rsidRDefault="00C210D6" w:rsidP="00C210D6">
      <w:pPr>
        <w:spacing w:after="0" w:line="240" w:lineRule="auto"/>
        <w:jc w:val="center"/>
        <w:rPr>
          <w:rFonts w:ascii="Arial" w:eastAsia="Times New Roman" w:hAnsi="Arial" w:cs="Arial"/>
          <w:b/>
          <w:snapToGrid w:val="0"/>
          <w:sz w:val="24"/>
          <w:szCs w:val="24"/>
          <w:lang w:val="es-ES_tradnl" w:eastAsia="es-ES"/>
        </w:rPr>
      </w:pPr>
    </w:p>
    <w:p w:rsidR="00C210D6" w:rsidRPr="002A7613" w:rsidRDefault="00C210D6" w:rsidP="00C210D6">
      <w:pPr>
        <w:spacing w:after="0" w:line="240" w:lineRule="auto"/>
        <w:jc w:val="center"/>
        <w:rPr>
          <w:rFonts w:ascii="Arial" w:eastAsia="Times New Roman" w:hAnsi="Arial" w:cs="Arial"/>
          <w:b/>
          <w:snapToGrid w:val="0"/>
          <w:sz w:val="24"/>
          <w:szCs w:val="24"/>
          <w:lang w:val="es-ES_tradnl" w:eastAsia="es-ES"/>
        </w:rPr>
      </w:pPr>
    </w:p>
    <w:p w:rsidR="00C210D6" w:rsidRPr="002A7613" w:rsidRDefault="00C210D6" w:rsidP="00C210D6">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C210D6" w:rsidRPr="002A7613" w:rsidRDefault="00C210D6" w:rsidP="00C210D6">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C210D6" w:rsidRDefault="00C210D6" w:rsidP="00C210D6">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C210D6" w:rsidRDefault="00C210D6" w:rsidP="00C210D6">
      <w:pPr>
        <w:spacing w:after="0" w:line="240" w:lineRule="auto"/>
        <w:jc w:val="center"/>
        <w:rPr>
          <w:rFonts w:ascii="Arial" w:eastAsia="Times New Roman" w:hAnsi="Arial" w:cs="Arial"/>
          <w:b/>
          <w:snapToGrid w:val="0"/>
          <w:sz w:val="24"/>
          <w:szCs w:val="24"/>
          <w:lang w:val="es-ES_tradnl" w:eastAsia="es-ES"/>
        </w:rPr>
      </w:pPr>
    </w:p>
    <w:p w:rsidR="00C210D6" w:rsidRDefault="00C210D6" w:rsidP="00C210D6">
      <w:pPr>
        <w:spacing w:after="0" w:line="240" w:lineRule="auto"/>
        <w:jc w:val="center"/>
        <w:rPr>
          <w:rFonts w:ascii="Arial" w:eastAsia="Times New Roman" w:hAnsi="Arial" w:cs="Arial"/>
          <w:b/>
          <w:snapToGrid w:val="0"/>
          <w:sz w:val="24"/>
          <w:szCs w:val="24"/>
          <w:lang w:val="es-ES_tradnl" w:eastAsia="es-ES"/>
        </w:rPr>
      </w:pPr>
    </w:p>
    <w:p w:rsidR="00C210D6" w:rsidRPr="002A7613" w:rsidRDefault="00C210D6" w:rsidP="00C210D6">
      <w:pPr>
        <w:spacing w:after="0" w:line="240" w:lineRule="auto"/>
        <w:jc w:val="center"/>
        <w:rPr>
          <w:rFonts w:ascii="Arial" w:eastAsia="Times New Roman" w:hAnsi="Arial" w:cs="Arial"/>
          <w:b/>
          <w:snapToGrid w:val="0"/>
          <w:sz w:val="24"/>
          <w:szCs w:val="24"/>
          <w:lang w:val="es-ES_tradnl" w:eastAsia="es-ES"/>
        </w:rPr>
      </w:pPr>
    </w:p>
    <w:p w:rsidR="00C210D6" w:rsidRDefault="00C210D6" w:rsidP="00C210D6">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C210D6" w:rsidTr="006F58F4">
        <w:tc>
          <w:tcPr>
            <w:tcW w:w="5103" w:type="dxa"/>
          </w:tcPr>
          <w:p w:rsidR="00C210D6" w:rsidRPr="002A7613" w:rsidRDefault="00C210D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C210D6" w:rsidRPr="002A7613" w:rsidRDefault="00C210D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C210D6" w:rsidRPr="002A7613" w:rsidRDefault="00C210D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C210D6" w:rsidRDefault="00C210D6" w:rsidP="006F58F4">
            <w:pPr>
              <w:jc w:val="center"/>
              <w:rPr>
                <w:rFonts w:ascii="Arial" w:hAnsi="Arial" w:cs="Arial"/>
                <w:b/>
                <w:snapToGrid w:val="0"/>
                <w:sz w:val="24"/>
                <w:szCs w:val="24"/>
                <w:lang w:val="es-ES_tradnl" w:eastAsia="es-ES"/>
              </w:rPr>
            </w:pPr>
          </w:p>
        </w:tc>
        <w:tc>
          <w:tcPr>
            <w:tcW w:w="4820" w:type="dxa"/>
          </w:tcPr>
          <w:p w:rsidR="00C210D6" w:rsidRDefault="00C210D6" w:rsidP="006F58F4">
            <w:pPr>
              <w:jc w:val="center"/>
              <w:rPr>
                <w:rFonts w:ascii="Arial" w:hAnsi="Arial" w:cs="Arial"/>
                <w:b/>
                <w:snapToGrid w:val="0"/>
                <w:sz w:val="24"/>
                <w:szCs w:val="24"/>
                <w:lang w:val="es-ES_tradnl" w:eastAsia="es-ES"/>
              </w:rPr>
            </w:pPr>
          </w:p>
        </w:tc>
      </w:tr>
    </w:tbl>
    <w:p w:rsidR="00437FB5" w:rsidRDefault="00437FB5" w:rsidP="00437FB5">
      <w:bookmarkStart w:id="2" w:name="_GoBack"/>
      <w:bookmarkEnd w:id="1"/>
      <w:bookmarkEnd w:id="2"/>
    </w:p>
    <w:p w:rsidR="00437FB5" w:rsidRDefault="00437FB5" w:rsidP="00437FB5"/>
    <w:p w:rsidR="00437FB5" w:rsidRDefault="00437FB5" w:rsidP="00437FB5"/>
    <w:p w:rsidR="00002557" w:rsidRDefault="00002557"/>
    <w:sectPr w:rsidR="00002557" w:rsidSect="0000255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904" w:rsidRDefault="003F5904" w:rsidP="00D76F44">
      <w:pPr>
        <w:spacing w:after="0" w:line="240" w:lineRule="auto"/>
      </w:pPr>
      <w:r>
        <w:separator/>
      </w:r>
    </w:p>
  </w:endnote>
  <w:endnote w:type="continuationSeparator" w:id="0">
    <w:p w:rsidR="003F5904" w:rsidRDefault="003F5904" w:rsidP="00D7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00000287" w:usb1="09060000" w:usb2="0000001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904" w:rsidRDefault="003F5904" w:rsidP="00D76F44">
      <w:pPr>
        <w:spacing w:after="0" w:line="240" w:lineRule="auto"/>
      </w:pPr>
      <w:r>
        <w:separator/>
      </w:r>
    </w:p>
  </w:footnote>
  <w:footnote w:type="continuationSeparator" w:id="0">
    <w:p w:rsidR="003F5904" w:rsidRDefault="003F5904" w:rsidP="00D76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4A8E"/>
    <w:multiLevelType w:val="hybridMultilevel"/>
    <w:tmpl w:val="91A8854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9912C38"/>
    <w:multiLevelType w:val="hybridMultilevel"/>
    <w:tmpl w:val="01521F98"/>
    <w:lvl w:ilvl="0" w:tplc="3D428056">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580418"/>
    <w:multiLevelType w:val="hybridMultilevel"/>
    <w:tmpl w:val="412C9530"/>
    <w:lvl w:ilvl="0" w:tplc="2A88EA7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3842C4D"/>
    <w:multiLevelType w:val="hybridMultilevel"/>
    <w:tmpl w:val="762AB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0D83D38"/>
    <w:multiLevelType w:val="hybridMultilevel"/>
    <w:tmpl w:val="F9DAC004"/>
    <w:lvl w:ilvl="0" w:tplc="4C224416">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9"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D059EB"/>
    <w:multiLevelType w:val="hybridMultilevel"/>
    <w:tmpl w:val="88AA6168"/>
    <w:lvl w:ilvl="0" w:tplc="69A20E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7842523D"/>
    <w:multiLevelType w:val="hybridMultilevel"/>
    <w:tmpl w:val="AB52EFB2"/>
    <w:lvl w:ilvl="0" w:tplc="1CB0EE60">
      <w:start w:val="1"/>
      <w:numFmt w:val="decimal"/>
      <w:lvlText w:val="%1."/>
      <w:lvlJc w:val="left"/>
      <w:pPr>
        <w:ind w:left="720" w:hanging="360"/>
      </w:pPr>
      <w:rPr>
        <w:rFonts w:ascii="Arial" w:eastAsia="Times New Roman" w:hAnsi="Arial" w:cs="Arial"/>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0"/>
  </w:num>
  <w:num w:numId="2">
    <w:abstractNumId w:val="4"/>
  </w:num>
  <w:num w:numId="3">
    <w:abstractNumId w:val="1"/>
  </w:num>
  <w:num w:numId="4">
    <w:abstractNumId w:val="2"/>
  </w:num>
  <w:num w:numId="5">
    <w:abstractNumId w:val="13"/>
  </w:num>
  <w:num w:numId="6">
    <w:abstractNumId w:val="8"/>
  </w:num>
  <w:num w:numId="7">
    <w:abstractNumId w:val="9"/>
  </w:num>
  <w:num w:numId="8">
    <w:abstractNumId w:val="5"/>
  </w:num>
  <w:num w:numId="9">
    <w:abstractNumId w:val="6"/>
  </w:num>
  <w:num w:numId="10">
    <w:abstractNumId w:val="11"/>
  </w:num>
  <w:num w:numId="11">
    <w:abstractNumId w:val="7"/>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B5"/>
    <w:rsid w:val="00002557"/>
    <w:rsid w:val="00017261"/>
    <w:rsid w:val="000653EC"/>
    <w:rsid w:val="001F5F83"/>
    <w:rsid w:val="003F5904"/>
    <w:rsid w:val="00437FB5"/>
    <w:rsid w:val="004562E7"/>
    <w:rsid w:val="004926B3"/>
    <w:rsid w:val="008B3D3A"/>
    <w:rsid w:val="008C1BAE"/>
    <w:rsid w:val="00974CBD"/>
    <w:rsid w:val="00B658B1"/>
    <w:rsid w:val="00C210D6"/>
    <w:rsid w:val="00D76F44"/>
    <w:rsid w:val="00DC617D"/>
    <w:rsid w:val="00EE6F3B"/>
    <w:rsid w:val="00FF30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38FC3-C51F-4A61-81AE-87A79B84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FB5"/>
  </w:style>
  <w:style w:type="paragraph" w:styleId="Ttulo1">
    <w:name w:val="heading 1"/>
    <w:basedOn w:val="Normal"/>
    <w:next w:val="Normal"/>
    <w:link w:val="Ttulo1Car"/>
    <w:uiPriority w:val="9"/>
    <w:qFormat/>
    <w:rsid w:val="00DC617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9"/>
    <w:unhideWhenUsed/>
    <w:qFormat/>
    <w:rsid w:val="00DC617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8B3D3A"/>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8B3D3A"/>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8B3D3A"/>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8B3D3A"/>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8B3D3A"/>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8B3D3A"/>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8B3D3A"/>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617D"/>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9"/>
    <w:rsid w:val="00DC617D"/>
    <w:rPr>
      <w:rFonts w:asciiTheme="majorHAnsi" w:eastAsiaTheme="majorEastAsia" w:hAnsiTheme="majorHAnsi" w:cstheme="majorBidi"/>
      <w:b/>
      <w:bCs/>
      <w:color w:val="5B9BD5" w:themeColor="accent1"/>
      <w:sz w:val="26"/>
      <w:szCs w:val="26"/>
      <w:lang w:val="es-ES" w:eastAsia="es-ES"/>
    </w:rPr>
  </w:style>
  <w:style w:type="numbering" w:customStyle="1" w:styleId="Sinlista1">
    <w:name w:val="Sin lista1"/>
    <w:next w:val="Sinlista"/>
    <w:uiPriority w:val="99"/>
    <w:semiHidden/>
    <w:unhideWhenUsed/>
    <w:rsid w:val="00DC617D"/>
  </w:style>
  <w:style w:type="paragraph" w:styleId="Prrafodelista">
    <w:name w:val="List Paragraph"/>
    <w:basedOn w:val="Normal"/>
    <w:uiPriority w:val="34"/>
    <w:qFormat/>
    <w:rsid w:val="00DC617D"/>
    <w:pPr>
      <w:spacing w:after="0" w:line="240" w:lineRule="auto"/>
      <w:ind w:left="720"/>
      <w:contextualSpacing/>
      <w:jc w:val="both"/>
    </w:pPr>
    <w:rPr>
      <w:rFonts w:ascii="Arial" w:eastAsia="Times New Roman" w:hAnsi="Arial" w:cs="Times New Roman"/>
      <w:sz w:val="20"/>
      <w:szCs w:val="20"/>
      <w:lang w:eastAsia="es-ES"/>
    </w:rPr>
  </w:style>
  <w:style w:type="table" w:styleId="Tablaconcuadrcula">
    <w:name w:val="Table Grid"/>
    <w:basedOn w:val="Tablanormal"/>
    <w:uiPriority w:val="39"/>
    <w:rsid w:val="00DC617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C617D"/>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DC617D"/>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DC617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C617D"/>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DC617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DC617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DC617D"/>
    <w:rPr>
      <w:rFonts w:ascii="Arial" w:eastAsia="Times New Roman" w:hAnsi="Arial" w:cs="Times New Roman"/>
      <w:sz w:val="24"/>
      <w:szCs w:val="20"/>
      <w:lang w:eastAsia="es-ES"/>
    </w:rPr>
  </w:style>
  <w:style w:type="paragraph" w:customStyle="1" w:styleId="ecxmsonormal">
    <w:name w:val="ecxmsonormal"/>
    <w:basedOn w:val="Normal"/>
    <w:rsid w:val="00DC617D"/>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independiente2">
    <w:name w:val="Body Text 2"/>
    <w:basedOn w:val="Normal"/>
    <w:link w:val="Textoindependiente2Car"/>
    <w:uiPriority w:val="99"/>
    <w:unhideWhenUsed/>
    <w:rsid w:val="00DC617D"/>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DC617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DC617D"/>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DC617D"/>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002557"/>
  </w:style>
  <w:style w:type="character" w:customStyle="1" w:styleId="Ttulo3Car">
    <w:name w:val="Título 3 Car"/>
    <w:basedOn w:val="Fuentedeprrafopredeter"/>
    <w:link w:val="Ttulo3"/>
    <w:rsid w:val="008B3D3A"/>
    <w:rPr>
      <w:rFonts w:ascii="Arial" w:eastAsia="Calibri" w:hAnsi="Arial" w:cs="Times New Roman"/>
      <w:b/>
      <w:sz w:val="36"/>
      <w:szCs w:val="20"/>
      <w:lang w:eastAsia="es-ES"/>
    </w:rPr>
  </w:style>
  <w:style w:type="character" w:customStyle="1" w:styleId="Ttulo4Car">
    <w:name w:val="Título 4 Car"/>
    <w:basedOn w:val="Fuentedeprrafopredeter"/>
    <w:link w:val="Ttulo4"/>
    <w:rsid w:val="008B3D3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B3D3A"/>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B3D3A"/>
    <w:rPr>
      <w:rFonts w:ascii="Arial" w:eastAsia="Calibri" w:hAnsi="Arial" w:cs="Times New Roman"/>
      <w:b/>
      <w:sz w:val="36"/>
      <w:szCs w:val="20"/>
      <w:lang w:eastAsia="es-ES"/>
    </w:rPr>
  </w:style>
  <w:style w:type="character" w:customStyle="1" w:styleId="Ttulo7Car">
    <w:name w:val="Título 7 Car"/>
    <w:basedOn w:val="Fuentedeprrafopredeter"/>
    <w:link w:val="Ttulo7"/>
    <w:rsid w:val="008B3D3A"/>
    <w:rPr>
      <w:rFonts w:ascii="Arial" w:eastAsia="Calibri" w:hAnsi="Arial" w:cs="Times New Roman"/>
      <w:b/>
      <w:sz w:val="36"/>
      <w:szCs w:val="20"/>
      <w:lang w:eastAsia="es-ES"/>
    </w:rPr>
  </w:style>
  <w:style w:type="character" w:customStyle="1" w:styleId="Ttulo8Car">
    <w:name w:val="Título 8 Car"/>
    <w:basedOn w:val="Fuentedeprrafopredeter"/>
    <w:link w:val="Ttulo8"/>
    <w:rsid w:val="008B3D3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B3D3A"/>
    <w:rPr>
      <w:rFonts w:ascii="Arial" w:eastAsia="Calibri" w:hAnsi="Arial" w:cs="Times New Roman"/>
      <w:b/>
      <w:sz w:val="36"/>
      <w:szCs w:val="20"/>
      <w:lang w:eastAsia="es-ES"/>
    </w:rPr>
  </w:style>
  <w:style w:type="character" w:styleId="Nmerodepgina">
    <w:name w:val="page number"/>
    <w:basedOn w:val="Fuentedeprrafopredeter"/>
    <w:rsid w:val="008B3D3A"/>
  </w:style>
  <w:style w:type="paragraph" w:styleId="Ttulo">
    <w:name w:val="Title"/>
    <w:basedOn w:val="Normal"/>
    <w:link w:val="TtuloCar"/>
    <w:qFormat/>
    <w:rsid w:val="008B3D3A"/>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8B3D3A"/>
    <w:rPr>
      <w:rFonts w:ascii="Arial" w:eastAsia="Times New Roman" w:hAnsi="Arial" w:cs="Times New Roman"/>
      <w:b/>
      <w:sz w:val="24"/>
      <w:szCs w:val="24"/>
      <w:lang w:eastAsia="es-ES"/>
    </w:rPr>
  </w:style>
  <w:style w:type="paragraph" w:styleId="Listaconvietas">
    <w:name w:val="List Bullet"/>
    <w:basedOn w:val="Normal"/>
    <w:autoRedefine/>
    <w:rsid w:val="008B3D3A"/>
    <w:pPr>
      <w:numPr>
        <w:numId w:val="4"/>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8B3D3A"/>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8B3D3A"/>
    <w:rPr>
      <w:rFonts w:ascii="Tahoma" w:eastAsia="Calibri" w:hAnsi="Tahoma" w:cs="Tahoma"/>
      <w:sz w:val="16"/>
      <w:szCs w:val="16"/>
      <w:lang w:eastAsia="es-ES"/>
    </w:rPr>
  </w:style>
  <w:style w:type="paragraph" w:customStyle="1" w:styleId="Prrafodelista1">
    <w:name w:val="Párrafo de lista1"/>
    <w:basedOn w:val="Normal"/>
    <w:qFormat/>
    <w:rsid w:val="008B3D3A"/>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8B3D3A"/>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8B3D3A"/>
    <w:rPr>
      <w:rFonts w:ascii="Arial" w:eastAsia="Calibri" w:hAnsi="Arial" w:cs="Times New Roman"/>
      <w:sz w:val="28"/>
      <w:szCs w:val="20"/>
      <w:lang w:eastAsia="es-ES"/>
    </w:rPr>
  </w:style>
  <w:style w:type="paragraph" w:styleId="Sangradetextonormal">
    <w:name w:val="Body Text Indent"/>
    <w:basedOn w:val="Normal"/>
    <w:link w:val="SangradetextonormalCar"/>
    <w:rsid w:val="008B3D3A"/>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8B3D3A"/>
    <w:rPr>
      <w:rFonts w:ascii="Arial" w:eastAsia="Calibri" w:hAnsi="Arial" w:cs="Times New Roman"/>
      <w:sz w:val="20"/>
      <w:szCs w:val="20"/>
      <w:lang w:eastAsia="es-ES"/>
    </w:rPr>
  </w:style>
  <w:style w:type="character" w:styleId="Textoennegrita">
    <w:name w:val="Strong"/>
    <w:basedOn w:val="Fuentedeprrafopredeter"/>
    <w:qFormat/>
    <w:rsid w:val="008B3D3A"/>
    <w:rPr>
      <w:rFonts w:cs="Times New Roman"/>
      <w:b/>
      <w:bCs/>
    </w:rPr>
  </w:style>
  <w:style w:type="paragraph" w:styleId="Textoindependiente3">
    <w:name w:val="Body Text 3"/>
    <w:basedOn w:val="Normal"/>
    <w:link w:val="Textoindependiente3Car"/>
    <w:rsid w:val="008B3D3A"/>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8B3D3A"/>
    <w:rPr>
      <w:rFonts w:ascii="Arial" w:eastAsia="Calibri" w:hAnsi="Arial" w:cs="Times New Roman"/>
      <w:b/>
      <w:bCs/>
      <w:sz w:val="20"/>
      <w:szCs w:val="20"/>
      <w:lang w:eastAsia="es-ES"/>
    </w:rPr>
  </w:style>
  <w:style w:type="paragraph" w:customStyle="1" w:styleId="Textoindependiente31">
    <w:name w:val="Texto independiente 31"/>
    <w:basedOn w:val="Normal"/>
    <w:rsid w:val="008B3D3A"/>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8B3D3A"/>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8B3D3A"/>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8B3D3A"/>
    <w:rPr>
      <w:rFonts w:ascii="Arial" w:eastAsia="Times New Roman" w:hAnsi="Arial" w:cs="Times New Roman"/>
      <w:szCs w:val="24"/>
      <w:lang w:val="es-ES" w:eastAsia="es-ES"/>
    </w:rPr>
  </w:style>
  <w:style w:type="paragraph" w:customStyle="1" w:styleId="Sangra2detindependiente1">
    <w:name w:val="Sangría 2 de t. independiente1"/>
    <w:basedOn w:val="Normal"/>
    <w:rsid w:val="008B3D3A"/>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8B3D3A"/>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8B3D3A"/>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B3D3A"/>
    <w:rPr>
      <w:rFonts w:ascii="Arial" w:eastAsia="Times New Roman" w:hAnsi="Arial" w:cs="Times New Roman"/>
      <w:b/>
      <w:bCs/>
      <w:sz w:val="24"/>
      <w:szCs w:val="24"/>
      <w:lang w:val="es-ES" w:eastAsia="es-ES"/>
    </w:rPr>
  </w:style>
  <w:style w:type="paragraph" w:customStyle="1" w:styleId="rbano">
    <w:name w:val="rbano"/>
    <w:basedOn w:val="Normal"/>
    <w:rsid w:val="008B3D3A"/>
    <w:pPr>
      <w:spacing w:after="0" w:line="240" w:lineRule="auto"/>
      <w:jc w:val="both"/>
    </w:pPr>
    <w:rPr>
      <w:rFonts w:ascii="Verdana" w:eastAsia="Times New Roman" w:hAnsi="Verdana" w:cs="Arial"/>
      <w:sz w:val="24"/>
      <w:szCs w:val="24"/>
      <w:lang w:eastAsia="es-MX"/>
    </w:rPr>
  </w:style>
  <w:style w:type="table" w:customStyle="1" w:styleId="Tablaconcuadrcula1">
    <w:name w:val="Tabla con cuadrícula1"/>
    <w:basedOn w:val="Tablanormal"/>
    <w:next w:val="Tablaconcuadrcula"/>
    <w:rsid w:val="008B3D3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B3D3A"/>
    <w:rPr>
      <w:i/>
      <w:iCs/>
    </w:rPr>
  </w:style>
  <w:style w:type="paragraph" w:customStyle="1" w:styleId="Default">
    <w:name w:val="Default"/>
    <w:rsid w:val="008B3D3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8B3D3A"/>
    <w:rPr>
      <w:sz w:val="16"/>
      <w:szCs w:val="16"/>
    </w:rPr>
  </w:style>
  <w:style w:type="paragraph" w:styleId="Textocomentario">
    <w:name w:val="annotation text"/>
    <w:basedOn w:val="Normal"/>
    <w:link w:val="TextocomentarioCar"/>
    <w:rsid w:val="008B3D3A"/>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B3D3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B3D3A"/>
    <w:rPr>
      <w:b/>
      <w:bCs/>
    </w:rPr>
  </w:style>
  <w:style w:type="character" w:customStyle="1" w:styleId="AsuntodelcomentarioCar">
    <w:name w:val="Asunto del comentario Car"/>
    <w:basedOn w:val="TextocomentarioCar"/>
    <w:link w:val="Asuntodelcomentario"/>
    <w:rsid w:val="008B3D3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B3D3A"/>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8B3D3A"/>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8B3D3A"/>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8B3D3A"/>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8B3D3A"/>
    <w:rPr>
      <w:rFonts w:ascii="Arial" w:eastAsia="Times New Roman" w:hAnsi="Arial" w:cs="Times New Roman"/>
      <w:sz w:val="18"/>
      <w:szCs w:val="18"/>
      <w:lang w:val="es-ES" w:eastAsia="es-MX"/>
    </w:rPr>
  </w:style>
  <w:style w:type="paragraph" w:customStyle="1" w:styleId="P18">
    <w:name w:val="P18"/>
    <w:basedOn w:val="Normal"/>
    <w:hidden/>
    <w:rsid w:val="008B3D3A"/>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8B3D3A"/>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8B3D3A"/>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8B3D3A"/>
    <w:rPr>
      <w:color w:val="0000FF"/>
      <w:u w:val="single"/>
    </w:rPr>
  </w:style>
  <w:style w:type="character" w:styleId="Hipervnculovisitado">
    <w:name w:val="FollowedHyperlink"/>
    <w:basedOn w:val="Fuentedeprrafopredeter"/>
    <w:uiPriority w:val="99"/>
    <w:semiHidden/>
    <w:unhideWhenUsed/>
    <w:rsid w:val="008B3D3A"/>
    <w:rPr>
      <w:color w:val="954F72" w:themeColor="followedHyperlink"/>
      <w:u w:val="single"/>
    </w:rPr>
  </w:style>
  <w:style w:type="character" w:customStyle="1" w:styleId="estilo10">
    <w:name w:val="estilo10"/>
    <w:basedOn w:val="Fuentedeprrafopredeter"/>
    <w:rsid w:val="008B3D3A"/>
  </w:style>
  <w:style w:type="character" w:customStyle="1" w:styleId="estilo21">
    <w:name w:val="estilo21"/>
    <w:basedOn w:val="Fuentedeprrafopredeter"/>
    <w:rsid w:val="008B3D3A"/>
  </w:style>
  <w:style w:type="character" w:customStyle="1" w:styleId="estilo9">
    <w:name w:val="estilo9"/>
    <w:basedOn w:val="Fuentedeprrafopredeter"/>
    <w:rsid w:val="008B3D3A"/>
  </w:style>
  <w:style w:type="character" w:customStyle="1" w:styleId="apple-converted-space">
    <w:name w:val="apple-converted-space"/>
    <w:basedOn w:val="Fuentedeprrafopredeter"/>
    <w:rsid w:val="008B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8564</Words>
  <Characters>47106</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2018-12-04T20:11:00Z</cp:lastPrinted>
  <dcterms:created xsi:type="dcterms:W3CDTF">2019-01-09T17:53:00Z</dcterms:created>
  <dcterms:modified xsi:type="dcterms:W3CDTF">2019-01-09T17:53:00Z</dcterms:modified>
</cp:coreProperties>
</file>