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33D" w:rsidRPr="00716606" w:rsidRDefault="009E433D" w:rsidP="009E433D">
      <w:pPr>
        <w:spacing w:after="0"/>
        <w:rPr>
          <w:rFonts w:ascii="Arial" w:hAnsi="Arial" w:cs="Arial"/>
          <w:b/>
          <w:sz w:val="24"/>
          <w:szCs w:val="24"/>
        </w:rPr>
      </w:pPr>
      <w:bookmarkStart w:id="0" w:name="_Hlk534799230"/>
      <w:r w:rsidRPr="00716606">
        <w:rPr>
          <w:rFonts w:ascii="Arial" w:hAnsi="Arial" w:cs="Arial"/>
          <w:b/>
          <w:i/>
          <w:sz w:val="24"/>
          <w:szCs w:val="24"/>
        </w:rPr>
        <w:t>TEXTO ORIGINAL.</w:t>
      </w:r>
    </w:p>
    <w:p w:rsidR="009E433D" w:rsidRPr="00716606" w:rsidRDefault="009E433D" w:rsidP="009E433D">
      <w:pPr>
        <w:tabs>
          <w:tab w:val="left" w:pos="8749"/>
        </w:tabs>
        <w:spacing w:after="0"/>
        <w:rPr>
          <w:rFonts w:ascii="Arial" w:hAnsi="Arial" w:cs="Arial"/>
          <w:b/>
          <w:i/>
          <w:snapToGrid w:val="0"/>
          <w:sz w:val="24"/>
          <w:szCs w:val="24"/>
        </w:rPr>
      </w:pPr>
    </w:p>
    <w:p w:rsidR="009E433D" w:rsidRPr="00716606" w:rsidRDefault="009E433D" w:rsidP="009E433D">
      <w:pPr>
        <w:tabs>
          <w:tab w:val="left" w:pos="8749"/>
        </w:tabs>
        <w:spacing w:after="0"/>
        <w:rPr>
          <w:rFonts w:ascii="Arial" w:hAnsi="Arial" w:cs="Arial"/>
          <w:b/>
          <w:i/>
          <w:snapToGrid w:val="0"/>
          <w:sz w:val="24"/>
          <w:szCs w:val="24"/>
        </w:rPr>
      </w:pPr>
      <w:r w:rsidRPr="00716606">
        <w:rPr>
          <w:rFonts w:ascii="Arial" w:hAnsi="Arial" w:cs="Arial"/>
          <w:b/>
          <w:i/>
          <w:snapToGrid w:val="0"/>
          <w:sz w:val="24"/>
          <w:szCs w:val="24"/>
        </w:rPr>
        <w:t xml:space="preserve">Ley publicada en el Periódico Oficial, el </w:t>
      </w:r>
      <w:r>
        <w:rPr>
          <w:rFonts w:ascii="Arial" w:hAnsi="Arial" w:cs="Arial"/>
          <w:b/>
          <w:i/>
          <w:snapToGrid w:val="0"/>
        </w:rPr>
        <w:t xml:space="preserve">martes </w:t>
      </w:r>
      <w:r w:rsidRPr="00716606">
        <w:rPr>
          <w:rFonts w:ascii="Arial" w:hAnsi="Arial" w:cs="Arial"/>
          <w:b/>
          <w:i/>
          <w:snapToGrid w:val="0"/>
          <w:sz w:val="24"/>
          <w:szCs w:val="24"/>
        </w:rPr>
        <w:t>2</w:t>
      </w:r>
      <w:r>
        <w:rPr>
          <w:rFonts w:ascii="Arial" w:hAnsi="Arial" w:cs="Arial"/>
          <w:b/>
          <w:i/>
          <w:snapToGrid w:val="0"/>
        </w:rPr>
        <w:t>5</w:t>
      </w:r>
      <w:r w:rsidRPr="00716606">
        <w:rPr>
          <w:rFonts w:ascii="Arial" w:hAnsi="Arial" w:cs="Arial"/>
          <w:b/>
          <w:i/>
          <w:snapToGrid w:val="0"/>
          <w:sz w:val="24"/>
          <w:szCs w:val="24"/>
        </w:rPr>
        <w:t xml:space="preserve"> de diciembre de 201</w:t>
      </w:r>
      <w:r>
        <w:rPr>
          <w:rFonts w:ascii="Arial" w:hAnsi="Arial" w:cs="Arial"/>
          <w:b/>
          <w:i/>
          <w:snapToGrid w:val="0"/>
          <w:sz w:val="24"/>
          <w:szCs w:val="24"/>
        </w:rPr>
        <w:t>8</w:t>
      </w:r>
      <w:r w:rsidRPr="00716606">
        <w:rPr>
          <w:rFonts w:ascii="Arial" w:hAnsi="Arial" w:cs="Arial"/>
          <w:b/>
          <w:i/>
          <w:snapToGrid w:val="0"/>
          <w:sz w:val="24"/>
          <w:szCs w:val="24"/>
        </w:rPr>
        <w:t>.</w:t>
      </w:r>
    </w:p>
    <w:p w:rsidR="009E433D" w:rsidRPr="00716606" w:rsidRDefault="009E433D" w:rsidP="009E433D">
      <w:pPr>
        <w:spacing w:after="0" w:line="240" w:lineRule="auto"/>
        <w:jc w:val="both"/>
        <w:rPr>
          <w:rFonts w:ascii="Arial" w:eastAsia="Times New Roman" w:hAnsi="Arial" w:cs="Arial"/>
          <w:b/>
          <w:snapToGrid w:val="0"/>
          <w:sz w:val="24"/>
          <w:szCs w:val="24"/>
          <w:lang w:val="es-ES_tradnl" w:eastAsia="es-ES"/>
        </w:rPr>
      </w:pPr>
    </w:p>
    <w:p w:rsidR="009E433D" w:rsidRPr="00716606" w:rsidRDefault="009E433D" w:rsidP="009E433D">
      <w:pPr>
        <w:spacing w:after="0" w:line="240" w:lineRule="auto"/>
        <w:jc w:val="both"/>
        <w:rPr>
          <w:rFonts w:ascii="Arial" w:eastAsia="Times New Roman" w:hAnsi="Arial" w:cs="Arial"/>
          <w:b/>
          <w:snapToGrid w:val="0"/>
          <w:sz w:val="24"/>
          <w:szCs w:val="24"/>
          <w:lang w:val="es-ES_tradnl" w:eastAsia="es-ES"/>
        </w:rPr>
      </w:pPr>
      <w:r w:rsidRPr="00716606">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bookmarkEnd w:id="0"/>
    <w:p w:rsidR="00713F34" w:rsidRDefault="00713F34" w:rsidP="006B70C6">
      <w:pPr>
        <w:spacing w:after="0" w:line="240" w:lineRule="auto"/>
        <w:jc w:val="both"/>
        <w:rPr>
          <w:rFonts w:ascii="Arial" w:eastAsia="Times New Roman" w:hAnsi="Arial" w:cs="Arial"/>
          <w:b/>
          <w:snapToGrid w:val="0"/>
          <w:sz w:val="23"/>
          <w:szCs w:val="23"/>
          <w:lang w:val="es-ES_tradnl" w:eastAsia="es-ES"/>
        </w:rPr>
      </w:pPr>
    </w:p>
    <w:p w:rsidR="00713F34" w:rsidRDefault="00713F34" w:rsidP="006B70C6">
      <w:pPr>
        <w:spacing w:after="0" w:line="240" w:lineRule="auto"/>
        <w:jc w:val="both"/>
        <w:rPr>
          <w:rFonts w:ascii="Arial" w:eastAsia="Times New Roman" w:hAnsi="Arial" w:cs="Arial"/>
          <w:b/>
          <w:snapToGrid w:val="0"/>
          <w:sz w:val="23"/>
          <w:szCs w:val="23"/>
          <w:lang w:val="es-ES_tradnl" w:eastAsia="es-ES"/>
        </w:rPr>
      </w:pPr>
    </w:p>
    <w:p w:rsidR="006B70C6" w:rsidRPr="006B70C6" w:rsidRDefault="006B70C6" w:rsidP="006B70C6">
      <w:pPr>
        <w:spacing w:after="0" w:line="240" w:lineRule="auto"/>
        <w:jc w:val="both"/>
        <w:rPr>
          <w:rFonts w:ascii="Arial" w:eastAsia="Times New Roman" w:hAnsi="Arial" w:cs="Arial"/>
          <w:b/>
          <w:snapToGrid w:val="0"/>
          <w:sz w:val="23"/>
          <w:szCs w:val="23"/>
          <w:lang w:val="es-ES_tradnl" w:eastAsia="es-ES"/>
        </w:rPr>
      </w:pPr>
      <w:r w:rsidRPr="006B70C6">
        <w:rPr>
          <w:rFonts w:ascii="Arial" w:eastAsia="Times New Roman" w:hAnsi="Arial" w:cs="Arial"/>
          <w:b/>
          <w:snapToGrid w:val="0"/>
          <w:sz w:val="23"/>
          <w:szCs w:val="23"/>
          <w:lang w:val="es-ES_tradnl" w:eastAsia="es-ES"/>
        </w:rPr>
        <w:t>QUE EL CONGRESO DEL ESTADO INDEPENDIENTE, LIBRE Y SOBERANO DE COAHUILA DE ZARAGOZA;</w:t>
      </w:r>
    </w:p>
    <w:p w:rsidR="006B70C6" w:rsidRPr="006B70C6" w:rsidRDefault="006B70C6" w:rsidP="006B70C6">
      <w:pPr>
        <w:spacing w:after="0" w:line="240" w:lineRule="auto"/>
        <w:jc w:val="both"/>
        <w:rPr>
          <w:rFonts w:ascii="Arial" w:eastAsia="Times New Roman" w:hAnsi="Arial" w:cs="Arial"/>
          <w:b/>
          <w:snapToGrid w:val="0"/>
          <w:sz w:val="23"/>
          <w:szCs w:val="23"/>
          <w:lang w:val="es-ES_tradnl" w:eastAsia="es-ES"/>
        </w:rPr>
      </w:pPr>
    </w:p>
    <w:p w:rsidR="006B70C6" w:rsidRPr="006B70C6" w:rsidRDefault="006B70C6" w:rsidP="006B70C6">
      <w:pPr>
        <w:spacing w:after="0" w:line="240" w:lineRule="auto"/>
        <w:jc w:val="both"/>
        <w:rPr>
          <w:rFonts w:ascii="Arial" w:eastAsia="Times New Roman" w:hAnsi="Arial" w:cs="Arial"/>
          <w:b/>
          <w:snapToGrid w:val="0"/>
          <w:sz w:val="23"/>
          <w:szCs w:val="23"/>
          <w:lang w:val="es-ES_tradnl" w:eastAsia="es-ES"/>
        </w:rPr>
      </w:pPr>
    </w:p>
    <w:p w:rsidR="006B70C6" w:rsidRPr="006B70C6" w:rsidRDefault="006B70C6" w:rsidP="006B70C6">
      <w:pPr>
        <w:widowControl w:val="0"/>
        <w:spacing w:after="0" w:line="240" w:lineRule="auto"/>
        <w:jc w:val="both"/>
        <w:rPr>
          <w:rFonts w:ascii="Arial" w:eastAsia="Times New Roman" w:hAnsi="Arial" w:cs="Arial"/>
          <w:b/>
          <w:snapToGrid w:val="0"/>
          <w:sz w:val="23"/>
          <w:szCs w:val="23"/>
          <w:lang w:val="es-ES_tradnl" w:eastAsia="es-ES"/>
        </w:rPr>
      </w:pPr>
      <w:r w:rsidRPr="006B70C6">
        <w:rPr>
          <w:rFonts w:ascii="Arial" w:eastAsia="Times New Roman" w:hAnsi="Arial" w:cs="Arial"/>
          <w:b/>
          <w:snapToGrid w:val="0"/>
          <w:sz w:val="23"/>
          <w:szCs w:val="23"/>
          <w:lang w:val="es-ES_tradnl" w:eastAsia="es-ES"/>
        </w:rPr>
        <w:t>DECRETA:</w:t>
      </w:r>
    </w:p>
    <w:p w:rsidR="006B70C6" w:rsidRPr="006B70C6" w:rsidRDefault="006B70C6" w:rsidP="006B70C6">
      <w:pPr>
        <w:widowControl w:val="0"/>
        <w:spacing w:after="0" w:line="240" w:lineRule="auto"/>
        <w:jc w:val="both"/>
        <w:rPr>
          <w:rFonts w:ascii="Arial" w:eastAsia="Times New Roman" w:hAnsi="Arial" w:cs="Arial"/>
          <w:b/>
          <w:snapToGrid w:val="0"/>
          <w:sz w:val="23"/>
          <w:szCs w:val="23"/>
          <w:lang w:val="es-ES_tradnl" w:eastAsia="es-ES"/>
        </w:rPr>
      </w:pPr>
    </w:p>
    <w:p w:rsidR="006B70C6" w:rsidRPr="006B70C6" w:rsidRDefault="006B70C6" w:rsidP="006B70C6">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166</w:t>
      </w:r>
      <w:r w:rsidRPr="006B70C6">
        <w:rPr>
          <w:rFonts w:ascii="Arial" w:eastAsia="Times New Roman" w:hAnsi="Arial" w:cs="Arial"/>
          <w:b/>
          <w:snapToGrid w:val="0"/>
          <w:sz w:val="23"/>
          <w:szCs w:val="23"/>
          <w:lang w:val="es-ES_tradnl" w:eastAsia="es-ES"/>
        </w:rPr>
        <w:t xml:space="preserve">.- </w:t>
      </w:r>
    </w:p>
    <w:p w:rsidR="006B70C6" w:rsidRDefault="006B70C6" w:rsidP="006B70C6">
      <w:pPr>
        <w:spacing w:after="0" w:line="240" w:lineRule="auto"/>
        <w:jc w:val="center"/>
        <w:rPr>
          <w:rFonts w:ascii="Arial" w:eastAsia="Times New Roman" w:hAnsi="Arial" w:cs="Arial"/>
          <w:b/>
          <w:bCs/>
          <w:lang w:eastAsia="es-MX"/>
        </w:rPr>
      </w:pPr>
    </w:p>
    <w:p w:rsidR="006B70C6" w:rsidRDefault="006B70C6" w:rsidP="006B70C6">
      <w:pPr>
        <w:spacing w:after="0" w:line="240" w:lineRule="auto"/>
        <w:jc w:val="center"/>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LEY DE INGRESOS DEL MUNICIP</w:t>
      </w:r>
      <w:r w:rsidR="00713F34">
        <w:rPr>
          <w:rFonts w:ascii="Arial" w:eastAsia="Times New Roman" w:hAnsi="Arial" w:cs="Arial"/>
          <w:b/>
          <w:bCs/>
          <w:lang w:eastAsia="es-MX"/>
        </w:rPr>
        <w:t xml:space="preserve"> </w:t>
      </w:r>
      <w:r w:rsidRPr="006969B1">
        <w:rPr>
          <w:rFonts w:ascii="Arial" w:eastAsia="Times New Roman" w:hAnsi="Arial" w:cs="Arial"/>
          <w:b/>
          <w:bCs/>
          <w:lang w:eastAsia="es-MX"/>
        </w:rPr>
        <w:t>IO DE VILLA UNIÓN,</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COAHUILA DE ZARAGOZA, PARA EL EJERCICIO FISCAL DEL AÑO 2019</w:t>
      </w:r>
    </w:p>
    <w:p w:rsidR="006B70C6" w:rsidRPr="006969B1" w:rsidRDefault="006B70C6" w:rsidP="006B70C6">
      <w:pPr>
        <w:spacing w:after="0" w:line="240" w:lineRule="auto"/>
        <w:jc w:val="center"/>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TITULO PRIMERO</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DISPOSICIONES GENERALES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1.- </w:t>
      </w:r>
      <w:r w:rsidRPr="006969B1">
        <w:rPr>
          <w:rFonts w:ascii="Arial" w:eastAsia="Times New Roman" w:hAnsi="Arial" w:cs="Arial"/>
          <w:lang w:eastAsia="es-MX"/>
        </w:rPr>
        <w:t xml:space="preserve">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w:t>
      </w:r>
      <w:r>
        <w:rPr>
          <w:rFonts w:ascii="Arial" w:eastAsia="Times New Roman" w:hAnsi="Arial" w:cs="Arial"/>
          <w:lang w:eastAsia="es-MX"/>
        </w:rPr>
        <w:t xml:space="preserve">fiscales </w:t>
      </w:r>
      <w:r w:rsidRPr="006969B1">
        <w:rPr>
          <w:rFonts w:ascii="Arial" w:eastAsia="Times New Roman" w:hAnsi="Arial" w:cs="Arial"/>
          <w:lang w:eastAsia="es-MX"/>
        </w:rPr>
        <w:t>y los montos aplicables por concepto de multas por infracciones cometidas a disposiciones fiscales en el Municipio de Villa Unión, Coahuila de Zaragoza.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Forman parte de los ingresos las contribuciones, productos y aprovechamientos causados en ejercicios anteriores, pendientes de liquidación o pago.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La presente Ley se encuentra regulada en los términos establecidos en el Código Financiero para los Municipios del Estado de Coahuila de Zaragoza, específicamente en lo referente a los ingresos para el ejercicio fiscal del año 201</w:t>
      </w:r>
      <w:r>
        <w:rPr>
          <w:rFonts w:ascii="Arial" w:eastAsia="Times New Roman" w:hAnsi="Arial" w:cs="Arial"/>
          <w:lang w:eastAsia="es-MX"/>
        </w:rPr>
        <w:t>9</w:t>
      </w:r>
      <w:r w:rsidRPr="006969B1">
        <w:rPr>
          <w:rFonts w:ascii="Arial" w:eastAsia="Times New Roman" w:hAnsi="Arial" w:cs="Arial"/>
          <w:lang w:eastAsia="es-MX"/>
        </w:rPr>
        <w:t>, mismos que se integran en base a los conceptos señalados a continuación:</w:t>
      </w:r>
    </w:p>
    <w:p w:rsidR="006B70C6" w:rsidRPr="006969B1" w:rsidRDefault="006B70C6" w:rsidP="006B70C6">
      <w:pPr>
        <w:spacing w:after="0" w:line="240" w:lineRule="auto"/>
        <w:jc w:val="both"/>
        <w:rPr>
          <w:rFonts w:ascii="Arial" w:eastAsia="Times New Roman" w:hAnsi="Arial" w:cs="Arial"/>
          <w:lang w:eastAsia="es-MX"/>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283"/>
        <w:gridCol w:w="425"/>
        <w:gridCol w:w="7361"/>
        <w:gridCol w:w="1547"/>
      </w:tblGrid>
      <w:tr w:rsidR="006B70C6" w:rsidRPr="006969B1" w:rsidTr="006831EC">
        <w:trPr>
          <w:trHeight w:val="20"/>
        </w:trPr>
        <w:tc>
          <w:tcPr>
            <w:tcW w:w="8495" w:type="dxa"/>
            <w:gridSpan w:val="4"/>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Presupuesto de Ingresos Contenido en la Ley de Ingresos 2019</w:t>
            </w:r>
          </w:p>
        </w:tc>
        <w:tc>
          <w:tcPr>
            <w:tcW w:w="1547" w:type="dxa"/>
            <w:shd w:val="clear" w:color="000000" w:fill="FFFFFF"/>
            <w:vAlign w:val="center"/>
            <w:hideMark/>
          </w:tcPr>
          <w:p w:rsidR="006B70C6" w:rsidRPr="006969B1" w:rsidRDefault="006B70C6" w:rsidP="006831EC">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Villa Unión</w:t>
            </w:r>
          </w:p>
        </w:tc>
      </w:tr>
      <w:tr w:rsidR="006B70C6" w:rsidRPr="006969B1" w:rsidTr="006831EC">
        <w:trPr>
          <w:trHeight w:val="20"/>
        </w:trPr>
        <w:tc>
          <w:tcPr>
            <w:tcW w:w="8495" w:type="dxa"/>
            <w:gridSpan w:val="4"/>
            <w:shd w:val="clear" w:color="000000" w:fill="000000"/>
            <w:vAlign w:val="center"/>
            <w:hideMark/>
          </w:tcPr>
          <w:p w:rsidR="006B70C6" w:rsidRPr="006969B1" w:rsidRDefault="006B70C6" w:rsidP="006831EC">
            <w:pPr>
              <w:spacing w:after="0" w:line="240" w:lineRule="auto"/>
              <w:jc w:val="both"/>
              <w:rPr>
                <w:rFonts w:ascii="Arial" w:eastAsia="Times New Roman" w:hAnsi="Arial" w:cs="Arial"/>
                <w:b/>
                <w:bCs/>
                <w:color w:val="FFFFFF"/>
                <w:lang w:eastAsia="es-MX"/>
              </w:rPr>
            </w:pPr>
            <w:r w:rsidRPr="006969B1">
              <w:rPr>
                <w:rFonts w:ascii="Arial" w:eastAsia="Times New Roman" w:hAnsi="Arial" w:cs="Arial"/>
                <w:b/>
                <w:bCs/>
                <w:color w:val="FFFFFF"/>
                <w:lang w:eastAsia="es-MX"/>
              </w:rPr>
              <w:t>TOTAL DE INGRESOS</w:t>
            </w:r>
          </w:p>
        </w:tc>
        <w:tc>
          <w:tcPr>
            <w:tcW w:w="1547" w:type="dxa"/>
            <w:shd w:val="clear" w:color="000000" w:fill="000000"/>
            <w:vAlign w:val="center"/>
            <w:hideMark/>
          </w:tcPr>
          <w:p w:rsidR="006B70C6" w:rsidRPr="006969B1" w:rsidRDefault="006B70C6" w:rsidP="006831EC">
            <w:pPr>
              <w:spacing w:after="0" w:line="240" w:lineRule="auto"/>
              <w:jc w:val="right"/>
              <w:rPr>
                <w:rFonts w:ascii="Arial" w:eastAsia="Times New Roman" w:hAnsi="Arial" w:cs="Arial"/>
                <w:b/>
                <w:bCs/>
                <w:color w:val="FFFFFF"/>
                <w:lang w:eastAsia="es-MX"/>
              </w:rPr>
            </w:pPr>
            <w:r>
              <w:rPr>
                <w:rFonts w:ascii="Arial" w:eastAsia="Times New Roman" w:hAnsi="Arial" w:cs="Arial"/>
                <w:b/>
                <w:bCs/>
                <w:color w:val="FFFFFF"/>
                <w:lang w:eastAsia="es-MX"/>
              </w:rPr>
              <w:t>31,612,741</w:t>
            </w:r>
            <w:r w:rsidRPr="006969B1">
              <w:rPr>
                <w:rFonts w:ascii="Arial" w:eastAsia="Times New Roman" w:hAnsi="Arial" w:cs="Arial"/>
                <w:b/>
                <w:bCs/>
                <w:color w:val="FFFFFF"/>
                <w:lang w:eastAsia="es-MX"/>
              </w:rPr>
              <w:t>.00</w:t>
            </w:r>
          </w:p>
        </w:tc>
      </w:tr>
      <w:tr w:rsidR="006B70C6" w:rsidRPr="006969B1" w:rsidTr="006831EC">
        <w:trPr>
          <w:trHeight w:val="20"/>
        </w:trPr>
        <w:tc>
          <w:tcPr>
            <w:tcW w:w="426" w:type="dxa"/>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1</w:t>
            </w:r>
          </w:p>
        </w:tc>
        <w:tc>
          <w:tcPr>
            <w:tcW w:w="8069" w:type="dxa"/>
            <w:gridSpan w:val="3"/>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Impuestos</w:t>
            </w:r>
          </w:p>
        </w:tc>
        <w:tc>
          <w:tcPr>
            <w:tcW w:w="1547" w:type="dxa"/>
            <w:shd w:val="clear" w:color="000000" w:fill="BFBFBF"/>
            <w:vAlign w:val="center"/>
            <w:hideMark/>
          </w:tcPr>
          <w:p w:rsidR="006B70C6" w:rsidRPr="006969B1" w:rsidRDefault="006B70C6" w:rsidP="006831EC">
            <w:pPr>
              <w:spacing w:after="0" w:line="240" w:lineRule="auto"/>
              <w:jc w:val="right"/>
              <w:rPr>
                <w:rFonts w:ascii="Arial" w:eastAsia="Times New Roman" w:hAnsi="Arial" w:cs="Arial"/>
                <w:b/>
                <w:bCs/>
                <w:color w:val="000000"/>
                <w:lang w:eastAsia="es-MX"/>
              </w:rPr>
            </w:pPr>
            <w:r w:rsidRPr="006969B1">
              <w:rPr>
                <w:rFonts w:ascii="Arial" w:eastAsia="Times New Roman" w:hAnsi="Arial" w:cs="Arial"/>
                <w:b/>
                <w:bCs/>
                <w:color w:val="000000"/>
                <w:lang w:eastAsia="es-MX"/>
              </w:rPr>
              <w:t>1,638,515.00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Impuestos Sobre el Patrimonio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1,597,795.50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 Predial</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1,246,846.00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 Sobre Adquisición de Inmuebles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350,949.50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3</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 Sobre Plusvalía</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3</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Impuestos sobre la producción, el consumo y las transacciones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Impuestos sobre la producción, el consumo y las transacciones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lastRenderedPageBreak/>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4</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Impuestos al comercio exterior</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Impuestos al comercio exterior</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5</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Impuestos sobre Nóminas y Asimilables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Impuestos sobre Nóminas y Asimilables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6</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Impuestos Ecológicos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Impuestos Ecológicos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7</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Accesorios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Accesorios de Impuestos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8</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Otros Impuestos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40,719.50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 Sobre el Ejercicio de Actividades Mercantiles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11,699.00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 Sobre Prestación de Servicios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3</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 Sobre Espectáculos y Diversiones Públicas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23,396.50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4</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 Sobre Enajenación de Bienes Muebles Usados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5</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 Sobre Loterías, Rifas y Sorteos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5,624.00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9</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Impuestos no comprendidos en las fracciones de la Ley de Ingresos causadas en ejercicios fiscales anteriores pendientes de liquidación o pago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 Predial de ejercicios anteriores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Impuesto sobre Adquisición de Inmuebles de ejercicios anteriores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2</w:t>
            </w:r>
          </w:p>
        </w:tc>
        <w:tc>
          <w:tcPr>
            <w:tcW w:w="8069" w:type="dxa"/>
            <w:gridSpan w:val="3"/>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Cuotas y Aportaciones de seguridad social</w:t>
            </w:r>
          </w:p>
        </w:tc>
        <w:tc>
          <w:tcPr>
            <w:tcW w:w="1547" w:type="dxa"/>
            <w:shd w:val="clear" w:color="000000" w:fill="BFBFBF"/>
            <w:vAlign w:val="center"/>
            <w:hideMark/>
          </w:tcPr>
          <w:p w:rsidR="006B70C6" w:rsidRPr="006969B1" w:rsidRDefault="006B70C6" w:rsidP="006831EC">
            <w:pPr>
              <w:spacing w:after="0" w:line="240" w:lineRule="auto"/>
              <w:jc w:val="right"/>
              <w:rPr>
                <w:rFonts w:ascii="Arial" w:eastAsia="Times New Roman" w:hAnsi="Arial" w:cs="Arial"/>
                <w:b/>
                <w:bCs/>
                <w:color w:val="000000"/>
                <w:lang w:eastAsia="es-MX"/>
              </w:rPr>
            </w:pPr>
            <w:r w:rsidRPr="006969B1">
              <w:rPr>
                <w:rFonts w:ascii="Arial" w:eastAsia="Times New Roman" w:hAnsi="Arial" w:cs="Arial"/>
                <w:b/>
                <w:bCs/>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Aportaciones para Fondos de Vivienda</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Aportaciones para Fondos de Vivienda</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Cuotas para el Seguro Social</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Cuotas para el Seguro Social</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3</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Cuotas de Ahorro para el Retiro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Cuotas de Ahorro para el Retiro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4</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Otras Cuotas y Aportaciones para la seguridad social</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Otras Cuotas y Aportaciones para la seguridad social</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5</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Accesorios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Accesorios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3</w:t>
            </w:r>
          </w:p>
        </w:tc>
        <w:tc>
          <w:tcPr>
            <w:tcW w:w="8069" w:type="dxa"/>
            <w:gridSpan w:val="3"/>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Contribuciones de Mejoras</w:t>
            </w:r>
          </w:p>
        </w:tc>
        <w:tc>
          <w:tcPr>
            <w:tcW w:w="1547" w:type="dxa"/>
            <w:shd w:val="clear" w:color="000000" w:fill="BFBFBF"/>
            <w:vAlign w:val="center"/>
            <w:hideMark/>
          </w:tcPr>
          <w:p w:rsidR="006B70C6" w:rsidRPr="006969B1" w:rsidRDefault="006B70C6" w:rsidP="006831EC">
            <w:pPr>
              <w:spacing w:after="0" w:line="240" w:lineRule="auto"/>
              <w:jc w:val="right"/>
              <w:rPr>
                <w:rFonts w:ascii="Arial" w:eastAsia="Times New Roman" w:hAnsi="Arial" w:cs="Arial"/>
                <w:b/>
                <w:bCs/>
                <w:color w:val="000000"/>
                <w:lang w:eastAsia="es-MX"/>
              </w:rPr>
            </w:pPr>
            <w:r w:rsidRPr="006969B1">
              <w:rPr>
                <w:rFonts w:ascii="Arial" w:eastAsia="Times New Roman" w:hAnsi="Arial" w:cs="Arial"/>
                <w:b/>
                <w:bCs/>
                <w:color w:val="000000"/>
                <w:lang w:eastAsia="es-MX"/>
              </w:rPr>
              <w:t>2,250.00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Contribución de Mejoras por Obras Públicas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2,250.00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Contribución por Gasto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Contribución por Obra Pública</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1,125.50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3</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Contribución por Responsabilidad Objetiva</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1,124.50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4</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Contribución por Mantenimiento, Mejoramiento y Equipamiento del Cuerpo de Bomberos de los Municipios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5</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Contribución por Mantenimiento y Conservación del Centro Histórico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6</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Contribución por Otros Servicios Municipales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9</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Contribuciones de Mejoras no comprendidas en las fracciones de la Ley de Ingresos causadas en ejercicios fiscales anteriores pendientes de liquidación o pago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Contribuciones de Mejoras no comprendidas en las fracciones de la Ley de Ingresos causadas en ejercicios fiscales anteriores pendientes de liquidación o pago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lastRenderedPageBreak/>
              <w:t>4</w:t>
            </w:r>
          </w:p>
        </w:tc>
        <w:tc>
          <w:tcPr>
            <w:tcW w:w="8069" w:type="dxa"/>
            <w:gridSpan w:val="3"/>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Derechos</w:t>
            </w:r>
          </w:p>
        </w:tc>
        <w:tc>
          <w:tcPr>
            <w:tcW w:w="1547" w:type="dxa"/>
            <w:shd w:val="clear" w:color="000000" w:fill="BFBFBF"/>
            <w:vAlign w:val="center"/>
            <w:hideMark/>
          </w:tcPr>
          <w:p w:rsidR="006B70C6" w:rsidRPr="006969B1" w:rsidRDefault="006B70C6" w:rsidP="006831EC">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1,397,187.5</w:t>
            </w:r>
            <w:r w:rsidRPr="006969B1">
              <w:rPr>
                <w:rFonts w:ascii="Arial" w:eastAsia="Times New Roman" w:hAnsi="Arial" w:cs="Arial"/>
                <w:b/>
                <w:bCs/>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Derechos por el Uso, Goce, Aprovechamiento o Explotación de Bienes de Dominio Público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3,373.50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Servicios de Arrastre y Almacenaje</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1,124.50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Provenientes de la Ocupación de las Vías Públicas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1,124.50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3</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Provenientes del Uso de las Pensiones Municipales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1,124.50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4</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Provenientes del Uso de Otros Bienes de Dominio Público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Derechos a los hidrocarburos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Derechos a los hidrocarburos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3</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Derechos por Prestación de Servicios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1,207,309.50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Servicios de Agua Potable y Alcantarillado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843,628.50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Servicios de Rastros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1,124.50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3</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Servicios de Alumbrado Público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1,124.50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4</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Servicios en Mercados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5</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Servicios de Aseo Público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307,755.50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6</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Servicios de Seguridad Pública</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1,124.50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7</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Servicios en Panteones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6,434.00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8</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Servicios de Tránsito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44,993.50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9</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Servicios de Previsión Social</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1,124.50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10</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Servicios de Protección Civil</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Servicios de Saneamiento y Aguas Residuales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12</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Servicios en Materia de Educación y Cultura</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13</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Otros Servicios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4</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Otros Derechos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186,504.50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Expedición de Licencias para Construcción</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11,031.00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Servicios por Alineación de Predios y Asignación de Números Oficiales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1,124.50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3</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Expedición de Licencias para Fraccionamientos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4</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Licencias para Establecimientos que Expendan Bebidas Alcohólicas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89,987.00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5</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Expedición de Licencias para la Colocación y Uso de Anuncios y Carteles Publicitarios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1,124.50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6</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Servicios Catastrales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82,113.00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7</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Servicios por Certificaciones y Legalizaciones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1,124.50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8</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Expedición de Licencias, Permisos, Autorizaciones y Servicios de Control Ambiental</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5</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Accesorios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Recargos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9</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Derechos no comprendidos en las fracciones de la Ley de Ingresos causadas en ejercicios fiscales anteriores pendientes de liquidación o pago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Derechos causados en ejercicios fiscales anteriores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5</w:t>
            </w:r>
          </w:p>
        </w:tc>
        <w:tc>
          <w:tcPr>
            <w:tcW w:w="8069" w:type="dxa"/>
            <w:gridSpan w:val="3"/>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Productos</w:t>
            </w:r>
          </w:p>
        </w:tc>
        <w:tc>
          <w:tcPr>
            <w:tcW w:w="1547" w:type="dxa"/>
            <w:shd w:val="clear" w:color="000000" w:fill="BFBFBF"/>
            <w:vAlign w:val="center"/>
            <w:hideMark/>
          </w:tcPr>
          <w:p w:rsidR="006B70C6" w:rsidRPr="006969B1" w:rsidRDefault="006B70C6" w:rsidP="006831EC">
            <w:pPr>
              <w:spacing w:after="0" w:line="240" w:lineRule="auto"/>
              <w:jc w:val="right"/>
              <w:rPr>
                <w:rFonts w:ascii="Arial" w:eastAsia="Times New Roman" w:hAnsi="Arial" w:cs="Arial"/>
                <w:b/>
                <w:bCs/>
                <w:color w:val="000000"/>
                <w:lang w:eastAsia="es-MX"/>
              </w:rPr>
            </w:pPr>
            <w:r w:rsidRPr="006969B1">
              <w:rPr>
                <w:rFonts w:ascii="Arial" w:eastAsia="Times New Roman" w:hAnsi="Arial" w:cs="Arial"/>
                <w:b/>
                <w:bCs/>
                <w:color w:val="000000"/>
                <w:lang w:eastAsia="es-MX"/>
              </w:rPr>
              <w:t>4,634.50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Productos de Tipo Corriente</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4,634.50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Provenientes de la Venta o Arrendamiento de Lotes y Gavetas de los Panteones Municipales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3,510.00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Provenientes del Arrendamiento de Locales Ubicados en los Mercados Municipales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3</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Otros Productos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1,124.50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lastRenderedPageBreak/>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Productos de capital</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Productos de capital</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9</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Productos no comprendidos en las fracciones de la Ley de Ingresos causadas en ejercicios fiscales anteriores pendientes de liquidación o pago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Productos no comprendidos en las fracciones de la Ley de Ingresos causadas en ejercicios fiscales anteriores pendientes de liquidación o pago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6</w:t>
            </w:r>
          </w:p>
        </w:tc>
        <w:tc>
          <w:tcPr>
            <w:tcW w:w="8069" w:type="dxa"/>
            <w:gridSpan w:val="3"/>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Aprovechamientos</w:t>
            </w:r>
          </w:p>
        </w:tc>
        <w:tc>
          <w:tcPr>
            <w:tcW w:w="1547" w:type="dxa"/>
            <w:shd w:val="clear" w:color="000000" w:fill="BFBFBF"/>
            <w:vAlign w:val="center"/>
            <w:hideMark/>
          </w:tcPr>
          <w:p w:rsidR="006B70C6" w:rsidRPr="006969B1" w:rsidRDefault="006B70C6" w:rsidP="006831EC">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168,096.0</w:t>
            </w:r>
            <w:r w:rsidRPr="006969B1">
              <w:rPr>
                <w:rFonts w:ascii="Arial" w:eastAsia="Times New Roman" w:hAnsi="Arial" w:cs="Arial"/>
                <w:b/>
                <w:bCs/>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Aprovechamientos de Tipo Corriente</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168,096</w:t>
            </w:r>
            <w:r w:rsidRPr="006969B1">
              <w:rPr>
                <w:rFonts w:ascii="Arial" w:eastAsia="Times New Roman" w:hAnsi="Arial" w:cs="Arial"/>
                <w:color w:val="000000"/>
                <w:lang w:eastAsia="es-MX"/>
              </w:rPr>
              <w:t>.</w:t>
            </w:r>
            <w:r>
              <w:rPr>
                <w:rFonts w:ascii="Arial" w:eastAsia="Times New Roman" w:hAnsi="Arial" w:cs="Arial"/>
                <w:color w:val="000000"/>
                <w:lang w:eastAsia="es-MX"/>
              </w:rPr>
              <w:t>0</w:t>
            </w: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Ingresos por Transferencia</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67,490.</w:t>
            </w:r>
            <w:r>
              <w:rPr>
                <w:rFonts w:ascii="Arial" w:eastAsia="Times New Roman" w:hAnsi="Arial" w:cs="Arial"/>
                <w:color w:val="000000"/>
                <w:lang w:eastAsia="es-MX"/>
              </w:rPr>
              <w:t>0</w:t>
            </w: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Ingresos Derivados de Sanciones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100,605.0</w:t>
            </w: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3</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Otros Aprovechamientos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4</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Aprovechamientos por Retenciones no Aplicadas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5</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Devoluciones de impuestos estatales y/o federales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Aprovechamientos de capital</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Aprovechamientos de capital</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9</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Aprovechamientos no comprendidos en las fracciones de la Ley de Ingresos causadas en ejercicios fiscales anteriores pendientes de liquidación o pago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Aprovechamientos no comprendidos en las fracciones de la Ley de Ingresos causadas en ejercicios fiscales anteriores pendientes de liquidación o pago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7</w:t>
            </w:r>
          </w:p>
        </w:tc>
        <w:tc>
          <w:tcPr>
            <w:tcW w:w="8069" w:type="dxa"/>
            <w:gridSpan w:val="3"/>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Ingresos por Ventas de Bienes y Servicios</w:t>
            </w:r>
          </w:p>
        </w:tc>
        <w:tc>
          <w:tcPr>
            <w:tcW w:w="1547" w:type="dxa"/>
            <w:shd w:val="clear" w:color="000000" w:fill="BFBFBF"/>
            <w:vAlign w:val="center"/>
            <w:hideMark/>
          </w:tcPr>
          <w:p w:rsidR="006B70C6" w:rsidRPr="006969B1" w:rsidRDefault="006B70C6" w:rsidP="006831EC">
            <w:pPr>
              <w:spacing w:after="0" w:line="240" w:lineRule="auto"/>
              <w:jc w:val="right"/>
              <w:rPr>
                <w:rFonts w:ascii="Arial" w:eastAsia="Times New Roman" w:hAnsi="Arial" w:cs="Arial"/>
                <w:b/>
                <w:bCs/>
                <w:color w:val="000000"/>
                <w:lang w:eastAsia="es-MX"/>
              </w:rPr>
            </w:pPr>
            <w:r w:rsidRPr="006969B1">
              <w:rPr>
                <w:rFonts w:ascii="Arial" w:eastAsia="Times New Roman" w:hAnsi="Arial" w:cs="Arial"/>
                <w:b/>
                <w:bCs/>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Ingresos por Ventas de Bienes y Servicios de Organismos Descentralizados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Ingresos por Ventas de Bienes y Servicios de Organismos Descentralizados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Ingresos de operación de entidades paraestatales empresariales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Ingresos de operación de entidades paraestatales empresariales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3</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Ingresos por ventas de bienes y servicios producidos en establecimientos del Gobierno Central</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Ingresos por ventas de bienes y servicios producidos en establecimientos del Gobierno Central</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8</w:t>
            </w:r>
          </w:p>
        </w:tc>
        <w:tc>
          <w:tcPr>
            <w:tcW w:w="8069" w:type="dxa"/>
            <w:gridSpan w:val="3"/>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Participaciones y Aportaciones</w:t>
            </w:r>
          </w:p>
        </w:tc>
        <w:tc>
          <w:tcPr>
            <w:tcW w:w="1547" w:type="dxa"/>
            <w:shd w:val="clear" w:color="000000" w:fill="BFBFBF"/>
            <w:vAlign w:val="center"/>
            <w:hideMark/>
          </w:tcPr>
          <w:p w:rsidR="006B70C6" w:rsidRPr="006969B1" w:rsidRDefault="006B70C6" w:rsidP="006831EC">
            <w:pPr>
              <w:spacing w:after="0" w:line="240" w:lineRule="auto"/>
              <w:jc w:val="right"/>
              <w:rPr>
                <w:rFonts w:ascii="Arial" w:eastAsia="Times New Roman" w:hAnsi="Arial" w:cs="Arial"/>
                <w:b/>
                <w:bCs/>
                <w:color w:val="000000"/>
                <w:lang w:eastAsia="es-MX"/>
              </w:rPr>
            </w:pPr>
            <w:r w:rsidRPr="006969B1">
              <w:rPr>
                <w:rFonts w:ascii="Arial" w:eastAsia="Times New Roman" w:hAnsi="Arial" w:cs="Arial"/>
                <w:b/>
                <w:bCs/>
                <w:color w:val="000000"/>
                <w:lang w:eastAsia="es-MX"/>
              </w:rPr>
              <w:t>26,312,058.00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Participaciones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21,203,796.00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ISR Participable</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812,941.00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Otras Participaciones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20,390,855.00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Aportaciones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5,108,262.00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FISM</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1,423,135.50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FORTAMUN</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3,685,126.50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3</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Convenios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Convenios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9</w:t>
            </w:r>
          </w:p>
        </w:tc>
        <w:tc>
          <w:tcPr>
            <w:tcW w:w="8069" w:type="dxa"/>
            <w:gridSpan w:val="3"/>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Transferencias, Asignaciones, Subsidios y Otras Ayudas</w:t>
            </w:r>
          </w:p>
        </w:tc>
        <w:tc>
          <w:tcPr>
            <w:tcW w:w="1547" w:type="dxa"/>
            <w:shd w:val="clear" w:color="000000" w:fill="BFBFBF"/>
            <w:vAlign w:val="center"/>
            <w:hideMark/>
          </w:tcPr>
          <w:p w:rsidR="006B70C6" w:rsidRPr="006969B1" w:rsidRDefault="006B70C6" w:rsidP="006831EC">
            <w:pPr>
              <w:spacing w:after="0" w:line="240" w:lineRule="auto"/>
              <w:jc w:val="right"/>
              <w:rPr>
                <w:rFonts w:ascii="Arial" w:eastAsia="Times New Roman" w:hAnsi="Arial" w:cs="Arial"/>
                <w:b/>
                <w:bCs/>
                <w:color w:val="000000"/>
                <w:lang w:eastAsia="es-MX"/>
              </w:rPr>
            </w:pPr>
            <w:r w:rsidRPr="006969B1">
              <w:rPr>
                <w:rFonts w:ascii="Arial" w:eastAsia="Times New Roman" w:hAnsi="Arial" w:cs="Arial"/>
                <w:b/>
                <w:bCs/>
                <w:color w:val="000000"/>
                <w:lang w:eastAsia="es-MX"/>
              </w:rPr>
              <w:t>2,090,000.00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Transferencias Internas y Asignaciones al Sector Público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Transferencias Internas y Asignaciones al Sector Público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Transferencias al Resto del Sector Público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lastRenderedPageBreak/>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Transferencias Otorgadas al Municipio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3</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Subsidios y Subvenciones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2,090,000.00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Otros Subsidios Federales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2,090,000.00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SUBSEMUN</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4</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Ayudas sociales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Donativos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5</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Pensiones y Jubilaciones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Pensiones y Jubilaciones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6</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Transferencias a Fideicomisos, mandatos y análogos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Transferencias a Fideicomisos, mandatos y análogos</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10</w:t>
            </w:r>
          </w:p>
        </w:tc>
        <w:tc>
          <w:tcPr>
            <w:tcW w:w="8069" w:type="dxa"/>
            <w:gridSpan w:val="3"/>
            <w:shd w:val="clear" w:color="000000" w:fill="BFBFB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Ingresos Derivados de Financiamientos</w:t>
            </w:r>
          </w:p>
        </w:tc>
        <w:tc>
          <w:tcPr>
            <w:tcW w:w="1547" w:type="dxa"/>
            <w:shd w:val="clear" w:color="000000" w:fill="BFBFBF"/>
            <w:vAlign w:val="center"/>
            <w:hideMark/>
          </w:tcPr>
          <w:p w:rsidR="006B70C6" w:rsidRPr="006969B1" w:rsidRDefault="006B70C6" w:rsidP="006831EC">
            <w:pPr>
              <w:spacing w:after="0" w:line="240" w:lineRule="auto"/>
              <w:jc w:val="right"/>
              <w:rPr>
                <w:rFonts w:ascii="Arial" w:eastAsia="Times New Roman" w:hAnsi="Arial" w:cs="Arial"/>
                <w:b/>
                <w:bCs/>
                <w:color w:val="000000"/>
                <w:lang w:eastAsia="es-MX"/>
              </w:rPr>
            </w:pPr>
            <w:r w:rsidRPr="006969B1">
              <w:rPr>
                <w:rFonts w:ascii="Arial" w:eastAsia="Times New Roman" w:hAnsi="Arial" w:cs="Arial"/>
                <w:b/>
                <w:bCs/>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Endeudamiento Interno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Deuda Pública Municipal</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2</w:t>
            </w:r>
          </w:p>
        </w:tc>
        <w:tc>
          <w:tcPr>
            <w:tcW w:w="7786" w:type="dxa"/>
            <w:gridSpan w:val="2"/>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Endeudamiento externo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r w:rsidR="006B70C6" w:rsidRPr="006969B1" w:rsidTr="006831EC">
        <w:trPr>
          <w:trHeight w:val="20"/>
        </w:trPr>
        <w:tc>
          <w:tcPr>
            <w:tcW w:w="426"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b/>
                <w:bCs/>
                <w:color w:val="000000"/>
                <w:lang w:eastAsia="es-MX"/>
              </w:rPr>
            </w:pPr>
            <w:r w:rsidRPr="006969B1">
              <w:rPr>
                <w:rFonts w:ascii="Arial" w:eastAsia="Times New Roman" w:hAnsi="Arial" w:cs="Arial"/>
                <w:b/>
                <w:bCs/>
                <w:color w:val="000000"/>
                <w:lang w:eastAsia="es-MX"/>
              </w:rPr>
              <w:t> </w:t>
            </w:r>
          </w:p>
        </w:tc>
        <w:tc>
          <w:tcPr>
            <w:tcW w:w="283"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tc>
        <w:tc>
          <w:tcPr>
            <w:tcW w:w="425"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1</w:t>
            </w:r>
          </w:p>
        </w:tc>
        <w:tc>
          <w:tcPr>
            <w:tcW w:w="7361" w:type="dxa"/>
            <w:shd w:val="clear" w:color="000000" w:fill="FFFFFF"/>
            <w:vAlign w:val="center"/>
            <w:hideMark/>
          </w:tcPr>
          <w:p w:rsidR="006B70C6" w:rsidRPr="006969B1" w:rsidRDefault="006B70C6" w:rsidP="006831EC">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Endeudamiento externo</w:t>
            </w:r>
          </w:p>
        </w:tc>
        <w:tc>
          <w:tcPr>
            <w:tcW w:w="1547" w:type="dxa"/>
            <w:shd w:val="clear" w:color="000000" w:fill="FFFFFF"/>
            <w:vAlign w:val="center"/>
            <w:hideMark/>
          </w:tcPr>
          <w:p w:rsidR="006B70C6" w:rsidRPr="006969B1" w:rsidRDefault="006B70C6" w:rsidP="006831EC">
            <w:pPr>
              <w:spacing w:after="0" w:line="240" w:lineRule="auto"/>
              <w:jc w:val="right"/>
              <w:rPr>
                <w:rFonts w:ascii="Arial" w:eastAsia="Times New Roman" w:hAnsi="Arial" w:cs="Arial"/>
                <w:color w:val="000000"/>
                <w:lang w:eastAsia="es-MX"/>
              </w:rPr>
            </w:pPr>
            <w:r w:rsidRPr="006969B1">
              <w:rPr>
                <w:rFonts w:ascii="Arial" w:eastAsia="Times New Roman" w:hAnsi="Arial" w:cs="Arial"/>
                <w:color w:val="000000"/>
                <w:lang w:eastAsia="es-MX"/>
              </w:rPr>
              <w:t>0</w:t>
            </w:r>
          </w:p>
        </w:tc>
      </w:tr>
    </w:tbl>
    <w:p w:rsidR="006B70C6" w:rsidRPr="006969B1" w:rsidRDefault="006B70C6" w:rsidP="006B70C6">
      <w:pPr>
        <w:spacing w:after="0" w:line="240" w:lineRule="auto"/>
        <w:jc w:val="center"/>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TITULO SEGUNDO</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LAS CONTRIBUCIONES</w:t>
      </w:r>
    </w:p>
    <w:p w:rsidR="006B70C6" w:rsidRPr="006969B1" w:rsidRDefault="006B70C6" w:rsidP="006B70C6">
      <w:pPr>
        <w:spacing w:after="0" w:line="240" w:lineRule="auto"/>
        <w:jc w:val="center"/>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CAPITULO PRIMERO</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DEL IMPUESTO PREDIAL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ARTÍCULO2.-</w:t>
      </w:r>
      <w:r w:rsidRPr="006969B1">
        <w:rPr>
          <w:rFonts w:ascii="Arial" w:eastAsia="Times New Roman" w:hAnsi="Arial" w:cs="Arial"/>
          <w:lang w:eastAsia="es-MX"/>
        </w:rPr>
        <w:t>El Impuesto Predial se pagará con las tasas siguientes: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 Sobre los predios urbanos 4 al millar anual.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II.- Sobre los predios rústicos 1.5 al millar anual.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III.- En ningún caso el monto del impuesto</w:t>
      </w:r>
      <w:r>
        <w:rPr>
          <w:rFonts w:ascii="Arial" w:eastAsia="Times New Roman" w:hAnsi="Arial" w:cs="Arial"/>
          <w:lang w:eastAsia="es-MX"/>
        </w:rPr>
        <w:t xml:space="preserve"> predial será inferior a $ 23.50</w:t>
      </w:r>
      <w:r w:rsidRPr="006969B1">
        <w:rPr>
          <w:rFonts w:ascii="Arial" w:eastAsia="Times New Roman" w:hAnsi="Arial" w:cs="Arial"/>
          <w:lang w:eastAsia="es-MX"/>
        </w:rPr>
        <w:t xml:space="preserve"> por bimestre.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IV.-Las personas físicas y morales que cubran en una sola emisión la cuota anual del impuesto predial, se les otorgaran los incentivos que a continuación se mencionan: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 El equivalente al 15% del monto del impuesto que se cause, cuando el pago se realice en el mes de enero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El equivalente al 10% del monto del impuesto que se cause, cuando el pago se realice durante el mes de febrero.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3.- El equivalente al 5% del monto del impuesto que se cause, cuando el pago se realice durante el mes de marzo.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4.- El incentivo que se otorga no es aplicable cuando se realicen pagos bimestrales.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 Se otorgará un incentivo equivalente al 50% del impuesto anual que se cause, a los pensionados, jubilados, adultos mayores y personas con discapacidad, que sean propietarios de predios urbanos y rústicos.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lastRenderedPageBreak/>
        <w:t>Para tener derecho al incentivo a que se refiere el presente artículo, deberá cumplir con los siguientes requisitos: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r w:rsidRPr="006969B1">
        <w:rPr>
          <w:rFonts w:ascii="Arial" w:eastAsia="Times New Roman" w:hAnsi="Arial" w:cs="Arial"/>
          <w:color w:val="000000"/>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 Que el predio respecto del que se otorga el incentivo, sea el que tenga señalado en su domicilio y este registrado a su nombre.</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El incentivo que se otorga en el presente artículo, no es aplicable cuando se realicen pagos bimestrales.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Los estímulos de recargos a pensionados y jubilados, personas de escasos recursos, personas con discapacidad, serán exclusivamente de la casa habitación en que tengan señalado su domicilio.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CAPITULO SEGUNDO</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DEL IMPUESTO SOBRE ADQUISICION DE INMUEBLES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3.- </w:t>
      </w:r>
      <w:r w:rsidRPr="006969B1">
        <w:rPr>
          <w:rFonts w:ascii="Arial" w:eastAsia="Times New Roman" w:hAnsi="Arial" w:cs="Arial"/>
          <w:lang w:eastAsia="es-MX"/>
        </w:rPr>
        <w:t>Es objeto de este impuesto, la adquisición de inmuebles que consistan en el suelo, en las construcciones o en el suelo y las construcciones adheridas a él, ubicados en el Municipio de Villa Unión, Coahuila de Zaragoza, así como los derechos relacionados con los mismos a que a este capítulo se refiere.</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Se pagará aplicando la tasa del 3% sobre la base gravable prevista en el Código Financiero para los Municipios del Estado de Coahuila de Zaragoza.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Tratándose de adquisiciones por medio de donación o herencia entre parientes en primer grado y en línea recta ascendente o descendentes, se cubrirá el Impuesto a que se refiere este capítulo a razón del 1.5% sobre el valor catastral del inmueble.</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Cuando se hagan constar en escritura pública las adquisiciones previstas en las fracciones II, III y IV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En las adquisiciones de inmuebles que realicen </w:t>
      </w:r>
      <w:r>
        <w:rPr>
          <w:rFonts w:ascii="Arial" w:eastAsia="Times New Roman" w:hAnsi="Arial" w:cs="Arial"/>
          <w:lang w:eastAsia="es-MX"/>
        </w:rPr>
        <w:t xml:space="preserve">los adquirentes o posesionarios, </w:t>
      </w:r>
      <w:r w:rsidRPr="006969B1">
        <w:rPr>
          <w:rFonts w:ascii="Arial" w:eastAsia="Times New Roman" w:hAnsi="Arial" w:cs="Arial"/>
          <w:lang w:eastAsia="es-MX"/>
        </w:rPr>
        <w:t>tratándose de los programas habitacionales y de regularización de la tenencia de la tierra promovidos por las dependencias y entidades a que se refiere el párrafo anterior, la tasa aplicable será del 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Para efectos de este artículo, se considerará como unidad habitacional tipo popular, aquella en que el terreno no exceda de 200 metros cuadrados y tenga una construcción inferior a 105 metros cuadrados.</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713F34" w:rsidRDefault="00713F34" w:rsidP="006B70C6">
      <w:pPr>
        <w:spacing w:after="0" w:line="240" w:lineRule="auto"/>
        <w:jc w:val="both"/>
        <w:rPr>
          <w:rFonts w:ascii="Arial" w:eastAsia="Times New Roman" w:hAnsi="Arial" w:cs="Arial"/>
          <w:lang w:eastAsia="es-MX"/>
        </w:rPr>
      </w:pPr>
    </w:p>
    <w:p w:rsidR="00713F34" w:rsidRDefault="00713F34" w:rsidP="006B70C6">
      <w:pPr>
        <w:spacing w:after="0" w:line="240" w:lineRule="auto"/>
        <w:jc w:val="both"/>
        <w:rPr>
          <w:rFonts w:ascii="Arial" w:eastAsia="Times New Roman" w:hAnsi="Arial" w:cs="Arial"/>
          <w:lang w:eastAsia="es-MX"/>
        </w:rPr>
      </w:pPr>
    </w:p>
    <w:p w:rsidR="00713F34" w:rsidRDefault="00713F34" w:rsidP="006B70C6">
      <w:pPr>
        <w:spacing w:after="0" w:line="240" w:lineRule="auto"/>
        <w:jc w:val="both"/>
        <w:rPr>
          <w:rFonts w:ascii="Arial" w:eastAsia="Times New Roman" w:hAnsi="Arial" w:cs="Arial"/>
          <w:lang w:eastAsia="es-MX"/>
        </w:rPr>
      </w:pPr>
    </w:p>
    <w:p w:rsidR="00713F34" w:rsidRDefault="00713F34" w:rsidP="006B70C6">
      <w:pPr>
        <w:spacing w:after="0" w:line="240" w:lineRule="auto"/>
        <w:jc w:val="both"/>
        <w:rPr>
          <w:rFonts w:ascii="Arial" w:eastAsia="Times New Roman" w:hAnsi="Arial" w:cs="Arial"/>
          <w:lang w:eastAsia="es-MX"/>
        </w:rPr>
      </w:pPr>
    </w:p>
    <w:p w:rsidR="00713F34" w:rsidRDefault="00713F34" w:rsidP="006B70C6">
      <w:pPr>
        <w:spacing w:after="0" w:line="240" w:lineRule="auto"/>
        <w:jc w:val="both"/>
        <w:rPr>
          <w:rFonts w:ascii="Arial" w:eastAsia="Times New Roman" w:hAnsi="Arial" w:cs="Arial"/>
          <w:lang w:eastAsia="es-MX"/>
        </w:rPr>
      </w:pPr>
    </w:p>
    <w:p w:rsidR="00F64F97" w:rsidRDefault="00F64F97"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CAPITULO TERCERO</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DEL IMPUESTO SOBRE EL EJERCICIO DE ACTIVIDADES MERCANTILES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4.- </w:t>
      </w:r>
      <w:r w:rsidRPr="006969B1">
        <w:rPr>
          <w:rFonts w:ascii="Arial" w:eastAsia="Times New Roman" w:hAnsi="Arial" w:cs="Arial"/>
          <w:lang w:eastAsia="es-MX"/>
        </w:rPr>
        <w:t>Son objeto de este impuesto, las actividades no comprendidas en la Ley del Impuesto al Valor Agregado o expresamente exceptuadas por la misma del pago de dicho impuesto y además susceptible de ser gravada por los municipios, en los términos de las disposiciones legales aplicables.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Este Impuesto se pagará de acuerdo a las tasas y cuotas siguientes: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 Comerciantes establecidos en ropa y calzado $ 602.00 anual.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 Comerciantes ambulantes: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1.- Que expendan habitualmente en la vía pública, mercancía que no sea para consumo humano </w:t>
      </w:r>
      <w:r>
        <w:rPr>
          <w:rFonts w:ascii="Arial" w:eastAsia="Times New Roman" w:hAnsi="Arial" w:cs="Arial"/>
          <w:lang w:eastAsia="es-MX"/>
        </w:rPr>
        <w:t xml:space="preserve">               </w:t>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 xml:space="preserve">334.50 anual.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Que expendan habitualmente en la vía pública mercancía para consumo humano: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a).- Por aguas frescas, frutas y rebanados, dulces y otros $ 734.50</w:t>
      </w:r>
      <w:r>
        <w:rPr>
          <w:rFonts w:ascii="Arial" w:eastAsia="Times New Roman" w:hAnsi="Arial" w:cs="Arial"/>
          <w:lang w:eastAsia="es-MX"/>
        </w:rPr>
        <w:t xml:space="preserve"> </w:t>
      </w:r>
      <w:r w:rsidRPr="006969B1">
        <w:rPr>
          <w:rFonts w:ascii="Arial" w:eastAsia="Times New Roman" w:hAnsi="Arial" w:cs="Arial"/>
          <w:lang w:eastAsia="es-MX"/>
        </w:rPr>
        <w:t>anual.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b).- Por alimentos preparados, tales como tortas, tacos, lonches y similares $ 903.00</w:t>
      </w:r>
      <w:r>
        <w:rPr>
          <w:rFonts w:ascii="Arial" w:eastAsia="Times New Roman" w:hAnsi="Arial" w:cs="Arial"/>
          <w:lang w:eastAsia="es-MX"/>
        </w:rPr>
        <w:t>.</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III.- Que expendan habitualmente en puestos semifijos $ 918.50 anual.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IV- Que expendan habitualmente en puestos fijos $ 1,103.50 anual.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V.- Comerciantes eventuales que expendan las mercancías citadas en los numerales anteriores </w:t>
      </w:r>
      <w:r>
        <w:rPr>
          <w:rFonts w:ascii="Arial" w:eastAsia="Times New Roman" w:hAnsi="Arial" w:cs="Arial"/>
          <w:lang w:eastAsia="es-MX"/>
        </w:rPr>
        <w:t xml:space="preserve">                 </w:t>
      </w:r>
      <w:r w:rsidRPr="006969B1">
        <w:rPr>
          <w:rFonts w:ascii="Arial" w:eastAsia="Times New Roman" w:hAnsi="Arial" w:cs="Arial"/>
          <w:lang w:eastAsia="es-MX"/>
        </w:rPr>
        <w:t>$ 50.00 diarios.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VI.</w:t>
      </w:r>
      <w:proofErr w:type="gramStart"/>
      <w:r w:rsidRPr="006969B1">
        <w:rPr>
          <w:rFonts w:ascii="Arial" w:eastAsia="Times New Roman" w:hAnsi="Arial" w:cs="Arial"/>
          <w:lang w:eastAsia="es-MX"/>
        </w:rPr>
        <w:t>-  Tianguis</w:t>
      </w:r>
      <w:proofErr w:type="gramEnd"/>
      <w:r w:rsidRPr="006969B1">
        <w:rPr>
          <w:rFonts w:ascii="Arial" w:eastAsia="Times New Roman" w:hAnsi="Arial" w:cs="Arial"/>
          <w:lang w:eastAsia="es-MX"/>
        </w:rPr>
        <w:t xml:space="preserve">, Mercados Rodantes y otros $ 50.00 diarios.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VII.- En Ferias, Fiestas, Verbenas y otros $ 50.00 diarios</w:t>
      </w:r>
      <w:r w:rsidRPr="006969B1">
        <w:rPr>
          <w:rFonts w:ascii="Arial" w:eastAsia="Times New Roman" w:hAnsi="Arial" w:cs="Arial"/>
          <w:i/>
          <w:iCs/>
          <w:lang w:eastAsia="es-MX"/>
        </w:rPr>
        <w:t xml:space="preserve">.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CAPITULO CUARTO</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DEL IMPUESTO SOBRE ESPECTACULOS Y DIVERSIONES PÚBLICAS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lastRenderedPageBreak/>
        <w:t>ARTÍCULO 5</w:t>
      </w:r>
      <w:r w:rsidRPr="006969B1">
        <w:rPr>
          <w:rFonts w:ascii="Arial" w:eastAsia="Times New Roman" w:hAnsi="Arial" w:cs="Arial"/>
          <w:lang w:eastAsia="es-MX"/>
        </w:rPr>
        <w:t>.- El Impuesto Sobre Espectáculos y Diversiones Públicas, se pagará de conformidad a los conceptos, tasas y cuotas siguientes: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I.- Funciones de Circo y </w:t>
      </w:r>
      <w:proofErr w:type="gramStart"/>
      <w:r w:rsidRPr="006969B1">
        <w:rPr>
          <w:rFonts w:ascii="Arial" w:eastAsia="Times New Roman" w:hAnsi="Arial" w:cs="Arial"/>
          <w:lang w:eastAsia="es-MX"/>
        </w:rPr>
        <w:t>Carpas  $</w:t>
      </w:r>
      <w:proofErr w:type="gramEnd"/>
      <w:r w:rsidRPr="006969B1">
        <w:rPr>
          <w:rFonts w:ascii="Arial" w:eastAsia="Times New Roman" w:hAnsi="Arial" w:cs="Arial"/>
          <w:lang w:eastAsia="es-MX"/>
        </w:rPr>
        <w:t xml:space="preserve"> 120.00.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II.- Funciones de </w:t>
      </w:r>
      <w:proofErr w:type="gramStart"/>
      <w:r w:rsidRPr="006969B1">
        <w:rPr>
          <w:rFonts w:ascii="Arial" w:eastAsia="Times New Roman" w:hAnsi="Arial" w:cs="Arial"/>
          <w:lang w:eastAsia="es-MX"/>
        </w:rPr>
        <w:t>Teatro  4</w:t>
      </w:r>
      <w:proofErr w:type="gramEnd"/>
      <w:r w:rsidRPr="006969B1">
        <w:rPr>
          <w:rFonts w:ascii="Arial" w:eastAsia="Times New Roman" w:hAnsi="Arial" w:cs="Arial"/>
          <w:lang w:eastAsia="es-MX"/>
        </w:rPr>
        <w:t>% sobre ingresos brutos.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III.- Carreras de Caballos 2% sobre ingresos brutos, previa autorización de la Secretaría de Gobernación.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IV.- Bailes con fines de lucro 12% sobre ingresos brutos.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 Bailes Particulares $ 450.50. En los casos de que el Baile Particular sea organizado con objeto de recabar fondos para fines de beneficencia, no se realizará cobro alguno.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VI.- Ferias 16 % sobre el ingreso bruto.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VII.- Charreadas y Jaripeos 12 % sobre el ingreso bruto.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VIII.- Eventos Deportivos un 6% sobre ingresos brutos.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IX.- Eventos Culturales no se realizará cobro alguno.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X.- Presentaciones Artísticas 6 % sobre ingresos brutos.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XI.- Funciones de Box, Lucha Libre otros 6% sobre ingresos brutos.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XII.- Kermeses $ 84.50.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XIII.- Eventos donde participen Orquestas, Conjuntos o Grupos </w:t>
      </w:r>
      <w:r>
        <w:rPr>
          <w:rFonts w:ascii="Arial" w:eastAsia="Times New Roman" w:hAnsi="Arial" w:cs="Arial"/>
          <w:lang w:eastAsia="es-MX"/>
        </w:rPr>
        <w:t>similares Locales, pagarán el 6</w:t>
      </w:r>
      <w:r w:rsidRPr="006969B1">
        <w:rPr>
          <w:rFonts w:ascii="Arial" w:eastAsia="Times New Roman" w:hAnsi="Arial" w:cs="Arial"/>
          <w:lang w:eastAsia="es-MX"/>
        </w:rPr>
        <w:t>% del monto del contrato. Los Foráneos, pagarán un 12 % sobre contrato, en éste caso, el contratante será responsable solidario del pago del Impuesto.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XIV.- Cuando se sustituya la música viva por aparatos electro-musicales para un evento, se pagará una cuota de $ 411.50.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XV.- Bailes </w:t>
      </w:r>
      <w:proofErr w:type="gramStart"/>
      <w:r w:rsidRPr="006969B1">
        <w:rPr>
          <w:rFonts w:ascii="Arial" w:eastAsia="Times New Roman" w:hAnsi="Arial" w:cs="Arial"/>
          <w:lang w:eastAsia="es-MX"/>
        </w:rPr>
        <w:t>familiares  $</w:t>
      </w:r>
      <w:proofErr w:type="gramEnd"/>
      <w:r w:rsidRPr="006969B1">
        <w:rPr>
          <w:rFonts w:ascii="Arial" w:eastAsia="Times New Roman" w:hAnsi="Arial" w:cs="Arial"/>
          <w:lang w:eastAsia="es-MX"/>
        </w:rPr>
        <w:t xml:space="preserve"> 360.50.</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CAPITULO QUINTO</w:t>
      </w:r>
    </w:p>
    <w:p w:rsidR="006B70C6"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DEL IMPUESTO SOBRE LOTERIAS, RIFAS Y SORTEOS</w:t>
      </w:r>
    </w:p>
    <w:p w:rsidR="00713F34" w:rsidRPr="006969B1" w:rsidRDefault="00713F34" w:rsidP="006B70C6">
      <w:pPr>
        <w:spacing w:after="0" w:line="240" w:lineRule="auto"/>
        <w:jc w:val="center"/>
        <w:rPr>
          <w:rFonts w:ascii="Arial" w:eastAsia="Times New Roman" w:hAnsi="Arial" w:cs="Arial"/>
          <w:b/>
          <w:bCs/>
          <w:lang w:eastAsia="es-MX"/>
        </w:rPr>
      </w:pP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6.- </w:t>
      </w:r>
      <w:r w:rsidRPr="006969B1">
        <w:rPr>
          <w:rFonts w:ascii="Arial" w:eastAsia="Times New Roman" w:hAnsi="Arial" w:cs="Arial"/>
          <w:lang w:eastAsia="es-MX"/>
        </w:rPr>
        <w:t>El Impuesto Sobre Loterías, Rifas y Sorteos, se pagará con la tasa del 12 % sobre ingresos brutos que se perciban, siempre y cuando se trate de eventos con fines de lucro. Previo permiso de la Secretaría de Gobernación.</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Default="006B70C6" w:rsidP="006B70C6">
      <w:pPr>
        <w:spacing w:after="0" w:line="240" w:lineRule="auto"/>
        <w:jc w:val="both"/>
        <w:rPr>
          <w:rFonts w:ascii="Arial" w:eastAsia="Times New Roman" w:hAnsi="Arial" w:cs="Arial"/>
          <w:lang w:eastAsia="es-MX"/>
        </w:rPr>
      </w:pPr>
    </w:p>
    <w:p w:rsidR="00713F34" w:rsidRDefault="00713F34" w:rsidP="006B70C6">
      <w:pPr>
        <w:spacing w:after="0" w:line="240" w:lineRule="auto"/>
        <w:jc w:val="both"/>
        <w:rPr>
          <w:rFonts w:ascii="Arial" w:eastAsia="Times New Roman" w:hAnsi="Arial" w:cs="Arial"/>
          <w:lang w:eastAsia="es-MX"/>
        </w:rPr>
      </w:pPr>
    </w:p>
    <w:p w:rsidR="00713F34" w:rsidRDefault="00713F34" w:rsidP="006B70C6">
      <w:pPr>
        <w:spacing w:after="0" w:line="240" w:lineRule="auto"/>
        <w:jc w:val="both"/>
        <w:rPr>
          <w:rFonts w:ascii="Arial" w:eastAsia="Times New Roman" w:hAnsi="Arial" w:cs="Arial"/>
          <w:lang w:eastAsia="es-MX"/>
        </w:rPr>
      </w:pPr>
    </w:p>
    <w:p w:rsidR="00713F34" w:rsidRDefault="00713F34" w:rsidP="006B70C6">
      <w:pPr>
        <w:spacing w:after="0" w:line="240" w:lineRule="auto"/>
        <w:jc w:val="both"/>
        <w:rPr>
          <w:rFonts w:ascii="Arial" w:eastAsia="Times New Roman" w:hAnsi="Arial" w:cs="Arial"/>
          <w:lang w:eastAsia="es-MX"/>
        </w:rPr>
      </w:pPr>
    </w:p>
    <w:p w:rsidR="00713F34" w:rsidRDefault="00713F34" w:rsidP="006B70C6">
      <w:pPr>
        <w:spacing w:after="0" w:line="240" w:lineRule="auto"/>
        <w:jc w:val="both"/>
        <w:rPr>
          <w:rFonts w:ascii="Arial" w:eastAsia="Times New Roman" w:hAnsi="Arial" w:cs="Arial"/>
          <w:lang w:eastAsia="es-MX"/>
        </w:rPr>
      </w:pPr>
    </w:p>
    <w:p w:rsidR="00F64F97" w:rsidRDefault="00F64F97" w:rsidP="006B70C6">
      <w:pPr>
        <w:spacing w:after="0" w:line="240" w:lineRule="auto"/>
        <w:jc w:val="both"/>
        <w:rPr>
          <w:rFonts w:ascii="Arial" w:eastAsia="Times New Roman" w:hAnsi="Arial" w:cs="Arial"/>
          <w:lang w:eastAsia="es-MX"/>
        </w:rPr>
      </w:pPr>
    </w:p>
    <w:p w:rsidR="00713F34" w:rsidRDefault="00713F34" w:rsidP="006B70C6">
      <w:pPr>
        <w:spacing w:after="0" w:line="240" w:lineRule="auto"/>
        <w:jc w:val="both"/>
        <w:rPr>
          <w:rFonts w:ascii="Arial" w:eastAsia="Times New Roman" w:hAnsi="Arial" w:cs="Arial"/>
          <w:lang w:eastAsia="es-MX"/>
        </w:rPr>
      </w:pPr>
    </w:p>
    <w:p w:rsidR="00713F34" w:rsidRPr="006969B1" w:rsidRDefault="00713F34"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CAPITULO SEXTO</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LAS CONTRIBUCIONES ESPECIALES</w:t>
      </w:r>
    </w:p>
    <w:p w:rsidR="006B70C6" w:rsidRPr="006969B1" w:rsidRDefault="006B70C6" w:rsidP="006B70C6">
      <w:pPr>
        <w:spacing w:after="0" w:line="240" w:lineRule="auto"/>
        <w:jc w:val="center"/>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LA CONTRIBUCION POR GASTO</w:t>
      </w:r>
    </w:p>
    <w:p w:rsidR="006B70C6" w:rsidRPr="006969B1" w:rsidRDefault="006B70C6" w:rsidP="006B70C6">
      <w:pPr>
        <w:spacing w:after="0" w:line="240" w:lineRule="auto"/>
        <w:jc w:val="center"/>
        <w:rPr>
          <w:rFonts w:ascii="Arial" w:eastAsia="Times New Roman" w:hAnsi="Arial" w:cs="Arial"/>
          <w:b/>
          <w:bCs/>
          <w:lang w:eastAsia="es-MX"/>
        </w:rPr>
      </w:pP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b/>
          <w:bCs/>
          <w:lang w:eastAsia="es-MX"/>
        </w:rPr>
        <w:t>ARTÍCULO 7.-</w:t>
      </w:r>
      <w:r w:rsidRPr="006969B1">
        <w:rPr>
          <w:rFonts w:ascii="Arial" w:eastAsia="Times New Roman" w:hAnsi="Arial" w:cs="Arial"/>
          <w:lang w:eastAsia="es-MX"/>
        </w:rPr>
        <w:t xml:space="preserve"> 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6B70C6" w:rsidRPr="006969B1" w:rsidRDefault="006B70C6" w:rsidP="006B70C6">
      <w:pPr>
        <w:spacing w:after="0" w:line="240" w:lineRule="auto"/>
        <w:jc w:val="both"/>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POR OBRA PÚBLICA</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b/>
          <w:bCs/>
          <w:lang w:eastAsia="es-MX"/>
        </w:rPr>
        <w:t>ARTÍCULO 8.-</w:t>
      </w:r>
      <w:r w:rsidRPr="006969B1">
        <w:rPr>
          <w:rFonts w:ascii="Arial" w:eastAsia="Times New Roman" w:hAnsi="Arial" w:cs="Arial"/>
          <w:lang w:eastAsia="es-MX"/>
        </w:rPr>
        <w:t xml:space="preserve"> 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III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POR RESPONSABILIDAD OBJETIVA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9.-</w:t>
      </w:r>
      <w:r w:rsidRPr="006969B1">
        <w:rPr>
          <w:rFonts w:ascii="Arial" w:eastAsia="Times New Roman" w:hAnsi="Arial" w:cs="Arial"/>
          <w:lang w:eastAsia="es-MX"/>
        </w:rPr>
        <w:t xml:space="preserve"> 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CAPITULO SEPTIMO</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DERECHOS POR LA PRESTACION DE SERVICIOS PUBLICOS</w:t>
      </w:r>
    </w:p>
    <w:p w:rsidR="006B70C6" w:rsidRPr="006969B1" w:rsidRDefault="006B70C6" w:rsidP="006B70C6">
      <w:pPr>
        <w:spacing w:after="0" w:line="240" w:lineRule="auto"/>
        <w:jc w:val="center"/>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SERVICIOS DE AGUA POTABLE Y ALCANTARILLADO</w:t>
      </w:r>
    </w:p>
    <w:p w:rsidR="006B70C6" w:rsidRPr="006969B1" w:rsidRDefault="006B70C6" w:rsidP="006B70C6">
      <w:pPr>
        <w:spacing w:after="0" w:line="240" w:lineRule="auto"/>
        <w:jc w:val="center"/>
        <w:rPr>
          <w:rFonts w:ascii="Arial" w:eastAsia="Times New Roman" w:hAnsi="Arial" w:cs="Arial"/>
          <w:lang w:eastAsia="es-MX"/>
        </w:rPr>
      </w:pP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10.- </w:t>
      </w:r>
      <w:r w:rsidRPr="006969B1">
        <w:rPr>
          <w:rFonts w:ascii="Arial" w:eastAsia="Times New Roman" w:hAnsi="Arial" w:cs="Arial"/>
          <w:lang w:eastAsia="es-MX"/>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Los Servicios de Agua Potable y Alcantarillado se cobrarán con base en las cuotas o tarifas que establezca la presente Ley de Ingresos Municipal. La determinación de cuotas y tarifas estará a lo </w:t>
      </w:r>
      <w:r w:rsidRPr="006969B1">
        <w:rPr>
          <w:rFonts w:ascii="Arial" w:eastAsia="Times New Roman" w:hAnsi="Arial" w:cs="Arial"/>
          <w:lang w:eastAsia="es-MX"/>
        </w:rPr>
        <w:lastRenderedPageBreak/>
        <w:t>dispuesto en el Capítulo Sexto de la Ley de Aguas para los Municipios del Estado de Coahuila de Zaragoza.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Para los servicios de agua potable y drenaje para uso doméstico en casa habitación se cobrará de acuerdo a las siguientes tarifas: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I.- Conexión de tomas de </w:t>
      </w:r>
      <w:proofErr w:type="gramStart"/>
      <w:r w:rsidRPr="006969B1">
        <w:rPr>
          <w:rFonts w:ascii="Arial" w:eastAsia="Times New Roman" w:hAnsi="Arial" w:cs="Arial"/>
          <w:lang w:eastAsia="es-MX"/>
        </w:rPr>
        <w:t>agua  $</w:t>
      </w:r>
      <w:proofErr w:type="gramEnd"/>
      <w:r w:rsidRPr="006969B1">
        <w:rPr>
          <w:rFonts w:ascii="Arial" w:eastAsia="Times New Roman" w:hAnsi="Arial" w:cs="Arial"/>
          <w:lang w:eastAsia="es-MX"/>
        </w:rPr>
        <w:t xml:space="preserve"> 582.00</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 El Agua Potable y Drenaje para uso doméstico $ 46.00 como tarifa sin medidor y con medidor:</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1.    0-10 metros3 </w:t>
      </w:r>
      <w:r w:rsidRPr="006969B1">
        <w:rPr>
          <w:rFonts w:ascii="Arial" w:eastAsia="Times New Roman" w:hAnsi="Arial" w:cs="Arial"/>
          <w:lang w:eastAsia="es-MX"/>
        </w:rPr>
        <w:tab/>
        <w:t>$</w:t>
      </w:r>
      <w:r>
        <w:rPr>
          <w:rFonts w:ascii="Arial" w:eastAsia="Times New Roman" w:hAnsi="Arial" w:cs="Arial"/>
          <w:lang w:eastAsia="es-MX"/>
        </w:rPr>
        <w:t xml:space="preserve"> </w:t>
      </w:r>
      <w:r w:rsidRPr="006969B1">
        <w:rPr>
          <w:rFonts w:ascii="Arial" w:eastAsia="Times New Roman" w:hAnsi="Arial" w:cs="Arial"/>
          <w:lang w:eastAsia="es-MX"/>
        </w:rPr>
        <w:t xml:space="preserve">46.00 cuota </w:t>
      </w:r>
      <w:proofErr w:type="spellStart"/>
      <w:r w:rsidRPr="006969B1">
        <w:rPr>
          <w:rFonts w:ascii="Arial" w:eastAsia="Times New Roman" w:hAnsi="Arial" w:cs="Arial"/>
          <w:lang w:eastAsia="es-MX"/>
        </w:rPr>
        <w:t>minima</w:t>
      </w:r>
      <w:proofErr w:type="spellEnd"/>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2.  11-50 metros3 </w:t>
      </w:r>
      <w:r w:rsidRPr="006969B1">
        <w:rPr>
          <w:rFonts w:ascii="Arial" w:eastAsia="Times New Roman" w:hAnsi="Arial" w:cs="Arial"/>
          <w:lang w:eastAsia="es-MX"/>
        </w:rPr>
        <w:tab/>
        <w:t>$</w:t>
      </w:r>
      <w:r>
        <w:rPr>
          <w:rFonts w:ascii="Arial" w:eastAsia="Times New Roman" w:hAnsi="Arial" w:cs="Arial"/>
          <w:lang w:eastAsia="es-MX"/>
        </w:rPr>
        <w:t xml:space="preserve"> </w:t>
      </w:r>
      <w:r w:rsidRPr="006969B1">
        <w:rPr>
          <w:rFonts w:ascii="Arial" w:eastAsia="Times New Roman" w:hAnsi="Arial" w:cs="Arial"/>
          <w:lang w:eastAsia="es-MX"/>
        </w:rPr>
        <w:t>1.50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3.  51-70 metros3     </w:t>
      </w:r>
      <w:r w:rsidRPr="006969B1">
        <w:rPr>
          <w:rFonts w:ascii="Arial" w:eastAsia="Times New Roman" w:hAnsi="Arial" w:cs="Arial"/>
          <w:lang w:eastAsia="es-MX"/>
        </w:rPr>
        <w:tab/>
        <w:t>$</w:t>
      </w:r>
      <w:r>
        <w:rPr>
          <w:rFonts w:ascii="Arial" w:eastAsia="Times New Roman" w:hAnsi="Arial" w:cs="Arial"/>
          <w:lang w:eastAsia="es-MX"/>
        </w:rPr>
        <w:t xml:space="preserve"> </w:t>
      </w:r>
      <w:r w:rsidRPr="006969B1">
        <w:rPr>
          <w:rFonts w:ascii="Arial" w:eastAsia="Times New Roman" w:hAnsi="Arial" w:cs="Arial"/>
          <w:lang w:eastAsia="es-MX"/>
        </w:rPr>
        <w:t>2.50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4.  71-90 metros3    </w:t>
      </w:r>
      <w:r w:rsidRPr="006969B1">
        <w:rPr>
          <w:rFonts w:ascii="Arial" w:eastAsia="Times New Roman" w:hAnsi="Arial" w:cs="Arial"/>
          <w:lang w:eastAsia="es-MX"/>
        </w:rPr>
        <w:tab/>
        <w:t>$</w:t>
      </w:r>
      <w:r>
        <w:rPr>
          <w:rFonts w:ascii="Arial" w:eastAsia="Times New Roman" w:hAnsi="Arial" w:cs="Arial"/>
          <w:lang w:eastAsia="es-MX"/>
        </w:rPr>
        <w:t xml:space="preserve"> </w:t>
      </w:r>
      <w:r w:rsidRPr="006969B1">
        <w:rPr>
          <w:rFonts w:ascii="Arial" w:eastAsia="Times New Roman" w:hAnsi="Arial" w:cs="Arial"/>
          <w:lang w:eastAsia="es-MX"/>
        </w:rPr>
        <w:t>3.00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5.  91- en adelante   </w:t>
      </w:r>
      <w:r w:rsidRPr="006969B1">
        <w:rPr>
          <w:rFonts w:ascii="Arial" w:eastAsia="Times New Roman" w:hAnsi="Arial" w:cs="Arial"/>
          <w:lang w:eastAsia="es-MX"/>
        </w:rPr>
        <w:tab/>
        <w:t>$</w:t>
      </w:r>
      <w:r>
        <w:rPr>
          <w:rFonts w:ascii="Arial" w:eastAsia="Times New Roman" w:hAnsi="Arial" w:cs="Arial"/>
          <w:lang w:eastAsia="es-MX"/>
        </w:rPr>
        <w:t xml:space="preserve"> </w:t>
      </w:r>
      <w:r w:rsidRPr="006969B1">
        <w:rPr>
          <w:rFonts w:ascii="Arial" w:eastAsia="Times New Roman" w:hAnsi="Arial" w:cs="Arial"/>
          <w:lang w:eastAsia="es-MX"/>
        </w:rPr>
        <w:t>3.50</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III.-Conexión de tomas de agua donde hay pavimento $ 1,521.50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IV.- Tarifa comercial sin medidor $ 132.00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    0-10 metros3</w:t>
      </w:r>
      <w:r w:rsidRPr="006969B1">
        <w:rPr>
          <w:rFonts w:ascii="Arial" w:eastAsia="Times New Roman" w:hAnsi="Arial" w:cs="Arial"/>
          <w:lang w:eastAsia="es-MX"/>
        </w:rPr>
        <w:tab/>
        <w:t>$</w:t>
      </w:r>
      <w:r>
        <w:rPr>
          <w:rFonts w:ascii="Arial" w:eastAsia="Times New Roman" w:hAnsi="Arial" w:cs="Arial"/>
          <w:lang w:eastAsia="es-MX"/>
        </w:rPr>
        <w:t xml:space="preserve"> </w:t>
      </w:r>
      <w:r w:rsidRPr="006969B1">
        <w:rPr>
          <w:rFonts w:ascii="Arial" w:eastAsia="Times New Roman" w:hAnsi="Arial" w:cs="Arial"/>
          <w:lang w:eastAsia="es-MX"/>
        </w:rPr>
        <w:t>132.00 cuota mínima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2.  11-50 metros3    </w:t>
      </w:r>
      <w:r w:rsidRPr="006969B1">
        <w:rPr>
          <w:rFonts w:ascii="Arial" w:eastAsia="Times New Roman" w:hAnsi="Arial" w:cs="Arial"/>
          <w:lang w:eastAsia="es-MX"/>
        </w:rPr>
        <w:tab/>
        <w:t>$</w:t>
      </w:r>
      <w:r>
        <w:rPr>
          <w:rFonts w:ascii="Arial" w:eastAsia="Times New Roman" w:hAnsi="Arial" w:cs="Arial"/>
          <w:lang w:eastAsia="es-MX"/>
        </w:rPr>
        <w:t xml:space="preserve"> </w:t>
      </w:r>
      <w:r w:rsidRPr="006969B1">
        <w:rPr>
          <w:rFonts w:ascii="Arial" w:eastAsia="Times New Roman" w:hAnsi="Arial" w:cs="Arial"/>
          <w:lang w:eastAsia="es-MX"/>
        </w:rPr>
        <w:t>3.50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3.  51-70 metros3    </w:t>
      </w:r>
      <w:r w:rsidRPr="006969B1">
        <w:rPr>
          <w:rFonts w:ascii="Arial" w:eastAsia="Times New Roman" w:hAnsi="Arial" w:cs="Arial"/>
          <w:lang w:eastAsia="es-MX"/>
        </w:rPr>
        <w:tab/>
        <w:t>$</w:t>
      </w:r>
      <w:r>
        <w:rPr>
          <w:rFonts w:ascii="Arial" w:eastAsia="Times New Roman" w:hAnsi="Arial" w:cs="Arial"/>
          <w:lang w:eastAsia="es-MX"/>
        </w:rPr>
        <w:t xml:space="preserve"> </w:t>
      </w:r>
      <w:r w:rsidRPr="006969B1">
        <w:rPr>
          <w:rFonts w:ascii="Arial" w:eastAsia="Times New Roman" w:hAnsi="Arial" w:cs="Arial"/>
          <w:lang w:eastAsia="es-MX"/>
        </w:rPr>
        <w:t>4.50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4.  71-90 metros3    </w:t>
      </w:r>
      <w:r w:rsidRPr="006969B1">
        <w:rPr>
          <w:rFonts w:ascii="Arial" w:eastAsia="Times New Roman" w:hAnsi="Arial" w:cs="Arial"/>
          <w:lang w:eastAsia="es-MX"/>
        </w:rPr>
        <w:tab/>
        <w:t>$</w:t>
      </w:r>
      <w:r>
        <w:rPr>
          <w:rFonts w:ascii="Arial" w:eastAsia="Times New Roman" w:hAnsi="Arial" w:cs="Arial"/>
          <w:lang w:eastAsia="es-MX"/>
        </w:rPr>
        <w:t xml:space="preserve"> </w:t>
      </w:r>
      <w:r w:rsidRPr="006969B1">
        <w:rPr>
          <w:rFonts w:ascii="Arial" w:eastAsia="Times New Roman" w:hAnsi="Arial" w:cs="Arial"/>
          <w:lang w:eastAsia="es-MX"/>
        </w:rPr>
        <w:t>6.00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5.  91- en adelante   </w:t>
      </w:r>
      <w:r w:rsidRPr="006969B1">
        <w:rPr>
          <w:rFonts w:ascii="Arial" w:eastAsia="Times New Roman" w:hAnsi="Arial" w:cs="Arial"/>
          <w:lang w:eastAsia="es-MX"/>
        </w:rPr>
        <w:tab/>
        <w:t>$</w:t>
      </w:r>
      <w:r>
        <w:rPr>
          <w:rFonts w:ascii="Arial" w:eastAsia="Times New Roman" w:hAnsi="Arial" w:cs="Arial"/>
          <w:lang w:eastAsia="es-MX"/>
        </w:rPr>
        <w:t xml:space="preserve"> </w:t>
      </w:r>
      <w:r w:rsidRPr="006969B1">
        <w:rPr>
          <w:rFonts w:ascii="Arial" w:eastAsia="Times New Roman" w:hAnsi="Arial" w:cs="Arial"/>
          <w:lang w:eastAsia="es-MX"/>
        </w:rPr>
        <w:t>7.00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V.- Reconexión de </w:t>
      </w:r>
      <w:proofErr w:type="gramStart"/>
      <w:r w:rsidRPr="006969B1">
        <w:rPr>
          <w:rFonts w:ascii="Arial" w:eastAsia="Times New Roman" w:hAnsi="Arial" w:cs="Arial"/>
          <w:lang w:eastAsia="es-MX"/>
        </w:rPr>
        <w:t>tomas  $</w:t>
      </w:r>
      <w:proofErr w:type="gramEnd"/>
      <w:r w:rsidRPr="006969B1">
        <w:rPr>
          <w:rFonts w:ascii="Arial" w:eastAsia="Times New Roman" w:hAnsi="Arial" w:cs="Arial"/>
          <w:lang w:eastAsia="es-MX"/>
        </w:rPr>
        <w:t xml:space="preserve"> 232.00.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El cobro de reconexión se deberá realizar únicamente cuando se lleve a cabo una acción física que limite el servicio al usuario.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Tratándose del pago de los derechos que correspondan a las tarifas de agua potable y alcantarillado se otorgará un 50% de incentivo a pensionados, jubilados, adultos mayores y a personas con discapacidad, única y exclusivamente respecto de la casa habitación en que tengan señalado su domicilio.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Las tarifas establecidas en el presente artículo podrán ser actualizadas conforme a lo establecido en el Artículo 22 del Código Financiero para los Municipios del Estado de Coahuila de Zaragoza.</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SERVICIOS DE RASTROS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11.-</w:t>
      </w:r>
      <w:r w:rsidRPr="006969B1">
        <w:rPr>
          <w:rFonts w:ascii="Arial" w:eastAsia="Times New Roman" w:hAnsi="Arial" w:cs="Arial"/>
          <w:lang w:eastAsia="es-MX"/>
        </w:rPr>
        <w:t xml:space="preserve"> Los servicios a que se refiere esta sección se causarán y cobrarán conforme a los conceptos y tarifas siguientes: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 Servicio de Matanza: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      1. En el Rastro Municipal</w:t>
      </w:r>
    </w:p>
    <w:p w:rsidR="006B70C6" w:rsidRPr="006969B1" w:rsidRDefault="006B70C6" w:rsidP="006B70C6">
      <w:pPr>
        <w:spacing w:after="0" w:line="240" w:lineRule="auto"/>
        <w:jc w:val="both"/>
        <w:rPr>
          <w:rFonts w:ascii="Arial" w:eastAsia="Times New Roman" w:hAnsi="Arial" w:cs="Arial"/>
          <w:lang w:eastAsia="es-MX"/>
        </w:rPr>
      </w:pPr>
      <w:r>
        <w:rPr>
          <w:rFonts w:ascii="Arial" w:eastAsia="Times New Roman" w:hAnsi="Arial" w:cs="Arial"/>
          <w:lang w:eastAsia="es-MX"/>
        </w:rPr>
        <w:tab/>
      </w:r>
      <w:r w:rsidRPr="006969B1">
        <w:rPr>
          <w:rFonts w:ascii="Arial" w:eastAsia="Times New Roman" w:hAnsi="Arial" w:cs="Arial"/>
          <w:lang w:eastAsia="es-MX"/>
        </w:rPr>
        <w:t xml:space="preserve">a).- Ganado vacuno </w:t>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47.00 por cabeza</w:t>
      </w:r>
    </w:p>
    <w:p w:rsidR="006B70C6" w:rsidRPr="006969B1" w:rsidRDefault="006B70C6" w:rsidP="006B70C6">
      <w:pPr>
        <w:spacing w:after="0" w:line="240" w:lineRule="auto"/>
        <w:jc w:val="both"/>
        <w:rPr>
          <w:rFonts w:ascii="Arial" w:eastAsia="Times New Roman" w:hAnsi="Arial" w:cs="Arial"/>
          <w:lang w:eastAsia="es-MX"/>
        </w:rPr>
      </w:pPr>
      <w:r>
        <w:rPr>
          <w:rFonts w:ascii="Arial" w:eastAsia="Times New Roman" w:hAnsi="Arial" w:cs="Arial"/>
          <w:lang w:eastAsia="es-MX"/>
        </w:rPr>
        <w:lastRenderedPageBreak/>
        <w:tab/>
      </w:r>
      <w:r w:rsidRPr="006969B1">
        <w:rPr>
          <w:rFonts w:ascii="Arial" w:eastAsia="Times New Roman" w:hAnsi="Arial" w:cs="Arial"/>
          <w:lang w:eastAsia="es-MX"/>
        </w:rPr>
        <w:t xml:space="preserve">b).- Ganado porcino </w:t>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45.50 por cabeza</w:t>
      </w:r>
    </w:p>
    <w:p w:rsidR="006B70C6" w:rsidRPr="006969B1" w:rsidRDefault="006B70C6" w:rsidP="006B70C6">
      <w:pPr>
        <w:spacing w:after="0" w:line="240" w:lineRule="auto"/>
        <w:jc w:val="both"/>
        <w:rPr>
          <w:rFonts w:ascii="Arial" w:eastAsia="Times New Roman" w:hAnsi="Arial" w:cs="Arial"/>
          <w:lang w:eastAsia="es-MX"/>
        </w:rPr>
      </w:pPr>
      <w:r>
        <w:rPr>
          <w:rFonts w:ascii="Arial" w:eastAsia="Times New Roman" w:hAnsi="Arial" w:cs="Arial"/>
          <w:lang w:eastAsia="es-MX"/>
        </w:rPr>
        <w:tab/>
      </w:r>
      <w:r w:rsidRPr="006969B1">
        <w:rPr>
          <w:rFonts w:ascii="Arial" w:eastAsia="Times New Roman" w:hAnsi="Arial" w:cs="Arial"/>
          <w:lang w:eastAsia="es-MX"/>
        </w:rPr>
        <w:t xml:space="preserve">c).- Ovino y caprino </w:t>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30.50 por cabeza</w:t>
      </w:r>
    </w:p>
    <w:p w:rsidR="006B70C6" w:rsidRPr="006969B1" w:rsidRDefault="006B70C6" w:rsidP="006B70C6">
      <w:pPr>
        <w:spacing w:after="0" w:line="240" w:lineRule="auto"/>
        <w:jc w:val="both"/>
        <w:rPr>
          <w:rFonts w:ascii="Arial" w:eastAsia="Times New Roman" w:hAnsi="Arial" w:cs="Arial"/>
          <w:lang w:eastAsia="es-MX"/>
        </w:rPr>
      </w:pPr>
      <w:r>
        <w:rPr>
          <w:rFonts w:ascii="Arial" w:eastAsia="Times New Roman" w:hAnsi="Arial" w:cs="Arial"/>
          <w:lang w:eastAsia="es-MX"/>
        </w:rPr>
        <w:tab/>
        <w:t>d).- Equino, asnal</w:t>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22.00 por cabeza</w:t>
      </w:r>
    </w:p>
    <w:p w:rsidR="006B70C6"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F64F97" w:rsidRDefault="00F64F97" w:rsidP="006B70C6">
      <w:pPr>
        <w:spacing w:after="0" w:line="240" w:lineRule="auto"/>
        <w:jc w:val="both"/>
        <w:rPr>
          <w:rFonts w:ascii="Arial" w:eastAsia="Times New Roman" w:hAnsi="Arial" w:cs="Arial"/>
          <w:b/>
          <w:bCs/>
          <w:lang w:eastAsia="es-MX"/>
        </w:rPr>
      </w:pPr>
    </w:p>
    <w:p w:rsidR="00F64F97" w:rsidRPr="006969B1" w:rsidRDefault="00F64F97" w:rsidP="006B70C6">
      <w:pPr>
        <w:spacing w:after="0" w:line="240" w:lineRule="auto"/>
        <w:jc w:val="both"/>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III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SERVICIOS DE ALUMBRADO PÚBLICO</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12.-</w:t>
      </w:r>
      <w:r w:rsidRPr="006969B1">
        <w:rPr>
          <w:rFonts w:ascii="Arial" w:eastAsia="Times New Roman" w:hAnsi="Arial" w:cs="Arial"/>
          <w:lang w:eastAsia="es-MX"/>
        </w:rPr>
        <w:t>Es objeto de este derecho la prestación del servicio de alumbrado público para los habitantes del Municipio de Villa Unión. Se entiende por servicio de alumbrado público el que el Municipio otorga a la comunidad en calles, plazas, jardines y otros lugares de uso común.</w:t>
      </w:r>
    </w:p>
    <w:p w:rsidR="006B70C6" w:rsidRPr="006969B1" w:rsidRDefault="006B70C6" w:rsidP="006B70C6">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La tarifa mensual correspondiente al derecho de alumbrado público, será la obtenida como resultado de dividir el costo anual global general actualizado erogado por el municipio en la prestación de este servicio, entre el número de usuarios registrados en la Comisión Federal de Electricidad y el número de predios rústicos o urbanos detectados que no están registrados en la CFE. El resultado será dividido entre 12. Y lo que dé como resultado de esta operación se cobrará en cada recibo que la CFE expida, y su monto no podrá ser superior al 5% de las cantidades que deban pagar los contribuyentes en forma particular, por el consumo de energía eléctrica.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Los propietarios o poseedores de predios rústicos o urbanos que no estén registrados en la Comisión Federal de Electricidad, pagarán la tarifa resultante mencionada en el párrafo anterior, mediante el recibo que para tal efecto expida la Tesorería Municipal.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2018 entre  el  Índice Nacional  de  Precios  al  Consumidor  correspondiente  al  mes Octubre de 2017.</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IV</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SERVICIOS DE ASEO PÚBLICO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13.-</w:t>
      </w:r>
      <w:r w:rsidRPr="006969B1">
        <w:rPr>
          <w:rFonts w:ascii="Arial" w:eastAsia="Times New Roman" w:hAnsi="Arial" w:cs="Arial"/>
          <w:lang w:eastAsia="es-MX"/>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El pago de este derecho se pagará conforme a las siguientes tarifas: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 Servicios de limpia de lotes baldíos se cobrará a razón de $ 10.50.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 Servicios especiales de recolección de basura $ 265.50.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lastRenderedPageBreak/>
        <w:t xml:space="preserve">III.- Cuota mensual por recolección de basura $ 9.00. Que se integrará en el recibo de agua potable que emita el Sistema Municipal de Aguas y Saneamiento del Municipio, correspondiente a cada mes, el cual no estará condicionado al pago entre ellos. </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713F34" w:rsidRDefault="00713F34" w:rsidP="006B70C6">
      <w:pPr>
        <w:spacing w:after="0" w:line="240" w:lineRule="auto"/>
        <w:jc w:val="both"/>
        <w:rPr>
          <w:rFonts w:ascii="Arial" w:eastAsia="Times New Roman" w:hAnsi="Arial" w:cs="Arial"/>
          <w:lang w:eastAsia="es-MX"/>
        </w:rPr>
      </w:pPr>
    </w:p>
    <w:p w:rsidR="00F64F97" w:rsidRDefault="00F64F97" w:rsidP="006B70C6">
      <w:pPr>
        <w:spacing w:after="0" w:line="240" w:lineRule="auto"/>
        <w:jc w:val="both"/>
        <w:rPr>
          <w:rFonts w:ascii="Arial" w:eastAsia="Times New Roman" w:hAnsi="Arial" w:cs="Arial"/>
          <w:lang w:eastAsia="es-MX"/>
        </w:rPr>
      </w:pPr>
    </w:p>
    <w:p w:rsidR="00F64F97" w:rsidRDefault="00F64F97" w:rsidP="006B70C6">
      <w:pPr>
        <w:spacing w:after="0" w:line="240" w:lineRule="auto"/>
        <w:jc w:val="both"/>
        <w:rPr>
          <w:rFonts w:ascii="Arial" w:eastAsia="Times New Roman" w:hAnsi="Arial" w:cs="Arial"/>
          <w:lang w:eastAsia="es-MX"/>
        </w:rPr>
      </w:pPr>
    </w:p>
    <w:p w:rsidR="00F64F97" w:rsidRPr="006969B1" w:rsidRDefault="00F64F97"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V</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SERVICIOS DE SEGURIDAD PÚBLICA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14.-</w:t>
      </w:r>
      <w:r w:rsidRPr="006969B1">
        <w:rPr>
          <w:rFonts w:ascii="Arial" w:eastAsia="Times New Roman" w:hAnsi="Arial" w:cs="Arial"/>
          <w:lang w:eastAsia="es-MX"/>
        </w:rPr>
        <w:t xml:space="preserve"> 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El derecho por servicios de seguridad pública, se pagará de acuerdo a las siguientes cuotas: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 Seguridad a comercios $ 39.50 mensual.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 Seguridad para fiestas $ 320.00.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III.- Seguridad para eventos públicos eventuales $ 359.50.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VI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SERVICIOS DE PANTEONES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15.-</w:t>
      </w:r>
      <w:r w:rsidRPr="006969B1">
        <w:rPr>
          <w:rFonts w:ascii="Arial" w:eastAsia="Times New Roman" w:hAnsi="Arial" w:cs="Arial"/>
          <w:lang w:eastAsia="es-MX"/>
        </w:rPr>
        <w:t xml:space="preserve"> Es objeto de este derecho, la prestación de servicios relacionados con la vigilancia, administración, limpieza, reglamentación de panteones y otros actos afines a la inhumación o exhumación de cadáveres en el Municipio.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El pago de este derecho se causará conforme a los conceptos y tarifas siguientes: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   Autorización para traslado e internación de cadáveres en el municipio $ 175.50 por servicio.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 Autorización para construcción o reconstrucción de monumentos $ 263.00.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III.- Servicios de inhumación, exhumación y re inhumación $ 176.50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IV.- Refrendo de derechos de inhumación $ 176.50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w:t>
      </w:r>
      <w:proofErr w:type="gramStart"/>
      <w:r w:rsidRPr="006969B1">
        <w:rPr>
          <w:rFonts w:ascii="Arial" w:eastAsia="Times New Roman" w:hAnsi="Arial" w:cs="Arial"/>
          <w:lang w:eastAsia="es-MX"/>
        </w:rPr>
        <w:t>-  Certificaciones</w:t>
      </w:r>
      <w:proofErr w:type="gramEnd"/>
      <w:r w:rsidRPr="006969B1">
        <w:rPr>
          <w:rFonts w:ascii="Arial" w:eastAsia="Times New Roman" w:hAnsi="Arial" w:cs="Arial"/>
          <w:lang w:eastAsia="es-MX"/>
        </w:rPr>
        <w:t xml:space="preserve"> $176.50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VI.- Construcción, reconstrucción, profundización, ampliación de fosas $ 176.50</w:t>
      </w:r>
    </w:p>
    <w:p w:rsidR="006B70C6" w:rsidRPr="006969B1" w:rsidRDefault="006B70C6"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VII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SERVICIOS DE TRANSITO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lastRenderedPageBreak/>
        <w:t>ARTÍCULO 16.-</w:t>
      </w:r>
      <w:r w:rsidRPr="006969B1">
        <w:rPr>
          <w:rFonts w:ascii="Arial" w:eastAsia="Times New Roman" w:hAnsi="Arial" w:cs="Arial"/>
          <w:lang w:eastAsia="es-MX"/>
        </w:rPr>
        <w:t xml:space="preserve"> Son objeto de este derecho, los servicios que presten las autoridades en materia de tránsito municipal y se pagarán las cuotas siguientes por los conceptos de:</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 Por permiso de ruta para servicio de pasajeros o carga de camiones en carreteras bajo control del municipio, de sitio o ruleteros.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Pr>
          <w:rFonts w:ascii="Arial" w:eastAsia="Times New Roman" w:hAnsi="Arial" w:cs="Arial"/>
          <w:lang w:eastAsia="es-MX"/>
        </w:rPr>
        <w:t xml:space="preserve">1.- Pasajero </w:t>
      </w:r>
      <w:r>
        <w:rPr>
          <w:rFonts w:ascii="Arial" w:eastAsia="Times New Roman" w:hAnsi="Arial" w:cs="Arial"/>
          <w:lang w:eastAsia="es-MX"/>
        </w:rPr>
        <w:tab/>
      </w:r>
      <w:r w:rsidRPr="006969B1">
        <w:rPr>
          <w:rFonts w:ascii="Arial" w:eastAsia="Times New Roman" w:hAnsi="Arial" w:cs="Arial"/>
          <w:lang w:eastAsia="es-MX"/>
        </w:rPr>
        <w:t>$ 455.50 anual.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2.- De carga   </w:t>
      </w:r>
      <w:r>
        <w:rPr>
          <w:rFonts w:ascii="Arial" w:eastAsia="Times New Roman" w:hAnsi="Arial" w:cs="Arial"/>
          <w:lang w:eastAsia="es-MX"/>
        </w:rPr>
        <w:tab/>
      </w:r>
      <w:r w:rsidRPr="006969B1">
        <w:rPr>
          <w:rFonts w:ascii="Arial" w:eastAsia="Times New Roman" w:hAnsi="Arial" w:cs="Arial"/>
          <w:lang w:eastAsia="es-MX"/>
        </w:rPr>
        <w:t>$ 455.50 anual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3.- Taxis   </w:t>
      </w:r>
      <w:r>
        <w:rPr>
          <w:rFonts w:ascii="Arial" w:eastAsia="Times New Roman" w:hAnsi="Arial" w:cs="Arial"/>
          <w:lang w:eastAsia="es-MX"/>
        </w:rPr>
        <w:tab/>
      </w:r>
      <w:r w:rsidRPr="006969B1">
        <w:rPr>
          <w:rFonts w:ascii="Arial" w:eastAsia="Times New Roman" w:hAnsi="Arial" w:cs="Arial"/>
          <w:lang w:eastAsia="es-MX"/>
        </w:rPr>
        <w:t>$ 455.50 anual.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II.- Cambio de vehículo particular a servicio público   </w:t>
      </w:r>
      <w:r>
        <w:rPr>
          <w:rFonts w:ascii="Arial" w:eastAsia="Times New Roman" w:hAnsi="Arial" w:cs="Arial"/>
          <w:lang w:eastAsia="es-MX"/>
        </w:rPr>
        <w:tab/>
      </w:r>
      <w:proofErr w:type="gramStart"/>
      <w:r w:rsidRPr="006969B1">
        <w:rPr>
          <w:rFonts w:ascii="Arial" w:eastAsia="Times New Roman" w:hAnsi="Arial" w:cs="Arial"/>
          <w:lang w:eastAsia="es-MX"/>
        </w:rPr>
        <w:t>$  86.50</w:t>
      </w:r>
      <w:proofErr w:type="gramEnd"/>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III.- Permiso de aprendizaje para manejar                       </w:t>
      </w:r>
      <w:r>
        <w:rPr>
          <w:rFonts w:ascii="Arial" w:eastAsia="Times New Roman" w:hAnsi="Arial" w:cs="Arial"/>
          <w:lang w:eastAsia="es-MX"/>
        </w:rPr>
        <w:tab/>
      </w:r>
      <w:proofErr w:type="gramStart"/>
      <w:r w:rsidRPr="006969B1">
        <w:rPr>
          <w:rFonts w:ascii="Arial" w:eastAsia="Times New Roman" w:hAnsi="Arial" w:cs="Arial"/>
          <w:lang w:eastAsia="es-MX"/>
        </w:rPr>
        <w:t>$  55.00</w:t>
      </w:r>
      <w:proofErr w:type="gramEnd"/>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IV.- Examen en expedición de licencias para manejar    </w:t>
      </w:r>
      <w:r>
        <w:rPr>
          <w:rFonts w:ascii="Arial" w:eastAsia="Times New Roman" w:hAnsi="Arial" w:cs="Arial"/>
          <w:lang w:eastAsia="es-MX"/>
        </w:rPr>
        <w:tab/>
      </w:r>
      <w:proofErr w:type="gramStart"/>
      <w:r w:rsidRPr="006969B1">
        <w:rPr>
          <w:rFonts w:ascii="Arial" w:eastAsia="Times New Roman" w:hAnsi="Arial" w:cs="Arial"/>
          <w:lang w:eastAsia="es-MX"/>
        </w:rPr>
        <w:t>$  71.00</w:t>
      </w:r>
      <w:proofErr w:type="gramEnd"/>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V.- Por examen médico a conductores                         </w:t>
      </w:r>
      <w:r>
        <w:rPr>
          <w:rFonts w:ascii="Arial" w:eastAsia="Times New Roman" w:hAnsi="Arial" w:cs="Arial"/>
          <w:lang w:eastAsia="es-MX"/>
        </w:rPr>
        <w:tab/>
      </w:r>
      <w:r w:rsidRPr="006969B1">
        <w:rPr>
          <w:rFonts w:ascii="Arial" w:eastAsia="Times New Roman" w:hAnsi="Arial" w:cs="Arial"/>
          <w:lang w:eastAsia="es-MX"/>
        </w:rPr>
        <w:t>$ 211.00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VI.- Por expedición de licencias anuales para ocupación de la vía pública, por vehículo de alquiler que tengan un sitio especialmente designado para estacionarse $ 263.50.</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VII.- Por expedición de licencias anuales para estacionamientos exclusivo para cargas y descarga </w:t>
      </w:r>
      <w:r>
        <w:rPr>
          <w:rFonts w:ascii="Arial" w:eastAsia="Times New Roman" w:hAnsi="Arial" w:cs="Arial"/>
          <w:lang w:eastAsia="es-MX"/>
        </w:rPr>
        <w:t xml:space="preserve">            </w:t>
      </w:r>
      <w:r w:rsidRPr="006969B1">
        <w:rPr>
          <w:rFonts w:ascii="Arial" w:eastAsia="Times New Roman" w:hAnsi="Arial" w:cs="Arial"/>
          <w:lang w:eastAsia="es-MX"/>
        </w:rPr>
        <w:t>$ 351.00.</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VIII.- Por expedición de constancias similares $ 102.50.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IX.- Por revisión mecánica y verificación vehicular $ 61.50. Conforme al Artículo 119 BIS, segundo párrafo, de la Ley del Equilibrio Ecológico y la Protección al Ambiente del Estado de Coahuila de Zaragoza, estas contribuciones solo podrán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X.- Por licencia anual para estacionamiento exclusivo $ 120.00.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XI.-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 la Ley de Transporte y Movilidad Sustentable para el Estado de Coahuila de Zaragoza.</w:t>
      </w:r>
    </w:p>
    <w:p w:rsidR="00F64F97" w:rsidRPr="006969B1" w:rsidRDefault="00F64F97"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VIII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SERVICIOS DE PREVISION SOCIAL</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17.-</w:t>
      </w:r>
      <w:r w:rsidRPr="006969B1">
        <w:rPr>
          <w:rFonts w:ascii="Arial" w:eastAsia="Times New Roman" w:hAnsi="Arial" w:cs="Arial"/>
          <w:lang w:eastAsia="es-MX"/>
        </w:rPr>
        <w:t xml:space="preserve"> Son objeto de este derecho los servicios médicos que preste el ayuntamiento; los servicios de vigilancia, control sanitario y supervisión de actividades que conforme a los reglamentos </w:t>
      </w:r>
      <w:r w:rsidRPr="006969B1">
        <w:rPr>
          <w:rFonts w:ascii="Arial" w:eastAsia="Times New Roman" w:hAnsi="Arial" w:cs="Arial"/>
          <w:lang w:eastAsia="es-MX"/>
        </w:rPr>
        <w:lastRenderedPageBreak/>
        <w:t>administrativos deba proporcionar el propio Ayuntamiento, ya sea a solicitud de particulares o de manera obligatoria por disposición reglamentaria.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El pago de este derecho será de $ 21</w:t>
      </w:r>
      <w:r>
        <w:rPr>
          <w:rFonts w:ascii="Arial" w:eastAsia="Times New Roman" w:hAnsi="Arial" w:cs="Arial"/>
          <w:lang w:eastAsia="es-MX"/>
        </w:rPr>
        <w:t>0</w:t>
      </w:r>
      <w:r w:rsidRPr="006969B1">
        <w:rPr>
          <w:rFonts w:ascii="Arial" w:eastAsia="Times New Roman" w:hAnsi="Arial" w:cs="Arial"/>
          <w:lang w:eastAsia="es-MX"/>
        </w:rPr>
        <w:t>.00</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Default="006B70C6" w:rsidP="006B70C6">
      <w:pPr>
        <w:spacing w:after="0" w:line="240" w:lineRule="auto"/>
        <w:jc w:val="both"/>
        <w:rPr>
          <w:rFonts w:ascii="Arial" w:eastAsia="Times New Roman" w:hAnsi="Arial" w:cs="Arial"/>
          <w:lang w:eastAsia="es-MX"/>
        </w:rPr>
      </w:pPr>
    </w:p>
    <w:p w:rsidR="00713F34" w:rsidRDefault="00713F34" w:rsidP="006B70C6">
      <w:pPr>
        <w:spacing w:after="0" w:line="240" w:lineRule="auto"/>
        <w:jc w:val="both"/>
        <w:rPr>
          <w:rFonts w:ascii="Arial" w:eastAsia="Times New Roman" w:hAnsi="Arial" w:cs="Arial"/>
          <w:lang w:eastAsia="es-MX"/>
        </w:rPr>
      </w:pPr>
    </w:p>
    <w:p w:rsidR="00F64F97" w:rsidRPr="006969B1" w:rsidRDefault="00F64F97"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CAPITULO OCTAVO</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DERECHOS POR EXPEDICION DE LICENCIAS,</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PERMISOS, AUTORIZACIONES Y CONCESIONES</w:t>
      </w:r>
    </w:p>
    <w:p w:rsidR="006B70C6" w:rsidRPr="006969B1" w:rsidRDefault="006B70C6" w:rsidP="006B70C6">
      <w:pPr>
        <w:spacing w:after="0" w:line="240" w:lineRule="auto"/>
        <w:jc w:val="center"/>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POR LA EXPEDICION DE LICENCIAS PARA CONSTRUCCION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18.-</w:t>
      </w:r>
      <w:r w:rsidRPr="006969B1">
        <w:rPr>
          <w:rFonts w:ascii="Arial" w:eastAsia="Times New Roman" w:hAnsi="Arial" w:cs="Arial"/>
          <w:lang w:eastAsia="es-MX"/>
        </w:rPr>
        <w:t xml:space="preserve"> Son objeto de este derecho, la expedición de licencias por los conceptos siguientes que se cubrirán conforme a la tarifa en cada uno de ellos señalada: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 Licencia para construcción o remodelación: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   </w:t>
      </w:r>
      <w:r>
        <w:rPr>
          <w:rFonts w:ascii="Arial" w:eastAsia="Times New Roman" w:hAnsi="Arial" w:cs="Arial"/>
          <w:lang w:eastAsia="es-MX"/>
        </w:rPr>
        <w:t xml:space="preserve">                             </w:t>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 xml:space="preserve">Construcción          </w:t>
      </w:r>
      <w:r>
        <w:rPr>
          <w:rFonts w:ascii="Arial" w:eastAsia="Times New Roman" w:hAnsi="Arial" w:cs="Arial"/>
          <w:lang w:eastAsia="es-MX"/>
        </w:rPr>
        <w:t xml:space="preserve">   </w:t>
      </w:r>
      <w:r w:rsidRPr="006969B1">
        <w:rPr>
          <w:rFonts w:ascii="Arial" w:eastAsia="Times New Roman" w:hAnsi="Arial" w:cs="Arial"/>
          <w:lang w:eastAsia="es-MX"/>
        </w:rPr>
        <w:t>Demolición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1.- Edificios para hoteles, oficinas,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comercios y </w:t>
      </w:r>
      <w:r>
        <w:rPr>
          <w:rFonts w:ascii="Arial" w:eastAsia="Times New Roman" w:hAnsi="Arial" w:cs="Arial"/>
          <w:lang w:eastAsia="es-MX"/>
        </w:rPr>
        <w:t xml:space="preserve">residencia                     </w:t>
      </w:r>
      <w:r>
        <w:rPr>
          <w:rFonts w:ascii="Arial" w:eastAsia="Times New Roman" w:hAnsi="Arial" w:cs="Arial"/>
          <w:lang w:eastAsia="es-MX"/>
        </w:rPr>
        <w:tab/>
        <w:t xml:space="preserve">$ 7.22 m2     </w:t>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 xml:space="preserve">$ 2.15 m2.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Casa</w:t>
      </w:r>
      <w:r>
        <w:rPr>
          <w:rFonts w:ascii="Arial" w:eastAsia="Times New Roman" w:hAnsi="Arial" w:cs="Arial"/>
          <w:lang w:eastAsia="es-MX"/>
        </w:rPr>
        <w:t xml:space="preserve"> habitación y bodega          </w:t>
      </w:r>
      <w:r>
        <w:rPr>
          <w:rFonts w:ascii="Arial" w:eastAsia="Times New Roman" w:hAnsi="Arial" w:cs="Arial"/>
          <w:lang w:eastAsia="es-MX"/>
        </w:rPr>
        <w:tab/>
      </w:r>
      <w:r w:rsidRPr="006969B1">
        <w:rPr>
          <w:rFonts w:ascii="Arial" w:eastAsia="Times New Roman" w:hAnsi="Arial" w:cs="Arial"/>
          <w:lang w:eastAsia="es-MX"/>
        </w:rPr>
        <w:t xml:space="preserve">$ 4.19 m2  </w:t>
      </w:r>
      <w:r w:rsidRPr="006969B1">
        <w:rPr>
          <w:rFonts w:ascii="Arial" w:eastAsia="Times New Roman" w:hAnsi="Arial" w:cs="Arial"/>
          <w:lang w:eastAsia="es-MX"/>
        </w:rPr>
        <w:tab/>
      </w:r>
      <w:r w:rsidRPr="006969B1">
        <w:rPr>
          <w:rFonts w:ascii="Arial" w:eastAsia="Times New Roman" w:hAnsi="Arial" w:cs="Arial"/>
          <w:lang w:eastAsia="es-MX"/>
        </w:rPr>
        <w:tab/>
        <w:t>$ 1.</w:t>
      </w:r>
      <w:r>
        <w:rPr>
          <w:rFonts w:ascii="Arial" w:eastAsia="Times New Roman" w:hAnsi="Arial" w:cs="Arial"/>
          <w:lang w:eastAsia="es-MX"/>
        </w:rPr>
        <w:t>42</w:t>
      </w:r>
      <w:r w:rsidRPr="006969B1">
        <w:rPr>
          <w:rFonts w:ascii="Arial" w:eastAsia="Times New Roman" w:hAnsi="Arial" w:cs="Arial"/>
          <w:lang w:eastAsia="es-MX"/>
        </w:rPr>
        <w:t xml:space="preserve"> m2.</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3.- Casas de</w:t>
      </w:r>
      <w:r>
        <w:rPr>
          <w:rFonts w:ascii="Arial" w:eastAsia="Times New Roman" w:hAnsi="Arial" w:cs="Arial"/>
          <w:lang w:eastAsia="es-MX"/>
        </w:rPr>
        <w:t xml:space="preserve"> interés social               </w:t>
      </w:r>
      <w:r>
        <w:rPr>
          <w:rFonts w:ascii="Arial" w:eastAsia="Times New Roman" w:hAnsi="Arial" w:cs="Arial"/>
          <w:lang w:eastAsia="es-MX"/>
        </w:rPr>
        <w:tab/>
        <w:t>$ 3.02</w:t>
      </w:r>
      <w:r w:rsidRPr="006969B1">
        <w:rPr>
          <w:rFonts w:ascii="Arial" w:eastAsia="Times New Roman" w:hAnsi="Arial" w:cs="Arial"/>
          <w:lang w:eastAsia="es-MX"/>
        </w:rPr>
        <w:t xml:space="preserve"> m2             </w:t>
      </w:r>
      <w:r w:rsidRPr="006969B1">
        <w:rPr>
          <w:rFonts w:ascii="Arial" w:eastAsia="Times New Roman" w:hAnsi="Arial" w:cs="Arial"/>
          <w:lang w:eastAsia="es-MX"/>
        </w:rPr>
        <w:tab/>
        <w:t>$ 1.21 m2.</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 Instalación de drenaje, tuberías, tendido de cables y conducciones aéreas o subterráneas de uso público.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1.-Popular   </w:t>
      </w:r>
      <w:r>
        <w:rPr>
          <w:rFonts w:ascii="Arial" w:eastAsia="Times New Roman" w:hAnsi="Arial" w:cs="Arial"/>
          <w:lang w:eastAsia="es-MX"/>
        </w:rPr>
        <w:t xml:space="preserve">          </w:t>
      </w:r>
      <w:r>
        <w:rPr>
          <w:rFonts w:ascii="Arial" w:eastAsia="Times New Roman" w:hAnsi="Arial" w:cs="Arial"/>
          <w:lang w:eastAsia="es-MX"/>
        </w:rPr>
        <w:tab/>
        <w:t>$ 0.82 metro lineal.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2.-Interés social       </w:t>
      </w:r>
      <w:r>
        <w:rPr>
          <w:rFonts w:ascii="Arial" w:eastAsia="Times New Roman" w:hAnsi="Arial" w:cs="Arial"/>
          <w:lang w:eastAsia="es-MX"/>
        </w:rPr>
        <w:tab/>
      </w:r>
      <w:r w:rsidRPr="006969B1">
        <w:rPr>
          <w:rFonts w:ascii="Arial" w:eastAsia="Times New Roman" w:hAnsi="Arial" w:cs="Arial"/>
          <w:lang w:eastAsia="es-MX"/>
        </w:rPr>
        <w:t>$ 1.3</w:t>
      </w:r>
      <w:r>
        <w:rPr>
          <w:rFonts w:ascii="Arial" w:eastAsia="Times New Roman" w:hAnsi="Arial" w:cs="Arial"/>
          <w:lang w:eastAsia="es-MX"/>
        </w:rPr>
        <w:t>9 metro lineal.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3.-Media                   </w:t>
      </w:r>
      <w:r>
        <w:rPr>
          <w:rFonts w:ascii="Arial" w:eastAsia="Times New Roman" w:hAnsi="Arial" w:cs="Arial"/>
          <w:lang w:eastAsia="es-MX"/>
        </w:rPr>
        <w:tab/>
        <w:t>$ 1.</w:t>
      </w:r>
      <w:r w:rsidRPr="006969B1">
        <w:rPr>
          <w:rFonts w:ascii="Arial" w:eastAsia="Times New Roman" w:hAnsi="Arial" w:cs="Arial"/>
          <w:lang w:eastAsia="es-MX"/>
        </w:rPr>
        <w:t>6</w:t>
      </w:r>
      <w:r>
        <w:rPr>
          <w:rFonts w:ascii="Arial" w:eastAsia="Times New Roman" w:hAnsi="Arial" w:cs="Arial"/>
          <w:lang w:eastAsia="es-MX"/>
        </w:rPr>
        <w:t>3 metro lineal.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4.-Residencial           </w:t>
      </w:r>
      <w:r>
        <w:rPr>
          <w:rFonts w:ascii="Arial" w:eastAsia="Times New Roman" w:hAnsi="Arial" w:cs="Arial"/>
          <w:lang w:eastAsia="es-MX"/>
        </w:rPr>
        <w:tab/>
        <w:t xml:space="preserve">$ 3.50 metro lineal.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5.-Comercial             </w:t>
      </w:r>
      <w:r>
        <w:rPr>
          <w:rFonts w:ascii="Arial" w:eastAsia="Times New Roman" w:hAnsi="Arial" w:cs="Arial"/>
          <w:lang w:eastAsia="es-MX"/>
        </w:rPr>
        <w:tab/>
        <w:t>$ 3.50 metro lineal.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6.-Industrial               </w:t>
      </w:r>
      <w:r>
        <w:rPr>
          <w:rFonts w:ascii="Arial" w:eastAsia="Times New Roman" w:hAnsi="Arial" w:cs="Arial"/>
          <w:lang w:eastAsia="es-MX"/>
        </w:rPr>
        <w:tab/>
        <w:t>$ 3.50 metro lineal.</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III.- Para construcción e instalación de antenas para radiocomunicación y medición de viento del uso público o privado se pagará $ 13,221.00.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IV.- Certificado de uso de suelo por única vez:</w:t>
      </w:r>
    </w:p>
    <w:p w:rsidR="006B70C6" w:rsidRDefault="006B70C6" w:rsidP="006B70C6">
      <w:pPr>
        <w:spacing w:after="0" w:line="240" w:lineRule="auto"/>
        <w:jc w:val="both"/>
        <w:rPr>
          <w:rFonts w:ascii="Arial" w:eastAsia="Times New Roman" w:hAnsi="Arial" w:cs="Arial"/>
          <w:lang w:eastAsia="es-MX"/>
        </w:rPr>
      </w:pP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 xml:space="preserve">1.- Para fraccionamiento </w:t>
      </w:r>
      <w:r w:rsidRPr="00D76DD7">
        <w:rPr>
          <w:rFonts w:ascii="Arial" w:hAnsi="Arial" w:cs="Arial"/>
        </w:rPr>
        <w:tab/>
      </w:r>
      <w:r w:rsidRPr="00D76DD7">
        <w:rPr>
          <w:rFonts w:ascii="Arial" w:hAnsi="Arial" w:cs="Arial"/>
        </w:rPr>
        <w:tab/>
      </w:r>
      <w:proofErr w:type="gramStart"/>
      <w:r w:rsidRPr="00D76DD7">
        <w:rPr>
          <w:rFonts w:ascii="Arial" w:hAnsi="Arial" w:cs="Arial"/>
        </w:rPr>
        <w:t>$  3,576.00</w:t>
      </w:r>
      <w:proofErr w:type="gramEnd"/>
    </w:p>
    <w:p w:rsidR="006B70C6" w:rsidRPr="00D76DD7" w:rsidRDefault="006B70C6" w:rsidP="006B70C6">
      <w:pPr>
        <w:tabs>
          <w:tab w:val="left" w:pos="2780"/>
        </w:tabs>
        <w:spacing w:after="0" w:line="240" w:lineRule="auto"/>
        <w:jc w:val="both"/>
        <w:rPr>
          <w:rFonts w:ascii="Arial" w:hAnsi="Arial" w:cs="Arial"/>
        </w:rPr>
      </w:pP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 xml:space="preserve">2.- Para casa habitación </w:t>
      </w:r>
      <w:r w:rsidRPr="00D76DD7">
        <w:rPr>
          <w:rFonts w:ascii="Arial" w:hAnsi="Arial" w:cs="Arial"/>
        </w:rPr>
        <w:tab/>
      </w:r>
      <w:r w:rsidRPr="00D76DD7">
        <w:rPr>
          <w:rFonts w:ascii="Arial" w:hAnsi="Arial" w:cs="Arial"/>
        </w:rPr>
        <w:tab/>
        <w:t>$      578.00.</w:t>
      </w:r>
    </w:p>
    <w:p w:rsidR="006B70C6" w:rsidRPr="00D76DD7" w:rsidRDefault="006B70C6" w:rsidP="006B70C6">
      <w:pPr>
        <w:tabs>
          <w:tab w:val="left" w:pos="2780"/>
        </w:tabs>
        <w:spacing w:after="0" w:line="240" w:lineRule="auto"/>
        <w:jc w:val="both"/>
        <w:rPr>
          <w:rFonts w:ascii="Arial" w:hAnsi="Arial" w:cs="Arial"/>
        </w:rPr>
      </w:pP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3.- Para industria y/o explotación minera:</w:t>
      </w: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 xml:space="preserve">   a) de 200 m2 </w:t>
      </w:r>
      <w:r w:rsidRPr="00D76DD7">
        <w:rPr>
          <w:rFonts w:ascii="Arial" w:hAnsi="Arial" w:cs="Arial"/>
        </w:rPr>
        <w:tab/>
      </w:r>
      <w:r w:rsidRPr="00D76DD7">
        <w:rPr>
          <w:rFonts w:ascii="Arial" w:hAnsi="Arial" w:cs="Arial"/>
        </w:rPr>
        <w:tab/>
      </w:r>
      <w:r w:rsidRPr="00D76DD7">
        <w:rPr>
          <w:rFonts w:ascii="Arial" w:hAnsi="Arial" w:cs="Arial"/>
        </w:rPr>
        <w:tab/>
        <w:t>$      715.00.</w:t>
      </w: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 xml:space="preserve">   b) de 201 m2 a 1,000 m2 </w:t>
      </w:r>
      <w:r w:rsidRPr="00D76DD7">
        <w:rPr>
          <w:rFonts w:ascii="Arial" w:hAnsi="Arial" w:cs="Arial"/>
        </w:rPr>
        <w:tab/>
      </w:r>
      <w:r w:rsidRPr="00D76DD7">
        <w:rPr>
          <w:rFonts w:ascii="Arial" w:hAnsi="Arial" w:cs="Arial"/>
        </w:rPr>
        <w:tab/>
        <w:t xml:space="preserve">            $   1,431.00.</w:t>
      </w: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 xml:space="preserve">   c) de 1,001 m2 </w:t>
      </w:r>
      <w:proofErr w:type="gramStart"/>
      <w:r w:rsidRPr="00D76DD7">
        <w:rPr>
          <w:rFonts w:ascii="Arial" w:hAnsi="Arial" w:cs="Arial"/>
        </w:rPr>
        <w:t>a  5,000</w:t>
      </w:r>
      <w:proofErr w:type="gramEnd"/>
      <w:r w:rsidRPr="00D76DD7">
        <w:rPr>
          <w:rFonts w:ascii="Arial" w:hAnsi="Arial" w:cs="Arial"/>
        </w:rPr>
        <w:t xml:space="preserve"> m2 </w:t>
      </w:r>
      <w:r w:rsidRPr="00D76DD7">
        <w:rPr>
          <w:rFonts w:ascii="Arial" w:hAnsi="Arial" w:cs="Arial"/>
        </w:rPr>
        <w:tab/>
        <w:t>$   2,861.50.</w:t>
      </w: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 xml:space="preserve">   d) de 5,001 m</w:t>
      </w:r>
      <w:proofErr w:type="gramStart"/>
      <w:r w:rsidRPr="00D76DD7">
        <w:rPr>
          <w:rFonts w:ascii="Arial" w:hAnsi="Arial" w:cs="Arial"/>
        </w:rPr>
        <w:t>2  a</w:t>
      </w:r>
      <w:proofErr w:type="gramEnd"/>
      <w:r w:rsidRPr="00D76DD7">
        <w:rPr>
          <w:rFonts w:ascii="Arial" w:hAnsi="Arial" w:cs="Arial"/>
        </w:rPr>
        <w:t xml:space="preserve"> 10,000 m2 </w:t>
      </w:r>
      <w:r w:rsidRPr="00D76DD7">
        <w:rPr>
          <w:rFonts w:ascii="Arial" w:hAnsi="Arial" w:cs="Arial"/>
        </w:rPr>
        <w:tab/>
        <w:t>$   5,777.00.</w:t>
      </w: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lastRenderedPageBreak/>
        <w:t xml:space="preserve">   e) de 10,001 m2 a 20,000 m2  </w:t>
      </w:r>
      <w:r w:rsidRPr="00D76DD7">
        <w:rPr>
          <w:rFonts w:ascii="Arial" w:hAnsi="Arial" w:cs="Arial"/>
        </w:rPr>
        <w:tab/>
        <w:t>$ 11,554.50.</w:t>
      </w: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 xml:space="preserve">   f) de 20,001 m2 a 40,000 m2</w:t>
      </w:r>
      <w:r w:rsidRPr="00D76DD7">
        <w:rPr>
          <w:rFonts w:ascii="Arial" w:hAnsi="Arial" w:cs="Arial"/>
        </w:rPr>
        <w:tab/>
        <w:t>$ 23,111.50.</w:t>
      </w: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 xml:space="preserve">   g) de 40,001 m2 a 60,000 m2 </w:t>
      </w:r>
      <w:r w:rsidRPr="00D76DD7">
        <w:rPr>
          <w:rFonts w:ascii="Arial" w:hAnsi="Arial" w:cs="Arial"/>
        </w:rPr>
        <w:tab/>
        <w:t>$ 46,224.00.</w:t>
      </w: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 xml:space="preserve">   h) de 60,001 m2 en adelante </w:t>
      </w:r>
      <w:r w:rsidRPr="00D76DD7">
        <w:rPr>
          <w:rFonts w:ascii="Arial" w:hAnsi="Arial" w:cs="Arial"/>
        </w:rPr>
        <w:tab/>
        <w:t>$ 92,980.00.</w:t>
      </w:r>
    </w:p>
    <w:p w:rsidR="006B70C6" w:rsidRPr="00D76DD7" w:rsidRDefault="006B70C6" w:rsidP="006B70C6">
      <w:pPr>
        <w:tabs>
          <w:tab w:val="left" w:pos="2780"/>
        </w:tabs>
        <w:spacing w:after="0" w:line="240" w:lineRule="auto"/>
        <w:jc w:val="both"/>
        <w:rPr>
          <w:rFonts w:ascii="Arial" w:hAnsi="Arial" w:cs="Arial"/>
        </w:rPr>
      </w:pP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4.- Para comercio</w:t>
      </w: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 xml:space="preserve">   a) menor de 50.00 m2 </w:t>
      </w:r>
      <w:r w:rsidRPr="00D76DD7">
        <w:rPr>
          <w:rFonts w:ascii="Arial" w:hAnsi="Arial" w:cs="Arial"/>
        </w:rPr>
        <w:tab/>
      </w:r>
      <w:r w:rsidRPr="00D76DD7">
        <w:rPr>
          <w:rFonts w:ascii="Arial" w:hAnsi="Arial" w:cs="Arial"/>
        </w:rPr>
        <w:tab/>
      </w:r>
      <w:r w:rsidRPr="00D76DD7">
        <w:rPr>
          <w:rFonts w:ascii="Arial" w:hAnsi="Arial" w:cs="Arial"/>
        </w:rPr>
        <w:tab/>
      </w:r>
      <w:r w:rsidRPr="00D76DD7">
        <w:rPr>
          <w:rFonts w:ascii="Arial" w:hAnsi="Arial" w:cs="Arial"/>
        </w:rPr>
        <w:tab/>
        <w:t xml:space="preserve">      </w:t>
      </w:r>
      <w:r w:rsidRPr="00D76DD7">
        <w:rPr>
          <w:rFonts w:ascii="Arial" w:hAnsi="Arial" w:cs="Arial"/>
        </w:rPr>
        <w:tab/>
        <w:t>$     595.50.</w:t>
      </w: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 xml:space="preserve">   b) mayor de 51.00 m2 hasta 500.00 m2 </w:t>
      </w:r>
      <w:r w:rsidRPr="00D76DD7">
        <w:rPr>
          <w:rFonts w:ascii="Arial" w:hAnsi="Arial" w:cs="Arial"/>
        </w:rPr>
        <w:tab/>
      </w:r>
      <w:r w:rsidRPr="00D76DD7">
        <w:rPr>
          <w:rFonts w:ascii="Arial" w:hAnsi="Arial" w:cs="Arial"/>
        </w:rPr>
        <w:tab/>
      </w:r>
      <w:proofErr w:type="gramStart"/>
      <w:r w:rsidRPr="00D76DD7">
        <w:rPr>
          <w:rFonts w:ascii="Arial" w:hAnsi="Arial" w:cs="Arial"/>
        </w:rPr>
        <w:t>$  1,462.00</w:t>
      </w:r>
      <w:proofErr w:type="gramEnd"/>
      <w:r w:rsidRPr="00D76DD7">
        <w:rPr>
          <w:rFonts w:ascii="Arial" w:hAnsi="Arial" w:cs="Arial"/>
        </w:rPr>
        <w:t>.</w:t>
      </w: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 xml:space="preserve">   c) mayor de 501.00 m2 hasta 1000.00 m2 </w:t>
      </w:r>
      <w:r w:rsidRPr="00D76DD7">
        <w:rPr>
          <w:rFonts w:ascii="Arial" w:hAnsi="Arial" w:cs="Arial"/>
        </w:rPr>
        <w:tab/>
      </w:r>
      <w:proofErr w:type="gramStart"/>
      <w:r w:rsidRPr="00D76DD7">
        <w:rPr>
          <w:rFonts w:ascii="Arial" w:hAnsi="Arial" w:cs="Arial"/>
        </w:rPr>
        <w:t>$  1</w:t>
      </w:r>
      <w:r>
        <w:rPr>
          <w:rFonts w:ascii="Arial" w:hAnsi="Arial" w:cs="Arial"/>
        </w:rPr>
        <w:t>,</w:t>
      </w:r>
      <w:r w:rsidRPr="00D76DD7">
        <w:rPr>
          <w:rFonts w:ascii="Arial" w:hAnsi="Arial" w:cs="Arial"/>
        </w:rPr>
        <w:t>606.00</w:t>
      </w:r>
      <w:proofErr w:type="gramEnd"/>
      <w:r w:rsidRPr="00D76DD7">
        <w:rPr>
          <w:rFonts w:ascii="Arial" w:hAnsi="Arial" w:cs="Arial"/>
        </w:rPr>
        <w:t>.</w:t>
      </w: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 xml:space="preserve">   d) mayor de 1000 m2 </w:t>
      </w:r>
      <w:r w:rsidRPr="00D76DD7">
        <w:rPr>
          <w:rFonts w:ascii="Arial" w:hAnsi="Arial" w:cs="Arial"/>
        </w:rPr>
        <w:tab/>
      </w:r>
      <w:r w:rsidRPr="00D76DD7">
        <w:rPr>
          <w:rFonts w:ascii="Arial" w:hAnsi="Arial" w:cs="Arial"/>
        </w:rPr>
        <w:tab/>
      </w:r>
      <w:r w:rsidRPr="00D76DD7">
        <w:rPr>
          <w:rFonts w:ascii="Arial" w:hAnsi="Arial" w:cs="Arial"/>
        </w:rPr>
        <w:tab/>
      </w:r>
      <w:r w:rsidRPr="00D76DD7">
        <w:rPr>
          <w:rFonts w:ascii="Arial" w:hAnsi="Arial" w:cs="Arial"/>
        </w:rPr>
        <w:tab/>
        <w:t xml:space="preserve">           </w:t>
      </w:r>
      <w:r w:rsidRPr="00D76DD7">
        <w:rPr>
          <w:rFonts w:ascii="Arial" w:hAnsi="Arial" w:cs="Arial"/>
        </w:rPr>
        <w:tab/>
      </w:r>
      <w:proofErr w:type="gramStart"/>
      <w:r w:rsidRPr="00D76DD7">
        <w:rPr>
          <w:rFonts w:ascii="Arial" w:hAnsi="Arial" w:cs="Arial"/>
        </w:rPr>
        <w:t>$  4,030.50</w:t>
      </w:r>
      <w:proofErr w:type="gramEnd"/>
      <w:r w:rsidRPr="00D76DD7">
        <w:rPr>
          <w:rFonts w:ascii="Arial" w:hAnsi="Arial" w:cs="Arial"/>
        </w:rPr>
        <w:t>.</w:t>
      </w:r>
    </w:p>
    <w:p w:rsidR="006B70C6" w:rsidRPr="00D76DD7" w:rsidRDefault="006B70C6" w:rsidP="006B70C6">
      <w:pPr>
        <w:tabs>
          <w:tab w:val="left" w:pos="2780"/>
        </w:tabs>
        <w:spacing w:after="0" w:line="240" w:lineRule="auto"/>
        <w:jc w:val="both"/>
        <w:rPr>
          <w:rFonts w:ascii="Arial" w:hAnsi="Arial" w:cs="Arial"/>
        </w:rPr>
      </w:pP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5.- Bares, cantinas, discotecas $ 5,947.00.</w:t>
      </w:r>
    </w:p>
    <w:p w:rsidR="006B70C6" w:rsidRPr="00D76DD7" w:rsidRDefault="006B70C6" w:rsidP="006B70C6">
      <w:pPr>
        <w:tabs>
          <w:tab w:val="left" w:pos="2780"/>
        </w:tabs>
        <w:spacing w:after="0" w:line="240" w:lineRule="auto"/>
        <w:jc w:val="both"/>
        <w:rPr>
          <w:rFonts w:ascii="Arial" w:hAnsi="Arial" w:cs="Arial"/>
        </w:rPr>
      </w:pP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6.- Licorerías y distribuidores de cerveza $ 3,963.00.</w:t>
      </w:r>
    </w:p>
    <w:p w:rsidR="006B70C6" w:rsidRPr="00D76DD7" w:rsidRDefault="006B70C6" w:rsidP="006B70C6">
      <w:pPr>
        <w:tabs>
          <w:tab w:val="left" w:pos="2780"/>
        </w:tabs>
        <w:spacing w:after="0" w:line="240" w:lineRule="auto"/>
        <w:jc w:val="both"/>
        <w:rPr>
          <w:rFonts w:ascii="Arial" w:hAnsi="Arial" w:cs="Arial"/>
        </w:rPr>
      </w:pPr>
    </w:p>
    <w:p w:rsidR="006B70C6" w:rsidRPr="00D76DD7" w:rsidRDefault="006B70C6" w:rsidP="006B70C6">
      <w:pPr>
        <w:tabs>
          <w:tab w:val="left" w:pos="2780"/>
        </w:tabs>
        <w:spacing w:after="0" w:line="240" w:lineRule="auto"/>
        <w:jc w:val="both"/>
        <w:rPr>
          <w:rFonts w:ascii="Arial" w:hAnsi="Arial" w:cs="Arial"/>
        </w:rPr>
      </w:pPr>
      <w:r w:rsidRPr="00D76DD7">
        <w:rPr>
          <w:rFonts w:ascii="Arial" w:hAnsi="Arial" w:cs="Arial"/>
        </w:rPr>
        <w:t xml:space="preserve">El Municipio podrá realizar convenios con las </w:t>
      </w:r>
      <w:proofErr w:type="gramStart"/>
      <w:r w:rsidRPr="00D76DD7">
        <w:rPr>
          <w:rFonts w:ascii="Arial" w:hAnsi="Arial" w:cs="Arial"/>
        </w:rPr>
        <w:t>empresas  y</w:t>
      </w:r>
      <w:proofErr w:type="gramEnd"/>
      <w:r w:rsidRPr="00D76DD7">
        <w:rPr>
          <w:rFonts w:ascii="Arial" w:hAnsi="Arial" w:cs="Arial"/>
        </w:rPr>
        <w:t>/o industrias que promuevan el empleo en el mismo.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 Las compañías constructoras, arquitectos o ingenieros, contratistas que efectúen obras para el municipio, organismos descentralizados y entidades paramunicipales deberán registrarse en el Padrón Municipal de Contratistas en la Contraloría Municipal, conforme a lo dispuesto en la Ley de Obras Públicas para el Estado de Coahuila de Zaragoza, Causando un derecho anual de registro de:</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1.- Compañías Constructoras de </w:t>
      </w:r>
      <w:r>
        <w:rPr>
          <w:rFonts w:ascii="Arial" w:eastAsia="Times New Roman" w:hAnsi="Arial" w:cs="Arial"/>
          <w:lang w:eastAsia="es-MX"/>
        </w:rPr>
        <w:tab/>
      </w:r>
      <w:r w:rsidRPr="006969B1">
        <w:rPr>
          <w:rFonts w:ascii="Arial" w:eastAsia="Times New Roman" w:hAnsi="Arial" w:cs="Arial"/>
          <w:lang w:eastAsia="es-MX"/>
        </w:rPr>
        <w:t xml:space="preserve">$ 1,963.50.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2.- Arquitectos e Ingenieros de     </w:t>
      </w:r>
      <w:r>
        <w:rPr>
          <w:rFonts w:ascii="Arial" w:eastAsia="Times New Roman" w:hAnsi="Arial" w:cs="Arial"/>
          <w:lang w:eastAsia="es-MX"/>
        </w:rPr>
        <w:tab/>
      </w:r>
      <w:r w:rsidRPr="006969B1">
        <w:rPr>
          <w:rFonts w:ascii="Arial" w:eastAsia="Times New Roman" w:hAnsi="Arial" w:cs="Arial"/>
          <w:lang w:eastAsia="es-MX"/>
        </w:rPr>
        <w:t>$    916.50.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3.- Contratistas, Técnicos y ocupaciones afines de $ 654.00.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No podrá autorizarse ningún permiso de construcción si no cumple con esta disposición.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VI.- Por las licencias para construir superficies horizontales a descubierto, patios recubiertos de piso, pavimentos, plazas y en general todo tipo de explanadas, se cobrará por cada metro cuadrado y de acuerdo a las siguientes categorías: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 Primera categoría: Por pavimentos asfálticos, adoquines y concreto armado $ 4.19 m2.</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Segunda categoría: Por concreto simple $ 1.63 m2.</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3.- Por gravas o terracerías en estacionamientos, parques, caminos, acondicionamiento de campos con desniveles tales como campos deportivos y otros $ 1.41 m2.</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4.- Por desmontes para estudios o exploraciones $ 3.86 m2.</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VII.- Por permiso para introducción de líneas de infraestructura e instalación de postes aprovechando la vía pública $ 3,996.00 por cada poste nuevo por única vez.</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VIII.- Por la expedición de permiso de construcción y remodelación de las instalaciones que sean centrales productoras de energía termoeléctrica, térmica solar, hidroeléctrica, eólica, fotovoltaica, aerogeneradores o similares, se cobrará la cantidad de $ 46,793.00 por permiso para cada aerogenerador o unidad.</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lastRenderedPageBreak/>
        <w:t xml:space="preserve">IX.- Por la expedición de permiso de construcción y remodelación de la instalación dedicada a la explotación del gas de lutitas o gas </w:t>
      </w:r>
      <w:proofErr w:type="spellStart"/>
      <w:r w:rsidRPr="006969B1">
        <w:rPr>
          <w:rFonts w:ascii="Arial" w:eastAsia="Times New Roman" w:hAnsi="Arial" w:cs="Arial"/>
          <w:lang w:eastAsia="es-MX"/>
        </w:rPr>
        <w:t>shale</w:t>
      </w:r>
      <w:proofErr w:type="spellEnd"/>
      <w:r w:rsidRPr="006969B1">
        <w:rPr>
          <w:rFonts w:ascii="Arial" w:eastAsia="Times New Roman" w:hAnsi="Arial" w:cs="Arial"/>
          <w:lang w:eastAsia="es-MX"/>
        </w:rPr>
        <w:t>, se cobrará la cantidad de $ 46,793.00 por permiso para cada unidad.</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X.- Por la expedición de permiso de construcción y remodelación de la instalación dedicada a la extracción de Gas Natural $ 46,793.00 por permiso para cada unidad.</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XI.- Por la expedición de permiso de construcción y remodelación de la instalación dedicada a la extracción de Gas No Asociado$ 46,793.00 por permiso para cada unidad.</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XII.- Por la expedición de permiso de construcción y remodelación de pozos verticales y direccionales en el área específica a Yacimientos Convencionales (Roca Reservorio) en Trampas Estructurales en el que se encuentre el hidrocarburo $ 46,793.00 por permiso para cada pozo.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XIII.- Por la expedición de permiso de construcción y remodelación de pozo para la extracción de cualquier hidrocarburo $ 46,793.00 por permiso para cada pozo.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19.- </w:t>
      </w:r>
      <w:r w:rsidRPr="006969B1">
        <w:rPr>
          <w:rFonts w:ascii="Arial" w:eastAsia="Times New Roman" w:hAnsi="Arial" w:cs="Arial"/>
          <w:lang w:eastAsia="es-MX"/>
        </w:rPr>
        <w:t>Se pagarán además los siguientes derechos por servicios para construcción y urbanización: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 Deslinde y medición $ 2.72 a metro lineal.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SERVICIOS POR ALINEACION DE PREDIOS</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Y ASIGNACION DE NUMEROS OFICIALES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20.- </w:t>
      </w:r>
      <w:r w:rsidRPr="006969B1">
        <w:rPr>
          <w:rFonts w:ascii="Arial" w:eastAsia="Times New Roman" w:hAnsi="Arial" w:cs="Arial"/>
          <w:lang w:eastAsia="es-MX"/>
        </w:rPr>
        <w:t>Son objeto de este derecho, los servicios que preste el municipio por el alineamiento de frentes de predios sobre la vía pública y la asignación del número oficial correspondiente a dichos predios.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Los derechos correspondientes a estos servicios se cubrirán conforme a la siguiente tarifa: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 Alineamiento de frentes de predios sobre la vía pública $ 76.00.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 Asignación de número oficial correspondiente y venta de placa $ 77.00.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III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POR LICENCIAS PARA ESTABLECIMIENTOS</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QUE EXPENDAN BEBIDAS ALCOHOLICAS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21.- </w:t>
      </w:r>
      <w:r w:rsidRPr="006969B1">
        <w:rPr>
          <w:rFonts w:ascii="Arial" w:eastAsia="Times New Roman" w:hAnsi="Arial" w:cs="Arial"/>
          <w:lang w:eastAsia="es-MX"/>
        </w:rPr>
        <w:t xml:space="preserve">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lastRenderedPageBreak/>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22.- </w:t>
      </w:r>
      <w:r w:rsidRPr="006969B1">
        <w:rPr>
          <w:rFonts w:ascii="Arial" w:eastAsia="Times New Roman" w:hAnsi="Arial" w:cs="Arial"/>
          <w:lang w:eastAsia="es-MX"/>
        </w:rPr>
        <w:t>El Derecho a que se refiere esta sección se cobrará de acuerdo a la siguiente:</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TARIFA</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l.- Expedición de Licencias de funcionamiento: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1.- Salones de baile </w:t>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4,528.00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2.- Cantinas </w:t>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3,233.00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3.- Comercios de Abarrotes y mini súper </w:t>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3,233.00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4.- Depósitos </w:t>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4,528.00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5.- Restaurant </w:t>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5,174.00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6.- Supermercados </w:t>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5,820.50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7.- Discoteca </w:t>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6,467.50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8.- Zona de Tolerancia </w:t>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7,114.50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9.- Salón para eventos Social </w:t>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3,936.50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proofErr w:type="gramStart"/>
      <w:r w:rsidRPr="006969B1">
        <w:rPr>
          <w:rFonts w:ascii="Arial" w:eastAsia="Times New Roman" w:hAnsi="Arial" w:cs="Arial"/>
          <w:lang w:eastAsia="es-MX"/>
        </w:rPr>
        <w:t>ll.-</w:t>
      </w:r>
      <w:proofErr w:type="gramEnd"/>
      <w:r w:rsidRPr="006969B1">
        <w:rPr>
          <w:rFonts w:ascii="Arial" w:eastAsia="Times New Roman" w:hAnsi="Arial" w:cs="Arial"/>
          <w:lang w:eastAsia="es-MX"/>
        </w:rPr>
        <w:t xml:space="preserve"> Refrendo anual: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1.- Salones de baile </w:t>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3,234.50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2.- Cantinas </w:t>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1,293.50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3.- Comercios de Abarrotes y mini súper </w:t>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1,552.00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4.- Depósitos </w:t>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2,587.50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5.- Restaurant </w:t>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2,587.50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6.- Supermercados </w:t>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3,881.00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7.- Discoteca </w:t>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3,234.50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8.- Zona de Tolerancia </w:t>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5,820.50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9.- Salón para eventos sociales </w:t>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w:t>
      </w:r>
      <w:r>
        <w:rPr>
          <w:rFonts w:ascii="Arial" w:eastAsia="Times New Roman" w:hAnsi="Arial" w:cs="Arial"/>
          <w:lang w:eastAsia="es-MX"/>
        </w:rPr>
        <w:t xml:space="preserve"> </w:t>
      </w:r>
      <w:r w:rsidRPr="006969B1">
        <w:rPr>
          <w:rFonts w:ascii="Arial" w:eastAsia="Times New Roman" w:hAnsi="Arial" w:cs="Arial"/>
          <w:lang w:eastAsia="es-MX"/>
        </w:rPr>
        <w:t>2,812.00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III.- Por el cambio de propietario, razón social o domicilio se cobrará el 10% del costo de la Licencia nueva. Uno o varios cambios a la vez; siempre y cuando sean en una sola exhibición.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SECCIÓN IV</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POR LA EXPEDICIÓN DE LICENCIAS PARA LA COLOCACIÓN</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Y USO DE ANUNCIOS Y CARTELES PUBLICITARIOS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23.-</w:t>
      </w:r>
      <w:r w:rsidRPr="006969B1">
        <w:rPr>
          <w:rFonts w:ascii="Arial" w:eastAsia="Times New Roman" w:hAnsi="Arial" w:cs="Arial"/>
          <w:lang w:eastAsia="es-MX"/>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I.- Autorización para la colocación, instalación y uso de anuncios, espectacular unipolar de piso, azotea </w:t>
      </w:r>
      <w:proofErr w:type="spellStart"/>
      <w:r w:rsidRPr="006969B1">
        <w:rPr>
          <w:rFonts w:ascii="Arial" w:eastAsia="Times New Roman" w:hAnsi="Arial" w:cs="Arial"/>
          <w:lang w:eastAsia="es-MX"/>
        </w:rPr>
        <w:t>ó</w:t>
      </w:r>
      <w:proofErr w:type="spellEnd"/>
      <w:r w:rsidRPr="006969B1">
        <w:rPr>
          <w:rFonts w:ascii="Arial" w:eastAsia="Times New Roman" w:hAnsi="Arial" w:cs="Arial"/>
          <w:lang w:eastAsia="es-MX"/>
        </w:rPr>
        <w:t xml:space="preserve"> estructura metálica o de madera, así como el refrendo anual:</w:t>
      </w:r>
    </w:p>
    <w:p w:rsidR="006B70C6" w:rsidRPr="006969B1" w:rsidRDefault="006B70C6" w:rsidP="006B70C6">
      <w:pPr>
        <w:spacing w:after="0" w:line="240" w:lineRule="auto"/>
        <w:jc w:val="both"/>
        <w:rPr>
          <w:rFonts w:ascii="Arial" w:eastAsia="Times New Roman" w:hAnsi="Arial" w:cs="Arial"/>
          <w:lang w:eastAsia="es-MX"/>
        </w:rPr>
      </w:pP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 xml:space="preserve">Licencias  </w:t>
      </w:r>
      <w:r>
        <w:rPr>
          <w:rFonts w:ascii="Arial" w:eastAsia="Times New Roman" w:hAnsi="Arial" w:cs="Arial"/>
          <w:lang w:eastAsia="es-MX"/>
        </w:rPr>
        <w:tab/>
      </w:r>
      <w:r w:rsidRPr="006969B1">
        <w:rPr>
          <w:rFonts w:ascii="Arial" w:eastAsia="Times New Roman" w:hAnsi="Arial" w:cs="Arial"/>
          <w:lang w:eastAsia="es-MX"/>
        </w:rPr>
        <w:t>Refrendo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      1.- Pequeño menos de 45 mts.2         </w:t>
      </w:r>
      <w:r>
        <w:rPr>
          <w:rFonts w:ascii="Arial" w:eastAsia="Times New Roman" w:hAnsi="Arial" w:cs="Arial"/>
          <w:lang w:eastAsia="es-MX"/>
        </w:rPr>
        <w:tab/>
      </w:r>
      <w:r w:rsidRPr="006969B1">
        <w:rPr>
          <w:rFonts w:ascii="Arial" w:eastAsia="Times New Roman" w:hAnsi="Arial" w:cs="Arial"/>
          <w:lang w:eastAsia="es-MX"/>
        </w:rPr>
        <w:t>$ 4,387.00      $ 1,805.50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      2.- Mediano de 45 hasta 65 mts.2       </w:t>
      </w:r>
      <w:r>
        <w:rPr>
          <w:rFonts w:ascii="Arial" w:eastAsia="Times New Roman" w:hAnsi="Arial" w:cs="Arial"/>
          <w:lang w:eastAsia="es-MX"/>
        </w:rPr>
        <w:tab/>
      </w:r>
      <w:r w:rsidRPr="006969B1">
        <w:rPr>
          <w:rFonts w:ascii="Arial" w:eastAsia="Times New Roman" w:hAnsi="Arial" w:cs="Arial"/>
          <w:lang w:eastAsia="es-MX"/>
        </w:rPr>
        <w:t>$ 6,153.00      $ 2,458.00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      3.- Grande de más de 65 mts2           </w:t>
      </w:r>
      <w:r>
        <w:rPr>
          <w:rFonts w:ascii="Arial" w:eastAsia="Times New Roman" w:hAnsi="Arial" w:cs="Arial"/>
          <w:lang w:eastAsia="es-MX"/>
        </w:rPr>
        <w:tab/>
      </w:r>
      <w:r w:rsidRPr="006969B1">
        <w:rPr>
          <w:rFonts w:ascii="Arial" w:eastAsia="Times New Roman" w:hAnsi="Arial" w:cs="Arial"/>
          <w:lang w:eastAsia="es-MX"/>
        </w:rPr>
        <w:t>$ 9,437.50      $ 4,645.50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 Por colocación de anuncios y publicidad de eventos especiales eventuales, para bailes, espectáculos, con fines de lucro de 1.00 m x 2.00 m a $ 116.00 por 10 días.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lastRenderedPageBreak/>
        <w:t>III.- Por volanteo publicitario de cualquier tipo que se realice en las calles, avenidas y lugares públicos $ 77.00 diario y por persona, previa autorización</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IV.- Por colocación de cualquier publicidad en casetas telefónicas ubicadas en la vía pública $ 200.00 mensual por caseta.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V.-Permiso anual para anuncios en puestos o casetas fijas o semifijos instalados en la vía pública hasta $ 300.50.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VI.- Figura inflable con publicidad y de duración temporal $ 22.50 por día y por figura.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V</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SERVICIOS CATASTRALES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24.- </w:t>
      </w:r>
      <w:r w:rsidRPr="006969B1">
        <w:rPr>
          <w:rFonts w:ascii="Arial" w:eastAsia="Times New Roman" w:hAnsi="Arial" w:cs="Arial"/>
          <w:lang w:eastAsia="es-MX"/>
        </w:rPr>
        <w:t>Son objeto de este derecho, los servicios que presten las autoridades municipales por concepto de:</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 Certificaciones catastrales: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1.- Revisión, registro y certificación de planos catastrales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            a) Predio Urbano    $   84.50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            b) Predio Rustico    $ 276.00 a $ 687.50</w:t>
      </w:r>
    </w:p>
    <w:p w:rsidR="006B70C6" w:rsidRDefault="006B70C6"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Revisión cálculo y registro sobre planos de fraccionamientos, subdivisión y relotificación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a)   Predios Rústicos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                  De    0 a   50 Has    </w:t>
      </w:r>
      <w:r>
        <w:rPr>
          <w:rFonts w:ascii="Arial" w:eastAsia="Times New Roman" w:hAnsi="Arial" w:cs="Arial"/>
          <w:lang w:eastAsia="es-MX"/>
        </w:rPr>
        <w:tab/>
      </w:r>
      <w:r w:rsidRPr="006969B1">
        <w:rPr>
          <w:rFonts w:ascii="Arial" w:eastAsia="Times New Roman" w:hAnsi="Arial" w:cs="Arial"/>
          <w:lang w:eastAsia="es-MX"/>
        </w:rPr>
        <w:t xml:space="preserve">$ </w:t>
      </w:r>
      <w:r>
        <w:rPr>
          <w:rFonts w:ascii="Arial" w:eastAsia="Times New Roman" w:hAnsi="Arial" w:cs="Arial"/>
          <w:lang w:eastAsia="es-MX"/>
        </w:rPr>
        <w:t xml:space="preserve">   </w:t>
      </w:r>
      <w:r w:rsidRPr="006969B1">
        <w:rPr>
          <w:rFonts w:ascii="Arial" w:eastAsia="Times New Roman" w:hAnsi="Arial" w:cs="Arial"/>
          <w:lang w:eastAsia="es-MX"/>
        </w:rPr>
        <w:t>289.50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                  De   51 a 100 Has   </w:t>
      </w:r>
      <w:r>
        <w:rPr>
          <w:rFonts w:ascii="Arial" w:eastAsia="Times New Roman" w:hAnsi="Arial" w:cs="Arial"/>
          <w:lang w:eastAsia="es-MX"/>
        </w:rPr>
        <w:tab/>
      </w:r>
      <w:r w:rsidRPr="006969B1">
        <w:rPr>
          <w:rFonts w:ascii="Arial" w:eastAsia="Times New Roman" w:hAnsi="Arial" w:cs="Arial"/>
          <w:lang w:eastAsia="es-MX"/>
        </w:rPr>
        <w:t xml:space="preserve">$ </w:t>
      </w:r>
      <w:r>
        <w:rPr>
          <w:rFonts w:ascii="Arial" w:eastAsia="Times New Roman" w:hAnsi="Arial" w:cs="Arial"/>
          <w:lang w:eastAsia="es-MX"/>
        </w:rPr>
        <w:t xml:space="preserve">   </w:t>
      </w:r>
      <w:r w:rsidRPr="006969B1">
        <w:rPr>
          <w:rFonts w:ascii="Arial" w:eastAsia="Times New Roman" w:hAnsi="Arial" w:cs="Arial"/>
          <w:lang w:eastAsia="es-MX"/>
        </w:rPr>
        <w:t>434.00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                  De 101 a 300 Has   </w:t>
      </w:r>
      <w:r>
        <w:rPr>
          <w:rFonts w:ascii="Arial" w:eastAsia="Times New Roman" w:hAnsi="Arial" w:cs="Arial"/>
          <w:lang w:eastAsia="es-MX"/>
        </w:rPr>
        <w:tab/>
      </w:r>
      <w:r w:rsidRPr="006969B1">
        <w:rPr>
          <w:rFonts w:ascii="Arial" w:eastAsia="Times New Roman" w:hAnsi="Arial" w:cs="Arial"/>
          <w:lang w:eastAsia="es-MX"/>
        </w:rPr>
        <w:t xml:space="preserve">$ </w:t>
      </w:r>
      <w:r>
        <w:rPr>
          <w:rFonts w:ascii="Arial" w:eastAsia="Times New Roman" w:hAnsi="Arial" w:cs="Arial"/>
          <w:lang w:eastAsia="es-MX"/>
        </w:rPr>
        <w:t xml:space="preserve">   </w:t>
      </w:r>
      <w:r w:rsidRPr="006969B1">
        <w:rPr>
          <w:rFonts w:ascii="Arial" w:eastAsia="Times New Roman" w:hAnsi="Arial" w:cs="Arial"/>
          <w:lang w:eastAsia="es-MX"/>
        </w:rPr>
        <w:t>578.50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                  De 301 a 600 Has  </w:t>
      </w:r>
      <w:r>
        <w:rPr>
          <w:rFonts w:ascii="Arial" w:eastAsia="Times New Roman" w:hAnsi="Arial" w:cs="Arial"/>
          <w:lang w:eastAsia="es-MX"/>
        </w:rPr>
        <w:tab/>
      </w:r>
      <w:r w:rsidRPr="006969B1">
        <w:rPr>
          <w:rFonts w:ascii="Arial" w:eastAsia="Times New Roman" w:hAnsi="Arial" w:cs="Arial"/>
          <w:lang w:eastAsia="es-MX"/>
        </w:rPr>
        <w:t xml:space="preserve">$ </w:t>
      </w:r>
      <w:r>
        <w:rPr>
          <w:rFonts w:ascii="Arial" w:eastAsia="Times New Roman" w:hAnsi="Arial" w:cs="Arial"/>
          <w:lang w:eastAsia="es-MX"/>
        </w:rPr>
        <w:t xml:space="preserve">   </w:t>
      </w:r>
      <w:r w:rsidRPr="006969B1">
        <w:rPr>
          <w:rFonts w:ascii="Arial" w:eastAsia="Times New Roman" w:hAnsi="Arial" w:cs="Arial"/>
          <w:lang w:eastAsia="es-MX"/>
        </w:rPr>
        <w:t>867.50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                  De 601 Has en adelante $ 1</w:t>
      </w:r>
      <w:r>
        <w:rPr>
          <w:rFonts w:ascii="Arial" w:eastAsia="Times New Roman" w:hAnsi="Arial" w:cs="Arial"/>
          <w:lang w:eastAsia="es-MX"/>
        </w:rPr>
        <w:t>,</w:t>
      </w:r>
      <w:r w:rsidRPr="006969B1">
        <w:rPr>
          <w:rFonts w:ascii="Arial" w:eastAsia="Times New Roman" w:hAnsi="Arial" w:cs="Arial"/>
          <w:lang w:eastAsia="es-MX"/>
        </w:rPr>
        <w:t>083.00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  b)    Predios Urbanos </w:t>
      </w:r>
      <w:r>
        <w:rPr>
          <w:rFonts w:ascii="Arial" w:eastAsia="Times New Roman" w:hAnsi="Arial" w:cs="Arial"/>
          <w:lang w:eastAsia="es-MX"/>
        </w:rPr>
        <w:tab/>
      </w:r>
      <w:r>
        <w:rPr>
          <w:rFonts w:ascii="Arial" w:eastAsia="Times New Roman" w:hAnsi="Arial" w:cs="Arial"/>
          <w:lang w:eastAsia="es-MX"/>
        </w:rPr>
        <w:tab/>
      </w:r>
      <w:r w:rsidRPr="006969B1">
        <w:rPr>
          <w:rFonts w:ascii="Arial" w:eastAsia="Times New Roman" w:hAnsi="Arial" w:cs="Arial"/>
          <w:lang w:eastAsia="es-MX"/>
        </w:rPr>
        <w:t xml:space="preserve">$ </w:t>
      </w:r>
      <w:r>
        <w:rPr>
          <w:rFonts w:ascii="Arial" w:eastAsia="Times New Roman" w:hAnsi="Arial" w:cs="Arial"/>
          <w:lang w:eastAsia="es-MX"/>
        </w:rPr>
        <w:t xml:space="preserve">     </w:t>
      </w:r>
      <w:r w:rsidRPr="006969B1">
        <w:rPr>
          <w:rFonts w:ascii="Arial" w:eastAsia="Times New Roman" w:hAnsi="Arial" w:cs="Arial"/>
          <w:lang w:eastAsia="es-MX"/>
        </w:rPr>
        <w:t>53.00.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3.- Certificación unitaria de plano catastral $ 102.50.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4.- Certificación catastral $ 101.50.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5.- Certificado de no propiedad $ 101.50.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 Deslinde de predios urbanos y rústicos: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 Deslinde de predios urbanos $ 0.59 M2, hasta 20,000.00 M2, lo que exceda a razón de $ 0.20 M2.</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Deslinde de predios rústicos $ 412.00 por hectárea, hasta 10 hectáreas, lo que exceda a razón de $ 136.00 por hectárea.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3.- Colocación de mojoneras de $ 337.50 6” de diámetro por 90 </w:t>
      </w:r>
      <w:proofErr w:type="spellStart"/>
      <w:r w:rsidRPr="006969B1">
        <w:rPr>
          <w:rFonts w:ascii="Arial" w:eastAsia="Times New Roman" w:hAnsi="Arial" w:cs="Arial"/>
          <w:lang w:eastAsia="es-MX"/>
        </w:rPr>
        <w:t>cms</w:t>
      </w:r>
      <w:proofErr w:type="spellEnd"/>
      <w:r w:rsidRPr="006969B1">
        <w:rPr>
          <w:rFonts w:ascii="Arial" w:eastAsia="Times New Roman" w:hAnsi="Arial" w:cs="Arial"/>
          <w:lang w:eastAsia="es-MX"/>
        </w:rPr>
        <w:t xml:space="preserve">. de alto y $ 206.00 4” de diámetro por 40 </w:t>
      </w:r>
      <w:proofErr w:type="spellStart"/>
      <w:r w:rsidRPr="006969B1">
        <w:rPr>
          <w:rFonts w:ascii="Arial" w:eastAsia="Times New Roman" w:hAnsi="Arial" w:cs="Arial"/>
          <w:lang w:eastAsia="es-MX"/>
        </w:rPr>
        <w:t>cms</w:t>
      </w:r>
      <w:proofErr w:type="spellEnd"/>
      <w:r w:rsidRPr="006969B1">
        <w:rPr>
          <w:rFonts w:ascii="Arial" w:eastAsia="Times New Roman" w:hAnsi="Arial" w:cs="Arial"/>
          <w:lang w:eastAsia="es-MX"/>
        </w:rPr>
        <w:t xml:space="preserve"> de alto, por punto o vértice.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4.- Para lo dispuesto en las numerales anteriores, cualquiera que sea la superficie de predio, el importe de los derechos no podrá ser inferior a los $ 411.50.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III.- Dibujos de planos urbanos y rústicos: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lastRenderedPageBreak/>
        <w:t xml:space="preserve">1.- Tamaño del plano hasta 30 x 30 </w:t>
      </w:r>
      <w:proofErr w:type="spellStart"/>
      <w:r w:rsidRPr="006969B1">
        <w:rPr>
          <w:rFonts w:ascii="Arial" w:eastAsia="Times New Roman" w:hAnsi="Arial" w:cs="Arial"/>
          <w:lang w:eastAsia="es-MX"/>
        </w:rPr>
        <w:t>cms</w:t>
      </w:r>
      <w:proofErr w:type="spellEnd"/>
      <w:r w:rsidRPr="006969B1">
        <w:rPr>
          <w:rFonts w:ascii="Arial" w:eastAsia="Times New Roman" w:hAnsi="Arial" w:cs="Arial"/>
          <w:lang w:eastAsia="es-MX"/>
        </w:rPr>
        <w:t>. $ 61.31 cada uno, sobre el excedente del tamaño anterior por decímetro cuadrado o fracción $ 17.50.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Dibujos de planos topográficos urbanos y rústicos, escala mayor a 1:500: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a).- Polígono de hasta 6 vértices $ 110.00.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b).- Por cada vértice adicional $ 11.50.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c).- Planos que excedan de 50 x 50 </w:t>
      </w:r>
      <w:proofErr w:type="spellStart"/>
      <w:r w:rsidRPr="006969B1">
        <w:rPr>
          <w:rFonts w:ascii="Arial" w:eastAsia="Times New Roman" w:hAnsi="Arial" w:cs="Arial"/>
          <w:lang w:eastAsia="es-MX"/>
        </w:rPr>
        <w:t>cms</w:t>
      </w:r>
      <w:proofErr w:type="spellEnd"/>
      <w:r w:rsidRPr="006969B1">
        <w:rPr>
          <w:rFonts w:ascii="Arial" w:eastAsia="Times New Roman" w:hAnsi="Arial" w:cs="Arial"/>
          <w:lang w:eastAsia="es-MX"/>
        </w:rPr>
        <w:t>. Sobre los dos incisos anteriores, causarán derechos por cada decímetro cuadrado adicional o fracción de $ 18.00</w:t>
      </w:r>
      <w:r>
        <w:rPr>
          <w:rFonts w:ascii="Arial" w:eastAsia="Times New Roman" w:hAnsi="Arial" w:cs="Arial"/>
          <w:lang w:eastAsia="es-MX"/>
        </w:rPr>
        <w:t>.</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d).- Croquis de localización $ 18.00</w:t>
      </w:r>
      <w:r>
        <w:rPr>
          <w:rFonts w:ascii="Arial" w:eastAsia="Times New Roman" w:hAnsi="Arial" w:cs="Arial"/>
          <w:lang w:eastAsia="es-MX"/>
        </w:rPr>
        <w:t>.</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IV.- Servicios de copiado: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 Copias Heliográficas de planos que obren en los archivos del departamento: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a).- Hasta 30 x 30 </w:t>
      </w:r>
      <w:proofErr w:type="spellStart"/>
      <w:r w:rsidRPr="006969B1">
        <w:rPr>
          <w:rFonts w:ascii="Arial" w:eastAsia="Times New Roman" w:hAnsi="Arial" w:cs="Arial"/>
          <w:lang w:eastAsia="es-MX"/>
        </w:rPr>
        <w:t>cms</w:t>
      </w:r>
      <w:proofErr w:type="spellEnd"/>
      <w:r w:rsidRPr="006969B1">
        <w:rPr>
          <w:rFonts w:ascii="Arial" w:eastAsia="Times New Roman" w:hAnsi="Arial" w:cs="Arial"/>
          <w:lang w:eastAsia="es-MX"/>
        </w:rPr>
        <w:t>. $ 109.00</w:t>
      </w:r>
      <w:r>
        <w:rPr>
          <w:rFonts w:ascii="Arial" w:eastAsia="Times New Roman" w:hAnsi="Arial" w:cs="Arial"/>
          <w:lang w:eastAsia="es-MX"/>
        </w:rPr>
        <w:t>.</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b).- En tamaños mayores, por cada decímetro cuadrado adicional o fracción $ 4.70.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c).- Copias fotostáticas de planos o manifiestos que obren en los archivos del instituto, hasta tamaño oficio $ 8.00 cada uno.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d).- Por otros servicios catastrales de copiado no incluido en las otras fracciones $ 32.50.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 Registros Catastrales: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 Avaluó Catastral previo $ 118.00.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Avalúo definitivo $ 230.50. Por avalúo y con vigencia de 60 días naturales.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3.- Revisión y apertura de registros por concepto de adquisición de inmuebles, lo que resulte de aplicar el 1.8 al millar al valor catastral.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4.- Por aclaración o rectificación en un testimonio $ 118.00.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VI.- Servicios de información: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 Copia de escritura certificada $ 116.00.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Información de traslado de dominio $ 86.50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3.- Información de número de cuenta, superficie y clave catastral $ 28.70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4.- Copias Heliográficas de las láminas catastrales $ 80.00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VII.- Se otorgará un incentivo consistente en el 100% de los derechos que causen por la regularización de terrenos y viviendas que formen parte de un asentamiento humano irregular y que se realicen a través de programas implementados por entidades de la Administración Pública del Estado y Municipios, por los servicios que presten las autoridades municipales señaladas en las fracciones I inciso 1, 2, 3, 4 y fracción V inciso 1 de este Artículo.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VIII.- Se fija el c</w:t>
      </w:r>
      <w:r>
        <w:rPr>
          <w:rFonts w:ascii="Arial" w:eastAsia="Times New Roman" w:hAnsi="Arial" w:cs="Arial"/>
          <w:lang w:eastAsia="es-MX"/>
        </w:rPr>
        <w:t>obro de una cuota única de $ 455</w:t>
      </w:r>
      <w:r w:rsidRPr="006969B1">
        <w:rPr>
          <w:rFonts w:ascii="Arial" w:eastAsia="Times New Roman" w:hAnsi="Arial" w:cs="Arial"/>
          <w:lang w:eastAsia="es-MX"/>
        </w:rPr>
        <w:t>.</w:t>
      </w:r>
      <w:r>
        <w:rPr>
          <w:rFonts w:ascii="Arial" w:eastAsia="Times New Roman" w:hAnsi="Arial" w:cs="Arial"/>
          <w:lang w:eastAsia="es-MX"/>
        </w:rPr>
        <w:t>5</w:t>
      </w:r>
      <w:r w:rsidRPr="006969B1">
        <w:rPr>
          <w:rFonts w:ascii="Arial" w:eastAsia="Times New Roman" w:hAnsi="Arial" w:cs="Arial"/>
          <w:lang w:eastAsia="es-MX"/>
        </w:rPr>
        <w:t>0 por los conceptos citados en las fracciones I, numerales 1, 2, 3, 4 de este Artículo, en los casos en los que el predio a través de los programas implementados por las autoridades estatales, municipales no formen parte de un asentamiento humano irregular siempre y cuando la superficie, valor, ingreso sea el único bien.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VI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SERVICIOS POR CERTIFICACIONES Y LEGALIZACIONES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25.- </w:t>
      </w:r>
      <w:r w:rsidRPr="006969B1">
        <w:rPr>
          <w:rFonts w:ascii="Arial" w:eastAsia="Times New Roman" w:hAnsi="Arial" w:cs="Arial"/>
          <w:lang w:eastAsia="es-MX"/>
        </w:rPr>
        <w:t>Son objeto de este derecho, los servicios prestados por las autoridades municipales por los conceptos siguientes y que se pagarán conforme a las tarifas siguientes señaladas: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lastRenderedPageBreak/>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w:t>
      </w:r>
      <w:proofErr w:type="gramStart"/>
      <w:r w:rsidRPr="006969B1">
        <w:rPr>
          <w:rFonts w:ascii="Arial" w:eastAsia="Times New Roman" w:hAnsi="Arial" w:cs="Arial"/>
          <w:lang w:eastAsia="es-MX"/>
        </w:rPr>
        <w:t>-  Legalización</w:t>
      </w:r>
      <w:proofErr w:type="gramEnd"/>
      <w:r w:rsidRPr="006969B1">
        <w:rPr>
          <w:rFonts w:ascii="Arial" w:eastAsia="Times New Roman" w:hAnsi="Arial" w:cs="Arial"/>
          <w:lang w:eastAsia="es-MX"/>
        </w:rPr>
        <w:t xml:space="preserve"> de firmas $ 160.00.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 Certificaciones o copias de documentos existentes en los archivos municipales $ 161.00.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III.- Expedición de certificados de $ 161.00.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E63E74" w:rsidRDefault="006B70C6" w:rsidP="006B70C6">
      <w:pPr>
        <w:spacing w:after="0" w:line="240" w:lineRule="auto"/>
        <w:jc w:val="both"/>
        <w:rPr>
          <w:rFonts w:ascii="Arial" w:eastAsia="Times New Roman" w:hAnsi="Arial" w:cs="Arial"/>
          <w:lang w:eastAsia="es-MX"/>
        </w:rPr>
      </w:pPr>
      <w:r w:rsidRPr="00E63E74">
        <w:rPr>
          <w:rFonts w:ascii="Arial" w:eastAsia="Times New Roman" w:hAnsi="Arial" w:cs="Arial"/>
          <w:lang w:eastAsia="es-MX"/>
        </w:rPr>
        <w:t xml:space="preserve">IV.- Por los servicios prestados relativos al derecho de Acceso a la Información Pública, y de acuerdo al artículo </w:t>
      </w:r>
      <w:r w:rsidRPr="00E63E74">
        <w:rPr>
          <w:rFonts w:ascii="Arial" w:hAnsi="Arial" w:cs="Arial"/>
        </w:rPr>
        <w:t>104 de la Ley de Acceso a la Información Pública para el Estado de Coahuila de Zaragoza</w:t>
      </w:r>
      <w:r w:rsidRPr="00E63E74">
        <w:rPr>
          <w:rFonts w:ascii="Arial" w:eastAsia="Times New Roman" w:hAnsi="Arial" w:cs="Arial"/>
          <w:lang w:eastAsia="es-MX"/>
        </w:rPr>
        <w:t>, por los documentos físicos o que en medios magnéticos les sean solicitados causaran los derechos conforme a la siguiente:</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TABLA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 Expedición de copias certificadas de documentos, por cada hoja tamaño carta u oficio $ 18.00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Por cada disco compacto CD-R $ 11.50.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3.- Expedición de copia a color $ 21.50.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4.- Por cada copia simple tamaño carta u oficio $ 0.55</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5.- Por cada hoja impresa por medio de dispositivo informático, tamaño carta u oficio $ 0.55</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6.- Expedición de copia simple de planos $ 56.00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7.- Expedición de copia certificada de planos $ 34.00 adicionales a la anterior cuota.</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F64F97" w:rsidRPr="006969B1" w:rsidRDefault="00F64F97"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SECCIÓN VII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POR LA EXPEDICIÓN DE LICENCIAS, PERMISOS,</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AUTORIZACIONES Y SERVICIOS DE CONTROL AMBIENTAL</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26.- </w:t>
      </w:r>
      <w:r w:rsidRPr="006969B1">
        <w:rPr>
          <w:rFonts w:ascii="Arial" w:eastAsia="Times New Roman" w:hAnsi="Arial" w:cs="Arial"/>
          <w:lang w:eastAsia="es-MX"/>
        </w:rPr>
        <w:t>Son objeto de estos derechos, los servicios prestados por las autoridades municipales por concepto de:</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6969B1">
        <w:rPr>
          <w:rFonts w:ascii="Arial" w:eastAsia="Times New Roman" w:hAnsi="Arial" w:cs="Arial"/>
          <w:lang w:eastAsia="es-MX"/>
        </w:rPr>
        <w:t>shale</w:t>
      </w:r>
      <w:proofErr w:type="spellEnd"/>
      <w:r w:rsidRPr="006969B1">
        <w:rPr>
          <w:rFonts w:ascii="Arial" w:eastAsia="Times New Roman" w:hAnsi="Arial" w:cs="Arial"/>
          <w:lang w:eastAsia="es-MX"/>
        </w:rPr>
        <w:t>, gas natural y gas no asociado y los pozos para la extracción de cualquier hidrocarburo, se cobrará anualmente la siguiente tarifa: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1.- Edificación para la extracción de gas de lutitas o gas </w:t>
      </w:r>
      <w:proofErr w:type="spellStart"/>
      <w:r w:rsidRPr="006969B1">
        <w:rPr>
          <w:rFonts w:ascii="Arial" w:eastAsia="Times New Roman" w:hAnsi="Arial" w:cs="Arial"/>
          <w:lang w:eastAsia="es-MX"/>
        </w:rPr>
        <w:t>shale</w:t>
      </w:r>
      <w:proofErr w:type="spellEnd"/>
      <w:r w:rsidRPr="006969B1">
        <w:rPr>
          <w:rFonts w:ascii="Arial" w:eastAsia="Times New Roman" w:hAnsi="Arial" w:cs="Arial"/>
          <w:lang w:eastAsia="es-MX"/>
        </w:rPr>
        <w:t xml:space="preserve"> $ 29,245.89 por cada unidad.</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Edificación productora de energía termoeléctrica, térmica solar, hidroeléctrica, eólica, fotovoltaica, aerogeneradores o similares, $ 29,245.89 por cada aerogenerador o unidad.</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3.- Edificación para la extracción de Gas Natural $ 29,245.89 por cada unidad.</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4.- Edificación para la extracción de Gas No Asociado $ 29,245.89 por cada unidad.</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5.- Por perforación en pozos verticales y direccionales en el área específica a Yacimientos Convencionales (Roca Reservorio) en Trampas Estructurales en el que se encuentre el hidrocarburo $ 29,245.89 por cada pozo.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6.- Por perforación de pozo para la extracción de cualquier hidrocarburo $ 29,245.89 por cada pozo.</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F64F97" w:rsidRPr="006969B1" w:rsidRDefault="00F64F97"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VIII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OTROS SERVICIOS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lastRenderedPageBreak/>
        <w:t>ARTÍCULO 27.-</w:t>
      </w:r>
      <w:r w:rsidRPr="006969B1">
        <w:rPr>
          <w:rFonts w:ascii="Arial" w:eastAsia="Times New Roman" w:hAnsi="Arial" w:cs="Arial"/>
          <w:lang w:eastAsia="es-MX"/>
        </w:rPr>
        <w:t xml:space="preserve"> Es objeto de este derecho los servicios no contemplados en otros artículos de esta ley.</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 Por registro en el Padrón de Proveedores del municipio, organismos descentralizados y entidades paramunicipales, se cubrirá una cuota Anual de $ 411.50 tanto para personas físicas y morales.</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Default="006B70C6" w:rsidP="006B70C6">
      <w:pPr>
        <w:spacing w:after="0" w:line="240" w:lineRule="auto"/>
        <w:jc w:val="both"/>
        <w:rPr>
          <w:rFonts w:ascii="Arial" w:eastAsia="Times New Roman" w:hAnsi="Arial" w:cs="Arial"/>
          <w:lang w:eastAsia="es-MX"/>
        </w:rPr>
      </w:pPr>
    </w:p>
    <w:p w:rsidR="00F64F97" w:rsidRDefault="00F64F97" w:rsidP="006B70C6">
      <w:pPr>
        <w:spacing w:after="0" w:line="240" w:lineRule="auto"/>
        <w:jc w:val="both"/>
        <w:rPr>
          <w:rFonts w:ascii="Arial" w:eastAsia="Times New Roman" w:hAnsi="Arial" w:cs="Arial"/>
          <w:lang w:eastAsia="es-MX"/>
        </w:rPr>
      </w:pPr>
    </w:p>
    <w:p w:rsidR="00F64F97" w:rsidRDefault="00F64F97" w:rsidP="006B70C6">
      <w:pPr>
        <w:spacing w:after="0" w:line="240" w:lineRule="auto"/>
        <w:jc w:val="both"/>
        <w:rPr>
          <w:rFonts w:ascii="Arial" w:eastAsia="Times New Roman" w:hAnsi="Arial" w:cs="Arial"/>
          <w:lang w:eastAsia="es-MX"/>
        </w:rPr>
      </w:pPr>
    </w:p>
    <w:p w:rsidR="00F64F97" w:rsidRDefault="00F64F97" w:rsidP="006B70C6">
      <w:pPr>
        <w:spacing w:after="0" w:line="240" w:lineRule="auto"/>
        <w:jc w:val="both"/>
        <w:rPr>
          <w:rFonts w:ascii="Arial" w:eastAsia="Times New Roman" w:hAnsi="Arial" w:cs="Arial"/>
          <w:lang w:eastAsia="es-MX"/>
        </w:rPr>
      </w:pPr>
    </w:p>
    <w:p w:rsidR="00F64F97" w:rsidRPr="006969B1" w:rsidRDefault="00F64F97"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CAPITULO NOVENO</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DERECHOS POR EL USO O APROVECHAMIENTO</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BIENES DEL DOMINIO PUBLICO DEL MUNICIPIO</w:t>
      </w:r>
    </w:p>
    <w:p w:rsidR="006B70C6" w:rsidRPr="006969B1" w:rsidRDefault="006B70C6" w:rsidP="006B70C6">
      <w:pPr>
        <w:spacing w:after="0" w:line="240" w:lineRule="auto"/>
        <w:jc w:val="center"/>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SERVICIOS DE ARRASTRE Y ALMACENAJE</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28.- </w:t>
      </w:r>
      <w:r w:rsidRPr="006969B1">
        <w:rPr>
          <w:rFonts w:ascii="Arial" w:eastAsia="Times New Roman" w:hAnsi="Arial" w:cs="Arial"/>
          <w:lang w:eastAsia="es-MX"/>
        </w:rPr>
        <w:t>Son objeto de este derecho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29.-</w:t>
      </w:r>
      <w:r w:rsidRPr="006969B1">
        <w:rPr>
          <w:rFonts w:ascii="Arial" w:eastAsia="Times New Roman" w:hAnsi="Arial" w:cs="Arial"/>
          <w:lang w:eastAsia="es-MX"/>
        </w:rPr>
        <w:t xml:space="preserve"> Las cuotas correspondientes por los servicios de arrastre y almacenaje, serán las siguientes: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 Servicios prestados por grúas del municipio $ 334.50 por ocasión.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 Almacenaje de bienes muebles $ 31.50.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III.- Traslado de bienes $ 160.00.</w:t>
      </w:r>
    </w:p>
    <w:p w:rsidR="006B70C6"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F64F97" w:rsidRPr="006969B1" w:rsidRDefault="00F64F97" w:rsidP="006B70C6">
      <w:pPr>
        <w:spacing w:after="0" w:line="240" w:lineRule="auto"/>
        <w:jc w:val="both"/>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PROVENIENTES DE LA OCUPACION DE LAS VIAS PÚBLICAS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30.- </w:t>
      </w:r>
      <w:r w:rsidRPr="006969B1">
        <w:rPr>
          <w:rFonts w:ascii="Arial" w:eastAsia="Times New Roman" w:hAnsi="Arial" w:cs="Arial"/>
          <w:lang w:eastAsia="es-MX"/>
        </w:rPr>
        <w:t>Son objeto de este derecho, la ocupación temporal de la superficie limitada bajo el control del municipio, para el estacionamiento de vehículos.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31.- </w:t>
      </w:r>
      <w:r w:rsidRPr="006969B1">
        <w:rPr>
          <w:rFonts w:ascii="Arial" w:eastAsia="Times New Roman" w:hAnsi="Arial" w:cs="Arial"/>
          <w:lang w:eastAsia="es-MX"/>
        </w:rPr>
        <w:t xml:space="preserve">La cuota correspondiente para vehículos de alquiler o carga que ocupen un área bajo control municipal será de $ 20.50 </w:t>
      </w:r>
      <w:proofErr w:type="spellStart"/>
      <w:r w:rsidRPr="006969B1">
        <w:rPr>
          <w:rFonts w:ascii="Arial" w:eastAsia="Times New Roman" w:hAnsi="Arial" w:cs="Arial"/>
          <w:lang w:eastAsia="es-MX"/>
        </w:rPr>
        <w:t>m.l</w:t>
      </w:r>
      <w:proofErr w:type="spellEnd"/>
      <w:r w:rsidRPr="006969B1">
        <w:rPr>
          <w:rFonts w:ascii="Arial" w:eastAsia="Times New Roman" w:hAnsi="Arial" w:cs="Arial"/>
          <w:lang w:eastAsia="es-MX"/>
        </w:rPr>
        <w:t>. mensual.</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F64F97" w:rsidRPr="006969B1" w:rsidRDefault="00F64F97"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III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PROVENIENTES DEL USO DE LAS PENSIONES MUNICIPALES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32.-</w:t>
      </w:r>
      <w:r w:rsidRPr="006969B1">
        <w:rPr>
          <w:rFonts w:ascii="Arial" w:eastAsia="Times New Roman" w:hAnsi="Arial" w:cs="Arial"/>
          <w:lang w:eastAsia="es-MX"/>
        </w:rPr>
        <w:t xml:space="preserve"> Por la ocupación temporal de una superficie limitada en las pensiones municipales se pagará de acuerdo a las siguientes cuotas: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lastRenderedPageBreak/>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 El uso de Pensiones Municipales será de $ 19.50.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 Almacenaje de bienes muebles $ 91.50.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III.- Traslado de bienes $ 84.00.</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713F34" w:rsidRDefault="00713F34" w:rsidP="006B70C6">
      <w:pPr>
        <w:spacing w:after="0" w:line="240" w:lineRule="auto"/>
        <w:jc w:val="both"/>
        <w:rPr>
          <w:rFonts w:ascii="Arial" w:eastAsia="Times New Roman" w:hAnsi="Arial" w:cs="Arial"/>
          <w:lang w:eastAsia="es-MX"/>
        </w:rPr>
      </w:pPr>
    </w:p>
    <w:p w:rsidR="00713F34" w:rsidRDefault="00713F34" w:rsidP="006B70C6">
      <w:pPr>
        <w:spacing w:after="0" w:line="240" w:lineRule="auto"/>
        <w:jc w:val="both"/>
        <w:rPr>
          <w:rFonts w:ascii="Arial" w:eastAsia="Times New Roman" w:hAnsi="Arial" w:cs="Arial"/>
          <w:lang w:eastAsia="es-MX"/>
        </w:rPr>
      </w:pPr>
    </w:p>
    <w:p w:rsidR="00F64F97" w:rsidRDefault="00F64F97"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TITULO TERCERO</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INGRESOS NO TRIBUTARIOS</w:t>
      </w:r>
    </w:p>
    <w:p w:rsidR="006B70C6" w:rsidRPr="006969B1" w:rsidRDefault="006B70C6" w:rsidP="006B70C6">
      <w:pPr>
        <w:spacing w:after="0" w:line="240" w:lineRule="auto"/>
        <w:jc w:val="center"/>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CAPITULO PRIMERO</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PRODUCTOS</w:t>
      </w:r>
    </w:p>
    <w:p w:rsidR="006B70C6" w:rsidRPr="006969B1" w:rsidRDefault="006B70C6" w:rsidP="006B70C6">
      <w:pPr>
        <w:spacing w:after="0" w:line="240" w:lineRule="auto"/>
        <w:jc w:val="center"/>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DISPOSICIONES GENERALES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33.- </w:t>
      </w:r>
      <w:r w:rsidRPr="006969B1">
        <w:rPr>
          <w:rFonts w:ascii="Arial" w:eastAsia="Times New Roman" w:hAnsi="Arial" w:cs="Arial"/>
          <w:lang w:eastAsia="es-MX"/>
        </w:rPr>
        <w:t>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PROVENIENTES DE LA VENTA O ARRENDAMIENTO DE</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LOTES Y GAVETAS DE LOS PANTEONES MUNICIPALES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34.-</w:t>
      </w:r>
      <w:r w:rsidRPr="006969B1">
        <w:rPr>
          <w:rFonts w:ascii="Arial" w:eastAsia="Times New Roman" w:hAnsi="Arial" w:cs="Arial"/>
          <w:lang w:eastAsia="es-MX"/>
        </w:rPr>
        <w:t xml:space="preserve"> Son objeto de estos productos, la venta o arrendamiento de lotes y gavetas de los panteones municipales, de acuerdo a las siguientes tarifas: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w:t>
      </w:r>
      <w:proofErr w:type="gramStart"/>
      <w:r w:rsidRPr="006969B1">
        <w:rPr>
          <w:rFonts w:ascii="Arial" w:eastAsia="Times New Roman" w:hAnsi="Arial" w:cs="Arial"/>
          <w:lang w:eastAsia="es-MX"/>
        </w:rPr>
        <w:t>-  Por</w:t>
      </w:r>
      <w:proofErr w:type="gramEnd"/>
      <w:r w:rsidRPr="006969B1">
        <w:rPr>
          <w:rFonts w:ascii="Arial" w:eastAsia="Times New Roman" w:hAnsi="Arial" w:cs="Arial"/>
          <w:lang w:eastAsia="es-MX"/>
        </w:rPr>
        <w:t xml:space="preserve"> uso de fosa a perpetuidad (venta) de $ 274.50.</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III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OTROS PRODUCTOS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35.-</w:t>
      </w:r>
      <w:r w:rsidRPr="006969B1">
        <w:rPr>
          <w:rFonts w:ascii="Arial" w:eastAsia="Times New Roman" w:hAnsi="Arial" w:cs="Arial"/>
          <w:lang w:eastAsia="es-MX"/>
        </w:rPr>
        <w:t xml:space="preserve"> El Municipio recibirá ingresos derivados de la enajenación y explotación de sus bienes de dominio privado, conforme a los actos y contratos que celebren en los términos y disposiciones legales aplicables, asimismo, recibirá ingresos derivados de empresas municipales.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CAPITULO SEGUNDO</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APROVECHAMIENTOS</w:t>
      </w:r>
    </w:p>
    <w:p w:rsidR="006B70C6" w:rsidRPr="006969B1" w:rsidRDefault="006B70C6" w:rsidP="006B70C6">
      <w:pPr>
        <w:spacing w:after="0" w:line="240" w:lineRule="auto"/>
        <w:jc w:val="center"/>
        <w:rPr>
          <w:rFonts w:ascii="Arial" w:eastAsia="Times New Roman" w:hAnsi="Arial" w:cs="Arial"/>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DISPOSICIONES GENERALES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36.-</w:t>
      </w:r>
      <w:r w:rsidRPr="006969B1">
        <w:rPr>
          <w:rFonts w:ascii="Arial" w:eastAsia="Times New Roman" w:hAnsi="Arial" w:cs="Arial"/>
          <w:lang w:eastAsia="es-MX"/>
        </w:rPr>
        <w:t xml:space="preserve"> Se clasifican como aprovechamientos los ingresos que perciba el Municipio por los siguientes conceptos: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lastRenderedPageBreak/>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 Ingresos por sanciones administrativas.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 La adjudicación a favor del fisco de bienes abandonados.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III.- Ingresos por transferencia que perciba el Municipio: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 Cesiones, herencias, legados o donaciones.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Adjudicaciones en favor del Municipio.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3.- Aportaciones y subsidios de otro nivel de gobierno u organismos públicos o privados.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INGRESOS POR TRANSFERENCIA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37.- </w:t>
      </w:r>
      <w:r w:rsidRPr="006969B1">
        <w:rPr>
          <w:rFonts w:ascii="Arial" w:eastAsia="Times New Roman" w:hAnsi="Arial" w:cs="Arial"/>
          <w:lang w:eastAsia="es-MX"/>
        </w:rPr>
        <w:t>Son ingresos por transferencia, los que perciba el Municipio por concepto de cesiones, herencias, legados o donaciones provenientes de personas físicas o morales, instituciones públicas o privadas, o instituciones u organismos internacionales.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SECCION III</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INGRESOS DERIVADOS DE SANCIONES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38.-</w:t>
      </w:r>
      <w:r w:rsidRPr="006969B1">
        <w:rPr>
          <w:rFonts w:ascii="Arial" w:eastAsia="Times New Roman" w:hAnsi="Arial" w:cs="Arial"/>
          <w:lang w:eastAsia="es-MX"/>
        </w:rPr>
        <w:t xml:space="preserve"> Se clasifican en este concepto los ingresos que perciba el municipio por la aplicación de sanciones pecuniarias por infracciones cometidas por personas físicas o morales en violación a los reglamentos administrativos municipales.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39.- </w:t>
      </w:r>
      <w:r w:rsidRPr="006969B1">
        <w:rPr>
          <w:rFonts w:ascii="Arial" w:eastAsia="Times New Roman" w:hAnsi="Arial" w:cs="Arial"/>
          <w:lang w:eastAsia="es-MX"/>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40.- </w:t>
      </w:r>
      <w:r w:rsidRPr="006969B1">
        <w:rPr>
          <w:rFonts w:ascii="Arial" w:eastAsia="Times New Roman" w:hAnsi="Arial" w:cs="Arial"/>
          <w:lang w:eastAsia="es-MX"/>
        </w:rPr>
        <w:t>Los montos aplicables por concepto de multas estarán determinados por los reglamentos y demás disposiciones municipales que contemplen las infracciones cometidas. De acuerdo a Unidades de Medida y Actualización (UMA).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41.- </w:t>
      </w:r>
      <w:r w:rsidRPr="006969B1">
        <w:rPr>
          <w:rFonts w:ascii="Arial" w:eastAsia="Times New Roman" w:hAnsi="Arial" w:cs="Arial"/>
          <w:lang w:eastAsia="es-MX"/>
        </w:rPr>
        <w:t>Los ingresos, que perciba el municipio por concepto de sanciones administrativas y fiscales, serán los siguientes: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I.-</w:t>
      </w:r>
      <w:r w:rsidRPr="006969B1">
        <w:rPr>
          <w:rFonts w:ascii="Arial" w:eastAsia="Times New Roman" w:hAnsi="Arial" w:cs="Arial"/>
          <w:lang w:eastAsia="es-MX"/>
        </w:rPr>
        <w:t xml:space="preserve"> De </w:t>
      </w:r>
      <w:r>
        <w:rPr>
          <w:rFonts w:ascii="Arial" w:eastAsia="Times New Roman" w:hAnsi="Arial" w:cs="Arial"/>
          <w:lang w:eastAsia="es-MX"/>
        </w:rPr>
        <w:t>10</w:t>
      </w:r>
      <w:r w:rsidRPr="006969B1">
        <w:rPr>
          <w:rFonts w:ascii="Arial" w:eastAsia="Times New Roman" w:hAnsi="Arial" w:cs="Arial"/>
          <w:lang w:eastAsia="es-MX"/>
        </w:rPr>
        <w:t xml:space="preserve"> a </w:t>
      </w:r>
      <w:r>
        <w:rPr>
          <w:rFonts w:ascii="Arial" w:eastAsia="Times New Roman" w:hAnsi="Arial" w:cs="Arial"/>
          <w:lang w:eastAsia="es-MX"/>
        </w:rPr>
        <w:t>50</w:t>
      </w:r>
      <w:r w:rsidRPr="006969B1">
        <w:rPr>
          <w:rFonts w:ascii="Arial" w:eastAsia="Times New Roman" w:hAnsi="Arial" w:cs="Arial"/>
          <w:lang w:eastAsia="es-MX"/>
        </w:rPr>
        <w:t xml:space="preserve"> Unidades de Medida y Actualización (UMA) a las siguientes infracciones: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 Las cometidas por los sujetos pasivos de una obligación fiscal consistentes en: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a).- Presentar los avisos, declaraciones, solicitudes, datos, libros, informes, copias o documentos, alterados, falsificados, incompletos o con errores que traigan consigo la evasión de una obligación fiscal.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lastRenderedPageBreak/>
        <w:t>b).- No dar aviso de cambio de domicilio de los establecimientos donde se enajenan  bebidas alcohólicas, así como el cambio del nombre del titular de los derechos de la licencia para el funcionamiento de dichos establecimientos.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proofErr w:type="gramStart"/>
      <w:r w:rsidRPr="006969B1">
        <w:rPr>
          <w:rFonts w:ascii="Arial" w:eastAsia="Times New Roman" w:hAnsi="Arial" w:cs="Arial"/>
          <w:lang w:eastAsia="es-MX"/>
        </w:rPr>
        <w:t>c).-</w:t>
      </w:r>
      <w:proofErr w:type="gramEnd"/>
      <w:r w:rsidRPr="006969B1">
        <w:rPr>
          <w:rFonts w:ascii="Arial" w:eastAsia="Times New Roman" w:hAnsi="Arial" w:cs="Arial"/>
          <w:lang w:eastAsia="es-MX"/>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d).- No presentar, o hacerlo extemporáneamente, los avisos, declaraciones, solicitudes, datos, informes, copias, libros o documentos que prevengan las disposiciones fiscales o no aclararlos cuando las autoridades fiscales lo soliciten.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e).-Faltar a la obligación de extender o exigir recibos, facturas o cualesquiera documentos que señalen las Leyes Fiscales.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f).- No pagar los créditos fiscales dentro de los plazos señalados por las Leyes Fiscales.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Las cometidas por jueces, encargados de los registros públicos, notarios, corredores y en general a los funcionarios que tengan fe pública consistente en: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a).- Proporcionar los informes, datos o documentos alterados o falsificados.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b).- Extender constancia de haberse cumplido con las obligaciones fiscales en los actos en que intervengan, cuando no proceda su otorgamiento.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3.- Las cometidas por funcionarios y empleados públicos consistentes en: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a).- Alterar documentos fiscales que tengan en su poder.</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b</w:t>
      </w:r>
      <w:proofErr w:type="gramStart"/>
      <w:r w:rsidRPr="006969B1">
        <w:rPr>
          <w:rFonts w:ascii="Arial" w:eastAsia="Times New Roman" w:hAnsi="Arial" w:cs="Arial"/>
          <w:lang w:eastAsia="es-MX"/>
        </w:rPr>
        <w:t>).-</w:t>
      </w:r>
      <w:proofErr w:type="gramEnd"/>
      <w:r w:rsidRPr="006969B1">
        <w:rPr>
          <w:rFonts w:ascii="Arial" w:eastAsia="Times New Roman" w:hAnsi="Arial" w:cs="Arial"/>
          <w:lang w:eastAsia="es-MX"/>
        </w:rPr>
        <w:t xml:space="preserve"> Asentar falsamente que se dio cumplimiento a las disposiciones fiscales o que se practicaron  visitas de auditoría o inspección o incluir datos falsos en las actas relativas.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4.- Las cometidas por terceros consistentes en: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a).- Consentir o tolerar que se inscriban a su nombre negociaciones ajenas o percibir a nombre propio ingresos gravables que correspondan a otra persona, cuando esto último origine la evasión de impuestos.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b).- Presentar los avisos, informes, datos o documentos que le sean solicitados alterados, falsificados, incompletos o inexactos.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II.- </w:t>
      </w:r>
      <w:r w:rsidRPr="006969B1">
        <w:rPr>
          <w:rFonts w:ascii="Arial" w:eastAsia="Times New Roman" w:hAnsi="Arial" w:cs="Arial"/>
          <w:lang w:eastAsia="es-MX"/>
        </w:rPr>
        <w:t xml:space="preserve">De </w:t>
      </w:r>
      <w:r>
        <w:rPr>
          <w:rFonts w:ascii="Arial" w:eastAsia="Times New Roman" w:hAnsi="Arial" w:cs="Arial"/>
          <w:lang w:eastAsia="es-MX"/>
        </w:rPr>
        <w:t>20</w:t>
      </w:r>
      <w:r w:rsidRPr="006969B1">
        <w:rPr>
          <w:rFonts w:ascii="Arial" w:eastAsia="Times New Roman" w:hAnsi="Arial" w:cs="Arial"/>
          <w:lang w:eastAsia="es-MX"/>
        </w:rPr>
        <w:t xml:space="preserve"> a </w:t>
      </w:r>
      <w:r>
        <w:rPr>
          <w:rFonts w:ascii="Arial" w:eastAsia="Times New Roman" w:hAnsi="Arial" w:cs="Arial"/>
          <w:lang w:eastAsia="es-MX"/>
        </w:rPr>
        <w:t>100</w:t>
      </w:r>
      <w:r w:rsidRPr="006969B1">
        <w:rPr>
          <w:rFonts w:ascii="Arial" w:eastAsia="Times New Roman" w:hAnsi="Arial" w:cs="Arial"/>
          <w:lang w:eastAsia="es-MX"/>
        </w:rPr>
        <w:t xml:space="preserve"> Unidades de Medida y Actualización (UMA) a las infracciones siguientes: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 Las cometidas por los sujetos pasivos de una obligación fiscal consistentes en: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w:t>
      </w:r>
      <w:r w:rsidRPr="006969B1">
        <w:rPr>
          <w:rFonts w:ascii="Arial" w:eastAsia="Times New Roman" w:hAnsi="Arial" w:cs="Arial"/>
          <w:lang w:eastAsia="es-MX"/>
        </w:rPr>
        <w:lastRenderedPageBreak/>
        <w:t>depósitos o bodegas  o cualquier otra dependencia y, en general, negarse a proporcionar los elementos que requieran para comprobar la situación fiscal del visitado en relación con el objeto de la visita.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b).- Utilizar interpósita persona para manifestar negociaciones propias o para percibir ingresos gravables dejando de pagar las contribuciones.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c).- No contar con la licencia y la autorización anual correspondiente para la colocación de anuncios publicitarios.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Las cometidas por jueces, encargados de los registros públicos, notarios, corredores y en general a los funcionarios que tengan fe pública consistente en: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a).- Expedir testimonios de escrituras, documentos o minutas cuando no estén pagadas las contribuciones correspondientes.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3.- Las cometidas por funcionarios y empleados públicos consistentes en: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a).- Faltar a la obligación de guardar secreto respecto de los asuntos que conozca, revelar los datos declarados por los contribuyentes o aprovecharse de ellos.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b).- Facilitar o permitir la alteración de las declaraciones, avisos o cualquier otro documento. Cooperar en cualquier forma para que se eludan las prestaciones fiscales.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E63E74"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b/>
          <w:bCs/>
          <w:lang w:eastAsia="es-MX"/>
        </w:rPr>
        <w:t xml:space="preserve">III.- </w:t>
      </w:r>
      <w:r w:rsidRPr="006969B1">
        <w:rPr>
          <w:rFonts w:ascii="Arial" w:eastAsia="Times New Roman" w:hAnsi="Arial" w:cs="Arial"/>
          <w:lang w:eastAsia="es-MX"/>
        </w:rPr>
        <w:t xml:space="preserve">De </w:t>
      </w:r>
      <w:r>
        <w:rPr>
          <w:rFonts w:ascii="Arial" w:eastAsia="Times New Roman" w:hAnsi="Arial" w:cs="Arial"/>
          <w:lang w:eastAsia="es-MX"/>
        </w:rPr>
        <w:t>100</w:t>
      </w:r>
      <w:r w:rsidRPr="006969B1">
        <w:rPr>
          <w:rFonts w:ascii="Arial" w:eastAsia="Times New Roman" w:hAnsi="Arial" w:cs="Arial"/>
          <w:lang w:eastAsia="es-MX"/>
        </w:rPr>
        <w:t xml:space="preserve"> a </w:t>
      </w:r>
      <w:r>
        <w:rPr>
          <w:rFonts w:ascii="Arial" w:eastAsia="Times New Roman" w:hAnsi="Arial" w:cs="Arial"/>
          <w:lang w:eastAsia="es-MX"/>
        </w:rPr>
        <w:t>200</w:t>
      </w:r>
      <w:r w:rsidRPr="006969B1">
        <w:rPr>
          <w:rFonts w:ascii="Arial" w:eastAsia="Times New Roman" w:hAnsi="Arial" w:cs="Arial"/>
          <w:lang w:eastAsia="es-MX"/>
        </w:rPr>
        <w:t xml:space="preserve"> Unidades de Medida y Actualización (UMA) a las infracciones siguientes: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1.- Las cometidas por los sujetos pasivos de una obligación fiscal consistentes en: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a).- Eludir el pago de créditos fiscales mediante inexactitudes, simulaciones, falsificaciones, omisiones u otras maniobras semejantes.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Las cometidas por los funcionarios y empleados públicos consistentes: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a).- Practicar visitas domiciliarias de auditoría, inspecciones o verificaciones sin que exista orden emitida por autoridad competente.</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Las multas señaladas en esta fracción, se impondrán únicamente en el caso de que no pueda precisarse el monto de la prestación fiscal omitida, de lo contrario la multa será de uno a tres tantos de la misma.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IV.- </w:t>
      </w:r>
      <w:r w:rsidRPr="006969B1">
        <w:rPr>
          <w:rFonts w:ascii="Arial" w:eastAsia="Times New Roman" w:hAnsi="Arial" w:cs="Arial"/>
          <w:lang w:eastAsia="es-MX"/>
        </w:rPr>
        <w:t xml:space="preserve">De </w:t>
      </w:r>
      <w:r>
        <w:rPr>
          <w:rFonts w:ascii="Arial" w:eastAsia="Times New Roman" w:hAnsi="Arial" w:cs="Arial"/>
          <w:lang w:eastAsia="es-MX"/>
        </w:rPr>
        <w:t>100</w:t>
      </w:r>
      <w:r w:rsidRPr="006969B1">
        <w:rPr>
          <w:rFonts w:ascii="Arial" w:eastAsia="Times New Roman" w:hAnsi="Arial" w:cs="Arial"/>
          <w:lang w:eastAsia="es-MX"/>
        </w:rPr>
        <w:t xml:space="preserve"> a </w:t>
      </w:r>
      <w:r>
        <w:rPr>
          <w:rFonts w:ascii="Arial" w:eastAsia="Times New Roman" w:hAnsi="Arial" w:cs="Arial"/>
          <w:lang w:eastAsia="es-MX"/>
        </w:rPr>
        <w:t>300</w:t>
      </w:r>
      <w:r w:rsidRPr="006969B1">
        <w:rPr>
          <w:rFonts w:ascii="Arial" w:eastAsia="Times New Roman" w:hAnsi="Arial" w:cs="Arial"/>
          <w:lang w:eastAsia="es-MX"/>
        </w:rPr>
        <w:t xml:space="preserve"> Unidades de Medida y Actualización (UMA) a las infracciones siguientes: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 Las cometidas por los sujetos pasivos de una obligación fiscal consistentes en: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a</w:t>
      </w:r>
      <w:proofErr w:type="gramStart"/>
      <w:r w:rsidRPr="006969B1">
        <w:rPr>
          <w:rFonts w:ascii="Arial" w:eastAsia="Times New Roman" w:hAnsi="Arial" w:cs="Arial"/>
          <w:lang w:eastAsia="es-MX"/>
        </w:rPr>
        <w:t>).-</w:t>
      </w:r>
      <w:proofErr w:type="gramEnd"/>
      <w:r w:rsidRPr="006969B1">
        <w:rPr>
          <w:rFonts w:ascii="Arial" w:eastAsia="Times New Roman" w:hAnsi="Arial" w:cs="Arial"/>
          <w:lang w:eastAsia="es-MX"/>
        </w:rPr>
        <w:t xml:space="preserve"> Enajenar bebidas alcohólicas sin contar con  la licencia o autorización o su refrendo anual correspondiente.</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lastRenderedPageBreak/>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Las cometidas por jueces, encargados de los registros públicos, notarios, corredores y en general a los funcionarios que tengan fe pública consistente en: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a).- Inscribir o registrar los documentos, instrumentos o libros, sin la constancia de haberse pagado el gravamen correspondiente.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b</w:t>
      </w:r>
      <w:proofErr w:type="gramStart"/>
      <w:r w:rsidRPr="006969B1">
        <w:rPr>
          <w:rFonts w:ascii="Arial" w:eastAsia="Times New Roman" w:hAnsi="Arial" w:cs="Arial"/>
          <w:lang w:eastAsia="es-MX"/>
        </w:rPr>
        <w:t>).-</w:t>
      </w:r>
      <w:proofErr w:type="gramEnd"/>
      <w:r w:rsidRPr="006969B1">
        <w:rPr>
          <w:rFonts w:ascii="Arial" w:eastAsia="Times New Roman" w:hAnsi="Arial" w:cs="Arial"/>
          <w:lang w:eastAsia="es-MX"/>
        </w:rPr>
        <w:t xml:space="preserve"> No proporcionar informes o datos, no exhibir documentos cuando deban hacerlo  en el plazo que fijen las disposiciones fiscales o cuando lo exijan las autoridades competentes, o presentarlos incompletos o inexactos.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3.- Las cometidas por funcionarios y empleados públicos consistentes en: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xml:space="preserve">4.- Las cometidas por terceros consistentes en: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a</w:t>
      </w:r>
      <w:proofErr w:type="gramStart"/>
      <w:r w:rsidRPr="006969B1">
        <w:rPr>
          <w:rFonts w:ascii="Arial" w:eastAsia="Times New Roman" w:hAnsi="Arial" w:cs="Arial"/>
          <w:lang w:eastAsia="es-MX"/>
        </w:rPr>
        <w:t>).-</w:t>
      </w:r>
      <w:proofErr w:type="gramEnd"/>
      <w:r w:rsidRPr="006969B1">
        <w:rPr>
          <w:rFonts w:ascii="Arial" w:eastAsia="Times New Roman" w:hAnsi="Arial" w:cs="Arial"/>
          <w:lang w:eastAsia="es-MX"/>
        </w:rPr>
        <w:t xml:space="preserve"> No proporcionar avisos, informes, datos o documentos  o no exhibirlos en el plazo fijado por las disposiciones fiscales o cuando las autoridades lo exijan con apoyo a sus facultades legales. No aclararlos cuando las mismas autoridades lo soliciten.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b</w:t>
      </w:r>
      <w:proofErr w:type="gramStart"/>
      <w:r w:rsidRPr="006969B1">
        <w:rPr>
          <w:rFonts w:ascii="Arial" w:eastAsia="Times New Roman" w:hAnsi="Arial" w:cs="Arial"/>
          <w:lang w:eastAsia="es-MX"/>
        </w:rPr>
        <w:t>).-</w:t>
      </w:r>
      <w:proofErr w:type="gramEnd"/>
      <w:r w:rsidRPr="006969B1">
        <w:rPr>
          <w:rFonts w:ascii="Arial" w:eastAsia="Times New Roman" w:hAnsi="Arial" w:cs="Arial"/>
          <w:lang w:eastAsia="es-MX"/>
        </w:rPr>
        <w:t xml:space="preserve">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V.- </w:t>
      </w:r>
      <w:r w:rsidRPr="006969B1">
        <w:rPr>
          <w:rFonts w:ascii="Arial" w:eastAsia="Times New Roman" w:hAnsi="Arial" w:cs="Arial"/>
          <w:lang w:eastAsia="es-MX"/>
        </w:rPr>
        <w:t>La violación de las disposiciones contenidas al caso a la ley para la atención, tratamiento y adaptación de menores en el Estado de Coahuila de Zaragoza, multa de 4 a 8 Unidades de Medida y Actualización (UMA) sin perjuicio de responsabilidad penal a que se pudiera haber incurrido.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VI.- </w:t>
      </w:r>
      <w:r w:rsidRPr="006969B1">
        <w:rPr>
          <w:rFonts w:ascii="Arial" w:eastAsia="Times New Roman" w:hAnsi="Arial" w:cs="Arial"/>
          <w:lang w:eastAsia="es-MX"/>
        </w:rPr>
        <w:t>La violación a la reglamentación sobre establecimientos que expendan bebidas alcohólicas que formule el ayuntamiento, se sancionará con una multa de 32 a 107 Unidades de Medida y Actualización (UMA).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VII.- </w:t>
      </w:r>
      <w:r w:rsidRPr="006969B1">
        <w:rPr>
          <w:rFonts w:ascii="Arial" w:eastAsia="Times New Roman" w:hAnsi="Arial" w:cs="Arial"/>
          <w:lang w:eastAsia="es-MX"/>
        </w:rPr>
        <w:t>En caso de reincidencia de las fracciones V y VI, se aplicarán las siguientes sanciones: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 Cuando se reincide por primera vez, se duplicará la sanción establecida en la partida anterior, y se clausurará el establecimiento hasta por 30 días.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Si reincide por segunda vez o más veces, se clausurará definitivamente el establecimiento y se aplicará una multa de 32 a 75 Unidades de Medida y Actualización (UMA).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VIII.- </w:t>
      </w:r>
      <w:r w:rsidRPr="006969B1">
        <w:rPr>
          <w:rFonts w:ascii="Arial" w:eastAsia="Times New Roman" w:hAnsi="Arial" w:cs="Arial"/>
          <w:lang w:eastAsia="es-MX"/>
        </w:rPr>
        <w:t>Los predios no construidos en la zona urbana, deberán ser bardeados o cercados a la altura de 2 metros con cualquier clase de material adecuado, el incumplimiento de esta disposición se sancionará con una multa de 1 a 60 Unidades de Medida y Actualización (UMA).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lastRenderedPageBreak/>
        <w:t xml:space="preserve">IX.- </w:t>
      </w:r>
      <w:r w:rsidRPr="006969B1">
        <w:rPr>
          <w:rFonts w:ascii="Arial" w:eastAsia="Times New Roman" w:hAnsi="Arial" w:cs="Arial"/>
          <w:lang w:eastAsia="es-MX"/>
        </w:rPr>
        <w:t>Las banquetas que se encuentran en mal estado, deberán de ser reparadas inmediatamente después de que así lo ordene el departamento de Obras Públicas del Municipio, en caso de  inobservancia,  se  aplicará  una  multa de 1 a 60 Unidades de Medida y Actualización (UMA) a los infractores de esta disposición.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X.- </w:t>
      </w:r>
      <w:r w:rsidRPr="006969B1">
        <w:rPr>
          <w:rFonts w:ascii="Arial" w:eastAsia="Times New Roman" w:hAnsi="Arial" w:cs="Arial"/>
          <w:lang w:eastAsia="es-MX"/>
        </w:rPr>
        <w:t xml:space="preserve">Si los propietarios no </w:t>
      </w:r>
      <w:proofErr w:type="spellStart"/>
      <w:r w:rsidRPr="006969B1">
        <w:rPr>
          <w:rFonts w:ascii="Arial" w:eastAsia="Times New Roman" w:hAnsi="Arial" w:cs="Arial"/>
          <w:lang w:eastAsia="es-MX"/>
        </w:rPr>
        <w:t>bardean</w:t>
      </w:r>
      <w:proofErr w:type="spellEnd"/>
      <w:r w:rsidRPr="006969B1">
        <w:rPr>
          <w:rFonts w:ascii="Arial" w:eastAsia="Times New Roman" w:hAnsi="Arial" w:cs="Arial"/>
          <w:lang w:eastAsia="es-MX"/>
        </w:rPr>
        <w:t xml:space="preserve"> o arreglan sus banquetas cuando el departamento de Obras Públicas del Municipio, así lo ordene, el Municipio realizará estas obras, notificando a los afectados el importe de las mismas, de no cumplir con el requerimiento de pagos, se aplicarán las disposiciones legales aplicables.</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F64F97" w:rsidRPr="006969B1" w:rsidRDefault="00F64F97"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XI.- </w:t>
      </w:r>
      <w:r w:rsidRPr="006969B1">
        <w:rPr>
          <w:rFonts w:ascii="Arial" w:eastAsia="Times New Roman" w:hAnsi="Arial" w:cs="Arial"/>
          <w:lang w:eastAsia="es-MX"/>
        </w:rPr>
        <w:t>Es obligación de toda persona que construya o repare una obra, solicitar permiso al Departamento de Obras Públicas del Municipio, para mejorar fachadas o bardas, el cual será gratuito, quien no cumpla con esta disposición será sancionado con una multa de 1 a 60 Unidades de Medida y Actualización (UMA).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XII.- </w:t>
      </w:r>
      <w:r w:rsidRPr="006969B1">
        <w:rPr>
          <w:rFonts w:ascii="Arial" w:eastAsia="Times New Roman" w:hAnsi="Arial" w:cs="Arial"/>
          <w:lang w:eastAsia="es-MX"/>
        </w:rPr>
        <w:t>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una multa de 10 a 25 Unidades de Medida y Actualización (UMA) sin perjuicio de construir la obra de protección a su cargo.</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proofErr w:type="spellStart"/>
      <w:r w:rsidRPr="006969B1">
        <w:rPr>
          <w:rFonts w:ascii="Arial" w:eastAsia="Times New Roman" w:hAnsi="Arial" w:cs="Arial"/>
          <w:b/>
          <w:bCs/>
          <w:lang w:eastAsia="es-MX"/>
        </w:rPr>
        <w:t>XIIl</w:t>
      </w:r>
      <w:proofErr w:type="spellEnd"/>
      <w:r w:rsidRPr="006969B1">
        <w:rPr>
          <w:rFonts w:ascii="Arial" w:eastAsia="Times New Roman" w:hAnsi="Arial" w:cs="Arial"/>
          <w:b/>
          <w:bCs/>
          <w:lang w:eastAsia="es-MX"/>
        </w:rPr>
        <w:t xml:space="preserve">.- </w:t>
      </w:r>
      <w:r w:rsidRPr="006969B1">
        <w:rPr>
          <w:rFonts w:ascii="Arial" w:eastAsia="Times New Roman" w:hAnsi="Arial" w:cs="Arial"/>
          <w:lang w:eastAsia="es-MX"/>
        </w:rPr>
        <w:t>Se sancionará de 3 a 12 Unidades de Medida y Actualización (UMA), a las personas que no mantengan limpios los lotes baldíos, usos y colindancias con la vía pública, cuando el Departamento de Obras Públicas lo requiera.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XIV.- </w:t>
      </w:r>
      <w:r w:rsidRPr="006969B1">
        <w:rPr>
          <w:rFonts w:ascii="Arial" w:eastAsia="Times New Roman" w:hAnsi="Arial" w:cs="Arial"/>
          <w:lang w:eastAsia="es-MX"/>
        </w:rPr>
        <w:t>Los establecimientos que operen sin licencia, se harán acreedores a una sanción de 2 a 5 Unidades de Medida y Actualización (UMA).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XV.- </w:t>
      </w:r>
      <w:r w:rsidRPr="006969B1">
        <w:rPr>
          <w:rFonts w:ascii="Arial" w:eastAsia="Times New Roman" w:hAnsi="Arial" w:cs="Arial"/>
          <w:lang w:eastAsia="es-MX"/>
        </w:rPr>
        <w:t>A quien viole sellos de clausura, se hará acreedor a una sanción de 12 a 15 Unidades de Medida y Actualización (UMA).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XVI.- </w:t>
      </w:r>
      <w:r w:rsidRPr="006969B1">
        <w:rPr>
          <w:rFonts w:ascii="Arial" w:eastAsia="Times New Roman" w:hAnsi="Arial" w:cs="Arial"/>
          <w:lang w:eastAsia="es-MX"/>
        </w:rPr>
        <w:t>A quienes realicen matanza clandestina de animales se les aplicará una multa de 20 a 25 Unidades de Medida y Actualización (UMA) por cabeza.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XVII.- </w:t>
      </w:r>
      <w:r w:rsidRPr="006969B1">
        <w:rPr>
          <w:rFonts w:ascii="Arial" w:eastAsia="Times New Roman" w:hAnsi="Arial" w:cs="Arial"/>
          <w:lang w:eastAsia="es-MX"/>
        </w:rPr>
        <w:t>Se sancionará con una multa de 5 a 12 Unidades de Medida y Actualización (UMA) quienes incurran en cualquiera de las conductas siguientes: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 Descuidar el aseo del tramo de calle y banqueta que corresponda a los propietarios o poseedores de casa, edificios, terrenos baldíos y establecimientos comerciales o industriales.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Quemar basura o desperdicios fuera de los lugares autorizados por el R. Ayuntamiento.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3.- Destruir los depósitos de basura instalados en la vía pública.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4.- Tirar basura en la vía pública, o en lugares no autorizados para tal efecto por el R. Ayuntamiento.</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XVIII.- </w:t>
      </w:r>
      <w:r w:rsidRPr="006969B1">
        <w:rPr>
          <w:rFonts w:ascii="Arial" w:eastAsia="Times New Roman" w:hAnsi="Arial" w:cs="Arial"/>
          <w:lang w:eastAsia="es-MX"/>
        </w:rPr>
        <w:t>Por fraccionamientos no autorizados, una multa de 2 a 5 Unidades de Medida y Actualización (UMA) por lote.</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lastRenderedPageBreak/>
        <w:t>  </w:t>
      </w: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XIX.- </w:t>
      </w:r>
      <w:r w:rsidRPr="006969B1">
        <w:rPr>
          <w:rFonts w:ascii="Arial" w:eastAsia="Times New Roman" w:hAnsi="Arial" w:cs="Arial"/>
          <w:lang w:eastAsia="es-MX"/>
        </w:rPr>
        <w:t>Por re lotificaciones no autorizadas, se cobrará una multa de 1 a 5 Unidad de Medida y Actualización del Estado de Coahuila de Zaragoza por lote.</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XX.- </w:t>
      </w:r>
      <w:r w:rsidRPr="006969B1">
        <w:rPr>
          <w:rFonts w:ascii="Arial" w:eastAsia="Times New Roman" w:hAnsi="Arial" w:cs="Arial"/>
          <w:lang w:eastAsia="es-MX"/>
        </w:rPr>
        <w:t>Se sancionará con una multa, a las personas que sin autorización incurran en las siguientes conductas: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 Demoliciones de 2 a 6 Unidades de Medida y Actualización (UMA).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2.- Excavaciones y obras de conducción de 2 a 6 Unidades de Medida y Actualización (UMA).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3.- Obras complementarias de 2 a 6 Unidades de Medida y Actualización (UMA).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4.- Obras completas de 2 a 6 Unidades de Medida y Actualización (UMA).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5.- Obras exteriores de 2 a 6 Unidades de Medida y Actualización (UMA).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6.- Albercas de 2 a 6 Unidades de Medida y Actualización (UMA).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7.- Por construir el tapial con ocupación de la vía pública de 3 a 7 Unidades de Medida y Actualización (UMA).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8.- Revoltura de morteros o concretos en áreas pavimentadas de 1 a 3 Unidades de Medida y Actualización (UMA).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9.- Por no tener licencia y documentación en la obra de 5 a 10 Unidades de Medida y Actualización (UMA).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10.- Por no presentar el aviso de terminación de obras de 1 a 6 Unidad de Medida y Actualización del Estado de Coahuila de Zaragoza.</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XXI.- </w:t>
      </w:r>
      <w:r w:rsidRPr="006969B1">
        <w:rPr>
          <w:rFonts w:ascii="Arial" w:eastAsia="Times New Roman" w:hAnsi="Arial" w:cs="Arial"/>
          <w:lang w:eastAsia="es-MX"/>
        </w:rPr>
        <w:t>Por la ocupación de dos espacios, se impondrá una multa de 1 a 5 Unidades de Medida y Actualización (UMA).</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XXII.- </w:t>
      </w:r>
      <w:r w:rsidRPr="006969B1">
        <w:rPr>
          <w:rFonts w:ascii="Arial" w:eastAsia="Times New Roman" w:hAnsi="Arial" w:cs="Arial"/>
          <w:lang w:eastAsia="es-MX"/>
        </w:rPr>
        <w:t>Por introducir objetos diferentes a monedas en estacionó metros</w:t>
      </w:r>
      <w:r>
        <w:rPr>
          <w:rFonts w:ascii="Arial" w:eastAsia="Times New Roman" w:hAnsi="Arial" w:cs="Arial"/>
          <w:lang w:eastAsia="es-MX"/>
        </w:rPr>
        <w:t xml:space="preserve"> de </w:t>
      </w:r>
      <w:r w:rsidRPr="006969B1">
        <w:rPr>
          <w:rFonts w:ascii="Arial" w:eastAsia="Times New Roman" w:hAnsi="Arial" w:cs="Arial"/>
          <w:lang w:eastAsia="es-MX"/>
        </w:rPr>
        <w:t>1 a 4 Unidades de Medida y Actualización (UMA).</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XXIII.- </w:t>
      </w:r>
      <w:r w:rsidRPr="006969B1">
        <w:rPr>
          <w:rFonts w:ascii="Arial" w:eastAsia="Times New Roman" w:hAnsi="Arial" w:cs="Arial"/>
          <w:lang w:eastAsia="es-MX"/>
        </w:rPr>
        <w:t>Las sanciones por infringir el reglamento de Tránsito serán las siguientes y se</w:t>
      </w:r>
      <w:r w:rsidRPr="006969B1">
        <w:rPr>
          <w:rFonts w:ascii="Arial" w:eastAsia="Times New Roman" w:hAnsi="Arial" w:cs="Arial"/>
          <w:color w:val="000000"/>
          <w:lang w:eastAsia="es-MX"/>
        </w:rPr>
        <w:t xml:space="preserve"> pagarán en </w:t>
      </w:r>
      <w:r w:rsidRPr="006969B1">
        <w:rPr>
          <w:rFonts w:ascii="Arial" w:eastAsia="Times New Roman" w:hAnsi="Arial" w:cs="Arial"/>
          <w:lang w:eastAsia="es-MX"/>
        </w:rPr>
        <w:t xml:space="preserve">Unidades de Medida y Actualización (UMA):   </w:t>
      </w:r>
    </w:p>
    <w:p w:rsidR="006B70C6" w:rsidRPr="006969B1"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tab/>
        <w:t xml:space="preserve">                                     </w:t>
      </w:r>
      <w:r w:rsidRPr="006969B1">
        <w:rPr>
          <w:rFonts w:ascii="Arial" w:hAnsi="Arial" w:cs="Arial"/>
          <w:b/>
          <w:bCs/>
          <w:lang w:eastAsia="es-MX"/>
        </w:rPr>
        <w:tab/>
        <w:t xml:space="preserve"> </w:t>
      </w:r>
    </w:p>
    <w:p w:rsidR="006B70C6"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t xml:space="preserve">CONCEPTO DE INFRACCION           </w:t>
      </w:r>
      <w:r w:rsidRPr="006969B1">
        <w:rPr>
          <w:rFonts w:ascii="Arial" w:hAnsi="Arial" w:cs="Arial"/>
          <w:b/>
          <w:bCs/>
          <w:lang w:eastAsia="es-MX"/>
        </w:rPr>
        <w:tab/>
      </w:r>
      <w:r w:rsidRPr="006969B1">
        <w:rPr>
          <w:rFonts w:ascii="Arial" w:hAnsi="Arial" w:cs="Arial"/>
          <w:b/>
          <w:bCs/>
          <w:lang w:eastAsia="es-MX"/>
        </w:rPr>
        <w:tab/>
        <w:t xml:space="preserve">      </w:t>
      </w:r>
      <w:r w:rsidRPr="006969B1">
        <w:rPr>
          <w:rFonts w:ascii="Arial" w:hAnsi="Arial" w:cs="Arial"/>
          <w:b/>
          <w:bCs/>
          <w:lang w:eastAsia="es-MX"/>
        </w:rPr>
        <w:tab/>
      </w:r>
      <w:r w:rsidRPr="006969B1">
        <w:rPr>
          <w:rFonts w:ascii="Arial" w:hAnsi="Arial" w:cs="Arial"/>
          <w:b/>
          <w:bCs/>
          <w:lang w:eastAsia="es-MX"/>
        </w:rPr>
        <w:tab/>
        <w:t xml:space="preserve">            SANCION (UMA)</w:t>
      </w:r>
    </w:p>
    <w:p w:rsidR="00F64F97" w:rsidRPr="006969B1" w:rsidRDefault="00F64F97" w:rsidP="006B70C6">
      <w:pPr>
        <w:spacing w:after="0" w:line="240" w:lineRule="auto"/>
        <w:jc w:val="both"/>
        <w:rPr>
          <w:rFonts w:ascii="Arial" w:hAnsi="Arial" w:cs="Arial"/>
          <w:b/>
          <w:bCs/>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
        <w:gridCol w:w="7797"/>
        <w:gridCol w:w="824"/>
        <w:gridCol w:w="956"/>
      </w:tblGrid>
      <w:tr w:rsidR="006B70C6" w:rsidRPr="006969B1" w:rsidTr="006831EC">
        <w:trPr>
          <w:trHeight w:val="194"/>
        </w:trPr>
        <w:tc>
          <w:tcPr>
            <w:tcW w:w="180" w:type="pct"/>
            <w:shd w:val="clear" w:color="auto" w:fill="auto"/>
            <w:hideMark/>
          </w:tcPr>
          <w:p w:rsidR="006B70C6" w:rsidRPr="006969B1" w:rsidRDefault="006B70C6" w:rsidP="006831EC">
            <w:pPr>
              <w:spacing w:after="0" w:line="240" w:lineRule="auto"/>
              <w:jc w:val="both"/>
              <w:rPr>
                <w:rFonts w:ascii="Arial" w:hAnsi="Arial" w:cs="Arial"/>
                <w:b/>
                <w:bCs/>
                <w:color w:val="000000"/>
                <w:lang w:eastAsia="es-MX"/>
              </w:rPr>
            </w:pPr>
            <w:r w:rsidRPr="006969B1">
              <w:rPr>
                <w:rFonts w:ascii="Arial" w:eastAsia="Batang" w:hAnsi="Arial" w:cs="Arial"/>
                <w:b/>
                <w:bCs/>
                <w:color w:val="000000"/>
                <w:lang w:eastAsia="es-MX"/>
              </w:rPr>
              <w:t> </w:t>
            </w:r>
          </w:p>
        </w:tc>
        <w:tc>
          <w:tcPr>
            <w:tcW w:w="3917" w:type="pct"/>
            <w:shd w:val="clear" w:color="auto" w:fill="auto"/>
            <w:hideMark/>
          </w:tcPr>
          <w:p w:rsidR="006B70C6" w:rsidRPr="006969B1" w:rsidRDefault="006B70C6" w:rsidP="006831EC">
            <w:pPr>
              <w:spacing w:after="0" w:line="240" w:lineRule="auto"/>
              <w:jc w:val="both"/>
              <w:rPr>
                <w:rFonts w:ascii="Arial" w:hAnsi="Arial" w:cs="Arial"/>
                <w:b/>
                <w:bCs/>
                <w:color w:val="000000"/>
                <w:lang w:eastAsia="es-MX"/>
              </w:rPr>
            </w:pPr>
            <w:r w:rsidRPr="006969B1">
              <w:rPr>
                <w:rFonts w:ascii="Arial" w:eastAsia="Batang" w:hAnsi="Arial" w:cs="Arial"/>
                <w:b/>
                <w:bCs/>
                <w:color w:val="000000"/>
                <w:lang w:eastAsia="es-MX"/>
              </w:rPr>
              <w:t>INFRACCION</w:t>
            </w:r>
          </w:p>
        </w:tc>
        <w:tc>
          <w:tcPr>
            <w:tcW w:w="418" w:type="pct"/>
            <w:shd w:val="clear" w:color="auto" w:fill="auto"/>
            <w:hideMark/>
          </w:tcPr>
          <w:p w:rsidR="006B70C6" w:rsidRPr="006969B1" w:rsidRDefault="006B70C6" w:rsidP="006831EC">
            <w:pPr>
              <w:spacing w:after="0" w:line="240" w:lineRule="auto"/>
              <w:jc w:val="center"/>
              <w:rPr>
                <w:rFonts w:ascii="Arial" w:hAnsi="Arial" w:cs="Arial"/>
                <w:b/>
                <w:bCs/>
                <w:color w:val="000000"/>
                <w:lang w:eastAsia="es-MX"/>
              </w:rPr>
            </w:pPr>
            <w:r w:rsidRPr="006969B1">
              <w:rPr>
                <w:rFonts w:ascii="Arial" w:eastAsia="Batang" w:hAnsi="Arial" w:cs="Arial"/>
                <w:b/>
                <w:bCs/>
                <w:color w:val="000000"/>
                <w:lang w:eastAsia="es-MX"/>
              </w:rPr>
              <w:t>MÍN</w:t>
            </w:r>
          </w:p>
        </w:tc>
        <w:tc>
          <w:tcPr>
            <w:tcW w:w="484" w:type="pct"/>
            <w:shd w:val="clear" w:color="auto" w:fill="auto"/>
            <w:hideMark/>
          </w:tcPr>
          <w:p w:rsidR="006B70C6" w:rsidRPr="006969B1" w:rsidRDefault="006B70C6" w:rsidP="006831EC">
            <w:pPr>
              <w:spacing w:after="0" w:line="240" w:lineRule="auto"/>
              <w:jc w:val="center"/>
              <w:rPr>
                <w:rFonts w:ascii="Arial" w:hAnsi="Arial" w:cs="Arial"/>
                <w:b/>
                <w:bCs/>
                <w:color w:val="000000"/>
                <w:lang w:eastAsia="es-MX"/>
              </w:rPr>
            </w:pPr>
            <w:r w:rsidRPr="006969B1">
              <w:rPr>
                <w:rFonts w:ascii="Arial" w:eastAsia="Batang" w:hAnsi="Arial" w:cs="Arial"/>
                <w:b/>
                <w:bCs/>
                <w:color w:val="000000"/>
                <w:lang w:eastAsia="es-MX"/>
              </w:rPr>
              <w:t>MÁX</w:t>
            </w:r>
          </w:p>
        </w:tc>
      </w:tr>
      <w:tr w:rsidR="006B70C6" w:rsidRPr="006969B1" w:rsidTr="006831EC">
        <w:trPr>
          <w:trHeight w:val="211"/>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Entorpecer el paso de ambulancia</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3</w:t>
            </w:r>
          </w:p>
        </w:tc>
      </w:tr>
      <w:tr w:rsidR="006B70C6" w:rsidRPr="006969B1" w:rsidTr="006831EC">
        <w:trPr>
          <w:trHeight w:val="244"/>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2</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No obedecer sirena</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3</w:t>
            </w:r>
          </w:p>
        </w:tc>
      </w:tr>
      <w:tr w:rsidR="006B70C6" w:rsidRPr="006969B1" w:rsidTr="006831EC">
        <w:trPr>
          <w:trHeight w:val="261"/>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3</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Derrapar llanta</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3</w:t>
            </w:r>
          </w:p>
        </w:tc>
      </w:tr>
      <w:tr w:rsidR="006B70C6" w:rsidRPr="006969B1" w:rsidTr="006831EC">
        <w:trPr>
          <w:trHeight w:val="266"/>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4</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Exceso de velocidad en zona escolar y hospital</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r>
      <w:tr w:rsidR="006B70C6" w:rsidRPr="006969B1" w:rsidTr="006831EC">
        <w:trPr>
          <w:trHeight w:val="268"/>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5</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Estacionado en doble fila</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r>
      <w:tr w:rsidR="006B70C6" w:rsidRPr="006969B1" w:rsidTr="006831EC">
        <w:trPr>
          <w:trHeight w:val="70"/>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6</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Estacionamiento en zona prohibida</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r>
      <w:tr w:rsidR="006B70C6" w:rsidRPr="006969B1" w:rsidTr="006831EC">
        <w:trPr>
          <w:trHeight w:val="70"/>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7</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Conducir en vehículo con emisiones de ruido excesivo</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r>
      <w:tr w:rsidR="006B70C6" w:rsidRPr="006969B1" w:rsidTr="006831EC">
        <w:trPr>
          <w:trHeight w:val="182"/>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8</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Conducir en vehículo sin luces o con luces prohibidas</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r>
      <w:tr w:rsidR="006B70C6" w:rsidRPr="006969B1" w:rsidTr="006831EC">
        <w:trPr>
          <w:trHeight w:val="213"/>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9</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No contar con revisado mecánico ni ecológico</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r>
      <w:tr w:rsidR="006B70C6" w:rsidRPr="006969B1" w:rsidTr="006831EC">
        <w:trPr>
          <w:trHeight w:val="70"/>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10</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 xml:space="preserve">Circular en sentido contrario </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r>
      <w:tr w:rsidR="006B70C6" w:rsidRPr="006969B1" w:rsidTr="006831EC">
        <w:trPr>
          <w:trHeight w:val="70"/>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11</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Falta de precaución en su manejo</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3</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r>
      <w:tr w:rsidR="006B70C6" w:rsidRPr="006969B1" w:rsidTr="006831EC">
        <w:trPr>
          <w:trHeight w:val="268"/>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12</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No obedecer señal de agente</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3</w:t>
            </w:r>
          </w:p>
        </w:tc>
      </w:tr>
      <w:tr w:rsidR="006B70C6" w:rsidRPr="006969B1" w:rsidTr="006831EC">
        <w:trPr>
          <w:trHeight w:val="272"/>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13</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No respetar señales de Transito</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7</w:t>
            </w:r>
          </w:p>
        </w:tc>
      </w:tr>
      <w:tr w:rsidR="006B70C6" w:rsidRPr="006969B1" w:rsidTr="006831EC">
        <w:trPr>
          <w:trHeight w:val="263"/>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14</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Manejar sin Licencia</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7</w:t>
            </w:r>
          </w:p>
        </w:tc>
      </w:tr>
      <w:tr w:rsidR="006B70C6" w:rsidRPr="006969B1" w:rsidTr="006831EC">
        <w:trPr>
          <w:trHeight w:val="70"/>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lastRenderedPageBreak/>
              <w:t>15</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Manejar sin tarjeta de circulación</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7</w:t>
            </w:r>
          </w:p>
        </w:tc>
      </w:tr>
      <w:tr w:rsidR="006B70C6" w:rsidRPr="006969B1" w:rsidTr="006831EC">
        <w:trPr>
          <w:trHeight w:val="245"/>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16</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val="fr-FR" w:eastAsia="es-MX"/>
              </w:rPr>
              <w:t>Choque</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14</w:t>
            </w:r>
          </w:p>
        </w:tc>
      </w:tr>
      <w:tr w:rsidR="006B70C6" w:rsidRPr="006969B1" w:rsidTr="006831EC">
        <w:trPr>
          <w:trHeight w:val="264"/>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17</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Fuga</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14</w:t>
            </w:r>
          </w:p>
        </w:tc>
      </w:tr>
      <w:tr w:rsidR="006B70C6" w:rsidRPr="006969B1" w:rsidTr="006831EC">
        <w:trPr>
          <w:trHeight w:val="267"/>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18</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Exceso de velocidad</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10</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r w:rsidR="006B70C6" w:rsidRPr="006969B1" w:rsidTr="006831EC">
        <w:trPr>
          <w:trHeight w:val="150"/>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19</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Manejar en Estado de Ebriedad</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25</w:t>
            </w:r>
          </w:p>
        </w:tc>
      </w:tr>
      <w:tr w:rsidR="006B70C6" w:rsidRPr="006969B1" w:rsidTr="006831EC">
        <w:trPr>
          <w:trHeight w:val="183"/>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20</w:t>
            </w:r>
          </w:p>
        </w:tc>
        <w:tc>
          <w:tcPr>
            <w:tcW w:w="3917"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Omitir uso de cinturón de seguridad</w:t>
            </w:r>
          </w:p>
        </w:tc>
        <w:tc>
          <w:tcPr>
            <w:tcW w:w="4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w:t>
            </w:r>
          </w:p>
        </w:tc>
        <w:tc>
          <w:tcPr>
            <w:tcW w:w="484"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r>
    </w:tbl>
    <w:p w:rsidR="006B70C6" w:rsidRPr="006969B1" w:rsidRDefault="006B70C6" w:rsidP="006B70C6">
      <w:pPr>
        <w:spacing w:after="0" w:line="240" w:lineRule="auto"/>
        <w:rPr>
          <w:rFonts w:ascii="Arial" w:hAnsi="Arial" w:cs="Arial"/>
        </w:rPr>
      </w:pPr>
    </w:p>
    <w:p w:rsidR="00713F34" w:rsidRDefault="00713F34" w:rsidP="006B70C6">
      <w:pPr>
        <w:spacing w:after="0" w:line="240" w:lineRule="auto"/>
        <w:jc w:val="both"/>
        <w:rPr>
          <w:rFonts w:ascii="Arial" w:hAnsi="Arial" w:cs="Arial"/>
          <w:b/>
          <w:bCs/>
          <w:lang w:eastAsia="es-MX"/>
        </w:rPr>
      </w:pPr>
    </w:p>
    <w:p w:rsidR="006B70C6" w:rsidRDefault="006B70C6" w:rsidP="006B70C6">
      <w:pPr>
        <w:spacing w:after="0" w:line="240" w:lineRule="auto"/>
        <w:jc w:val="both"/>
        <w:rPr>
          <w:rFonts w:ascii="Arial" w:hAnsi="Arial" w:cs="Arial"/>
          <w:lang w:eastAsia="es-MX"/>
        </w:rPr>
      </w:pPr>
      <w:r w:rsidRPr="006969B1">
        <w:rPr>
          <w:rFonts w:ascii="Arial" w:hAnsi="Arial" w:cs="Arial"/>
          <w:b/>
          <w:bCs/>
          <w:lang w:eastAsia="es-MX"/>
        </w:rPr>
        <w:t>XXIV.-</w:t>
      </w:r>
      <w:r w:rsidRPr="006969B1">
        <w:rPr>
          <w:rFonts w:ascii="Arial" w:hAnsi="Arial" w:cs="Arial"/>
          <w:lang w:eastAsia="es-MX"/>
        </w:rPr>
        <w:t xml:space="preserve"> Por faltas o infracciones contra el bienestar colectivo, se aplicarán sanciones en Unidades de Medida y Actualización (UMA): </w:t>
      </w:r>
    </w:p>
    <w:p w:rsidR="00713F34" w:rsidRPr="006969B1" w:rsidRDefault="00713F34" w:rsidP="006B70C6">
      <w:pPr>
        <w:spacing w:after="0" w:line="240" w:lineRule="auto"/>
        <w:jc w:val="both"/>
        <w:rPr>
          <w:rFonts w:ascii="Arial" w:hAnsi="Arial" w:cs="Arial"/>
          <w:lang w:eastAsia="es-MX"/>
        </w:rPr>
      </w:pPr>
    </w:p>
    <w:p w:rsidR="006B70C6" w:rsidRPr="006969B1"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t xml:space="preserve">                                       </w:t>
      </w:r>
    </w:p>
    <w:p w:rsidR="006B70C6"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t xml:space="preserve">CONCEPTO DE INFRACCION                   </w:t>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t xml:space="preserve">           SANCION (UMA)</w:t>
      </w:r>
    </w:p>
    <w:p w:rsidR="00F64F97" w:rsidRPr="006969B1" w:rsidRDefault="00F64F97" w:rsidP="006B70C6">
      <w:pPr>
        <w:spacing w:after="0" w:line="240" w:lineRule="auto"/>
        <w:jc w:val="both"/>
        <w:rPr>
          <w:rFonts w:ascii="Arial" w:hAnsi="Arial" w:cs="Arial"/>
          <w:b/>
          <w:bCs/>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3"/>
        <w:gridCol w:w="7810"/>
        <w:gridCol w:w="829"/>
        <w:gridCol w:w="1060"/>
      </w:tblGrid>
      <w:tr w:rsidR="006B70C6" w:rsidRPr="006969B1" w:rsidTr="006831EC">
        <w:trPr>
          <w:trHeight w:val="208"/>
        </w:trPr>
        <w:tc>
          <w:tcPr>
            <w:tcW w:w="123"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bCs/>
                <w:lang w:eastAsia="es-MX"/>
              </w:rPr>
              <w:t> </w:t>
            </w:r>
          </w:p>
        </w:tc>
        <w:tc>
          <w:tcPr>
            <w:tcW w:w="3923" w:type="pct"/>
            <w:shd w:val="clear" w:color="auto" w:fill="auto"/>
            <w:hideMark/>
          </w:tcPr>
          <w:p w:rsidR="006B70C6" w:rsidRPr="006969B1" w:rsidRDefault="006B70C6" w:rsidP="006831EC">
            <w:pPr>
              <w:spacing w:after="0" w:line="240" w:lineRule="auto"/>
              <w:jc w:val="both"/>
              <w:rPr>
                <w:rFonts w:ascii="Arial" w:hAnsi="Arial" w:cs="Arial"/>
                <w:b/>
                <w:bCs/>
                <w:color w:val="000000"/>
                <w:lang w:eastAsia="es-MX"/>
              </w:rPr>
            </w:pPr>
            <w:r w:rsidRPr="006969B1">
              <w:rPr>
                <w:rFonts w:ascii="Arial" w:eastAsia="Batang" w:hAnsi="Arial" w:cs="Arial"/>
                <w:b/>
                <w:bCs/>
                <w:color w:val="000000"/>
                <w:lang w:eastAsia="es-MX"/>
              </w:rPr>
              <w:t>INFRACCION</w:t>
            </w:r>
          </w:p>
        </w:tc>
        <w:tc>
          <w:tcPr>
            <w:tcW w:w="419" w:type="pct"/>
            <w:shd w:val="clear" w:color="auto" w:fill="auto"/>
            <w:hideMark/>
          </w:tcPr>
          <w:p w:rsidR="006B70C6" w:rsidRPr="006969B1" w:rsidRDefault="006B70C6" w:rsidP="006831EC">
            <w:pPr>
              <w:spacing w:after="0" w:line="240" w:lineRule="auto"/>
              <w:jc w:val="center"/>
              <w:rPr>
                <w:rFonts w:ascii="Arial" w:hAnsi="Arial" w:cs="Arial"/>
                <w:b/>
                <w:bCs/>
                <w:color w:val="000000"/>
                <w:lang w:eastAsia="es-MX"/>
              </w:rPr>
            </w:pPr>
            <w:r w:rsidRPr="006969B1">
              <w:rPr>
                <w:rFonts w:ascii="Arial" w:eastAsia="Batang" w:hAnsi="Arial" w:cs="Arial"/>
                <w:b/>
                <w:bCs/>
                <w:color w:val="000000"/>
                <w:lang w:eastAsia="es-MX"/>
              </w:rPr>
              <w:t>MÍN</w:t>
            </w:r>
          </w:p>
        </w:tc>
        <w:tc>
          <w:tcPr>
            <w:tcW w:w="535" w:type="pct"/>
            <w:shd w:val="clear" w:color="auto" w:fill="auto"/>
            <w:hideMark/>
          </w:tcPr>
          <w:p w:rsidR="006B70C6" w:rsidRPr="006969B1" w:rsidRDefault="006B70C6" w:rsidP="006831EC">
            <w:pPr>
              <w:spacing w:after="0" w:line="240" w:lineRule="auto"/>
              <w:jc w:val="center"/>
              <w:rPr>
                <w:rFonts w:ascii="Arial" w:hAnsi="Arial" w:cs="Arial"/>
                <w:b/>
                <w:bCs/>
                <w:color w:val="000000"/>
                <w:lang w:eastAsia="es-MX"/>
              </w:rPr>
            </w:pPr>
            <w:r w:rsidRPr="006969B1">
              <w:rPr>
                <w:rFonts w:ascii="Arial" w:eastAsia="Batang" w:hAnsi="Arial" w:cs="Arial"/>
                <w:b/>
                <w:bCs/>
                <w:color w:val="000000"/>
                <w:lang w:eastAsia="es-MX"/>
              </w:rPr>
              <w:t>MÁX</w:t>
            </w:r>
          </w:p>
        </w:tc>
      </w:tr>
      <w:tr w:rsidR="006B70C6" w:rsidRPr="006969B1" w:rsidTr="006831EC">
        <w:trPr>
          <w:trHeight w:val="98"/>
        </w:trPr>
        <w:tc>
          <w:tcPr>
            <w:tcW w:w="123"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w:t>
            </w:r>
          </w:p>
        </w:tc>
        <w:tc>
          <w:tcPr>
            <w:tcW w:w="3923"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Causar escándalos o participar en ellos, en lugares públicos o privados.</w:t>
            </w:r>
          </w:p>
        </w:tc>
        <w:tc>
          <w:tcPr>
            <w:tcW w:w="419"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35"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20</w:t>
            </w:r>
          </w:p>
        </w:tc>
      </w:tr>
      <w:tr w:rsidR="006B70C6" w:rsidRPr="006969B1" w:rsidTr="006831EC">
        <w:trPr>
          <w:trHeight w:val="561"/>
        </w:trPr>
        <w:tc>
          <w:tcPr>
            <w:tcW w:w="123"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2</w:t>
            </w:r>
          </w:p>
        </w:tc>
        <w:tc>
          <w:tcPr>
            <w:tcW w:w="3923"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Consumir bebidas embriagantes y/o sustancias psicotrópicas o permanecer en estado de ebriedad o bajo el influjo de aquellas en lotes baldíos, a bordo de vehículos o en lugares y vías públicas.</w:t>
            </w:r>
          </w:p>
        </w:tc>
        <w:tc>
          <w:tcPr>
            <w:tcW w:w="419"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35"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r w:rsidR="006B70C6" w:rsidRPr="006969B1" w:rsidTr="006831EC">
        <w:trPr>
          <w:trHeight w:val="345"/>
        </w:trPr>
        <w:tc>
          <w:tcPr>
            <w:tcW w:w="123"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3</w:t>
            </w:r>
          </w:p>
        </w:tc>
        <w:tc>
          <w:tcPr>
            <w:tcW w:w="3923"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Ocasionar molestias con emisiones de ruido que rebasen los límites máximos permisibles establecidos, en cuyo caso de aplicaran las sanciones contempladas en los ordenamientos aplicables.</w:t>
            </w:r>
          </w:p>
        </w:tc>
        <w:tc>
          <w:tcPr>
            <w:tcW w:w="419"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35"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r w:rsidR="006B70C6" w:rsidRPr="006969B1" w:rsidTr="006831EC">
        <w:trPr>
          <w:trHeight w:val="70"/>
        </w:trPr>
        <w:tc>
          <w:tcPr>
            <w:tcW w:w="123"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4</w:t>
            </w:r>
          </w:p>
        </w:tc>
        <w:tc>
          <w:tcPr>
            <w:tcW w:w="3923"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Alterar el orden.</w:t>
            </w:r>
          </w:p>
        </w:tc>
        <w:tc>
          <w:tcPr>
            <w:tcW w:w="419"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35"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20</w:t>
            </w:r>
          </w:p>
        </w:tc>
      </w:tr>
      <w:tr w:rsidR="006B70C6" w:rsidRPr="006969B1" w:rsidTr="006831EC">
        <w:trPr>
          <w:trHeight w:val="176"/>
        </w:trPr>
        <w:tc>
          <w:tcPr>
            <w:tcW w:w="123"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5</w:t>
            </w:r>
          </w:p>
        </w:tc>
        <w:tc>
          <w:tcPr>
            <w:tcW w:w="3923"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Arrojar objetos sólidos o líquidos, provocar riñas y/o participar en ellas, en reuniones o espectaculares públicos que alteren el orden o el bienestar común</w:t>
            </w:r>
          </w:p>
        </w:tc>
        <w:tc>
          <w:tcPr>
            <w:tcW w:w="419"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35"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20</w:t>
            </w:r>
          </w:p>
        </w:tc>
      </w:tr>
      <w:tr w:rsidR="006B70C6" w:rsidRPr="006969B1" w:rsidTr="006831EC">
        <w:trPr>
          <w:trHeight w:val="70"/>
        </w:trPr>
        <w:tc>
          <w:tcPr>
            <w:tcW w:w="123"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6</w:t>
            </w:r>
          </w:p>
        </w:tc>
        <w:tc>
          <w:tcPr>
            <w:tcW w:w="3923"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Realizar comercio ambulante sin permiso, licencia, concesión o autorización municipal.</w:t>
            </w:r>
          </w:p>
        </w:tc>
        <w:tc>
          <w:tcPr>
            <w:tcW w:w="419"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3</w:t>
            </w:r>
          </w:p>
        </w:tc>
        <w:tc>
          <w:tcPr>
            <w:tcW w:w="535"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8</w:t>
            </w:r>
          </w:p>
        </w:tc>
      </w:tr>
      <w:tr w:rsidR="006B70C6" w:rsidRPr="006969B1" w:rsidTr="006831EC">
        <w:trPr>
          <w:trHeight w:val="70"/>
        </w:trPr>
        <w:tc>
          <w:tcPr>
            <w:tcW w:w="123"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7</w:t>
            </w:r>
          </w:p>
        </w:tc>
        <w:tc>
          <w:tcPr>
            <w:tcW w:w="3923"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Realizar comercio ambulante con permiso, licencia, concesión o autorización fuera de los lugares y zonas establecidas en los mismos.</w:t>
            </w:r>
          </w:p>
        </w:tc>
        <w:tc>
          <w:tcPr>
            <w:tcW w:w="419"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3</w:t>
            </w:r>
          </w:p>
        </w:tc>
        <w:tc>
          <w:tcPr>
            <w:tcW w:w="535"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8</w:t>
            </w:r>
          </w:p>
        </w:tc>
      </w:tr>
      <w:tr w:rsidR="006B70C6" w:rsidRPr="006969B1" w:rsidTr="006831EC">
        <w:trPr>
          <w:trHeight w:val="70"/>
        </w:trPr>
        <w:tc>
          <w:tcPr>
            <w:tcW w:w="123"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8</w:t>
            </w:r>
          </w:p>
        </w:tc>
        <w:tc>
          <w:tcPr>
            <w:tcW w:w="3923"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Organizar espectáculos y diversiones públicos en los lugares que no cumplan con los requisitos de seguridad establecidos en los reglamentos respectivos.</w:t>
            </w:r>
          </w:p>
        </w:tc>
        <w:tc>
          <w:tcPr>
            <w:tcW w:w="419"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35"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10</w:t>
            </w:r>
          </w:p>
        </w:tc>
      </w:tr>
      <w:tr w:rsidR="006B70C6" w:rsidRPr="006969B1" w:rsidTr="006831EC">
        <w:trPr>
          <w:trHeight w:val="70"/>
        </w:trPr>
        <w:tc>
          <w:tcPr>
            <w:tcW w:w="123"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9</w:t>
            </w:r>
          </w:p>
        </w:tc>
        <w:tc>
          <w:tcPr>
            <w:tcW w:w="3923"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Acumular y/o vender localidades por parte de particulares ajenos al evento con fines de especulación comercial.</w:t>
            </w:r>
          </w:p>
        </w:tc>
        <w:tc>
          <w:tcPr>
            <w:tcW w:w="419"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35"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10</w:t>
            </w:r>
          </w:p>
        </w:tc>
      </w:tr>
    </w:tbl>
    <w:p w:rsidR="006B70C6" w:rsidRPr="006969B1" w:rsidRDefault="006B70C6" w:rsidP="006B70C6">
      <w:pPr>
        <w:spacing w:after="0" w:line="240" w:lineRule="auto"/>
        <w:rPr>
          <w:rFonts w:ascii="Arial" w:hAnsi="Arial" w:cs="Arial"/>
        </w:rPr>
      </w:pPr>
    </w:p>
    <w:p w:rsidR="00713F34" w:rsidRDefault="00713F34" w:rsidP="006B70C6">
      <w:pPr>
        <w:spacing w:after="0" w:line="240" w:lineRule="auto"/>
        <w:jc w:val="both"/>
        <w:rPr>
          <w:rFonts w:ascii="Arial" w:hAnsi="Arial" w:cs="Arial"/>
          <w:b/>
          <w:bCs/>
          <w:lang w:eastAsia="es-MX"/>
        </w:rPr>
      </w:pPr>
    </w:p>
    <w:p w:rsidR="006B70C6" w:rsidRDefault="006B70C6" w:rsidP="006B70C6">
      <w:pPr>
        <w:spacing w:after="0" w:line="240" w:lineRule="auto"/>
        <w:jc w:val="both"/>
        <w:rPr>
          <w:rFonts w:ascii="Arial" w:hAnsi="Arial" w:cs="Arial"/>
          <w:lang w:eastAsia="es-MX"/>
        </w:rPr>
      </w:pPr>
      <w:r w:rsidRPr="006969B1">
        <w:rPr>
          <w:rFonts w:ascii="Arial" w:hAnsi="Arial" w:cs="Arial"/>
          <w:b/>
          <w:bCs/>
          <w:lang w:eastAsia="es-MX"/>
        </w:rPr>
        <w:t>XXV.-</w:t>
      </w:r>
      <w:r w:rsidRPr="006969B1">
        <w:rPr>
          <w:rFonts w:ascii="Arial" w:hAnsi="Arial" w:cs="Arial"/>
          <w:lang w:eastAsia="es-MX"/>
        </w:rPr>
        <w:t xml:space="preserve"> Por faltas o infracciones contra la seguridad general, se aplicaran sanciones en Unidades de Medida y Actualización (UMA):</w:t>
      </w:r>
    </w:p>
    <w:p w:rsidR="00713F34" w:rsidRPr="006969B1" w:rsidRDefault="00713F34" w:rsidP="006B70C6">
      <w:pPr>
        <w:spacing w:after="0" w:line="240" w:lineRule="auto"/>
        <w:jc w:val="both"/>
        <w:rPr>
          <w:rFonts w:ascii="Arial" w:hAnsi="Arial" w:cs="Arial"/>
          <w:lang w:eastAsia="es-MX"/>
        </w:rPr>
      </w:pPr>
    </w:p>
    <w:p w:rsidR="006B70C6" w:rsidRPr="006969B1"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t xml:space="preserve">                                         </w:t>
      </w:r>
    </w:p>
    <w:p w:rsidR="006B70C6"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t xml:space="preserve">CONCEPTO DE INFRACCION      </w:t>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t xml:space="preserve">        </w:t>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t>SANCION (UMA)</w:t>
      </w:r>
    </w:p>
    <w:p w:rsidR="00F64F97" w:rsidRPr="006969B1" w:rsidRDefault="00F64F97" w:rsidP="006B70C6">
      <w:pPr>
        <w:spacing w:after="0" w:line="240" w:lineRule="auto"/>
        <w:jc w:val="both"/>
        <w:rPr>
          <w:rFonts w:ascii="Arial" w:hAnsi="Arial" w:cs="Arial"/>
          <w:b/>
          <w:bCs/>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
        <w:gridCol w:w="7534"/>
        <w:gridCol w:w="1019"/>
        <w:gridCol w:w="1024"/>
      </w:tblGrid>
      <w:tr w:rsidR="006B70C6" w:rsidRPr="006969B1" w:rsidTr="006831EC">
        <w:trPr>
          <w:trHeight w:val="70"/>
        </w:trPr>
        <w:tc>
          <w:tcPr>
            <w:tcW w:w="180"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bCs/>
                <w:lang w:eastAsia="es-MX"/>
              </w:rPr>
              <w:t> </w:t>
            </w:r>
          </w:p>
        </w:tc>
        <w:tc>
          <w:tcPr>
            <w:tcW w:w="3786" w:type="pct"/>
            <w:shd w:val="clear" w:color="auto" w:fill="auto"/>
            <w:hideMark/>
          </w:tcPr>
          <w:p w:rsidR="006B70C6" w:rsidRPr="006969B1" w:rsidRDefault="006B70C6" w:rsidP="006831EC">
            <w:pPr>
              <w:spacing w:after="0" w:line="240" w:lineRule="auto"/>
              <w:jc w:val="both"/>
              <w:rPr>
                <w:rFonts w:ascii="Arial" w:hAnsi="Arial" w:cs="Arial"/>
                <w:b/>
                <w:bCs/>
                <w:color w:val="000000"/>
                <w:lang w:eastAsia="es-MX"/>
              </w:rPr>
            </w:pPr>
            <w:r w:rsidRPr="006969B1">
              <w:rPr>
                <w:rFonts w:ascii="Arial" w:eastAsia="Batang" w:hAnsi="Arial" w:cs="Arial"/>
                <w:b/>
                <w:bCs/>
                <w:color w:val="000000"/>
                <w:lang w:eastAsia="es-MX"/>
              </w:rPr>
              <w:t>INFRACCION</w:t>
            </w:r>
          </w:p>
        </w:tc>
        <w:tc>
          <w:tcPr>
            <w:tcW w:w="516" w:type="pct"/>
            <w:shd w:val="clear" w:color="auto" w:fill="auto"/>
            <w:hideMark/>
          </w:tcPr>
          <w:p w:rsidR="006B70C6" w:rsidRPr="006969B1" w:rsidRDefault="006B70C6" w:rsidP="006831EC">
            <w:pPr>
              <w:spacing w:after="0" w:line="240" w:lineRule="auto"/>
              <w:jc w:val="center"/>
              <w:rPr>
                <w:rFonts w:ascii="Arial" w:hAnsi="Arial" w:cs="Arial"/>
                <w:b/>
                <w:bCs/>
                <w:color w:val="000000"/>
                <w:lang w:eastAsia="es-MX"/>
              </w:rPr>
            </w:pPr>
            <w:r w:rsidRPr="006969B1">
              <w:rPr>
                <w:rFonts w:ascii="Arial" w:eastAsia="Batang" w:hAnsi="Arial" w:cs="Arial"/>
                <w:b/>
                <w:bCs/>
                <w:color w:val="000000"/>
                <w:lang w:eastAsia="es-MX"/>
              </w:rPr>
              <w:t>MÍN</w:t>
            </w:r>
          </w:p>
        </w:tc>
        <w:tc>
          <w:tcPr>
            <w:tcW w:w="518" w:type="pct"/>
            <w:shd w:val="clear" w:color="auto" w:fill="auto"/>
            <w:hideMark/>
          </w:tcPr>
          <w:p w:rsidR="006B70C6" w:rsidRPr="006969B1" w:rsidRDefault="006B70C6" w:rsidP="006831EC">
            <w:pPr>
              <w:spacing w:after="0" w:line="240" w:lineRule="auto"/>
              <w:jc w:val="center"/>
              <w:rPr>
                <w:rFonts w:ascii="Arial" w:hAnsi="Arial" w:cs="Arial"/>
                <w:b/>
                <w:bCs/>
                <w:color w:val="000000"/>
                <w:lang w:eastAsia="es-MX"/>
              </w:rPr>
            </w:pPr>
            <w:r w:rsidRPr="006969B1">
              <w:rPr>
                <w:rFonts w:ascii="Arial" w:eastAsia="Batang" w:hAnsi="Arial" w:cs="Arial"/>
                <w:b/>
                <w:bCs/>
                <w:color w:val="000000"/>
                <w:lang w:eastAsia="es-MX"/>
              </w:rPr>
              <w:t>MÁX</w:t>
            </w:r>
          </w:p>
        </w:tc>
      </w:tr>
      <w:tr w:rsidR="006B70C6" w:rsidRPr="006969B1" w:rsidTr="006831EC">
        <w:trPr>
          <w:trHeight w:val="513"/>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w:t>
            </w:r>
          </w:p>
        </w:tc>
        <w:tc>
          <w:tcPr>
            <w:tcW w:w="378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Arrojar a la vía pública basura y/o cualquier objeto que pueda ocasionar molestias o daños a la imagen del municipio, a las personas o sus bienes, independientes de la sanción que establece el ordenamiento legal aplicable.</w:t>
            </w:r>
          </w:p>
        </w:tc>
        <w:tc>
          <w:tcPr>
            <w:tcW w:w="516"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3</w:t>
            </w:r>
          </w:p>
        </w:tc>
        <w:tc>
          <w:tcPr>
            <w:tcW w:w="5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8</w:t>
            </w:r>
          </w:p>
        </w:tc>
      </w:tr>
      <w:tr w:rsidR="006B70C6" w:rsidRPr="006969B1" w:rsidTr="006831EC">
        <w:trPr>
          <w:trHeight w:val="453"/>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2</w:t>
            </w:r>
          </w:p>
        </w:tc>
        <w:tc>
          <w:tcPr>
            <w:tcW w:w="378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Causar falsas alarmas o asumir actitudes en lugares o espectaculares públicos que provoquen o tengan por objeto infundir pánico o temor entre los presentes.</w:t>
            </w:r>
          </w:p>
        </w:tc>
        <w:tc>
          <w:tcPr>
            <w:tcW w:w="516"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3</w:t>
            </w:r>
          </w:p>
        </w:tc>
        <w:tc>
          <w:tcPr>
            <w:tcW w:w="5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8</w:t>
            </w:r>
          </w:p>
        </w:tc>
      </w:tr>
      <w:tr w:rsidR="006B70C6" w:rsidRPr="006969B1" w:rsidTr="006831EC">
        <w:trPr>
          <w:trHeight w:val="376"/>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lastRenderedPageBreak/>
              <w:t>3</w:t>
            </w:r>
          </w:p>
        </w:tc>
        <w:tc>
          <w:tcPr>
            <w:tcW w:w="378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Detonar cohetes, encender fuegos artificiales o usar explosivos o sustancias peligrosas en la vía pública sin autorización de la autoridad competente.</w:t>
            </w:r>
          </w:p>
        </w:tc>
        <w:tc>
          <w:tcPr>
            <w:tcW w:w="516"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3</w:t>
            </w:r>
          </w:p>
        </w:tc>
        <w:tc>
          <w:tcPr>
            <w:tcW w:w="5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8</w:t>
            </w:r>
          </w:p>
        </w:tc>
      </w:tr>
      <w:tr w:rsidR="006B70C6" w:rsidRPr="006969B1" w:rsidTr="006831EC">
        <w:trPr>
          <w:trHeight w:val="128"/>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4</w:t>
            </w:r>
          </w:p>
        </w:tc>
        <w:tc>
          <w:tcPr>
            <w:tcW w:w="378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Hacer fogatas o utilizar sustancias combustibles o peligrosas en lugares en que no se encuentre permitido.</w:t>
            </w:r>
          </w:p>
        </w:tc>
        <w:tc>
          <w:tcPr>
            <w:tcW w:w="516"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3</w:t>
            </w:r>
          </w:p>
        </w:tc>
        <w:tc>
          <w:tcPr>
            <w:tcW w:w="5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8</w:t>
            </w:r>
          </w:p>
        </w:tc>
      </w:tr>
      <w:tr w:rsidR="006B70C6" w:rsidRPr="006969B1" w:rsidTr="006831EC">
        <w:trPr>
          <w:trHeight w:val="284"/>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5</w:t>
            </w:r>
          </w:p>
        </w:tc>
        <w:tc>
          <w:tcPr>
            <w:tcW w:w="378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Transportar por lugares públicos o poseer animales sin tomar las medidas de seguridad e higiene necesarias.</w:t>
            </w:r>
          </w:p>
        </w:tc>
        <w:tc>
          <w:tcPr>
            <w:tcW w:w="516"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3</w:t>
            </w:r>
          </w:p>
        </w:tc>
        <w:tc>
          <w:tcPr>
            <w:tcW w:w="5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8</w:t>
            </w:r>
          </w:p>
        </w:tc>
      </w:tr>
      <w:tr w:rsidR="006B70C6" w:rsidRPr="006969B1" w:rsidTr="006831EC">
        <w:trPr>
          <w:trHeight w:val="142"/>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6</w:t>
            </w:r>
          </w:p>
        </w:tc>
        <w:tc>
          <w:tcPr>
            <w:tcW w:w="378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Disparar armas de fuego en celebraciones y/o provocar escándalo, pánico o temor en las personas por esa conducta.</w:t>
            </w:r>
          </w:p>
        </w:tc>
        <w:tc>
          <w:tcPr>
            <w:tcW w:w="516"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20</w:t>
            </w:r>
          </w:p>
        </w:tc>
        <w:tc>
          <w:tcPr>
            <w:tcW w:w="5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50</w:t>
            </w:r>
          </w:p>
        </w:tc>
      </w:tr>
      <w:tr w:rsidR="006B70C6" w:rsidRPr="006969B1" w:rsidTr="006831EC">
        <w:trPr>
          <w:trHeight w:val="120"/>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7</w:t>
            </w:r>
          </w:p>
        </w:tc>
        <w:tc>
          <w:tcPr>
            <w:tcW w:w="3786"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Formar parte de grupos que causen molestias a las personas en lugares públicos o en la proximidad de sus domicilios y/o que impidan el libre tránsito.</w:t>
            </w:r>
          </w:p>
        </w:tc>
        <w:tc>
          <w:tcPr>
            <w:tcW w:w="516"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r w:rsidR="006B70C6" w:rsidRPr="006969B1" w:rsidTr="006831EC">
        <w:trPr>
          <w:trHeight w:val="278"/>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8</w:t>
            </w:r>
          </w:p>
        </w:tc>
        <w:tc>
          <w:tcPr>
            <w:tcW w:w="3786"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Entrar sin autorización a zonas o lugares de acceso prohibido en los centros de espectáculos, diversiones o recreo y/o en eventos privados.</w:t>
            </w:r>
          </w:p>
        </w:tc>
        <w:tc>
          <w:tcPr>
            <w:tcW w:w="516"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r w:rsidR="006B70C6" w:rsidRPr="006969B1" w:rsidTr="006831EC">
        <w:trPr>
          <w:trHeight w:val="1004"/>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9</w:t>
            </w:r>
          </w:p>
        </w:tc>
        <w:tc>
          <w:tcPr>
            <w:tcW w:w="3786"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Organizar o tomar parte en juegos de cualquier índole, en lugar público que ponga en peligro a las personas que en el transiten o que causen molestias a las familias que habiten en o cerca del lugar en que se desarrollen los juegos a los peatones o a las personas que manejen cualquier clase de vehículos.</w:t>
            </w:r>
          </w:p>
        </w:tc>
        <w:tc>
          <w:tcPr>
            <w:tcW w:w="516"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10</w:t>
            </w:r>
          </w:p>
        </w:tc>
      </w:tr>
      <w:tr w:rsidR="006B70C6" w:rsidRPr="006969B1" w:rsidTr="006831EC">
        <w:trPr>
          <w:trHeight w:val="253"/>
        </w:trPr>
        <w:tc>
          <w:tcPr>
            <w:tcW w:w="180"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10</w:t>
            </w:r>
          </w:p>
        </w:tc>
        <w:tc>
          <w:tcPr>
            <w:tcW w:w="3786"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lang w:eastAsia="es-MX"/>
              </w:rPr>
              <w:t>Derramar o provocar el derrame de sustancias peligrosas, combustibles u objetos que dañen la cinta asfáltica.</w:t>
            </w:r>
          </w:p>
        </w:tc>
        <w:tc>
          <w:tcPr>
            <w:tcW w:w="516"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bl>
    <w:p w:rsidR="006B70C6" w:rsidRPr="006969B1" w:rsidRDefault="006B70C6" w:rsidP="006B70C6">
      <w:pPr>
        <w:spacing w:after="0" w:line="240" w:lineRule="auto"/>
        <w:rPr>
          <w:rFonts w:ascii="Arial" w:hAnsi="Arial" w:cs="Arial"/>
        </w:rPr>
      </w:pPr>
    </w:p>
    <w:p w:rsidR="00713F34" w:rsidRDefault="00713F34" w:rsidP="006B70C6">
      <w:pPr>
        <w:spacing w:after="0" w:line="240" w:lineRule="auto"/>
        <w:jc w:val="both"/>
        <w:rPr>
          <w:rFonts w:ascii="Arial" w:hAnsi="Arial" w:cs="Arial"/>
          <w:b/>
          <w:bCs/>
          <w:lang w:eastAsia="es-MX"/>
        </w:rPr>
      </w:pPr>
    </w:p>
    <w:p w:rsidR="006B70C6" w:rsidRDefault="006B70C6" w:rsidP="006B70C6">
      <w:pPr>
        <w:spacing w:after="0" w:line="240" w:lineRule="auto"/>
        <w:jc w:val="both"/>
        <w:rPr>
          <w:rFonts w:ascii="Arial" w:hAnsi="Arial" w:cs="Arial"/>
          <w:lang w:eastAsia="es-MX"/>
        </w:rPr>
      </w:pPr>
      <w:r w:rsidRPr="006969B1">
        <w:rPr>
          <w:rFonts w:ascii="Arial" w:hAnsi="Arial" w:cs="Arial"/>
          <w:b/>
          <w:bCs/>
          <w:lang w:eastAsia="es-MX"/>
        </w:rPr>
        <w:t>XXVI.-</w:t>
      </w:r>
      <w:r w:rsidRPr="006969B1">
        <w:rPr>
          <w:rFonts w:ascii="Arial" w:hAnsi="Arial" w:cs="Arial"/>
          <w:lang w:eastAsia="es-MX"/>
        </w:rPr>
        <w:t xml:space="preserve"> Por faltas o infracciones que atenten contra la integridad moral del individuo y de la familia, se aplicaran sanciones en Unidades de Medida y Actualización (UMA):</w:t>
      </w:r>
    </w:p>
    <w:p w:rsidR="00713F34" w:rsidRPr="006969B1" w:rsidRDefault="00713F34" w:rsidP="006B70C6">
      <w:pPr>
        <w:spacing w:after="0" w:line="240" w:lineRule="auto"/>
        <w:jc w:val="both"/>
        <w:rPr>
          <w:rFonts w:ascii="Arial" w:hAnsi="Arial" w:cs="Arial"/>
          <w:b/>
          <w:bCs/>
          <w:lang w:eastAsia="es-MX"/>
        </w:rPr>
      </w:pPr>
    </w:p>
    <w:p w:rsidR="006B70C6" w:rsidRPr="006969B1"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t xml:space="preserve">                                    </w:t>
      </w:r>
    </w:p>
    <w:p w:rsidR="006B70C6"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t xml:space="preserve">CONCEPTO DE INFRACCION      </w:t>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t xml:space="preserve">      </w:t>
      </w:r>
      <w:r w:rsidRPr="006969B1">
        <w:rPr>
          <w:rFonts w:ascii="Arial" w:hAnsi="Arial" w:cs="Arial"/>
          <w:b/>
          <w:bCs/>
          <w:lang w:eastAsia="es-MX"/>
        </w:rPr>
        <w:tab/>
      </w:r>
      <w:r w:rsidRPr="006969B1">
        <w:rPr>
          <w:rFonts w:ascii="Arial" w:hAnsi="Arial" w:cs="Arial"/>
          <w:b/>
          <w:bCs/>
          <w:lang w:eastAsia="es-MX"/>
        </w:rPr>
        <w:tab/>
        <w:t xml:space="preserve">            SANCION (UMA)</w:t>
      </w:r>
    </w:p>
    <w:p w:rsidR="00F64F97" w:rsidRPr="006969B1" w:rsidRDefault="00F64F97" w:rsidP="006B70C6">
      <w:pPr>
        <w:spacing w:after="0" w:line="240" w:lineRule="auto"/>
        <w:jc w:val="both"/>
        <w:rPr>
          <w:rFonts w:ascii="Arial" w:hAnsi="Arial" w:cs="Arial"/>
          <w:b/>
          <w:bCs/>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
        <w:gridCol w:w="7575"/>
        <w:gridCol w:w="1026"/>
        <w:gridCol w:w="1030"/>
      </w:tblGrid>
      <w:tr w:rsidR="006B70C6" w:rsidRPr="006969B1" w:rsidTr="006831EC">
        <w:trPr>
          <w:trHeight w:val="70"/>
        </w:trPr>
        <w:tc>
          <w:tcPr>
            <w:tcW w:w="166"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bCs/>
                <w:lang w:eastAsia="es-MX"/>
              </w:rPr>
              <w:t> </w:t>
            </w:r>
          </w:p>
        </w:tc>
        <w:tc>
          <w:tcPr>
            <w:tcW w:w="3802" w:type="pct"/>
            <w:shd w:val="clear" w:color="auto" w:fill="auto"/>
            <w:hideMark/>
          </w:tcPr>
          <w:p w:rsidR="006B70C6" w:rsidRPr="006969B1" w:rsidRDefault="006B70C6" w:rsidP="006831EC">
            <w:pPr>
              <w:spacing w:after="0" w:line="240" w:lineRule="auto"/>
              <w:jc w:val="both"/>
              <w:rPr>
                <w:rFonts w:ascii="Arial" w:hAnsi="Arial" w:cs="Arial"/>
                <w:b/>
                <w:bCs/>
                <w:color w:val="000000"/>
                <w:lang w:eastAsia="es-MX"/>
              </w:rPr>
            </w:pPr>
            <w:r w:rsidRPr="006969B1">
              <w:rPr>
                <w:rFonts w:ascii="Arial" w:eastAsia="Batang" w:hAnsi="Arial" w:cs="Arial"/>
                <w:b/>
                <w:bCs/>
                <w:color w:val="000000"/>
                <w:lang w:eastAsia="es-MX"/>
              </w:rPr>
              <w:t>INFRACCION</w:t>
            </w:r>
          </w:p>
        </w:tc>
        <w:tc>
          <w:tcPr>
            <w:tcW w:w="515" w:type="pct"/>
            <w:shd w:val="clear" w:color="auto" w:fill="auto"/>
            <w:hideMark/>
          </w:tcPr>
          <w:p w:rsidR="006B70C6" w:rsidRPr="006969B1" w:rsidRDefault="006B70C6" w:rsidP="006831EC">
            <w:pPr>
              <w:spacing w:after="0" w:line="240" w:lineRule="auto"/>
              <w:jc w:val="center"/>
              <w:rPr>
                <w:rFonts w:ascii="Arial" w:hAnsi="Arial" w:cs="Arial"/>
                <w:b/>
                <w:bCs/>
                <w:color w:val="000000"/>
                <w:lang w:eastAsia="es-MX"/>
              </w:rPr>
            </w:pPr>
            <w:r w:rsidRPr="006969B1">
              <w:rPr>
                <w:rFonts w:ascii="Arial" w:eastAsia="Batang" w:hAnsi="Arial" w:cs="Arial"/>
                <w:b/>
                <w:bCs/>
                <w:color w:val="000000"/>
                <w:lang w:eastAsia="es-MX"/>
              </w:rPr>
              <w:t>MÍN</w:t>
            </w:r>
          </w:p>
        </w:tc>
        <w:tc>
          <w:tcPr>
            <w:tcW w:w="517" w:type="pct"/>
            <w:shd w:val="clear" w:color="auto" w:fill="auto"/>
            <w:hideMark/>
          </w:tcPr>
          <w:p w:rsidR="006B70C6" w:rsidRPr="006969B1" w:rsidRDefault="006B70C6" w:rsidP="006831EC">
            <w:pPr>
              <w:spacing w:after="0" w:line="240" w:lineRule="auto"/>
              <w:jc w:val="center"/>
              <w:rPr>
                <w:rFonts w:ascii="Arial" w:hAnsi="Arial" w:cs="Arial"/>
                <w:b/>
                <w:bCs/>
                <w:color w:val="000000"/>
                <w:lang w:eastAsia="es-MX"/>
              </w:rPr>
            </w:pPr>
            <w:r w:rsidRPr="006969B1">
              <w:rPr>
                <w:rFonts w:ascii="Arial" w:eastAsia="Batang" w:hAnsi="Arial" w:cs="Arial"/>
                <w:b/>
                <w:bCs/>
                <w:color w:val="000000"/>
                <w:lang w:eastAsia="es-MX"/>
              </w:rPr>
              <w:t>MÁX</w:t>
            </w:r>
          </w:p>
        </w:tc>
      </w:tr>
      <w:tr w:rsidR="006B70C6" w:rsidRPr="006969B1" w:rsidTr="006831EC">
        <w:trPr>
          <w:trHeight w:val="411"/>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w:t>
            </w:r>
          </w:p>
        </w:tc>
        <w:tc>
          <w:tcPr>
            <w:tcW w:w="3802"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Proferir palabras, adoptar actitudes, realizar señas de carácter obsceno, en lugares públicos y que causen molestia a un tercero.</w:t>
            </w:r>
          </w:p>
        </w:tc>
        <w:tc>
          <w:tcPr>
            <w:tcW w:w="515"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17"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10</w:t>
            </w:r>
          </w:p>
        </w:tc>
      </w:tr>
      <w:tr w:rsidR="006B70C6" w:rsidRPr="006969B1" w:rsidTr="006831EC">
        <w:trPr>
          <w:trHeight w:val="177"/>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2</w:t>
            </w:r>
          </w:p>
        </w:tc>
        <w:tc>
          <w:tcPr>
            <w:tcW w:w="3802"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Ofrecer en la vía pública, actos o eventos que atenten contra la familia y las personas.</w:t>
            </w:r>
          </w:p>
        </w:tc>
        <w:tc>
          <w:tcPr>
            <w:tcW w:w="515"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17"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10</w:t>
            </w:r>
          </w:p>
        </w:tc>
      </w:tr>
      <w:tr w:rsidR="006B70C6" w:rsidRPr="006969B1" w:rsidTr="006831EC">
        <w:trPr>
          <w:trHeight w:val="70"/>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3</w:t>
            </w:r>
          </w:p>
        </w:tc>
        <w:tc>
          <w:tcPr>
            <w:tcW w:w="3802"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Realizar tocamientos obscenos en lugares públicos y que causen molestia.</w:t>
            </w:r>
          </w:p>
        </w:tc>
        <w:tc>
          <w:tcPr>
            <w:tcW w:w="515"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17"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r w:rsidR="006B70C6" w:rsidRPr="006969B1" w:rsidTr="006831EC">
        <w:trPr>
          <w:trHeight w:val="355"/>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4</w:t>
            </w:r>
          </w:p>
        </w:tc>
        <w:tc>
          <w:tcPr>
            <w:tcW w:w="3802"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Permitir o tolerar el ingreso, asistencia o permanencia de menores de edad en sitios o lugares no autorizados para ellos.</w:t>
            </w:r>
          </w:p>
        </w:tc>
        <w:tc>
          <w:tcPr>
            <w:tcW w:w="515"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17"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10</w:t>
            </w:r>
          </w:p>
        </w:tc>
      </w:tr>
      <w:tr w:rsidR="006B70C6" w:rsidRPr="006969B1" w:rsidTr="006831EC">
        <w:trPr>
          <w:trHeight w:val="277"/>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5</w:t>
            </w:r>
          </w:p>
        </w:tc>
        <w:tc>
          <w:tcPr>
            <w:tcW w:w="3802"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Vender bebidas alcohólicas, cigarros, tabaco y sus derivados, sustancias psicotrópicas y/o inhalantes a menores de edad.</w:t>
            </w:r>
          </w:p>
        </w:tc>
        <w:tc>
          <w:tcPr>
            <w:tcW w:w="515"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c>
          <w:tcPr>
            <w:tcW w:w="517"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25</w:t>
            </w:r>
          </w:p>
        </w:tc>
      </w:tr>
    </w:tbl>
    <w:p w:rsidR="006B70C6" w:rsidRPr="006969B1" w:rsidRDefault="006B70C6" w:rsidP="006B70C6">
      <w:pPr>
        <w:spacing w:after="0" w:line="240" w:lineRule="auto"/>
        <w:rPr>
          <w:rFonts w:ascii="Arial" w:hAnsi="Arial" w:cs="Arial"/>
        </w:rPr>
      </w:pPr>
    </w:p>
    <w:p w:rsidR="00713F34" w:rsidRDefault="00713F34" w:rsidP="006B70C6">
      <w:pPr>
        <w:spacing w:after="0" w:line="240" w:lineRule="auto"/>
        <w:jc w:val="both"/>
        <w:rPr>
          <w:rFonts w:ascii="Arial" w:hAnsi="Arial" w:cs="Arial"/>
          <w:b/>
          <w:bCs/>
          <w:lang w:eastAsia="es-MX"/>
        </w:rPr>
      </w:pPr>
    </w:p>
    <w:p w:rsidR="006B70C6" w:rsidRDefault="006B70C6" w:rsidP="006B70C6">
      <w:pPr>
        <w:spacing w:after="0" w:line="240" w:lineRule="auto"/>
        <w:jc w:val="both"/>
        <w:rPr>
          <w:rFonts w:ascii="Arial" w:hAnsi="Arial" w:cs="Arial"/>
          <w:lang w:eastAsia="es-MX"/>
        </w:rPr>
      </w:pPr>
      <w:r w:rsidRPr="006969B1">
        <w:rPr>
          <w:rFonts w:ascii="Arial" w:hAnsi="Arial" w:cs="Arial"/>
          <w:b/>
          <w:bCs/>
          <w:lang w:eastAsia="es-MX"/>
        </w:rPr>
        <w:t>XXVII.-</w:t>
      </w:r>
      <w:r w:rsidRPr="006969B1">
        <w:rPr>
          <w:rFonts w:ascii="Arial" w:hAnsi="Arial" w:cs="Arial"/>
          <w:lang w:eastAsia="es-MX"/>
        </w:rPr>
        <w:t xml:space="preserve"> Por faltas o infracciones contra la propiedad pública, se aplicarán sanciones en Unidades de Medida y Actualización (UMA):</w:t>
      </w:r>
    </w:p>
    <w:p w:rsidR="00713F34" w:rsidRPr="006969B1" w:rsidRDefault="00713F34" w:rsidP="006B70C6">
      <w:pPr>
        <w:spacing w:after="0" w:line="240" w:lineRule="auto"/>
        <w:jc w:val="both"/>
        <w:rPr>
          <w:rFonts w:ascii="Arial" w:hAnsi="Arial" w:cs="Arial"/>
          <w:lang w:eastAsia="es-MX"/>
        </w:rPr>
      </w:pPr>
    </w:p>
    <w:p w:rsidR="00F64F97"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t xml:space="preserve">   </w:t>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t xml:space="preserve">           </w:t>
      </w:r>
    </w:p>
    <w:p w:rsidR="006B70C6" w:rsidRPr="006969B1"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t xml:space="preserve">                                           </w:t>
      </w:r>
    </w:p>
    <w:p w:rsidR="006B70C6" w:rsidRPr="006969B1"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t xml:space="preserve">CONCEPTO DE INFRACCION      </w:t>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t xml:space="preserve">            SANCION (UMA)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
        <w:gridCol w:w="7772"/>
        <w:gridCol w:w="829"/>
        <w:gridCol w:w="1030"/>
      </w:tblGrid>
      <w:tr w:rsidR="006B70C6" w:rsidRPr="006969B1" w:rsidTr="006831EC">
        <w:trPr>
          <w:trHeight w:val="163"/>
        </w:trPr>
        <w:tc>
          <w:tcPr>
            <w:tcW w:w="166"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bCs/>
                <w:lang w:eastAsia="es-MX"/>
              </w:rPr>
              <w:t> </w:t>
            </w:r>
          </w:p>
        </w:tc>
        <w:tc>
          <w:tcPr>
            <w:tcW w:w="3901" w:type="pct"/>
            <w:shd w:val="clear" w:color="auto" w:fill="auto"/>
            <w:hideMark/>
          </w:tcPr>
          <w:p w:rsidR="006B70C6" w:rsidRPr="006969B1" w:rsidRDefault="006B70C6" w:rsidP="006831EC">
            <w:pPr>
              <w:spacing w:after="0" w:line="240" w:lineRule="auto"/>
              <w:jc w:val="both"/>
              <w:rPr>
                <w:rFonts w:ascii="Arial" w:hAnsi="Arial" w:cs="Arial"/>
                <w:b/>
                <w:bCs/>
                <w:color w:val="000000"/>
                <w:lang w:eastAsia="es-MX"/>
              </w:rPr>
            </w:pPr>
            <w:r w:rsidRPr="006969B1">
              <w:rPr>
                <w:rFonts w:ascii="Arial" w:eastAsia="Batang" w:hAnsi="Arial" w:cs="Arial"/>
                <w:b/>
                <w:bCs/>
                <w:color w:val="000000"/>
                <w:lang w:eastAsia="es-MX"/>
              </w:rPr>
              <w:t>INFRACCION</w:t>
            </w:r>
          </w:p>
        </w:tc>
        <w:tc>
          <w:tcPr>
            <w:tcW w:w="416" w:type="pct"/>
            <w:shd w:val="clear" w:color="auto" w:fill="auto"/>
            <w:hideMark/>
          </w:tcPr>
          <w:p w:rsidR="006B70C6" w:rsidRPr="006969B1" w:rsidRDefault="006B70C6" w:rsidP="006831EC">
            <w:pPr>
              <w:spacing w:after="0" w:line="240" w:lineRule="auto"/>
              <w:jc w:val="center"/>
              <w:rPr>
                <w:rFonts w:ascii="Arial" w:hAnsi="Arial" w:cs="Arial"/>
                <w:b/>
                <w:bCs/>
                <w:color w:val="000000"/>
                <w:lang w:eastAsia="es-MX"/>
              </w:rPr>
            </w:pPr>
            <w:r w:rsidRPr="006969B1">
              <w:rPr>
                <w:rFonts w:ascii="Arial" w:eastAsia="Batang" w:hAnsi="Arial" w:cs="Arial"/>
                <w:b/>
                <w:bCs/>
                <w:color w:val="000000"/>
                <w:lang w:eastAsia="es-MX"/>
              </w:rPr>
              <w:t>MÍN</w:t>
            </w:r>
          </w:p>
        </w:tc>
        <w:tc>
          <w:tcPr>
            <w:tcW w:w="518" w:type="pct"/>
            <w:shd w:val="clear" w:color="auto" w:fill="auto"/>
            <w:hideMark/>
          </w:tcPr>
          <w:p w:rsidR="006B70C6" w:rsidRPr="006969B1" w:rsidRDefault="006B70C6" w:rsidP="006831EC">
            <w:pPr>
              <w:spacing w:after="0" w:line="240" w:lineRule="auto"/>
              <w:jc w:val="center"/>
              <w:rPr>
                <w:rFonts w:ascii="Arial" w:hAnsi="Arial" w:cs="Arial"/>
                <w:b/>
                <w:bCs/>
                <w:color w:val="000000"/>
                <w:lang w:eastAsia="es-MX"/>
              </w:rPr>
            </w:pPr>
            <w:r w:rsidRPr="006969B1">
              <w:rPr>
                <w:rFonts w:ascii="Arial" w:eastAsia="Batang" w:hAnsi="Arial" w:cs="Arial"/>
                <w:b/>
                <w:bCs/>
                <w:color w:val="000000"/>
                <w:lang w:eastAsia="es-MX"/>
              </w:rPr>
              <w:t>MÁX</w:t>
            </w:r>
          </w:p>
        </w:tc>
      </w:tr>
      <w:tr w:rsidR="006B70C6" w:rsidRPr="006969B1" w:rsidTr="006831EC">
        <w:trPr>
          <w:trHeight w:val="400"/>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lastRenderedPageBreak/>
              <w:t>1</w:t>
            </w:r>
          </w:p>
        </w:tc>
        <w:tc>
          <w:tcPr>
            <w:tcW w:w="3901"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Dañar, ensuciar o pintar estatuas, monumentos, postes, arbotantes, fachadas de edificios públicos, así como causar deterioro a plazas, parques  jardines u otros bienes del dominio público</w:t>
            </w:r>
          </w:p>
        </w:tc>
        <w:tc>
          <w:tcPr>
            <w:tcW w:w="416"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r w:rsidR="006B70C6" w:rsidRPr="006969B1" w:rsidTr="006831EC">
        <w:trPr>
          <w:trHeight w:val="70"/>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2</w:t>
            </w:r>
          </w:p>
        </w:tc>
        <w:tc>
          <w:tcPr>
            <w:tcW w:w="3901"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Dañar, destruir o remover señales de tránsito o cualquier otro señalamiento oficial</w:t>
            </w:r>
          </w:p>
        </w:tc>
        <w:tc>
          <w:tcPr>
            <w:tcW w:w="416"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r w:rsidR="006B70C6" w:rsidRPr="006969B1" w:rsidTr="006831EC">
        <w:trPr>
          <w:trHeight w:val="70"/>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3</w:t>
            </w:r>
          </w:p>
        </w:tc>
        <w:tc>
          <w:tcPr>
            <w:tcW w:w="3901"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Maltratar o hacer uso indebido de buzones y otros señalamientos oficiales.</w:t>
            </w:r>
          </w:p>
        </w:tc>
        <w:tc>
          <w:tcPr>
            <w:tcW w:w="416"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r w:rsidR="006B70C6" w:rsidRPr="006969B1" w:rsidTr="006831EC">
        <w:trPr>
          <w:trHeight w:val="70"/>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4</w:t>
            </w:r>
          </w:p>
        </w:tc>
        <w:tc>
          <w:tcPr>
            <w:tcW w:w="3901"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Destruir o maltratar luminarias del alumbrado público.</w:t>
            </w:r>
          </w:p>
        </w:tc>
        <w:tc>
          <w:tcPr>
            <w:tcW w:w="416"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18"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bl>
    <w:p w:rsidR="006B70C6" w:rsidRPr="006969B1" w:rsidRDefault="006B70C6" w:rsidP="006B70C6">
      <w:pPr>
        <w:spacing w:after="0" w:line="240" w:lineRule="auto"/>
        <w:rPr>
          <w:rFonts w:ascii="Arial" w:hAnsi="Arial" w:cs="Arial"/>
        </w:rPr>
      </w:pPr>
    </w:p>
    <w:p w:rsidR="006B70C6" w:rsidRDefault="006B70C6" w:rsidP="006B70C6">
      <w:pPr>
        <w:spacing w:after="0" w:line="240" w:lineRule="auto"/>
        <w:jc w:val="both"/>
        <w:rPr>
          <w:rFonts w:ascii="Arial" w:hAnsi="Arial" w:cs="Arial"/>
          <w:lang w:eastAsia="es-MX"/>
        </w:rPr>
      </w:pPr>
      <w:r w:rsidRPr="006969B1">
        <w:rPr>
          <w:rFonts w:ascii="Arial" w:hAnsi="Arial" w:cs="Arial"/>
          <w:b/>
          <w:bCs/>
          <w:lang w:eastAsia="es-MX"/>
        </w:rPr>
        <w:t>XXVIII.-</w:t>
      </w:r>
      <w:r w:rsidRPr="006969B1">
        <w:rPr>
          <w:rFonts w:ascii="Arial" w:hAnsi="Arial" w:cs="Arial"/>
          <w:lang w:eastAsia="es-MX"/>
        </w:rPr>
        <w:t xml:space="preserve"> Por faltas o infracciones contra la salubridad y el ornato público, se aplicarán sanciones en Unidades de Medida y Actualización (UMA):</w:t>
      </w:r>
    </w:p>
    <w:p w:rsidR="00713F34" w:rsidRPr="006969B1" w:rsidRDefault="00713F34" w:rsidP="006B70C6">
      <w:pPr>
        <w:spacing w:after="0" w:line="240" w:lineRule="auto"/>
        <w:jc w:val="both"/>
        <w:rPr>
          <w:rFonts w:ascii="Arial" w:hAnsi="Arial" w:cs="Arial"/>
          <w:lang w:eastAsia="es-MX"/>
        </w:rPr>
      </w:pPr>
    </w:p>
    <w:p w:rsidR="006B70C6" w:rsidRPr="006969B1"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t xml:space="preserve">                                        </w:t>
      </w:r>
    </w:p>
    <w:p w:rsidR="006B70C6"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t xml:space="preserve">CONCEPTO DE INFRACCION      </w:t>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t xml:space="preserve">      </w:t>
      </w:r>
      <w:r w:rsidRPr="006969B1">
        <w:rPr>
          <w:rFonts w:ascii="Arial" w:hAnsi="Arial" w:cs="Arial"/>
          <w:b/>
          <w:bCs/>
          <w:lang w:eastAsia="es-MX"/>
        </w:rPr>
        <w:tab/>
      </w:r>
      <w:r w:rsidRPr="006969B1">
        <w:rPr>
          <w:rFonts w:ascii="Arial" w:hAnsi="Arial" w:cs="Arial"/>
          <w:b/>
          <w:bCs/>
          <w:lang w:eastAsia="es-MX"/>
        </w:rPr>
        <w:tab/>
        <w:t xml:space="preserve">            SANCION (UMA)</w:t>
      </w:r>
    </w:p>
    <w:p w:rsidR="00F64F97" w:rsidRPr="006969B1" w:rsidRDefault="00F64F97" w:rsidP="006B70C6">
      <w:pPr>
        <w:spacing w:after="0" w:line="240" w:lineRule="auto"/>
        <w:jc w:val="both"/>
        <w:rPr>
          <w:rFonts w:ascii="Arial" w:hAnsi="Arial" w:cs="Arial"/>
          <w:b/>
          <w:bCs/>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
        <w:gridCol w:w="7812"/>
        <w:gridCol w:w="801"/>
        <w:gridCol w:w="1018"/>
      </w:tblGrid>
      <w:tr w:rsidR="006B70C6" w:rsidRPr="006969B1" w:rsidTr="006831EC">
        <w:trPr>
          <w:trHeight w:val="114"/>
        </w:trPr>
        <w:tc>
          <w:tcPr>
            <w:tcW w:w="166"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bCs/>
                <w:lang w:eastAsia="es-MX"/>
              </w:rPr>
              <w:t> </w:t>
            </w:r>
          </w:p>
        </w:tc>
        <w:tc>
          <w:tcPr>
            <w:tcW w:w="3921" w:type="pct"/>
            <w:shd w:val="clear" w:color="auto" w:fill="auto"/>
            <w:hideMark/>
          </w:tcPr>
          <w:p w:rsidR="006B70C6" w:rsidRPr="006969B1" w:rsidRDefault="006B70C6" w:rsidP="006831EC">
            <w:pPr>
              <w:spacing w:after="0" w:line="240" w:lineRule="auto"/>
              <w:jc w:val="both"/>
              <w:rPr>
                <w:rFonts w:ascii="Arial" w:hAnsi="Arial" w:cs="Arial"/>
                <w:b/>
                <w:bCs/>
                <w:color w:val="000000"/>
                <w:lang w:eastAsia="es-MX"/>
              </w:rPr>
            </w:pPr>
            <w:r w:rsidRPr="006969B1">
              <w:rPr>
                <w:rFonts w:ascii="Arial" w:eastAsia="Batang" w:hAnsi="Arial" w:cs="Arial"/>
                <w:b/>
                <w:bCs/>
                <w:color w:val="000000"/>
                <w:lang w:eastAsia="es-MX"/>
              </w:rPr>
              <w:t>INFRACCION</w:t>
            </w:r>
          </w:p>
        </w:tc>
        <w:tc>
          <w:tcPr>
            <w:tcW w:w="402" w:type="pct"/>
            <w:shd w:val="clear" w:color="auto" w:fill="auto"/>
            <w:hideMark/>
          </w:tcPr>
          <w:p w:rsidR="006B70C6" w:rsidRPr="006969B1" w:rsidRDefault="006B70C6" w:rsidP="006831EC">
            <w:pPr>
              <w:spacing w:after="0" w:line="240" w:lineRule="auto"/>
              <w:jc w:val="center"/>
              <w:rPr>
                <w:rFonts w:ascii="Arial" w:hAnsi="Arial" w:cs="Arial"/>
                <w:b/>
                <w:bCs/>
                <w:color w:val="000000"/>
                <w:lang w:eastAsia="es-MX"/>
              </w:rPr>
            </w:pPr>
            <w:r w:rsidRPr="006969B1">
              <w:rPr>
                <w:rFonts w:ascii="Arial" w:eastAsia="Batang" w:hAnsi="Arial" w:cs="Arial"/>
                <w:b/>
                <w:bCs/>
                <w:color w:val="000000"/>
                <w:lang w:eastAsia="es-MX"/>
              </w:rPr>
              <w:t>MÍN</w:t>
            </w:r>
          </w:p>
        </w:tc>
        <w:tc>
          <w:tcPr>
            <w:tcW w:w="511" w:type="pct"/>
            <w:shd w:val="clear" w:color="auto" w:fill="auto"/>
            <w:hideMark/>
          </w:tcPr>
          <w:p w:rsidR="006B70C6" w:rsidRPr="006969B1" w:rsidRDefault="006B70C6" w:rsidP="006831EC">
            <w:pPr>
              <w:spacing w:after="0" w:line="240" w:lineRule="auto"/>
              <w:jc w:val="center"/>
              <w:rPr>
                <w:rFonts w:ascii="Arial" w:hAnsi="Arial" w:cs="Arial"/>
                <w:b/>
                <w:bCs/>
                <w:color w:val="000000"/>
                <w:lang w:eastAsia="es-MX"/>
              </w:rPr>
            </w:pPr>
            <w:r w:rsidRPr="006969B1">
              <w:rPr>
                <w:rFonts w:ascii="Arial" w:eastAsia="Batang" w:hAnsi="Arial" w:cs="Arial"/>
                <w:b/>
                <w:bCs/>
                <w:color w:val="000000"/>
                <w:lang w:eastAsia="es-MX"/>
              </w:rPr>
              <w:t>MÁX</w:t>
            </w:r>
          </w:p>
        </w:tc>
      </w:tr>
      <w:tr w:rsidR="006B70C6" w:rsidRPr="006969B1" w:rsidTr="006831EC">
        <w:trPr>
          <w:trHeight w:val="284"/>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w:t>
            </w:r>
          </w:p>
        </w:tc>
        <w:tc>
          <w:tcPr>
            <w:tcW w:w="3921"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Arrojar a la vía pública animales muertos, escombros, sustancias fétidas o peligrosas o verter aguas sucias, nocivas o contaminadas.</w:t>
            </w:r>
          </w:p>
        </w:tc>
        <w:tc>
          <w:tcPr>
            <w:tcW w:w="402"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11"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r w:rsidR="006B70C6" w:rsidRPr="006969B1" w:rsidTr="006831EC">
        <w:trPr>
          <w:trHeight w:val="70"/>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2</w:t>
            </w:r>
          </w:p>
        </w:tc>
        <w:tc>
          <w:tcPr>
            <w:tcW w:w="3921"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Realizar las necesidades fisiológicas en lugares no autorizados.</w:t>
            </w:r>
          </w:p>
        </w:tc>
        <w:tc>
          <w:tcPr>
            <w:tcW w:w="402"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11"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r w:rsidR="006B70C6" w:rsidRPr="006969B1" w:rsidTr="006831EC">
        <w:trPr>
          <w:trHeight w:val="313"/>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3</w:t>
            </w:r>
          </w:p>
        </w:tc>
        <w:tc>
          <w:tcPr>
            <w:tcW w:w="3921"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Desviar, retener, ensuciar o contaminar las corrientes de agua de los manantiales, fuentes, acueductos, tuberías, cauces de arroyo, ríos o abrevaderos.</w:t>
            </w:r>
          </w:p>
        </w:tc>
        <w:tc>
          <w:tcPr>
            <w:tcW w:w="402"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11"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r w:rsidR="006B70C6" w:rsidRPr="006969B1" w:rsidTr="006831EC">
        <w:trPr>
          <w:trHeight w:val="200"/>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4</w:t>
            </w:r>
          </w:p>
        </w:tc>
        <w:tc>
          <w:tcPr>
            <w:tcW w:w="3921"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Incumplir con el depósito y retiro de basura en los términos de los ordenamientos aplicables a la materia.</w:t>
            </w:r>
          </w:p>
        </w:tc>
        <w:tc>
          <w:tcPr>
            <w:tcW w:w="402"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11"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bl>
    <w:p w:rsidR="006B70C6" w:rsidRDefault="006B70C6" w:rsidP="006B70C6">
      <w:pPr>
        <w:spacing w:after="0" w:line="240" w:lineRule="auto"/>
        <w:rPr>
          <w:rFonts w:ascii="Arial" w:hAnsi="Arial" w:cs="Arial"/>
        </w:rPr>
      </w:pPr>
    </w:p>
    <w:p w:rsidR="00713F34" w:rsidRPr="006969B1" w:rsidRDefault="00713F34" w:rsidP="006B70C6">
      <w:pPr>
        <w:spacing w:after="0" w:line="240" w:lineRule="auto"/>
        <w:rPr>
          <w:rFonts w:ascii="Arial" w:hAnsi="Arial" w:cs="Arial"/>
        </w:rPr>
      </w:pPr>
    </w:p>
    <w:p w:rsidR="006B70C6" w:rsidRDefault="006B70C6" w:rsidP="006B70C6">
      <w:pPr>
        <w:spacing w:after="0" w:line="240" w:lineRule="auto"/>
        <w:jc w:val="both"/>
        <w:rPr>
          <w:rFonts w:ascii="Arial" w:hAnsi="Arial" w:cs="Arial"/>
          <w:lang w:eastAsia="es-MX"/>
        </w:rPr>
      </w:pPr>
      <w:r w:rsidRPr="006969B1">
        <w:rPr>
          <w:rFonts w:ascii="Arial" w:hAnsi="Arial" w:cs="Arial"/>
          <w:b/>
          <w:bCs/>
          <w:lang w:eastAsia="es-MX"/>
        </w:rPr>
        <w:t>XXIX.-</w:t>
      </w:r>
      <w:r w:rsidRPr="006969B1">
        <w:rPr>
          <w:rFonts w:ascii="Arial" w:hAnsi="Arial" w:cs="Arial"/>
          <w:lang w:eastAsia="es-MX"/>
        </w:rPr>
        <w:t xml:space="preserve"> Por faltas o infracciones contra la seguridad, tranquilidad y propiedades de las personas, se aplicarán sanciones en Unidades de Medida y Actualización (UMA):</w:t>
      </w:r>
    </w:p>
    <w:p w:rsidR="00713F34" w:rsidRPr="006969B1" w:rsidRDefault="00713F34" w:rsidP="006B70C6">
      <w:pPr>
        <w:spacing w:after="0" w:line="240" w:lineRule="auto"/>
        <w:jc w:val="both"/>
        <w:rPr>
          <w:rFonts w:ascii="Arial" w:hAnsi="Arial" w:cs="Arial"/>
          <w:b/>
          <w:bCs/>
          <w:lang w:eastAsia="es-MX"/>
        </w:rPr>
      </w:pPr>
    </w:p>
    <w:p w:rsidR="006B70C6" w:rsidRPr="006969B1"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t xml:space="preserve">                                          </w:t>
      </w:r>
    </w:p>
    <w:p w:rsidR="006B70C6"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t xml:space="preserve">CONCEPTO DE INFRACCION        </w:t>
      </w:r>
      <w:r w:rsidRPr="006969B1">
        <w:rPr>
          <w:rFonts w:ascii="Arial" w:hAnsi="Arial" w:cs="Arial"/>
          <w:b/>
          <w:bCs/>
          <w:lang w:eastAsia="es-MX"/>
        </w:rPr>
        <w:tab/>
      </w:r>
      <w:r w:rsidRPr="006969B1">
        <w:rPr>
          <w:rFonts w:ascii="Arial" w:hAnsi="Arial" w:cs="Arial"/>
          <w:b/>
          <w:bCs/>
          <w:lang w:eastAsia="es-MX"/>
        </w:rPr>
        <w:tab/>
        <w:t xml:space="preserve">                                  SANCION (UMA)</w:t>
      </w:r>
    </w:p>
    <w:p w:rsidR="00F64F97" w:rsidRPr="006969B1" w:rsidRDefault="00F64F97" w:rsidP="006B70C6">
      <w:pPr>
        <w:spacing w:after="0" w:line="240" w:lineRule="auto"/>
        <w:jc w:val="both"/>
        <w:rPr>
          <w:rFonts w:ascii="Arial" w:hAnsi="Arial" w:cs="Arial"/>
          <w:b/>
          <w:bCs/>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0"/>
        <w:gridCol w:w="7980"/>
        <w:gridCol w:w="841"/>
        <w:gridCol w:w="811"/>
      </w:tblGrid>
      <w:tr w:rsidR="006B70C6" w:rsidRPr="006969B1" w:rsidTr="006831EC">
        <w:trPr>
          <w:trHeight w:val="60"/>
        </w:trPr>
        <w:tc>
          <w:tcPr>
            <w:tcW w:w="166"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bCs/>
                <w:lang w:eastAsia="es-MX"/>
              </w:rPr>
              <w:t> </w:t>
            </w:r>
          </w:p>
        </w:tc>
        <w:tc>
          <w:tcPr>
            <w:tcW w:w="4005" w:type="pct"/>
            <w:shd w:val="clear" w:color="auto" w:fill="auto"/>
            <w:hideMark/>
          </w:tcPr>
          <w:p w:rsidR="006B70C6" w:rsidRPr="006969B1" w:rsidRDefault="006B70C6" w:rsidP="006831EC">
            <w:pPr>
              <w:spacing w:after="0" w:line="240" w:lineRule="auto"/>
              <w:jc w:val="both"/>
              <w:rPr>
                <w:rFonts w:ascii="Arial" w:hAnsi="Arial" w:cs="Arial"/>
                <w:b/>
                <w:bCs/>
                <w:color w:val="000000"/>
                <w:lang w:eastAsia="es-MX"/>
              </w:rPr>
            </w:pPr>
            <w:r w:rsidRPr="006969B1">
              <w:rPr>
                <w:rFonts w:ascii="Arial" w:eastAsia="Batang" w:hAnsi="Arial" w:cs="Arial"/>
                <w:b/>
                <w:bCs/>
                <w:color w:val="000000"/>
                <w:lang w:eastAsia="es-MX"/>
              </w:rPr>
              <w:t>INFRACCION</w:t>
            </w:r>
          </w:p>
        </w:tc>
        <w:tc>
          <w:tcPr>
            <w:tcW w:w="422" w:type="pct"/>
            <w:shd w:val="clear" w:color="auto" w:fill="auto"/>
            <w:hideMark/>
          </w:tcPr>
          <w:p w:rsidR="006B70C6" w:rsidRPr="006969B1" w:rsidRDefault="006B70C6" w:rsidP="006831EC">
            <w:pPr>
              <w:spacing w:after="0" w:line="240" w:lineRule="auto"/>
              <w:jc w:val="center"/>
              <w:rPr>
                <w:rFonts w:ascii="Arial" w:hAnsi="Arial" w:cs="Arial"/>
                <w:b/>
                <w:bCs/>
                <w:color w:val="000000"/>
                <w:lang w:eastAsia="es-MX"/>
              </w:rPr>
            </w:pPr>
            <w:r w:rsidRPr="006969B1">
              <w:rPr>
                <w:rFonts w:ascii="Arial" w:eastAsia="Batang" w:hAnsi="Arial" w:cs="Arial"/>
                <w:b/>
                <w:bCs/>
                <w:color w:val="000000"/>
                <w:lang w:eastAsia="es-MX"/>
              </w:rPr>
              <w:t>MÍN</w:t>
            </w:r>
          </w:p>
        </w:tc>
        <w:tc>
          <w:tcPr>
            <w:tcW w:w="407" w:type="pct"/>
            <w:shd w:val="clear" w:color="auto" w:fill="auto"/>
            <w:hideMark/>
          </w:tcPr>
          <w:p w:rsidR="006B70C6" w:rsidRPr="006969B1" w:rsidRDefault="006B70C6" w:rsidP="006831EC">
            <w:pPr>
              <w:spacing w:after="0" w:line="240" w:lineRule="auto"/>
              <w:jc w:val="center"/>
              <w:rPr>
                <w:rFonts w:ascii="Arial" w:hAnsi="Arial" w:cs="Arial"/>
                <w:b/>
                <w:bCs/>
                <w:color w:val="000000"/>
                <w:lang w:eastAsia="es-MX"/>
              </w:rPr>
            </w:pPr>
            <w:r w:rsidRPr="006969B1">
              <w:rPr>
                <w:rFonts w:ascii="Arial" w:eastAsia="Batang" w:hAnsi="Arial" w:cs="Arial"/>
                <w:b/>
                <w:bCs/>
                <w:color w:val="000000"/>
                <w:lang w:eastAsia="es-MX"/>
              </w:rPr>
              <w:t>MÁX</w:t>
            </w:r>
          </w:p>
        </w:tc>
      </w:tr>
      <w:tr w:rsidR="006B70C6" w:rsidRPr="006969B1" w:rsidTr="006831EC">
        <w:trPr>
          <w:trHeight w:val="60"/>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w:t>
            </w:r>
          </w:p>
        </w:tc>
        <w:tc>
          <w:tcPr>
            <w:tcW w:w="4005"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Incitar a un perro o a cualquier otro animal para que ataque.</w:t>
            </w:r>
          </w:p>
        </w:tc>
        <w:tc>
          <w:tcPr>
            <w:tcW w:w="422"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407"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10</w:t>
            </w:r>
          </w:p>
        </w:tc>
      </w:tr>
      <w:tr w:rsidR="006B70C6" w:rsidRPr="006969B1" w:rsidTr="006831EC">
        <w:trPr>
          <w:trHeight w:val="151"/>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2</w:t>
            </w:r>
          </w:p>
        </w:tc>
        <w:tc>
          <w:tcPr>
            <w:tcW w:w="4005"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Acudir a lugares públicos con animales sin las medidas de seguridad adecuadas, en cuyo caso se aplicaran las sanciones contenidas en los ordenamientos aplicables.</w:t>
            </w:r>
          </w:p>
        </w:tc>
        <w:tc>
          <w:tcPr>
            <w:tcW w:w="422"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407"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10</w:t>
            </w:r>
          </w:p>
        </w:tc>
      </w:tr>
      <w:tr w:rsidR="006B70C6" w:rsidRPr="006969B1" w:rsidTr="006831EC">
        <w:trPr>
          <w:trHeight w:val="60"/>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3</w:t>
            </w:r>
          </w:p>
        </w:tc>
        <w:tc>
          <w:tcPr>
            <w:tcW w:w="4005"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Molestar u ofender a una persona con llamadas telefónicas.</w:t>
            </w:r>
          </w:p>
        </w:tc>
        <w:tc>
          <w:tcPr>
            <w:tcW w:w="422"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407"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10</w:t>
            </w:r>
          </w:p>
        </w:tc>
      </w:tr>
      <w:tr w:rsidR="006B70C6" w:rsidRPr="006969B1" w:rsidTr="006831EC">
        <w:trPr>
          <w:trHeight w:val="206"/>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4</w:t>
            </w:r>
          </w:p>
        </w:tc>
        <w:tc>
          <w:tcPr>
            <w:tcW w:w="4005"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Dañar o ensuciar los bienes muebles e inmuebles de propiedad particular.</w:t>
            </w:r>
          </w:p>
        </w:tc>
        <w:tc>
          <w:tcPr>
            <w:tcW w:w="422"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407"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10</w:t>
            </w:r>
          </w:p>
        </w:tc>
      </w:tr>
    </w:tbl>
    <w:p w:rsidR="006B70C6" w:rsidRPr="006969B1" w:rsidRDefault="006B70C6" w:rsidP="006B70C6">
      <w:pPr>
        <w:spacing w:after="0" w:line="240" w:lineRule="auto"/>
        <w:rPr>
          <w:rFonts w:ascii="Arial" w:hAnsi="Arial" w:cs="Arial"/>
        </w:rPr>
      </w:pPr>
    </w:p>
    <w:p w:rsidR="00713F34" w:rsidRDefault="00713F34" w:rsidP="006B70C6">
      <w:pPr>
        <w:spacing w:after="0" w:line="240" w:lineRule="auto"/>
        <w:jc w:val="both"/>
        <w:rPr>
          <w:rFonts w:ascii="Arial" w:hAnsi="Arial" w:cs="Arial"/>
          <w:b/>
          <w:bCs/>
          <w:lang w:eastAsia="es-MX"/>
        </w:rPr>
      </w:pPr>
    </w:p>
    <w:p w:rsidR="006B70C6" w:rsidRDefault="006B70C6" w:rsidP="006B70C6">
      <w:pPr>
        <w:spacing w:after="0" w:line="240" w:lineRule="auto"/>
        <w:jc w:val="both"/>
        <w:rPr>
          <w:rFonts w:ascii="Arial" w:hAnsi="Arial" w:cs="Arial"/>
          <w:lang w:eastAsia="es-MX"/>
        </w:rPr>
      </w:pPr>
      <w:r w:rsidRPr="006969B1">
        <w:rPr>
          <w:rFonts w:ascii="Arial" w:hAnsi="Arial" w:cs="Arial"/>
          <w:b/>
          <w:bCs/>
          <w:lang w:eastAsia="es-MX"/>
        </w:rPr>
        <w:t>XXX.-</w:t>
      </w:r>
      <w:r w:rsidRPr="006969B1">
        <w:rPr>
          <w:rFonts w:ascii="Arial" w:hAnsi="Arial" w:cs="Arial"/>
          <w:lang w:eastAsia="es-MX"/>
        </w:rPr>
        <w:t xml:space="preserve"> Por faltas contra la autoridad, se aplicarán sanciones en Unidades de Medida y Actualización (UMA):</w:t>
      </w:r>
    </w:p>
    <w:p w:rsidR="00713F34" w:rsidRPr="006969B1" w:rsidRDefault="00713F34" w:rsidP="006B70C6">
      <w:pPr>
        <w:spacing w:after="0" w:line="240" w:lineRule="auto"/>
        <w:jc w:val="both"/>
        <w:rPr>
          <w:rFonts w:ascii="Arial" w:hAnsi="Arial" w:cs="Arial"/>
          <w:b/>
          <w:bCs/>
          <w:lang w:eastAsia="es-MX"/>
        </w:rPr>
      </w:pPr>
    </w:p>
    <w:p w:rsidR="006B70C6" w:rsidRPr="006969B1"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t xml:space="preserve">   </w:t>
      </w:r>
      <w:r w:rsidRPr="006969B1">
        <w:rPr>
          <w:rFonts w:ascii="Arial" w:hAnsi="Arial" w:cs="Arial"/>
          <w:b/>
          <w:bCs/>
          <w:lang w:eastAsia="es-MX"/>
        </w:rPr>
        <w:tab/>
        <w:t xml:space="preserve">                                           </w:t>
      </w:r>
    </w:p>
    <w:p w:rsidR="006B70C6" w:rsidRDefault="006B70C6" w:rsidP="006B70C6">
      <w:pPr>
        <w:spacing w:after="0" w:line="240" w:lineRule="auto"/>
        <w:jc w:val="both"/>
        <w:rPr>
          <w:rFonts w:ascii="Arial" w:hAnsi="Arial" w:cs="Arial"/>
          <w:b/>
          <w:bCs/>
          <w:lang w:eastAsia="es-MX"/>
        </w:rPr>
      </w:pPr>
      <w:r w:rsidRPr="006969B1">
        <w:rPr>
          <w:rFonts w:ascii="Arial" w:hAnsi="Arial" w:cs="Arial"/>
          <w:b/>
          <w:bCs/>
          <w:lang w:eastAsia="es-MX"/>
        </w:rPr>
        <w:t xml:space="preserve">CONCEPTO DE INFRACCION       </w:t>
      </w:r>
      <w:r w:rsidRPr="006969B1">
        <w:rPr>
          <w:rFonts w:ascii="Arial" w:hAnsi="Arial" w:cs="Arial"/>
          <w:b/>
          <w:bCs/>
          <w:lang w:eastAsia="es-MX"/>
        </w:rPr>
        <w:tab/>
      </w:r>
      <w:r w:rsidRPr="006969B1">
        <w:rPr>
          <w:rFonts w:ascii="Arial" w:hAnsi="Arial" w:cs="Arial"/>
          <w:b/>
          <w:bCs/>
          <w:lang w:eastAsia="es-MX"/>
        </w:rPr>
        <w:tab/>
      </w:r>
      <w:r w:rsidRPr="006969B1">
        <w:rPr>
          <w:rFonts w:ascii="Arial" w:hAnsi="Arial" w:cs="Arial"/>
          <w:b/>
          <w:bCs/>
          <w:lang w:eastAsia="es-MX"/>
        </w:rPr>
        <w:tab/>
        <w:t xml:space="preserve">                                  SANCION (UMA)</w:t>
      </w:r>
    </w:p>
    <w:p w:rsidR="00F64F97" w:rsidRPr="006969B1" w:rsidRDefault="00F64F97" w:rsidP="006B70C6">
      <w:pPr>
        <w:spacing w:after="0" w:line="240" w:lineRule="auto"/>
        <w:jc w:val="both"/>
        <w:rPr>
          <w:rFonts w:ascii="Arial" w:hAnsi="Arial" w:cs="Arial"/>
          <w:b/>
          <w:bCs/>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1"/>
        <w:gridCol w:w="7812"/>
        <w:gridCol w:w="821"/>
        <w:gridCol w:w="998"/>
      </w:tblGrid>
      <w:tr w:rsidR="006B70C6" w:rsidRPr="006969B1" w:rsidTr="006831EC">
        <w:trPr>
          <w:trHeight w:val="60"/>
        </w:trPr>
        <w:tc>
          <w:tcPr>
            <w:tcW w:w="166" w:type="pct"/>
            <w:shd w:val="clear" w:color="auto" w:fill="auto"/>
            <w:hideMark/>
          </w:tcPr>
          <w:p w:rsidR="006B70C6" w:rsidRPr="006969B1" w:rsidRDefault="006B70C6" w:rsidP="006831EC">
            <w:pPr>
              <w:spacing w:after="0" w:line="240" w:lineRule="auto"/>
              <w:jc w:val="both"/>
              <w:rPr>
                <w:rFonts w:ascii="Arial" w:hAnsi="Arial" w:cs="Arial"/>
                <w:lang w:eastAsia="es-MX"/>
              </w:rPr>
            </w:pPr>
            <w:r w:rsidRPr="006969B1">
              <w:rPr>
                <w:rFonts w:ascii="Arial" w:hAnsi="Arial" w:cs="Arial"/>
                <w:bCs/>
                <w:lang w:eastAsia="es-MX"/>
              </w:rPr>
              <w:t> </w:t>
            </w:r>
          </w:p>
        </w:tc>
        <w:tc>
          <w:tcPr>
            <w:tcW w:w="3921" w:type="pct"/>
            <w:shd w:val="clear" w:color="auto" w:fill="auto"/>
            <w:hideMark/>
          </w:tcPr>
          <w:p w:rsidR="006B70C6" w:rsidRPr="006969B1" w:rsidRDefault="006B70C6" w:rsidP="006831EC">
            <w:pPr>
              <w:spacing w:after="0" w:line="240" w:lineRule="auto"/>
              <w:jc w:val="both"/>
              <w:rPr>
                <w:rFonts w:ascii="Arial" w:hAnsi="Arial" w:cs="Arial"/>
                <w:b/>
                <w:bCs/>
                <w:color w:val="000000"/>
                <w:lang w:eastAsia="es-MX"/>
              </w:rPr>
            </w:pPr>
            <w:r w:rsidRPr="006969B1">
              <w:rPr>
                <w:rFonts w:ascii="Arial" w:eastAsia="Batang" w:hAnsi="Arial" w:cs="Arial"/>
                <w:b/>
                <w:bCs/>
                <w:color w:val="000000"/>
                <w:lang w:eastAsia="es-MX"/>
              </w:rPr>
              <w:t>INFRACCION</w:t>
            </w:r>
          </w:p>
        </w:tc>
        <w:tc>
          <w:tcPr>
            <w:tcW w:w="412" w:type="pct"/>
            <w:shd w:val="clear" w:color="auto" w:fill="auto"/>
            <w:hideMark/>
          </w:tcPr>
          <w:p w:rsidR="006B70C6" w:rsidRPr="006969B1" w:rsidRDefault="006B70C6" w:rsidP="006831EC">
            <w:pPr>
              <w:spacing w:after="0" w:line="240" w:lineRule="auto"/>
              <w:jc w:val="center"/>
              <w:rPr>
                <w:rFonts w:ascii="Arial" w:hAnsi="Arial" w:cs="Arial"/>
                <w:b/>
                <w:bCs/>
                <w:color w:val="000000"/>
                <w:lang w:eastAsia="es-MX"/>
              </w:rPr>
            </w:pPr>
            <w:r w:rsidRPr="006969B1">
              <w:rPr>
                <w:rFonts w:ascii="Arial" w:eastAsia="Batang" w:hAnsi="Arial" w:cs="Arial"/>
                <w:b/>
                <w:bCs/>
                <w:color w:val="000000"/>
                <w:lang w:eastAsia="es-MX"/>
              </w:rPr>
              <w:t>MÍN</w:t>
            </w:r>
          </w:p>
        </w:tc>
        <w:tc>
          <w:tcPr>
            <w:tcW w:w="501" w:type="pct"/>
            <w:shd w:val="clear" w:color="auto" w:fill="auto"/>
            <w:hideMark/>
          </w:tcPr>
          <w:p w:rsidR="006B70C6" w:rsidRPr="006969B1" w:rsidRDefault="006B70C6" w:rsidP="006831EC">
            <w:pPr>
              <w:spacing w:after="0" w:line="240" w:lineRule="auto"/>
              <w:jc w:val="center"/>
              <w:rPr>
                <w:rFonts w:ascii="Arial" w:hAnsi="Arial" w:cs="Arial"/>
                <w:b/>
                <w:bCs/>
                <w:color w:val="000000"/>
                <w:lang w:eastAsia="es-MX"/>
              </w:rPr>
            </w:pPr>
            <w:r w:rsidRPr="006969B1">
              <w:rPr>
                <w:rFonts w:ascii="Arial" w:eastAsia="Batang" w:hAnsi="Arial" w:cs="Arial"/>
                <w:b/>
                <w:bCs/>
                <w:color w:val="000000"/>
                <w:lang w:eastAsia="es-MX"/>
              </w:rPr>
              <w:t>MÁX</w:t>
            </w:r>
          </w:p>
        </w:tc>
      </w:tr>
      <w:tr w:rsidR="006B70C6" w:rsidRPr="006969B1" w:rsidTr="006831EC">
        <w:trPr>
          <w:trHeight w:val="60"/>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1</w:t>
            </w:r>
          </w:p>
        </w:tc>
        <w:tc>
          <w:tcPr>
            <w:tcW w:w="3921"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Resistirse al arresto.</w:t>
            </w:r>
          </w:p>
        </w:tc>
        <w:tc>
          <w:tcPr>
            <w:tcW w:w="412"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01"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r w:rsidR="006B70C6" w:rsidRPr="006969B1" w:rsidTr="006831EC">
        <w:trPr>
          <w:trHeight w:val="60"/>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lastRenderedPageBreak/>
              <w:t>2</w:t>
            </w:r>
          </w:p>
        </w:tc>
        <w:tc>
          <w:tcPr>
            <w:tcW w:w="3921"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Insultar a la autoridad.</w:t>
            </w:r>
          </w:p>
        </w:tc>
        <w:tc>
          <w:tcPr>
            <w:tcW w:w="412"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01"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r w:rsidR="006B70C6" w:rsidRPr="006969B1" w:rsidTr="006831EC">
        <w:trPr>
          <w:trHeight w:val="60"/>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3</w:t>
            </w:r>
          </w:p>
        </w:tc>
        <w:tc>
          <w:tcPr>
            <w:tcW w:w="3921"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Abandonar un lugar después de cometer una infracción.</w:t>
            </w:r>
          </w:p>
        </w:tc>
        <w:tc>
          <w:tcPr>
            <w:tcW w:w="412"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01"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r w:rsidR="006B70C6" w:rsidRPr="006969B1" w:rsidTr="006831EC">
        <w:trPr>
          <w:trHeight w:val="60"/>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4</w:t>
            </w:r>
          </w:p>
        </w:tc>
        <w:tc>
          <w:tcPr>
            <w:tcW w:w="3921"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Obstruir la detención de una persona.</w:t>
            </w:r>
          </w:p>
        </w:tc>
        <w:tc>
          <w:tcPr>
            <w:tcW w:w="412"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01"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r w:rsidR="006B70C6" w:rsidRPr="006969B1" w:rsidTr="006831EC">
        <w:trPr>
          <w:trHeight w:val="60"/>
        </w:trPr>
        <w:tc>
          <w:tcPr>
            <w:tcW w:w="166"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5</w:t>
            </w:r>
          </w:p>
        </w:tc>
        <w:tc>
          <w:tcPr>
            <w:tcW w:w="3921" w:type="pct"/>
            <w:shd w:val="clear" w:color="auto" w:fill="auto"/>
            <w:hideMark/>
          </w:tcPr>
          <w:p w:rsidR="006B70C6" w:rsidRPr="006969B1" w:rsidRDefault="006B70C6" w:rsidP="006831EC">
            <w:pPr>
              <w:spacing w:after="0" w:line="240" w:lineRule="auto"/>
              <w:jc w:val="both"/>
              <w:rPr>
                <w:rFonts w:ascii="Arial" w:hAnsi="Arial" w:cs="Arial"/>
                <w:color w:val="000000"/>
                <w:lang w:eastAsia="es-MX"/>
              </w:rPr>
            </w:pPr>
            <w:r w:rsidRPr="006969B1">
              <w:rPr>
                <w:rFonts w:ascii="Arial" w:hAnsi="Arial" w:cs="Arial"/>
                <w:color w:val="000000"/>
                <w:lang w:eastAsia="es-MX"/>
              </w:rPr>
              <w:t>Interferir de cualquier forma en las labores policiales.</w:t>
            </w:r>
          </w:p>
        </w:tc>
        <w:tc>
          <w:tcPr>
            <w:tcW w:w="412"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5</w:t>
            </w:r>
          </w:p>
        </w:tc>
        <w:tc>
          <w:tcPr>
            <w:tcW w:w="501" w:type="pct"/>
            <w:shd w:val="clear" w:color="auto" w:fill="auto"/>
            <w:hideMark/>
          </w:tcPr>
          <w:p w:rsidR="006B70C6" w:rsidRPr="006969B1" w:rsidRDefault="006B70C6" w:rsidP="006831EC">
            <w:pPr>
              <w:spacing w:after="0" w:line="240" w:lineRule="auto"/>
              <w:jc w:val="center"/>
              <w:rPr>
                <w:rFonts w:ascii="Arial" w:hAnsi="Arial" w:cs="Arial"/>
                <w:color w:val="000000"/>
                <w:lang w:eastAsia="es-MX"/>
              </w:rPr>
            </w:pPr>
            <w:r w:rsidRPr="006969B1">
              <w:rPr>
                <w:rFonts w:ascii="Arial" w:hAnsi="Arial" w:cs="Arial"/>
                <w:color w:val="000000"/>
                <w:lang w:eastAsia="es-MX"/>
              </w:rPr>
              <w:t>15</w:t>
            </w:r>
          </w:p>
        </w:tc>
      </w:tr>
    </w:tbl>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      </w:t>
      </w:r>
    </w:p>
    <w:p w:rsidR="00713F34"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42.- </w:t>
      </w:r>
      <w:r w:rsidRPr="006969B1">
        <w:rPr>
          <w:rFonts w:ascii="Arial" w:eastAsia="Times New Roman" w:hAnsi="Arial" w:cs="Arial"/>
          <w:lang w:eastAsia="es-MX"/>
        </w:rPr>
        <w:t>En la aplicación de las multas a que se refiere el presente capítulo, se tomará en consideración lo dispuesto en el artículo 21 de la Constitución Política de los Estados Unidos Mexicanos.</w:t>
      </w:r>
    </w:p>
    <w:p w:rsidR="006B70C6"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F64F97" w:rsidRPr="006969B1" w:rsidRDefault="00F64F97" w:rsidP="006B70C6">
      <w:pPr>
        <w:spacing w:after="0" w:line="240" w:lineRule="auto"/>
        <w:jc w:val="both"/>
        <w:rPr>
          <w:rFonts w:ascii="Arial" w:eastAsia="Times New Roman" w:hAnsi="Arial" w:cs="Arial"/>
          <w:lang w:eastAsia="es-MX"/>
        </w:rPr>
      </w:pP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43.- </w:t>
      </w:r>
      <w:r w:rsidRPr="006969B1">
        <w:rPr>
          <w:rFonts w:ascii="Arial" w:eastAsia="Times New Roman" w:hAnsi="Arial" w:cs="Arial"/>
          <w:lang w:eastAsia="es-MX"/>
        </w:rPr>
        <w:t>Cuando se autorice el pago de contribuciones en forma diferida o en parcialidades, se causarán recargos a razón del 2% mensual sobre saldos insolutos.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44.- </w:t>
      </w:r>
      <w:r w:rsidRPr="006969B1">
        <w:rPr>
          <w:rFonts w:ascii="Arial" w:eastAsia="Times New Roman" w:hAnsi="Arial" w:cs="Arial"/>
          <w:lang w:eastAsia="es-MX"/>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713F34"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CAPITULO TERCERO</w:t>
      </w:r>
    </w:p>
    <w:p w:rsidR="006B70C6"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LAS PARTICIPACIONES Y APORTACIONES</w:t>
      </w:r>
    </w:p>
    <w:p w:rsidR="00713F34" w:rsidRPr="006969B1" w:rsidRDefault="00713F34" w:rsidP="006B70C6">
      <w:pPr>
        <w:spacing w:after="0" w:line="240" w:lineRule="auto"/>
        <w:jc w:val="center"/>
        <w:rPr>
          <w:rFonts w:ascii="Arial" w:eastAsia="Times New Roman" w:hAnsi="Arial" w:cs="Arial"/>
          <w:b/>
          <w:bCs/>
          <w:lang w:eastAsia="es-MX"/>
        </w:rPr>
      </w:pP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45.- </w:t>
      </w:r>
      <w:r w:rsidRPr="006969B1">
        <w:rPr>
          <w:rFonts w:ascii="Arial" w:eastAsia="Times New Roman" w:hAnsi="Arial" w:cs="Arial"/>
          <w:lang w:eastAsia="es-MX"/>
        </w:rPr>
        <w:t>Constituyen este ingreso las cantidades que perciban los Municipios del Estado de Coahuila de Zaragoza, de conformidad con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legales del Estado y los convenios y acuerdos que se celebren entre éste y sus Municipios para otorgar participaciones a éstos.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46.-</w:t>
      </w:r>
      <w:r w:rsidRPr="006969B1">
        <w:rPr>
          <w:rFonts w:ascii="Arial" w:eastAsia="Times New Roman" w:hAnsi="Arial" w:cs="Arial"/>
          <w:lang w:eastAsia="es-MX"/>
        </w:rPr>
        <w:t xml:space="preserve"> Las participaciones que perciba el Municipio por ingresos del Estado, se determinarán en los acuerdos o convenios que al efecto se celebren.</w:t>
      </w:r>
    </w:p>
    <w:p w:rsidR="006B70C6" w:rsidRDefault="006B70C6" w:rsidP="006B70C6">
      <w:pPr>
        <w:spacing w:after="0" w:line="240" w:lineRule="auto"/>
        <w:jc w:val="center"/>
        <w:rPr>
          <w:rFonts w:ascii="Arial" w:eastAsia="Times New Roman" w:hAnsi="Arial" w:cs="Arial"/>
          <w:lang w:eastAsia="es-MX"/>
        </w:rPr>
      </w:pPr>
    </w:p>
    <w:p w:rsidR="006B70C6" w:rsidRPr="006969B1" w:rsidRDefault="006B70C6" w:rsidP="006B70C6">
      <w:pPr>
        <w:spacing w:after="0" w:line="240" w:lineRule="auto"/>
        <w:jc w:val="center"/>
        <w:rPr>
          <w:rFonts w:ascii="Arial" w:eastAsia="Times New Roman" w:hAnsi="Arial" w:cs="Arial"/>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CAPÍTULO CUARTO</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INGRESOS EXTRAORDINARIOS</w:t>
      </w:r>
    </w:p>
    <w:p w:rsidR="006B70C6"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713F34" w:rsidRPr="006969B1" w:rsidRDefault="00713F34" w:rsidP="006B70C6">
      <w:pPr>
        <w:spacing w:after="0" w:line="240" w:lineRule="auto"/>
        <w:jc w:val="both"/>
        <w:rPr>
          <w:rFonts w:ascii="Arial" w:eastAsia="Times New Roman" w:hAnsi="Arial" w:cs="Arial"/>
          <w:b/>
          <w:bCs/>
          <w:lang w:eastAsia="es-MX"/>
        </w:rPr>
      </w:pP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ARTÍCULO 47.-</w:t>
      </w:r>
      <w:r w:rsidRPr="006969B1">
        <w:rPr>
          <w:rFonts w:ascii="Arial" w:eastAsia="Times New Roman" w:hAnsi="Arial" w:cs="Arial"/>
          <w:lang w:eastAsia="es-MX"/>
        </w:rPr>
        <w:t xml:space="preserve"> Quedan comprendidos dentro de esta clasificación, los ingresos cuya percepción se decrete excepcionalmente para proveer el pago de gastos por inversiones extraordinarias o especiales del Municipio.</w:t>
      </w:r>
    </w:p>
    <w:p w:rsidR="006B70C6"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TITULO CUARTO</w:t>
      </w:r>
    </w:p>
    <w:p w:rsidR="006B70C6" w:rsidRPr="006969B1" w:rsidRDefault="006B70C6" w:rsidP="006B70C6">
      <w:pPr>
        <w:spacing w:after="0" w:line="240" w:lineRule="auto"/>
        <w:jc w:val="center"/>
        <w:rPr>
          <w:rFonts w:ascii="Arial" w:eastAsia="Times New Roman" w:hAnsi="Arial" w:cs="Arial"/>
          <w:b/>
          <w:bCs/>
          <w:lang w:eastAsia="es-MX"/>
        </w:rPr>
      </w:pP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CAPÍTULO PRIMERO</w:t>
      </w:r>
    </w:p>
    <w:p w:rsidR="006B70C6" w:rsidRPr="006969B1" w:rsidRDefault="006B70C6" w:rsidP="006B70C6">
      <w:pPr>
        <w:spacing w:after="0" w:line="240" w:lineRule="auto"/>
        <w:jc w:val="center"/>
        <w:rPr>
          <w:rFonts w:ascii="Arial" w:eastAsia="Times New Roman" w:hAnsi="Arial" w:cs="Arial"/>
          <w:b/>
          <w:bCs/>
          <w:lang w:eastAsia="es-MX"/>
        </w:rPr>
      </w:pPr>
      <w:r w:rsidRPr="006969B1">
        <w:rPr>
          <w:rFonts w:ascii="Arial" w:eastAsia="Times New Roman" w:hAnsi="Arial" w:cs="Arial"/>
          <w:b/>
          <w:bCs/>
          <w:lang w:eastAsia="es-MX"/>
        </w:rPr>
        <w:t>DE LOS ESTÍMULOS FISCALES E INCENTIVOS</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lastRenderedPageBreak/>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ARTÍCULO 48.- </w:t>
      </w:r>
      <w:r w:rsidRPr="006969B1">
        <w:rPr>
          <w:rFonts w:ascii="Arial" w:eastAsia="Times New Roman" w:hAnsi="Arial" w:cs="Arial"/>
          <w:color w:val="000000"/>
          <w:lang w:eastAsia="es-MX"/>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6B70C6" w:rsidRDefault="006B70C6" w:rsidP="006B70C6">
      <w:pPr>
        <w:spacing w:after="0" w:line="240" w:lineRule="auto"/>
        <w:jc w:val="both"/>
        <w:rPr>
          <w:rFonts w:ascii="Arial" w:eastAsia="Times New Roman" w:hAnsi="Arial" w:cs="Arial"/>
          <w:color w:val="000000"/>
          <w:lang w:eastAsia="es-MX"/>
        </w:rPr>
      </w:pPr>
      <w:r w:rsidRPr="006969B1">
        <w:rPr>
          <w:rFonts w:ascii="Arial" w:eastAsia="Times New Roman" w:hAnsi="Arial" w:cs="Arial"/>
          <w:color w:val="000000"/>
          <w:lang w:eastAsia="es-MX"/>
        </w:rPr>
        <w:t> </w:t>
      </w:r>
    </w:p>
    <w:p w:rsidR="00713F34" w:rsidRDefault="00713F34" w:rsidP="006B70C6">
      <w:pPr>
        <w:spacing w:after="0" w:line="240" w:lineRule="auto"/>
        <w:jc w:val="both"/>
        <w:rPr>
          <w:rFonts w:ascii="Arial" w:eastAsia="Times New Roman" w:hAnsi="Arial" w:cs="Arial"/>
          <w:color w:val="000000"/>
          <w:lang w:eastAsia="es-MX"/>
        </w:rPr>
      </w:pPr>
    </w:p>
    <w:p w:rsidR="00713F34" w:rsidRDefault="00713F34" w:rsidP="006B70C6">
      <w:pPr>
        <w:spacing w:after="0" w:line="240" w:lineRule="auto"/>
        <w:jc w:val="both"/>
        <w:rPr>
          <w:rFonts w:ascii="Arial" w:eastAsia="Times New Roman" w:hAnsi="Arial" w:cs="Arial"/>
          <w:color w:val="000000"/>
          <w:lang w:eastAsia="es-MX"/>
        </w:rPr>
      </w:pPr>
    </w:p>
    <w:p w:rsidR="00F64F97" w:rsidRDefault="00F64F97" w:rsidP="006B70C6">
      <w:pPr>
        <w:spacing w:after="0" w:line="240" w:lineRule="auto"/>
        <w:jc w:val="both"/>
        <w:rPr>
          <w:rFonts w:ascii="Arial" w:eastAsia="Times New Roman" w:hAnsi="Arial" w:cs="Arial"/>
          <w:color w:val="000000"/>
          <w:lang w:eastAsia="es-MX"/>
        </w:rPr>
      </w:pPr>
    </w:p>
    <w:p w:rsidR="00713F34" w:rsidRDefault="00713F34" w:rsidP="006B70C6">
      <w:pPr>
        <w:spacing w:after="0" w:line="240" w:lineRule="auto"/>
        <w:jc w:val="both"/>
        <w:rPr>
          <w:rFonts w:ascii="Arial" w:eastAsia="Times New Roman" w:hAnsi="Arial" w:cs="Arial"/>
          <w:color w:val="000000"/>
          <w:lang w:eastAsia="es-MX"/>
        </w:rPr>
      </w:pPr>
    </w:p>
    <w:p w:rsidR="006B70C6" w:rsidRPr="006969B1" w:rsidRDefault="006B70C6" w:rsidP="006B70C6">
      <w:pPr>
        <w:spacing w:after="0" w:line="240" w:lineRule="auto"/>
        <w:jc w:val="both"/>
        <w:rPr>
          <w:rFonts w:ascii="Arial" w:eastAsia="Times New Roman" w:hAnsi="Arial" w:cs="Arial"/>
          <w:color w:val="000000"/>
          <w:lang w:eastAsia="es-MX"/>
        </w:rPr>
      </w:pPr>
    </w:p>
    <w:p w:rsidR="006B70C6" w:rsidRPr="006969B1" w:rsidRDefault="006B70C6" w:rsidP="006B70C6">
      <w:pPr>
        <w:spacing w:after="0" w:line="240" w:lineRule="auto"/>
        <w:jc w:val="center"/>
        <w:rPr>
          <w:rFonts w:ascii="Arial" w:eastAsia="Times New Roman" w:hAnsi="Arial" w:cs="Arial"/>
          <w:b/>
          <w:bCs/>
          <w:lang w:val="en-US" w:eastAsia="es-MX"/>
        </w:rPr>
      </w:pPr>
      <w:r w:rsidRPr="006969B1">
        <w:rPr>
          <w:rFonts w:ascii="Arial" w:eastAsia="Times New Roman" w:hAnsi="Arial" w:cs="Arial"/>
          <w:b/>
          <w:bCs/>
          <w:lang w:val="en-US" w:eastAsia="es-MX"/>
        </w:rPr>
        <w:t>T R A N S I T O R I O S</w:t>
      </w:r>
    </w:p>
    <w:p w:rsidR="006B70C6" w:rsidRDefault="006B70C6" w:rsidP="006B70C6">
      <w:pPr>
        <w:spacing w:after="0" w:line="240" w:lineRule="auto"/>
        <w:jc w:val="both"/>
        <w:rPr>
          <w:rFonts w:ascii="Arial" w:eastAsia="Times New Roman" w:hAnsi="Arial" w:cs="Arial"/>
          <w:b/>
          <w:bCs/>
          <w:lang w:val="en-US" w:eastAsia="es-MX"/>
        </w:rPr>
      </w:pPr>
      <w:r w:rsidRPr="006969B1">
        <w:rPr>
          <w:rFonts w:ascii="Arial" w:eastAsia="Times New Roman" w:hAnsi="Arial" w:cs="Arial"/>
          <w:b/>
          <w:bCs/>
          <w:lang w:val="en-US" w:eastAsia="es-MX"/>
        </w:rPr>
        <w:t> </w:t>
      </w:r>
    </w:p>
    <w:p w:rsidR="006B70C6" w:rsidRPr="006969B1" w:rsidRDefault="006B70C6" w:rsidP="006B70C6">
      <w:pPr>
        <w:spacing w:after="0" w:line="240" w:lineRule="auto"/>
        <w:jc w:val="both"/>
        <w:rPr>
          <w:rFonts w:ascii="Arial" w:eastAsia="Times New Roman" w:hAnsi="Arial" w:cs="Arial"/>
          <w:b/>
          <w:bCs/>
          <w:lang w:val="en-US" w:eastAsia="es-MX"/>
        </w:rPr>
      </w:pP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PRIMERO.-</w:t>
      </w:r>
      <w:r w:rsidRPr="006969B1">
        <w:rPr>
          <w:rFonts w:ascii="Arial" w:eastAsia="Times New Roman" w:hAnsi="Arial" w:cs="Arial"/>
          <w:lang w:eastAsia="es-MX"/>
        </w:rPr>
        <w:t xml:space="preserve"> Esta Ley empezará a regir a partir d</w:t>
      </w:r>
      <w:r>
        <w:rPr>
          <w:rFonts w:ascii="Arial" w:eastAsia="Times New Roman" w:hAnsi="Arial" w:cs="Arial"/>
          <w:lang w:eastAsia="es-MX"/>
        </w:rPr>
        <w:t>el día 1o. de enero del año 2019</w:t>
      </w:r>
      <w:r w:rsidRPr="006969B1">
        <w:rPr>
          <w:rFonts w:ascii="Arial" w:eastAsia="Times New Roman" w:hAnsi="Arial" w:cs="Arial"/>
          <w:lang w:eastAsia="es-MX"/>
        </w:rPr>
        <w:t>.</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SEGUNDO.-</w:t>
      </w:r>
      <w:r w:rsidRPr="006969B1">
        <w:rPr>
          <w:rFonts w:ascii="Arial" w:eastAsia="Times New Roman" w:hAnsi="Arial" w:cs="Arial"/>
          <w:lang w:eastAsia="es-MX"/>
        </w:rPr>
        <w:t xml:space="preserve"> Para los efectos de lo dispuesto en esta Ley, se entenderá por:</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 Adultos mayores.- Personas de 60 o más años de edad.</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 Personas con discapacidad.- Todo ser humano que presente temporal o permanentemente una limitación, pérdida o disminución de sus facultades físicas, intelectuales o sensoriales, para realizar sus actividades.</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III.- Pensionados.- Personas que por vejez, incapacidad, viudez o enfermedad, reciben una pensión por cualquier institución.</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IV.- Jubilados.- Personas separadas del ámbito laboral por antigüedad en el servicio.</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TERCERO.- </w:t>
      </w:r>
      <w:r w:rsidRPr="006969B1">
        <w:rPr>
          <w:rFonts w:ascii="Arial" w:eastAsia="Times New Roman" w:hAnsi="Arial" w:cs="Arial"/>
          <w:lang w:eastAsia="es-MX"/>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CUARTO.-</w:t>
      </w:r>
      <w:r w:rsidRPr="006969B1">
        <w:rPr>
          <w:rFonts w:ascii="Arial" w:eastAsia="Times New Roman" w:hAnsi="Arial" w:cs="Arial"/>
          <w:lang w:eastAsia="es-MX"/>
        </w:rPr>
        <w:t xml:space="preserve"> El Municipio de  Villa Unión,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xml:space="preserve">QUINTO.- </w:t>
      </w:r>
      <w:r w:rsidRPr="006969B1">
        <w:rPr>
          <w:rFonts w:ascii="Arial" w:eastAsia="Times New Roman" w:hAnsi="Arial" w:cs="Arial"/>
          <w:lang w:eastAsia="es-MX"/>
        </w:rPr>
        <w:t>El Municipio de Villa Unión, Coahuila de Zaragoza, elaborará y difundirá a m</w:t>
      </w:r>
      <w:r>
        <w:rPr>
          <w:rFonts w:ascii="Arial" w:eastAsia="Times New Roman" w:hAnsi="Arial" w:cs="Arial"/>
          <w:lang w:eastAsia="es-MX"/>
        </w:rPr>
        <w:t>ás tardar el 31 de enero de 2019</w:t>
      </w:r>
      <w:r w:rsidRPr="006969B1">
        <w:rPr>
          <w:rFonts w:ascii="Arial" w:eastAsia="Times New Roman" w:hAnsi="Arial" w:cs="Arial"/>
          <w:lang w:eastAsia="es-MX"/>
        </w:rPr>
        <w:t xml:space="preserve">, en su respectiva página de Internet el calendario de presupuesto de ingresos con base mensual con los datos contenidos en el presente decreto, en el formato establecido por el Consejo </w:t>
      </w:r>
      <w:r w:rsidRPr="006969B1">
        <w:rPr>
          <w:rFonts w:ascii="Arial" w:eastAsia="Times New Roman" w:hAnsi="Arial" w:cs="Arial"/>
          <w:lang w:eastAsia="es-MX"/>
        </w:rPr>
        <w:lastRenderedPageBreak/>
        <w:t>Nacional de Armonización Contable mediante la Norma para establecer la estructura del Calendario del Presupuesto de Ingresos base mensual.</w:t>
      </w:r>
    </w:p>
    <w:p w:rsidR="006B70C6" w:rsidRPr="006969B1" w:rsidRDefault="006B70C6" w:rsidP="006B70C6">
      <w:pPr>
        <w:spacing w:after="0" w:line="240" w:lineRule="auto"/>
        <w:jc w:val="both"/>
        <w:rPr>
          <w:rFonts w:ascii="Arial" w:eastAsia="Times New Roman" w:hAnsi="Arial" w:cs="Arial"/>
          <w:lang w:eastAsia="es-MX"/>
        </w:rPr>
      </w:pPr>
      <w:r w:rsidRPr="006969B1">
        <w:rPr>
          <w:rFonts w:ascii="Arial" w:eastAsia="Times New Roman" w:hAnsi="Arial" w:cs="Arial"/>
          <w:lang w:eastAsia="es-MX"/>
        </w:rPr>
        <w:t> </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SEXTO.-</w:t>
      </w:r>
      <w:r w:rsidRPr="006969B1">
        <w:rPr>
          <w:rFonts w:ascii="Arial" w:eastAsia="Times New Roman" w:hAnsi="Arial" w:cs="Arial"/>
          <w:lang w:eastAsia="es-MX"/>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6B70C6" w:rsidRPr="006969B1" w:rsidRDefault="006B70C6" w:rsidP="006B70C6">
      <w:pPr>
        <w:spacing w:after="0" w:line="240" w:lineRule="auto"/>
        <w:jc w:val="both"/>
        <w:rPr>
          <w:rFonts w:ascii="Arial" w:eastAsia="Times New Roman" w:hAnsi="Arial" w:cs="Arial"/>
          <w:b/>
          <w:bCs/>
          <w:lang w:eastAsia="es-MX"/>
        </w:rPr>
      </w:pPr>
      <w:r w:rsidRPr="006969B1">
        <w:rPr>
          <w:rFonts w:ascii="Arial" w:eastAsia="Times New Roman" w:hAnsi="Arial" w:cs="Arial"/>
          <w:b/>
          <w:bCs/>
          <w:lang w:eastAsia="es-MX"/>
        </w:rPr>
        <w:t> </w:t>
      </w:r>
    </w:p>
    <w:p w:rsidR="006B70C6" w:rsidRPr="00EE6426" w:rsidRDefault="006B70C6" w:rsidP="006B70C6">
      <w:pPr>
        <w:spacing w:after="0" w:line="240" w:lineRule="auto"/>
        <w:jc w:val="both"/>
        <w:rPr>
          <w:rFonts w:ascii="Arial" w:eastAsia="Times New Roman" w:hAnsi="Arial" w:cs="Arial"/>
          <w:lang w:eastAsia="es-MX"/>
        </w:rPr>
      </w:pPr>
      <w:r w:rsidRPr="00EE6426">
        <w:rPr>
          <w:rFonts w:ascii="Arial" w:eastAsia="Times New Roman" w:hAnsi="Arial" w:cs="Arial"/>
          <w:b/>
          <w:bCs/>
          <w:lang w:eastAsia="es-MX"/>
        </w:rPr>
        <w:t xml:space="preserve">SÉPTIMO.- </w:t>
      </w:r>
      <w:r w:rsidRPr="00EE6426">
        <w:rPr>
          <w:rFonts w:ascii="Arial" w:eastAsia="Times New Roman" w:hAnsi="Arial" w:cs="Arial"/>
          <w:lang w:eastAsia="es-MX"/>
        </w:rPr>
        <w:t>Publíquese la presente Ley en el Periódico Oficial del Gobierno del Estado.</w:t>
      </w:r>
    </w:p>
    <w:p w:rsidR="006B70C6" w:rsidRPr="00EE6426" w:rsidRDefault="006B70C6" w:rsidP="006B70C6">
      <w:pPr>
        <w:spacing w:after="0" w:line="240" w:lineRule="auto"/>
        <w:jc w:val="both"/>
        <w:rPr>
          <w:rFonts w:ascii="Arial" w:hAnsi="Arial" w:cs="Arial"/>
        </w:rPr>
      </w:pPr>
    </w:p>
    <w:p w:rsidR="00245157" w:rsidRDefault="00EE0E6B"/>
    <w:p w:rsidR="006B70C6" w:rsidRPr="006B70C6" w:rsidRDefault="006B70C6" w:rsidP="006B70C6">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6B70C6" w:rsidRPr="006B70C6" w:rsidRDefault="006B70C6" w:rsidP="006B70C6">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6B70C6" w:rsidRPr="006B70C6" w:rsidRDefault="006B70C6" w:rsidP="006B70C6">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6B70C6">
        <w:rPr>
          <w:rFonts w:ascii="Arial" w:eastAsia="Times New Roman" w:hAnsi="Arial" w:cs="Arial"/>
          <w:b/>
          <w:snapToGrid w:val="0"/>
          <w:sz w:val="24"/>
          <w:szCs w:val="24"/>
          <w:lang w:val="es-ES_tradnl" w:eastAsia="es-ES"/>
        </w:rPr>
        <w:t>DADO en la Ciudad de Saltillo, Coahuila de Zaragoza, a los once días del mes de diciembre del año dos mil dieciocho.</w:t>
      </w:r>
    </w:p>
    <w:p w:rsidR="006B70C6" w:rsidRPr="006B70C6" w:rsidRDefault="006B70C6" w:rsidP="006B70C6">
      <w:pPr>
        <w:tabs>
          <w:tab w:val="left" w:pos="8749"/>
        </w:tabs>
        <w:spacing w:after="0" w:line="240" w:lineRule="auto"/>
        <w:jc w:val="both"/>
        <w:rPr>
          <w:rFonts w:ascii="Arial" w:eastAsia="Times New Roman" w:hAnsi="Arial" w:cs="Arial"/>
          <w:b/>
          <w:snapToGrid w:val="0"/>
          <w:sz w:val="24"/>
          <w:szCs w:val="24"/>
          <w:lang w:val="es-ES_tradnl" w:eastAsia="es-ES"/>
        </w:rPr>
      </w:pPr>
    </w:p>
    <w:p w:rsidR="006B70C6" w:rsidRPr="006B70C6" w:rsidRDefault="006B70C6" w:rsidP="006B70C6">
      <w:pPr>
        <w:tabs>
          <w:tab w:val="left" w:pos="8749"/>
        </w:tabs>
        <w:spacing w:after="0" w:line="240" w:lineRule="auto"/>
        <w:jc w:val="both"/>
        <w:rPr>
          <w:rFonts w:ascii="Arial" w:eastAsia="Times New Roman" w:hAnsi="Arial" w:cs="Arial"/>
          <w:b/>
          <w:snapToGrid w:val="0"/>
          <w:sz w:val="24"/>
          <w:szCs w:val="24"/>
          <w:lang w:val="es-ES_tradnl" w:eastAsia="es-ES"/>
        </w:rPr>
      </w:pPr>
    </w:p>
    <w:p w:rsidR="009E433D" w:rsidRPr="002A7613" w:rsidRDefault="009E433D" w:rsidP="009E433D">
      <w:pPr>
        <w:spacing w:after="0" w:line="240" w:lineRule="auto"/>
        <w:jc w:val="center"/>
        <w:rPr>
          <w:rFonts w:ascii="Arial" w:eastAsia="Times New Roman" w:hAnsi="Arial" w:cs="Arial"/>
          <w:b/>
          <w:snapToGrid w:val="0"/>
          <w:sz w:val="24"/>
          <w:szCs w:val="24"/>
          <w:lang w:val="es-ES_tradnl" w:eastAsia="es-ES"/>
        </w:rPr>
      </w:pPr>
      <w:bookmarkStart w:id="1" w:name="_Hlk534796234"/>
      <w:r w:rsidRPr="002A7613">
        <w:rPr>
          <w:rFonts w:ascii="Arial" w:eastAsia="Times New Roman" w:hAnsi="Arial" w:cs="Arial"/>
          <w:b/>
          <w:snapToGrid w:val="0"/>
          <w:sz w:val="24"/>
          <w:szCs w:val="24"/>
          <w:lang w:val="es-ES_tradnl" w:eastAsia="es-ES"/>
        </w:rPr>
        <w:t>DIPUTADO PRESIDENTE</w:t>
      </w:r>
    </w:p>
    <w:p w:rsidR="009E433D" w:rsidRPr="002A7613" w:rsidRDefault="009E433D" w:rsidP="009E433D">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JUAN ANTONIO GARCÍA VILLA</w:t>
      </w:r>
    </w:p>
    <w:p w:rsidR="009E433D" w:rsidRDefault="009E433D" w:rsidP="009E433D">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9E433D" w:rsidRDefault="009E433D" w:rsidP="009E433D">
      <w:pPr>
        <w:spacing w:after="0" w:line="240" w:lineRule="auto"/>
        <w:jc w:val="center"/>
        <w:rPr>
          <w:rFonts w:ascii="Arial" w:eastAsia="Times New Roman" w:hAnsi="Arial" w:cs="Arial"/>
          <w:b/>
          <w:snapToGrid w:val="0"/>
          <w:sz w:val="24"/>
          <w:szCs w:val="24"/>
          <w:lang w:val="es-ES_tradnl" w:eastAsia="es-ES"/>
        </w:rPr>
      </w:pPr>
    </w:p>
    <w:p w:rsidR="009E433D" w:rsidRDefault="009E433D" w:rsidP="009E433D">
      <w:pPr>
        <w:spacing w:after="0" w:line="240" w:lineRule="auto"/>
        <w:jc w:val="center"/>
        <w:rPr>
          <w:rFonts w:ascii="Arial" w:eastAsia="Times New Roman" w:hAnsi="Arial" w:cs="Arial"/>
          <w:b/>
          <w:snapToGrid w:val="0"/>
          <w:sz w:val="24"/>
          <w:szCs w:val="24"/>
          <w:lang w:val="es-ES_tradnl" w:eastAsia="es-ES"/>
        </w:rPr>
      </w:pPr>
    </w:p>
    <w:p w:rsidR="009E433D" w:rsidRDefault="009E433D" w:rsidP="009E433D">
      <w:pPr>
        <w:spacing w:after="0" w:line="240" w:lineRule="auto"/>
        <w:jc w:val="center"/>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9E433D" w:rsidTr="006F58F4">
        <w:tc>
          <w:tcPr>
            <w:tcW w:w="5103" w:type="dxa"/>
          </w:tcPr>
          <w:p w:rsidR="009E433D" w:rsidRDefault="009E433D" w:rsidP="009E433D">
            <w:pPr>
              <w:spacing w:after="0"/>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DIPUTADA SECRETARIA</w:t>
            </w:r>
          </w:p>
          <w:p w:rsidR="009E433D" w:rsidRDefault="009E433D" w:rsidP="009E433D">
            <w:pPr>
              <w:spacing w:after="0"/>
              <w:jc w:val="center"/>
              <w:rPr>
                <w:rFonts w:ascii="Arial" w:hAnsi="Arial" w:cs="Arial"/>
                <w:b/>
                <w:snapToGrid w:val="0"/>
                <w:sz w:val="24"/>
                <w:szCs w:val="24"/>
                <w:lang w:val="es-ES_tradnl" w:eastAsia="es-ES"/>
              </w:rPr>
            </w:pPr>
            <w:r>
              <w:rPr>
                <w:rFonts w:ascii="Arial" w:hAnsi="Arial" w:cs="Arial"/>
                <w:b/>
                <w:snapToGrid w:val="0"/>
                <w:sz w:val="24"/>
                <w:szCs w:val="24"/>
                <w:lang w:val="es-ES_tradnl" w:eastAsia="es-ES"/>
              </w:rPr>
              <w:t>DIANA PATRICIA GO</w:t>
            </w:r>
            <w:bookmarkStart w:id="2" w:name="_GoBack"/>
            <w:bookmarkEnd w:id="2"/>
            <w:r>
              <w:rPr>
                <w:rFonts w:ascii="Arial" w:hAnsi="Arial" w:cs="Arial"/>
                <w:b/>
                <w:snapToGrid w:val="0"/>
                <w:sz w:val="24"/>
                <w:szCs w:val="24"/>
                <w:lang w:val="es-ES_tradnl" w:eastAsia="es-ES"/>
              </w:rPr>
              <w:t>NZÁLEZ SOTO</w:t>
            </w:r>
          </w:p>
          <w:p w:rsidR="009E433D" w:rsidRDefault="009E433D" w:rsidP="009E433D">
            <w:pPr>
              <w:spacing w:after="0" w:line="240" w:lineRule="auto"/>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c>
          <w:tcPr>
            <w:tcW w:w="4820" w:type="dxa"/>
          </w:tcPr>
          <w:p w:rsidR="009E433D" w:rsidRDefault="009E433D" w:rsidP="009E433D">
            <w:pPr>
              <w:spacing w:after="0"/>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DIPUTADO SECRETARIO</w:t>
            </w:r>
          </w:p>
          <w:p w:rsidR="009E433D" w:rsidRPr="002A7613" w:rsidRDefault="009E433D" w:rsidP="009E433D">
            <w:pPr>
              <w:spacing w:after="0" w:line="240" w:lineRule="auto"/>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JOSÉ BENITO RAMÍREZ ROSAS</w:t>
            </w:r>
          </w:p>
          <w:p w:rsidR="009E433D" w:rsidRDefault="009E433D" w:rsidP="009E433D">
            <w:pPr>
              <w:spacing w:after="0" w:line="240" w:lineRule="auto"/>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r>
    </w:tbl>
    <w:p w:rsidR="009E433D" w:rsidRDefault="009E433D" w:rsidP="009E433D">
      <w:pPr>
        <w:spacing w:after="0" w:line="240" w:lineRule="auto"/>
        <w:jc w:val="center"/>
        <w:rPr>
          <w:rFonts w:ascii="Arial" w:eastAsia="Times New Roman" w:hAnsi="Arial" w:cs="Arial"/>
          <w:b/>
          <w:snapToGrid w:val="0"/>
          <w:sz w:val="24"/>
          <w:szCs w:val="24"/>
          <w:lang w:val="es-ES_tradnl" w:eastAsia="es-ES"/>
        </w:rPr>
      </w:pPr>
    </w:p>
    <w:p w:rsidR="009E433D" w:rsidRDefault="009E433D" w:rsidP="009E433D">
      <w:pPr>
        <w:spacing w:after="0" w:line="240" w:lineRule="auto"/>
        <w:jc w:val="center"/>
        <w:rPr>
          <w:rFonts w:ascii="Arial" w:eastAsia="Times New Roman" w:hAnsi="Arial" w:cs="Arial"/>
          <w:b/>
          <w:snapToGrid w:val="0"/>
          <w:sz w:val="24"/>
          <w:szCs w:val="24"/>
          <w:lang w:val="es-ES_tradnl" w:eastAsia="es-ES"/>
        </w:rPr>
      </w:pPr>
    </w:p>
    <w:p w:rsidR="009E433D" w:rsidRPr="002A7613" w:rsidRDefault="009E433D" w:rsidP="009E433D">
      <w:pPr>
        <w:spacing w:after="0" w:line="240" w:lineRule="auto"/>
        <w:jc w:val="center"/>
        <w:rPr>
          <w:rFonts w:ascii="Arial" w:eastAsia="Times New Roman" w:hAnsi="Arial" w:cs="Arial"/>
          <w:b/>
          <w:snapToGrid w:val="0"/>
          <w:sz w:val="24"/>
          <w:szCs w:val="24"/>
          <w:lang w:val="es-ES_tradnl" w:eastAsia="es-ES"/>
        </w:rPr>
      </w:pPr>
    </w:p>
    <w:p w:rsidR="009E433D" w:rsidRPr="002A7613" w:rsidRDefault="009E433D" w:rsidP="009E433D">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IMPRÍMASE, COMUNÍQUESE Y OBSÉRVESE</w:t>
      </w:r>
    </w:p>
    <w:p w:rsidR="009E433D" w:rsidRPr="004D3CEA" w:rsidRDefault="009E433D" w:rsidP="009E433D">
      <w:pPr>
        <w:spacing w:after="0" w:line="240" w:lineRule="auto"/>
        <w:jc w:val="center"/>
        <w:rPr>
          <w:rFonts w:ascii="Arial" w:eastAsia="Times New Roman" w:hAnsi="Arial" w:cs="Arial"/>
          <w:snapToGrid w:val="0"/>
          <w:szCs w:val="24"/>
          <w:lang w:val="es-ES_tradnl" w:eastAsia="es-ES"/>
        </w:rPr>
      </w:pPr>
      <w:r w:rsidRPr="004D3CEA">
        <w:rPr>
          <w:rFonts w:ascii="Arial" w:eastAsia="Times New Roman" w:hAnsi="Arial" w:cs="Arial"/>
          <w:snapToGrid w:val="0"/>
          <w:szCs w:val="24"/>
          <w:lang w:val="es-ES_tradnl" w:eastAsia="es-ES"/>
        </w:rPr>
        <w:t>Saltillo, Coahuila de Zaragoza, a 17 de diciembre de 2018.</w:t>
      </w:r>
    </w:p>
    <w:p w:rsidR="009E433D" w:rsidRDefault="009E433D" w:rsidP="009E433D">
      <w:pPr>
        <w:spacing w:after="0" w:line="240" w:lineRule="auto"/>
        <w:jc w:val="center"/>
        <w:rPr>
          <w:rFonts w:ascii="Arial" w:eastAsia="Times New Roman" w:hAnsi="Arial" w:cs="Arial"/>
          <w:b/>
          <w:snapToGrid w:val="0"/>
          <w:sz w:val="24"/>
          <w:szCs w:val="24"/>
          <w:lang w:val="es-ES_tradnl" w:eastAsia="es-ES"/>
        </w:rPr>
      </w:pPr>
    </w:p>
    <w:p w:rsidR="009E433D" w:rsidRPr="002A7613" w:rsidRDefault="009E433D" w:rsidP="009E433D">
      <w:pPr>
        <w:spacing w:after="0" w:line="240" w:lineRule="auto"/>
        <w:jc w:val="center"/>
        <w:rPr>
          <w:rFonts w:ascii="Arial" w:eastAsia="Times New Roman" w:hAnsi="Arial" w:cs="Arial"/>
          <w:b/>
          <w:snapToGrid w:val="0"/>
          <w:sz w:val="24"/>
          <w:szCs w:val="24"/>
          <w:lang w:val="es-ES_tradnl" w:eastAsia="es-ES"/>
        </w:rPr>
      </w:pPr>
    </w:p>
    <w:p w:rsidR="009E433D" w:rsidRPr="002A7613" w:rsidRDefault="009E433D" w:rsidP="009E433D">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EL GOBERNADOR CONSTITUCIONAL DEL ESTADO</w:t>
      </w:r>
    </w:p>
    <w:p w:rsidR="009E433D" w:rsidRPr="002A7613" w:rsidRDefault="009E433D" w:rsidP="009E433D">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ING. MIGUEL ÁNGEL RIQUELME SOLÍS</w:t>
      </w:r>
    </w:p>
    <w:p w:rsidR="009E433D" w:rsidRDefault="009E433D" w:rsidP="009E433D">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9E433D" w:rsidRDefault="009E433D" w:rsidP="009E433D">
      <w:pPr>
        <w:spacing w:after="0" w:line="240" w:lineRule="auto"/>
        <w:jc w:val="center"/>
        <w:rPr>
          <w:rFonts w:ascii="Arial" w:eastAsia="Times New Roman" w:hAnsi="Arial" w:cs="Arial"/>
          <w:b/>
          <w:snapToGrid w:val="0"/>
          <w:sz w:val="24"/>
          <w:szCs w:val="24"/>
          <w:lang w:val="es-ES_tradnl" w:eastAsia="es-ES"/>
        </w:rPr>
      </w:pPr>
    </w:p>
    <w:p w:rsidR="009E433D" w:rsidRPr="002A7613" w:rsidRDefault="009E433D" w:rsidP="009E433D">
      <w:pPr>
        <w:spacing w:after="0" w:line="240" w:lineRule="auto"/>
        <w:jc w:val="center"/>
        <w:rPr>
          <w:rFonts w:ascii="Arial" w:eastAsia="Times New Roman" w:hAnsi="Arial" w:cs="Arial"/>
          <w:b/>
          <w:snapToGrid w:val="0"/>
          <w:sz w:val="24"/>
          <w:szCs w:val="24"/>
          <w:lang w:val="es-ES_tradnl" w:eastAsia="es-ES"/>
        </w:rPr>
      </w:pPr>
    </w:p>
    <w:p w:rsidR="009E433D" w:rsidRDefault="009E433D" w:rsidP="009E433D">
      <w:pPr>
        <w:spacing w:after="0" w:line="240" w:lineRule="auto"/>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9E433D" w:rsidTr="006F58F4">
        <w:tc>
          <w:tcPr>
            <w:tcW w:w="5103" w:type="dxa"/>
          </w:tcPr>
          <w:p w:rsidR="009E433D" w:rsidRPr="002A7613" w:rsidRDefault="009E433D" w:rsidP="006F58F4">
            <w:pPr>
              <w:spacing w:after="0" w:line="240" w:lineRule="auto"/>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EL SECRETARIO DE GOBIERNO</w:t>
            </w:r>
          </w:p>
          <w:p w:rsidR="009E433D" w:rsidRPr="002A7613" w:rsidRDefault="009E433D" w:rsidP="006F58F4">
            <w:pPr>
              <w:spacing w:after="0" w:line="240" w:lineRule="auto"/>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ING. JOSÉ MARÍA FRAUSTRO SILLER</w:t>
            </w:r>
          </w:p>
          <w:p w:rsidR="009E433D" w:rsidRPr="002A7613" w:rsidRDefault="009E433D" w:rsidP="006F58F4">
            <w:pPr>
              <w:spacing w:after="0" w:line="240" w:lineRule="auto"/>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p w:rsidR="009E433D" w:rsidRDefault="009E433D" w:rsidP="006F58F4">
            <w:pPr>
              <w:spacing w:after="0" w:line="240" w:lineRule="auto"/>
              <w:jc w:val="center"/>
              <w:rPr>
                <w:rFonts w:ascii="Arial" w:hAnsi="Arial" w:cs="Arial"/>
                <w:b/>
                <w:snapToGrid w:val="0"/>
                <w:sz w:val="24"/>
                <w:szCs w:val="24"/>
                <w:lang w:val="es-ES_tradnl" w:eastAsia="es-ES"/>
              </w:rPr>
            </w:pPr>
          </w:p>
        </w:tc>
        <w:tc>
          <w:tcPr>
            <w:tcW w:w="4820" w:type="dxa"/>
          </w:tcPr>
          <w:p w:rsidR="009E433D" w:rsidRDefault="009E433D" w:rsidP="006F58F4">
            <w:pPr>
              <w:spacing w:after="0" w:line="240" w:lineRule="auto"/>
              <w:jc w:val="center"/>
              <w:rPr>
                <w:rFonts w:ascii="Arial" w:hAnsi="Arial" w:cs="Arial"/>
                <w:b/>
                <w:snapToGrid w:val="0"/>
                <w:sz w:val="24"/>
                <w:szCs w:val="24"/>
                <w:lang w:val="es-ES_tradnl" w:eastAsia="es-ES"/>
              </w:rPr>
            </w:pPr>
          </w:p>
        </w:tc>
      </w:tr>
      <w:bookmarkEnd w:id="1"/>
    </w:tbl>
    <w:p w:rsidR="006B70C6" w:rsidRPr="006B70C6" w:rsidRDefault="006B70C6" w:rsidP="009E433D">
      <w:pPr>
        <w:tabs>
          <w:tab w:val="left" w:pos="8749"/>
        </w:tabs>
        <w:spacing w:after="0" w:line="240" w:lineRule="auto"/>
        <w:jc w:val="center"/>
        <w:rPr>
          <w:rFonts w:ascii="Arial" w:hAnsi="Arial" w:cs="Arial"/>
          <w:sz w:val="24"/>
          <w:szCs w:val="24"/>
        </w:rPr>
      </w:pPr>
    </w:p>
    <w:sectPr w:rsidR="006B70C6" w:rsidRPr="006B70C6" w:rsidSect="006B70C6">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E6B" w:rsidRDefault="00EE0E6B" w:rsidP="00F64F97">
      <w:pPr>
        <w:spacing w:after="0" w:line="240" w:lineRule="auto"/>
      </w:pPr>
      <w:r>
        <w:separator/>
      </w:r>
    </w:p>
  </w:endnote>
  <w:endnote w:type="continuationSeparator" w:id="0">
    <w:p w:rsidR="00EE0E6B" w:rsidRDefault="00EE0E6B" w:rsidP="00F64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E6B" w:rsidRDefault="00EE0E6B" w:rsidP="00F64F97">
      <w:pPr>
        <w:spacing w:after="0" w:line="240" w:lineRule="auto"/>
      </w:pPr>
      <w:r>
        <w:separator/>
      </w:r>
    </w:p>
  </w:footnote>
  <w:footnote w:type="continuationSeparator" w:id="0">
    <w:p w:rsidR="00EE0E6B" w:rsidRDefault="00EE0E6B" w:rsidP="00F64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F40" w:rsidRPr="00AB14BC" w:rsidRDefault="004E26E0" w:rsidP="00AB14BC">
    <w:pPr>
      <w:pStyle w:val="Encabezado"/>
    </w:pPr>
    <w:r w:rsidRPr="00AB14BC">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0C6"/>
    <w:rsid w:val="000653EC"/>
    <w:rsid w:val="000E7D33"/>
    <w:rsid w:val="001B37B4"/>
    <w:rsid w:val="004562E7"/>
    <w:rsid w:val="004E26E0"/>
    <w:rsid w:val="006B70C6"/>
    <w:rsid w:val="00713F34"/>
    <w:rsid w:val="00896620"/>
    <w:rsid w:val="009E433D"/>
    <w:rsid w:val="00AB14BC"/>
    <w:rsid w:val="00EE0E6B"/>
    <w:rsid w:val="00F64F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15D3D3-0155-492F-B8E3-9AF3C869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0C6"/>
    <w:pPr>
      <w:spacing w:after="200" w:line="276" w:lineRule="auto"/>
    </w:pPr>
  </w:style>
  <w:style w:type="paragraph" w:styleId="Ttulo1">
    <w:name w:val="heading 1"/>
    <w:basedOn w:val="Normal"/>
    <w:next w:val="Normal"/>
    <w:link w:val="Ttulo1Car"/>
    <w:qFormat/>
    <w:rsid w:val="006B70C6"/>
    <w:pPr>
      <w:keepNext/>
      <w:spacing w:after="0" w:line="240" w:lineRule="auto"/>
      <w:jc w:val="both"/>
      <w:outlineLvl w:val="0"/>
    </w:pPr>
    <w:rPr>
      <w:rFonts w:ascii="Arial" w:eastAsia="Times New Roman" w:hAnsi="Arial"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B70C6"/>
    <w:rPr>
      <w:rFonts w:ascii="Arial" w:eastAsia="Times New Roman" w:hAnsi="Arial" w:cs="Times New Roman"/>
      <w:b/>
      <w:szCs w:val="20"/>
      <w:lang w:eastAsia="es-ES"/>
    </w:rPr>
  </w:style>
  <w:style w:type="character" w:customStyle="1" w:styleId="EncabezadoCar">
    <w:name w:val="Encabezado Car"/>
    <w:basedOn w:val="Fuentedeprrafopredeter"/>
    <w:link w:val="Encabezado"/>
    <w:uiPriority w:val="99"/>
    <w:rsid w:val="006B70C6"/>
  </w:style>
  <w:style w:type="paragraph" w:styleId="Encabezado">
    <w:name w:val="header"/>
    <w:basedOn w:val="Normal"/>
    <w:link w:val="EncabezadoCar"/>
    <w:uiPriority w:val="99"/>
    <w:unhideWhenUsed/>
    <w:rsid w:val="006B70C6"/>
    <w:pPr>
      <w:tabs>
        <w:tab w:val="center" w:pos="4419"/>
        <w:tab w:val="right" w:pos="8838"/>
      </w:tabs>
      <w:spacing w:after="0" w:line="240" w:lineRule="auto"/>
    </w:pPr>
  </w:style>
  <w:style w:type="character" w:customStyle="1" w:styleId="EncabezadoCar1">
    <w:name w:val="Encabezado Car1"/>
    <w:basedOn w:val="Fuentedeprrafopredeter"/>
    <w:uiPriority w:val="99"/>
    <w:semiHidden/>
    <w:rsid w:val="006B70C6"/>
  </w:style>
  <w:style w:type="character" w:customStyle="1" w:styleId="PiedepginaCar">
    <w:name w:val="Pie de página Car"/>
    <w:basedOn w:val="Fuentedeprrafopredeter"/>
    <w:link w:val="Piedepgina"/>
    <w:uiPriority w:val="99"/>
    <w:rsid w:val="006B70C6"/>
  </w:style>
  <w:style w:type="paragraph" w:styleId="Piedepgina">
    <w:name w:val="footer"/>
    <w:basedOn w:val="Normal"/>
    <w:link w:val="PiedepginaCar"/>
    <w:uiPriority w:val="99"/>
    <w:unhideWhenUsed/>
    <w:rsid w:val="006B70C6"/>
    <w:pPr>
      <w:tabs>
        <w:tab w:val="center" w:pos="4419"/>
        <w:tab w:val="right" w:pos="8838"/>
      </w:tabs>
      <w:spacing w:after="0" w:line="240" w:lineRule="auto"/>
    </w:pPr>
  </w:style>
  <w:style w:type="character" w:customStyle="1" w:styleId="PiedepginaCar1">
    <w:name w:val="Pie de página Car1"/>
    <w:basedOn w:val="Fuentedeprrafopredeter"/>
    <w:uiPriority w:val="99"/>
    <w:semiHidden/>
    <w:rsid w:val="006B70C6"/>
  </w:style>
  <w:style w:type="character" w:customStyle="1" w:styleId="TextodegloboCar">
    <w:name w:val="Texto de globo Car"/>
    <w:basedOn w:val="Fuentedeprrafopredeter"/>
    <w:link w:val="Textodeglobo"/>
    <w:uiPriority w:val="99"/>
    <w:semiHidden/>
    <w:rsid w:val="006B70C6"/>
    <w:rPr>
      <w:rFonts w:ascii="Segoe UI" w:hAnsi="Segoe UI" w:cs="Segoe UI"/>
      <w:sz w:val="18"/>
      <w:szCs w:val="18"/>
    </w:rPr>
  </w:style>
  <w:style w:type="paragraph" w:styleId="Textodeglobo">
    <w:name w:val="Balloon Text"/>
    <w:basedOn w:val="Normal"/>
    <w:link w:val="TextodegloboCar"/>
    <w:uiPriority w:val="99"/>
    <w:semiHidden/>
    <w:unhideWhenUsed/>
    <w:rsid w:val="006B70C6"/>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6B70C6"/>
    <w:rPr>
      <w:rFonts w:ascii="Segoe UI" w:hAnsi="Segoe UI" w:cs="Segoe UI"/>
      <w:sz w:val="18"/>
      <w:szCs w:val="18"/>
    </w:rPr>
  </w:style>
  <w:style w:type="paragraph" w:styleId="Textoindependiente">
    <w:name w:val="Body Text"/>
    <w:basedOn w:val="Normal"/>
    <w:link w:val="TextoindependienteCar"/>
    <w:uiPriority w:val="99"/>
    <w:rsid w:val="006B70C6"/>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uiPriority w:val="99"/>
    <w:rsid w:val="006B70C6"/>
    <w:rPr>
      <w:rFonts w:ascii="Arial" w:eastAsia="Times New Roman" w:hAnsi="Arial" w:cs="Times New Roman"/>
      <w:sz w:val="24"/>
      <w:szCs w:val="20"/>
      <w:lang w:eastAsia="es-ES"/>
    </w:rPr>
  </w:style>
  <w:style w:type="paragraph" w:styleId="NormalWeb">
    <w:name w:val="Normal (Web)"/>
    <w:basedOn w:val="Normal"/>
    <w:uiPriority w:val="99"/>
    <w:unhideWhenUsed/>
    <w:rsid w:val="006B70C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semiHidden/>
    <w:unhideWhenUsed/>
    <w:rsid w:val="006B70C6"/>
    <w:pPr>
      <w:spacing w:after="120" w:line="480" w:lineRule="auto"/>
    </w:pPr>
  </w:style>
  <w:style w:type="character" w:customStyle="1" w:styleId="Textoindependiente2Car">
    <w:name w:val="Texto independiente 2 Car"/>
    <w:basedOn w:val="Fuentedeprrafopredeter"/>
    <w:link w:val="Textoindependiente2"/>
    <w:uiPriority w:val="99"/>
    <w:semiHidden/>
    <w:rsid w:val="006B70C6"/>
  </w:style>
  <w:style w:type="table" w:styleId="Tablaconcuadrcula">
    <w:name w:val="Table Grid"/>
    <w:basedOn w:val="Tablanormal"/>
    <w:uiPriority w:val="39"/>
    <w:rsid w:val="009E433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11426</Words>
  <Characters>62846</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dcterms:created xsi:type="dcterms:W3CDTF">2019-01-09T18:20:00Z</dcterms:created>
  <dcterms:modified xsi:type="dcterms:W3CDTF">2019-01-09T18:20:00Z</dcterms:modified>
</cp:coreProperties>
</file>