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E2" w:rsidRPr="00716606" w:rsidRDefault="003A4DE2" w:rsidP="003A4DE2">
      <w:pPr>
        <w:rPr>
          <w:rFonts w:ascii="Arial" w:hAnsi="Arial" w:cs="Arial"/>
          <w:b/>
        </w:rPr>
      </w:pPr>
      <w:bookmarkStart w:id="0" w:name="_Hlk534799230"/>
      <w:r w:rsidRPr="00716606">
        <w:rPr>
          <w:rFonts w:ascii="Arial" w:hAnsi="Arial" w:cs="Arial"/>
          <w:b/>
          <w:i/>
        </w:rPr>
        <w:t>TEXTO ORIGINAL.</w:t>
      </w:r>
    </w:p>
    <w:p w:rsidR="003A4DE2" w:rsidRPr="00716606" w:rsidRDefault="003A4DE2" w:rsidP="003A4DE2">
      <w:pPr>
        <w:tabs>
          <w:tab w:val="left" w:pos="8749"/>
        </w:tabs>
        <w:rPr>
          <w:rFonts w:ascii="Arial" w:hAnsi="Arial" w:cs="Arial"/>
          <w:b/>
          <w:i/>
          <w:snapToGrid w:val="0"/>
        </w:rPr>
      </w:pPr>
    </w:p>
    <w:p w:rsidR="003A4DE2" w:rsidRPr="00716606" w:rsidRDefault="003A4DE2" w:rsidP="003A4DE2">
      <w:pPr>
        <w:tabs>
          <w:tab w:val="left" w:pos="8749"/>
        </w:tabs>
        <w:rPr>
          <w:rFonts w:ascii="Arial" w:hAnsi="Arial" w:cs="Arial"/>
          <w:b/>
          <w:i/>
          <w:snapToGrid w:val="0"/>
        </w:rPr>
      </w:pPr>
      <w:r w:rsidRPr="00716606">
        <w:rPr>
          <w:rFonts w:ascii="Arial" w:hAnsi="Arial" w:cs="Arial"/>
          <w:b/>
          <w:i/>
          <w:snapToGrid w:val="0"/>
        </w:rPr>
        <w:t xml:space="preserve">Ley publicada en el Periódico Oficial, el </w:t>
      </w:r>
      <w:r>
        <w:rPr>
          <w:rFonts w:ascii="Arial" w:hAnsi="Arial" w:cs="Arial"/>
          <w:b/>
          <w:i/>
          <w:snapToGrid w:val="0"/>
        </w:rPr>
        <w:t xml:space="preserve">martes </w:t>
      </w:r>
      <w:r w:rsidRPr="00716606">
        <w:rPr>
          <w:rFonts w:ascii="Arial" w:hAnsi="Arial" w:cs="Arial"/>
          <w:b/>
          <w:i/>
          <w:snapToGrid w:val="0"/>
        </w:rPr>
        <w:t>2</w:t>
      </w:r>
      <w:r>
        <w:rPr>
          <w:rFonts w:ascii="Arial" w:hAnsi="Arial" w:cs="Arial"/>
          <w:b/>
          <w:i/>
          <w:snapToGrid w:val="0"/>
        </w:rPr>
        <w:t>5</w:t>
      </w:r>
      <w:r w:rsidRPr="00716606">
        <w:rPr>
          <w:rFonts w:ascii="Arial" w:hAnsi="Arial" w:cs="Arial"/>
          <w:b/>
          <w:i/>
          <w:snapToGrid w:val="0"/>
        </w:rPr>
        <w:t xml:space="preserve"> de diciembre de 201</w:t>
      </w:r>
      <w:r>
        <w:rPr>
          <w:rFonts w:ascii="Arial" w:hAnsi="Arial" w:cs="Arial"/>
          <w:b/>
          <w:i/>
          <w:snapToGrid w:val="0"/>
        </w:rPr>
        <w:t>8</w:t>
      </w:r>
      <w:r w:rsidRPr="00716606">
        <w:rPr>
          <w:rFonts w:ascii="Arial" w:hAnsi="Arial" w:cs="Arial"/>
          <w:b/>
          <w:i/>
          <w:snapToGrid w:val="0"/>
        </w:rPr>
        <w:t>.</w:t>
      </w:r>
    </w:p>
    <w:p w:rsidR="003A4DE2" w:rsidRPr="00716606" w:rsidRDefault="003A4DE2" w:rsidP="003A4DE2">
      <w:pPr>
        <w:jc w:val="both"/>
        <w:rPr>
          <w:rFonts w:ascii="Arial" w:hAnsi="Arial" w:cs="Arial"/>
          <w:b/>
          <w:snapToGrid w:val="0"/>
          <w:lang w:val="es-ES_tradnl"/>
        </w:rPr>
      </w:pPr>
    </w:p>
    <w:p w:rsidR="003A4DE2" w:rsidRPr="00716606" w:rsidRDefault="003A4DE2" w:rsidP="003A4DE2">
      <w:pPr>
        <w:jc w:val="both"/>
        <w:rPr>
          <w:rFonts w:ascii="Arial" w:hAnsi="Arial" w:cs="Arial"/>
          <w:b/>
          <w:snapToGrid w:val="0"/>
          <w:lang w:val="es-ES_tradnl"/>
        </w:rPr>
      </w:pPr>
      <w:r w:rsidRPr="00716606">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9E35E4" w:rsidRDefault="009E35E4" w:rsidP="009E35E4">
      <w:pPr>
        <w:jc w:val="both"/>
        <w:rPr>
          <w:rFonts w:ascii="Arial" w:hAnsi="Arial" w:cs="Arial"/>
          <w:b/>
          <w:snapToGrid w:val="0"/>
          <w:sz w:val="23"/>
          <w:szCs w:val="23"/>
          <w:lang w:val="es-ES_tradnl"/>
        </w:rPr>
      </w:pPr>
    </w:p>
    <w:p w:rsidR="009E35E4" w:rsidRDefault="009E35E4" w:rsidP="009E35E4">
      <w:pPr>
        <w:jc w:val="both"/>
        <w:rPr>
          <w:rFonts w:ascii="Arial" w:hAnsi="Arial" w:cs="Arial"/>
          <w:b/>
          <w:snapToGrid w:val="0"/>
          <w:sz w:val="23"/>
          <w:szCs w:val="23"/>
          <w:lang w:val="es-ES_tradnl"/>
        </w:rPr>
      </w:pPr>
    </w:p>
    <w:p w:rsidR="009E35E4" w:rsidRPr="009E35E4" w:rsidRDefault="009E35E4" w:rsidP="009E35E4">
      <w:pPr>
        <w:jc w:val="both"/>
        <w:rPr>
          <w:rFonts w:ascii="Arial" w:hAnsi="Arial" w:cs="Arial"/>
          <w:b/>
          <w:snapToGrid w:val="0"/>
          <w:sz w:val="23"/>
          <w:szCs w:val="23"/>
          <w:lang w:val="es-ES_tradnl"/>
        </w:rPr>
      </w:pPr>
      <w:r w:rsidRPr="009E35E4">
        <w:rPr>
          <w:rFonts w:ascii="Arial" w:hAnsi="Arial" w:cs="Arial"/>
          <w:b/>
          <w:snapToGrid w:val="0"/>
          <w:sz w:val="23"/>
          <w:szCs w:val="23"/>
          <w:lang w:val="es-ES_tradnl"/>
        </w:rPr>
        <w:t>QUE EL CONGRESO DEL ESTADO INDEPENDIENTE, LIBRE Y SOBERANO DE COAHUILA DE ZARAGOZA;</w:t>
      </w:r>
    </w:p>
    <w:p w:rsidR="009E35E4" w:rsidRPr="009E35E4" w:rsidRDefault="009E35E4" w:rsidP="009E35E4">
      <w:pPr>
        <w:jc w:val="both"/>
        <w:rPr>
          <w:rFonts w:ascii="Arial" w:hAnsi="Arial" w:cs="Arial"/>
          <w:b/>
          <w:snapToGrid w:val="0"/>
          <w:sz w:val="23"/>
          <w:szCs w:val="23"/>
          <w:lang w:val="es-ES_tradnl"/>
        </w:rPr>
      </w:pPr>
    </w:p>
    <w:p w:rsidR="009E35E4" w:rsidRPr="009E35E4" w:rsidRDefault="009E35E4" w:rsidP="009E35E4">
      <w:pPr>
        <w:jc w:val="both"/>
        <w:rPr>
          <w:rFonts w:ascii="Arial" w:hAnsi="Arial" w:cs="Arial"/>
          <w:b/>
          <w:snapToGrid w:val="0"/>
          <w:sz w:val="23"/>
          <w:szCs w:val="23"/>
          <w:lang w:val="es-ES_tradnl"/>
        </w:rPr>
      </w:pPr>
    </w:p>
    <w:p w:rsidR="009E35E4" w:rsidRPr="009E35E4" w:rsidRDefault="009E35E4" w:rsidP="009E35E4">
      <w:pPr>
        <w:widowControl w:val="0"/>
        <w:jc w:val="both"/>
        <w:rPr>
          <w:rFonts w:ascii="Arial" w:hAnsi="Arial" w:cs="Arial"/>
          <w:b/>
          <w:snapToGrid w:val="0"/>
          <w:sz w:val="23"/>
          <w:szCs w:val="23"/>
          <w:lang w:val="es-ES_tradnl"/>
        </w:rPr>
      </w:pPr>
      <w:r w:rsidRPr="009E35E4">
        <w:rPr>
          <w:rFonts w:ascii="Arial" w:hAnsi="Arial" w:cs="Arial"/>
          <w:b/>
          <w:snapToGrid w:val="0"/>
          <w:sz w:val="23"/>
          <w:szCs w:val="23"/>
          <w:lang w:val="es-ES_tradnl"/>
        </w:rPr>
        <w:t>DECRETA:</w:t>
      </w:r>
    </w:p>
    <w:p w:rsidR="009E35E4" w:rsidRPr="009E35E4" w:rsidRDefault="009E35E4" w:rsidP="009E35E4">
      <w:pPr>
        <w:widowControl w:val="0"/>
        <w:jc w:val="both"/>
        <w:rPr>
          <w:rFonts w:ascii="Arial" w:hAnsi="Arial" w:cs="Arial"/>
          <w:b/>
          <w:snapToGrid w:val="0"/>
          <w:sz w:val="23"/>
          <w:szCs w:val="23"/>
          <w:lang w:val="es-ES_tradnl"/>
        </w:rPr>
      </w:pPr>
    </w:p>
    <w:p w:rsidR="009E35E4" w:rsidRPr="009E35E4" w:rsidRDefault="009E35E4" w:rsidP="009E35E4">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 167</w:t>
      </w:r>
      <w:r w:rsidRPr="009E35E4">
        <w:rPr>
          <w:rFonts w:ascii="Arial" w:hAnsi="Arial" w:cs="Arial"/>
          <w:b/>
          <w:snapToGrid w:val="0"/>
          <w:sz w:val="23"/>
          <w:szCs w:val="23"/>
          <w:lang w:val="es-ES_tradnl"/>
        </w:rPr>
        <w:t xml:space="preserve">.- </w:t>
      </w:r>
    </w:p>
    <w:p w:rsidR="009E35E4" w:rsidRDefault="009E35E4" w:rsidP="009E35E4">
      <w:pPr>
        <w:ind w:right="-70"/>
        <w:rPr>
          <w:rFonts w:ascii="Arial" w:hAnsi="Arial" w:cs="Arial"/>
          <w:b/>
          <w:bCs/>
          <w:sz w:val="22"/>
          <w:szCs w:val="22"/>
        </w:rPr>
      </w:pPr>
    </w:p>
    <w:p w:rsidR="009E35E4" w:rsidRDefault="009E35E4" w:rsidP="009E35E4">
      <w:pPr>
        <w:ind w:right="-70"/>
        <w:jc w:val="center"/>
        <w:rPr>
          <w:rFonts w:ascii="Arial" w:hAnsi="Arial" w:cs="Arial"/>
          <w:b/>
          <w:bCs/>
          <w:sz w:val="22"/>
          <w:szCs w:val="22"/>
        </w:rPr>
      </w:pPr>
    </w:p>
    <w:p w:rsidR="009E35E4" w:rsidRPr="00645C15" w:rsidRDefault="009E35E4" w:rsidP="009E35E4">
      <w:pPr>
        <w:ind w:right="-70"/>
        <w:jc w:val="center"/>
        <w:rPr>
          <w:rFonts w:ascii="Arial" w:hAnsi="Arial" w:cs="Arial"/>
          <w:b/>
          <w:bCs/>
          <w:sz w:val="22"/>
          <w:szCs w:val="22"/>
        </w:rPr>
      </w:pPr>
      <w:r w:rsidRPr="00645C15">
        <w:rPr>
          <w:rFonts w:ascii="Arial" w:hAnsi="Arial" w:cs="Arial"/>
          <w:b/>
          <w:bCs/>
          <w:sz w:val="22"/>
          <w:szCs w:val="22"/>
        </w:rPr>
        <w:t xml:space="preserve">LEY DE INGRESOS DEL MUNICIPIO DE ZARAGOZA, </w:t>
      </w:r>
    </w:p>
    <w:p w:rsidR="009E35E4" w:rsidRPr="00645C15" w:rsidRDefault="009E35E4" w:rsidP="009E35E4">
      <w:pPr>
        <w:ind w:right="-70"/>
        <w:jc w:val="center"/>
        <w:rPr>
          <w:rFonts w:ascii="Arial" w:hAnsi="Arial" w:cs="Arial"/>
          <w:b/>
          <w:bCs/>
          <w:sz w:val="22"/>
          <w:szCs w:val="22"/>
        </w:rPr>
      </w:pPr>
      <w:r w:rsidRPr="00645C15">
        <w:rPr>
          <w:rFonts w:ascii="Arial" w:hAnsi="Arial" w:cs="Arial"/>
          <w:b/>
          <w:bCs/>
          <w:sz w:val="22"/>
          <w:szCs w:val="22"/>
        </w:rPr>
        <w:t>COAHUILA DE ZARAGOZA, PARA EL EJERCICIO FISCAL 2019</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TITULO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ARTÍCULO 1.- </w:t>
      </w:r>
      <w:r w:rsidRPr="00645C1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sz w:val="22"/>
          <w:szCs w:val="22"/>
        </w:rPr>
        <w:t xml:space="preserve">e las atribuciones fiscales </w:t>
      </w:r>
      <w:r w:rsidRPr="00645C15">
        <w:rPr>
          <w:rFonts w:ascii="Arial" w:hAnsi="Arial" w:cs="Arial"/>
          <w:sz w:val="22"/>
          <w:szCs w:val="22"/>
        </w:rPr>
        <w:t>y los montos aplicables por concepto de multas por infracciones cometidas a disposiciones fiscales en el Municipio de Zaragoza, Coahuila de Zaragoza.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Forman parte de los ingresos las contribuciones, productos y aprovechamientos causados en ejercicios anteriores, pendientes de liquidación o pago.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9E35E4" w:rsidRPr="00645C15" w:rsidRDefault="009E35E4" w:rsidP="009E35E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1"/>
        <w:gridCol w:w="281"/>
        <w:gridCol w:w="424"/>
        <w:gridCol w:w="7460"/>
        <w:gridCol w:w="1486"/>
      </w:tblGrid>
      <w:tr w:rsidR="009E35E4" w:rsidRPr="00645C15" w:rsidTr="00112BA8">
        <w:trPr>
          <w:trHeight w:val="161"/>
        </w:trPr>
        <w:tc>
          <w:tcPr>
            <w:tcW w:w="4254" w:type="pct"/>
            <w:gridSpan w:val="4"/>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Presupuesto de Ingresos Contenido en la Ley de Ingresos 2019</w:t>
            </w:r>
          </w:p>
        </w:tc>
        <w:tc>
          <w:tcPr>
            <w:tcW w:w="746" w:type="pct"/>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Zaragoza</w:t>
            </w:r>
          </w:p>
        </w:tc>
      </w:tr>
      <w:tr w:rsidR="009E35E4" w:rsidRPr="00645C15" w:rsidTr="00112BA8">
        <w:trPr>
          <w:trHeight w:val="187"/>
        </w:trPr>
        <w:tc>
          <w:tcPr>
            <w:tcW w:w="4254" w:type="pct"/>
            <w:gridSpan w:val="4"/>
            <w:shd w:val="solid" w:color="000000" w:fill="auto"/>
          </w:tcPr>
          <w:p w:rsidR="009E35E4" w:rsidRPr="00645C15" w:rsidRDefault="009E35E4" w:rsidP="00112BA8">
            <w:pPr>
              <w:autoSpaceDE w:val="0"/>
              <w:autoSpaceDN w:val="0"/>
              <w:adjustRightInd w:val="0"/>
              <w:jc w:val="both"/>
              <w:rPr>
                <w:rFonts w:ascii="Arial" w:hAnsi="Arial" w:cs="Arial"/>
                <w:b/>
                <w:bCs/>
                <w:color w:val="FFFFFF"/>
                <w:lang w:eastAsia="es-MX"/>
              </w:rPr>
            </w:pPr>
            <w:r w:rsidRPr="00645C15">
              <w:rPr>
                <w:rFonts w:ascii="Arial" w:hAnsi="Arial" w:cs="Arial"/>
                <w:b/>
                <w:bCs/>
                <w:color w:val="FFFFFF"/>
                <w:sz w:val="22"/>
                <w:szCs w:val="22"/>
                <w:lang w:eastAsia="es-MX"/>
              </w:rPr>
              <w:t>TOTAL DE INGRESOS</w:t>
            </w:r>
          </w:p>
        </w:tc>
        <w:tc>
          <w:tcPr>
            <w:tcW w:w="746" w:type="pct"/>
            <w:shd w:val="solid" w:color="000000" w:fill="auto"/>
            <w:vAlign w:val="center"/>
          </w:tcPr>
          <w:p w:rsidR="009E35E4" w:rsidRPr="00645C15" w:rsidRDefault="009E35E4" w:rsidP="00112BA8">
            <w:pPr>
              <w:autoSpaceDE w:val="0"/>
              <w:autoSpaceDN w:val="0"/>
              <w:adjustRightInd w:val="0"/>
              <w:jc w:val="right"/>
              <w:rPr>
                <w:rFonts w:ascii="Arial" w:hAnsi="Arial" w:cs="Arial"/>
                <w:b/>
                <w:bCs/>
                <w:color w:val="FFFFFF"/>
                <w:lang w:eastAsia="es-MX"/>
              </w:rPr>
            </w:pPr>
            <w:r w:rsidRPr="00645C15">
              <w:rPr>
                <w:rFonts w:ascii="Arial" w:hAnsi="Arial" w:cs="Arial"/>
                <w:b/>
                <w:bCs/>
                <w:color w:val="FFFFFF"/>
                <w:sz w:val="22"/>
                <w:szCs w:val="22"/>
                <w:lang w:eastAsia="es-MX"/>
              </w:rPr>
              <w:t>74,252,346.71</w:t>
            </w:r>
          </w:p>
        </w:tc>
      </w:tr>
      <w:tr w:rsidR="009E35E4" w:rsidRPr="00645C15" w:rsidTr="00112BA8">
        <w:trPr>
          <w:trHeight w:val="187"/>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1</w:t>
            </w:r>
          </w:p>
        </w:tc>
        <w:tc>
          <w:tcPr>
            <w:tcW w:w="4098" w:type="pct"/>
            <w:gridSpan w:val="3"/>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Impuestos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7,625,303.79</w:t>
            </w:r>
          </w:p>
        </w:tc>
      </w:tr>
      <w:tr w:rsidR="009E35E4" w:rsidRPr="00645C15" w:rsidTr="00112BA8">
        <w:trPr>
          <w:trHeight w:val="64"/>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Impuestos Sobre el Patrimonio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 6,871,617.90</w:t>
            </w:r>
          </w:p>
        </w:tc>
      </w:tr>
      <w:tr w:rsidR="009E35E4" w:rsidRPr="00645C15" w:rsidTr="00112BA8">
        <w:trPr>
          <w:trHeight w:val="77"/>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Predial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5,074,405.35</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Sobre Adquisición de Inmuebles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1,797,212.55</w:t>
            </w:r>
          </w:p>
        </w:tc>
      </w:tr>
      <w:tr w:rsidR="009E35E4" w:rsidRPr="00645C15" w:rsidTr="00112BA8">
        <w:trPr>
          <w:trHeight w:val="77"/>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Sobre Plusvalía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la producción, el consumo y las transacciones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77"/>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la producción, el consumo y las transacciones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al comercio exterior</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al comercio exterior</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Nóminas y Asimilables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Nóminas y Asimilables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Ecológicos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Ecológicos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473,685.89</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 de Impuestos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473,685.89</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Impuestos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280,000.00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el Ejercicio de Actividades Mercantiles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180,000.00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Prestación de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Espectáculos y Diversiones 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100,000.00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Enajenación de Bienes Muebles Usados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Loterías, Rifas y Sorteos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Predial de ejercicios anteriores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Adquisición de Inmuebles de ejercicios anteriores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2</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Cuotas y Aportaciones de seguridad social</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 para Fondos de Vivienda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 para Fondos de Vivienda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para el Seguro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para el Seguro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de Ahorro para el Retiro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de Ahorro para el Retiro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Cuotas y Aportaciones para la seguridad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Cuotas y Aportaciones para la seguridad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3</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Contribuciones de Mejoras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de Mejoras por Obras 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Gasto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Obra Pública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Responsabilidad Objetiva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Mantenimiento, Mejoramiento y Equipamiento del Cuerpo de Bomberos de los Municipios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Mantenimiento y Conservación del Centro Histórico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Otros Servicios 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487"/>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Contribuciones de Mejoras no comprendidas en las fracciones de la Ley de Ingresos causadas en ejercicios fiscales anteriores pendientes de liquidación o</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4</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Derechos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6,963,184.67</w:t>
            </w:r>
          </w:p>
        </w:tc>
      </w:tr>
      <w:tr w:rsidR="009E35E4" w:rsidRPr="00645C15" w:rsidTr="00112BA8">
        <w:trPr>
          <w:trHeight w:val="338"/>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 xml:space="preserve">      </w:t>
            </w: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por el Uso, Goce, Aprovechamiento o Explotación de Bienes de Dominio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Arrastre y Almacenaje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 la Ocupación de las Vías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del Uso de las Pensiones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Provenientes del Uso de Otros Bienes de Dominio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a los hidrocarburos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a los hidrocarburos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por Prestación de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lang w:eastAsia="es-MX"/>
              </w:rPr>
            </w:pPr>
            <w:r w:rsidRPr="00645C15">
              <w:rPr>
                <w:rFonts w:ascii="Arial" w:hAnsi="Arial" w:cs="Arial"/>
                <w:b/>
                <w:sz w:val="22"/>
                <w:szCs w:val="22"/>
                <w:lang w:eastAsia="es-MX"/>
              </w:rPr>
              <w:t>4,959,518.27</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Agua Potable y Alcantarillado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3,995,958.12</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Rastros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17,000.00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Alumbrado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Mercados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Aseo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624,015.00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Seguridad Pública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Panteones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18,000.00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Tránsito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72,108.75</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Previsión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137,497.50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10</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Protección Civil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Saneamiento y Aguas Residuales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Materia de Educación y Cultura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94,938.90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Derechos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lang w:eastAsia="es-MX"/>
              </w:rPr>
            </w:pPr>
            <w:r w:rsidRPr="00645C15">
              <w:rPr>
                <w:rFonts w:ascii="Arial" w:hAnsi="Arial" w:cs="Arial"/>
                <w:b/>
                <w:sz w:val="22"/>
                <w:szCs w:val="22"/>
                <w:lang w:eastAsia="es-MX"/>
              </w:rPr>
              <w:t>2,003,666.40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Construcción</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100,000.00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por Alineación de Predios y Asignación de Números Oficiales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30,000.00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Fraccionamientos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50,000.00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Licencias para Establecimientos que Expendan Bebidas Alcohólicas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1,304,257.50</w:t>
            </w:r>
          </w:p>
        </w:tc>
      </w:tr>
      <w:tr w:rsidR="009E35E4" w:rsidRPr="00645C15" w:rsidTr="00112BA8">
        <w:trPr>
          <w:trHeight w:val="32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la Colocación y Uso de Anuncios y Carteles Publicitarios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Catastrales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474,408.90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por Certificaciones y Legalizaciones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45,000.00 </w:t>
            </w:r>
          </w:p>
        </w:tc>
      </w:tr>
      <w:tr w:rsidR="009E35E4" w:rsidRPr="00645C15" w:rsidTr="00112BA8">
        <w:trPr>
          <w:trHeight w:val="32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Permisos, Autorizaciones y Servicios de Control Ambiental</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Recargos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causados en ejercicios fiscales anteriores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5</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Productos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258,300.25</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Tipo Corriente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258,300.25</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Provenientes de la Venta o Arrendamiento de Lotes y Gavetas de los Panteones 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24,300.25</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del Arrendamiento de Locales Ubicados en los Mercados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Productos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234,000.00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487"/>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6</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Aprovechamientos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val="es-MX" w:eastAsia="es-MX"/>
              </w:rPr>
            </w:pPr>
            <w:r w:rsidRPr="00645C15">
              <w:rPr>
                <w:rFonts w:ascii="Arial" w:hAnsi="Arial" w:cs="Arial"/>
                <w:b/>
                <w:bCs/>
                <w:color w:val="000000"/>
                <w:sz w:val="22"/>
                <w:szCs w:val="22"/>
                <w:lang w:eastAsia="es-MX"/>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Tipo Corriente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Transferencia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09"/>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Derivados de Sanciones</w:t>
            </w:r>
          </w:p>
        </w:tc>
        <w:tc>
          <w:tcPr>
            <w:tcW w:w="746" w:type="pct"/>
            <w:shd w:val="clear" w:color="auto" w:fill="auto"/>
            <w:vAlign w:val="center"/>
          </w:tcPr>
          <w:p w:rsidR="009E35E4" w:rsidRPr="00645C15" w:rsidRDefault="009E35E4" w:rsidP="00112BA8">
            <w:pPr>
              <w:jc w:val="right"/>
              <w:rPr>
                <w:rFonts w:ascii="Arial" w:hAnsi="Arial" w:cs="Arial"/>
                <w:color w:val="000000"/>
              </w:rPr>
            </w:pPr>
            <w:r w:rsidRPr="00645C15">
              <w:rPr>
                <w:rFonts w:ascii="Arial" w:hAnsi="Arial" w:cs="Arial"/>
                <w:color w:val="000000"/>
                <w:sz w:val="22"/>
                <w:szCs w:val="22"/>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Aprovechamientos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por Retenciones no Aplicadas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Devoluciones de impuestos estatales y/o federales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7</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Ingresos por Ventas de Bienes y Servicios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de Organismos Descentralizados</w:t>
            </w:r>
          </w:p>
        </w:tc>
        <w:tc>
          <w:tcPr>
            <w:tcW w:w="746" w:type="pct"/>
            <w:shd w:val="clear" w:color="auto" w:fill="auto"/>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de Organismos Descentralizados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 operación de entidades paraestatales empresariales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 operación de entidades paraestatales empresariales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producidos en establecimientos del Gobierno Central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producidos en establecimientos del Gobierno Central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27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8</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Participaciones y Aportaciones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40,886,433.00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Participaciones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30,294,117.00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ISR Participable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1,122,208.50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Participaciones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29,171,908.50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10,592,316.00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FISM</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3,041,440.50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FORTAMUN</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7,550,875.50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Convenios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Convenios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56"/>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9</w:t>
            </w:r>
          </w:p>
        </w:tc>
        <w:tc>
          <w:tcPr>
            <w:tcW w:w="4098" w:type="pct"/>
            <w:gridSpan w:val="3"/>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Transferencias, Asignaciones, Subsidios y Otras Ayudas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Internas y Asignaciones al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Internas y Asignaciones al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al Resto del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Otorgadas al Municipio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Subsidios y Subvenciones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Subsidios Federales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SUBSEMUN</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Ayudas sociales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Donativos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Pensiones y Jubilaciones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Pensiones y Jubilaciones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 Fideicomisos, mandatos y análogos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 Fideicomisos, mandatos y análogos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tcPr>
          <w:p w:rsidR="009E35E4" w:rsidRPr="00645C15" w:rsidRDefault="009E35E4" w:rsidP="00112BA8">
            <w:pPr>
              <w:autoSpaceDE w:val="0"/>
              <w:autoSpaceDN w:val="0"/>
              <w:adjustRightInd w:val="0"/>
              <w:jc w:val="both"/>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10</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Ingresos Derivados de Financiamientos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11,200,000.00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Interno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Deuda Pública Municipal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externo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11,200,000.00 </w:t>
            </w:r>
          </w:p>
        </w:tc>
      </w:tr>
      <w:tr w:rsidR="009E35E4" w:rsidRPr="00645C15" w:rsidTr="00112BA8">
        <w:trPr>
          <w:trHeight w:val="161"/>
        </w:trPr>
        <w:tc>
          <w:tcPr>
            <w:tcW w:w="156" w:type="pct"/>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externo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11,200,000.00 </w:t>
            </w:r>
          </w:p>
        </w:tc>
      </w:tr>
    </w:tbl>
    <w:p w:rsidR="009E35E4" w:rsidRPr="00645C15" w:rsidRDefault="009E35E4" w:rsidP="009E35E4">
      <w:pPr>
        <w:rPr>
          <w:rFonts w:ascii="Arial" w:hAnsi="Arial" w:cs="Arial"/>
          <w:sz w:val="22"/>
          <w:szCs w:val="22"/>
        </w:rPr>
      </w:pPr>
    </w:p>
    <w:p w:rsidR="009E35E4" w:rsidRPr="00645C15" w:rsidRDefault="009E35E4" w:rsidP="009E35E4">
      <w:pPr>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LAS CONTRIBUCIONES</w:t>
      </w:r>
    </w:p>
    <w:p w:rsidR="009E35E4" w:rsidRPr="00645C15" w:rsidRDefault="009E35E4" w:rsidP="009E35E4">
      <w:pPr>
        <w:tabs>
          <w:tab w:val="left" w:pos="2780"/>
        </w:tabs>
        <w:jc w:val="center"/>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PREDIAL</w:t>
      </w:r>
    </w:p>
    <w:p w:rsidR="009E35E4" w:rsidRPr="00645C15" w:rsidRDefault="009E35E4" w:rsidP="009E35E4">
      <w:pPr>
        <w:jc w:val="both"/>
        <w:rPr>
          <w:rFonts w:ascii="Arial" w:hAnsi="Arial" w:cs="Arial"/>
          <w:b/>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bCs/>
          <w:sz w:val="22"/>
          <w:szCs w:val="22"/>
        </w:rPr>
        <w:t xml:space="preserve">ARTÍCULO 2.- </w:t>
      </w:r>
      <w:r w:rsidRPr="00645C15">
        <w:rPr>
          <w:rFonts w:ascii="Arial" w:hAnsi="Arial" w:cs="Arial"/>
          <w:sz w:val="22"/>
          <w:szCs w:val="22"/>
        </w:rPr>
        <w:t>El impuesto predial se pagará con las tasas siguientes:</w:t>
      </w:r>
    </w:p>
    <w:p w:rsidR="009E35E4" w:rsidRPr="00645C15" w:rsidRDefault="009E35E4" w:rsidP="009E35E4">
      <w:pPr>
        <w:ind w:right="50"/>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 Sobre los predios urbanos 3 al millar anual.</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II.- Sobre los predios rústicos 3 al millar anual.</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III.- En ningún caso el monto del impuesto predial urbano será inferior a $ 28.60 por bimestre. Y en el caso de terrenos rústicos será de $ 26.30 por bimestre.</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lastRenderedPageBreak/>
        <w:t>IV.- Las personas físicas y morales que cubran en una sola emisión la cuota anual del Impuesto predial, se les otorgaran los incentivos que a continuación se mencionan:</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 xml:space="preserve">1.- El equivalente al 15% del monto del impuesto que se cause, cuando el pago se realice, durante el mes de enero.   </w:t>
      </w: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2.- El equivalente al 10% del monto del impuesto que se cause, cuando el pago se realice durante el mes de febrero.</w:t>
      </w: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3.- El equivalente al 5% del monto del impuesto que se cause, cuando el pago se realice durante el mes de marzo.</w:t>
      </w:r>
    </w:p>
    <w:p w:rsidR="009E35E4" w:rsidRPr="00645C15" w:rsidRDefault="009E35E4" w:rsidP="009E35E4">
      <w:pPr>
        <w:tabs>
          <w:tab w:val="left" w:pos="0"/>
        </w:tabs>
        <w:ind w:left="709" w:hanging="349"/>
        <w:jc w:val="both"/>
        <w:rPr>
          <w:rFonts w:ascii="Arial" w:hAnsi="Arial" w:cs="Arial"/>
          <w:sz w:val="22"/>
          <w:szCs w:val="22"/>
        </w:rPr>
      </w:pPr>
    </w:p>
    <w:p w:rsidR="009E35E4" w:rsidRPr="00645C15" w:rsidRDefault="009E35E4" w:rsidP="009E35E4">
      <w:pPr>
        <w:tabs>
          <w:tab w:val="left" w:pos="0"/>
        </w:tabs>
        <w:ind w:left="360"/>
        <w:jc w:val="both"/>
        <w:rPr>
          <w:rFonts w:ascii="Arial" w:hAnsi="Arial" w:cs="Arial"/>
          <w:sz w:val="22"/>
          <w:szCs w:val="22"/>
        </w:rPr>
      </w:pPr>
      <w:r w:rsidRPr="00645C15">
        <w:rPr>
          <w:rFonts w:ascii="Arial" w:hAnsi="Arial" w:cs="Arial"/>
          <w:sz w:val="22"/>
          <w:szCs w:val="22"/>
        </w:rPr>
        <w:t>El incentivo que se otorga no es aplicable cuando se realicen pagos bimestrales.</w:t>
      </w:r>
    </w:p>
    <w:p w:rsidR="009E35E4" w:rsidRPr="00645C15" w:rsidRDefault="009E35E4" w:rsidP="009E35E4">
      <w:pPr>
        <w:tabs>
          <w:tab w:val="left" w:pos="0"/>
        </w:tabs>
        <w:ind w:left="360"/>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 Se otorgará un incentivo equivalente al 50% del impuesto anual que se cause, a los pensionados, jubilados, adultos mayores, y personas con discapacidad, que sean propietarias de predios urbanos.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Para tener derecho al incentivo a que refiere el presente artículo, se deberá cumplir con los siguientes requisitos: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ind w:left="709" w:hanging="289"/>
        <w:jc w:val="both"/>
        <w:rPr>
          <w:rFonts w:ascii="Arial" w:hAnsi="Arial" w:cs="Arial"/>
          <w:sz w:val="22"/>
          <w:szCs w:val="22"/>
        </w:rPr>
      </w:pPr>
      <w:r w:rsidRPr="00645C15">
        <w:rPr>
          <w:rFonts w:ascii="Arial" w:hAnsi="Arial" w:cs="Arial"/>
          <w:sz w:val="22"/>
          <w:szCs w:val="22"/>
        </w:rPr>
        <w:t>1.- Que el predio respecto del que se otorga el incentivo, sea el que tengan señalado su domicilio y este registrado a su nombre.</w:t>
      </w:r>
    </w:p>
    <w:p w:rsidR="009E35E4" w:rsidRPr="00645C15" w:rsidRDefault="009E35E4" w:rsidP="009E35E4">
      <w:pPr>
        <w:ind w:left="730" w:hanging="310"/>
        <w:jc w:val="both"/>
        <w:rPr>
          <w:rFonts w:ascii="Arial" w:hAnsi="Arial" w:cs="Arial"/>
          <w:sz w:val="22"/>
          <w:szCs w:val="22"/>
        </w:rPr>
      </w:pPr>
      <w:r w:rsidRPr="00645C15">
        <w:rPr>
          <w:rFonts w:ascii="Arial" w:hAnsi="Arial" w:cs="Arial"/>
          <w:sz w:val="22"/>
          <w:szCs w:val="22"/>
        </w:rPr>
        <w:t>2.- El incentivo que se otorga en el presente artículo, no es aplicable cuando se realicen pagos bimestrales.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VII.- A las empresas de nueva creación o ya existentes en el Municipio, respecto al predio donde esta se localice, que generen nuevos empleos directos, se les otorgaran los incentivos que a continuación se mencionan sobre el impuesto predial que se cauce:</w:t>
      </w:r>
    </w:p>
    <w:p w:rsidR="009E35E4" w:rsidRPr="00645C15" w:rsidRDefault="009E35E4" w:rsidP="009E35E4">
      <w:pPr>
        <w:tabs>
          <w:tab w:val="left" w:pos="0"/>
        </w:tabs>
        <w:ind w:left="420"/>
        <w:jc w:val="both"/>
        <w:rPr>
          <w:rFonts w:ascii="Arial" w:hAnsi="Arial" w:cs="Arial"/>
          <w:sz w:val="22"/>
          <w:szCs w:val="22"/>
        </w:rPr>
      </w:pPr>
    </w:p>
    <w:tbl>
      <w:tblPr>
        <w:tblW w:w="3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1527"/>
        <w:gridCol w:w="1800"/>
      </w:tblGrid>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Número de empleos directos generados por empresas</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 xml:space="preserve">% de </w:t>
            </w:r>
          </w:p>
          <w:p w:rsidR="009E35E4" w:rsidRPr="00645C15" w:rsidRDefault="009E35E4" w:rsidP="00112BA8">
            <w:pPr>
              <w:tabs>
                <w:tab w:val="left" w:pos="0"/>
              </w:tabs>
              <w:jc w:val="center"/>
              <w:rPr>
                <w:rFonts w:ascii="Arial" w:hAnsi="Arial" w:cs="Arial"/>
              </w:rPr>
            </w:pPr>
            <w:r w:rsidRPr="00645C15">
              <w:rPr>
                <w:rFonts w:ascii="Arial" w:hAnsi="Arial" w:cs="Arial"/>
                <w:sz w:val="22"/>
                <w:szCs w:val="22"/>
              </w:rPr>
              <w:t>Incentivo</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Periodo al que se aplica</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10 a 50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15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51 a 150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251 a 500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50</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501 a 1000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1001 en adelante</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bl>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ADQUISICIÓN DE INMUEBLES</w:t>
      </w:r>
    </w:p>
    <w:p w:rsidR="009E35E4" w:rsidRPr="00645C15" w:rsidRDefault="009E35E4" w:rsidP="009E35E4">
      <w:pPr>
        <w:jc w:val="center"/>
        <w:rPr>
          <w:rFonts w:ascii="Arial" w:hAnsi="Arial" w:cs="Arial"/>
          <w:b/>
          <w:bCs/>
          <w:sz w:val="22"/>
          <w:szCs w:val="22"/>
        </w:rPr>
      </w:pPr>
    </w:p>
    <w:p w:rsidR="009E35E4" w:rsidRPr="00645C15" w:rsidRDefault="009E35E4" w:rsidP="009E35E4">
      <w:pPr>
        <w:tabs>
          <w:tab w:val="left" w:pos="2780"/>
        </w:tabs>
        <w:jc w:val="both"/>
        <w:rPr>
          <w:rFonts w:ascii="Arial" w:hAnsi="Arial" w:cs="Arial"/>
          <w:sz w:val="22"/>
          <w:szCs w:val="22"/>
        </w:rPr>
      </w:pPr>
      <w:r w:rsidRPr="00645C15">
        <w:rPr>
          <w:rFonts w:ascii="Arial" w:hAnsi="Arial" w:cs="Arial"/>
          <w:b/>
          <w:bCs/>
          <w:sz w:val="22"/>
          <w:szCs w:val="22"/>
        </w:rPr>
        <w:t xml:space="preserve">ARTÍCULO 3.- </w:t>
      </w:r>
      <w:r w:rsidRPr="00645C15">
        <w:rPr>
          <w:rFonts w:ascii="Arial" w:hAnsi="Arial" w:cs="Arial"/>
          <w:sz w:val="22"/>
          <w:szCs w:val="22"/>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645C15">
        <w:rPr>
          <w:rFonts w:ascii="Arial" w:hAnsi="Arial" w:cs="Arial"/>
          <w:b/>
          <w:sz w:val="22"/>
          <w:szCs w:val="22"/>
        </w:rPr>
        <w:t>3%</w:t>
      </w:r>
      <w:r w:rsidRPr="00645C15">
        <w:rPr>
          <w:rFonts w:ascii="Arial" w:hAnsi="Arial" w:cs="Arial"/>
          <w:sz w:val="22"/>
          <w:szCs w:val="22"/>
        </w:rPr>
        <w:t xml:space="preserve"> </w:t>
      </w:r>
      <w:r w:rsidRPr="00645C15">
        <w:rPr>
          <w:rFonts w:ascii="Arial" w:hAnsi="Arial" w:cs="Arial"/>
          <w:sz w:val="22"/>
          <w:szCs w:val="22"/>
        </w:rPr>
        <w:lastRenderedPageBreak/>
        <w:t xml:space="preserve">sobre la base gravable prevista en el Código Financiero para los Municipios del Estado de Coahuila de Zaragoza. </w:t>
      </w:r>
    </w:p>
    <w:p w:rsidR="009E35E4" w:rsidRDefault="009E35E4" w:rsidP="009E35E4">
      <w:pPr>
        <w:tabs>
          <w:tab w:val="left" w:pos="2780"/>
        </w:tabs>
        <w:jc w:val="both"/>
        <w:rPr>
          <w:rFonts w:ascii="Arial" w:hAnsi="Arial" w:cs="Arial"/>
          <w:sz w:val="22"/>
          <w:szCs w:val="22"/>
        </w:rPr>
      </w:pPr>
    </w:p>
    <w:p w:rsidR="00112BA8" w:rsidRPr="00645C15" w:rsidRDefault="00112BA8" w:rsidP="009E35E4">
      <w:pPr>
        <w:tabs>
          <w:tab w:val="left" w:pos="278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9E35E4" w:rsidRPr="00645C15" w:rsidRDefault="009E35E4" w:rsidP="009E35E4">
      <w:pPr>
        <w:ind w:right="48"/>
        <w:jc w:val="both"/>
        <w:rPr>
          <w:rFonts w:ascii="Arial" w:hAnsi="Arial" w:cs="Arial"/>
          <w:sz w:val="22"/>
          <w:szCs w:val="22"/>
        </w:rPr>
      </w:pPr>
    </w:p>
    <w:p w:rsidR="009E35E4" w:rsidRPr="00645C15" w:rsidRDefault="009E35E4" w:rsidP="009E35E4">
      <w:pPr>
        <w:ind w:right="49"/>
        <w:jc w:val="both"/>
        <w:rPr>
          <w:rFonts w:ascii="Arial" w:hAnsi="Arial" w:cs="Arial"/>
          <w:sz w:val="22"/>
          <w:szCs w:val="22"/>
        </w:rPr>
      </w:pPr>
      <w:r w:rsidRPr="00645C15">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TERCERO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EL EJERCICIO DE ACTIVIDADES MERCANTILES</w:t>
      </w:r>
    </w:p>
    <w:p w:rsidR="009E35E4" w:rsidRPr="00645C15" w:rsidRDefault="009E35E4" w:rsidP="009E35E4">
      <w:pPr>
        <w:jc w:val="both"/>
        <w:rPr>
          <w:rFonts w:ascii="Arial" w:hAnsi="Arial" w:cs="Arial"/>
          <w:b/>
          <w:bCs/>
          <w:sz w:val="22"/>
          <w:szCs w:val="22"/>
        </w:rPr>
      </w:pPr>
    </w:p>
    <w:p w:rsidR="009E35E4" w:rsidRPr="00645C15" w:rsidRDefault="009E35E4" w:rsidP="009E35E4">
      <w:pPr>
        <w:ind w:right="48"/>
        <w:jc w:val="both"/>
        <w:rPr>
          <w:rFonts w:ascii="Arial" w:hAnsi="Arial" w:cs="Arial"/>
          <w:bCs/>
          <w:sz w:val="22"/>
          <w:szCs w:val="22"/>
        </w:rPr>
      </w:pPr>
      <w:r w:rsidRPr="00645C15">
        <w:rPr>
          <w:rFonts w:ascii="Arial" w:hAnsi="Arial" w:cs="Arial"/>
          <w:b/>
          <w:sz w:val="22"/>
          <w:szCs w:val="22"/>
        </w:rPr>
        <w:t>ARTÍCULO 4.-</w:t>
      </w:r>
      <w:r w:rsidRPr="00645C1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Zaragoza, Coahuila de Zaragoza, en los términos de las disposiciones legales aplicables.</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Este Impuesto se pagará de acuerdo a las tasas y cuotas siguientes:</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A71F1E">
        <w:rPr>
          <w:rFonts w:ascii="Arial" w:hAnsi="Arial" w:cs="Arial"/>
          <w:sz w:val="22"/>
          <w:szCs w:val="22"/>
        </w:rPr>
        <w:t>I.- Comerciantes e</w:t>
      </w:r>
      <w:r>
        <w:rPr>
          <w:rFonts w:ascii="Arial" w:hAnsi="Arial" w:cs="Arial"/>
          <w:sz w:val="22"/>
          <w:szCs w:val="22"/>
        </w:rPr>
        <w:t>stablecidos con local fijo $ 496</w:t>
      </w:r>
      <w:r w:rsidRPr="00A71F1E">
        <w:rPr>
          <w:rFonts w:ascii="Arial" w:hAnsi="Arial" w:cs="Arial"/>
          <w:sz w:val="22"/>
          <w:szCs w:val="22"/>
        </w:rPr>
        <w:t>.</w:t>
      </w:r>
      <w:r>
        <w:rPr>
          <w:rFonts w:ascii="Arial" w:hAnsi="Arial" w:cs="Arial"/>
          <w:sz w:val="22"/>
          <w:szCs w:val="22"/>
        </w:rPr>
        <w:t>0</w:t>
      </w:r>
      <w:r w:rsidRPr="00A71F1E">
        <w:rPr>
          <w:rFonts w:ascii="Arial" w:hAnsi="Arial" w:cs="Arial"/>
          <w:sz w:val="22"/>
          <w:szCs w:val="22"/>
        </w:rPr>
        <w:t>0 mensual.</w:t>
      </w:r>
    </w:p>
    <w:p w:rsidR="009E35E4" w:rsidRPr="00A71F1E" w:rsidRDefault="009E35E4" w:rsidP="009E35E4">
      <w:pPr>
        <w:jc w:val="both"/>
        <w:rPr>
          <w:rFonts w:ascii="Arial" w:hAnsi="Arial" w:cs="Arial"/>
          <w:sz w:val="22"/>
          <w:szCs w:val="22"/>
        </w:rPr>
      </w:pPr>
    </w:p>
    <w:p w:rsidR="009E35E4" w:rsidRPr="00A71F1E" w:rsidRDefault="009E35E4" w:rsidP="009E35E4">
      <w:pPr>
        <w:jc w:val="both"/>
        <w:rPr>
          <w:rFonts w:ascii="Arial" w:hAnsi="Arial" w:cs="Arial"/>
          <w:sz w:val="22"/>
          <w:szCs w:val="22"/>
        </w:rPr>
      </w:pPr>
      <w:r w:rsidRPr="00A71F1E">
        <w:rPr>
          <w:rFonts w:ascii="Arial" w:hAnsi="Arial" w:cs="Arial"/>
          <w:sz w:val="22"/>
          <w:szCs w:val="22"/>
        </w:rPr>
        <w:t>II.- Comerciantes ambulantes.</w:t>
      </w:r>
    </w:p>
    <w:p w:rsidR="009E35E4" w:rsidRPr="00A71F1E" w:rsidRDefault="009E35E4" w:rsidP="009E35E4">
      <w:pPr>
        <w:ind w:firstLine="709"/>
        <w:jc w:val="both"/>
        <w:rPr>
          <w:rFonts w:ascii="Arial" w:hAnsi="Arial" w:cs="Arial"/>
          <w:sz w:val="22"/>
          <w:szCs w:val="22"/>
        </w:rPr>
      </w:pPr>
    </w:p>
    <w:p w:rsidR="009E35E4" w:rsidRPr="00A71F1E" w:rsidRDefault="009E35E4" w:rsidP="009E35E4">
      <w:pPr>
        <w:ind w:left="1021" w:hanging="454"/>
        <w:jc w:val="both"/>
        <w:rPr>
          <w:rFonts w:ascii="Arial" w:hAnsi="Arial" w:cs="Arial"/>
          <w:sz w:val="22"/>
          <w:szCs w:val="22"/>
        </w:rPr>
      </w:pPr>
      <w:r w:rsidRPr="00A71F1E">
        <w:rPr>
          <w:rFonts w:ascii="Arial" w:hAnsi="Arial" w:cs="Arial"/>
          <w:sz w:val="22"/>
          <w:szCs w:val="22"/>
        </w:rPr>
        <w:t xml:space="preserve">1.- Que expendan habitualmente en la vía pública, mercancía que </w:t>
      </w:r>
      <w:r>
        <w:rPr>
          <w:rFonts w:ascii="Arial" w:hAnsi="Arial" w:cs="Arial"/>
          <w:sz w:val="22"/>
          <w:szCs w:val="22"/>
        </w:rPr>
        <w:t>no sea para consumo humano $ 313</w:t>
      </w:r>
      <w:r w:rsidRPr="00A71F1E">
        <w:rPr>
          <w:rFonts w:ascii="Arial" w:hAnsi="Arial" w:cs="Arial"/>
          <w:sz w:val="22"/>
          <w:szCs w:val="22"/>
        </w:rPr>
        <w:t>.00 mensual.</w:t>
      </w:r>
    </w:p>
    <w:p w:rsidR="009E35E4" w:rsidRPr="00A71F1E" w:rsidRDefault="009E35E4" w:rsidP="009E35E4">
      <w:pPr>
        <w:ind w:left="1021" w:hanging="454"/>
        <w:jc w:val="both"/>
        <w:rPr>
          <w:rFonts w:ascii="Arial" w:hAnsi="Arial" w:cs="Arial"/>
          <w:sz w:val="22"/>
          <w:szCs w:val="22"/>
        </w:rPr>
      </w:pPr>
    </w:p>
    <w:p w:rsidR="009E35E4" w:rsidRPr="00A71F1E" w:rsidRDefault="009E35E4" w:rsidP="009E35E4">
      <w:pPr>
        <w:ind w:left="1021" w:hanging="454"/>
        <w:jc w:val="both"/>
        <w:rPr>
          <w:rFonts w:ascii="Arial" w:hAnsi="Arial" w:cs="Arial"/>
          <w:sz w:val="22"/>
          <w:szCs w:val="22"/>
        </w:rPr>
      </w:pPr>
      <w:r w:rsidRPr="00A71F1E">
        <w:rPr>
          <w:rFonts w:ascii="Arial" w:hAnsi="Arial" w:cs="Arial"/>
          <w:sz w:val="22"/>
          <w:szCs w:val="22"/>
        </w:rPr>
        <w:t>2.- Que expendan habitualmente en la vía pública mercancía para consumo humano:</w:t>
      </w:r>
    </w:p>
    <w:p w:rsidR="009E35E4" w:rsidRPr="00A71F1E" w:rsidRDefault="009E35E4" w:rsidP="009E35E4">
      <w:pPr>
        <w:ind w:left="1276" w:hanging="283"/>
        <w:jc w:val="both"/>
        <w:rPr>
          <w:rFonts w:ascii="Arial" w:hAnsi="Arial" w:cs="Arial"/>
          <w:sz w:val="22"/>
          <w:szCs w:val="22"/>
        </w:rPr>
      </w:pPr>
      <w:r w:rsidRPr="00A71F1E">
        <w:rPr>
          <w:rFonts w:ascii="Arial" w:hAnsi="Arial" w:cs="Arial"/>
          <w:sz w:val="22"/>
          <w:szCs w:val="22"/>
        </w:rPr>
        <w:t xml:space="preserve">a).-Por aguas frescas, frutas y rebanados, dulces y otros  </w:t>
      </w:r>
      <w:r>
        <w:rPr>
          <w:rFonts w:ascii="Arial" w:hAnsi="Arial" w:cs="Arial"/>
          <w:sz w:val="22"/>
          <w:szCs w:val="22"/>
        </w:rPr>
        <w:t>$ 147</w:t>
      </w:r>
      <w:r w:rsidRPr="00A71F1E">
        <w:rPr>
          <w:rFonts w:ascii="Arial" w:hAnsi="Arial" w:cs="Arial"/>
          <w:sz w:val="22"/>
          <w:szCs w:val="22"/>
        </w:rPr>
        <w:t>.</w:t>
      </w:r>
      <w:r>
        <w:rPr>
          <w:rFonts w:ascii="Arial" w:hAnsi="Arial" w:cs="Arial"/>
          <w:sz w:val="22"/>
          <w:szCs w:val="22"/>
        </w:rPr>
        <w:t>5</w:t>
      </w:r>
      <w:r w:rsidRPr="00A71F1E">
        <w:rPr>
          <w:rFonts w:ascii="Arial" w:hAnsi="Arial" w:cs="Arial"/>
          <w:sz w:val="22"/>
          <w:szCs w:val="22"/>
        </w:rPr>
        <w:t xml:space="preserve">0 mensual. </w:t>
      </w:r>
    </w:p>
    <w:p w:rsidR="009E35E4" w:rsidRPr="00A71F1E" w:rsidRDefault="009E35E4" w:rsidP="009E35E4">
      <w:pPr>
        <w:ind w:left="1276" w:hanging="283"/>
        <w:jc w:val="both"/>
        <w:rPr>
          <w:rFonts w:ascii="Arial" w:hAnsi="Arial" w:cs="Arial"/>
          <w:sz w:val="22"/>
          <w:szCs w:val="22"/>
        </w:rPr>
      </w:pPr>
      <w:r>
        <w:rPr>
          <w:rFonts w:ascii="Arial" w:hAnsi="Arial" w:cs="Arial"/>
          <w:sz w:val="22"/>
          <w:szCs w:val="22"/>
        </w:rPr>
        <w:t>b).-</w:t>
      </w:r>
      <w:r w:rsidRPr="00A71F1E">
        <w:rPr>
          <w:rFonts w:ascii="Arial" w:hAnsi="Arial" w:cs="Arial"/>
          <w:sz w:val="22"/>
          <w:szCs w:val="22"/>
        </w:rPr>
        <w:t>Por alimentos preparados, tales como tor</w:t>
      </w:r>
      <w:r>
        <w:rPr>
          <w:rFonts w:ascii="Arial" w:hAnsi="Arial" w:cs="Arial"/>
          <w:sz w:val="22"/>
          <w:szCs w:val="22"/>
        </w:rPr>
        <w:t>tas, tacos, lonches y similares $ 313</w:t>
      </w:r>
      <w:r w:rsidRPr="00A71F1E">
        <w:rPr>
          <w:rFonts w:ascii="Arial" w:hAnsi="Arial" w:cs="Arial"/>
          <w:sz w:val="22"/>
          <w:szCs w:val="22"/>
        </w:rPr>
        <w:t>.00</w:t>
      </w:r>
      <w:r>
        <w:rPr>
          <w:rFonts w:ascii="Arial" w:hAnsi="Arial" w:cs="Arial"/>
          <w:sz w:val="22"/>
          <w:szCs w:val="22"/>
        </w:rPr>
        <w:t xml:space="preserve"> </w:t>
      </w:r>
      <w:r w:rsidRPr="00A71F1E">
        <w:rPr>
          <w:rFonts w:ascii="Arial" w:hAnsi="Arial" w:cs="Arial"/>
          <w:sz w:val="22"/>
          <w:szCs w:val="22"/>
        </w:rPr>
        <w:t>mensual.</w:t>
      </w:r>
    </w:p>
    <w:p w:rsidR="009E35E4" w:rsidRPr="00A71F1E" w:rsidRDefault="009E35E4" w:rsidP="009E35E4">
      <w:pPr>
        <w:ind w:firstLine="709"/>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3.- Que expendan habitualmente en puestos semifijos</w:t>
      </w:r>
      <w:r>
        <w:rPr>
          <w:rFonts w:ascii="Arial" w:hAnsi="Arial" w:cs="Arial"/>
          <w:sz w:val="22"/>
          <w:szCs w:val="22"/>
        </w:rPr>
        <w:t xml:space="preserve"> </w:t>
      </w:r>
      <w:r w:rsidRPr="00A71F1E">
        <w:rPr>
          <w:rFonts w:ascii="Arial" w:hAnsi="Arial" w:cs="Arial"/>
          <w:sz w:val="22"/>
          <w:szCs w:val="22"/>
        </w:rPr>
        <w:t>$ 3</w:t>
      </w:r>
      <w:r>
        <w:rPr>
          <w:rFonts w:ascii="Arial" w:hAnsi="Arial" w:cs="Arial"/>
          <w:sz w:val="22"/>
          <w:szCs w:val="22"/>
        </w:rPr>
        <w:t>36</w:t>
      </w:r>
      <w:r w:rsidRPr="00A71F1E">
        <w:rPr>
          <w:rFonts w:ascii="Arial" w:hAnsi="Arial" w:cs="Arial"/>
          <w:sz w:val="22"/>
          <w:szCs w:val="22"/>
        </w:rPr>
        <w:t>.00 mensual.</w:t>
      </w:r>
    </w:p>
    <w:p w:rsidR="009E35E4" w:rsidRPr="00A71F1E" w:rsidRDefault="009E35E4" w:rsidP="009E35E4">
      <w:pPr>
        <w:ind w:left="567"/>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 xml:space="preserve">4.- Que expendan habitualmente en puestos fijos </w:t>
      </w:r>
      <w:r>
        <w:rPr>
          <w:rFonts w:ascii="Arial" w:hAnsi="Arial" w:cs="Arial"/>
          <w:sz w:val="22"/>
          <w:szCs w:val="22"/>
        </w:rPr>
        <w:t>$ 496</w:t>
      </w:r>
      <w:r w:rsidRPr="00A71F1E">
        <w:rPr>
          <w:rFonts w:ascii="Arial" w:hAnsi="Arial" w:cs="Arial"/>
          <w:sz w:val="22"/>
          <w:szCs w:val="22"/>
        </w:rPr>
        <w:t>.</w:t>
      </w:r>
      <w:r>
        <w:rPr>
          <w:rFonts w:ascii="Arial" w:hAnsi="Arial" w:cs="Arial"/>
          <w:sz w:val="22"/>
          <w:szCs w:val="22"/>
        </w:rPr>
        <w:t>0</w:t>
      </w:r>
      <w:r w:rsidRPr="00A71F1E">
        <w:rPr>
          <w:rFonts w:ascii="Arial" w:hAnsi="Arial" w:cs="Arial"/>
          <w:sz w:val="22"/>
          <w:szCs w:val="22"/>
        </w:rPr>
        <w:t>0 mensual.</w:t>
      </w:r>
    </w:p>
    <w:p w:rsidR="009E35E4" w:rsidRPr="00A71F1E" w:rsidRDefault="009E35E4" w:rsidP="009E35E4">
      <w:pPr>
        <w:ind w:left="990" w:hanging="423"/>
        <w:jc w:val="both"/>
        <w:rPr>
          <w:rFonts w:ascii="Arial" w:hAnsi="Arial" w:cs="Arial"/>
          <w:sz w:val="22"/>
          <w:szCs w:val="22"/>
        </w:rPr>
      </w:pPr>
    </w:p>
    <w:p w:rsidR="009E35E4" w:rsidRPr="00A71F1E" w:rsidRDefault="009E35E4" w:rsidP="009E35E4">
      <w:pPr>
        <w:ind w:left="990" w:hanging="423"/>
        <w:jc w:val="both"/>
        <w:rPr>
          <w:rFonts w:ascii="Arial" w:hAnsi="Arial" w:cs="Arial"/>
          <w:sz w:val="22"/>
          <w:szCs w:val="22"/>
        </w:rPr>
      </w:pPr>
      <w:r w:rsidRPr="00A71F1E">
        <w:rPr>
          <w:rFonts w:ascii="Arial" w:hAnsi="Arial" w:cs="Arial"/>
          <w:sz w:val="22"/>
          <w:szCs w:val="22"/>
        </w:rPr>
        <w:t>5.- Comerciantes eventuales que expendan las mercancías citadas e</w:t>
      </w:r>
      <w:r>
        <w:rPr>
          <w:rFonts w:ascii="Arial" w:hAnsi="Arial" w:cs="Arial"/>
          <w:sz w:val="22"/>
          <w:szCs w:val="22"/>
        </w:rPr>
        <w:t>n los numerales anteriores  $ 87</w:t>
      </w:r>
      <w:r w:rsidRPr="00A71F1E">
        <w:rPr>
          <w:rFonts w:ascii="Arial" w:hAnsi="Arial" w:cs="Arial"/>
          <w:sz w:val="22"/>
          <w:szCs w:val="22"/>
        </w:rPr>
        <w:t>.50 mensual.</w:t>
      </w:r>
    </w:p>
    <w:p w:rsidR="009E35E4" w:rsidRPr="00A71F1E" w:rsidRDefault="009E35E4" w:rsidP="009E35E4">
      <w:pPr>
        <w:ind w:left="567"/>
        <w:jc w:val="both"/>
        <w:rPr>
          <w:rFonts w:ascii="Arial" w:hAnsi="Arial" w:cs="Arial"/>
          <w:sz w:val="22"/>
          <w:szCs w:val="22"/>
        </w:rPr>
      </w:pPr>
    </w:p>
    <w:p w:rsidR="009E35E4" w:rsidRPr="00A71F1E" w:rsidRDefault="00112BA8" w:rsidP="009E35E4">
      <w:pPr>
        <w:ind w:left="567"/>
        <w:jc w:val="both"/>
        <w:rPr>
          <w:rFonts w:ascii="Arial" w:hAnsi="Arial" w:cs="Arial"/>
          <w:sz w:val="22"/>
          <w:szCs w:val="22"/>
        </w:rPr>
      </w:pPr>
      <w:r>
        <w:rPr>
          <w:rFonts w:ascii="Arial" w:hAnsi="Arial" w:cs="Arial"/>
          <w:sz w:val="22"/>
          <w:szCs w:val="22"/>
        </w:rPr>
        <w:t xml:space="preserve">6.- </w:t>
      </w:r>
      <w:r w:rsidR="009E35E4" w:rsidRPr="00A71F1E">
        <w:rPr>
          <w:rFonts w:ascii="Arial" w:hAnsi="Arial" w:cs="Arial"/>
          <w:sz w:val="22"/>
          <w:szCs w:val="22"/>
        </w:rPr>
        <w:t>Tianguis, Mercados Rodantes y otros $ 8</w:t>
      </w:r>
      <w:r w:rsidR="009E35E4">
        <w:rPr>
          <w:rFonts w:ascii="Arial" w:hAnsi="Arial" w:cs="Arial"/>
          <w:sz w:val="22"/>
          <w:szCs w:val="22"/>
        </w:rPr>
        <w:t>7</w:t>
      </w:r>
      <w:r w:rsidR="009E35E4" w:rsidRPr="00A71F1E">
        <w:rPr>
          <w:rFonts w:ascii="Arial" w:hAnsi="Arial" w:cs="Arial"/>
          <w:sz w:val="22"/>
          <w:szCs w:val="22"/>
        </w:rPr>
        <w:t>.50 diarios.</w:t>
      </w:r>
    </w:p>
    <w:p w:rsidR="009E35E4" w:rsidRPr="00A71F1E" w:rsidRDefault="009E35E4" w:rsidP="009E35E4">
      <w:pPr>
        <w:tabs>
          <w:tab w:val="left" w:pos="2780"/>
        </w:tabs>
        <w:ind w:right="-70"/>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7.- En Ferias</w:t>
      </w:r>
      <w:r>
        <w:rPr>
          <w:rFonts w:ascii="Arial" w:hAnsi="Arial" w:cs="Arial"/>
          <w:sz w:val="22"/>
          <w:szCs w:val="22"/>
        </w:rPr>
        <w:t>, Fiestas, Verbenas y otros $ 87</w:t>
      </w:r>
      <w:r w:rsidRPr="00A71F1E">
        <w:rPr>
          <w:rFonts w:ascii="Arial" w:hAnsi="Arial" w:cs="Arial"/>
          <w:sz w:val="22"/>
          <w:szCs w:val="22"/>
        </w:rPr>
        <w:t>.50 diarios.</w:t>
      </w:r>
    </w:p>
    <w:p w:rsidR="009E35E4" w:rsidRPr="00463CB4" w:rsidRDefault="009E35E4" w:rsidP="009E35E4">
      <w:pPr>
        <w:pStyle w:val="Prrafodelista"/>
        <w:ind w:left="1440"/>
        <w:rPr>
          <w:rFonts w:cs="Arial"/>
          <w:sz w:val="22"/>
          <w:szCs w:val="22"/>
          <w:lang w:val="es-ES"/>
        </w:rPr>
      </w:pPr>
    </w:p>
    <w:p w:rsidR="009E35E4" w:rsidRPr="00645C15" w:rsidRDefault="009E35E4" w:rsidP="009E35E4">
      <w:pPr>
        <w:jc w:val="both"/>
        <w:rPr>
          <w:rFonts w:ascii="Arial" w:hAnsi="Arial" w:cs="Arial"/>
          <w:sz w:val="22"/>
          <w:szCs w:val="22"/>
          <w:lang w:val="es-MX"/>
        </w:rPr>
      </w:pPr>
      <w:r>
        <w:rPr>
          <w:rFonts w:ascii="Arial" w:hAnsi="Arial" w:cs="Arial"/>
          <w:sz w:val="22"/>
          <w:szCs w:val="22"/>
          <w:lang w:val="es-MX"/>
        </w:rPr>
        <w:t>I</w:t>
      </w:r>
      <w:r w:rsidRPr="00645C15">
        <w:rPr>
          <w:rFonts w:ascii="Arial" w:hAnsi="Arial" w:cs="Arial"/>
          <w:sz w:val="22"/>
          <w:szCs w:val="22"/>
          <w:lang w:val="es-MX"/>
        </w:rPr>
        <w:t xml:space="preserve">II.- Comerciantes eventuales, no domiciliados en el municipio, que expendan alguna de las mercancías antes citadas, de $ 150.00 diarios. </w:t>
      </w:r>
    </w:p>
    <w:p w:rsidR="009E35E4" w:rsidRPr="00645C15" w:rsidRDefault="009E35E4" w:rsidP="009E35E4">
      <w:pPr>
        <w:ind w:left="567"/>
        <w:jc w:val="both"/>
        <w:rPr>
          <w:rFonts w:ascii="Arial" w:hAnsi="Arial" w:cs="Arial"/>
          <w:i/>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CUARTO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ESPECTÁCULOS Y DIVERSIONES PÚBLICAS</w:t>
      </w:r>
    </w:p>
    <w:p w:rsidR="009E35E4" w:rsidRPr="00645C15" w:rsidRDefault="009E35E4" w:rsidP="009E35E4">
      <w:pPr>
        <w:ind w:right="50"/>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ARTÍCULO 5.-</w:t>
      </w:r>
      <w:r w:rsidRPr="00645C15">
        <w:rPr>
          <w:rFonts w:ascii="Arial" w:hAnsi="Arial" w:cs="Arial"/>
          <w:bCs/>
          <w:sz w:val="22"/>
          <w:szCs w:val="22"/>
        </w:rPr>
        <w:t xml:space="preserve"> Es objeto de este impuesto la realización de espectáculos y diversiones públicas no gravadas por el Impuesto al Valor Agregado, </w:t>
      </w:r>
      <w:r w:rsidRPr="00645C15">
        <w:rPr>
          <w:rFonts w:ascii="Arial" w:hAnsi="Arial" w:cs="Arial"/>
          <w:sz w:val="22"/>
          <w:szCs w:val="22"/>
        </w:rPr>
        <w:t>se pagará de conformidad a los conceptos, tasas y cuotas siguientes:</w:t>
      </w:r>
    </w:p>
    <w:p w:rsidR="009E35E4" w:rsidRPr="00645C15" w:rsidRDefault="009E35E4" w:rsidP="009E35E4">
      <w:pPr>
        <w:tabs>
          <w:tab w:val="left" w:pos="4536"/>
        </w:tabs>
        <w:jc w:val="both"/>
        <w:rPr>
          <w:rFonts w:ascii="Arial" w:hAnsi="Arial" w:cs="Arial"/>
          <w:bCs/>
          <w:sz w:val="22"/>
          <w:szCs w:val="22"/>
        </w:rPr>
      </w:pPr>
    </w:p>
    <w:p w:rsidR="009E35E4" w:rsidRPr="00645C15" w:rsidRDefault="009E35E4" w:rsidP="009E35E4">
      <w:pPr>
        <w:tabs>
          <w:tab w:val="left" w:pos="4536"/>
        </w:tabs>
        <w:jc w:val="both"/>
        <w:rPr>
          <w:rFonts w:ascii="Arial" w:hAnsi="Arial" w:cs="Arial"/>
          <w:sz w:val="22"/>
          <w:szCs w:val="22"/>
        </w:rPr>
      </w:pPr>
      <w:r w:rsidRPr="00645C15">
        <w:rPr>
          <w:rFonts w:ascii="Arial" w:hAnsi="Arial" w:cs="Arial"/>
          <w:sz w:val="22"/>
          <w:szCs w:val="22"/>
        </w:rPr>
        <w:t>I.- Funciones de Circo y Carpas 4% sobre ingresos brutos.</w:t>
      </w:r>
    </w:p>
    <w:p w:rsidR="009E35E4" w:rsidRPr="00645C15" w:rsidRDefault="009E35E4" w:rsidP="009E35E4">
      <w:pPr>
        <w:tabs>
          <w:tab w:val="left" w:pos="3828"/>
        </w:tabs>
        <w:jc w:val="both"/>
        <w:rPr>
          <w:rFonts w:ascii="Arial" w:hAnsi="Arial" w:cs="Arial"/>
          <w:sz w:val="22"/>
          <w:szCs w:val="22"/>
        </w:rPr>
      </w:pPr>
    </w:p>
    <w:p w:rsidR="009E35E4" w:rsidRPr="00645C15" w:rsidRDefault="009E35E4" w:rsidP="009E35E4">
      <w:pPr>
        <w:tabs>
          <w:tab w:val="left" w:pos="3828"/>
        </w:tabs>
        <w:jc w:val="both"/>
        <w:rPr>
          <w:rFonts w:ascii="Arial" w:hAnsi="Arial" w:cs="Arial"/>
          <w:sz w:val="22"/>
          <w:szCs w:val="22"/>
        </w:rPr>
      </w:pPr>
      <w:r w:rsidRPr="00645C15">
        <w:rPr>
          <w:rFonts w:ascii="Arial" w:hAnsi="Arial" w:cs="Arial"/>
          <w:sz w:val="22"/>
          <w:szCs w:val="22"/>
        </w:rPr>
        <w:t>II.- Funciones de Teatro 4% sobre ingresos brutos.</w:t>
      </w:r>
    </w:p>
    <w:p w:rsidR="009E35E4" w:rsidRPr="00645C15" w:rsidRDefault="009E35E4" w:rsidP="009E35E4">
      <w:pPr>
        <w:ind w:left="4253" w:hanging="4253"/>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Carreras de Caballos, peleas de gallos 12% sobre ingresos brutos, previa autorización de la Secretaría de Gobernación.</w:t>
      </w:r>
    </w:p>
    <w:p w:rsidR="009E35E4" w:rsidRPr="00645C15" w:rsidRDefault="009E35E4" w:rsidP="009E35E4">
      <w:pPr>
        <w:ind w:left="4536" w:hanging="4536"/>
        <w:jc w:val="both"/>
        <w:rPr>
          <w:rFonts w:ascii="Arial" w:hAnsi="Arial" w:cs="Arial"/>
          <w:sz w:val="22"/>
          <w:szCs w:val="22"/>
        </w:rPr>
      </w:pPr>
    </w:p>
    <w:p w:rsidR="009E35E4" w:rsidRPr="00645C15" w:rsidRDefault="009E35E4" w:rsidP="009E35E4">
      <w:pPr>
        <w:tabs>
          <w:tab w:val="left" w:pos="3402"/>
        </w:tabs>
        <w:ind w:left="3402" w:hanging="3402"/>
        <w:jc w:val="both"/>
        <w:rPr>
          <w:rFonts w:ascii="Arial" w:hAnsi="Arial" w:cs="Arial"/>
          <w:sz w:val="22"/>
          <w:szCs w:val="22"/>
        </w:rPr>
      </w:pPr>
      <w:r w:rsidRPr="00645C15">
        <w:rPr>
          <w:rFonts w:ascii="Arial" w:hAnsi="Arial" w:cs="Arial"/>
          <w:sz w:val="22"/>
          <w:szCs w:val="22"/>
        </w:rPr>
        <w:t>IV.- Bailes con fines de lucro 10% sobre ingresos brutos Independiente de las bebidas alcohólicas.</w:t>
      </w:r>
    </w:p>
    <w:p w:rsidR="009E35E4" w:rsidRPr="00645C15" w:rsidRDefault="009E35E4" w:rsidP="009E35E4">
      <w:pPr>
        <w:tabs>
          <w:tab w:val="left" w:pos="3402"/>
        </w:tabs>
        <w:ind w:left="3402" w:hanging="3402"/>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tabs>
          <w:tab w:val="left" w:pos="4320"/>
        </w:tabs>
        <w:jc w:val="both"/>
        <w:rPr>
          <w:rFonts w:ascii="Arial" w:hAnsi="Arial" w:cs="Arial"/>
          <w:sz w:val="22"/>
          <w:szCs w:val="22"/>
        </w:rPr>
      </w:pPr>
      <w:r w:rsidRPr="00645C15">
        <w:rPr>
          <w:rFonts w:ascii="Arial" w:hAnsi="Arial" w:cs="Arial"/>
          <w:sz w:val="22"/>
          <w:szCs w:val="22"/>
        </w:rPr>
        <w:t>V.- Bailes Particulares $ 1,213.00.</w:t>
      </w:r>
      <w:r w:rsidRPr="00645C15">
        <w:rPr>
          <w:rFonts w:ascii="Arial" w:hAnsi="Arial" w:cs="Arial"/>
          <w:noProof/>
          <w:sz w:val="22"/>
          <w:szCs w:val="22"/>
          <w:lang w:val="es-MX" w:eastAsia="es-MX"/>
        </w:rPr>
        <w:t xml:space="preserv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los casos de que el Baile Particular sea organizado con objeto de recabar fondos para fines de beneficencia ó de carácter familiar, no se realizará cobro alguno.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 Ferias de 10% sobre el ingreso bruto.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 Charreadas y Jaripeos 10% sobre el ingreso bruto.</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VIII.- Eventos Culturales no se causará la tarifa.</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IX.- Presentaciones Artísticas 5% sobre ingresos brutos.</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X.-Funciones de Box, Lucha Libre y otros 5% sobre ingresos brutos.</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XI.- Billares; por mesa de billar instalada $ 8</w:t>
      </w:r>
      <w:r>
        <w:rPr>
          <w:rFonts w:ascii="Arial" w:hAnsi="Arial" w:cs="Arial"/>
          <w:sz w:val="22"/>
          <w:szCs w:val="22"/>
        </w:rPr>
        <w:t>7</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mensual, sin venta de bebidas alcohólicas. En donde se expendan bebidas alcohólicas $ 242.50 mensual por mesa de billar.</w:t>
      </w:r>
      <w:r w:rsidRPr="00645C15">
        <w:rPr>
          <w:rFonts w:ascii="Arial" w:hAnsi="Arial" w:cs="Arial"/>
          <w:noProof/>
          <w:sz w:val="22"/>
          <w:szCs w:val="22"/>
          <w:lang w:val="es-MX" w:eastAsia="es-MX"/>
        </w:rPr>
        <w:t xml:space="preserve"> </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 xml:space="preserve">XII.- Salones con Rockolas y/o aparatos musicales, donde se expendan bebidas alcohólicas $ </w:t>
      </w:r>
      <w:r>
        <w:rPr>
          <w:rFonts w:ascii="Arial" w:hAnsi="Arial" w:cs="Arial"/>
          <w:sz w:val="22"/>
          <w:szCs w:val="22"/>
        </w:rPr>
        <w:t>148.00 por evento.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XIII.- Eventos donde participen Orquestas, Conjuntos o Grupos similares Locales, pagarán el 5% del monto del contrato. Los Foráneos, pagarán un 10% sobre contrato, en éste caso, el contratante será responsable solidario del pago del Impuesto.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XIV.- Cuando se sustituya la música viva por aparatos electro-musicales para un evento, se pagará una cuota de $ </w:t>
      </w:r>
      <w:r>
        <w:rPr>
          <w:rFonts w:ascii="Arial" w:hAnsi="Arial" w:cs="Arial"/>
          <w:sz w:val="22"/>
          <w:szCs w:val="22"/>
        </w:rPr>
        <w:t>217</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noProof/>
          <w:sz w:val="22"/>
          <w:szCs w:val="22"/>
          <w:lang w:val="es-MX" w:eastAsia="es-MX"/>
        </w:rPr>
      </w:pPr>
      <w:r w:rsidRPr="00645C15">
        <w:rPr>
          <w:rFonts w:ascii="Arial" w:hAnsi="Arial" w:cs="Arial"/>
          <w:sz w:val="22"/>
          <w:szCs w:val="22"/>
        </w:rPr>
        <w:t>XV.- Por albercas públicas, con actividad lucrativa $ 2,425.50 anuales.</w:t>
      </w:r>
      <w:r w:rsidRPr="00645C15">
        <w:rPr>
          <w:rFonts w:ascii="Arial" w:hAnsi="Arial" w:cs="Arial"/>
          <w:noProof/>
          <w:sz w:val="22"/>
          <w:szCs w:val="22"/>
          <w:lang w:val="es-MX" w:eastAsia="es-MX"/>
        </w:rPr>
        <w:t xml:space="preserve"> </w:t>
      </w:r>
    </w:p>
    <w:p w:rsidR="009E35E4" w:rsidRPr="00645C15" w:rsidRDefault="009E35E4" w:rsidP="009E35E4">
      <w:pPr>
        <w:jc w:val="both"/>
        <w:rPr>
          <w:rFonts w:ascii="Arial" w:hAnsi="Arial" w:cs="Arial"/>
          <w:noProof/>
          <w:sz w:val="22"/>
          <w:szCs w:val="22"/>
          <w:lang w:val="es-MX" w:eastAsia="es-MX"/>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XVI.- Cuando se solicite el cierre de calle para realizar evento particular $ 500.00</w:t>
      </w:r>
    </w:p>
    <w:p w:rsidR="009E35E4"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QUINTO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LOTERÍAS, RIFAS Y SORTEOS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6.-</w:t>
      </w:r>
      <w:r w:rsidRPr="00645C15">
        <w:rPr>
          <w:rFonts w:ascii="Arial" w:hAnsi="Arial" w:cs="Arial"/>
          <w:bCs/>
          <w:sz w:val="22"/>
          <w:szCs w:val="22"/>
        </w:rPr>
        <w:t xml:space="preserve"> Es objeto de este impuesto la realización o explotación de loterías, rifas y sorteos o juegos permitidos y autorizados conforme a la Ley Federal de Juegos y Sorteos y </w:t>
      </w:r>
      <w:r w:rsidRPr="00645C15">
        <w:rPr>
          <w:rFonts w:ascii="Arial" w:hAnsi="Arial" w:cs="Arial"/>
          <w:sz w:val="22"/>
          <w:szCs w:val="22"/>
        </w:rPr>
        <w:t xml:space="preserve">se pagará con la tasa del 10% sobre ingresos brutos que se perciban, siempre y cuando se trate de eventos con fines de lucro. (Previo permiso de la Secretaría de Gobernación). </w:t>
      </w: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SEXTO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LAS CONTRIBUCIONES ESPECIALES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OBRA PÚBLICA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2780"/>
        </w:tabs>
        <w:ind w:right="-70"/>
        <w:jc w:val="both"/>
        <w:rPr>
          <w:rFonts w:ascii="Arial" w:hAnsi="Arial" w:cs="Arial"/>
          <w:b/>
          <w:bCs/>
          <w:sz w:val="22"/>
          <w:szCs w:val="22"/>
        </w:rPr>
      </w:pPr>
      <w:r w:rsidRPr="00645C15">
        <w:rPr>
          <w:rFonts w:ascii="Arial" w:hAnsi="Arial" w:cs="Arial"/>
          <w:b/>
          <w:sz w:val="22"/>
          <w:szCs w:val="22"/>
        </w:rPr>
        <w:t>ARTÍCULO 7.-</w:t>
      </w:r>
      <w:r w:rsidRPr="00645C1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45C15">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E35E4" w:rsidRDefault="009E35E4" w:rsidP="009E35E4">
      <w:pPr>
        <w:jc w:val="center"/>
        <w:rPr>
          <w:rFonts w:ascii="Arial" w:hAnsi="Arial" w:cs="Arial"/>
          <w:bCs/>
          <w:sz w:val="22"/>
          <w:szCs w:val="22"/>
        </w:rPr>
      </w:pPr>
    </w:p>
    <w:p w:rsidR="009E35E4" w:rsidRDefault="009E35E4" w:rsidP="009E35E4">
      <w:pPr>
        <w:jc w:val="center"/>
        <w:rPr>
          <w:rFonts w:ascii="Arial" w:hAnsi="Arial" w:cs="Arial"/>
          <w:bCs/>
          <w:sz w:val="22"/>
          <w:szCs w:val="22"/>
        </w:rPr>
      </w:pPr>
    </w:p>
    <w:p w:rsidR="009E35E4" w:rsidRDefault="009E35E4"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9E35E4" w:rsidRPr="00645C15" w:rsidRDefault="009E35E4" w:rsidP="009E35E4">
      <w:pPr>
        <w:jc w:val="center"/>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RESPONSABILIDAD OBJETIVA</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8.-</w:t>
      </w:r>
      <w:r w:rsidRPr="00645C1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45C1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Son sujetos de esta contribución, las personas físicas o morales, que realicen actividades que en forma directa o indirecta ocasionen los daños o deterioro a que se refiere el párrafo anterior.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SÉPTIMO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DERECHOS POR LA PRESTACIÓN DE SERVICIOS PÚBLICOS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AGUA POTABLE Y ALCANTARILLADO</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9.-</w:t>
      </w:r>
      <w:r w:rsidRPr="00645C1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El Agua Potable y Drenaje para uso doméstico en casa-habitación se cobrará de acuerdo a las siguientes tarifas:</w:t>
      </w:r>
    </w:p>
    <w:p w:rsidR="009E35E4" w:rsidRPr="00645C15" w:rsidRDefault="009E35E4" w:rsidP="009E35E4">
      <w:pPr>
        <w:jc w:val="both"/>
        <w:rPr>
          <w:rFonts w:ascii="Arial" w:hAnsi="Arial" w:cs="Arial"/>
          <w:sz w:val="22"/>
          <w:szCs w:val="22"/>
        </w:rPr>
      </w:pPr>
    </w:p>
    <w:p w:rsidR="009E35E4" w:rsidRPr="00645C15" w:rsidRDefault="009E35E4" w:rsidP="009E35E4">
      <w:pPr>
        <w:tabs>
          <w:tab w:val="left" w:pos="-426"/>
        </w:tabs>
        <w:jc w:val="both"/>
        <w:rPr>
          <w:rFonts w:ascii="Arial" w:hAnsi="Arial" w:cs="Arial"/>
          <w:sz w:val="22"/>
          <w:szCs w:val="22"/>
        </w:rPr>
      </w:pPr>
      <w:r w:rsidRPr="00645C15">
        <w:rPr>
          <w:rFonts w:ascii="Arial" w:hAnsi="Arial" w:cs="Arial"/>
          <w:sz w:val="22"/>
          <w:szCs w:val="22"/>
        </w:rPr>
        <w:t>I.- Toma de Agua Domestica, incluyendo material y mano de obra $ 1,940.50.</w:t>
      </w:r>
      <w:r w:rsidRPr="00645C15">
        <w:rPr>
          <w:rFonts w:ascii="Arial" w:hAnsi="Arial" w:cs="Arial"/>
          <w:noProof/>
          <w:sz w:val="22"/>
          <w:szCs w:val="22"/>
          <w:lang w:val="es-MX" w:eastAsia="es-MX"/>
        </w:rPr>
        <w:t xml:space="preserve"> </w:t>
      </w:r>
    </w:p>
    <w:p w:rsidR="009E35E4" w:rsidRPr="00645C15" w:rsidRDefault="009E35E4" w:rsidP="009E35E4">
      <w:pPr>
        <w:tabs>
          <w:tab w:val="left" w:pos="-426"/>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II.- Toma de Agua Comercial $ 2,536.00.</w:t>
      </w:r>
      <w:r w:rsidRPr="00645C15">
        <w:rPr>
          <w:rFonts w:ascii="Arial" w:hAnsi="Arial" w:cs="Arial"/>
          <w:noProof/>
          <w:sz w:val="22"/>
          <w:szCs w:val="22"/>
          <w:lang w:val="es-MX" w:eastAsia="es-MX"/>
        </w:rPr>
        <w:t xml:space="preserve"> </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III.- Toma de Agua Industrial $ 3,379.00.</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lastRenderedPageBreak/>
        <w:t>IV.- Cuota mensual sin medidor en casa habitación $ 73.60, cuota en comercio $ 201.50 cuota industrial $ 949.50.</w:t>
      </w:r>
      <w:r w:rsidRPr="00645C15">
        <w:rPr>
          <w:rFonts w:ascii="Arial" w:hAnsi="Arial" w:cs="Arial"/>
          <w:noProof/>
          <w:sz w:val="22"/>
          <w:szCs w:val="22"/>
          <w:lang w:val="es-MX" w:eastAsia="es-MX"/>
        </w:rPr>
        <w:t xml:space="preserve"> </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 Cuota mensual con medidor. En base al consumo y tomando en cuenta la siguiente tabla:</w:t>
      </w:r>
    </w:p>
    <w:p w:rsidR="009E35E4" w:rsidRPr="00645C15" w:rsidRDefault="009E35E4" w:rsidP="009E35E4">
      <w:pPr>
        <w:tabs>
          <w:tab w:val="left" w:pos="340"/>
        </w:tabs>
        <w:jc w:val="both"/>
        <w:rPr>
          <w:rFonts w:ascii="Arial" w:hAnsi="Arial" w:cs="Arial"/>
          <w:sz w:val="22"/>
          <w:szCs w:val="22"/>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618"/>
        <w:gridCol w:w="647"/>
        <w:gridCol w:w="1122"/>
        <w:gridCol w:w="696"/>
        <w:gridCol w:w="922"/>
        <w:gridCol w:w="649"/>
        <w:gridCol w:w="1123"/>
      </w:tblGrid>
      <w:tr w:rsidR="009E35E4" w:rsidRPr="00645C15" w:rsidTr="00112BA8">
        <w:trPr>
          <w:jc w:val="center"/>
        </w:trPr>
        <w:tc>
          <w:tcPr>
            <w:tcW w:w="6519"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DOMESTICA  2019</w:t>
            </w:r>
          </w:p>
        </w:tc>
      </w:tr>
      <w:tr w:rsidR="009E35E4" w:rsidRPr="00645C15" w:rsidTr="00112BA8">
        <w:trPr>
          <w:jc w:val="center"/>
        </w:trPr>
        <w:tc>
          <w:tcPr>
            <w:tcW w:w="6519" w:type="dxa"/>
            <w:gridSpan w:val="8"/>
          </w:tcPr>
          <w:p w:rsidR="009E35E4" w:rsidRPr="00645C15" w:rsidRDefault="009E35E4" w:rsidP="00112BA8">
            <w:pPr>
              <w:jc w:val="both"/>
              <w:rPr>
                <w:rFonts w:ascii="Arial" w:hAnsi="Arial" w:cs="Arial"/>
              </w:rPr>
            </w:pPr>
            <w:r w:rsidRPr="00645C15">
              <w:rPr>
                <w:rFonts w:ascii="Arial" w:hAnsi="Arial" w:cs="Arial"/>
                <w:sz w:val="22"/>
                <w:szCs w:val="22"/>
              </w:rPr>
              <w:t>Pago de derechos por la prestación de servicios de Agua Potable y Drenaje</w:t>
            </w:r>
          </w:p>
        </w:tc>
      </w:tr>
      <w:tr w:rsidR="009E35E4" w:rsidRPr="00645C15" w:rsidTr="00112BA8">
        <w:trPr>
          <w:jc w:val="center"/>
        </w:trPr>
        <w:tc>
          <w:tcPr>
            <w:tcW w:w="6519" w:type="dxa"/>
            <w:gridSpan w:val="8"/>
          </w:tcPr>
          <w:p w:rsidR="009E35E4" w:rsidRPr="00645C15" w:rsidRDefault="009E35E4" w:rsidP="00112BA8">
            <w:pPr>
              <w:jc w:val="both"/>
              <w:rPr>
                <w:rFonts w:ascii="Arial" w:hAnsi="Arial" w:cs="Arial"/>
              </w:rPr>
            </w:pPr>
            <w:r w:rsidRPr="00645C15">
              <w:rPr>
                <w:rFonts w:ascii="Arial" w:hAnsi="Arial" w:cs="Arial"/>
                <w:sz w:val="22"/>
                <w:szCs w:val="22"/>
              </w:rPr>
              <w:t>Servicio con Medidor</w:t>
            </w:r>
          </w:p>
        </w:tc>
      </w:tr>
      <w:tr w:rsidR="009E35E4" w:rsidRPr="00645C15" w:rsidTr="00112BA8">
        <w:trPr>
          <w:jc w:val="center"/>
        </w:trPr>
        <w:tc>
          <w:tcPr>
            <w:tcW w:w="1360"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769"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618"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772"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15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$50.52</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$10.11</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$ 60.63</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16</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20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5.51</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1.10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6.61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21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25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5.99</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1.22</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7.21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26</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40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6.42</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1.29</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7.71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41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7.53</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1.49</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9.02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51</w:t>
            </w:r>
            <w:r w:rsidRPr="00645C15">
              <w:rPr>
                <w:rFonts w:ascii="Arial" w:hAnsi="Arial" w:cs="Arial"/>
                <w:sz w:val="22"/>
                <w:szCs w:val="22"/>
              </w:rPr>
              <w:tab/>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90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8.47</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1.65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$ 10.12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91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9.67</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1.85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$ 11.52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101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$10.78</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2.05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$ 12.83</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151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200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$11.94</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2.40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$ 14.34</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201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$13.73</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2.70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$ 16.43</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por cada m3 excedido, en cada rango, se cobrará el valor mencionado en la tabla.</w:t>
      </w:r>
    </w:p>
    <w:p w:rsidR="009E35E4" w:rsidRPr="00645C15" w:rsidRDefault="009E35E4" w:rsidP="009E35E4">
      <w:pPr>
        <w:jc w:val="both"/>
        <w:rPr>
          <w:rFonts w:ascii="Arial" w:hAnsi="Arial" w:cs="Arial"/>
          <w:sz w:val="22"/>
          <w:szCs w:val="22"/>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9E35E4" w:rsidRPr="00645C15" w:rsidTr="00112BA8">
        <w:trPr>
          <w:jc w:val="center"/>
        </w:trPr>
        <w:tc>
          <w:tcPr>
            <w:tcW w:w="6575"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COMERCIAL 2019</w:t>
            </w:r>
          </w:p>
        </w:tc>
      </w:tr>
      <w:tr w:rsidR="009E35E4" w:rsidRPr="00645C15" w:rsidTr="00112BA8">
        <w:trPr>
          <w:trHeight w:val="70"/>
          <w:jc w:val="center"/>
        </w:trPr>
        <w:tc>
          <w:tcPr>
            <w:tcW w:w="1671"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829"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465"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610"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$176.40</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$106.26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$282.66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25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17.29</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3.46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20.75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26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40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18.14</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3.71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21.85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41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19.49</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3.86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23.35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51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75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21.05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4.21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25.26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76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22.05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4.41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26.46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23.05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4.61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27.66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151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200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24.05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 xml:space="preserve">+ </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4.81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28.86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201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25.04</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5.01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30.05</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por cada m3 excedido, en cada rango, se cobrará el valor mencionado en la tabla</w:t>
      </w:r>
    </w:p>
    <w:p w:rsidR="009E35E4" w:rsidRPr="00645C15" w:rsidRDefault="009E35E4" w:rsidP="009E35E4">
      <w:pPr>
        <w:jc w:val="both"/>
        <w:rPr>
          <w:rFonts w:ascii="Arial" w:hAnsi="Arial" w:cs="Arial"/>
          <w:sz w:val="22"/>
          <w:szCs w:val="22"/>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123"/>
      </w:tblGrid>
      <w:tr w:rsidR="009E35E4" w:rsidRPr="00645C15" w:rsidTr="00112BA8">
        <w:trPr>
          <w:jc w:val="center"/>
        </w:trPr>
        <w:tc>
          <w:tcPr>
            <w:tcW w:w="6540"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INDUSTRIAL 2019</w:t>
            </w:r>
          </w:p>
        </w:tc>
      </w:tr>
      <w:tr w:rsidR="009E35E4" w:rsidRPr="00645C15" w:rsidTr="00112BA8">
        <w:trPr>
          <w:jc w:val="center"/>
        </w:trPr>
        <w:tc>
          <w:tcPr>
            <w:tcW w:w="1616"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854"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477"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593"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$820.84</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$165.43</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$986.27</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51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80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20.70</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4.06</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24.76</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81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21.67</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4.29</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25.96</w:t>
            </w:r>
          </w:p>
        </w:tc>
      </w:tr>
      <w:tr w:rsidR="009E35E4" w:rsidRPr="00645C15" w:rsidTr="00112BA8">
        <w:trPr>
          <w:trHeight w:val="79"/>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101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22.88</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4.58</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27.46</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151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23.35</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4.67</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28.02</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uso wc se gastan de 6 a 15 lts, 1000 empleados 15 m3 diarios, 450 m3 aprox.</w:t>
      </w:r>
    </w:p>
    <w:p w:rsidR="009E35E4" w:rsidRDefault="009E35E4" w:rsidP="009E35E4">
      <w:pPr>
        <w:jc w:val="both"/>
        <w:rPr>
          <w:rFonts w:ascii="Arial" w:hAnsi="Arial" w:cs="Arial"/>
          <w:sz w:val="22"/>
          <w:szCs w:val="22"/>
        </w:rPr>
      </w:pPr>
      <w:r w:rsidRPr="00645C15">
        <w:rPr>
          <w:rFonts w:ascii="Arial" w:hAnsi="Arial" w:cs="Arial"/>
          <w:sz w:val="22"/>
          <w:szCs w:val="22"/>
        </w:rPr>
        <w:lastRenderedPageBreak/>
        <w:t>NOTA: por cada m3 excedido, en cada rango, se cobrará el valor mencionado en la tabla</w:t>
      </w:r>
    </w:p>
    <w:p w:rsidR="00112BA8" w:rsidRPr="00645C15" w:rsidRDefault="00112BA8" w:rsidP="009E35E4">
      <w:pPr>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 Contrato de descarga de drenaje domiciliaria $ 1,973.50 cuota mensual $ 13.00, Contrato de drenaje comercial $ 2,816.50 cuota mensual $ 121.50 Contrato de drenaje industrial $ 3,526.00. Cuota mensual $ 200.50</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VII.-  Por reconexión de servicio de agua pot</w:t>
      </w:r>
      <w:r>
        <w:rPr>
          <w:rFonts w:ascii="Arial" w:hAnsi="Arial" w:cs="Arial"/>
          <w:sz w:val="22"/>
          <w:szCs w:val="22"/>
        </w:rPr>
        <w:t>able o drenaje, se pagarán $ 239</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r>
        <w:rPr>
          <w:rFonts w:ascii="Arial" w:hAnsi="Arial" w:cs="Arial"/>
          <w:sz w:val="22"/>
          <w:szCs w:val="22"/>
        </w:rPr>
        <w:t>.</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El cobro de reconexión se deberá realizar únicamente cuando se lleve a cabo una acción física que limite el servicio al usuario.</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VIII.-  Cuando a una persona se le cancele el suministro de agua por falta de pago y sé reconecte sin haber pagado la rec</w:t>
      </w:r>
      <w:r>
        <w:rPr>
          <w:rFonts w:ascii="Arial" w:hAnsi="Arial" w:cs="Arial"/>
          <w:sz w:val="22"/>
          <w:szCs w:val="22"/>
        </w:rPr>
        <w:t>onexión se aplicara una multa entre 1 y 5 Unidades de Medida y Actualización,</w:t>
      </w:r>
      <w:r w:rsidRPr="00645C15">
        <w:rPr>
          <w:rFonts w:ascii="Arial" w:hAnsi="Arial" w:cs="Arial"/>
          <w:sz w:val="22"/>
          <w:szCs w:val="22"/>
        </w:rPr>
        <w:t xml:space="preserve"> según la Ley de Aguas para Municipios del Estado de Coahuila de Zaragoza.</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IX</w:t>
      </w:r>
      <w:r w:rsidRPr="00645C15">
        <w:rPr>
          <w:rFonts w:ascii="Arial" w:hAnsi="Arial" w:cs="Arial"/>
          <w:sz w:val="22"/>
          <w:szCs w:val="22"/>
        </w:rPr>
        <w:t xml:space="preserve">.- En la introducción del servicio de agua potable y drenaje se cobrarán $ 366.00 por m²  de carpeta asfáltica utilizada y $ 90.00 m² por terracería.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 Destapar drenaje dentro del domicilio $ 416.00.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XI.- Tapar fugas de agua dentro del domicilio $ 408.00.</w:t>
      </w:r>
    </w:p>
    <w:p w:rsidR="009E35E4" w:rsidRPr="00645C15" w:rsidRDefault="009E35E4" w:rsidP="009E35E4">
      <w:pPr>
        <w:tabs>
          <w:tab w:val="left" w:pos="6237"/>
        </w:tabs>
        <w:jc w:val="both"/>
        <w:rPr>
          <w:rFonts w:ascii="Arial" w:hAnsi="Arial" w:cs="Arial"/>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XII.- Cambio de propietario en la toma de agua potable $ 157.50</w:t>
      </w:r>
    </w:p>
    <w:p w:rsidR="009E35E4" w:rsidRPr="00645C15" w:rsidRDefault="009E35E4" w:rsidP="009E35E4">
      <w:pPr>
        <w:tabs>
          <w:tab w:val="left" w:pos="6237"/>
        </w:tabs>
        <w:jc w:val="both"/>
        <w:rPr>
          <w:rFonts w:ascii="Arial" w:hAnsi="Arial" w:cs="Arial"/>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XIV.- Servicios generales:</w:t>
      </w:r>
    </w:p>
    <w:p w:rsidR="009E35E4" w:rsidRPr="00645C15" w:rsidRDefault="009E35E4" w:rsidP="009E35E4">
      <w:pPr>
        <w:jc w:val="both"/>
        <w:rPr>
          <w:rFonts w:ascii="Arial" w:hAnsi="Arial" w:cs="Arial"/>
          <w:sz w:val="22"/>
          <w:szCs w:val="22"/>
        </w:rPr>
      </w:pPr>
    </w:p>
    <w:p w:rsidR="009E35E4" w:rsidRPr="00645C15" w:rsidRDefault="009E35E4" w:rsidP="009E35E4">
      <w:pPr>
        <w:pStyle w:val="Prrafodelista"/>
        <w:numPr>
          <w:ilvl w:val="0"/>
          <w:numId w:val="7"/>
        </w:numPr>
        <w:rPr>
          <w:rFonts w:cs="Arial"/>
          <w:sz w:val="22"/>
          <w:szCs w:val="22"/>
        </w:rPr>
      </w:pPr>
      <w:r w:rsidRPr="00645C15">
        <w:rPr>
          <w:rFonts w:cs="Arial"/>
          <w:sz w:val="22"/>
          <w:szCs w:val="22"/>
        </w:rPr>
        <w:t>Pipa $ 5</w:t>
      </w:r>
      <w:r>
        <w:rPr>
          <w:rFonts w:cs="Arial"/>
          <w:sz w:val="22"/>
          <w:szCs w:val="22"/>
        </w:rPr>
        <w:t>00.</w:t>
      </w:r>
      <w:r w:rsidRPr="00645C15">
        <w:rPr>
          <w:rFonts w:cs="Arial"/>
          <w:sz w:val="22"/>
          <w:szCs w:val="22"/>
        </w:rPr>
        <w:t>00.</w:t>
      </w:r>
    </w:p>
    <w:p w:rsidR="009E35E4" w:rsidRPr="00645C15" w:rsidRDefault="009E35E4" w:rsidP="009E35E4">
      <w:pPr>
        <w:pStyle w:val="Prrafodelista"/>
        <w:numPr>
          <w:ilvl w:val="0"/>
          <w:numId w:val="7"/>
        </w:numPr>
        <w:rPr>
          <w:rFonts w:cs="Arial"/>
          <w:sz w:val="22"/>
          <w:szCs w:val="22"/>
        </w:rPr>
      </w:pPr>
      <w:r w:rsidRPr="00645C15">
        <w:rPr>
          <w:rFonts w:cs="Arial"/>
          <w:sz w:val="22"/>
          <w:szCs w:val="22"/>
        </w:rPr>
        <w:t>Instalación de medidor $</w:t>
      </w:r>
      <w:r>
        <w:rPr>
          <w:rFonts w:cs="Arial"/>
          <w:sz w:val="22"/>
          <w:szCs w:val="22"/>
        </w:rPr>
        <w:t xml:space="preserve"> </w:t>
      </w:r>
      <w:r w:rsidRPr="00645C15">
        <w:rPr>
          <w:rFonts w:cs="Arial"/>
          <w:sz w:val="22"/>
          <w:szCs w:val="22"/>
        </w:rPr>
        <w:t>447.00.</w:t>
      </w:r>
    </w:p>
    <w:p w:rsidR="009E35E4" w:rsidRPr="00645C15" w:rsidRDefault="009E35E4" w:rsidP="009E35E4">
      <w:pPr>
        <w:pStyle w:val="Prrafodelista"/>
        <w:ind w:left="540"/>
        <w:rPr>
          <w:rFonts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RASTROS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10.-</w:t>
      </w:r>
      <w:r w:rsidRPr="00645C1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No se causará el derecho por uso de corrales, cuando los animales que se introduzcan sean sacrificados, el mismo día.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Los servicios a que se refiere esta sección se causarán y cobrarán conforme a los conceptos y tarifas siguientes:</w:t>
      </w:r>
    </w:p>
    <w:p w:rsidR="009E35E4" w:rsidRDefault="009E35E4" w:rsidP="009E35E4">
      <w:pPr>
        <w:jc w:val="both"/>
        <w:rPr>
          <w:rFonts w:ascii="Arial" w:hAnsi="Arial" w:cs="Arial"/>
          <w:sz w:val="22"/>
          <w:szCs w:val="22"/>
        </w:rPr>
      </w:pPr>
    </w:p>
    <w:p w:rsidR="00112BA8" w:rsidRPr="00645C15" w:rsidRDefault="00112BA8"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Servicio de Matanza:</w:t>
      </w:r>
    </w:p>
    <w:p w:rsidR="009E35E4" w:rsidRPr="00645C15" w:rsidRDefault="009E35E4" w:rsidP="009E35E4">
      <w:pPr>
        <w:ind w:firstLine="709"/>
        <w:jc w:val="both"/>
        <w:rPr>
          <w:rFonts w:ascii="Arial" w:hAnsi="Arial" w:cs="Arial"/>
          <w:sz w:val="22"/>
          <w:szCs w:val="22"/>
        </w:rPr>
      </w:pPr>
    </w:p>
    <w:p w:rsidR="009E35E4" w:rsidRPr="00645C15" w:rsidRDefault="009E35E4" w:rsidP="009E35E4">
      <w:pPr>
        <w:ind w:firstLine="709"/>
        <w:jc w:val="both"/>
        <w:rPr>
          <w:rFonts w:ascii="Arial" w:hAnsi="Arial" w:cs="Arial"/>
          <w:sz w:val="22"/>
          <w:szCs w:val="22"/>
        </w:rPr>
      </w:pPr>
      <w:r w:rsidRPr="00645C15">
        <w:rPr>
          <w:rFonts w:ascii="Arial" w:hAnsi="Arial" w:cs="Arial"/>
          <w:sz w:val="22"/>
          <w:szCs w:val="22"/>
        </w:rPr>
        <w:t>1.- En el Rastro Municipal</w:t>
      </w:r>
    </w:p>
    <w:p w:rsidR="009E35E4" w:rsidRPr="00645C15" w:rsidRDefault="009E35E4" w:rsidP="009E35E4">
      <w:pPr>
        <w:ind w:firstLine="709"/>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a).- Reses</w:t>
      </w:r>
      <w:r>
        <w:rPr>
          <w:rFonts w:ascii="Arial" w:hAnsi="Arial" w:cs="Arial"/>
          <w:sz w:val="22"/>
          <w:szCs w:val="22"/>
        </w:rPr>
        <w:tab/>
        <w:t xml:space="preserve">$ </w:t>
      </w:r>
      <w:r w:rsidRPr="00645C15">
        <w:rPr>
          <w:rFonts w:ascii="Arial" w:hAnsi="Arial" w:cs="Arial"/>
          <w:sz w:val="22"/>
          <w:szCs w:val="22"/>
        </w:rPr>
        <w:t>4</w:t>
      </w:r>
      <w:r>
        <w:rPr>
          <w:rFonts w:ascii="Arial" w:hAnsi="Arial" w:cs="Arial"/>
          <w:sz w:val="22"/>
          <w:szCs w:val="22"/>
        </w:rPr>
        <w:t>5</w:t>
      </w:r>
      <w:r w:rsidRPr="00645C15">
        <w:rPr>
          <w:rFonts w:ascii="Arial" w:hAnsi="Arial" w:cs="Arial"/>
          <w:sz w:val="22"/>
          <w:szCs w:val="22"/>
        </w:rPr>
        <w:t>.00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b).- Caprinos</w:t>
      </w:r>
      <w:r>
        <w:rPr>
          <w:rFonts w:ascii="Arial" w:hAnsi="Arial" w:cs="Arial"/>
          <w:sz w:val="22"/>
          <w:szCs w:val="22"/>
        </w:rPr>
        <w:tab/>
        <w:t>$ 22</w:t>
      </w:r>
      <w:r w:rsidRPr="00645C15">
        <w:rPr>
          <w:rFonts w:ascii="Arial" w:hAnsi="Arial" w:cs="Arial"/>
          <w:sz w:val="22"/>
          <w:szCs w:val="22"/>
        </w:rPr>
        <w:t>.00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c).- Becerros de leche</w:t>
      </w:r>
      <w:r>
        <w:rPr>
          <w:rFonts w:ascii="Arial" w:hAnsi="Arial" w:cs="Arial"/>
          <w:sz w:val="22"/>
          <w:szCs w:val="22"/>
        </w:rPr>
        <w:tab/>
        <w:t>$ 37</w:t>
      </w:r>
      <w:r w:rsidRPr="00645C15">
        <w:rPr>
          <w:rFonts w:ascii="Arial" w:hAnsi="Arial" w:cs="Arial"/>
          <w:sz w:val="22"/>
          <w:szCs w:val="22"/>
        </w:rPr>
        <w:t>.50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d).- Cabritos</w:t>
      </w:r>
      <w:r>
        <w:rPr>
          <w:rFonts w:ascii="Arial" w:hAnsi="Arial" w:cs="Arial"/>
          <w:sz w:val="22"/>
          <w:szCs w:val="22"/>
        </w:rPr>
        <w:tab/>
        <w:t>$ 15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e).- Porcino</w:t>
      </w:r>
      <w:r>
        <w:rPr>
          <w:rFonts w:ascii="Arial" w:hAnsi="Arial" w:cs="Arial"/>
          <w:sz w:val="22"/>
          <w:szCs w:val="22"/>
        </w:rPr>
        <w:tab/>
        <w:t>$ 22</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 por cabeza.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 El ganado introducido a los corrales del Rastro Municipal, con excepción del introducido a los corrales de matanza para el abasto diario, causará u</w:t>
      </w:r>
      <w:r>
        <w:rPr>
          <w:rFonts w:ascii="Arial" w:hAnsi="Arial" w:cs="Arial"/>
          <w:sz w:val="22"/>
          <w:szCs w:val="22"/>
        </w:rPr>
        <w:t>n derecho de piso a razón de $ 20</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 diarios por cabeza.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El ganado que por cualquier motivo sea pesado en las básculas del Rastro Municipal, causará un derecho de $ 4.00 por cabeza, con excepción de los que se reciban para el servicio señalado en la fracción IV de este artículo.</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IV.-  Los introductores de carne en canal pagarán $ 21.10 por cada animal sacrificado, una vez que haya llenado los requisitos y pago correspondiente en el Municipio que haya sido sacrificado.</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V</w:t>
      </w:r>
      <w:r w:rsidRPr="00645C15">
        <w:rPr>
          <w:rFonts w:ascii="Arial" w:hAnsi="Arial" w:cs="Arial"/>
          <w:sz w:val="22"/>
          <w:szCs w:val="22"/>
        </w:rPr>
        <w:t>.- Registro y refrendo de fierros, marcas, aretes y señales de sangre $ 54.00 pago único.</w:t>
      </w:r>
    </w:p>
    <w:p w:rsidR="009E35E4" w:rsidRDefault="009E35E4" w:rsidP="009E35E4">
      <w:pPr>
        <w:jc w:val="both"/>
        <w:rPr>
          <w:rFonts w:ascii="Arial" w:hAnsi="Arial" w:cs="Arial"/>
          <w:b/>
          <w:bCs/>
          <w:sz w:val="22"/>
          <w:szCs w:val="22"/>
        </w:rPr>
      </w:pPr>
    </w:p>
    <w:p w:rsidR="00112BA8" w:rsidRPr="00645C15" w:rsidRDefault="00112BA8"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Default="009E35E4" w:rsidP="009E35E4">
      <w:pPr>
        <w:jc w:val="center"/>
        <w:rPr>
          <w:rFonts w:ascii="Arial" w:hAnsi="Arial" w:cs="Arial"/>
          <w:b/>
          <w:bCs/>
          <w:sz w:val="22"/>
          <w:szCs w:val="22"/>
        </w:rPr>
      </w:pPr>
      <w:r w:rsidRPr="00645C15">
        <w:rPr>
          <w:rFonts w:ascii="Arial" w:hAnsi="Arial" w:cs="Arial"/>
          <w:b/>
          <w:bCs/>
          <w:sz w:val="22"/>
          <w:szCs w:val="22"/>
        </w:rPr>
        <w:t>DE LOS SERVICIOS DE ALUMBRADO PÚBLICO</w:t>
      </w:r>
    </w:p>
    <w:p w:rsidR="00112BA8" w:rsidRPr="00645C15" w:rsidRDefault="00112BA8" w:rsidP="009E35E4">
      <w:pPr>
        <w:jc w:val="center"/>
        <w:rPr>
          <w:rFonts w:ascii="Arial" w:hAnsi="Arial" w:cs="Arial"/>
          <w:b/>
          <w:bCs/>
          <w:sz w:val="22"/>
          <w:szCs w:val="22"/>
        </w:rPr>
      </w:pP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 xml:space="preserve">ARTÍCULO 11.- </w:t>
      </w:r>
      <w:r w:rsidRPr="00645C15">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9E35E4" w:rsidRPr="00645C15" w:rsidRDefault="009E35E4" w:rsidP="009E35E4">
      <w:pPr>
        <w:ind w:right="50"/>
        <w:jc w:val="both"/>
        <w:rPr>
          <w:rFonts w:ascii="Arial" w:hAnsi="Arial" w:cs="Arial"/>
          <w:bCs/>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w:t>
      </w:r>
      <w:r w:rsidR="00112BA8">
        <w:rPr>
          <w:rFonts w:ascii="Arial" w:hAnsi="Arial" w:cs="Arial"/>
          <w:sz w:val="22"/>
          <w:szCs w:val="22"/>
        </w:rPr>
        <w:t xml:space="preserve"> consumo de energía eléctrica. </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112BA8" w:rsidRPr="00645C15" w:rsidRDefault="00112BA8"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9E35E4" w:rsidRPr="00645C15" w:rsidRDefault="009E35E4"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ASEO PÚBLICO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12.-</w:t>
      </w:r>
      <w:r w:rsidRPr="00645C1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45C15">
        <w:rPr>
          <w:rFonts w:ascii="Arial" w:hAnsi="Arial" w:cs="Arial"/>
          <w:sz w:val="22"/>
          <w:szCs w:val="22"/>
        </w:rPr>
        <w:t>se pagara conforme a las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lang w:val="es-MX"/>
        </w:rPr>
      </w:pPr>
      <w:r w:rsidRPr="00645C15">
        <w:rPr>
          <w:rFonts w:ascii="Arial" w:hAnsi="Arial" w:cs="Arial"/>
          <w:sz w:val="22"/>
          <w:szCs w:val="22"/>
        </w:rPr>
        <w:t xml:space="preserve">I.- El servicio de aseo público y recolección de basura, </w:t>
      </w:r>
      <w:r w:rsidRPr="00645C15">
        <w:rPr>
          <w:rFonts w:ascii="Arial" w:hAnsi="Arial" w:cs="Arial"/>
          <w:sz w:val="22"/>
          <w:szCs w:val="22"/>
          <w:lang w:val="es-MX"/>
        </w:rPr>
        <w:t xml:space="preserve">el cual se cobrará en el recibo de agua anual </w:t>
      </w:r>
      <w:r>
        <w:rPr>
          <w:rFonts w:ascii="Arial" w:hAnsi="Arial" w:cs="Arial"/>
          <w:sz w:val="22"/>
          <w:szCs w:val="22"/>
          <w:lang w:val="es-MX"/>
        </w:rPr>
        <w:t xml:space="preserve">   </w:t>
      </w:r>
      <w:r w:rsidRPr="00645C15">
        <w:rPr>
          <w:rFonts w:ascii="Arial" w:hAnsi="Arial" w:cs="Arial"/>
          <w:sz w:val="22"/>
          <w:szCs w:val="22"/>
          <w:lang w:val="es-MX"/>
        </w:rPr>
        <w:t>$ 150.60 o mensual $ 12.55, el cual no estará condicionado al pago entre ellos</w:t>
      </w:r>
      <w:r w:rsidRPr="00645C15">
        <w:rPr>
          <w:rFonts w:ascii="Arial" w:hAnsi="Arial" w:cs="Arial"/>
          <w:sz w:val="22"/>
          <w:szCs w:val="22"/>
        </w:rPr>
        <w:t xml:space="preserve">, y en comercios, cantinas y depósitos </w:t>
      </w:r>
      <w:r w:rsidRPr="00645C15">
        <w:rPr>
          <w:rFonts w:ascii="Arial" w:hAnsi="Arial" w:cs="Arial"/>
          <w:sz w:val="22"/>
          <w:szCs w:val="22"/>
          <w:lang w:val="es-MX"/>
        </w:rPr>
        <w:t xml:space="preserve"> el cual se cobrará en el recibo de agua</w:t>
      </w:r>
      <w:r w:rsidRPr="00645C15">
        <w:rPr>
          <w:rFonts w:ascii="Arial" w:hAnsi="Arial" w:cs="Arial"/>
          <w:sz w:val="22"/>
          <w:szCs w:val="22"/>
        </w:rPr>
        <w:t xml:space="preserve"> $ 1,416.00 anual o podrán realizar el pago mensual de $ 118.00 por mes, el cual no estará condicionado al pago entre ellos.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 xml:space="preserve">II.- La superficie de predios baldíos a solicitud del interesado o previa notificación de la autoridad municipal, sujetó a limpia por parte del ayuntamiento </w:t>
      </w:r>
      <w:r w:rsidRPr="00645C15">
        <w:rPr>
          <w:rFonts w:ascii="Arial" w:hAnsi="Arial" w:cs="Arial"/>
          <w:sz w:val="22"/>
          <w:szCs w:val="22"/>
          <w:lang w:val="es-MX"/>
        </w:rPr>
        <w:t xml:space="preserve">se cobrara </w:t>
      </w:r>
      <w:r w:rsidRPr="00645C15">
        <w:rPr>
          <w:rFonts w:ascii="Arial" w:hAnsi="Arial" w:cs="Arial"/>
          <w:sz w:val="22"/>
          <w:szCs w:val="22"/>
        </w:rPr>
        <w:t xml:space="preserve"> en el recibo de agua.</w:t>
      </w:r>
      <w:r w:rsidRPr="00645C15">
        <w:rPr>
          <w:rFonts w:ascii="Arial" w:hAnsi="Arial" w:cs="Arial"/>
          <w:sz w:val="22"/>
          <w:szCs w:val="22"/>
          <w:lang w:val="es-MX"/>
        </w:rPr>
        <w:t>de acuerdo a la</w:t>
      </w:r>
      <w:r>
        <w:rPr>
          <w:rFonts w:ascii="Arial" w:hAnsi="Arial" w:cs="Arial"/>
          <w:sz w:val="22"/>
          <w:szCs w:val="22"/>
          <w:lang w:val="es-MX"/>
        </w:rPr>
        <w:t>s</w:t>
      </w:r>
      <w:r w:rsidRPr="00645C15">
        <w:rPr>
          <w:rFonts w:ascii="Arial" w:hAnsi="Arial" w:cs="Arial"/>
          <w:sz w:val="22"/>
          <w:szCs w:val="22"/>
          <w:lang w:val="es-MX"/>
        </w:rPr>
        <w:t xml:space="preserve">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1.- Limpieza manual de $ 1.70 a $ 6.50 por metro cuadrado</w:t>
      </w: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2.- Chapoleadora de $ 1.80 a $ 7.90 por metro cuadrado.</w:t>
      </w: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3.- Bulldozer, motoconformadora o retroexcavadora de $ 1.70 a $ 9.50 por metro cuadrado.</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 xml:space="preserve">III.- Cuando se soliciten permisos para la tala de árboles, el solicitante deberá liquidar de $ 300.00 a </w:t>
      </w:r>
      <w:r>
        <w:rPr>
          <w:rFonts w:ascii="Arial" w:hAnsi="Arial" w:cs="Arial"/>
          <w:bCs/>
          <w:sz w:val="22"/>
          <w:szCs w:val="22"/>
        </w:rPr>
        <w:t xml:space="preserve">             </w:t>
      </w:r>
      <w:r w:rsidRPr="00645C15">
        <w:rPr>
          <w:rFonts w:ascii="Arial" w:hAnsi="Arial" w:cs="Arial"/>
          <w:bCs/>
          <w:sz w:val="22"/>
          <w:szCs w:val="22"/>
        </w:rPr>
        <w:t>$ 750.00 según el trabajo a realizar y dos árboles en especie por árbol talado.</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 xml:space="preserve">Recolección de escombro se cobrara $ 200.00. </w:t>
      </w: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Recolección de ramas y hojas se cobrara $ 150.00.</w:t>
      </w: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 xml:space="preserve">Salón de eventos sociales, siempre y cuando no se traten de residuos tóxicos  se cobrara </w:t>
      </w:r>
      <w:r>
        <w:rPr>
          <w:rFonts w:cs="Arial"/>
          <w:sz w:val="22"/>
          <w:szCs w:val="22"/>
        </w:rPr>
        <w:t xml:space="preserve">               </w:t>
      </w:r>
      <w:r w:rsidRPr="00645C15">
        <w:rPr>
          <w:rFonts w:cs="Arial"/>
          <w:sz w:val="22"/>
          <w:szCs w:val="22"/>
        </w:rPr>
        <w:t>$ 150.00.</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V.- Para llenado de albercas privadas la cuota será de $ 222.50 m3</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lastRenderedPageBreak/>
        <w:t>En caso de la fracción II numerales 1 al 3 se cobrara dentro de los 30 días siguientes al que el ayuntamiento concluya la limpieza.</w:t>
      </w:r>
    </w:p>
    <w:p w:rsidR="009E35E4" w:rsidRPr="00645C15" w:rsidRDefault="009E35E4"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SEGURIDAD PÚBLICA</w:t>
      </w:r>
    </w:p>
    <w:p w:rsidR="009E35E4" w:rsidRPr="00645C15" w:rsidRDefault="009E35E4" w:rsidP="009E35E4">
      <w:pPr>
        <w:jc w:val="both"/>
        <w:rPr>
          <w:rFonts w:ascii="Arial" w:hAnsi="Arial" w:cs="Arial"/>
          <w:b/>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13.-</w:t>
      </w:r>
      <w:r w:rsidRPr="00645C1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645C1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E35E4" w:rsidRPr="00645C15" w:rsidRDefault="009E35E4" w:rsidP="009E35E4">
      <w:pPr>
        <w:tabs>
          <w:tab w:val="left" w:pos="2813"/>
        </w:tabs>
        <w:jc w:val="both"/>
        <w:rPr>
          <w:rFonts w:ascii="Arial" w:hAnsi="Arial" w:cs="Arial"/>
          <w:sz w:val="22"/>
          <w:szCs w:val="22"/>
        </w:rPr>
      </w:pPr>
      <w:r w:rsidRPr="00645C15">
        <w:rPr>
          <w:rFonts w:ascii="Arial" w:hAnsi="Arial" w:cs="Arial"/>
          <w:sz w:val="22"/>
          <w:szCs w:val="22"/>
        </w:rPr>
        <w:tab/>
      </w: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El pago de este derecho se efectuará en la Tesorería Municipal conforme a la siguiente tarifa: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  Seguridad especial a comercios 5 Unidades de Medida y Actualización (UMA) por elemento comisionado.</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II.-Seguridad para fiestas 5 Unidades de Medida y Actualización (UMA) por elemento comisionado.</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III.-Seguridad para eventos públicos 5 Unidades de Medida y Actualización (UMA) por elemento comisionado.</w:t>
      </w:r>
    </w:p>
    <w:p w:rsidR="009E35E4"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EN PANTEONES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14.-</w:t>
      </w:r>
      <w:r w:rsidRPr="00645C1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El pago de este derecho se conformará de acuerdo a la siguiente tarifa:</w:t>
      </w:r>
    </w:p>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 El pago de este derecho se causará conforme a los conceptos y tarifas siguientes: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traslado de cadáveres fuera</w:t>
      </w:r>
      <w:r>
        <w:rPr>
          <w:rFonts w:cs="Arial"/>
          <w:bCs/>
          <w:sz w:val="22"/>
          <w:szCs w:val="22"/>
        </w:rPr>
        <w:t xml:space="preserve"> del Municipio o del Estado $ 81</w:t>
      </w:r>
      <w:r w:rsidRPr="00645C15">
        <w:rPr>
          <w:rFonts w:cs="Arial"/>
          <w:bCs/>
          <w:sz w:val="22"/>
          <w:szCs w:val="22"/>
        </w:rPr>
        <w:t>.</w:t>
      </w:r>
      <w:r>
        <w:rPr>
          <w:rFonts w:cs="Arial"/>
          <w:bCs/>
          <w:sz w:val="22"/>
          <w:szCs w:val="22"/>
        </w:rPr>
        <w:t>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traslado de cadáveres o restos a cementerios del Municipio $ 8</w:t>
      </w:r>
      <w:r>
        <w:rPr>
          <w:rFonts w:cs="Arial"/>
          <w:bCs/>
          <w:sz w:val="22"/>
          <w:szCs w:val="22"/>
        </w:rPr>
        <w:t>1</w:t>
      </w:r>
      <w:r w:rsidRPr="00645C15">
        <w:rPr>
          <w:rFonts w:cs="Arial"/>
          <w:bCs/>
          <w:sz w:val="22"/>
          <w:szCs w:val="22"/>
        </w:rPr>
        <w:t>.</w:t>
      </w:r>
      <w:r>
        <w:rPr>
          <w:rFonts w:cs="Arial"/>
          <w:bCs/>
          <w:sz w:val="22"/>
          <w:szCs w:val="22"/>
        </w:rPr>
        <w:t>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Los derechos de internación d</w:t>
      </w:r>
      <w:r>
        <w:rPr>
          <w:rFonts w:cs="Arial"/>
          <w:bCs/>
          <w:sz w:val="22"/>
          <w:szCs w:val="22"/>
        </w:rPr>
        <w:t>e cadáveres al Municipio $ 81.00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construcción de nichos, gavetas y monumentos $ 199.50.</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 Por servicios de administración de panteones: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1. Servicios de in</w:t>
      </w:r>
      <w:r>
        <w:rPr>
          <w:rFonts w:ascii="Arial" w:hAnsi="Arial" w:cs="Arial"/>
          <w:bCs/>
          <w:sz w:val="22"/>
          <w:szCs w:val="22"/>
        </w:rPr>
        <w:t xml:space="preserve">humación               </w:t>
      </w:r>
      <w:r>
        <w:rPr>
          <w:rFonts w:ascii="Arial" w:hAnsi="Arial" w:cs="Arial"/>
          <w:bCs/>
          <w:sz w:val="22"/>
          <w:szCs w:val="22"/>
        </w:rPr>
        <w:tab/>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2. Servicios de e</w:t>
      </w:r>
      <w:r>
        <w:rPr>
          <w:rFonts w:ascii="Arial" w:hAnsi="Arial" w:cs="Arial"/>
          <w:bCs/>
          <w:sz w:val="22"/>
          <w:szCs w:val="22"/>
        </w:rPr>
        <w:t xml:space="preserve">xhumación              </w:t>
      </w:r>
      <w:r>
        <w:rPr>
          <w:rFonts w:ascii="Arial" w:hAnsi="Arial" w:cs="Arial"/>
          <w:bCs/>
          <w:sz w:val="22"/>
          <w:szCs w:val="22"/>
        </w:rPr>
        <w:tab/>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3. Servicios de reinhumación</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$ 300.00.</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4. Depósitos de resto</w:t>
      </w:r>
      <w:r>
        <w:rPr>
          <w:rFonts w:ascii="Arial" w:hAnsi="Arial" w:cs="Arial"/>
          <w:bCs/>
          <w:sz w:val="22"/>
          <w:szCs w:val="22"/>
        </w:rPr>
        <w:t xml:space="preserve">s en nichos o gavetas      </w:t>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5. Construcción, reconstrucción o profundización de fosas</w:t>
      </w:r>
      <w:r w:rsidRPr="00645C15">
        <w:rPr>
          <w:rFonts w:ascii="Arial" w:hAnsi="Arial" w:cs="Arial"/>
          <w:bCs/>
          <w:sz w:val="22"/>
          <w:szCs w:val="22"/>
        </w:rPr>
        <w:tab/>
        <w:t xml:space="preserve"> $ 450.00.</w:t>
      </w:r>
    </w:p>
    <w:p w:rsidR="009E35E4" w:rsidRDefault="009E35E4" w:rsidP="009E35E4">
      <w:pPr>
        <w:ind w:right="50"/>
        <w:jc w:val="both"/>
        <w:rPr>
          <w:rFonts w:ascii="Arial" w:hAnsi="Arial" w:cs="Arial"/>
          <w:bCs/>
          <w:sz w:val="22"/>
          <w:szCs w:val="22"/>
        </w:rPr>
      </w:pPr>
      <w:r w:rsidRPr="00645C15">
        <w:rPr>
          <w:rFonts w:ascii="Arial" w:hAnsi="Arial" w:cs="Arial"/>
          <w:bCs/>
          <w:sz w:val="22"/>
          <w:szCs w:val="22"/>
        </w:rPr>
        <w:t xml:space="preserve">            6. Construcción de cordón y p</w:t>
      </w:r>
      <w:r>
        <w:rPr>
          <w:rFonts w:ascii="Arial" w:hAnsi="Arial" w:cs="Arial"/>
          <w:bCs/>
          <w:sz w:val="22"/>
          <w:szCs w:val="22"/>
        </w:rPr>
        <w:t>lancha de concreto sobre tumbas $</w:t>
      </w:r>
      <w:r w:rsidRPr="00645C15">
        <w:rPr>
          <w:rFonts w:ascii="Arial" w:hAnsi="Arial" w:cs="Arial"/>
          <w:bCs/>
          <w:sz w:val="22"/>
          <w:szCs w:val="22"/>
        </w:rPr>
        <w:t xml:space="preserve">  100.00.</w:t>
      </w:r>
    </w:p>
    <w:p w:rsidR="009E35E4"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TRÁNSITO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15.-</w:t>
      </w:r>
      <w:r w:rsidRPr="00645C15">
        <w:rPr>
          <w:rFonts w:ascii="Arial" w:hAnsi="Arial" w:cs="Arial"/>
          <w:bCs/>
          <w:sz w:val="22"/>
          <w:szCs w:val="22"/>
        </w:rPr>
        <w:t xml:space="preserve"> Son objeto de estos derechos, los servicios que presten las autoridades en materia de tránsito municipal por los siguientes conceptos:</w:t>
      </w:r>
    </w:p>
    <w:p w:rsidR="009E35E4" w:rsidRPr="00645C15" w:rsidRDefault="009E35E4" w:rsidP="009E35E4">
      <w:pPr>
        <w:ind w:right="50"/>
        <w:jc w:val="both"/>
        <w:rPr>
          <w:rFonts w:ascii="Arial" w:hAnsi="Arial" w:cs="Arial"/>
          <w:b/>
          <w:bCs/>
          <w:sz w:val="22"/>
          <w:szCs w:val="22"/>
        </w:rPr>
      </w:pPr>
    </w:p>
    <w:p w:rsidR="009E35E4" w:rsidRDefault="009E35E4" w:rsidP="009E35E4">
      <w:pPr>
        <w:tabs>
          <w:tab w:val="left" w:pos="5220"/>
        </w:tabs>
        <w:jc w:val="both"/>
        <w:rPr>
          <w:rFonts w:ascii="Arial" w:hAnsi="Arial" w:cs="Arial"/>
          <w:sz w:val="22"/>
          <w:szCs w:val="22"/>
        </w:rPr>
      </w:pPr>
      <w:r w:rsidRPr="00645C15">
        <w:rPr>
          <w:rFonts w:ascii="Arial" w:hAnsi="Arial" w:cs="Arial"/>
          <w:sz w:val="22"/>
          <w:szCs w:val="22"/>
        </w:rPr>
        <w:t>I.- Por la expedición de concesiones y permisos para la explotación del servicio público de transporte de personas o cosas en las vías del Municipio, se cobrará de acuerdo a lo siguiente:</w:t>
      </w:r>
    </w:p>
    <w:p w:rsidR="00112BA8" w:rsidRPr="00645C15" w:rsidRDefault="00112BA8" w:rsidP="009E35E4">
      <w:pPr>
        <w:tabs>
          <w:tab w:val="left" w:pos="5220"/>
        </w:tabs>
        <w:jc w:val="both"/>
        <w:rPr>
          <w:rFonts w:ascii="Arial" w:hAnsi="Arial" w:cs="Arial"/>
          <w:sz w:val="22"/>
          <w:szCs w:val="22"/>
        </w:rPr>
      </w:pPr>
    </w:p>
    <w:p w:rsidR="009E35E4" w:rsidRPr="00645C15" w:rsidRDefault="009E35E4" w:rsidP="009E35E4">
      <w:pPr>
        <w:tabs>
          <w:tab w:val="left" w:pos="3969"/>
          <w:tab w:val="left" w:pos="5220"/>
        </w:tabs>
        <w:ind w:left="567"/>
        <w:jc w:val="both"/>
        <w:rPr>
          <w:rFonts w:ascii="Arial" w:hAnsi="Arial" w:cs="Arial"/>
          <w:sz w:val="22"/>
          <w:szCs w:val="22"/>
        </w:rPr>
      </w:pP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1.- Camiones materialistas</w:t>
      </w:r>
      <w:r w:rsidRPr="00645C15">
        <w:rPr>
          <w:rFonts w:ascii="Arial" w:hAnsi="Arial" w:cs="Arial"/>
          <w:sz w:val="22"/>
          <w:szCs w:val="22"/>
        </w:rPr>
        <w:tab/>
        <w:t>$ 646.50 semestral.</w:t>
      </w: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2.- Autobuses</w:t>
      </w:r>
      <w:r w:rsidRPr="00645C15">
        <w:rPr>
          <w:rFonts w:ascii="Arial" w:hAnsi="Arial" w:cs="Arial"/>
          <w:sz w:val="22"/>
          <w:szCs w:val="22"/>
        </w:rPr>
        <w:tab/>
        <w:t>$ 738.50 semestral.</w:t>
      </w: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3.- Combis</w:t>
      </w:r>
      <w:r w:rsidRPr="00645C15">
        <w:rPr>
          <w:rFonts w:ascii="Arial" w:hAnsi="Arial" w:cs="Arial"/>
          <w:sz w:val="22"/>
          <w:szCs w:val="22"/>
        </w:rPr>
        <w:tab/>
        <w:t>$ 380.00 semestral.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Refrendo de concesión y permiso de ruta para servicio de pasajeros a cargo de camiones en carretera bajo control del Municipio, y para servicios urbanos de sitio o ruleteros: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ind w:left="567"/>
        <w:jc w:val="both"/>
        <w:rPr>
          <w:rFonts w:ascii="Arial" w:hAnsi="Arial" w:cs="Arial"/>
          <w:sz w:val="22"/>
          <w:szCs w:val="22"/>
        </w:rPr>
      </w:pPr>
      <w:r>
        <w:rPr>
          <w:rFonts w:ascii="Arial" w:hAnsi="Arial" w:cs="Arial"/>
          <w:sz w:val="22"/>
          <w:szCs w:val="22"/>
        </w:rPr>
        <w:t>1.- Pasajeros</w:t>
      </w:r>
      <w:r>
        <w:rPr>
          <w:rFonts w:ascii="Arial" w:hAnsi="Arial" w:cs="Arial"/>
          <w:sz w:val="22"/>
          <w:szCs w:val="22"/>
        </w:rPr>
        <w:tab/>
      </w:r>
      <w:r>
        <w:rPr>
          <w:rFonts w:ascii="Arial" w:hAnsi="Arial" w:cs="Arial"/>
          <w:sz w:val="22"/>
          <w:szCs w:val="22"/>
        </w:rPr>
        <w:tab/>
        <w:t>$ 268</w:t>
      </w:r>
      <w:r w:rsidRPr="00645C15">
        <w:rPr>
          <w:rFonts w:ascii="Arial" w:hAnsi="Arial" w:cs="Arial"/>
          <w:sz w:val="22"/>
          <w:szCs w:val="22"/>
        </w:rPr>
        <w:t>.00 anual.</w:t>
      </w:r>
    </w:p>
    <w:p w:rsidR="009E35E4" w:rsidRPr="00645C15" w:rsidRDefault="009E35E4" w:rsidP="009E35E4">
      <w:pPr>
        <w:ind w:left="567"/>
        <w:jc w:val="both"/>
        <w:rPr>
          <w:rFonts w:ascii="Arial" w:hAnsi="Arial" w:cs="Arial"/>
          <w:sz w:val="22"/>
          <w:szCs w:val="22"/>
        </w:rPr>
      </w:pPr>
      <w:r w:rsidRPr="00645C15">
        <w:rPr>
          <w:rFonts w:ascii="Arial" w:hAnsi="Arial" w:cs="Arial"/>
          <w:sz w:val="22"/>
          <w:szCs w:val="22"/>
        </w:rPr>
        <w:t>2.- De carga</w:t>
      </w:r>
      <w:r w:rsidRPr="00645C15">
        <w:rPr>
          <w:rFonts w:ascii="Arial" w:hAnsi="Arial" w:cs="Arial"/>
          <w:sz w:val="22"/>
          <w:szCs w:val="22"/>
        </w:rPr>
        <w:tab/>
      </w:r>
      <w:r w:rsidRPr="00645C15">
        <w:rPr>
          <w:rFonts w:ascii="Arial" w:hAnsi="Arial" w:cs="Arial"/>
          <w:sz w:val="22"/>
          <w:szCs w:val="22"/>
        </w:rPr>
        <w:tab/>
        <w:t>$ 26</w:t>
      </w:r>
      <w:r>
        <w:rPr>
          <w:rFonts w:ascii="Arial" w:hAnsi="Arial" w:cs="Arial"/>
          <w:sz w:val="22"/>
          <w:szCs w:val="22"/>
        </w:rPr>
        <w:t>8</w:t>
      </w:r>
      <w:r w:rsidRPr="00645C15">
        <w:rPr>
          <w:rFonts w:ascii="Arial" w:hAnsi="Arial" w:cs="Arial"/>
          <w:sz w:val="22"/>
          <w:szCs w:val="22"/>
        </w:rPr>
        <w:t>.00 anual.</w:t>
      </w:r>
    </w:p>
    <w:p w:rsidR="009E35E4" w:rsidRPr="00645C15" w:rsidRDefault="009E35E4" w:rsidP="009E35E4">
      <w:pPr>
        <w:ind w:left="567"/>
        <w:jc w:val="both"/>
        <w:rPr>
          <w:rFonts w:ascii="Arial" w:hAnsi="Arial" w:cs="Arial"/>
          <w:sz w:val="22"/>
          <w:szCs w:val="22"/>
        </w:rPr>
      </w:pPr>
      <w:r>
        <w:rPr>
          <w:rFonts w:ascii="Arial" w:hAnsi="Arial" w:cs="Arial"/>
          <w:sz w:val="22"/>
          <w:szCs w:val="22"/>
        </w:rPr>
        <w:t>3.- Taxis</w:t>
      </w:r>
      <w:r>
        <w:rPr>
          <w:rFonts w:ascii="Arial" w:hAnsi="Arial" w:cs="Arial"/>
          <w:sz w:val="22"/>
          <w:szCs w:val="22"/>
        </w:rPr>
        <w:tab/>
      </w:r>
      <w:r>
        <w:rPr>
          <w:rFonts w:ascii="Arial" w:hAnsi="Arial" w:cs="Arial"/>
          <w:sz w:val="22"/>
          <w:szCs w:val="22"/>
        </w:rPr>
        <w:tab/>
      </w:r>
      <w:r>
        <w:rPr>
          <w:rFonts w:ascii="Arial" w:hAnsi="Arial" w:cs="Arial"/>
          <w:sz w:val="22"/>
          <w:szCs w:val="22"/>
        </w:rPr>
        <w:tab/>
        <w:t>$ 268</w:t>
      </w:r>
      <w:r w:rsidRPr="00645C15">
        <w:rPr>
          <w:rFonts w:ascii="Arial" w:hAnsi="Arial" w:cs="Arial"/>
          <w:sz w:val="22"/>
          <w:szCs w:val="22"/>
        </w:rPr>
        <w:t>.00 anual.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Cambio de vehículo particu</w:t>
      </w:r>
      <w:r>
        <w:rPr>
          <w:rFonts w:ascii="Arial" w:hAnsi="Arial" w:cs="Arial"/>
          <w:sz w:val="22"/>
          <w:szCs w:val="22"/>
        </w:rPr>
        <w:t xml:space="preserve">lar a servicio público    </w:t>
      </w:r>
      <w:r>
        <w:rPr>
          <w:rFonts w:ascii="Arial" w:hAnsi="Arial" w:cs="Arial"/>
          <w:sz w:val="22"/>
          <w:szCs w:val="22"/>
        </w:rPr>
        <w:tab/>
      </w:r>
      <w:r w:rsidRPr="00645C15">
        <w:rPr>
          <w:rFonts w:ascii="Arial" w:hAnsi="Arial" w:cs="Arial"/>
          <w:sz w:val="22"/>
          <w:szCs w:val="22"/>
        </w:rPr>
        <w:t>$ 134.50.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IV.- Permiso de aprendizaje para manejar                        </w:t>
      </w:r>
      <w:r w:rsidRPr="00645C15">
        <w:rPr>
          <w:rFonts w:ascii="Arial" w:hAnsi="Arial" w:cs="Arial"/>
          <w:sz w:val="22"/>
          <w:szCs w:val="22"/>
        </w:rPr>
        <w:tab/>
        <w:t>$   93.00.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V.- Examen médico para </w:t>
      </w:r>
      <w:r>
        <w:rPr>
          <w:rFonts w:ascii="Arial" w:hAnsi="Arial" w:cs="Arial"/>
          <w:sz w:val="22"/>
          <w:szCs w:val="22"/>
        </w:rPr>
        <w:t xml:space="preserve">obtener licencia para manejar </w:t>
      </w:r>
      <w:r>
        <w:rPr>
          <w:rFonts w:ascii="Arial" w:hAnsi="Arial" w:cs="Arial"/>
          <w:sz w:val="22"/>
          <w:szCs w:val="22"/>
        </w:rPr>
        <w:tab/>
      </w:r>
      <w:r w:rsidRPr="00645C15">
        <w:rPr>
          <w:rFonts w:ascii="Arial" w:hAnsi="Arial" w:cs="Arial"/>
          <w:sz w:val="22"/>
          <w:szCs w:val="22"/>
        </w:rPr>
        <w:t>$   92.00.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VI.- Examen médico a conductore</w:t>
      </w:r>
      <w:r>
        <w:rPr>
          <w:rFonts w:ascii="Arial" w:hAnsi="Arial" w:cs="Arial"/>
          <w:sz w:val="22"/>
          <w:szCs w:val="22"/>
        </w:rPr>
        <w:t xml:space="preserve">s                             </w:t>
      </w:r>
      <w:r>
        <w:rPr>
          <w:rFonts w:ascii="Arial" w:hAnsi="Arial" w:cs="Arial"/>
          <w:sz w:val="22"/>
          <w:szCs w:val="22"/>
        </w:rPr>
        <w:tab/>
      </w:r>
      <w:r>
        <w:rPr>
          <w:rFonts w:ascii="Arial" w:hAnsi="Arial" w:cs="Arial"/>
          <w:sz w:val="22"/>
          <w:szCs w:val="22"/>
        </w:rPr>
        <w:tab/>
      </w:r>
      <w:r w:rsidRPr="00645C15">
        <w:rPr>
          <w:rFonts w:ascii="Arial" w:hAnsi="Arial" w:cs="Arial"/>
          <w:sz w:val="22"/>
          <w:szCs w:val="22"/>
        </w:rPr>
        <w:t>$ 174.50.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VII.- Por expedición de constan</w:t>
      </w:r>
      <w:r>
        <w:rPr>
          <w:rFonts w:ascii="Arial" w:hAnsi="Arial" w:cs="Arial"/>
          <w:sz w:val="22"/>
          <w:szCs w:val="22"/>
        </w:rPr>
        <w:t xml:space="preserve">cias similares              </w:t>
      </w:r>
      <w:r>
        <w:rPr>
          <w:rFonts w:ascii="Arial" w:hAnsi="Arial" w:cs="Arial"/>
          <w:sz w:val="22"/>
          <w:szCs w:val="22"/>
        </w:rPr>
        <w:tab/>
        <w:t>$</w:t>
      </w:r>
      <w:r w:rsidRPr="00645C15">
        <w:rPr>
          <w:rFonts w:ascii="Arial" w:hAnsi="Arial" w:cs="Arial"/>
          <w:sz w:val="22"/>
          <w:szCs w:val="22"/>
        </w:rPr>
        <w:t xml:space="preserve">   91.00.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 xml:space="preserve">VIII.- Por revisión mecánica y verificación vehicular anual </w:t>
      </w:r>
      <w:r w:rsidRPr="00645C15">
        <w:rPr>
          <w:rFonts w:ascii="Arial" w:hAnsi="Arial" w:cs="Arial"/>
          <w:sz w:val="22"/>
          <w:szCs w:val="22"/>
        </w:rPr>
        <w:tab/>
        <w:t xml:space="preserve"> $ 61.00.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E35E4" w:rsidRPr="00645C15" w:rsidRDefault="009E35E4" w:rsidP="009E35E4">
      <w:pPr>
        <w:shd w:val="clear" w:color="auto" w:fill="FFFFFF"/>
        <w:jc w:val="both"/>
        <w:rPr>
          <w:rFonts w:ascii="Arial" w:hAnsi="Arial" w:cs="Arial"/>
          <w:sz w:val="22"/>
          <w:szCs w:val="22"/>
        </w:rPr>
      </w:pPr>
    </w:p>
    <w:p w:rsidR="009E35E4" w:rsidRDefault="009E35E4" w:rsidP="009E35E4">
      <w:pPr>
        <w:jc w:val="both"/>
        <w:rPr>
          <w:rFonts w:ascii="Arial" w:hAnsi="Arial" w:cs="Arial"/>
          <w:bCs/>
          <w:sz w:val="22"/>
          <w:szCs w:val="22"/>
        </w:rPr>
      </w:pPr>
      <w:r w:rsidRPr="00645C15">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645C15">
        <w:rPr>
          <w:rFonts w:ascii="Arial" w:hAnsi="Arial" w:cs="Arial"/>
          <w:bCs/>
          <w:sz w:val="22"/>
          <w:szCs w:val="22"/>
        </w:rPr>
        <w:t>Secretaría de Infraestructura y Transporte</w:t>
      </w:r>
      <w:r w:rsidRPr="00645C15">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45C15">
        <w:rPr>
          <w:rFonts w:ascii="Arial" w:hAnsi="Arial" w:cs="Arial"/>
          <w:bCs/>
          <w:sz w:val="22"/>
          <w:szCs w:val="22"/>
        </w:rPr>
        <w:t>Secretaría de Infraestructura y Transporte</w:t>
      </w:r>
      <w:r w:rsidRPr="00645C15">
        <w:rPr>
          <w:rFonts w:ascii="Arial" w:hAnsi="Arial" w:cs="Arial"/>
          <w:sz w:val="22"/>
          <w:szCs w:val="22"/>
        </w:rPr>
        <w:t xml:space="preserve">. </w:t>
      </w:r>
      <w:r w:rsidRPr="00645C15">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9E35E4" w:rsidRDefault="009E35E4"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112BA8" w:rsidRDefault="00112BA8" w:rsidP="009E35E4">
      <w:pPr>
        <w:jc w:val="both"/>
        <w:rPr>
          <w:rFonts w:ascii="Arial" w:hAnsi="Arial" w:cs="Arial"/>
          <w:bCs/>
          <w:sz w:val="22"/>
          <w:szCs w:val="22"/>
        </w:rPr>
      </w:pPr>
    </w:p>
    <w:p w:rsidR="00112BA8" w:rsidRDefault="00112BA8"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color w:val="FF0000"/>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PREVISIÓN SOCIAL</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16.-</w:t>
      </w:r>
      <w:r w:rsidRPr="00645C15">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El pago de este derecho será de $ 356.00.</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jc w:val="both"/>
        <w:rPr>
          <w:rFonts w:ascii="Arial" w:hAnsi="Arial" w:cs="Arial"/>
          <w:b/>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OCTAVO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DERECHOS POR EXPEDICIÓN DE LICENCIAS,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PERMISOS, AUTORIZACIONES Y CONCESIONES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EXPEDICION DE LICENCIASPARA CONSTRUCCIÓN</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17.-</w:t>
      </w:r>
      <w:r w:rsidRPr="00645C15">
        <w:rPr>
          <w:rFonts w:ascii="Arial" w:hAnsi="Arial" w:cs="Arial"/>
          <w:bCs/>
          <w:sz w:val="22"/>
          <w:szCs w:val="22"/>
        </w:rPr>
        <w:t xml:space="preserve">Son objeto de estos derechos, la expedición de licencias por los conceptos siguientes </w:t>
      </w:r>
      <w:r w:rsidRPr="00645C15">
        <w:rPr>
          <w:rFonts w:ascii="Arial" w:hAnsi="Arial" w:cs="Arial"/>
          <w:sz w:val="22"/>
          <w:szCs w:val="22"/>
        </w:rPr>
        <w:t>y que se cubrirán conforme a la tarifa en cada uno de ellos señalada:</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36"/>
        <w:jc w:val="both"/>
        <w:rPr>
          <w:rFonts w:ascii="Arial" w:hAnsi="Arial" w:cs="Arial"/>
          <w:sz w:val="22"/>
          <w:szCs w:val="22"/>
        </w:rPr>
      </w:pPr>
      <w:r w:rsidRPr="00645C15">
        <w:rPr>
          <w:rFonts w:ascii="Arial" w:hAnsi="Arial" w:cs="Arial"/>
          <w:sz w:val="22"/>
          <w:szCs w:val="22"/>
        </w:rPr>
        <w:t xml:space="preserve">I.- Autorización para las construcciones y/o ampliaciones conforme a lo siguiente: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 Construcción Habitacional por m2.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Densidad alta   </w:t>
      </w:r>
      <w:r>
        <w:rPr>
          <w:rFonts w:ascii="Arial" w:hAnsi="Arial" w:cs="Arial"/>
          <w:sz w:val="22"/>
          <w:szCs w:val="22"/>
        </w:rPr>
        <w:t xml:space="preserve">                       </w:t>
      </w:r>
      <w:r>
        <w:rPr>
          <w:rFonts w:ascii="Arial" w:hAnsi="Arial" w:cs="Arial"/>
          <w:sz w:val="22"/>
          <w:szCs w:val="22"/>
        </w:rPr>
        <w:tab/>
        <w:t>$   6.77</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Densidad Me</w:t>
      </w:r>
      <w:r>
        <w:rPr>
          <w:rFonts w:ascii="Arial" w:hAnsi="Arial" w:cs="Arial"/>
          <w:sz w:val="22"/>
          <w:szCs w:val="22"/>
        </w:rPr>
        <w:t xml:space="preserve">dia alta               </w:t>
      </w:r>
      <w:r>
        <w:rPr>
          <w:rFonts w:ascii="Arial" w:hAnsi="Arial" w:cs="Arial"/>
          <w:sz w:val="22"/>
          <w:szCs w:val="22"/>
        </w:rPr>
        <w:tab/>
        <w:t>$   9.45</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Densidad Media Baja           </w:t>
      </w:r>
      <w:r>
        <w:rPr>
          <w:rFonts w:ascii="Arial" w:hAnsi="Arial" w:cs="Arial"/>
          <w:sz w:val="22"/>
          <w:szCs w:val="22"/>
        </w:rPr>
        <w:t xml:space="preserve">   </w:t>
      </w:r>
      <w:r>
        <w:rPr>
          <w:rFonts w:ascii="Arial" w:hAnsi="Arial" w:cs="Arial"/>
          <w:sz w:val="22"/>
          <w:szCs w:val="22"/>
        </w:rPr>
        <w:tab/>
        <w:t>$ 12.18</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Densidad Baja </w:t>
      </w:r>
      <w:r>
        <w:rPr>
          <w:rFonts w:ascii="Arial" w:hAnsi="Arial" w:cs="Arial"/>
          <w:sz w:val="22"/>
          <w:szCs w:val="22"/>
        </w:rPr>
        <w:t xml:space="preserve">                        </w:t>
      </w:r>
      <w:r>
        <w:rPr>
          <w:rFonts w:ascii="Arial" w:hAnsi="Arial" w:cs="Arial"/>
          <w:sz w:val="22"/>
          <w:szCs w:val="22"/>
        </w:rPr>
        <w:tab/>
        <w:t>$ 14.96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Dens</w:t>
      </w:r>
      <w:r>
        <w:rPr>
          <w:rFonts w:ascii="Arial" w:hAnsi="Arial" w:cs="Arial"/>
          <w:sz w:val="22"/>
          <w:szCs w:val="22"/>
        </w:rPr>
        <w:t xml:space="preserve">idad muy Baja           </w:t>
      </w:r>
      <w:r>
        <w:rPr>
          <w:rFonts w:ascii="Arial" w:hAnsi="Arial" w:cs="Arial"/>
          <w:sz w:val="22"/>
          <w:szCs w:val="22"/>
        </w:rPr>
        <w:tab/>
        <w:t>$ 16.28</w:t>
      </w:r>
      <w:r w:rsidRPr="00645C15">
        <w:rPr>
          <w:rFonts w:ascii="Arial" w:hAnsi="Arial" w:cs="Arial"/>
          <w:sz w:val="22"/>
          <w:szCs w:val="22"/>
        </w:rPr>
        <w:t xml:space="preserve">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f).- Campestre       </w:t>
      </w:r>
      <w:r>
        <w:rPr>
          <w:rFonts w:ascii="Arial" w:hAnsi="Arial" w:cs="Arial"/>
          <w:sz w:val="22"/>
          <w:szCs w:val="22"/>
        </w:rPr>
        <w:t xml:space="preserve">                        </w:t>
      </w:r>
      <w:r>
        <w:rPr>
          <w:rFonts w:ascii="Arial" w:hAnsi="Arial" w:cs="Arial"/>
          <w:sz w:val="22"/>
          <w:szCs w:val="22"/>
        </w:rPr>
        <w:tab/>
        <w:t>$ 17.01</w:t>
      </w:r>
    </w:p>
    <w:p w:rsidR="009E35E4" w:rsidRPr="00645C15" w:rsidRDefault="009E35E4" w:rsidP="009E35E4">
      <w:pPr>
        <w:ind w:left="708" w:hanging="708"/>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2.- Construcción Comercial por m2.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Económico</w:t>
      </w:r>
      <w:r>
        <w:rPr>
          <w:rFonts w:ascii="Arial" w:hAnsi="Arial" w:cs="Arial"/>
          <w:sz w:val="22"/>
          <w:szCs w:val="22"/>
        </w:rPr>
        <w:t xml:space="preserve">                            </w:t>
      </w:r>
      <w:r>
        <w:rPr>
          <w:rFonts w:ascii="Arial" w:hAnsi="Arial" w:cs="Arial"/>
          <w:sz w:val="22"/>
          <w:szCs w:val="22"/>
        </w:rPr>
        <w:tab/>
        <w:t>$ 10.76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Medio              </w:t>
      </w:r>
      <w:r>
        <w:rPr>
          <w:rFonts w:ascii="Arial" w:hAnsi="Arial" w:cs="Arial"/>
          <w:sz w:val="22"/>
          <w:szCs w:val="22"/>
        </w:rPr>
        <w:t xml:space="preserve">                        </w:t>
      </w:r>
      <w:r>
        <w:rPr>
          <w:rFonts w:ascii="Arial" w:hAnsi="Arial" w:cs="Arial"/>
          <w:sz w:val="22"/>
          <w:szCs w:val="22"/>
        </w:rPr>
        <w:tab/>
        <w:t>$ 14.12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De calidad    </w:t>
      </w:r>
      <w:r>
        <w:rPr>
          <w:rFonts w:ascii="Arial" w:hAnsi="Arial" w:cs="Arial"/>
          <w:sz w:val="22"/>
          <w:szCs w:val="22"/>
        </w:rPr>
        <w:t xml:space="preserve">                           </w:t>
      </w:r>
      <w:r>
        <w:rPr>
          <w:rFonts w:ascii="Arial" w:hAnsi="Arial" w:cs="Arial"/>
          <w:sz w:val="22"/>
          <w:szCs w:val="22"/>
        </w:rPr>
        <w:tab/>
        <w:t>$ 19</w:t>
      </w:r>
      <w:r w:rsidRPr="00645C15">
        <w:rPr>
          <w:rFonts w:ascii="Arial" w:hAnsi="Arial" w:cs="Arial"/>
          <w:sz w:val="22"/>
          <w:szCs w:val="22"/>
        </w:rPr>
        <w:t>.</w:t>
      </w:r>
      <w:r>
        <w:rPr>
          <w:rFonts w:ascii="Arial" w:hAnsi="Arial" w:cs="Arial"/>
          <w:sz w:val="22"/>
          <w:szCs w:val="22"/>
        </w:rPr>
        <w:t>01</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Edificios   </w:t>
      </w:r>
      <w:r>
        <w:rPr>
          <w:rFonts w:ascii="Arial" w:hAnsi="Arial" w:cs="Arial"/>
          <w:sz w:val="22"/>
          <w:szCs w:val="22"/>
        </w:rPr>
        <w:t xml:space="preserve">                            </w:t>
      </w:r>
      <w:r>
        <w:rPr>
          <w:rFonts w:ascii="Arial" w:hAnsi="Arial" w:cs="Arial"/>
          <w:sz w:val="22"/>
          <w:szCs w:val="22"/>
        </w:rPr>
        <w:tab/>
        <w:t>$ 24.36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Bodegas    </w:t>
      </w:r>
      <w:r>
        <w:rPr>
          <w:rFonts w:ascii="Arial" w:hAnsi="Arial" w:cs="Arial"/>
          <w:sz w:val="22"/>
          <w:szCs w:val="22"/>
        </w:rPr>
        <w:t xml:space="preserve">                            </w:t>
      </w:r>
      <w:r>
        <w:rPr>
          <w:rFonts w:ascii="Arial" w:hAnsi="Arial" w:cs="Arial"/>
          <w:sz w:val="22"/>
          <w:szCs w:val="22"/>
        </w:rPr>
        <w:tab/>
        <w:t>$ 10.82</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3.- Construcción Industrial por m2.</w:t>
      </w:r>
    </w:p>
    <w:p w:rsidR="009E35E4" w:rsidRPr="00645C15" w:rsidRDefault="009E35E4" w:rsidP="009E35E4">
      <w:pPr>
        <w:autoSpaceDE w:val="0"/>
        <w:autoSpaceDN w:val="0"/>
        <w:adjustRightInd w:val="0"/>
        <w:ind w:left="708" w:hanging="708"/>
        <w:jc w:val="both"/>
        <w:rPr>
          <w:rFonts w:ascii="Arial" w:hAnsi="Arial" w:cs="Arial"/>
          <w:sz w:val="22"/>
          <w:szCs w:val="22"/>
        </w:rPr>
      </w:pPr>
      <w:r w:rsidRPr="00645C15">
        <w:rPr>
          <w:rFonts w:ascii="Arial" w:hAnsi="Arial" w:cs="Arial"/>
          <w:sz w:val="22"/>
          <w:szCs w:val="22"/>
        </w:rPr>
        <w:t xml:space="preserve">         a).- Ligera                </w:t>
      </w:r>
      <w:r>
        <w:rPr>
          <w:rFonts w:ascii="Arial" w:hAnsi="Arial" w:cs="Arial"/>
          <w:sz w:val="22"/>
          <w:szCs w:val="22"/>
        </w:rPr>
        <w:t xml:space="preserve">                       </w:t>
      </w:r>
      <w:r>
        <w:rPr>
          <w:rFonts w:ascii="Arial" w:hAnsi="Arial" w:cs="Arial"/>
          <w:sz w:val="22"/>
          <w:szCs w:val="22"/>
        </w:rPr>
        <w:tab/>
        <w:t>$   8.14</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b).- Mediana          </w:t>
      </w:r>
      <w:r>
        <w:rPr>
          <w:rFonts w:ascii="Arial" w:eastAsia="Calibri" w:hAnsi="Arial" w:cs="Arial"/>
          <w:sz w:val="22"/>
          <w:szCs w:val="22"/>
          <w:lang w:eastAsia="en-US"/>
        </w:rPr>
        <w:t xml:space="preserve">                        </w:t>
      </w:r>
      <w:r>
        <w:rPr>
          <w:rFonts w:ascii="Arial" w:eastAsia="Calibri" w:hAnsi="Arial" w:cs="Arial"/>
          <w:sz w:val="22"/>
          <w:szCs w:val="22"/>
          <w:lang w:eastAsia="en-US"/>
        </w:rPr>
        <w:tab/>
        <w:t>$ 11.55</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Pesada                           </w:t>
      </w:r>
      <w:r>
        <w:rPr>
          <w:rFonts w:ascii="Arial" w:eastAsia="Calibri" w:hAnsi="Arial" w:cs="Arial"/>
          <w:sz w:val="22"/>
          <w:szCs w:val="22"/>
          <w:lang w:eastAsia="en-US"/>
        </w:rPr>
        <w:t xml:space="preserve">         </w:t>
      </w:r>
      <w:r>
        <w:rPr>
          <w:rFonts w:ascii="Arial" w:eastAsia="Calibri" w:hAnsi="Arial" w:cs="Arial"/>
          <w:sz w:val="22"/>
          <w:szCs w:val="22"/>
          <w:lang w:eastAsia="en-US"/>
        </w:rPr>
        <w:tab/>
        <w:t>$ 14.91</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d).- Cobertizo          </w:t>
      </w:r>
      <w:r>
        <w:rPr>
          <w:rFonts w:ascii="Arial" w:eastAsia="Calibri" w:hAnsi="Arial" w:cs="Arial"/>
          <w:sz w:val="22"/>
          <w:szCs w:val="22"/>
          <w:lang w:eastAsia="en-US"/>
        </w:rPr>
        <w:t xml:space="preserve">                       </w:t>
      </w:r>
      <w:r>
        <w:rPr>
          <w:rFonts w:ascii="Arial" w:eastAsia="Calibri" w:hAnsi="Arial" w:cs="Arial"/>
          <w:sz w:val="22"/>
          <w:szCs w:val="22"/>
          <w:lang w:eastAsia="en-US"/>
        </w:rPr>
        <w:tab/>
        <w:t>$   4.73</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4.- Construcciones Especiales por m2.</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a).- Cines o teatros </w:t>
      </w:r>
      <w:r>
        <w:rPr>
          <w:rFonts w:ascii="Arial" w:eastAsia="Calibri" w:hAnsi="Arial" w:cs="Arial"/>
          <w:sz w:val="22"/>
          <w:szCs w:val="22"/>
          <w:lang w:eastAsia="en-US"/>
        </w:rPr>
        <w:t xml:space="preserve">                        </w:t>
      </w:r>
      <w:r>
        <w:rPr>
          <w:rFonts w:ascii="Arial" w:eastAsia="Calibri" w:hAnsi="Arial" w:cs="Arial"/>
          <w:sz w:val="22"/>
          <w:szCs w:val="22"/>
          <w:lang w:eastAsia="en-US"/>
        </w:rPr>
        <w:tab/>
        <w:t>$ 29.82</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        b).- Gasolineras</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$ 17.64</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Estadios o instalaciones deportivas $ 16.2</w:t>
      </w:r>
      <w:r>
        <w:rPr>
          <w:rFonts w:ascii="Arial" w:eastAsia="Calibri" w:hAnsi="Arial" w:cs="Arial"/>
          <w:sz w:val="22"/>
          <w:szCs w:val="22"/>
          <w:lang w:eastAsia="en-US"/>
        </w:rPr>
        <w:t>8</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d).- Hospitales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ab/>
        <w:t>$ 24.36</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w:t>
      </w:r>
      <w:r w:rsidRPr="00215BE7">
        <w:rPr>
          <w:rFonts w:ascii="Arial" w:eastAsia="Calibri" w:hAnsi="Arial" w:cs="Arial"/>
          <w:sz w:val="22"/>
          <w:szCs w:val="22"/>
          <w:lang w:eastAsia="en-US"/>
        </w:rPr>
        <w:t xml:space="preserve">e).- Estacionamientos               </w:t>
      </w:r>
      <w:r w:rsidRPr="00215BE7">
        <w:rPr>
          <w:rFonts w:ascii="Arial" w:eastAsia="Calibri" w:hAnsi="Arial" w:cs="Arial"/>
          <w:sz w:val="22"/>
          <w:szCs w:val="22"/>
          <w:lang w:eastAsia="en-US"/>
        </w:rPr>
        <w:tab/>
      </w:r>
      <w:r w:rsidRPr="00215BE7">
        <w:rPr>
          <w:rFonts w:ascii="Arial" w:eastAsia="Calibri" w:hAnsi="Arial" w:cs="Arial"/>
          <w:sz w:val="22"/>
          <w:szCs w:val="22"/>
          <w:lang w:eastAsia="en-US"/>
        </w:rPr>
        <w:tab/>
        <w:t>$   5.00</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f).- Bares y </w:t>
      </w:r>
      <w:r>
        <w:rPr>
          <w:rFonts w:ascii="Arial" w:eastAsia="Calibri" w:hAnsi="Arial" w:cs="Arial"/>
          <w:sz w:val="22"/>
          <w:szCs w:val="22"/>
          <w:lang w:eastAsia="en-US"/>
        </w:rPr>
        <w:t xml:space="preserve">discotecas                  </w:t>
      </w:r>
      <w:r>
        <w:rPr>
          <w:rFonts w:ascii="Arial" w:eastAsia="Calibri" w:hAnsi="Arial" w:cs="Arial"/>
          <w:sz w:val="22"/>
          <w:szCs w:val="22"/>
          <w:lang w:eastAsia="en-US"/>
        </w:rPr>
        <w:tab/>
        <w:t>$ 19.53</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g).- Antenas y torre</w:t>
      </w:r>
      <w:r>
        <w:rPr>
          <w:rFonts w:ascii="Arial" w:eastAsia="Calibri" w:hAnsi="Arial" w:cs="Arial"/>
          <w:sz w:val="22"/>
          <w:szCs w:val="22"/>
          <w:lang w:eastAsia="en-US"/>
        </w:rPr>
        <w:t xml:space="preserve">s                 </w:t>
      </w:r>
      <w:r>
        <w:rPr>
          <w:rFonts w:ascii="Arial" w:eastAsia="Calibri" w:hAnsi="Arial" w:cs="Arial"/>
          <w:sz w:val="22"/>
          <w:szCs w:val="22"/>
          <w:lang w:eastAsia="en-US"/>
        </w:rPr>
        <w:tab/>
      </w:r>
      <w:r>
        <w:rPr>
          <w:rFonts w:ascii="Arial" w:eastAsia="Calibri" w:hAnsi="Arial" w:cs="Arial"/>
          <w:sz w:val="22"/>
          <w:szCs w:val="22"/>
          <w:lang w:eastAsia="en-US"/>
        </w:rPr>
        <w:tab/>
        <w:t>$ 14.91</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4.1).- Subestac</w:t>
      </w:r>
      <w:r>
        <w:rPr>
          <w:rFonts w:ascii="Arial" w:eastAsia="Calibri" w:hAnsi="Arial" w:cs="Arial"/>
          <w:sz w:val="22"/>
          <w:szCs w:val="22"/>
          <w:lang w:eastAsia="en-US"/>
        </w:rPr>
        <w:t xml:space="preserve">iones eléctricas              </w:t>
      </w:r>
      <w:r>
        <w:rPr>
          <w:rFonts w:ascii="Arial" w:eastAsia="Calibri" w:hAnsi="Arial" w:cs="Arial"/>
          <w:sz w:val="22"/>
          <w:szCs w:val="22"/>
          <w:lang w:eastAsia="en-US"/>
        </w:rPr>
        <w:tab/>
      </w:r>
      <w:r w:rsidRPr="00645C15">
        <w:rPr>
          <w:rFonts w:ascii="Arial" w:eastAsia="Calibri" w:hAnsi="Arial" w:cs="Arial"/>
          <w:sz w:val="22"/>
          <w:szCs w:val="22"/>
          <w:lang w:eastAsia="en-US"/>
        </w:rPr>
        <w:t>$ 57.8</w:t>
      </w:r>
      <w:r>
        <w:rPr>
          <w:rFonts w:ascii="Arial" w:eastAsia="Calibri" w:hAnsi="Arial" w:cs="Arial"/>
          <w:sz w:val="22"/>
          <w:szCs w:val="22"/>
          <w:lang w:eastAsia="en-US"/>
        </w:rPr>
        <w:t>6</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4.2).- Antenas y Torres, cada una: </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a) de 0</w:t>
      </w:r>
      <w:r>
        <w:rPr>
          <w:rFonts w:ascii="Arial" w:eastAsia="Calibri" w:hAnsi="Arial" w:cs="Arial"/>
          <w:sz w:val="22"/>
          <w:szCs w:val="22"/>
          <w:lang w:eastAsia="en-US"/>
        </w:rPr>
        <w:t xml:space="preserve"> a 10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$ 3,034.50</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b) de </w:t>
      </w:r>
      <w:r>
        <w:rPr>
          <w:rFonts w:ascii="Arial" w:eastAsia="Calibri" w:hAnsi="Arial" w:cs="Arial"/>
          <w:sz w:val="22"/>
          <w:szCs w:val="22"/>
          <w:lang w:eastAsia="en-US"/>
        </w:rPr>
        <w:t xml:space="preserve">11 a 20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$ 5,324.5</w:t>
      </w:r>
      <w:r>
        <w:rPr>
          <w:rFonts w:ascii="Arial" w:eastAsia="Calibri" w:hAnsi="Arial" w:cs="Arial"/>
          <w:sz w:val="22"/>
          <w:szCs w:val="22"/>
          <w:lang w:eastAsia="en-US"/>
        </w:rPr>
        <w:t>0</w:t>
      </w:r>
    </w:p>
    <w:p w:rsidR="009E35E4" w:rsidRPr="00B8620D" w:rsidRDefault="009E35E4" w:rsidP="009E35E4">
      <w:pPr>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de 21 a</w:t>
      </w:r>
      <w:r>
        <w:rPr>
          <w:rFonts w:ascii="Arial" w:eastAsia="Calibri" w:hAnsi="Arial" w:cs="Arial"/>
          <w:sz w:val="22"/>
          <w:szCs w:val="22"/>
          <w:lang w:eastAsia="en-US"/>
        </w:rPr>
        <w:t xml:space="preserve"> 30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$ 7</w:t>
      </w:r>
      <w:r>
        <w:rPr>
          <w:rFonts w:ascii="Arial" w:eastAsia="Calibri" w:hAnsi="Arial" w:cs="Arial"/>
          <w:sz w:val="22"/>
          <w:szCs w:val="22"/>
          <w:lang w:eastAsia="en-US"/>
        </w:rPr>
        <w:t>,603.00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5.- La licencia de construcción de albercas se cubrirá de acuerdo a la siguiente tabla: </w:t>
      </w:r>
    </w:p>
    <w:p w:rsidR="009E35E4" w:rsidRPr="00645C15" w:rsidRDefault="009E35E4" w:rsidP="009E35E4">
      <w:pPr>
        <w:tabs>
          <w:tab w:val="left" w:pos="142"/>
        </w:tabs>
        <w:ind w:left="708" w:hanging="708"/>
        <w:jc w:val="both"/>
        <w:rPr>
          <w:rFonts w:ascii="Arial" w:hAnsi="Arial" w:cs="Arial"/>
          <w:sz w:val="22"/>
          <w:szCs w:val="22"/>
        </w:rPr>
      </w:pPr>
      <w:r w:rsidRPr="00645C15">
        <w:rPr>
          <w:rFonts w:ascii="Arial" w:hAnsi="Arial" w:cs="Arial"/>
          <w:sz w:val="22"/>
          <w:szCs w:val="22"/>
        </w:rPr>
        <w:t xml:space="preserve">    </w:t>
      </w:r>
      <w:r>
        <w:rPr>
          <w:rFonts w:ascii="Arial" w:hAnsi="Arial" w:cs="Arial"/>
          <w:sz w:val="22"/>
          <w:szCs w:val="22"/>
        </w:rPr>
        <w:t xml:space="preserve">         a).- Particular $ 16.28</w:t>
      </w:r>
      <w:r w:rsidRPr="00645C15">
        <w:rPr>
          <w:rFonts w:ascii="Arial" w:hAnsi="Arial" w:cs="Arial"/>
          <w:sz w:val="22"/>
          <w:szCs w:val="22"/>
        </w:rPr>
        <w:t xml:space="preserve"> por m2 </w:t>
      </w:r>
    </w:p>
    <w:p w:rsidR="009E35E4" w:rsidRPr="00645C15" w:rsidRDefault="009E35E4" w:rsidP="009E35E4">
      <w:pPr>
        <w:tabs>
          <w:tab w:val="left" w:pos="142"/>
        </w:tabs>
        <w:ind w:left="708" w:hanging="708"/>
        <w:jc w:val="both"/>
        <w:rPr>
          <w:rFonts w:ascii="Arial" w:hAnsi="Arial" w:cs="Arial"/>
          <w:sz w:val="22"/>
          <w:szCs w:val="22"/>
        </w:rPr>
      </w:pPr>
      <w:r w:rsidRPr="00645C15">
        <w:rPr>
          <w:rFonts w:ascii="Arial" w:hAnsi="Arial" w:cs="Arial"/>
          <w:sz w:val="22"/>
          <w:szCs w:val="22"/>
        </w:rPr>
        <w:t xml:space="preserve">             b)</w:t>
      </w:r>
      <w:r>
        <w:rPr>
          <w:rFonts w:ascii="Arial" w:hAnsi="Arial" w:cs="Arial"/>
          <w:sz w:val="22"/>
          <w:szCs w:val="22"/>
        </w:rPr>
        <w:t>.- Comercio o recreativa $ 21.47</w:t>
      </w:r>
      <w:r w:rsidRPr="00645C15">
        <w:rPr>
          <w:rFonts w:ascii="Arial" w:hAnsi="Arial" w:cs="Arial"/>
          <w:sz w:val="22"/>
          <w:szCs w:val="22"/>
        </w:rPr>
        <w:t xml:space="preserve"> por m2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6.- Construcción de cercas y bardas: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de</w:t>
      </w:r>
      <w:r>
        <w:rPr>
          <w:rFonts w:ascii="Arial" w:hAnsi="Arial" w:cs="Arial"/>
          <w:sz w:val="22"/>
          <w:szCs w:val="22"/>
        </w:rPr>
        <w:t xml:space="preserve"> 1 a 20 ml. $ 124.32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de 21 ml. En adelante $ 6.7</w:t>
      </w:r>
      <w:r>
        <w:rPr>
          <w:rFonts w:ascii="Arial" w:hAnsi="Arial" w:cs="Arial"/>
          <w:sz w:val="22"/>
          <w:szCs w:val="22"/>
        </w:rPr>
        <w:t>2</w:t>
      </w:r>
      <w:r w:rsidRPr="00645C15">
        <w:rPr>
          <w:rFonts w:ascii="Arial" w:hAnsi="Arial" w:cs="Arial"/>
          <w:sz w:val="22"/>
          <w:szCs w:val="22"/>
        </w:rPr>
        <w:t xml:space="preserve"> por metro lineal </w:t>
      </w:r>
    </w:p>
    <w:p w:rsidR="009E35E4" w:rsidRPr="00645C15" w:rsidRDefault="009E35E4" w:rsidP="009E35E4">
      <w:pPr>
        <w:ind w:left="708" w:firstLine="708"/>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7.- Los permisos de modificaciones, reconstrucciones, ampliaciones o remodelaciones hasta 45 metros cuadrados: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Interés Social                  </w:t>
      </w:r>
      <w:r w:rsidRPr="00645C15">
        <w:rPr>
          <w:rFonts w:ascii="Arial" w:hAnsi="Arial" w:cs="Arial"/>
          <w:sz w:val="22"/>
          <w:szCs w:val="22"/>
        </w:rPr>
        <w:tab/>
        <w:t>$    27</w:t>
      </w:r>
      <w:r>
        <w:rPr>
          <w:rFonts w:ascii="Arial" w:hAnsi="Arial" w:cs="Arial"/>
          <w:sz w:val="22"/>
          <w:szCs w:val="22"/>
        </w:rPr>
        <w:t>4</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Popular         </w:t>
      </w:r>
      <w:r>
        <w:rPr>
          <w:rFonts w:ascii="Arial" w:hAnsi="Arial" w:cs="Arial"/>
          <w:sz w:val="22"/>
          <w:szCs w:val="22"/>
        </w:rPr>
        <w:t xml:space="preserve">                     </w:t>
      </w:r>
      <w:r>
        <w:rPr>
          <w:rFonts w:ascii="Arial" w:hAnsi="Arial" w:cs="Arial"/>
          <w:sz w:val="22"/>
          <w:szCs w:val="22"/>
        </w:rPr>
        <w:tab/>
        <w:t>$    540.0</w:t>
      </w:r>
      <w:r w:rsidRPr="00645C15">
        <w:rPr>
          <w:rFonts w:ascii="Arial" w:hAnsi="Arial" w:cs="Arial"/>
          <w:sz w:val="22"/>
          <w:szCs w:val="22"/>
        </w:rPr>
        <w:t>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Medio                                 </w:t>
      </w:r>
      <w:r w:rsidRPr="00645C15">
        <w:rPr>
          <w:rFonts w:ascii="Arial" w:hAnsi="Arial" w:cs="Arial"/>
          <w:sz w:val="22"/>
          <w:szCs w:val="22"/>
        </w:rPr>
        <w:tab/>
        <w:t>$    933.00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Residencial                        </w:t>
      </w:r>
      <w:r w:rsidRPr="00645C15">
        <w:rPr>
          <w:rFonts w:ascii="Arial" w:hAnsi="Arial" w:cs="Arial"/>
          <w:sz w:val="22"/>
          <w:szCs w:val="22"/>
        </w:rPr>
        <w:tab/>
        <w:t>$ 1,260.50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Comercial                          </w:t>
      </w:r>
      <w:r w:rsidRPr="00645C15">
        <w:rPr>
          <w:rFonts w:ascii="Arial" w:hAnsi="Arial" w:cs="Arial"/>
          <w:sz w:val="22"/>
          <w:szCs w:val="22"/>
        </w:rPr>
        <w:tab/>
        <w:t>$ 1,260.50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f).- Industrial                            </w:t>
      </w:r>
      <w:r w:rsidRPr="00645C15">
        <w:rPr>
          <w:rFonts w:ascii="Arial" w:hAnsi="Arial" w:cs="Arial"/>
          <w:sz w:val="22"/>
          <w:szCs w:val="22"/>
        </w:rPr>
        <w:tab/>
        <w:t>$    931.50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8.-En ampliaciones mayores a 45 metros cuadrados, causarán una cuota adicional sobre la diferencia de área a construir, de acuerdo a los costos contemplados en el párrafo I de este Artículo.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9.-Por la obtención de prórrogas para las licencias o permisos de construcción, causarán una cuota proporcional a la obra faltante, tomando en consideración el tabulador actual al momento de la solicitud.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10.- Instalación de drenajes, tuberías, tendido de cables o conducciones aéreas o subterráneas de uso público o privado: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a) Popular </w:t>
      </w:r>
      <w:r w:rsidRPr="00645C15">
        <w:rPr>
          <w:rFonts w:ascii="Arial" w:hAnsi="Arial" w:cs="Arial"/>
          <w:sz w:val="22"/>
          <w:szCs w:val="22"/>
        </w:rPr>
        <w:tab/>
      </w:r>
      <w:r w:rsidRPr="00645C15">
        <w:rPr>
          <w:rFonts w:ascii="Arial" w:hAnsi="Arial" w:cs="Arial"/>
          <w:sz w:val="22"/>
          <w:szCs w:val="22"/>
        </w:rPr>
        <w:tab/>
        <w:t>$ 2.</w:t>
      </w:r>
      <w:r>
        <w:rPr>
          <w:rFonts w:ascii="Arial" w:hAnsi="Arial" w:cs="Arial"/>
          <w:sz w:val="22"/>
          <w:szCs w:val="22"/>
        </w:rPr>
        <w:t>1</w:t>
      </w:r>
      <w:r w:rsidRPr="00645C15">
        <w:rPr>
          <w:rFonts w:ascii="Arial" w:hAnsi="Arial" w:cs="Arial"/>
          <w:sz w:val="22"/>
          <w:szCs w:val="22"/>
        </w:rPr>
        <w:t xml:space="preserve">0 por metro lineal.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b) Interés social </w:t>
      </w:r>
      <w:r w:rsidRPr="00645C15">
        <w:rPr>
          <w:rFonts w:ascii="Arial" w:hAnsi="Arial" w:cs="Arial"/>
          <w:sz w:val="22"/>
          <w:szCs w:val="22"/>
        </w:rPr>
        <w:tab/>
        <w:t>$ 2.2</w:t>
      </w:r>
      <w:r>
        <w:rPr>
          <w:rFonts w:ascii="Arial" w:hAnsi="Arial" w:cs="Arial"/>
          <w:sz w:val="22"/>
          <w:szCs w:val="22"/>
        </w:rPr>
        <w:t>6</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c) Media </w:t>
      </w:r>
      <w:r w:rsidRPr="00645C15">
        <w:rPr>
          <w:rFonts w:ascii="Arial" w:hAnsi="Arial" w:cs="Arial"/>
          <w:sz w:val="22"/>
          <w:szCs w:val="22"/>
        </w:rPr>
        <w:tab/>
      </w:r>
      <w:r w:rsidRPr="00645C15">
        <w:rPr>
          <w:rFonts w:ascii="Arial" w:hAnsi="Arial" w:cs="Arial"/>
          <w:sz w:val="22"/>
          <w:szCs w:val="22"/>
        </w:rPr>
        <w:tab/>
        <w:t>$ 4.04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d) Residencial </w:t>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Comercial </w:t>
      </w:r>
      <w:r>
        <w:rPr>
          <w:rFonts w:ascii="Arial" w:hAnsi="Arial" w:cs="Arial"/>
          <w:sz w:val="22"/>
          <w:szCs w:val="22"/>
        </w:rPr>
        <w:tab/>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f) Industrial </w:t>
      </w:r>
      <w:r>
        <w:rPr>
          <w:rFonts w:ascii="Arial" w:hAnsi="Arial" w:cs="Arial"/>
          <w:sz w:val="22"/>
          <w:szCs w:val="22"/>
        </w:rPr>
        <w:tab/>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g) Líneas de alta tensión de138 KV $ 45.70 por metro lineal. </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Los incisos a, b, c y d, son exclusivamente para casa habitación.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1</w:t>
      </w:r>
      <w:r>
        <w:rPr>
          <w:rFonts w:ascii="Arial" w:hAnsi="Arial" w:cs="Arial"/>
          <w:sz w:val="22"/>
          <w:szCs w:val="22"/>
        </w:rPr>
        <w:t>1</w:t>
      </w:r>
      <w:r w:rsidRPr="00645C15">
        <w:rPr>
          <w:rFonts w:ascii="Arial" w:hAnsi="Arial" w:cs="Arial"/>
          <w:sz w:val="22"/>
          <w:szCs w:val="22"/>
        </w:rPr>
        <w:t xml:space="preserve">.-  </w:t>
      </w:r>
      <w:r>
        <w:rPr>
          <w:rFonts w:ascii="Arial" w:hAnsi="Arial" w:cs="Arial"/>
          <w:sz w:val="22"/>
          <w:szCs w:val="22"/>
        </w:rPr>
        <w:t>Permiso para rotura de terracerías, pavimentos asfalticos causaran un derecho de:</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11.1</w:t>
      </w:r>
      <w:r w:rsidRPr="00645C15">
        <w:rPr>
          <w:rFonts w:ascii="Arial" w:hAnsi="Arial" w:cs="Arial"/>
          <w:sz w:val="22"/>
          <w:szCs w:val="22"/>
        </w:rPr>
        <w:t xml:space="preserve">.- </w:t>
      </w:r>
      <w:r>
        <w:rPr>
          <w:rFonts w:ascii="Arial" w:hAnsi="Arial" w:cs="Arial"/>
          <w:sz w:val="22"/>
          <w:szCs w:val="22"/>
        </w:rPr>
        <w:t>Rotura e</w:t>
      </w:r>
      <w:r w:rsidRPr="00645C15">
        <w:rPr>
          <w:rFonts w:ascii="Arial" w:hAnsi="Arial" w:cs="Arial"/>
          <w:sz w:val="22"/>
          <w:szCs w:val="22"/>
        </w:rPr>
        <w:t xml:space="preserve">n </w:t>
      </w:r>
      <w:r>
        <w:rPr>
          <w:rFonts w:ascii="Arial" w:hAnsi="Arial" w:cs="Arial"/>
          <w:sz w:val="22"/>
          <w:szCs w:val="22"/>
        </w:rPr>
        <w:t>T</w:t>
      </w:r>
      <w:r w:rsidRPr="00645C15">
        <w:rPr>
          <w:rFonts w:ascii="Arial" w:hAnsi="Arial" w:cs="Arial"/>
          <w:sz w:val="22"/>
          <w:szCs w:val="22"/>
        </w:rPr>
        <w:t xml:space="preserve">erracerías: </w:t>
      </w:r>
    </w:p>
    <w:p w:rsidR="009E35E4" w:rsidRPr="00C80A92" w:rsidRDefault="009E35E4" w:rsidP="009E35E4">
      <w:pPr>
        <w:jc w:val="both"/>
        <w:rPr>
          <w:rFonts w:ascii="Arial" w:hAnsi="Arial" w:cs="Arial"/>
          <w:sz w:val="22"/>
          <w:szCs w:val="22"/>
          <w:lang w:val="es-MX"/>
        </w:rPr>
      </w:pPr>
      <w:r w:rsidRPr="00C80A92">
        <w:rPr>
          <w:rFonts w:ascii="Arial" w:hAnsi="Arial" w:cs="Arial"/>
          <w:sz w:val="22"/>
          <w:szCs w:val="22"/>
          <w:lang w:val="es-MX"/>
        </w:rPr>
        <w:t xml:space="preserve">              a) 1 a 6 mts               </w:t>
      </w:r>
      <w:r w:rsidRPr="00C80A92">
        <w:rPr>
          <w:rFonts w:ascii="Arial" w:hAnsi="Arial" w:cs="Arial"/>
          <w:sz w:val="22"/>
          <w:szCs w:val="22"/>
          <w:lang w:val="es-MX"/>
        </w:rPr>
        <w:tab/>
        <w:t>$    456.00</w:t>
      </w:r>
    </w:p>
    <w:p w:rsidR="009E35E4" w:rsidRPr="00645C15" w:rsidRDefault="009E35E4" w:rsidP="009E35E4">
      <w:pPr>
        <w:jc w:val="both"/>
        <w:rPr>
          <w:rFonts w:ascii="Arial" w:hAnsi="Arial" w:cs="Arial"/>
          <w:sz w:val="22"/>
          <w:szCs w:val="22"/>
          <w:lang w:val="en-US"/>
        </w:rPr>
      </w:pPr>
      <w:r w:rsidRPr="00C80A92">
        <w:rPr>
          <w:rFonts w:ascii="Arial" w:hAnsi="Arial" w:cs="Arial"/>
          <w:sz w:val="22"/>
          <w:szCs w:val="22"/>
          <w:lang w:val="es-MX"/>
        </w:rPr>
        <w:t xml:space="preserve">              </w:t>
      </w:r>
      <w:r>
        <w:rPr>
          <w:rFonts w:ascii="Arial" w:hAnsi="Arial" w:cs="Arial"/>
          <w:sz w:val="22"/>
          <w:szCs w:val="22"/>
          <w:lang w:val="en-US"/>
        </w:rPr>
        <w:t xml:space="preserve">b) 7 a 10 mts                </w:t>
      </w:r>
      <w:r>
        <w:rPr>
          <w:rFonts w:ascii="Arial" w:hAnsi="Arial" w:cs="Arial"/>
          <w:sz w:val="22"/>
          <w:szCs w:val="22"/>
          <w:lang w:val="en-US"/>
        </w:rPr>
        <w:tab/>
      </w:r>
      <w:r w:rsidRPr="00645C15">
        <w:rPr>
          <w:rFonts w:ascii="Arial" w:hAnsi="Arial" w:cs="Arial"/>
          <w:sz w:val="22"/>
          <w:szCs w:val="22"/>
          <w:lang w:val="en-US"/>
        </w:rPr>
        <w:t xml:space="preserve">$   </w:t>
      </w:r>
      <w:r>
        <w:rPr>
          <w:rFonts w:ascii="Arial" w:hAnsi="Arial" w:cs="Arial"/>
          <w:sz w:val="22"/>
          <w:szCs w:val="22"/>
          <w:lang w:val="en-US"/>
        </w:rPr>
        <w:t xml:space="preserve"> </w:t>
      </w:r>
      <w:r w:rsidRPr="00645C15">
        <w:rPr>
          <w:rFonts w:ascii="Arial" w:hAnsi="Arial" w:cs="Arial"/>
          <w:sz w:val="22"/>
          <w:szCs w:val="22"/>
          <w:lang w:val="en-US"/>
        </w:rPr>
        <w:t>570.</w:t>
      </w:r>
      <w:r>
        <w:rPr>
          <w:rFonts w:ascii="Arial" w:hAnsi="Arial" w:cs="Arial"/>
          <w:sz w:val="22"/>
          <w:szCs w:val="22"/>
          <w:lang w:val="en-US"/>
        </w:rPr>
        <w:t>5</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n-US"/>
        </w:rPr>
      </w:pPr>
      <w:r w:rsidRPr="00645C15">
        <w:rPr>
          <w:rFonts w:ascii="Arial" w:hAnsi="Arial" w:cs="Arial"/>
          <w:sz w:val="22"/>
          <w:szCs w:val="22"/>
          <w:lang w:val="en-US"/>
        </w:rPr>
        <w:t xml:space="preserve">              </w:t>
      </w:r>
      <w:r>
        <w:rPr>
          <w:rFonts w:ascii="Arial" w:hAnsi="Arial" w:cs="Arial"/>
          <w:sz w:val="22"/>
          <w:szCs w:val="22"/>
          <w:lang w:val="en-US"/>
        </w:rPr>
        <w:t xml:space="preserve">c) 11 a 15 mts               </w:t>
      </w:r>
      <w:r w:rsidRPr="00645C15">
        <w:rPr>
          <w:rFonts w:ascii="Arial" w:hAnsi="Arial" w:cs="Arial"/>
          <w:sz w:val="22"/>
          <w:szCs w:val="22"/>
          <w:lang w:val="en-US"/>
        </w:rPr>
        <w:tab/>
        <w:t xml:space="preserve">$   </w:t>
      </w:r>
      <w:r>
        <w:rPr>
          <w:rFonts w:ascii="Arial" w:hAnsi="Arial" w:cs="Arial"/>
          <w:sz w:val="22"/>
          <w:szCs w:val="22"/>
          <w:lang w:val="en-US"/>
        </w:rPr>
        <w:t xml:space="preserve"> 912.5</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s-MX"/>
        </w:rPr>
      </w:pPr>
      <w:r w:rsidRPr="0061321B">
        <w:rPr>
          <w:rFonts w:ascii="Arial" w:hAnsi="Arial" w:cs="Arial"/>
          <w:sz w:val="22"/>
          <w:szCs w:val="22"/>
          <w:lang w:val="en-US"/>
        </w:rPr>
        <w:t xml:space="preserve">              </w:t>
      </w:r>
      <w:r w:rsidRPr="00645C15">
        <w:rPr>
          <w:rFonts w:ascii="Arial" w:hAnsi="Arial" w:cs="Arial"/>
          <w:sz w:val="22"/>
          <w:szCs w:val="22"/>
          <w:lang w:val="es-MX"/>
        </w:rPr>
        <w:t xml:space="preserve">d) 16 a 25 mts                </w:t>
      </w:r>
      <w:r w:rsidRPr="00645C15">
        <w:rPr>
          <w:rFonts w:ascii="Arial" w:hAnsi="Arial" w:cs="Arial"/>
          <w:sz w:val="22"/>
          <w:szCs w:val="22"/>
          <w:lang w:val="es-MX"/>
        </w:rPr>
        <w:tab/>
        <w:t>$</w:t>
      </w:r>
      <w:r>
        <w:rPr>
          <w:rFonts w:ascii="Arial" w:hAnsi="Arial" w:cs="Arial"/>
          <w:sz w:val="22"/>
          <w:szCs w:val="22"/>
          <w:lang w:val="es-MX"/>
        </w:rPr>
        <w:t xml:space="preserve"> </w:t>
      </w:r>
      <w:r w:rsidRPr="00645C15">
        <w:rPr>
          <w:rFonts w:ascii="Arial" w:hAnsi="Arial" w:cs="Arial"/>
          <w:sz w:val="22"/>
          <w:szCs w:val="22"/>
          <w:lang w:val="es-MX"/>
        </w:rPr>
        <w:t>1,295.00</w:t>
      </w: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 xml:space="preserve">              </w:t>
      </w:r>
      <w:r w:rsidRPr="00645C15">
        <w:rPr>
          <w:rFonts w:ascii="Arial" w:hAnsi="Arial" w:cs="Arial"/>
          <w:sz w:val="22"/>
          <w:szCs w:val="22"/>
        </w:rPr>
        <w:t xml:space="preserve">e) mayor a 25 mts            </w:t>
      </w:r>
      <w:r w:rsidRPr="00645C15">
        <w:rPr>
          <w:rFonts w:ascii="Arial" w:hAnsi="Arial" w:cs="Arial"/>
          <w:sz w:val="22"/>
          <w:szCs w:val="22"/>
        </w:rPr>
        <w:tab/>
        <w:t>$</w:t>
      </w:r>
      <w:r>
        <w:rPr>
          <w:rFonts w:ascii="Arial" w:hAnsi="Arial" w:cs="Arial"/>
          <w:sz w:val="22"/>
          <w:szCs w:val="22"/>
        </w:rPr>
        <w:t xml:space="preserve"> </w:t>
      </w:r>
      <w:r w:rsidRPr="00645C15">
        <w:rPr>
          <w:rFonts w:ascii="Arial" w:hAnsi="Arial" w:cs="Arial"/>
          <w:sz w:val="22"/>
          <w:szCs w:val="22"/>
        </w:rPr>
        <w:t>1,984.50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11.2</w:t>
      </w:r>
      <w:r w:rsidRPr="00645C15">
        <w:rPr>
          <w:rFonts w:ascii="Arial" w:hAnsi="Arial" w:cs="Arial"/>
          <w:sz w:val="22"/>
          <w:szCs w:val="22"/>
        </w:rPr>
        <w:t xml:space="preserve">.- </w:t>
      </w:r>
      <w:r>
        <w:rPr>
          <w:rFonts w:ascii="Arial" w:hAnsi="Arial" w:cs="Arial"/>
          <w:sz w:val="22"/>
          <w:szCs w:val="22"/>
        </w:rPr>
        <w:t>Rotura de P</w:t>
      </w:r>
      <w:r w:rsidRPr="00645C15">
        <w:rPr>
          <w:rFonts w:ascii="Arial" w:hAnsi="Arial" w:cs="Arial"/>
          <w:sz w:val="22"/>
          <w:szCs w:val="22"/>
        </w:rPr>
        <w:t xml:space="preserve">avimento: </w:t>
      </w:r>
    </w:p>
    <w:p w:rsidR="009E35E4" w:rsidRPr="00645C15" w:rsidRDefault="009E35E4" w:rsidP="009E35E4">
      <w:pPr>
        <w:jc w:val="both"/>
        <w:rPr>
          <w:rFonts w:ascii="Arial" w:hAnsi="Arial" w:cs="Arial"/>
          <w:sz w:val="22"/>
          <w:szCs w:val="22"/>
          <w:lang w:val="es-MX"/>
        </w:rPr>
      </w:pPr>
      <w:r w:rsidRPr="00645C15">
        <w:rPr>
          <w:rFonts w:ascii="Arial" w:hAnsi="Arial" w:cs="Arial"/>
          <w:sz w:val="22"/>
          <w:szCs w:val="22"/>
        </w:rPr>
        <w:t xml:space="preserve">            </w:t>
      </w:r>
      <w:r w:rsidRPr="00645C15">
        <w:rPr>
          <w:rFonts w:ascii="Arial" w:hAnsi="Arial" w:cs="Arial"/>
          <w:sz w:val="22"/>
          <w:szCs w:val="22"/>
          <w:lang w:val="es-MX"/>
        </w:rPr>
        <w:t>a) 1</w:t>
      </w:r>
      <w:r>
        <w:rPr>
          <w:rFonts w:ascii="Arial" w:hAnsi="Arial" w:cs="Arial"/>
          <w:sz w:val="22"/>
          <w:szCs w:val="22"/>
          <w:lang w:val="es-MX"/>
        </w:rPr>
        <w:t xml:space="preserve"> a 6 mts               </w:t>
      </w:r>
      <w:r>
        <w:rPr>
          <w:rFonts w:ascii="Arial" w:hAnsi="Arial" w:cs="Arial"/>
          <w:sz w:val="22"/>
          <w:szCs w:val="22"/>
          <w:lang w:val="es-MX"/>
        </w:rPr>
        <w:tab/>
      </w:r>
      <w:r w:rsidRPr="00645C15">
        <w:rPr>
          <w:rFonts w:ascii="Arial" w:hAnsi="Arial" w:cs="Arial"/>
          <w:sz w:val="22"/>
          <w:szCs w:val="22"/>
          <w:lang w:val="es-MX"/>
        </w:rPr>
        <w:tab/>
        <w:t>$    947.</w:t>
      </w:r>
      <w:r>
        <w:rPr>
          <w:rFonts w:ascii="Arial" w:hAnsi="Arial" w:cs="Arial"/>
          <w:sz w:val="22"/>
          <w:szCs w:val="22"/>
          <w:lang w:val="es-MX"/>
        </w:rPr>
        <w:t>00</w:t>
      </w:r>
    </w:p>
    <w:p w:rsidR="009E35E4" w:rsidRPr="00645C15" w:rsidRDefault="009E35E4" w:rsidP="009E35E4">
      <w:pPr>
        <w:jc w:val="both"/>
        <w:rPr>
          <w:rFonts w:ascii="Arial" w:hAnsi="Arial" w:cs="Arial"/>
          <w:sz w:val="22"/>
          <w:szCs w:val="22"/>
          <w:lang w:val="en-US"/>
        </w:rPr>
      </w:pPr>
      <w:r w:rsidRPr="00C80A92">
        <w:rPr>
          <w:rFonts w:ascii="Arial" w:hAnsi="Arial" w:cs="Arial"/>
          <w:sz w:val="22"/>
          <w:szCs w:val="22"/>
          <w:lang w:val="es-MX"/>
        </w:rPr>
        <w:t xml:space="preserve">            </w:t>
      </w:r>
      <w:r w:rsidRPr="00645C15">
        <w:rPr>
          <w:rFonts w:ascii="Arial" w:hAnsi="Arial" w:cs="Arial"/>
          <w:sz w:val="22"/>
          <w:szCs w:val="22"/>
          <w:lang w:val="en-US"/>
        </w:rPr>
        <w:t xml:space="preserve">b) 7 a 10 mts                     </w:t>
      </w:r>
      <w:r w:rsidRPr="00645C15">
        <w:rPr>
          <w:rFonts w:ascii="Arial" w:hAnsi="Arial" w:cs="Arial"/>
          <w:sz w:val="22"/>
          <w:szCs w:val="22"/>
          <w:lang w:val="en-US"/>
        </w:rPr>
        <w:tab/>
        <w:t>$ 1,181.00</w:t>
      </w:r>
    </w:p>
    <w:p w:rsidR="009E35E4" w:rsidRPr="00645C15" w:rsidRDefault="009E35E4" w:rsidP="009E35E4">
      <w:pPr>
        <w:jc w:val="both"/>
        <w:rPr>
          <w:rFonts w:ascii="Arial" w:hAnsi="Arial" w:cs="Arial"/>
          <w:sz w:val="22"/>
          <w:szCs w:val="22"/>
          <w:lang w:val="en-US"/>
        </w:rPr>
      </w:pPr>
      <w:r w:rsidRPr="00645C15">
        <w:rPr>
          <w:rFonts w:ascii="Arial" w:hAnsi="Arial" w:cs="Arial"/>
          <w:sz w:val="22"/>
          <w:szCs w:val="22"/>
          <w:lang w:val="en-US"/>
        </w:rPr>
        <w:t xml:space="preserve">            c) 11 a 15 mts                   </w:t>
      </w:r>
      <w:r w:rsidRPr="00645C15">
        <w:rPr>
          <w:rFonts w:ascii="Arial" w:hAnsi="Arial" w:cs="Arial"/>
          <w:sz w:val="22"/>
          <w:szCs w:val="22"/>
          <w:lang w:val="en-US"/>
        </w:rPr>
        <w:tab/>
        <w:t>$ 1,90</w:t>
      </w:r>
      <w:r>
        <w:rPr>
          <w:rFonts w:ascii="Arial" w:hAnsi="Arial" w:cs="Arial"/>
          <w:sz w:val="22"/>
          <w:szCs w:val="22"/>
          <w:lang w:val="en-US"/>
        </w:rPr>
        <w:t>2</w:t>
      </w:r>
      <w:r w:rsidRPr="00645C15">
        <w:rPr>
          <w:rFonts w:ascii="Arial" w:hAnsi="Arial" w:cs="Arial"/>
          <w:sz w:val="22"/>
          <w:szCs w:val="22"/>
          <w:lang w:val="en-US"/>
        </w:rPr>
        <w:t>.</w:t>
      </w:r>
      <w:r>
        <w:rPr>
          <w:rFonts w:ascii="Arial" w:hAnsi="Arial" w:cs="Arial"/>
          <w:sz w:val="22"/>
          <w:szCs w:val="22"/>
          <w:lang w:val="en-US"/>
        </w:rPr>
        <w:t>0</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s-MX"/>
        </w:rPr>
      </w:pPr>
      <w:r w:rsidRPr="00645C15">
        <w:rPr>
          <w:rFonts w:ascii="Arial" w:hAnsi="Arial" w:cs="Arial"/>
          <w:sz w:val="22"/>
          <w:szCs w:val="22"/>
          <w:lang w:val="en-US"/>
        </w:rPr>
        <w:t xml:space="preserve">            </w:t>
      </w:r>
      <w:r w:rsidRPr="00645C15">
        <w:rPr>
          <w:rFonts w:ascii="Arial" w:hAnsi="Arial" w:cs="Arial"/>
          <w:sz w:val="22"/>
          <w:szCs w:val="22"/>
          <w:lang w:val="es-MX"/>
        </w:rPr>
        <w:t xml:space="preserve">d) 16 a 25 mts                   </w:t>
      </w:r>
      <w:r w:rsidRPr="00645C15">
        <w:rPr>
          <w:rFonts w:ascii="Arial" w:hAnsi="Arial" w:cs="Arial"/>
          <w:sz w:val="22"/>
          <w:szCs w:val="22"/>
          <w:lang w:val="es-MX"/>
        </w:rPr>
        <w:tab/>
        <w:t>$ 2,852.00</w:t>
      </w: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 xml:space="preserve">            </w:t>
      </w:r>
      <w:r w:rsidRPr="00645C15">
        <w:rPr>
          <w:rFonts w:ascii="Arial" w:hAnsi="Arial" w:cs="Arial"/>
          <w:sz w:val="22"/>
          <w:szCs w:val="22"/>
        </w:rPr>
        <w:t xml:space="preserve">e)  mayor a 25 mts             </w:t>
      </w:r>
      <w:r w:rsidRPr="00645C15">
        <w:rPr>
          <w:rFonts w:ascii="Arial" w:hAnsi="Arial" w:cs="Arial"/>
          <w:sz w:val="22"/>
          <w:szCs w:val="22"/>
        </w:rPr>
        <w:tab/>
        <w:t>$ 3,</w:t>
      </w:r>
      <w:r>
        <w:rPr>
          <w:rFonts w:ascii="Arial" w:hAnsi="Arial" w:cs="Arial"/>
          <w:sz w:val="22"/>
          <w:szCs w:val="22"/>
        </w:rPr>
        <w:t>801</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Pr>
          <w:rFonts w:ascii="Arial" w:hAnsi="Arial" w:cs="Arial"/>
          <w:sz w:val="22"/>
          <w:szCs w:val="22"/>
        </w:rPr>
        <w:t>11.3.- Reposición de Asfalto $ 230.35 m2.</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w:t>
      </w:r>
      <w:r>
        <w:rPr>
          <w:rFonts w:ascii="Arial" w:hAnsi="Arial" w:cs="Arial"/>
          <w:sz w:val="22"/>
          <w:szCs w:val="22"/>
        </w:rPr>
        <w:t>2</w:t>
      </w:r>
      <w:r w:rsidRPr="00645C15">
        <w:rPr>
          <w:rFonts w:ascii="Arial" w:hAnsi="Arial" w:cs="Arial"/>
          <w:sz w:val="22"/>
          <w:szCs w:val="22"/>
        </w:rPr>
        <w:t xml:space="preserve">.- Por trabajos de apertura y rehabilitación de zanjas, para introducción de agua potable y drenaje, se cobrará de acuerdo a la siguiente tabla: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12</w:t>
      </w:r>
      <w:r w:rsidRPr="00645C15">
        <w:rPr>
          <w:rFonts w:ascii="Arial" w:hAnsi="Arial" w:cs="Arial"/>
          <w:sz w:val="22"/>
          <w:szCs w:val="22"/>
        </w:rPr>
        <w:t xml:space="preserve">.1.- Agua potable: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Zanja en material tipo B para pavimento de asfalto $ 27.4</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Zanja en material tipo B para terracerías $ 20.0</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12</w:t>
      </w:r>
      <w:r w:rsidRPr="00645C15">
        <w:rPr>
          <w:rFonts w:ascii="Arial" w:hAnsi="Arial" w:cs="Arial"/>
          <w:sz w:val="22"/>
          <w:szCs w:val="22"/>
        </w:rPr>
        <w:t xml:space="preserve">.2.- Descarga de drenaje: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Descarga de drenaje material tipo B para pavimento de asfalto $ 26.</w:t>
      </w:r>
      <w:r>
        <w:rPr>
          <w:rFonts w:ascii="Arial" w:hAnsi="Arial" w:cs="Arial"/>
          <w:sz w:val="22"/>
          <w:szCs w:val="22"/>
        </w:rPr>
        <w:t>88</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Descarga de drenaje material tipo B para terracerías  $20.0</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Pr>
          <w:rFonts w:ascii="Arial" w:hAnsi="Arial" w:cs="Arial"/>
          <w:sz w:val="22"/>
          <w:szCs w:val="22"/>
        </w:rPr>
        <w:t>13</w:t>
      </w:r>
      <w:r w:rsidRPr="00645C15">
        <w:rPr>
          <w:rFonts w:ascii="Arial" w:hAnsi="Arial" w:cs="Arial"/>
          <w:sz w:val="22"/>
          <w:szCs w:val="22"/>
        </w:rPr>
        <w:t>.- Permiso para demoliciones de construcción por m</w:t>
      </w:r>
      <w:r w:rsidRPr="00645C15">
        <w:rPr>
          <w:rFonts w:ascii="Arial" w:hAnsi="Arial" w:cs="Arial"/>
          <w:sz w:val="22"/>
          <w:szCs w:val="22"/>
          <w:vertAlign w:val="superscript"/>
        </w:rPr>
        <w:t>2</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Habi</w:t>
      </w:r>
      <w:r>
        <w:rPr>
          <w:rFonts w:ascii="Arial" w:hAnsi="Arial" w:cs="Arial"/>
          <w:sz w:val="22"/>
          <w:szCs w:val="22"/>
        </w:rPr>
        <w:t xml:space="preserve">tacional popular            </w:t>
      </w:r>
      <w:r>
        <w:rPr>
          <w:rFonts w:ascii="Arial" w:hAnsi="Arial" w:cs="Arial"/>
          <w:sz w:val="22"/>
          <w:szCs w:val="22"/>
        </w:rPr>
        <w:tab/>
        <w:t>$</w:t>
      </w:r>
      <w:r w:rsidRPr="00645C15">
        <w:rPr>
          <w:rFonts w:ascii="Arial" w:hAnsi="Arial" w:cs="Arial"/>
          <w:sz w:val="22"/>
          <w:szCs w:val="22"/>
        </w:rPr>
        <w:t xml:space="preserve">  5.0</w:t>
      </w:r>
      <w:r>
        <w:rPr>
          <w:rFonts w:ascii="Arial" w:hAnsi="Arial" w:cs="Arial"/>
          <w:sz w:val="22"/>
          <w:szCs w:val="22"/>
        </w:rPr>
        <w:t>4</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Habi</w:t>
      </w:r>
      <w:r>
        <w:rPr>
          <w:rFonts w:ascii="Arial" w:hAnsi="Arial" w:cs="Arial"/>
          <w:sz w:val="22"/>
          <w:szCs w:val="22"/>
        </w:rPr>
        <w:t xml:space="preserve">tacional Media               </w:t>
      </w:r>
      <w:r>
        <w:rPr>
          <w:rFonts w:ascii="Arial" w:hAnsi="Arial" w:cs="Arial"/>
          <w:sz w:val="22"/>
          <w:szCs w:val="22"/>
        </w:rPr>
        <w:tab/>
        <w:t>$  7.56</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Hab</w:t>
      </w:r>
      <w:r>
        <w:rPr>
          <w:rFonts w:ascii="Arial" w:hAnsi="Arial" w:cs="Arial"/>
          <w:sz w:val="22"/>
          <w:szCs w:val="22"/>
        </w:rPr>
        <w:t xml:space="preserve">itacional Residencial     </w:t>
      </w:r>
      <w:r>
        <w:rPr>
          <w:rFonts w:ascii="Arial" w:hAnsi="Arial" w:cs="Arial"/>
          <w:sz w:val="22"/>
          <w:szCs w:val="22"/>
        </w:rPr>
        <w:tab/>
      </w:r>
      <w:r w:rsidRPr="00645C15">
        <w:rPr>
          <w:rFonts w:ascii="Arial" w:hAnsi="Arial" w:cs="Arial"/>
          <w:sz w:val="22"/>
          <w:szCs w:val="22"/>
        </w:rPr>
        <w:t>$  8.30.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Comercial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$10.19</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Industrial         </w:t>
      </w:r>
      <w:r>
        <w:rPr>
          <w:rFonts w:ascii="Arial" w:hAnsi="Arial" w:cs="Arial"/>
          <w:sz w:val="22"/>
          <w:szCs w:val="22"/>
        </w:rPr>
        <w:t xml:space="preserve">                        </w:t>
      </w:r>
      <w:r>
        <w:rPr>
          <w:rFonts w:ascii="Arial" w:hAnsi="Arial" w:cs="Arial"/>
          <w:sz w:val="22"/>
          <w:szCs w:val="22"/>
        </w:rPr>
        <w:tab/>
        <w:t>$  7.61</w:t>
      </w:r>
      <w:r w:rsidRPr="00645C15">
        <w:rPr>
          <w:rFonts w:ascii="Arial" w:hAnsi="Arial" w:cs="Arial"/>
          <w:sz w:val="22"/>
          <w:szCs w:val="22"/>
        </w:rPr>
        <w:t>.</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1.-Por la aprobación de planos y proyectos de fraccionamientos: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Interés Social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$ 2,293.00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Popula</w:t>
      </w:r>
      <w:r>
        <w:rPr>
          <w:rFonts w:ascii="Arial" w:hAnsi="Arial" w:cs="Arial"/>
          <w:sz w:val="22"/>
          <w:szCs w:val="22"/>
        </w:rPr>
        <w:t xml:space="preserve">r                              </w:t>
      </w:r>
      <w:r>
        <w:rPr>
          <w:rFonts w:ascii="Arial" w:hAnsi="Arial" w:cs="Arial"/>
          <w:sz w:val="22"/>
          <w:szCs w:val="22"/>
        </w:rPr>
        <w:tab/>
        <w:t>$ 2,675.5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Media Baja                          </w:t>
      </w:r>
      <w:r w:rsidRPr="00645C15">
        <w:rPr>
          <w:rFonts w:ascii="Arial" w:hAnsi="Arial" w:cs="Arial"/>
          <w:sz w:val="22"/>
          <w:szCs w:val="22"/>
        </w:rPr>
        <w:tab/>
        <w:t>$ 3,319.00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Residencial                   </w:t>
      </w:r>
      <w:r>
        <w:rPr>
          <w:rFonts w:ascii="Arial" w:hAnsi="Arial" w:cs="Arial"/>
          <w:sz w:val="22"/>
          <w:szCs w:val="22"/>
        </w:rPr>
        <w:t xml:space="preserve">      </w:t>
      </w:r>
      <w:r>
        <w:rPr>
          <w:rFonts w:ascii="Arial" w:hAnsi="Arial" w:cs="Arial"/>
          <w:sz w:val="22"/>
          <w:szCs w:val="22"/>
        </w:rPr>
        <w:tab/>
        <w:t>$ 4,188.5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Residencial de lujo              </w:t>
      </w:r>
      <w:r w:rsidRPr="00645C15">
        <w:rPr>
          <w:rFonts w:ascii="Arial" w:hAnsi="Arial" w:cs="Arial"/>
          <w:sz w:val="22"/>
          <w:szCs w:val="22"/>
        </w:rPr>
        <w:tab/>
        <w:t>$ 4,77</w:t>
      </w:r>
      <w:r>
        <w:rPr>
          <w:rFonts w:ascii="Arial" w:hAnsi="Arial" w:cs="Arial"/>
          <w:sz w:val="22"/>
          <w:szCs w:val="22"/>
        </w:rPr>
        <w:t>2</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f).- Campestre    </w:t>
      </w:r>
      <w:r>
        <w:rPr>
          <w:rFonts w:ascii="Arial" w:hAnsi="Arial" w:cs="Arial"/>
          <w:sz w:val="22"/>
          <w:szCs w:val="22"/>
        </w:rPr>
        <w:t xml:space="preserve">                      </w:t>
      </w:r>
      <w:r>
        <w:rPr>
          <w:rFonts w:ascii="Arial" w:hAnsi="Arial" w:cs="Arial"/>
          <w:sz w:val="22"/>
          <w:szCs w:val="22"/>
        </w:rPr>
        <w:tab/>
        <w:t>$ 2,678.5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g).- Cementerios </w:t>
      </w:r>
      <w:r>
        <w:rPr>
          <w:rFonts w:ascii="Arial" w:hAnsi="Arial" w:cs="Arial"/>
          <w:sz w:val="22"/>
          <w:szCs w:val="22"/>
        </w:rPr>
        <w:t xml:space="preserve">                      </w:t>
      </w:r>
      <w:r>
        <w:rPr>
          <w:rFonts w:ascii="Arial" w:hAnsi="Arial" w:cs="Arial"/>
          <w:sz w:val="22"/>
          <w:szCs w:val="22"/>
        </w:rPr>
        <w:tab/>
        <w:t>$ 2,678.5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h).- Comercial          </w:t>
      </w:r>
      <w:r>
        <w:rPr>
          <w:rFonts w:ascii="Arial" w:hAnsi="Arial" w:cs="Arial"/>
          <w:sz w:val="22"/>
          <w:szCs w:val="22"/>
        </w:rPr>
        <w:t xml:space="preserve">                  </w:t>
      </w:r>
      <w:r>
        <w:rPr>
          <w:rFonts w:ascii="Arial" w:hAnsi="Arial" w:cs="Arial"/>
          <w:sz w:val="22"/>
          <w:szCs w:val="22"/>
        </w:rPr>
        <w:tab/>
        <w:t>$ 3,345.5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 xml:space="preserve">                i</w:t>
      </w:r>
      <w:r>
        <w:rPr>
          <w:rFonts w:ascii="Arial" w:hAnsi="Arial" w:cs="Arial"/>
          <w:sz w:val="22"/>
          <w:szCs w:val="22"/>
        </w:rPr>
        <w:t xml:space="preserve">).- Industrial      </w:t>
      </w:r>
      <w:r>
        <w:rPr>
          <w:rFonts w:ascii="Arial" w:hAnsi="Arial" w:cs="Arial"/>
          <w:sz w:val="22"/>
          <w:szCs w:val="22"/>
        </w:rPr>
        <w:tab/>
      </w:r>
      <w:r>
        <w:rPr>
          <w:rFonts w:ascii="Arial" w:hAnsi="Arial" w:cs="Arial"/>
          <w:sz w:val="22"/>
          <w:szCs w:val="22"/>
        </w:rPr>
        <w:tab/>
      </w:r>
      <w:r>
        <w:rPr>
          <w:rFonts w:ascii="Arial" w:hAnsi="Arial" w:cs="Arial"/>
          <w:sz w:val="22"/>
          <w:szCs w:val="22"/>
        </w:rPr>
        <w:tab/>
        <w:t>$ 2,680.5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2.- Aprobación de planos de construcción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Interés</w:t>
      </w:r>
      <w:r>
        <w:rPr>
          <w:rFonts w:ascii="Arial" w:hAnsi="Arial" w:cs="Arial"/>
          <w:sz w:val="22"/>
          <w:szCs w:val="22"/>
        </w:rPr>
        <w:t xml:space="preserve"> Social                      </w:t>
      </w:r>
      <w:r>
        <w:rPr>
          <w:rFonts w:ascii="Arial" w:hAnsi="Arial" w:cs="Arial"/>
          <w:sz w:val="22"/>
          <w:szCs w:val="22"/>
        </w:rPr>
        <w:tab/>
      </w:r>
      <w:r w:rsidRPr="00645C15">
        <w:rPr>
          <w:rFonts w:ascii="Arial" w:hAnsi="Arial" w:cs="Arial"/>
          <w:sz w:val="22"/>
          <w:szCs w:val="22"/>
        </w:rPr>
        <w:t>$   283.50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Popular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46</w:t>
      </w:r>
      <w:r>
        <w:rPr>
          <w:rFonts w:ascii="Arial" w:hAnsi="Arial" w:cs="Arial"/>
          <w:sz w:val="22"/>
          <w:szCs w:val="22"/>
        </w:rPr>
        <w:t>2</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Media B</w:t>
      </w:r>
      <w:r>
        <w:rPr>
          <w:rFonts w:ascii="Arial" w:hAnsi="Arial" w:cs="Arial"/>
          <w:sz w:val="22"/>
          <w:szCs w:val="22"/>
        </w:rPr>
        <w:t xml:space="preserve">aja                           </w:t>
      </w:r>
      <w:r>
        <w:rPr>
          <w:rFonts w:ascii="Arial" w:hAnsi="Arial" w:cs="Arial"/>
          <w:sz w:val="22"/>
          <w:szCs w:val="22"/>
        </w:rPr>
        <w:tab/>
        <w:t>$   525</w:t>
      </w:r>
      <w:r w:rsidRPr="00645C15">
        <w:rPr>
          <w:rFonts w:ascii="Arial" w:hAnsi="Arial" w:cs="Arial"/>
          <w:sz w:val="22"/>
          <w:szCs w:val="22"/>
        </w:rPr>
        <w:t xml:space="preserve">.00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Residen</w:t>
      </w:r>
      <w:r>
        <w:rPr>
          <w:rFonts w:ascii="Arial" w:hAnsi="Arial" w:cs="Arial"/>
          <w:sz w:val="22"/>
          <w:szCs w:val="22"/>
        </w:rPr>
        <w:t xml:space="preserve">cial                          </w:t>
      </w:r>
      <w:r>
        <w:rPr>
          <w:rFonts w:ascii="Arial" w:hAnsi="Arial" w:cs="Arial"/>
          <w:sz w:val="22"/>
          <w:szCs w:val="22"/>
        </w:rPr>
        <w:tab/>
        <w:t>$   674</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Resi</w:t>
      </w:r>
      <w:r>
        <w:rPr>
          <w:rFonts w:ascii="Arial" w:hAnsi="Arial" w:cs="Arial"/>
          <w:sz w:val="22"/>
          <w:szCs w:val="22"/>
        </w:rPr>
        <w:t xml:space="preserve">dencial de lujo               </w:t>
      </w:r>
      <w:r>
        <w:rPr>
          <w:rFonts w:ascii="Arial" w:hAnsi="Arial" w:cs="Arial"/>
          <w:sz w:val="22"/>
          <w:szCs w:val="22"/>
        </w:rPr>
        <w:tab/>
      </w:r>
      <w:r w:rsidRPr="00645C15">
        <w:rPr>
          <w:rFonts w:ascii="Arial" w:hAnsi="Arial" w:cs="Arial"/>
          <w:sz w:val="22"/>
          <w:szCs w:val="22"/>
        </w:rPr>
        <w:t>$   965.00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f).- Campes</w:t>
      </w:r>
      <w:r>
        <w:rPr>
          <w:rFonts w:ascii="Arial" w:hAnsi="Arial" w:cs="Arial"/>
          <w:sz w:val="22"/>
          <w:szCs w:val="22"/>
        </w:rPr>
        <w:t xml:space="preserve">tre                          </w:t>
      </w:r>
      <w:r>
        <w:rPr>
          <w:rFonts w:ascii="Arial" w:hAnsi="Arial" w:cs="Arial"/>
          <w:sz w:val="22"/>
          <w:szCs w:val="22"/>
        </w:rPr>
        <w:tab/>
      </w:r>
      <w:r w:rsidRPr="00645C15">
        <w:rPr>
          <w:rFonts w:ascii="Arial" w:hAnsi="Arial" w:cs="Arial"/>
          <w:sz w:val="22"/>
          <w:szCs w:val="22"/>
        </w:rPr>
        <w:t xml:space="preserve">$   511.00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g).- Comercia</w:t>
      </w:r>
      <w:r>
        <w:rPr>
          <w:rFonts w:ascii="Arial" w:hAnsi="Arial" w:cs="Arial"/>
          <w:sz w:val="22"/>
          <w:szCs w:val="22"/>
        </w:rPr>
        <w:t xml:space="preserve">l                           </w:t>
      </w:r>
      <w:r>
        <w:rPr>
          <w:rFonts w:ascii="Arial" w:hAnsi="Arial" w:cs="Arial"/>
          <w:sz w:val="22"/>
          <w:szCs w:val="22"/>
        </w:rPr>
        <w:tab/>
      </w:r>
      <w:r w:rsidRPr="00645C15">
        <w:rPr>
          <w:rFonts w:ascii="Arial" w:hAnsi="Arial" w:cs="Arial"/>
          <w:sz w:val="22"/>
          <w:szCs w:val="22"/>
        </w:rPr>
        <w:t>$   964.00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h).- Industrial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$1,138.50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III.- Certificación de Uso de Suelo por única vez: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 Para fr</w:t>
      </w:r>
      <w:r>
        <w:rPr>
          <w:rFonts w:ascii="Arial" w:hAnsi="Arial" w:cs="Arial"/>
          <w:sz w:val="22"/>
          <w:szCs w:val="22"/>
        </w:rPr>
        <w:t xml:space="preserve">accionamiento             </w:t>
      </w:r>
      <w:r>
        <w:rPr>
          <w:rFonts w:ascii="Arial" w:hAnsi="Arial" w:cs="Arial"/>
          <w:sz w:val="22"/>
          <w:szCs w:val="22"/>
        </w:rPr>
        <w:tab/>
        <w:t>$ 2</w:t>
      </w:r>
      <w:r w:rsidRPr="00645C15">
        <w:rPr>
          <w:rFonts w:ascii="Arial" w:hAnsi="Arial" w:cs="Arial"/>
          <w:sz w:val="22"/>
          <w:szCs w:val="22"/>
        </w:rPr>
        <w:t>,</w:t>
      </w:r>
      <w:r>
        <w:rPr>
          <w:rFonts w:ascii="Arial" w:hAnsi="Arial" w:cs="Arial"/>
          <w:sz w:val="22"/>
          <w:szCs w:val="22"/>
        </w:rPr>
        <w:t>315</w:t>
      </w:r>
      <w:r w:rsidRPr="00645C15">
        <w:rPr>
          <w:rFonts w:ascii="Arial" w:hAnsi="Arial" w:cs="Arial"/>
          <w:sz w:val="22"/>
          <w:szCs w:val="22"/>
        </w:rPr>
        <w:t>.30</w:t>
      </w:r>
    </w:p>
    <w:p w:rsidR="009E35E4" w:rsidRPr="00645C15" w:rsidRDefault="009E35E4" w:rsidP="009E35E4">
      <w:pPr>
        <w:jc w:val="both"/>
        <w:rPr>
          <w:rFonts w:ascii="Arial" w:hAnsi="Arial" w:cs="Arial"/>
          <w:sz w:val="22"/>
          <w:szCs w:val="22"/>
        </w:rPr>
      </w:pPr>
      <w:r w:rsidRPr="00645C15">
        <w:rPr>
          <w:rFonts w:ascii="Arial" w:hAnsi="Arial" w:cs="Arial"/>
          <w:sz w:val="22"/>
          <w:szCs w:val="22"/>
        </w:rPr>
        <w:t>2.- Para casa habitac</w:t>
      </w:r>
      <w:r>
        <w:rPr>
          <w:rFonts w:ascii="Arial" w:hAnsi="Arial" w:cs="Arial"/>
          <w:sz w:val="22"/>
          <w:szCs w:val="22"/>
        </w:rPr>
        <w:t xml:space="preserve">ión                 </w:t>
      </w:r>
      <w:r>
        <w:rPr>
          <w:rFonts w:ascii="Arial" w:hAnsi="Arial" w:cs="Arial"/>
          <w:sz w:val="22"/>
          <w:szCs w:val="22"/>
        </w:rPr>
        <w:tab/>
        <w:t>$    578.50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3.- Para industria     </w:t>
      </w:r>
      <w:r>
        <w:rPr>
          <w:rFonts w:ascii="Arial" w:hAnsi="Arial" w:cs="Arial"/>
          <w:sz w:val="22"/>
          <w:szCs w:val="22"/>
        </w:rPr>
        <w:t xml:space="preserve">                       </w:t>
      </w:r>
      <w:r>
        <w:rPr>
          <w:rFonts w:ascii="Arial" w:hAnsi="Arial" w:cs="Arial"/>
          <w:sz w:val="22"/>
          <w:szCs w:val="22"/>
        </w:rPr>
        <w:tab/>
        <w:t>$    556</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4.- Para comercio: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menor de   50.00m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593.00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mayor de   51.00 m</w:t>
      </w:r>
      <w:r w:rsidRPr="00645C15">
        <w:rPr>
          <w:rFonts w:ascii="Arial" w:hAnsi="Arial" w:cs="Arial"/>
          <w:sz w:val="22"/>
          <w:szCs w:val="22"/>
          <w:vertAlign w:val="superscript"/>
        </w:rPr>
        <w:t>2</w:t>
      </w:r>
      <w:r w:rsidRPr="00645C15">
        <w:rPr>
          <w:rFonts w:ascii="Arial" w:hAnsi="Arial" w:cs="Arial"/>
          <w:sz w:val="22"/>
          <w:szCs w:val="22"/>
        </w:rPr>
        <w:t xml:space="preserve"> hasta 500.00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$ 1,449.00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mayor de 501.00 m</w:t>
      </w:r>
      <w:r w:rsidRPr="00645C15">
        <w:rPr>
          <w:rFonts w:ascii="Arial" w:hAnsi="Arial" w:cs="Arial"/>
          <w:sz w:val="22"/>
          <w:szCs w:val="22"/>
          <w:vertAlign w:val="superscript"/>
        </w:rPr>
        <w:t>2</w:t>
      </w:r>
      <w:r w:rsidRPr="00645C15">
        <w:rPr>
          <w:rFonts w:ascii="Arial" w:hAnsi="Arial" w:cs="Arial"/>
          <w:sz w:val="22"/>
          <w:szCs w:val="22"/>
        </w:rPr>
        <w:t xml:space="preserve"> hasta 1,000.00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$ 1,601.00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mayor de 1000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$ 4,011.00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5.- Bares, cantinas, discotecas                      </w:t>
      </w:r>
      <w:r w:rsidRPr="00645C15">
        <w:rPr>
          <w:rFonts w:ascii="Arial" w:hAnsi="Arial" w:cs="Arial"/>
          <w:sz w:val="22"/>
          <w:szCs w:val="22"/>
        </w:rPr>
        <w:tab/>
        <w:t xml:space="preserve">$ 5,990.00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6.- Depósitos, licorería y distribuidores       </w:t>
      </w:r>
      <w:r w:rsidRPr="00645C15">
        <w:rPr>
          <w:rFonts w:ascii="Arial" w:hAnsi="Arial" w:cs="Arial"/>
          <w:sz w:val="22"/>
          <w:szCs w:val="22"/>
        </w:rPr>
        <w:tab/>
      </w:r>
      <w:r w:rsidRPr="00645C15">
        <w:rPr>
          <w:rFonts w:ascii="Arial" w:hAnsi="Arial" w:cs="Arial"/>
          <w:sz w:val="22"/>
          <w:szCs w:val="22"/>
        </w:rPr>
        <w:tab/>
        <w:t>$ 4,005.00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de cerveza.</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$ 47,470.00 por permiso para cada aerogenerador o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 Por la expedición de permiso de construcción y remodelación de la instalación dedicada a la explotación del gas de lutitas o gas shale, se cobrará la cantidad de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 Por la expedición de permiso de construcción y remodelación de la instalación dedicada a la extracción de Gas Natural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 Por la expedición de permiso de construcción y remodelación de la instalación dedicada a la extracción de Gas No Asociado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$ 47,470.00 por permiso para cada pozo.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IX.- Por la expedición de permiso de construcción y remodelación de pozo para la extracción de cualquier hidrocarburo $ 47,470.00 por permiso para cada pozo.</w:t>
      </w:r>
    </w:p>
    <w:p w:rsidR="009E35E4" w:rsidRPr="00645C15" w:rsidRDefault="009E35E4" w:rsidP="009E35E4">
      <w:pPr>
        <w:jc w:val="both"/>
        <w:rPr>
          <w:rFonts w:ascii="Arial" w:hAnsi="Arial" w:cs="Arial"/>
          <w:b/>
          <w:bCs/>
          <w:sz w:val="22"/>
          <w:szCs w:val="22"/>
        </w:rPr>
      </w:pPr>
    </w:p>
    <w:p w:rsidR="00112BA8" w:rsidRDefault="00112BA8"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POR ALINEACIÓN DE PREDIOS Y ASIGNACIÓN DE NÚMEROS OFICIALES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18.-</w:t>
      </w:r>
      <w:r w:rsidRPr="00645C1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Los derechos correspondientes a estos servicios se cubrirán conforme a la siguiente tarifa: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Número oficial: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Residencial                          $ 105.00</w:t>
      </w:r>
      <w:r>
        <w:rPr>
          <w:rFonts w:ascii="Arial" w:hAnsi="Arial" w:cs="Arial"/>
          <w:sz w:val="22"/>
          <w:szCs w:val="22"/>
        </w:rPr>
        <w:t>.</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II.-  Comercial                            $ 3</w:t>
      </w:r>
      <w:r>
        <w:rPr>
          <w:rFonts w:ascii="Arial" w:hAnsi="Arial" w:cs="Arial"/>
          <w:sz w:val="22"/>
          <w:szCs w:val="22"/>
        </w:rPr>
        <w:t>00</w:t>
      </w:r>
      <w:r w:rsidRPr="00645C15">
        <w:rPr>
          <w:rFonts w:ascii="Arial" w:hAnsi="Arial" w:cs="Arial"/>
          <w:sz w:val="22"/>
          <w:szCs w:val="22"/>
        </w:rPr>
        <w:t>.00.</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 xml:space="preserve">III.-  Industrial </w:t>
      </w:r>
      <w:r>
        <w:rPr>
          <w:rFonts w:ascii="Arial" w:hAnsi="Arial" w:cs="Arial"/>
          <w:bCs/>
          <w:sz w:val="22"/>
          <w:szCs w:val="22"/>
        </w:rPr>
        <w:t xml:space="preserve">                           $ 300</w:t>
      </w:r>
      <w:r w:rsidRPr="00645C15">
        <w:rPr>
          <w:rFonts w:ascii="Arial" w:hAnsi="Arial" w:cs="Arial"/>
          <w:bCs/>
          <w:sz w:val="22"/>
          <w:szCs w:val="22"/>
        </w:rPr>
        <w:t>.00</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EXPEDICIÓN DE LICENCIAS PARA FRACCIONAMIENTOS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19.-</w:t>
      </w:r>
      <w:r w:rsidRPr="00645C1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w:t>
      </w:r>
      <w:r w:rsidRPr="00645C15">
        <w:rPr>
          <w:rFonts w:ascii="Arial" w:hAnsi="Arial" w:cs="Arial"/>
          <w:sz w:val="22"/>
          <w:szCs w:val="22"/>
        </w:rPr>
        <w:t>e pagarán en la Tesorería Municipal, de acuerdo con las tarifas siguientes: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u w:val="single"/>
        </w:rPr>
      </w:pPr>
      <w:r w:rsidRPr="00645C15">
        <w:rPr>
          <w:rFonts w:ascii="Arial" w:hAnsi="Arial" w:cs="Arial"/>
          <w:sz w:val="22"/>
          <w:szCs w:val="22"/>
        </w:rPr>
        <w:t>I.-    Aprobación de planos $ 2,529.00.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 Para la creación de nuevos fraccionamientos y su lotificación, la obtención del permiso causará una cuota vendible conforme a lo siguiente: </w:t>
      </w:r>
    </w:p>
    <w:p w:rsidR="009E35E4" w:rsidRPr="00645C15" w:rsidRDefault="009E35E4" w:rsidP="009E35E4">
      <w:pPr>
        <w:jc w:val="both"/>
        <w:rPr>
          <w:rFonts w:ascii="Arial" w:hAnsi="Arial" w:cs="Arial"/>
          <w:sz w:val="22"/>
          <w:szCs w:val="22"/>
        </w:rPr>
      </w:pP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1.-Interés social           </w:t>
      </w:r>
      <w:r w:rsidRPr="00645C15">
        <w:rPr>
          <w:rFonts w:ascii="Arial" w:hAnsi="Arial" w:cs="Arial"/>
          <w:sz w:val="22"/>
          <w:szCs w:val="22"/>
        </w:rPr>
        <w:tab/>
        <w:t>$ 2.63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2.- Popular                     </w:t>
      </w:r>
      <w:r w:rsidRPr="00645C15">
        <w:rPr>
          <w:rFonts w:ascii="Arial" w:hAnsi="Arial" w:cs="Arial"/>
          <w:sz w:val="22"/>
          <w:szCs w:val="22"/>
        </w:rPr>
        <w:tab/>
        <w:t>$ 4.73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3.- Medio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$ 6.04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4.- Residencial               </w:t>
      </w:r>
      <w:r w:rsidRPr="00645C15">
        <w:rPr>
          <w:rFonts w:ascii="Arial" w:hAnsi="Arial" w:cs="Arial"/>
          <w:sz w:val="22"/>
          <w:szCs w:val="22"/>
        </w:rPr>
        <w:tab/>
        <w:t>$ 8.03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5.- Comercial                 </w:t>
      </w:r>
      <w:r w:rsidRPr="00645C15">
        <w:rPr>
          <w:rFonts w:ascii="Arial" w:hAnsi="Arial" w:cs="Arial"/>
          <w:sz w:val="22"/>
          <w:szCs w:val="22"/>
        </w:rPr>
        <w:tab/>
        <w:t>$ 7.98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6.- Industrial                    </w:t>
      </w:r>
      <w:r w:rsidRPr="00645C15">
        <w:rPr>
          <w:rFonts w:ascii="Arial" w:hAnsi="Arial" w:cs="Arial"/>
          <w:sz w:val="22"/>
          <w:szCs w:val="22"/>
        </w:rPr>
        <w:tab/>
        <w:t>$ 6.72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7.- Cementerios             </w:t>
      </w:r>
      <w:r w:rsidRPr="00645C15">
        <w:rPr>
          <w:rFonts w:ascii="Arial" w:hAnsi="Arial" w:cs="Arial"/>
          <w:sz w:val="22"/>
          <w:szCs w:val="22"/>
        </w:rPr>
        <w:tab/>
        <w:t>$ 2.68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8.- Campestres              </w:t>
      </w:r>
      <w:r w:rsidRPr="00645C15">
        <w:rPr>
          <w:rFonts w:ascii="Arial" w:hAnsi="Arial" w:cs="Arial"/>
          <w:sz w:val="22"/>
          <w:szCs w:val="22"/>
        </w:rPr>
        <w:tab/>
        <w:t>$ 2.73  por m²</w:t>
      </w:r>
    </w:p>
    <w:p w:rsidR="009E35E4" w:rsidRPr="00645C15" w:rsidRDefault="009E35E4" w:rsidP="009E35E4">
      <w:pPr>
        <w:ind w:left="284"/>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 xml:space="preserve">III.- Para permisos de relotificación de fraccionamientos existentes y por subdivisiones de terrenos urbanizados y campestres, causarán una cuota por metro cuadrado vendible de: </w:t>
      </w:r>
    </w:p>
    <w:p w:rsidR="009E35E4" w:rsidRPr="00645C15" w:rsidRDefault="009E35E4" w:rsidP="009E35E4">
      <w:pPr>
        <w:jc w:val="both"/>
        <w:rPr>
          <w:rFonts w:ascii="Arial" w:hAnsi="Arial" w:cs="Arial"/>
          <w:sz w:val="22"/>
          <w:szCs w:val="22"/>
        </w:rPr>
      </w:pP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1.- Interés social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2.- Popular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3.- Medio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4.- Residencial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5.- Comercial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6.- Industrial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7.- Campestre      </w:t>
      </w:r>
      <w:r w:rsidRPr="00645C15">
        <w:rPr>
          <w:rFonts w:ascii="Arial" w:hAnsi="Arial" w:cs="Arial"/>
          <w:sz w:val="22"/>
          <w:szCs w:val="22"/>
        </w:rPr>
        <w:tab/>
        <w:t>$ 0.66 por m²</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IV.- Fusiones de predios se cobrará de acuerdo a lo siguiente:</w:t>
      </w:r>
    </w:p>
    <w:p w:rsidR="009E35E4" w:rsidRPr="00645C15" w:rsidRDefault="009E35E4" w:rsidP="009E35E4">
      <w:pPr>
        <w:jc w:val="both"/>
        <w:rPr>
          <w:rFonts w:ascii="Arial" w:hAnsi="Arial" w:cs="Arial"/>
          <w:sz w:val="22"/>
          <w:szCs w:val="22"/>
        </w:rPr>
      </w:pPr>
    </w:p>
    <w:p w:rsidR="009E35E4" w:rsidRPr="00645C15" w:rsidRDefault="009E35E4" w:rsidP="009E35E4">
      <w:pPr>
        <w:pStyle w:val="Prrafodelista"/>
        <w:numPr>
          <w:ilvl w:val="0"/>
          <w:numId w:val="9"/>
        </w:numPr>
        <w:rPr>
          <w:rFonts w:cs="Arial"/>
          <w:sz w:val="22"/>
          <w:szCs w:val="22"/>
        </w:rPr>
      </w:pPr>
      <w:r w:rsidRPr="00645C15">
        <w:rPr>
          <w:rFonts w:cs="Arial"/>
          <w:sz w:val="22"/>
          <w:szCs w:val="22"/>
        </w:rPr>
        <w:t>2 Lotes</w:t>
      </w:r>
      <w:r>
        <w:rPr>
          <w:rFonts w:cs="Arial"/>
          <w:sz w:val="22"/>
          <w:szCs w:val="22"/>
        </w:rPr>
        <w:tab/>
        <w:t xml:space="preserve">       </w:t>
      </w:r>
      <w:r>
        <w:rPr>
          <w:rFonts w:cs="Arial"/>
          <w:sz w:val="22"/>
          <w:szCs w:val="22"/>
        </w:rPr>
        <w:tab/>
      </w:r>
      <w:r w:rsidRPr="00645C15">
        <w:rPr>
          <w:rFonts w:cs="Arial"/>
          <w:sz w:val="22"/>
          <w:szCs w:val="22"/>
        </w:rPr>
        <w:t>$ 735.00.</w:t>
      </w:r>
    </w:p>
    <w:p w:rsidR="009E35E4" w:rsidRPr="00645C15" w:rsidRDefault="009E35E4" w:rsidP="009E35E4">
      <w:pPr>
        <w:pStyle w:val="Prrafodelista"/>
        <w:numPr>
          <w:ilvl w:val="0"/>
          <w:numId w:val="9"/>
        </w:numPr>
        <w:rPr>
          <w:rFonts w:cs="Arial"/>
          <w:sz w:val="22"/>
          <w:szCs w:val="22"/>
        </w:rPr>
      </w:pPr>
      <w:r>
        <w:rPr>
          <w:rFonts w:cs="Arial"/>
          <w:sz w:val="22"/>
          <w:szCs w:val="22"/>
        </w:rPr>
        <w:t xml:space="preserve">Lote adicional         </w:t>
      </w:r>
      <w:r>
        <w:rPr>
          <w:rFonts w:cs="Arial"/>
          <w:sz w:val="22"/>
          <w:szCs w:val="22"/>
        </w:rPr>
        <w:tab/>
      </w:r>
      <w:r w:rsidRPr="00645C15">
        <w:rPr>
          <w:rFonts w:cs="Arial"/>
          <w:sz w:val="22"/>
          <w:szCs w:val="22"/>
        </w:rPr>
        <w:t>$ 264.00.</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sidRPr="00645C15">
        <w:rPr>
          <w:rFonts w:ascii="Arial" w:hAnsi="Arial" w:cs="Arial"/>
          <w:sz w:val="22"/>
          <w:szCs w:val="22"/>
        </w:rPr>
        <w:t>V.-  La subdivisión entre particulares $ 1.13 m2 en zona urbana y $ 0.54 en zona campestre.</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sidRPr="00645C15">
        <w:rPr>
          <w:rFonts w:ascii="Arial" w:hAnsi="Arial" w:cs="Arial"/>
          <w:sz w:val="22"/>
          <w:szCs w:val="22"/>
        </w:rPr>
        <w:t>VI.- Se exenta el pago de subdivisión o fusión cuando sea donación o herencia de padres a hijos o entre cónyuges</w:t>
      </w:r>
    </w:p>
    <w:p w:rsidR="009E35E4" w:rsidRPr="00645C15" w:rsidRDefault="009E35E4" w:rsidP="009E35E4">
      <w:pPr>
        <w:tabs>
          <w:tab w:val="left" w:pos="2780"/>
        </w:tabs>
        <w:ind w:right="-70"/>
        <w:jc w:val="both"/>
        <w:rPr>
          <w:rFonts w:ascii="Arial" w:hAnsi="Arial" w:cs="Arial"/>
          <w:sz w:val="22"/>
          <w:szCs w:val="22"/>
          <w:highlight w:val="yellow"/>
        </w:rPr>
      </w:pPr>
    </w:p>
    <w:p w:rsidR="009E35E4" w:rsidRPr="00645C15" w:rsidRDefault="009E35E4" w:rsidP="009E35E4">
      <w:pPr>
        <w:tabs>
          <w:tab w:val="left" w:pos="2780"/>
        </w:tabs>
        <w:ind w:right="-70"/>
        <w:jc w:val="both"/>
        <w:rPr>
          <w:rFonts w:ascii="Arial" w:hAnsi="Arial" w:cs="Arial"/>
          <w:sz w:val="22"/>
          <w:szCs w:val="22"/>
        </w:rPr>
      </w:pPr>
      <w:r>
        <w:rPr>
          <w:rFonts w:ascii="Arial" w:hAnsi="Arial" w:cs="Arial"/>
          <w:sz w:val="22"/>
          <w:szCs w:val="22"/>
        </w:rPr>
        <w:t>VII</w:t>
      </w:r>
      <w:r w:rsidRPr="00645C15">
        <w:rPr>
          <w:rFonts w:ascii="Arial" w:hAnsi="Arial" w:cs="Arial"/>
          <w:sz w:val="22"/>
          <w:szCs w:val="22"/>
        </w:rPr>
        <w:t>.-   Permiso de ejecución de obra en vía pública $ 97.50 por metro cuadrado utilizado.</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Pr>
          <w:rFonts w:ascii="Arial" w:hAnsi="Arial" w:cs="Arial"/>
          <w:sz w:val="22"/>
          <w:szCs w:val="22"/>
        </w:rPr>
        <w:t>VII</w:t>
      </w:r>
      <w:r w:rsidRPr="00645C15">
        <w:rPr>
          <w:rFonts w:ascii="Arial" w:hAnsi="Arial" w:cs="Arial"/>
          <w:sz w:val="22"/>
          <w:szCs w:val="22"/>
        </w:rPr>
        <w:t>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Pr>
          <w:rFonts w:ascii="Arial" w:hAnsi="Arial" w:cs="Arial"/>
          <w:sz w:val="22"/>
          <w:szCs w:val="22"/>
        </w:rPr>
        <w:t>IX</w:t>
      </w:r>
      <w:r w:rsidRPr="00645C15">
        <w:rPr>
          <w:rFonts w:ascii="Arial" w:hAnsi="Arial" w:cs="Arial"/>
          <w:sz w:val="22"/>
          <w:szCs w:val="22"/>
        </w:rPr>
        <w:t>.- Es obligación de toda persona física, moral o unidad económica, que requiere realizar obras en que se destruye el pavimento, solicitar el permiso respectivo al R. Ayuntamiento, mediante el pago de un derecho de $ 474.00 y la obligación de reparar el pavimento destruido.</w:t>
      </w:r>
    </w:p>
    <w:p w:rsidR="009E35E4" w:rsidRPr="00645C15" w:rsidRDefault="009E35E4" w:rsidP="009E35E4">
      <w:pPr>
        <w:tabs>
          <w:tab w:val="left" w:pos="2076"/>
        </w:tabs>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LICENCIAS PARA ESTABLECIMIENTOS QUE EXPENDAN BEBIDAS ALCOHÓLICAS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20.-</w:t>
      </w:r>
      <w:r w:rsidRPr="00645C1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45C15">
        <w:rPr>
          <w:rFonts w:ascii="Arial" w:hAnsi="Arial" w:cs="Arial"/>
          <w:sz w:val="22"/>
          <w:szCs w:val="22"/>
        </w:rPr>
        <w:t>.</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Licencias:</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 Los servicios a que se refiere esta sección por la expedición de licencias de funcionamientos, causaran derechos conforme a las siguientes tarifas:</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 </w:t>
      </w:r>
      <w:r w:rsidRPr="00645C15">
        <w:rPr>
          <w:rFonts w:ascii="Arial" w:eastAsia="Calibri" w:hAnsi="Arial" w:cs="Arial"/>
          <w:sz w:val="22"/>
          <w:szCs w:val="22"/>
          <w:lang w:eastAsia="en-US"/>
        </w:rPr>
        <w:t>Miscelánea y/o fonda</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$ 53,912.00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2. </w:t>
      </w:r>
      <w:r w:rsidRPr="00645C15">
        <w:rPr>
          <w:rFonts w:ascii="Arial" w:eastAsia="Calibri" w:hAnsi="Arial" w:cs="Arial"/>
          <w:sz w:val="22"/>
          <w:szCs w:val="22"/>
          <w:lang w:eastAsia="en-US"/>
        </w:rPr>
        <w:t xml:space="preserve">Deposito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3. </w:t>
      </w:r>
      <w:r w:rsidRPr="00645C15">
        <w:rPr>
          <w:rFonts w:ascii="Arial" w:eastAsia="Calibri" w:hAnsi="Arial" w:cs="Arial"/>
          <w:sz w:val="22"/>
          <w:szCs w:val="22"/>
          <w:lang w:eastAsia="en-US"/>
        </w:rPr>
        <w:t>Serví c</w:t>
      </w:r>
      <w:r>
        <w:rPr>
          <w:rFonts w:ascii="Arial" w:eastAsia="Calibri" w:hAnsi="Arial" w:cs="Arial"/>
          <w:sz w:val="22"/>
          <w:szCs w:val="22"/>
          <w:lang w:eastAsia="en-US"/>
        </w:rPr>
        <w:t xml:space="preserve">ar o tienda de auto servicio  </w:t>
      </w:r>
      <w:r>
        <w:rPr>
          <w:rFonts w:ascii="Arial" w:eastAsia="Calibri" w:hAnsi="Arial" w:cs="Arial"/>
          <w:sz w:val="22"/>
          <w:szCs w:val="22"/>
          <w:lang w:eastAsia="en-US"/>
        </w:rPr>
        <w:tab/>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4. </w:t>
      </w:r>
      <w:r w:rsidRPr="00645C15">
        <w:rPr>
          <w:rFonts w:ascii="Arial" w:eastAsia="Calibri" w:hAnsi="Arial" w:cs="Arial"/>
          <w:sz w:val="22"/>
          <w:szCs w:val="22"/>
          <w:lang w:eastAsia="en-US"/>
        </w:rPr>
        <w:t xml:space="preserve">Abarrotes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$ 51,833.00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5. Supermercado   </w:t>
      </w:r>
      <w:r>
        <w:rPr>
          <w:rFonts w:ascii="Arial" w:eastAsia="Calibri" w:hAnsi="Arial" w:cs="Arial"/>
          <w:bCs/>
          <w:sz w:val="22"/>
          <w:szCs w:val="22"/>
          <w:lang w:eastAsia="en-US"/>
        </w:rPr>
        <w:t xml:space="preserve">         </w:t>
      </w:r>
      <w:r>
        <w:rPr>
          <w:rFonts w:ascii="Arial" w:eastAsia="Calibri" w:hAnsi="Arial" w:cs="Arial"/>
          <w:bCs/>
          <w:sz w:val="22"/>
          <w:szCs w:val="22"/>
          <w:lang w:eastAsia="en-US"/>
        </w:rPr>
        <w:tab/>
      </w:r>
      <w:r>
        <w:rPr>
          <w:rFonts w:ascii="Arial" w:eastAsia="Calibri" w:hAnsi="Arial" w:cs="Arial"/>
          <w:bCs/>
          <w:sz w:val="22"/>
          <w:szCs w:val="22"/>
          <w:lang w:eastAsia="en-US"/>
        </w:rPr>
        <w:tab/>
        <w:t xml:space="preserve">                   </w:t>
      </w:r>
      <w:r>
        <w:rPr>
          <w:rFonts w:ascii="Arial" w:eastAsia="Calibri" w:hAnsi="Arial" w:cs="Arial"/>
          <w:bCs/>
          <w:sz w:val="22"/>
          <w:szCs w:val="22"/>
          <w:lang w:eastAsia="en-US"/>
        </w:rPr>
        <w:tab/>
      </w:r>
      <w:r w:rsidRPr="00645C15">
        <w:rPr>
          <w:rFonts w:ascii="Arial" w:eastAsia="Calibri" w:hAnsi="Arial" w:cs="Arial"/>
          <w:bCs/>
          <w:sz w:val="22"/>
          <w:szCs w:val="22"/>
          <w:lang w:eastAsia="en-US"/>
        </w:rPr>
        <w:t xml:space="preserve">$ </w:t>
      </w:r>
      <w:r w:rsidRPr="00645C15">
        <w:rPr>
          <w:rFonts w:ascii="Arial" w:eastAsia="Calibri" w:hAnsi="Arial" w:cs="Arial"/>
          <w:sz w:val="22"/>
          <w:szCs w:val="22"/>
          <w:lang w:eastAsia="en-US"/>
        </w:rPr>
        <w:t>51,833.00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6. </w:t>
      </w:r>
      <w:r w:rsidRPr="00645C15">
        <w:rPr>
          <w:rFonts w:ascii="Arial" w:eastAsia="Calibri" w:hAnsi="Arial" w:cs="Arial"/>
          <w:sz w:val="22"/>
          <w:szCs w:val="22"/>
          <w:lang w:eastAsia="en-US"/>
        </w:rPr>
        <w:t xml:space="preserve">Cantina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lastRenderedPageBreak/>
        <w:t xml:space="preserve">7. </w:t>
      </w:r>
      <w:r w:rsidRPr="00645C15">
        <w:rPr>
          <w:rFonts w:ascii="Arial" w:eastAsia="Calibri" w:hAnsi="Arial" w:cs="Arial"/>
          <w:sz w:val="22"/>
          <w:szCs w:val="22"/>
          <w:lang w:eastAsia="en-US"/>
        </w:rPr>
        <w:t xml:space="preserve">Restaurant bar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8. </w:t>
      </w:r>
      <w:r w:rsidRPr="00645C15">
        <w:rPr>
          <w:rFonts w:ascii="Arial" w:eastAsia="Calibri" w:hAnsi="Arial" w:cs="Arial"/>
          <w:sz w:val="22"/>
          <w:szCs w:val="22"/>
          <w:lang w:eastAsia="en-US"/>
        </w:rPr>
        <w:t>Cabaret y/o Discoteca</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9. </w:t>
      </w:r>
      <w:r w:rsidRPr="00645C15">
        <w:rPr>
          <w:rFonts w:ascii="Arial" w:eastAsia="Calibri" w:hAnsi="Arial" w:cs="Arial"/>
          <w:sz w:val="22"/>
          <w:szCs w:val="22"/>
          <w:lang w:eastAsia="en-US"/>
        </w:rPr>
        <w:t xml:space="preserve">Billares y boliche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10. </w:t>
      </w:r>
      <w:r w:rsidRPr="00645C15">
        <w:rPr>
          <w:rFonts w:ascii="Arial" w:eastAsia="Calibri" w:hAnsi="Arial" w:cs="Arial"/>
          <w:sz w:val="22"/>
          <w:szCs w:val="22"/>
          <w:lang w:eastAsia="en-US"/>
        </w:rPr>
        <w:t xml:space="preserve">Ladies bar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val="es-MX" w:eastAsia="en-US"/>
        </w:rPr>
      </w:pPr>
      <w:r w:rsidRPr="00645C15">
        <w:rPr>
          <w:rFonts w:ascii="Arial" w:eastAsia="Calibri" w:hAnsi="Arial" w:cs="Arial"/>
          <w:sz w:val="22"/>
          <w:szCs w:val="22"/>
          <w:lang w:eastAsia="en-US"/>
        </w:rPr>
        <w:t xml:space="preserve">11.- Mini súper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$ 51,833.00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12.- Salón de Baile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II.- Los servicios a que se refiera esta sección, por renovación de licencia, causaran derechos conforme a las siguientes tarifas anuales:</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 </w:t>
      </w:r>
      <w:r w:rsidRPr="00645C15">
        <w:rPr>
          <w:rFonts w:ascii="Arial" w:eastAsia="Calibri" w:hAnsi="Arial" w:cs="Arial"/>
          <w:sz w:val="22"/>
          <w:szCs w:val="22"/>
          <w:lang w:eastAsia="en-US"/>
        </w:rPr>
        <w:t>Miscelánea y/o F</w:t>
      </w:r>
      <w:r>
        <w:rPr>
          <w:rFonts w:ascii="Arial" w:eastAsia="Calibri" w:hAnsi="Arial" w:cs="Arial"/>
          <w:sz w:val="22"/>
          <w:szCs w:val="22"/>
          <w:lang w:eastAsia="en-US"/>
        </w:rPr>
        <w:t xml:space="preserve">onda                         </w:t>
      </w:r>
      <w:r>
        <w:rPr>
          <w:rFonts w:ascii="Arial" w:eastAsia="Calibri" w:hAnsi="Arial" w:cs="Arial"/>
          <w:sz w:val="22"/>
          <w:szCs w:val="22"/>
          <w:lang w:eastAsia="en-US"/>
        </w:rPr>
        <w:tab/>
      </w:r>
      <w:r w:rsidRPr="00645C15">
        <w:rPr>
          <w:rFonts w:ascii="Arial" w:eastAsia="Calibri" w:hAnsi="Arial" w:cs="Arial"/>
          <w:sz w:val="22"/>
          <w:szCs w:val="22"/>
          <w:lang w:eastAsia="en-US"/>
        </w:rPr>
        <w:t>$ 5,182.00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2. - </w:t>
      </w:r>
      <w:r w:rsidRPr="00645C15">
        <w:rPr>
          <w:rFonts w:ascii="Arial" w:eastAsia="Calibri" w:hAnsi="Arial" w:cs="Arial"/>
          <w:sz w:val="22"/>
          <w:szCs w:val="22"/>
          <w:lang w:eastAsia="en-US"/>
        </w:rPr>
        <w:t xml:space="preserve">Deposito             </w:t>
      </w:r>
      <w:r>
        <w:rPr>
          <w:rFonts w:ascii="Arial" w:eastAsia="Calibri" w:hAnsi="Arial" w:cs="Arial"/>
          <w:sz w:val="22"/>
          <w:szCs w:val="22"/>
          <w:lang w:eastAsia="en-US"/>
        </w:rPr>
        <w:t xml:space="preserve">                             </w:t>
      </w:r>
      <w:r w:rsidRPr="00645C15">
        <w:rPr>
          <w:rFonts w:ascii="Arial" w:eastAsia="Calibri" w:hAnsi="Arial" w:cs="Arial"/>
          <w:sz w:val="22"/>
          <w:szCs w:val="22"/>
          <w:lang w:eastAsia="en-US"/>
        </w:rPr>
        <w:tab/>
        <w:t>$ 5,182.00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3. - </w:t>
      </w:r>
      <w:r w:rsidRPr="00645C15">
        <w:rPr>
          <w:rFonts w:ascii="Arial" w:eastAsia="Calibri" w:hAnsi="Arial" w:cs="Arial"/>
          <w:sz w:val="22"/>
          <w:szCs w:val="22"/>
          <w:lang w:eastAsia="en-US"/>
        </w:rPr>
        <w:t xml:space="preserve">Servicar o tienda de autoservicio         </w:t>
      </w:r>
      <w:r w:rsidRPr="00645C15">
        <w:rPr>
          <w:rFonts w:ascii="Arial" w:eastAsia="Calibri" w:hAnsi="Arial" w:cs="Arial"/>
          <w:sz w:val="22"/>
          <w:szCs w:val="22"/>
          <w:lang w:eastAsia="en-US"/>
        </w:rPr>
        <w:tab/>
        <w:t>$ 6,478.50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4. - </w:t>
      </w:r>
      <w:r w:rsidRPr="00645C15">
        <w:rPr>
          <w:rFonts w:ascii="Arial" w:eastAsia="Calibri" w:hAnsi="Arial" w:cs="Arial"/>
          <w:sz w:val="22"/>
          <w:szCs w:val="22"/>
          <w:lang w:eastAsia="en-US"/>
        </w:rPr>
        <w:t xml:space="preserve">Abarrotes                                           </w:t>
      </w:r>
      <w:r w:rsidRPr="00645C15">
        <w:rPr>
          <w:rFonts w:ascii="Arial" w:eastAsia="Calibri" w:hAnsi="Arial" w:cs="Arial"/>
          <w:sz w:val="22"/>
          <w:szCs w:val="22"/>
          <w:lang w:eastAsia="en-US"/>
        </w:rPr>
        <w:tab/>
        <w:t>$ 6,478.50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5.- Supermercado                                     </w:t>
      </w:r>
      <w:r w:rsidRPr="00645C15">
        <w:rPr>
          <w:rFonts w:ascii="Arial" w:eastAsia="Calibri" w:hAnsi="Arial" w:cs="Arial"/>
          <w:bCs/>
          <w:sz w:val="22"/>
          <w:szCs w:val="22"/>
          <w:lang w:eastAsia="en-US"/>
        </w:rPr>
        <w:tab/>
        <w:t xml:space="preserve">$ </w:t>
      </w:r>
      <w:r w:rsidRPr="00645C15">
        <w:rPr>
          <w:rFonts w:ascii="Arial" w:eastAsia="Calibri" w:hAnsi="Arial" w:cs="Arial"/>
          <w:sz w:val="22"/>
          <w:szCs w:val="22"/>
          <w:lang w:eastAsia="en-US"/>
        </w:rPr>
        <w:t>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6. - </w:t>
      </w:r>
      <w:r w:rsidRPr="00645C15">
        <w:rPr>
          <w:rFonts w:ascii="Arial" w:eastAsia="Calibri" w:hAnsi="Arial" w:cs="Arial"/>
          <w:sz w:val="22"/>
          <w:szCs w:val="22"/>
          <w:lang w:eastAsia="en-US"/>
        </w:rPr>
        <w:t xml:space="preserve">Cantina                                               </w:t>
      </w:r>
      <w:r w:rsidRPr="00645C15">
        <w:rPr>
          <w:rFonts w:ascii="Arial" w:eastAsia="Calibri" w:hAnsi="Arial" w:cs="Arial"/>
          <w:sz w:val="22"/>
          <w:szCs w:val="22"/>
          <w:lang w:eastAsia="en-US"/>
        </w:rPr>
        <w:tab/>
        <w:t>$ 6,802.00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7. - </w:t>
      </w:r>
      <w:r w:rsidRPr="00645C15">
        <w:rPr>
          <w:rFonts w:ascii="Arial" w:eastAsia="Calibri" w:hAnsi="Arial" w:cs="Arial"/>
          <w:sz w:val="22"/>
          <w:szCs w:val="22"/>
          <w:lang w:eastAsia="en-US"/>
        </w:rPr>
        <w:t xml:space="preserve">Restaurant bar            </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8. - </w:t>
      </w:r>
      <w:r w:rsidRPr="00645C15">
        <w:rPr>
          <w:rFonts w:ascii="Arial" w:eastAsia="Calibri" w:hAnsi="Arial" w:cs="Arial"/>
          <w:sz w:val="22"/>
          <w:szCs w:val="22"/>
          <w:lang w:eastAsia="en-US"/>
        </w:rPr>
        <w:t>Cabaret y/o Discoteca</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$ 5,221.00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9. - </w:t>
      </w:r>
      <w:r w:rsidRPr="00645C15">
        <w:rPr>
          <w:rFonts w:ascii="Arial" w:eastAsia="Calibri" w:hAnsi="Arial" w:cs="Arial"/>
          <w:sz w:val="22"/>
          <w:szCs w:val="22"/>
          <w:lang w:eastAsia="en-US"/>
        </w:rPr>
        <w:t xml:space="preserve">Billares y boliche                      </w:t>
      </w:r>
      <w:r w:rsidRPr="00645C15">
        <w:rPr>
          <w:rFonts w:ascii="Arial" w:eastAsia="Calibri" w:hAnsi="Arial" w:cs="Arial"/>
          <w:sz w:val="22"/>
          <w:szCs w:val="22"/>
          <w:lang w:eastAsia="en-US"/>
        </w:rPr>
        <w:tab/>
        <w:t xml:space="preserve">           $ 6,422.00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10.-  </w:t>
      </w:r>
      <w:r w:rsidRPr="00645C15">
        <w:rPr>
          <w:rFonts w:ascii="Arial" w:eastAsia="Calibri" w:hAnsi="Arial" w:cs="Arial"/>
          <w:sz w:val="22"/>
          <w:szCs w:val="22"/>
          <w:lang w:eastAsia="en-US"/>
        </w:rPr>
        <w:t xml:space="preserve">Ladies bar </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$ 8,163.00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11.- Mini Súper  </w:t>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t xml:space="preserve">           $ </w:t>
      </w:r>
      <w:r w:rsidRPr="00645C15">
        <w:rPr>
          <w:rFonts w:ascii="Arial" w:eastAsia="Calibri" w:hAnsi="Arial" w:cs="Arial"/>
          <w:sz w:val="22"/>
          <w:szCs w:val="22"/>
          <w:lang w:eastAsia="en-US"/>
        </w:rPr>
        <w:t>5,182.00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12.- Salón de Baile                </w:t>
      </w:r>
      <w:r w:rsidRPr="00645C15">
        <w:rPr>
          <w:rFonts w:ascii="Arial" w:hAnsi="Arial" w:cs="Arial"/>
          <w:sz w:val="22"/>
          <w:szCs w:val="22"/>
        </w:rPr>
        <w:tab/>
        <w:t xml:space="preserve">           $ 8,163.00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III.- Se cobrará el 3 % mensual por recargos a partir del mes de abril del año en curso.</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IV.- Por cada cambio que se realice ya sea de propietario o razón social, domicilio, giro, comodatario se cobrara el 12% del costo de la licencia nueva.</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V.- Se cancelará la Licencia en el caso que adeude un año de pago.</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rsidR="009E35E4" w:rsidRPr="00645C15" w:rsidRDefault="009E35E4" w:rsidP="009E35E4">
      <w:pPr>
        <w:autoSpaceDE w:val="0"/>
        <w:autoSpaceDN w:val="0"/>
        <w:adjustRightInd w:val="0"/>
        <w:jc w:val="both"/>
        <w:rPr>
          <w:rFonts w:ascii="Arial" w:hAnsi="Arial" w:cs="Arial"/>
          <w:sz w:val="22"/>
          <w:szCs w:val="22"/>
          <w:lang w:val="es-ES_tradnl"/>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b/>
          <w:sz w:val="22"/>
          <w:szCs w:val="22"/>
        </w:rPr>
        <w:t xml:space="preserve">ARTÍCULO 21.- </w:t>
      </w:r>
      <w:r w:rsidRPr="00645C15">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rsidR="009E35E4" w:rsidRDefault="009E35E4" w:rsidP="009E35E4">
      <w:pPr>
        <w:widowControl w:val="0"/>
        <w:jc w:val="both"/>
        <w:rPr>
          <w:rFonts w:ascii="Arial" w:hAnsi="Arial" w:cs="Arial"/>
          <w:b/>
          <w:snapToGrid w:val="0"/>
          <w:sz w:val="22"/>
          <w:szCs w:val="22"/>
        </w:rPr>
      </w:pPr>
    </w:p>
    <w:p w:rsidR="007D72AD" w:rsidRPr="00645C15" w:rsidRDefault="007D72AD" w:rsidP="009E35E4">
      <w:pPr>
        <w:widowControl w:val="0"/>
        <w:jc w:val="both"/>
        <w:rPr>
          <w:rFonts w:ascii="Arial" w:hAnsi="Arial" w:cs="Arial"/>
          <w:b/>
          <w:snapToGrid w:val="0"/>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EXPEDICIÓN DE LICENCIAS PARA LA COLOCACIÓN</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Y USO DE ANUNCIOS Y CARTELES PUBLICITARIOS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22.-</w:t>
      </w:r>
      <w:r w:rsidRPr="00645C1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1.- Espectacular unipolar de piso, azotea o estructura metálica o de madera:</w:t>
      </w: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 xml:space="preserve">                                                                Instalación     Refrendo</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Pequeño menos de 45 mts.2       $ 3,017.00     </w:t>
      </w:r>
      <w:r>
        <w:rPr>
          <w:rFonts w:ascii="Arial" w:hAnsi="Arial" w:cs="Arial"/>
          <w:sz w:val="22"/>
          <w:szCs w:val="22"/>
        </w:rPr>
        <w:tab/>
      </w:r>
      <w:r w:rsidRPr="00645C15">
        <w:rPr>
          <w:rFonts w:ascii="Arial" w:hAnsi="Arial" w:cs="Arial"/>
          <w:sz w:val="22"/>
          <w:szCs w:val="22"/>
        </w:rPr>
        <w:t>$ 1,241.00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Mediano de 45 hasta 65 mts.2     $ 4,226.00     </w:t>
      </w:r>
      <w:r>
        <w:rPr>
          <w:rFonts w:ascii="Arial" w:hAnsi="Arial" w:cs="Arial"/>
          <w:sz w:val="22"/>
          <w:szCs w:val="22"/>
        </w:rPr>
        <w:tab/>
      </w:r>
      <w:r w:rsidRPr="00645C15">
        <w:rPr>
          <w:rFonts w:ascii="Arial" w:hAnsi="Arial" w:cs="Arial"/>
          <w:sz w:val="22"/>
          <w:szCs w:val="22"/>
        </w:rPr>
        <w:t>$ 1,687.00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Grand</w:t>
      </w:r>
      <w:r>
        <w:rPr>
          <w:rFonts w:ascii="Arial" w:hAnsi="Arial" w:cs="Arial"/>
          <w:sz w:val="22"/>
          <w:szCs w:val="22"/>
        </w:rPr>
        <w:t xml:space="preserve">e de más de 65 mts2          </w:t>
      </w:r>
      <w:r>
        <w:rPr>
          <w:rFonts w:ascii="Arial" w:hAnsi="Arial" w:cs="Arial"/>
          <w:sz w:val="22"/>
          <w:szCs w:val="22"/>
        </w:rPr>
        <w:tab/>
      </w:r>
      <w:r w:rsidRPr="00645C15">
        <w:rPr>
          <w:rFonts w:ascii="Arial" w:hAnsi="Arial" w:cs="Arial"/>
          <w:sz w:val="22"/>
          <w:szCs w:val="22"/>
        </w:rPr>
        <w:t xml:space="preserve">$ 6,482.00     </w:t>
      </w:r>
      <w:r>
        <w:rPr>
          <w:rFonts w:ascii="Arial" w:hAnsi="Arial" w:cs="Arial"/>
          <w:sz w:val="22"/>
          <w:szCs w:val="22"/>
        </w:rPr>
        <w:tab/>
      </w:r>
      <w:r w:rsidRPr="00645C15">
        <w:rPr>
          <w:rFonts w:ascii="Arial" w:hAnsi="Arial" w:cs="Arial"/>
          <w:sz w:val="22"/>
          <w:szCs w:val="22"/>
        </w:rPr>
        <w:t>$ 3,189.00</w:t>
      </w: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2.-  Publicidad en carteles, bardas, fachadas o triplay:</w:t>
      </w:r>
    </w:p>
    <w:p w:rsidR="009E35E4" w:rsidRPr="00645C15" w:rsidRDefault="009E35E4" w:rsidP="009E35E4">
      <w:pPr>
        <w:ind w:firstLine="708"/>
        <w:jc w:val="both"/>
        <w:rPr>
          <w:rFonts w:ascii="Arial" w:hAnsi="Arial" w:cs="Arial"/>
          <w:color w:val="000000"/>
          <w:sz w:val="22"/>
          <w:szCs w:val="22"/>
        </w:rPr>
      </w:pPr>
      <w:r w:rsidRPr="00645C15">
        <w:rPr>
          <w:rFonts w:ascii="Arial" w:hAnsi="Arial" w:cs="Arial"/>
          <w:color w:val="000000"/>
          <w:sz w:val="22"/>
          <w:szCs w:val="22"/>
        </w:rPr>
        <w:t xml:space="preserve">a. Anuncios en bardas o fachadas </w:t>
      </w:r>
      <w:r w:rsidRPr="00645C15">
        <w:rPr>
          <w:rFonts w:ascii="Arial" w:hAnsi="Arial" w:cs="Arial"/>
          <w:color w:val="000000"/>
          <w:sz w:val="22"/>
          <w:szCs w:val="22"/>
        </w:rPr>
        <w:tab/>
        <w:t xml:space="preserve">                  </w:t>
      </w:r>
      <w:r>
        <w:rPr>
          <w:rFonts w:ascii="Arial" w:hAnsi="Arial" w:cs="Arial"/>
          <w:color w:val="000000"/>
          <w:sz w:val="22"/>
          <w:szCs w:val="22"/>
        </w:rPr>
        <w:t xml:space="preserve"> </w:t>
      </w:r>
      <w:r>
        <w:rPr>
          <w:rFonts w:ascii="Arial" w:hAnsi="Arial" w:cs="Arial"/>
          <w:color w:val="000000"/>
          <w:sz w:val="22"/>
          <w:szCs w:val="22"/>
        </w:rPr>
        <w:tab/>
      </w:r>
      <w:r w:rsidRPr="00645C15">
        <w:rPr>
          <w:rFonts w:ascii="Arial" w:hAnsi="Arial" w:cs="Arial"/>
          <w:color w:val="000000"/>
          <w:sz w:val="22"/>
          <w:szCs w:val="22"/>
        </w:rPr>
        <w:t>$    532.00.</w:t>
      </w:r>
    </w:p>
    <w:p w:rsidR="009E35E4" w:rsidRPr="00645C15" w:rsidRDefault="009E35E4" w:rsidP="009E35E4">
      <w:pPr>
        <w:ind w:firstLine="708"/>
        <w:jc w:val="both"/>
        <w:rPr>
          <w:rFonts w:ascii="Arial" w:hAnsi="Arial" w:cs="Arial"/>
          <w:color w:val="000000"/>
          <w:sz w:val="22"/>
          <w:szCs w:val="22"/>
        </w:rPr>
      </w:pPr>
      <w:r w:rsidRPr="00645C15">
        <w:rPr>
          <w:rFonts w:ascii="Arial" w:hAnsi="Arial" w:cs="Arial"/>
          <w:color w:val="000000"/>
          <w:sz w:val="22"/>
          <w:szCs w:val="22"/>
        </w:rPr>
        <w:t>b. Anuncios en triplay</w:t>
      </w:r>
      <w:r>
        <w:rPr>
          <w:rFonts w:ascii="Arial" w:hAnsi="Arial" w:cs="Arial"/>
          <w:color w:val="000000"/>
          <w:sz w:val="22"/>
          <w:szCs w:val="22"/>
        </w:rPr>
        <w:t xml:space="preserve"> de 4*8 pies cada uno      </w:t>
      </w:r>
      <w:r>
        <w:rPr>
          <w:rFonts w:ascii="Arial" w:hAnsi="Arial" w:cs="Arial"/>
          <w:color w:val="000000"/>
          <w:sz w:val="22"/>
          <w:szCs w:val="22"/>
        </w:rPr>
        <w:tab/>
      </w:r>
      <w:r w:rsidRPr="00645C15">
        <w:rPr>
          <w:rFonts w:ascii="Arial" w:hAnsi="Arial" w:cs="Arial"/>
          <w:color w:val="000000"/>
          <w:sz w:val="22"/>
          <w:szCs w:val="22"/>
        </w:rPr>
        <w:t>$    115.00.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3.- Figura inflable con publicidad y de duración temporal, $ 25.00 por día y por figura.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El pago de este derecho deberá realizarse en las oficinas de la Tesorería Municipal s para tal efecto, previamente al otorgamiento de la licencia o refrendo anual correspondiente, teniendo como plazo hasta el 31 de enero para el pago del refrendo anual, conforme a la tarifa que para tal efecto establece la presente Ley.</w:t>
      </w:r>
    </w:p>
    <w:p w:rsidR="009E35E4" w:rsidRPr="00645C15" w:rsidRDefault="009E35E4" w:rsidP="009E35E4">
      <w:pPr>
        <w:jc w:val="both"/>
        <w:rPr>
          <w:rFonts w:ascii="Arial" w:hAnsi="Arial" w:cs="Arial"/>
          <w:sz w:val="22"/>
          <w:szCs w:val="22"/>
        </w:rPr>
      </w:pPr>
    </w:p>
    <w:p w:rsidR="009E35E4" w:rsidRPr="00645C15" w:rsidRDefault="009E35E4" w:rsidP="009E35E4">
      <w:pPr>
        <w:jc w:val="center"/>
        <w:rPr>
          <w:rFonts w:ascii="Arial" w:hAnsi="Arial" w:cs="Arial"/>
          <w:b/>
          <w:sz w:val="22"/>
          <w:szCs w:val="22"/>
        </w:rPr>
      </w:pPr>
      <w:r w:rsidRPr="00645C15">
        <w:rPr>
          <w:rFonts w:ascii="Arial" w:hAnsi="Arial" w:cs="Arial"/>
          <w:b/>
          <w:sz w:val="22"/>
          <w:szCs w:val="22"/>
        </w:rPr>
        <w:t>SECCIÓN VI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CATASTRALES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23.-</w:t>
      </w:r>
      <w:r w:rsidRPr="00645C15">
        <w:rPr>
          <w:rFonts w:ascii="Arial" w:hAnsi="Arial" w:cs="Arial"/>
          <w:bCs/>
          <w:sz w:val="22"/>
          <w:szCs w:val="22"/>
        </w:rPr>
        <w:t xml:space="preserve"> Son objeto de estos derechos, los servicios que presten las autoridades municipales por concepto de:</w:t>
      </w:r>
    </w:p>
    <w:p w:rsidR="009E35E4" w:rsidRPr="00645C15" w:rsidRDefault="009E35E4" w:rsidP="009E35E4">
      <w:pPr>
        <w:ind w:right="50"/>
        <w:jc w:val="both"/>
        <w:rPr>
          <w:rFonts w:ascii="Arial" w:hAnsi="Arial" w:cs="Arial"/>
          <w:bCs/>
          <w:sz w:val="22"/>
          <w:szCs w:val="22"/>
        </w:rPr>
      </w:pPr>
    </w:p>
    <w:p w:rsidR="009E35E4" w:rsidRPr="00645C15" w:rsidRDefault="009E35E4" w:rsidP="009E35E4">
      <w:pPr>
        <w:autoSpaceDE w:val="0"/>
        <w:autoSpaceDN w:val="0"/>
        <w:adjustRightInd w:val="0"/>
        <w:jc w:val="both"/>
        <w:rPr>
          <w:rFonts w:ascii="Arial" w:hAnsi="Arial" w:cs="Arial"/>
          <w:sz w:val="22"/>
          <w:szCs w:val="22"/>
        </w:rPr>
      </w:pPr>
      <w:r w:rsidRPr="00645C15">
        <w:rPr>
          <w:rFonts w:ascii="Arial" w:hAnsi="Arial" w:cs="Arial"/>
          <w:sz w:val="22"/>
          <w:szCs w:val="22"/>
        </w:rPr>
        <w:t xml:space="preserve">I.- Revisión, registro y certificación de planos catastrales $ </w:t>
      </w:r>
      <w:r>
        <w:rPr>
          <w:rFonts w:ascii="Arial" w:hAnsi="Arial" w:cs="Arial"/>
          <w:sz w:val="22"/>
          <w:szCs w:val="22"/>
        </w:rPr>
        <w:t>94</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567" w:hanging="283"/>
        <w:jc w:val="both"/>
        <w:rPr>
          <w:rFonts w:ascii="Arial" w:hAnsi="Arial" w:cs="Arial"/>
          <w:sz w:val="22"/>
          <w:szCs w:val="22"/>
        </w:rPr>
      </w:pPr>
      <w:r w:rsidRPr="00645C15">
        <w:rPr>
          <w:rFonts w:ascii="Arial" w:eastAsia="Calibri" w:hAnsi="Arial" w:cs="Arial"/>
          <w:sz w:val="22"/>
          <w:szCs w:val="22"/>
          <w:lang w:eastAsia="en-US"/>
        </w:rPr>
        <w:t xml:space="preserve">1.- Revisión, cálculo y registro sobre planos de fraccionamientos, subdivisión y relotificación </w:t>
      </w:r>
      <w:r>
        <w:rPr>
          <w:rFonts w:ascii="Arial" w:eastAsia="Calibri" w:hAnsi="Arial" w:cs="Arial"/>
          <w:sz w:val="22"/>
          <w:szCs w:val="22"/>
          <w:lang w:eastAsia="en-US"/>
        </w:rPr>
        <w:t xml:space="preserve">                     </w:t>
      </w:r>
      <w:r w:rsidRPr="00645C15">
        <w:rPr>
          <w:rFonts w:ascii="Arial" w:eastAsia="Calibri" w:hAnsi="Arial" w:cs="Arial"/>
          <w:sz w:val="22"/>
          <w:szCs w:val="22"/>
          <w:lang w:eastAsia="en-US"/>
        </w:rPr>
        <w:t>$ 37.00 por lote.</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2.- Avaluó Previo $ 270.00</w:t>
      </w:r>
    </w:p>
    <w:p w:rsidR="009E35E4" w:rsidRPr="00645C15" w:rsidRDefault="009E35E4" w:rsidP="009E35E4">
      <w:pPr>
        <w:tabs>
          <w:tab w:val="left" w:pos="5220"/>
        </w:tabs>
        <w:ind w:left="284"/>
        <w:jc w:val="both"/>
        <w:rPr>
          <w:rFonts w:ascii="Arial" w:hAnsi="Arial" w:cs="Arial"/>
          <w:sz w:val="22"/>
          <w:szCs w:val="22"/>
        </w:rPr>
      </w:pPr>
      <w:r w:rsidRPr="00645C15">
        <w:rPr>
          <w:rFonts w:ascii="Arial" w:hAnsi="Arial" w:cs="Arial"/>
          <w:sz w:val="22"/>
          <w:szCs w:val="22"/>
        </w:rPr>
        <w:t>3.- Avaluó Definitivo $ 404.00 por avaluó y con vigencia de 60 días naturales.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Servicios Topográficos:</w:t>
      </w:r>
    </w:p>
    <w:p w:rsidR="009E35E4" w:rsidRPr="00645C15" w:rsidRDefault="009E35E4" w:rsidP="009E35E4">
      <w:pPr>
        <w:tabs>
          <w:tab w:val="left" w:pos="5220"/>
        </w:tabs>
        <w:ind w:left="567"/>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1.- Deslinde de predios urbanos  $ 1.00 por M2.</w:t>
      </w: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 xml:space="preserve">2.- </w:t>
      </w:r>
      <w:r>
        <w:rPr>
          <w:rFonts w:ascii="Arial" w:hAnsi="Arial" w:cs="Arial"/>
          <w:sz w:val="22"/>
          <w:szCs w:val="22"/>
        </w:rPr>
        <w:t>Deslinde de predios en breña $ 1</w:t>
      </w:r>
      <w:r w:rsidRPr="00645C15">
        <w:rPr>
          <w:rFonts w:ascii="Arial" w:hAnsi="Arial" w:cs="Arial"/>
          <w:sz w:val="22"/>
          <w:szCs w:val="22"/>
        </w:rPr>
        <w:t>.</w:t>
      </w:r>
      <w:r>
        <w:rPr>
          <w:rFonts w:ascii="Arial" w:hAnsi="Arial" w:cs="Arial"/>
          <w:sz w:val="22"/>
          <w:szCs w:val="22"/>
        </w:rPr>
        <w:t>63</w:t>
      </w:r>
      <w:r w:rsidRPr="00645C15">
        <w:rPr>
          <w:rFonts w:ascii="Arial" w:hAnsi="Arial" w:cs="Arial"/>
          <w:sz w:val="22"/>
          <w:szCs w:val="22"/>
        </w:rPr>
        <w:t xml:space="preserve"> por M2.</w:t>
      </w:r>
    </w:p>
    <w:p w:rsidR="009E35E4" w:rsidRPr="00645C15" w:rsidRDefault="009E35E4" w:rsidP="009E35E4">
      <w:pPr>
        <w:tabs>
          <w:tab w:val="left" w:pos="5220"/>
        </w:tabs>
        <w:ind w:left="567"/>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Los derechos que se causen conforme a los numerales anteriores, no podrán ser, en ningún caso, menores a $ 163.00.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630"/>
        <w:jc w:val="both"/>
        <w:rPr>
          <w:rFonts w:ascii="Arial" w:hAnsi="Arial" w:cs="Arial"/>
          <w:sz w:val="22"/>
          <w:szCs w:val="22"/>
        </w:rPr>
      </w:pPr>
      <w:r w:rsidRPr="00645C15">
        <w:rPr>
          <w:rFonts w:ascii="Arial" w:hAnsi="Arial" w:cs="Arial"/>
          <w:sz w:val="22"/>
          <w:szCs w:val="22"/>
        </w:rPr>
        <w:t>3.- Deslinde de predios rústicos:</w:t>
      </w:r>
    </w:p>
    <w:p w:rsidR="009E35E4" w:rsidRPr="00645C15" w:rsidRDefault="009E35E4" w:rsidP="009E35E4">
      <w:pPr>
        <w:tabs>
          <w:tab w:val="left" w:pos="5220"/>
        </w:tabs>
        <w:ind w:left="1440" w:hanging="447"/>
        <w:jc w:val="both"/>
        <w:rPr>
          <w:rFonts w:ascii="Arial" w:hAnsi="Arial" w:cs="Arial"/>
          <w:sz w:val="22"/>
          <w:szCs w:val="22"/>
        </w:rPr>
      </w:pPr>
      <w:r w:rsidRPr="00645C15">
        <w:rPr>
          <w:rFonts w:ascii="Arial" w:hAnsi="Arial" w:cs="Arial"/>
          <w:sz w:val="22"/>
          <w:szCs w:val="22"/>
        </w:rPr>
        <w:t>a).- Terrenos planos desmontados $ 554.00 por la primera hectárea y $ 230.00 por cada hectárea adicional o fracción.</w:t>
      </w:r>
    </w:p>
    <w:p w:rsidR="009E35E4" w:rsidRPr="00645C15" w:rsidRDefault="009E35E4" w:rsidP="009E35E4">
      <w:pPr>
        <w:tabs>
          <w:tab w:val="left" w:pos="5220"/>
        </w:tabs>
        <w:ind w:left="1440" w:hanging="447"/>
        <w:jc w:val="both"/>
        <w:rPr>
          <w:rFonts w:ascii="Arial" w:hAnsi="Arial" w:cs="Arial"/>
          <w:sz w:val="22"/>
          <w:szCs w:val="22"/>
        </w:rPr>
      </w:pPr>
      <w:r w:rsidRPr="00645C15">
        <w:rPr>
          <w:rFonts w:ascii="Arial" w:hAnsi="Arial" w:cs="Arial"/>
          <w:sz w:val="22"/>
          <w:szCs w:val="22"/>
        </w:rPr>
        <w:t>b).- Terrenos planos con monte $ 676.00 p</w:t>
      </w:r>
      <w:r>
        <w:rPr>
          <w:rFonts w:ascii="Arial" w:hAnsi="Arial" w:cs="Arial"/>
          <w:sz w:val="22"/>
          <w:szCs w:val="22"/>
        </w:rPr>
        <w:t>or la primera hectárea y $ 337.5</w:t>
      </w:r>
      <w:r w:rsidRPr="00645C15">
        <w:rPr>
          <w:rFonts w:ascii="Arial" w:hAnsi="Arial" w:cs="Arial"/>
          <w:sz w:val="22"/>
          <w:szCs w:val="22"/>
        </w:rPr>
        <w:t>0 por cada hectárea adicional o fracción.</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4.- Dibujo de planos urbanos, escala hasta 1:500:</w:t>
      </w:r>
    </w:p>
    <w:p w:rsidR="009E35E4" w:rsidRPr="00645C15" w:rsidRDefault="009E35E4" w:rsidP="009E35E4">
      <w:pPr>
        <w:numPr>
          <w:ilvl w:val="0"/>
          <w:numId w:val="2"/>
        </w:numPr>
        <w:ind w:left="1276" w:hanging="283"/>
        <w:jc w:val="both"/>
        <w:rPr>
          <w:rFonts w:ascii="Arial" w:hAnsi="Arial" w:cs="Arial"/>
          <w:sz w:val="22"/>
          <w:szCs w:val="22"/>
        </w:rPr>
      </w:pPr>
      <w:r w:rsidRPr="00645C15">
        <w:rPr>
          <w:rFonts w:ascii="Arial" w:hAnsi="Arial" w:cs="Arial"/>
          <w:sz w:val="22"/>
          <w:szCs w:val="22"/>
        </w:rPr>
        <w:t>Dibujo de plano urbano topográfico sobre nuevas edificaciones $ 399.00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5.- Dibujo de planos topográficos sub-urbanos y rústicos, escala mayor a 1:500: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a).-Polígonos de hasta 6 vértices $ 23</w:t>
      </w:r>
      <w:r>
        <w:rPr>
          <w:rFonts w:ascii="Arial" w:hAnsi="Arial" w:cs="Arial"/>
          <w:sz w:val="22"/>
          <w:szCs w:val="22"/>
        </w:rPr>
        <w:t>0</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cada uno.</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b).-Por cada vértice adicional $ 6</w:t>
      </w:r>
      <w:r>
        <w:rPr>
          <w:rFonts w:ascii="Arial" w:hAnsi="Arial" w:cs="Arial"/>
          <w:sz w:val="22"/>
          <w:szCs w:val="22"/>
        </w:rPr>
        <w:t>1</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lastRenderedPageBreak/>
        <w:t>c).-Planos que excedan de 50 x 50 cms. sobre los dos incisos anteriores, causarán derechos sobre cada decímetro cuadrado adicional o fracción por $ 37.00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6.- Croquis de localización $ 10</w:t>
      </w:r>
      <w:r>
        <w:rPr>
          <w:rFonts w:ascii="Arial" w:hAnsi="Arial" w:cs="Arial"/>
          <w:sz w:val="22"/>
          <w:szCs w:val="22"/>
        </w:rPr>
        <w:t>5</w:t>
      </w:r>
      <w:r w:rsidRPr="00645C15">
        <w:rPr>
          <w:rFonts w:ascii="Arial" w:hAnsi="Arial" w:cs="Arial"/>
          <w:sz w:val="22"/>
          <w:szCs w:val="22"/>
        </w:rPr>
        <w:t>.00 cada uno.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Servicios de Copiado: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1.- Copias heliográficas de planos que obren en los archivos de la Unidad.</w:t>
      </w:r>
    </w:p>
    <w:p w:rsidR="009E35E4" w:rsidRPr="00645C15" w:rsidRDefault="009E35E4" w:rsidP="009E35E4">
      <w:pPr>
        <w:tabs>
          <w:tab w:val="left" w:pos="5220"/>
        </w:tabs>
        <w:ind w:left="1418" w:hanging="425"/>
        <w:jc w:val="both"/>
        <w:rPr>
          <w:rFonts w:ascii="Arial" w:hAnsi="Arial" w:cs="Arial"/>
          <w:sz w:val="22"/>
          <w:szCs w:val="22"/>
        </w:rPr>
      </w:pPr>
      <w:r w:rsidRPr="00645C15">
        <w:rPr>
          <w:rFonts w:ascii="Arial" w:hAnsi="Arial" w:cs="Arial"/>
          <w:sz w:val="22"/>
          <w:szCs w:val="22"/>
        </w:rPr>
        <w:t>a).- Hasta 30 x 30 cms. $ 35.00.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b).- En tamaños mayores, por cada decímetro cuadrado adicional o fracción $ 8.00.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IV.- Registros Catastrales:</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1.- Avaluó Previo $ 211.00</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2.- Avalúo definitivo $ 32</w:t>
      </w:r>
      <w:r>
        <w:rPr>
          <w:rFonts w:ascii="Arial" w:hAnsi="Arial" w:cs="Arial"/>
          <w:sz w:val="22"/>
          <w:szCs w:val="22"/>
        </w:rPr>
        <w:t>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Por avalúo y con vigencia de 60 días naturales.</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3.- Revisión y apertura de registros por concepto de adquisición de inmuebles, lo que resulte de aplicar el 1.8 al millar al valor catastral.</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4.- Por aclaración o rectificación en un testimonio $ 217.00.</w:t>
      </w:r>
    </w:p>
    <w:p w:rsidR="009E35E4" w:rsidRPr="00645C15" w:rsidRDefault="009E35E4" w:rsidP="009E35E4">
      <w:pPr>
        <w:tabs>
          <w:tab w:val="left" w:pos="5220"/>
        </w:tabs>
        <w:ind w:left="851" w:hanging="284"/>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 Servicios de Información:</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1.- Copia certificada de escritura $ 163.00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2.- Informac</w:t>
      </w:r>
      <w:r>
        <w:rPr>
          <w:rFonts w:ascii="Arial" w:hAnsi="Arial" w:cs="Arial"/>
          <w:sz w:val="22"/>
          <w:szCs w:val="22"/>
        </w:rPr>
        <w:t>ión de Traslado de dominio $ 100</w:t>
      </w:r>
      <w:r w:rsidRPr="00645C15">
        <w:rPr>
          <w:rFonts w:ascii="Arial" w:hAnsi="Arial" w:cs="Arial"/>
          <w:sz w:val="22"/>
          <w:szCs w:val="22"/>
        </w:rPr>
        <w:t>.00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3.- Información de número de cuenta, superficie y clave catastral $ 4</w:t>
      </w:r>
      <w:r>
        <w:rPr>
          <w:rFonts w:ascii="Arial" w:hAnsi="Arial" w:cs="Arial"/>
          <w:sz w:val="22"/>
          <w:szCs w:val="22"/>
        </w:rPr>
        <w:t>6</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4.- Copia heliográfica de</w:t>
      </w:r>
      <w:r>
        <w:rPr>
          <w:rFonts w:ascii="Arial" w:hAnsi="Arial" w:cs="Arial"/>
          <w:sz w:val="22"/>
          <w:szCs w:val="22"/>
        </w:rPr>
        <w:t xml:space="preserve"> las láminas catastrales $ 114.5</w:t>
      </w:r>
      <w:r w:rsidRPr="00645C15">
        <w:rPr>
          <w:rFonts w:ascii="Arial" w:hAnsi="Arial" w:cs="Arial"/>
          <w:sz w:val="22"/>
          <w:szCs w:val="22"/>
        </w:rPr>
        <w:t>0 cada una.</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5.- C</w:t>
      </w:r>
      <w:r>
        <w:rPr>
          <w:rFonts w:ascii="Arial" w:hAnsi="Arial" w:cs="Arial"/>
          <w:sz w:val="22"/>
          <w:szCs w:val="22"/>
        </w:rPr>
        <w:t>onstancia de no propiedad $ 94.5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6</w:t>
      </w:r>
      <w:r>
        <w:rPr>
          <w:rFonts w:ascii="Arial" w:hAnsi="Arial" w:cs="Arial"/>
          <w:sz w:val="22"/>
          <w:szCs w:val="22"/>
        </w:rPr>
        <w:t>.- Constancia de propiedad $ 135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7.- Certificado de no adeudo de impuesto predial $130.00.</w:t>
      </w:r>
    </w:p>
    <w:p w:rsidR="009E35E4" w:rsidRDefault="009E35E4" w:rsidP="009E35E4">
      <w:pPr>
        <w:ind w:right="50"/>
        <w:jc w:val="both"/>
        <w:rPr>
          <w:rFonts w:ascii="Arial" w:hAnsi="Arial" w:cs="Arial"/>
          <w:b/>
          <w:sz w:val="22"/>
          <w:szCs w:val="22"/>
        </w:rPr>
      </w:pPr>
    </w:p>
    <w:p w:rsidR="007D72AD" w:rsidRPr="00645C15" w:rsidRDefault="007D72AD" w:rsidP="009E35E4">
      <w:pPr>
        <w:ind w:right="50"/>
        <w:jc w:val="both"/>
        <w:rPr>
          <w:rFonts w:ascii="Arial" w:hAnsi="Arial" w:cs="Arial"/>
          <w:b/>
          <w:sz w:val="22"/>
          <w:szCs w:val="22"/>
        </w:rPr>
      </w:pPr>
    </w:p>
    <w:p w:rsidR="009E35E4" w:rsidRPr="00645C15" w:rsidRDefault="009E35E4" w:rsidP="009E35E4">
      <w:pPr>
        <w:ind w:right="50"/>
        <w:jc w:val="center"/>
        <w:rPr>
          <w:rFonts w:ascii="Arial" w:hAnsi="Arial" w:cs="Arial"/>
          <w:b/>
          <w:sz w:val="22"/>
          <w:szCs w:val="22"/>
        </w:rPr>
      </w:pPr>
      <w:r w:rsidRPr="00645C15">
        <w:rPr>
          <w:rFonts w:ascii="Arial" w:hAnsi="Arial" w:cs="Arial"/>
          <w:b/>
          <w:sz w:val="22"/>
          <w:szCs w:val="22"/>
        </w:rPr>
        <w:t>SECCIÓN VII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POR CERTIFICACIONES Y LEGALIZACIONES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24.-</w:t>
      </w:r>
      <w:r w:rsidRPr="00645C15">
        <w:rPr>
          <w:rFonts w:ascii="Arial" w:hAnsi="Arial" w:cs="Arial"/>
          <w:bCs/>
          <w:sz w:val="22"/>
          <w:szCs w:val="22"/>
        </w:rPr>
        <w:t xml:space="preserve"> Son objeto de estos derechos, los servicios prestados por la autoridad municipal </w:t>
      </w:r>
      <w:r w:rsidRPr="00645C15">
        <w:rPr>
          <w:rFonts w:ascii="Arial" w:hAnsi="Arial" w:cs="Arial"/>
          <w:sz w:val="22"/>
          <w:szCs w:val="22"/>
        </w:rPr>
        <w:t>por los conceptos y que se pagarán conforme a las tarifas señaladas: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Legalización de firmas: $ 89.00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II.- Expedición de Certificados: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993" w:hanging="426"/>
        <w:jc w:val="both"/>
        <w:rPr>
          <w:rFonts w:ascii="Arial" w:hAnsi="Arial" w:cs="Arial"/>
          <w:sz w:val="22"/>
          <w:szCs w:val="22"/>
        </w:rPr>
      </w:pPr>
      <w:r w:rsidRPr="00645C15">
        <w:rPr>
          <w:rFonts w:ascii="Arial" w:hAnsi="Arial" w:cs="Arial"/>
          <w:sz w:val="22"/>
          <w:szCs w:val="22"/>
        </w:rPr>
        <w:t>1.- Certificado de estar al corriente en el pago de las contribuciones $ 134.00.</w:t>
      </w:r>
    </w:p>
    <w:p w:rsidR="009E35E4" w:rsidRPr="00645C15" w:rsidRDefault="009E35E4" w:rsidP="009E35E4">
      <w:pPr>
        <w:tabs>
          <w:tab w:val="left" w:pos="5220"/>
        </w:tabs>
        <w:ind w:left="993" w:hanging="426"/>
        <w:jc w:val="both"/>
        <w:rPr>
          <w:rFonts w:ascii="Arial" w:hAnsi="Arial" w:cs="Arial"/>
          <w:sz w:val="22"/>
          <w:szCs w:val="22"/>
        </w:rPr>
      </w:pPr>
      <w:r w:rsidRPr="00645C15">
        <w:rPr>
          <w:rFonts w:ascii="Arial" w:hAnsi="Arial" w:cs="Arial"/>
          <w:sz w:val="22"/>
          <w:szCs w:val="22"/>
        </w:rPr>
        <w:t>2.- Certificado de estar establecido con un negocio de cualquier índole $ 134.00.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Por cada copia que se expida de documentos existentes en el archivo municipal, por cada hoja o fracción $ 54.00.</w:t>
      </w:r>
    </w:p>
    <w:p w:rsidR="009E35E4"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p>
    <w:p w:rsidR="009E35E4" w:rsidRPr="000C183B" w:rsidRDefault="009E35E4" w:rsidP="009E35E4">
      <w:pPr>
        <w:jc w:val="both"/>
        <w:rPr>
          <w:rFonts w:ascii="Arial" w:hAnsi="Arial" w:cs="Arial"/>
          <w:sz w:val="22"/>
          <w:szCs w:val="22"/>
        </w:rPr>
      </w:pPr>
      <w:r w:rsidRPr="000C183B">
        <w:rPr>
          <w:rFonts w:ascii="Arial" w:hAnsi="Arial" w:cs="Arial"/>
          <w:sz w:val="22"/>
          <w:szCs w:val="22"/>
        </w:rPr>
        <w:t xml:space="preserve">IV.- Por los servicios prestados relativos al derecho de Acceso a la Información Pública, y de acuerdo al artículo 104 de la Ley de Acceso a la Información Pública para el Estado de Coahuila de Zaragoza, </w:t>
      </w:r>
      <w:r w:rsidRPr="000C183B">
        <w:rPr>
          <w:rFonts w:ascii="Arial" w:hAnsi="Arial" w:cs="Arial"/>
          <w:sz w:val="22"/>
          <w:szCs w:val="22"/>
        </w:rPr>
        <w:lastRenderedPageBreak/>
        <w:t>por los documentos físicos o que en medios magnéticos les sean solicitados causaran los derechos conforme a la siguiente tabla:</w:t>
      </w: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t xml:space="preserve">         </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1.- Expedición de copias certificadas de documentos, por cada hoja tamaño carta u oficio $ 1</w:t>
      </w:r>
      <w:r>
        <w:rPr>
          <w:rFonts w:ascii="Arial" w:hAnsi="Arial" w:cs="Arial"/>
          <w:sz w:val="22"/>
          <w:szCs w:val="22"/>
        </w:rPr>
        <w:t>8</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2.-Expedición de copia a color $ 22.00.</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3.-Por cada copia simple tamaño carta u oficio $ 0.55.</w:t>
      </w:r>
    </w:p>
    <w:p w:rsidR="007D72AD" w:rsidRDefault="007D72AD" w:rsidP="009E35E4">
      <w:pPr>
        <w:shd w:val="clear" w:color="auto" w:fill="FFFFFF"/>
        <w:tabs>
          <w:tab w:val="left" w:pos="284"/>
        </w:tabs>
        <w:ind w:left="351" w:hanging="351"/>
        <w:rPr>
          <w:rFonts w:ascii="Arial" w:hAnsi="Arial" w:cs="Arial"/>
          <w:sz w:val="22"/>
          <w:szCs w:val="22"/>
        </w:rPr>
      </w:pP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4.- Por cada hoja impresa por medio de dispositivo informático, tamaño carta u oficio $ 0.55.</w:t>
      </w:r>
    </w:p>
    <w:p w:rsidR="007D72AD" w:rsidRDefault="007D72AD" w:rsidP="009E35E4">
      <w:pPr>
        <w:shd w:val="clear" w:color="auto" w:fill="FFFFFF"/>
        <w:tabs>
          <w:tab w:val="left" w:pos="-709"/>
          <w:tab w:val="left" w:pos="284"/>
        </w:tabs>
        <w:ind w:left="351" w:hanging="351"/>
        <w:rPr>
          <w:rFonts w:ascii="Arial" w:hAnsi="Arial" w:cs="Arial"/>
          <w:sz w:val="22"/>
          <w:szCs w:val="22"/>
        </w:rPr>
      </w:pPr>
    </w:p>
    <w:p w:rsidR="009E35E4" w:rsidRPr="00645C15" w:rsidRDefault="009E35E4" w:rsidP="009E35E4">
      <w:pPr>
        <w:shd w:val="clear" w:color="auto" w:fill="FFFFFF"/>
        <w:tabs>
          <w:tab w:val="left" w:pos="-709"/>
          <w:tab w:val="left" w:pos="284"/>
        </w:tabs>
        <w:ind w:left="351" w:hanging="351"/>
        <w:rPr>
          <w:rFonts w:ascii="Arial" w:hAnsi="Arial" w:cs="Arial"/>
          <w:sz w:val="22"/>
          <w:szCs w:val="22"/>
        </w:rPr>
      </w:pPr>
      <w:r w:rsidRPr="00645C15">
        <w:rPr>
          <w:rFonts w:ascii="Arial" w:hAnsi="Arial" w:cs="Arial"/>
          <w:sz w:val="22"/>
          <w:szCs w:val="22"/>
        </w:rPr>
        <w:t xml:space="preserve">5.- Expedición de copia simple de planos, $ 79.00. </w:t>
      </w:r>
    </w:p>
    <w:p w:rsidR="007D72AD" w:rsidRDefault="007D72AD" w:rsidP="009E35E4">
      <w:pPr>
        <w:shd w:val="clear" w:color="auto" w:fill="FFFFFF"/>
        <w:tabs>
          <w:tab w:val="left" w:pos="-709"/>
          <w:tab w:val="left" w:pos="284"/>
        </w:tabs>
        <w:ind w:left="351" w:hanging="351"/>
        <w:rPr>
          <w:rFonts w:ascii="Arial" w:hAnsi="Arial" w:cs="Arial"/>
          <w:sz w:val="22"/>
          <w:szCs w:val="22"/>
        </w:rPr>
      </w:pPr>
    </w:p>
    <w:p w:rsidR="009E35E4" w:rsidRPr="00645C15" w:rsidRDefault="009E35E4" w:rsidP="009E35E4">
      <w:pPr>
        <w:shd w:val="clear" w:color="auto" w:fill="FFFFFF"/>
        <w:tabs>
          <w:tab w:val="left" w:pos="-709"/>
          <w:tab w:val="left" w:pos="284"/>
        </w:tabs>
        <w:ind w:left="351" w:hanging="351"/>
        <w:rPr>
          <w:rFonts w:ascii="Arial" w:hAnsi="Arial" w:cs="Arial"/>
          <w:sz w:val="22"/>
          <w:szCs w:val="22"/>
        </w:rPr>
      </w:pPr>
      <w:r w:rsidRPr="00645C15">
        <w:rPr>
          <w:rFonts w:ascii="Arial" w:hAnsi="Arial" w:cs="Arial"/>
          <w:sz w:val="22"/>
          <w:szCs w:val="22"/>
        </w:rPr>
        <w:t xml:space="preserve">6.- Expedición de copia certificada de planos, $ 54.00 </w:t>
      </w:r>
      <w:r w:rsidR="007D72AD" w:rsidRPr="00645C15">
        <w:rPr>
          <w:rFonts w:ascii="Arial" w:hAnsi="Arial" w:cs="Arial"/>
          <w:sz w:val="22"/>
          <w:szCs w:val="22"/>
        </w:rPr>
        <w:t>adicional</w:t>
      </w:r>
      <w:r w:rsidRPr="00645C15">
        <w:rPr>
          <w:rFonts w:ascii="Arial" w:hAnsi="Arial" w:cs="Arial"/>
          <w:sz w:val="22"/>
          <w:szCs w:val="22"/>
        </w:rPr>
        <w:t xml:space="preserve"> a la anterior cuota.</w:t>
      </w: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7D72AD" w:rsidRPr="00645C15" w:rsidRDefault="007D72AD" w:rsidP="009E35E4">
      <w:pPr>
        <w:ind w:right="50"/>
        <w:jc w:val="both"/>
        <w:rPr>
          <w:rFonts w:ascii="Arial" w:hAnsi="Arial" w:cs="Arial"/>
          <w:sz w:val="22"/>
          <w:szCs w:val="22"/>
        </w:rPr>
      </w:pP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SECCIÓN VIII</w:t>
      </w: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 xml:space="preserve">POR LA EXPEDICIÓN DE LICENCIAS, PERMISOS, </w:t>
      </w: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AUTORIZACIONES Y SERVICIOS DE CONTROL AMBIENTAL</w:t>
      </w:r>
    </w:p>
    <w:p w:rsidR="009E35E4" w:rsidRDefault="009E35E4" w:rsidP="009E35E4">
      <w:pPr>
        <w:autoSpaceDE w:val="0"/>
        <w:autoSpaceDN w:val="0"/>
        <w:adjustRightInd w:val="0"/>
        <w:jc w:val="both"/>
        <w:rPr>
          <w:rFonts w:ascii="Arial" w:hAnsi="Arial" w:cs="Arial"/>
          <w:b/>
          <w:bCs/>
          <w:sz w:val="22"/>
          <w:szCs w:val="22"/>
        </w:rPr>
      </w:pPr>
    </w:p>
    <w:p w:rsidR="007D72AD" w:rsidRPr="00645C15" w:rsidRDefault="007D72AD" w:rsidP="009E35E4">
      <w:pPr>
        <w:autoSpaceDE w:val="0"/>
        <w:autoSpaceDN w:val="0"/>
        <w:adjustRightInd w:val="0"/>
        <w:jc w:val="both"/>
        <w:rPr>
          <w:rFonts w:ascii="Arial" w:hAnsi="Arial" w:cs="Arial"/>
          <w:b/>
          <w:bCs/>
          <w:sz w:val="22"/>
          <w:szCs w:val="22"/>
        </w:rPr>
      </w:pPr>
    </w:p>
    <w:p w:rsidR="009E35E4" w:rsidRPr="00645C15" w:rsidRDefault="009E35E4" w:rsidP="009E35E4">
      <w:pPr>
        <w:autoSpaceDE w:val="0"/>
        <w:autoSpaceDN w:val="0"/>
        <w:adjustRightInd w:val="0"/>
        <w:jc w:val="both"/>
        <w:rPr>
          <w:rFonts w:ascii="Arial" w:hAnsi="Arial" w:cs="Arial"/>
          <w:sz w:val="22"/>
          <w:szCs w:val="22"/>
        </w:rPr>
      </w:pPr>
      <w:r w:rsidRPr="00645C15">
        <w:rPr>
          <w:rFonts w:ascii="Arial" w:hAnsi="Arial" w:cs="Arial"/>
          <w:b/>
          <w:bCs/>
          <w:sz w:val="22"/>
          <w:szCs w:val="22"/>
        </w:rPr>
        <w:t xml:space="preserve">ARTÍCULO 25.- </w:t>
      </w:r>
      <w:r w:rsidRPr="00645C15">
        <w:rPr>
          <w:rFonts w:ascii="Arial" w:hAnsi="Arial" w:cs="Arial"/>
          <w:bCs/>
          <w:sz w:val="22"/>
          <w:szCs w:val="22"/>
        </w:rPr>
        <w:t>Son</w:t>
      </w:r>
      <w:r w:rsidRPr="00645C15">
        <w:rPr>
          <w:rFonts w:ascii="Arial" w:hAnsi="Arial" w:cs="Arial"/>
          <w:sz w:val="22"/>
          <w:szCs w:val="22"/>
        </w:rPr>
        <w:t xml:space="preserve"> objeto de estos derechos, los servicios prestados por las autoridades municipales por concepto de:</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eastAsia="Calibri" w:hAnsi="Arial" w:cs="Arial"/>
          <w:sz w:val="22"/>
          <w:szCs w:val="22"/>
          <w:lang w:val="es-MX" w:eastAsia="en-US"/>
        </w:rPr>
      </w:pPr>
      <w:r w:rsidRPr="00645C15">
        <w:rPr>
          <w:rFonts w:ascii="Arial" w:eastAsia="Calibri" w:hAnsi="Arial" w:cs="Arial"/>
          <w:sz w:val="22"/>
          <w:szCs w:val="22"/>
          <w:lang w:val="es-MX" w:eastAsia="en-US"/>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E35E4" w:rsidRPr="00645C15" w:rsidRDefault="009E35E4" w:rsidP="009E35E4">
      <w:pPr>
        <w:jc w:val="both"/>
        <w:rPr>
          <w:rFonts w:ascii="Arial" w:eastAsia="Calibri" w:hAnsi="Arial" w:cs="Arial"/>
          <w:sz w:val="22"/>
          <w:szCs w:val="22"/>
          <w:lang w:val="es-MX" w:eastAsia="en-US"/>
        </w:rPr>
      </w:pPr>
    </w:p>
    <w:p w:rsidR="009E35E4" w:rsidRPr="00645C15" w:rsidRDefault="009E35E4" w:rsidP="009E35E4">
      <w:pPr>
        <w:ind w:left="709" w:hanging="500"/>
        <w:jc w:val="both"/>
        <w:rPr>
          <w:rFonts w:ascii="Arial" w:eastAsia="Calibri" w:hAnsi="Arial" w:cs="Arial"/>
          <w:sz w:val="22"/>
          <w:szCs w:val="22"/>
          <w:lang w:val="es-MX" w:eastAsia="en-US"/>
        </w:rPr>
      </w:pPr>
      <w:r w:rsidRPr="00645C15">
        <w:rPr>
          <w:rFonts w:ascii="Arial" w:eastAsia="Calibri" w:hAnsi="Arial" w:cs="Arial"/>
          <w:sz w:val="22"/>
          <w:szCs w:val="22"/>
          <w:lang w:val="es-MX" w:eastAsia="en-US"/>
        </w:rPr>
        <w:t xml:space="preserve">1.- Edificación para la extracción de gas de lutitas o gas shale $ 29,667.00 por cada unidad. </w:t>
      </w:r>
    </w:p>
    <w:p w:rsidR="007D72AD" w:rsidRDefault="007D72AD" w:rsidP="009E35E4">
      <w:pPr>
        <w:ind w:left="567" w:hanging="358"/>
        <w:jc w:val="both"/>
        <w:rPr>
          <w:rFonts w:ascii="Arial" w:hAnsi="Arial" w:cs="Arial"/>
          <w:sz w:val="22"/>
          <w:szCs w:val="22"/>
        </w:rPr>
      </w:pPr>
    </w:p>
    <w:p w:rsidR="009E35E4" w:rsidRPr="00645C15" w:rsidRDefault="009E35E4" w:rsidP="009E35E4">
      <w:pPr>
        <w:ind w:left="567" w:hanging="358"/>
        <w:jc w:val="both"/>
        <w:rPr>
          <w:rFonts w:ascii="Arial" w:hAnsi="Arial" w:cs="Arial"/>
          <w:sz w:val="22"/>
          <w:szCs w:val="22"/>
        </w:rPr>
      </w:pPr>
      <w:r w:rsidRPr="00645C15">
        <w:rPr>
          <w:rFonts w:ascii="Arial" w:hAnsi="Arial" w:cs="Arial"/>
          <w:sz w:val="22"/>
          <w:szCs w:val="22"/>
        </w:rPr>
        <w:t xml:space="preserve">2.- Edificación productora de energía termoeléctrica, térmica solar, hidroeléctrica, eólica, fotovoltaica, aerogeneradores o similares,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aerogenerador o unidad.</w:t>
      </w:r>
    </w:p>
    <w:p w:rsidR="007D72AD" w:rsidRDefault="007D72AD" w:rsidP="009E35E4">
      <w:pPr>
        <w:ind w:left="709" w:hanging="500"/>
        <w:jc w:val="both"/>
        <w:rPr>
          <w:rFonts w:ascii="Arial" w:hAnsi="Arial" w:cs="Arial"/>
          <w:sz w:val="22"/>
          <w:szCs w:val="22"/>
        </w:rPr>
      </w:pP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3.- Edificación para la extracción de Gas Natural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unidad.</w:t>
      </w:r>
    </w:p>
    <w:p w:rsidR="007D72AD" w:rsidRDefault="007D72AD" w:rsidP="009E35E4">
      <w:pPr>
        <w:ind w:left="709" w:hanging="500"/>
        <w:jc w:val="both"/>
        <w:rPr>
          <w:rFonts w:ascii="Arial" w:hAnsi="Arial" w:cs="Arial"/>
          <w:sz w:val="22"/>
          <w:szCs w:val="22"/>
        </w:rPr>
      </w:pP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4.- Edificación para la extracción de Gas No Asociado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unidad.</w:t>
      </w:r>
    </w:p>
    <w:p w:rsidR="007D72AD" w:rsidRDefault="007D72AD" w:rsidP="009E35E4">
      <w:pPr>
        <w:ind w:left="567" w:hanging="358"/>
        <w:jc w:val="both"/>
        <w:rPr>
          <w:rFonts w:ascii="Arial" w:hAnsi="Arial" w:cs="Arial"/>
          <w:sz w:val="22"/>
          <w:szCs w:val="22"/>
        </w:rPr>
      </w:pPr>
    </w:p>
    <w:p w:rsidR="009E35E4" w:rsidRPr="00645C15" w:rsidRDefault="009E35E4" w:rsidP="009E35E4">
      <w:pPr>
        <w:ind w:left="567" w:hanging="358"/>
        <w:jc w:val="both"/>
        <w:rPr>
          <w:rFonts w:ascii="Arial" w:hAnsi="Arial" w:cs="Arial"/>
          <w:sz w:val="22"/>
          <w:szCs w:val="22"/>
        </w:rPr>
      </w:pPr>
      <w:r w:rsidRPr="00645C15">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pozo.</w:t>
      </w: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6.- Por perforación de pozo para la extracción de cualquier hidrocarburo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pozo.</w:t>
      </w:r>
    </w:p>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II.- Licencia de Funcionamiento o autorización previa visita física, para establecimientos con giros industriales o comerciales, se cubrirá de acuerdo a la siguiente tarifa:</w:t>
      </w:r>
    </w:p>
    <w:p w:rsidR="009E35E4" w:rsidRPr="00645C15" w:rsidRDefault="009E35E4" w:rsidP="009E35E4">
      <w:pPr>
        <w:ind w:right="50"/>
        <w:jc w:val="both"/>
        <w:rPr>
          <w:rFonts w:ascii="Arial" w:hAnsi="Arial" w:cs="Arial"/>
          <w:sz w:val="22"/>
          <w:szCs w:val="22"/>
        </w:rPr>
      </w:pP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Comercio menor </w:t>
      </w:r>
      <w:r w:rsidRPr="00645C15">
        <w:rPr>
          <w:rFonts w:ascii="Arial" w:hAnsi="Arial" w:cs="Arial"/>
          <w:sz w:val="22"/>
          <w:szCs w:val="22"/>
          <w:lang w:val="es-MX"/>
        </w:rPr>
        <w:tab/>
        <w:t>$    294.00.</w:t>
      </w: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Centro Comercial </w:t>
      </w:r>
      <w:r w:rsidRPr="00645C15">
        <w:rPr>
          <w:rFonts w:ascii="Arial" w:hAnsi="Arial" w:cs="Arial"/>
          <w:sz w:val="22"/>
          <w:szCs w:val="22"/>
          <w:lang w:val="es-MX"/>
        </w:rPr>
        <w:tab/>
        <w:t>$    922.00.</w:t>
      </w: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Industrial </w:t>
      </w:r>
      <w:r w:rsidRPr="00645C15">
        <w:rPr>
          <w:rFonts w:ascii="Arial" w:hAnsi="Arial" w:cs="Arial"/>
          <w:sz w:val="22"/>
          <w:szCs w:val="22"/>
          <w:lang w:val="es-MX"/>
        </w:rPr>
        <w:tab/>
      </w:r>
      <w:r w:rsidRPr="00645C15">
        <w:rPr>
          <w:rFonts w:ascii="Arial" w:hAnsi="Arial" w:cs="Arial"/>
          <w:sz w:val="22"/>
          <w:szCs w:val="22"/>
          <w:lang w:val="es-MX"/>
        </w:rPr>
        <w:tab/>
        <w:t>$ 2,889.00.</w:t>
      </w: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NOVENO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 xml:space="preserve">DE LOS DERECHOS POR EL USO O APROVECHAMIENTO </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BIENES DEL DOMINIO PÚBLICO DEL MUNICIPIO</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ARRASTRE Y ALMACENAJE</w:t>
      </w:r>
    </w:p>
    <w:p w:rsidR="009E35E4" w:rsidRPr="00645C15" w:rsidRDefault="009E35E4" w:rsidP="009E35E4">
      <w:pPr>
        <w:ind w:right="50"/>
        <w:jc w:val="center"/>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26.-</w:t>
      </w:r>
      <w:r w:rsidRPr="00645C1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I.- Servicios prestados por grúas del municipio se cobrara $ 513.00 por vehículo.</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II.- Almacenaje para bienes muebles:</w:t>
      </w:r>
    </w:p>
    <w:p w:rsidR="009E35E4" w:rsidRPr="00645C15" w:rsidRDefault="009E35E4" w:rsidP="009E35E4">
      <w:pPr>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1.- Bicicletas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25.00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2.- Motos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35.00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3.- Automóviles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$ 100.00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4.- Camionetas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$ 100.00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5.- Camiones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$ 180.00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6.- Bienes muebles de otra naturaleza     </w:t>
      </w:r>
      <w:r w:rsidRPr="00645C15">
        <w:rPr>
          <w:rFonts w:ascii="Arial" w:hAnsi="Arial" w:cs="Arial"/>
          <w:bCs/>
          <w:sz w:val="22"/>
          <w:szCs w:val="22"/>
        </w:rPr>
        <w:tab/>
        <w:t>$   80.00 diarios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III.- Traslado de bienes $ 76.65.</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PROVENIENTES DE LA OCUPACIÓN DE LAS VÍAS PÚBLICAS</w:t>
      </w:r>
    </w:p>
    <w:p w:rsidR="009E35E4" w:rsidRPr="00645C15" w:rsidRDefault="009E35E4" w:rsidP="009E35E4">
      <w:pPr>
        <w:ind w:right="50"/>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ARTÍCULO 27.- </w:t>
      </w:r>
      <w:r w:rsidRPr="00645C15">
        <w:rPr>
          <w:rFonts w:ascii="Arial" w:hAnsi="Arial" w:cs="Arial"/>
          <w:bCs/>
          <w:sz w:val="22"/>
          <w:szCs w:val="22"/>
        </w:rPr>
        <w:t>Son objeto de estos derechos, la ocupación temporal de la superficie limitada bajo el control del Municipio, para el estacionamiento de vehículos.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Las cuotas correspondientes por ocupación de la vía pública, serán las siguientes: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Por expedición de licencias anuales para ocupación de la vía pública por vehículos de alquiler, que tengan un sitio especialmente designado para estacionarse $ 510.00.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Por expedición de licencia anual para estacionamiento exclusivo para carga y descarga $ 511.00.</w:t>
      </w:r>
      <w:r w:rsidRPr="00645C15">
        <w:rPr>
          <w:rFonts w:ascii="Arial" w:hAnsi="Arial" w:cs="Arial"/>
          <w:sz w:val="22"/>
          <w:szCs w:val="22"/>
        </w:rPr>
        <w:tab/>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Por licencia anual para estacionamiento exclusivo particular $ 337.00, comercial $ 567.00, por cada espacio.</w:t>
      </w: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TÍTULO TERCERO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NO TRIBUTARIOS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PRODUCTOS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28.-</w:t>
      </w:r>
      <w:r w:rsidRPr="00645C1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PROVENIENTES DE LA VENTA O ARRENDAMIENTO DE LOTES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Y GAVETAS DE LOS PANTEONES MUNICIPALES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ARTÍCULO 29.-</w:t>
      </w:r>
      <w:r w:rsidRPr="00645C15">
        <w:rPr>
          <w:rFonts w:ascii="Arial" w:hAnsi="Arial" w:cs="Arial"/>
          <w:bCs/>
          <w:sz w:val="22"/>
          <w:szCs w:val="22"/>
        </w:rPr>
        <w:t xml:space="preserve"> Son objeto de estos productos, la venta o arrendamiento de lotes y gavetas de los panteones municipales</w:t>
      </w:r>
      <w:r w:rsidRPr="00645C15">
        <w:rPr>
          <w:rFonts w:ascii="Arial" w:hAnsi="Arial" w:cs="Arial"/>
          <w:sz w:val="22"/>
          <w:szCs w:val="22"/>
        </w:rPr>
        <w:t>, de acuerdo a las siguientes tarifas:</w:t>
      </w:r>
    </w:p>
    <w:p w:rsidR="009E35E4" w:rsidRPr="00645C15" w:rsidRDefault="009E35E4" w:rsidP="009E35E4">
      <w:pPr>
        <w:jc w:val="both"/>
        <w:rPr>
          <w:rFonts w:ascii="Arial" w:hAnsi="Arial" w:cs="Arial"/>
          <w:bCs/>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Venta de lotes en el Panteón Municipal: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1.- Lotes a perpetuidad en primera, de 1½ de ancho por 3 mts. de largo</w:t>
      </w:r>
      <w:r w:rsidRPr="00645C15">
        <w:rPr>
          <w:rFonts w:ascii="Arial" w:hAnsi="Arial" w:cs="Arial"/>
          <w:sz w:val="22"/>
          <w:szCs w:val="22"/>
        </w:rPr>
        <w:tab/>
        <w:t>$ 844.00</w:t>
      </w:r>
    </w:p>
    <w:p w:rsidR="007D72AD" w:rsidRDefault="007D72AD" w:rsidP="009E35E4">
      <w:pPr>
        <w:tabs>
          <w:tab w:val="left" w:pos="5220"/>
        </w:tabs>
        <w:ind w:left="709" w:hanging="425"/>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 xml:space="preserve">2.- Lotes a perpetuidad en segunda, de 1½ de ancho por 3 mts.de largo </w:t>
      </w:r>
      <w:r w:rsidRPr="00645C15">
        <w:rPr>
          <w:rFonts w:ascii="Arial" w:hAnsi="Arial" w:cs="Arial"/>
          <w:sz w:val="22"/>
          <w:szCs w:val="22"/>
        </w:rPr>
        <w:tab/>
        <w:t>$ 708.00</w:t>
      </w:r>
    </w:p>
    <w:p w:rsidR="007D72AD" w:rsidRDefault="007D72AD" w:rsidP="009E35E4">
      <w:pPr>
        <w:tabs>
          <w:tab w:val="left" w:pos="5220"/>
        </w:tabs>
        <w:ind w:left="709" w:hanging="425"/>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 xml:space="preserve">3.- Lotes a perpetuidad en tercera, de 1½ de ancho por 3 mts. de largo  </w:t>
      </w:r>
      <w:r w:rsidRPr="00645C15">
        <w:rPr>
          <w:rFonts w:ascii="Arial" w:hAnsi="Arial" w:cs="Arial"/>
          <w:sz w:val="22"/>
          <w:szCs w:val="22"/>
        </w:rPr>
        <w:tab/>
        <w:t>$ 498.00</w:t>
      </w:r>
    </w:p>
    <w:p w:rsidR="009E35E4" w:rsidRDefault="009E35E4" w:rsidP="009E35E4">
      <w:pPr>
        <w:jc w:val="both"/>
        <w:rPr>
          <w:rFonts w:ascii="Arial" w:hAnsi="Arial" w:cs="Arial"/>
          <w:b/>
          <w:sz w:val="22"/>
          <w:szCs w:val="22"/>
        </w:rPr>
      </w:pPr>
    </w:p>
    <w:p w:rsidR="007D72AD" w:rsidRPr="00645C15" w:rsidRDefault="007D72AD" w:rsidP="009E35E4">
      <w:pPr>
        <w:jc w:val="both"/>
        <w:rPr>
          <w:rFonts w:ascii="Arial" w:hAnsi="Arial" w:cs="Arial"/>
          <w:b/>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OTROS PRODUCTOS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30.-</w:t>
      </w:r>
      <w:r w:rsidRPr="00645C1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 xml:space="preserve">I.- Por la renta del Auditorio Municipal: </w:t>
      </w:r>
    </w:p>
    <w:p w:rsidR="009E35E4" w:rsidRPr="00645C15" w:rsidRDefault="009E35E4" w:rsidP="009E35E4">
      <w:pPr>
        <w:pStyle w:val="Prrafodelista"/>
        <w:numPr>
          <w:ilvl w:val="0"/>
          <w:numId w:val="10"/>
        </w:numPr>
        <w:ind w:right="50"/>
        <w:rPr>
          <w:rFonts w:cs="Arial"/>
          <w:bCs/>
          <w:sz w:val="22"/>
          <w:szCs w:val="22"/>
        </w:rPr>
      </w:pPr>
      <w:r w:rsidRPr="00645C15">
        <w:rPr>
          <w:rFonts w:cs="Arial"/>
          <w:bCs/>
          <w:sz w:val="22"/>
          <w:szCs w:val="22"/>
        </w:rPr>
        <w:t>Para eventos con fines de lucro</w:t>
      </w:r>
      <w:r>
        <w:rPr>
          <w:rFonts w:cs="Arial"/>
          <w:bCs/>
          <w:sz w:val="22"/>
          <w:szCs w:val="22"/>
        </w:rPr>
        <w:t xml:space="preserve"> </w:t>
      </w:r>
      <w:r w:rsidRPr="00645C15">
        <w:rPr>
          <w:rFonts w:cs="Arial"/>
          <w:bCs/>
          <w:sz w:val="22"/>
          <w:szCs w:val="22"/>
        </w:rPr>
        <w:t>$ 10,000.00.</w:t>
      </w:r>
    </w:p>
    <w:p w:rsidR="009E35E4" w:rsidRPr="00645C15" w:rsidRDefault="009E35E4" w:rsidP="009E35E4">
      <w:pPr>
        <w:pStyle w:val="Prrafodelista"/>
        <w:numPr>
          <w:ilvl w:val="0"/>
          <w:numId w:val="10"/>
        </w:numPr>
        <w:ind w:right="50"/>
        <w:rPr>
          <w:rFonts w:cs="Arial"/>
          <w:bCs/>
          <w:sz w:val="22"/>
          <w:szCs w:val="22"/>
        </w:rPr>
      </w:pPr>
      <w:r w:rsidRPr="00645C15">
        <w:rPr>
          <w:rFonts w:cs="Arial"/>
          <w:bCs/>
          <w:sz w:val="22"/>
          <w:szCs w:val="22"/>
        </w:rPr>
        <w:t xml:space="preserve">Para eventos sin fines de lucro </w:t>
      </w:r>
      <w:r>
        <w:rPr>
          <w:rFonts w:cs="Arial"/>
          <w:bCs/>
          <w:sz w:val="22"/>
          <w:szCs w:val="22"/>
        </w:rPr>
        <w:t xml:space="preserve"> </w:t>
      </w:r>
      <w:r w:rsidRPr="00645C15">
        <w:rPr>
          <w:rFonts w:cs="Arial"/>
          <w:bCs/>
          <w:sz w:val="22"/>
          <w:szCs w:val="22"/>
        </w:rPr>
        <w:t xml:space="preserve">$ </w:t>
      </w:r>
      <w:r>
        <w:rPr>
          <w:rFonts w:cs="Arial"/>
          <w:bCs/>
          <w:sz w:val="22"/>
          <w:szCs w:val="22"/>
        </w:rPr>
        <w:t xml:space="preserve">  </w:t>
      </w:r>
      <w:r w:rsidRPr="00645C15">
        <w:rPr>
          <w:rFonts w:cs="Arial"/>
          <w:bCs/>
          <w:sz w:val="22"/>
          <w:szCs w:val="22"/>
        </w:rPr>
        <w:t>7,000.00.</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 Por la renta del centro social La Noria $ 2,500.00.</w:t>
      </w:r>
    </w:p>
    <w:p w:rsidR="009E35E4" w:rsidRPr="00645C15"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center"/>
        <w:rPr>
          <w:rFonts w:ascii="Arial" w:hAnsi="Arial" w:cs="Arial"/>
          <w:b/>
          <w:sz w:val="22"/>
          <w:szCs w:val="22"/>
        </w:rPr>
      </w:pPr>
      <w:r w:rsidRPr="00645C15">
        <w:rPr>
          <w:rFonts w:ascii="Arial" w:hAnsi="Arial" w:cs="Arial"/>
          <w:b/>
          <w:sz w:val="22"/>
          <w:szCs w:val="22"/>
        </w:rPr>
        <w:t>CAPÍTULO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APROVECHAMIENTOS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31.-</w:t>
      </w:r>
      <w:r w:rsidRPr="00645C15">
        <w:rPr>
          <w:rFonts w:ascii="Arial" w:hAnsi="Arial" w:cs="Arial"/>
          <w:bCs/>
          <w:sz w:val="22"/>
          <w:szCs w:val="22"/>
        </w:rPr>
        <w:t xml:space="preserve"> Se clasifican como aprovechamientos los ingresos que perciba el Municipio por los siguientes conceptos: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Ingresos por sanciones administrativas.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 La adjudicación a favor del fisco de bienes abandonados.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Ingresos por transferencia que perciba el Municipio:</w:t>
      </w:r>
    </w:p>
    <w:p w:rsidR="009E35E4" w:rsidRPr="00645C15" w:rsidRDefault="009E35E4" w:rsidP="009E35E4">
      <w:pPr>
        <w:ind w:firstLine="426"/>
        <w:jc w:val="both"/>
        <w:rPr>
          <w:rFonts w:ascii="Arial" w:hAnsi="Arial" w:cs="Arial"/>
          <w:sz w:val="22"/>
          <w:szCs w:val="22"/>
        </w:rPr>
      </w:pP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a). Cesiones, herencias, legados, o donaciones.</w:t>
      </w: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b). Adjudicaciones en favor del Municipio.</w:t>
      </w: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c). Aportaciones y subsidios de otro nivel de gobierno u organismos públicos o privados.</w:t>
      </w:r>
    </w:p>
    <w:p w:rsidR="009E35E4" w:rsidRDefault="009E35E4" w:rsidP="009E35E4">
      <w:pPr>
        <w:jc w:val="both"/>
        <w:rPr>
          <w:rFonts w:ascii="Arial" w:hAnsi="Arial" w:cs="Arial"/>
          <w:bCs/>
          <w:sz w:val="22"/>
          <w:szCs w:val="22"/>
        </w:rPr>
      </w:pPr>
    </w:p>
    <w:p w:rsidR="007D72AD" w:rsidRPr="00645C15" w:rsidRDefault="007D72AD"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POR TRANSFERENCIA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2780"/>
        </w:tabs>
        <w:ind w:right="-70"/>
        <w:jc w:val="both"/>
        <w:rPr>
          <w:rFonts w:ascii="Arial" w:hAnsi="Arial" w:cs="Arial"/>
          <w:bCs/>
          <w:sz w:val="22"/>
          <w:szCs w:val="22"/>
        </w:rPr>
      </w:pPr>
      <w:r w:rsidRPr="00645C15">
        <w:rPr>
          <w:rFonts w:ascii="Arial" w:hAnsi="Arial" w:cs="Arial"/>
          <w:b/>
          <w:sz w:val="22"/>
          <w:szCs w:val="22"/>
        </w:rPr>
        <w:t>ARTÍCULO 32.-</w:t>
      </w:r>
      <w:r w:rsidRPr="00645C1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E35E4" w:rsidRDefault="009E35E4" w:rsidP="009E35E4">
      <w:pPr>
        <w:jc w:val="both"/>
        <w:rPr>
          <w:rFonts w:ascii="Arial" w:hAnsi="Arial" w:cs="Arial"/>
          <w:bCs/>
          <w:sz w:val="22"/>
          <w:szCs w:val="22"/>
        </w:rPr>
      </w:pPr>
    </w:p>
    <w:p w:rsidR="007D72AD" w:rsidRPr="00645C15" w:rsidRDefault="007D72AD"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DERIVADOS DE SANCIONES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ADMINISTRATIVAS Y FISCALES</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33.-</w:t>
      </w:r>
      <w:r w:rsidRPr="00645C1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34.- </w:t>
      </w:r>
      <w:r w:rsidRPr="00645C15">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lastRenderedPageBreak/>
        <w:t xml:space="preserve">ARTÍCULO 35.- </w:t>
      </w:r>
      <w:r w:rsidRPr="00645C15">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ARTÍCULO 36.- </w:t>
      </w:r>
      <w:r w:rsidRPr="00645C15">
        <w:rPr>
          <w:rFonts w:ascii="Arial" w:hAnsi="Arial" w:cs="Arial"/>
          <w:color w:val="000000"/>
          <w:sz w:val="22"/>
          <w:szCs w:val="22"/>
        </w:rPr>
        <w:t>Los ingresos, que perciba el Municipio por concepto de sanciones administrativas y fiscales, serán los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I.-</w:t>
      </w:r>
      <w:r w:rsidRPr="00645C15">
        <w:rPr>
          <w:rFonts w:ascii="Arial" w:hAnsi="Arial" w:cs="Arial"/>
          <w:color w:val="000000"/>
          <w:sz w:val="22"/>
          <w:szCs w:val="22"/>
        </w:rPr>
        <w:t xml:space="preserve"> De 10 a 50 </w:t>
      </w:r>
      <w:r w:rsidRPr="00645C15">
        <w:rPr>
          <w:rFonts w:ascii="Arial" w:hAnsi="Arial" w:cs="Arial"/>
          <w:sz w:val="22"/>
          <w:szCs w:val="22"/>
        </w:rPr>
        <w:t xml:space="preserve">Unidades de Medida y Actualización (UMA) </w:t>
      </w:r>
      <w:r w:rsidRPr="00645C15">
        <w:rPr>
          <w:rFonts w:ascii="Arial" w:hAnsi="Arial" w:cs="Arial"/>
          <w:color w:val="000000"/>
          <w:sz w:val="22"/>
          <w:szCs w:val="22"/>
        </w:rPr>
        <w:t>a las siguientes infracciones: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1.- Las cometidas por los sujetos pasivos de una obligación fiscal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Presentar los avisos, declaraciones, solicitudes, datos, libros, informes, copias o documentos, alterados, falsificados, incompletos o con errores que traigan consigo la evasión de una obligación fiscal.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E35E4" w:rsidRPr="00645C15" w:rsidRDefault="009E35E4" w:rsidP="009E35E4">
      <w:pPr>
        <w:tabs>
          <w:tab w:val="left" w:pos="2780"/>
        </w:tabs>
        <w:ind w:right="-70"/>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d).- No presentar, o hacerlo extemporáneamente, los  avisos, declaraciones, solicitudes, datos, informes, copias, libros o documentos que prevengan las disposiciones fiscales o no aclararlos cuando las autoridades fiscales lo soliciten.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e).- Faltar a la obligación de extender o exigir recibos, facturas o cualesquiera documentos que señalen las Leyes Fiscales.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f).- No pagar los créditos fiscales dentro de los plazos señalados por las Leyes Fiscales.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jueces, encargados de los registros públicos, notarios, corredores y en general a los funcionarios que tengan fe pública consistente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Proporcionar los informes, datos o documentos alterados o falsificados.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Extender constancia de haberse cumplido con las obligaciones fiscales en los actos en que intervengan, cuando no proceda su otorgamiento.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3.- Las cometidas por funcionarios y empleados públicos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Alterar documentos fiscales que tengan en su poder.</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Asentar falsamente que se dio cumplimiento a las disposiciones fiscales o que se practicaron  visitas de auditoría o inspección o incluir datos falsos en las actas relativas.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4.- Las cometidas por terceros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34"/>
        <w:jc w:val="both"/>
        <w:rPr>
          <w:rFonts w:ascii="Arial" w:hAnsi="Arial" w:cs="Arial"/>
          <w:color w:val="000000"/>
          <w:sz w:val="22"/>
          <w:szCs w:val="22"/>
        </w:rPr>
      </w:pPr>
      <w:r w:rsidRPr="00645C15">
        <w:rPr>
          <w:rFonts w:ascii="Arial" w:hAnsi="Arial" w:cs="Arial"/>
          <w:color w:val="000000"/>
          <w:sz w:val="22"/>
          <w:szCs w:val="22"/>
        </w:rPr>
        <w:lastRenderedPageBreak/>
        <w:t>a).- Consentir o tolerar que se inscriban a su nombre negociaciones ajenas o percibir a nombre propio ingresos gravables que correspondan a otra persona, cuando esto último origine la evasión de impuestos.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Presentar los avisos, informes, datos o documentos que le sean solicitados alterados, falsificados, incompletos o inexactos.</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II.</w:t>
      </w:r>
      <w:r w:rsidRPr="00645C15">
        <w:rPr>
          <w:rFonts w:ascii="Arial" w:hAnsi="Arial" w:cs="Arial"/>
          <w:color w:val="000000"/>
          <w:sz w:val="22"/>
          <w:szCs w:val="22"/>
        </w:rPr>
        <w:t xml:space="preserve">-De 20 a 100 </w:t>
      </w:r>
      <w:r w:rsidRPr="00645C15">
        <w:rPr>
          <w:rFonts w:ascii="Arial" w:hAnsi="Arial" w:cs="Arial"/>
          <w:sz w:val="22"/>
          <w:szCs w:val="22"/>
        </w:rPr>
        <w:t xml:space="preserve">Unidades de Medida y Actualización (UMA) </w:t>
      </w:r>
      <w:r w:rsidRPr="00645C15">
        <w:rPr>
          <w:rFonts w:ascii="Arial" w:hAnsi="Arial" w:cs="Arial"/>
          <w:color w:val="000000"/>
          <w:sz w:val="22"/>
          <w:szCs w:val="22"/>
        </w:rPr>
        <w:t>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1.- Las cometidas por los sujetos pasivos de una obligación fiscal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Utilizar interpósita persona para manifestar negociaciones propias o para percibir ingresos gravables dejando de pagar las contribuciones.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c).- No contar con la Licencia y la autorización anual correspondiente para la colocación de anuncios publicitarios.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jueces, encargados de los registros públicos, notarios, corredores y en general a los funcionarios que tengan fe pública consistente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Expedir testimonios de escrituras, documentos o minutas cuando no estén pagadas las contribuciones correspondientes.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3.- Las cometidas por funcionarios y empleados públicos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Faltar a la obligación de guardar secreto respecto de los asuntos que conozca, revelar los datos declarados por los contribuyentes o aprovecharse de ellos.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Facilitar o permitir la alteración de las declaraciones, avisos o cualquier otro documento. Cooperar en cualquier forma para que se eludan las prestaciones fiscales.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III</w:t>
      </w:r>
      <w:r w:rsidRPr="00645C15">
        <w:rPr>
          <w:rFonts w:ascii="Arial" w:hAnsi="Arial" w:cs="Arial"/>
          <w:color w:val="000000"/>
          <w:sz w:val="22"/>
          <w:szCs w:val="22"/>
        </w:rPr>
        <w:t xml:space="preserve">.- De 100 a 200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1.- Las cometidas por los sujetos pasivos de una obligación fiscal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No pagar los créditos fiscales dentro de los plazos señalados por las Leyes Fiscales.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Eludir el pago de créditos fiscales mediante inexactitudes, simulaciones, falsificaciones, omisiones u otras maniobras semejantes.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los funcionarios y empleados públicos consistentes: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Practicar visitas domiciliarias de auditoría, inspecciones o verificaciones sin que exista orden emitida por autoridad competente.</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Las multas señaladas en esta fracción, se impondrá únicamente en el caso de que no pueda precisarse el monto de la prestación fiscal omitida, de lo contrario la multa será de uno a tres tantos de la misma.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IV.- </w:t>
      </w:r>
      <w:r w:rsidRPr="00645C15">
        <w:rPr>
          <w:rFonts w:ascii="Arial" w:hAnsi="Arial" w:cs="Arial"/>
          <w:color w:val="000000"/>
          <w:sz w:val="22"/>
          <w:szCs w:val="22"/>
        </w:rPr>
        <w:t xml:space="preserve">De 100 a 300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1.- Las cometidas por los sujetos pasivos de una obligación fiscal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a).- Enajenar bebidas alcohólicas sin contar con  la licencia o autorización o su refrendo anual correspondiente. </w:t>
      </w:r>
    </w:p>
    <w:p w:rsidR="009E35E4" w:rsidRPr="00645C15" w:rsidRDefault="009E35E4" w:rsidP="009E35E4">
      <w:pPr>
        <w:tabs>
          <w:tab w:val="left" w:pos="2780"/>
        </w:tabs>
        <w:ind w:right="-70"/>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2.- Las cometidas por jueces, encargados de los registros públicos, notarios, corredores y en general a los funcionarios que tengan fe pública consistente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Inscribir o registrar los documentos, instrumentos o libros, sin la constancia de haberse pagado el gravamen correspondiente.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No proporcionar informes o datos, no exhibir documentos cuando deban hacerlo  en los términos que fijen las disposiciones fiscales o cuando lo exijan las autoridades competentes, o presentarlos incompletos o inexactos.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3.- Las cometidas por funcionarios y empleados públicos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4.- Las cometidas por terceros consistentes en: </w:t>
      </w: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No proporcionar avisos</w:t>
      </w:r>
      <w:r w:rsidR="007D72AD">
        <w:rPr>
          <w:rFonts w:ascii="Arial" w:hAnsi="Arial" w:cs="Arial"/>
          <w:color w:val="000000"/>
          <w:sz w:val="22"/>
          <w:szCs w:val="22"/>
        </w:rPr>
        <w:t xml:space="preserve">, informes, datos o documentos </w:t>
      </w:r>
      <w:r w:rsidRPr="00645C15">
        <w:rPr>
          <w:rFonts w:ascii="Arial" w:hAnsi="Arial" w:cs="Arial"/>
          <w:color w:val="000000"/>
          <w:sz w:val="22"/>
          <w:szCs w:val="22"/>
        </w:rPr>
        <w:t xml:space="preserve">o no exhibirlos en el plazo fijado por las disposiciones fiscales o cuando las autoridades lo exijan con apoyo a sus facultades legales. No aclararlos cuando las mismas autoridades lo soliciten.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2780"/>
        </w:tabs>
        <w:ind w:right="107"/>
        <w:jc w:val="both"/>
        <w:rPr>
          <w:rFonts w:ascii="Arial" w:hAnsi="Arial" w:cs="Arial"/>
          <w:b/>
          <w:color w:val="000000"/>
          <w:sz w:val="22"/>
          <w:szCs w:val="22"/>
        </w:rPr>
      </w:pPr>
      <w:r w:rsidRPr="00645C15">
        <w:rPr>
          <w:rFonts w:ascii="Arial" w:hAnsi="Arial" w:cs="Arial"/>
          <w:b/>
          <w:color w:val="000000"/>
          <w:sz w:val="22"/>
          <w:szCs w:val="22"/>
        </w:rPr>
        <w:t xml:space="preserve">V.- </w:t>
      </w:r>
      <w:r w:rsidRPr="00645C15">
        <w:rPr>
          <w:rFonts w:ascii="Arial" w:hAnsi="Arial" w:cs="Arial"/>
          <w:color w:val="000000"/>
          <w:sz w:val="22"/>
          <w:szCs w:val="22"/>
        </w:rPr>
        <w:t>Traspasar una licencia de funcionamiento sin la autorización de la Tesorería Municipal, se impondrá una multa de $ 1,406.00 a $ 1,918.00 En caso de reincidencia se clausurará definitivamente el establecimiento y se aplicará una multa de $ 2,813.00 a $ 3,203.00.</w:t>
      </w:r>
    </w:p>
    <w:p w:rsidR="009E35E4" w:rsidRPr="00645C15" w:rsidRDefault="009E35E4" w:rsidP="009E35E4">
      <w:pPr>
        <w:tabs>
          <w:tab w:val="left" w:pos="2780"/>
        </w:tabs>
        <w:ind w:right="107"/>
        <w:jc w:val="both"/>
        <w:rPr>
          <w:rFonts w:ascii="Arial" w:hAnsi="Arial" w:cs="Arial"/>
          <w:color w:val="000000"/>
          <w:sz w:val="22"/>
          <w:szCs w:val="22"/>
        </w:rPr>
      </w:pPr>
    </w:p>
    <w:p w:rsidR="009E35E4"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VI.- </w:t>
      </w:r>
      <w:r w:rsidRPr="00645C15">
        <w:rPr>
          <w:rFonts w:ascii="Arial" w:hAnsi="Arial" w:cs="Arial"/>
          <w:color w:val="000000"/>
          <w:sz w:val="22"/>
          <w:szCs w:val="22"/>
        </w:rPr>
        <w:t xml:space="preserve">Se considera establecimiento clandestino, el que, habiendo funcionado durante un período mayor de 10 días, no haya solicitado su empadronamiento definitivo en la Tesorería Municipal, quedando </w:t>
      </w:r>
      <w:r w:rsidRPr="00645C15">
        <w:rPr>
          <w:rFonts w:ascii="Arial" w:hAnsi="Arial" w:cs="Arial"/>
          <w:color w:val="000000"/>
          <w:sz w:val="22"/>
          <w:szCs w:val="22"/>
        </w:rPr>
        <w:lastRenderedPageBreak/>
        <w:t xml:space="preserve">facultada ésta para clausurar el negocio e imponer a los responsables una multa de $ 2,134.00 a </w:t>
      </w:r>
      <w:r>
        <w:rPr>
          <w:rFonts w:ascii="Arial" w:hAnsi="Arial" w:cs="Arial"/>
          <w:color w:val="000000"/>
          <w:sz w:val="22"/>
          <w:szCs w:val="22"/>
        </w:rPr>
        <w:t xml:space="preserve">              </w:t>
      </w:r>
      <w:r w:rsidRPr="00645C15">
        <w:rPr>
          <w:rFonts w:ascii="Arial" w:hAnsi="Arial" w:cs="Arial"/>
          <w:color w:val="000000"/>
          <w:sz w:val="22"/>
          <w:szCs w:val="22"/>
        </w:rPr>
        <w:t>$ 2,371.00 sin perjuicio de que los infractores cumplan con las disposiciones de esta Ley.</w:t>
      </w:r>
    </w:p>
    <w:p w:rsidR="007D72AD" w:rsidRDefault="007D72AD" w:rsidP="009E35E4">
      <w:pPr>
        <w:tabs>
          <w:tab w:val="left" w:pos="5220"/>
        </w:tabs>
        <w:jc w:val="both"/>
        <w:rPr>
          <w:rFonts w:ascii="Arial" w:hAnsi="Arial" w:cs="Arial"/>
          <w:color w:val="000000"/>
          <w:sz w:val="22"/>
          <w:szCs w:val="22"/>
        </w:rPr>
      </w:pPr>
    </w:p>
    <w:p w:rsidR="007D72AD" w:rsidRPr="00645C15" w:rsidRDefault="007D72AD"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VII.- </w:t>
      </w:r>
      <w:r w:rsidRPr="00645C15">
        <w:rPr>
          <w:rFonts w:ascii="Arial" w:hAnsi="Arial" w:cs="Arial"/>
          <w:color w:val="000000"/>
          <w:sz w:val="22"/>
          <w:szCs w:val="22"/>
        </w:rPr>
        <w:t>Es obligación de toda persona que construya o repare fincas, dar aviso a la Tesorería Municipal de la terminación de la obra en los primeros quince días siguientes a la fecha en que se haya terminado. De no cumplirse, se sancionará a los infractores de est</w:t>
      </w:r>
      <w:r>
        <w:rPr>
          <w:rFonts w:ascii="Arial" w:hAnsi="Arial" w:cs="Arial"/>
          <w:color w:val="000000"/>
          <w:sz w:val="22"/>
          <w:szCs w:val="22"/>
        </w:rPr>
        <w:t xml:space="preserve">a disposición con una multa de  </w:t>
      </w:r>
      <w:r w:rsidRPr="00645C15">
        <w:rPr>
          <w:rFonts w:ascii="Arial" w:hAnsi="Arial" w:cs="Arial"/>
          <w:color w:val="000000"/>
          <w:sz w:val="22"/>
          <w:szCs w:val="22"/>
        </w:rPr>
        <w:t xml:space="preserve">$ 221.00 a  </w:t>
      </w:r>
      <w:r>
        <w:rPr>
          <w:rFonts w:ascii="Arial" w:hAnsi="Arial" w:cs="Arial"/>
          <w:color w:val="000000"/>
          <w:sz w:val="22"/>
          <w:szCs w:val="22"/>
        </w:rPr>
        <w:t xml:space="preserve">         </w:t>
      </w:r>
      <w:r w:rsidRPr="00645C15">
        <w:rPr>
          <w:rFonts w:ascii="Arial" w:hAnsi="Arial" w:cs="Arial"/>
          <w:color w:val="000000"/>
          <w:sz w:val="22"/>
          <w:szCs w:val="22"/>
        </w:rPr>
        <w:t>$ 470.00.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VIII.-</w:t>
      </w:r>
      <w:r w:rsidRPr="00645C15">
        <w:rPr>
          <w:rFonts w:ascii="Arial" w:hAnsi="Arial" w:cs="Arial"/>
          <w:color w:val="000000"/>
          <w:sz w:val="22"/>
          <w:szCs w:val="22"/>
        </w:rPr>
        <w:t xml:space="preserve"> Los predios en los que no exista construcción y estén ubicados dentro de los sectores urbanos, deberán estar bardeados, el incumplimiento de esta disposición se sancionará con una multa de                    $ 21</w:t>
      </w:r>
      <w:r>
        <w:rPr>
          <w:rFonts w:ascii="Arial" w:hAnsi="Arial" w:cs="Arial"/>
          <w:color w:val="000000"/>
          <w:sz w:val="22"/>
          <w:szCs w:val="22"/>
        </w:rPr>
        <w:t>6</w:t>
      </w:r>
      <w:r w:rsidRPr="00645C15">
        <w:rPr>
          <w:rFonts w:ascii="Arial" w:hAnsi="Arial" w:cs="Arial"/>
          <w:color w:val="000000"/>
          <w:sz w:val="22"/>
          <w:szCs w:val="22"/>
        </w:rPr>
        <w:t>.00 a $ 471.00 por metro lineal, sin detrimento de cumplir con la obligación señalada.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IX.- </w:t>
      </w:r>
      <w:r w:rsidRPr="00645C15">
        <w:rPr>
          <w:rFonts w:ascii="Arial" w:hAnsi="Arial" w:cs="Arial"/>
          <w:color w:val="000000"/>
          <w:sz w:val="22"/>
          <w:szCs w:val="22"/>
        </w:rPr>
        <w:t>Las banquetas que se encuentren en mal Estado, deberán ser reparadas inmediatamente después de que así lo ordene el Departamento de Obras Públicas, sancionándose con una multa de $ 132.00 a $ 152.00 por metro cuadrado a los infractores de esta disposición, y se seguirá sancionando bimestralmente hasta que se cumpla con lo requerido.</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b/>
          <w:color w:val="000000"/>
          <w:sz w:val="22"/>
          <w:szCs w:val="22"/>
        </w:rPr>
      </w:pPr>
      <w:r w:rsidRPr="00645C15">
        <w:rPr>
          <w:rFonts w:ascii="Arial" w:hAnsi="Arial" w:cs="Arial"/>
          <w:b/>
          <w:color w:val="000000"/>
          <w:sz w:val="22"/>
          <w:szCs w:val="22"/>
        </w:rPr>
        <w:t xml:space="preserve">X.- </w:t>
      </w:r>
      <w:r w:rsidRPr="00645C15">
        <w:rPr>
          <w:rFonts w:ascii="Arial" w:hAnsi="Arial" w:cs="Arial"/>
          <w:color w:val="000000"/>
          <w:sz w:val="22"/>
          <w:szCs w:val="22"/>
        </w:rPr>
        <w:t>Es obligación de toda persona que construya o repare una obra, solicitar permiso al Departamento de Obras Públicas para derrumbar fachadas, bardas o cualquier construcción. Quienes no cumplan con esta disposición, serán sancionados con una multa de $ 132.00 a $ 255.00.</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2780"/>
        </w:tabs>
        <w:ind w:right="-34"/>
        <w:jc w:val="both"/>
        <w:rPr>
          <w:rFonts w:ascii="Arial" w:hAnsi="Arial" w:cs="Arial"/>
          <w:color w:val="000000"/>
          <w:sz w:val="22"/>
          <w:szCs w:val="22"/>
        </w:rPr>
      </w:pPr>
      <w:r w:rsidRPr="00645C15">
        <w:rPr>
          <w:rFonts w:ascii="Arial" w:hAnsi="Arial" w:cs="Arial"/>
          <w:b/>
          <w:color w:val="000000"/>
          <w:sz w:val="22"/>
          <w:szCs w:val="22"/>
        </w:rPr>
        <w:t xml:space="preserve">XI.- </w:t>
      </w:r>
      <w:r w:rsidRPr="00645C15">
        <w:rPr>
          <w:rFonts w:ascii="Arial" w:hAnsi="Arial" w:cs="Arial"/>
          <w:color w:val="000000"/>
          <w:sz w:val="22"/>
          <w:szCs w:val="22"/>
        </w:rPr>
        <w:t>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$ 242.00 a $ 469.00 y en caso de reincidencia la sanción será de $ 306.00 a $ 762.00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XII.- </w:t>
      </w:r>
      <w:r w:rsidRPr="00645C15">
        <w:rPr>
          <w:rFonts w:ascii="Arial" w:hAnsi="Arial" w:cs="Arial"/>
          <w:color w:val="000000"/>
          <w:sz w:val="22"/>
          <w:szCs w:val="22"/>
        </w:rPr>
        <w:t>Por no presentar los planos de obras para su revisión y aprobación dentro de los plazos señalados, causarán una multa de $ 330.00 a $ 380.00.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XIII.- </w:t>
      </w:r>
      <w:r w:rsidRPr="00645C15">
        <w:rPr>
          <w:rFonts w:ascii="Arial" w:hAnsi="Arial" w:cs="Arial"/>
          <w:color w:val="000000"/>
          <w:sz w:val="22"/>
          <w:szCs w:val="22"/>
        </w:rPr>
        <w:t xml:space="preserve">Por no solicitar permiso de demolición o certificado de alineamiento, causará una multa de </w:t>
      </w:r>
      <w:r>
        <w:rPr>
          <w:rFonts w:ascii="Arial" w:hAnsi="Arial" w:cs="Arial"/>
          <w:color w:val="000000"/>
          <w:sz w:val="22"/>
          <w:szCs w:val="22"/>
        </w:rPr>
        <w:t xml:space="preserve">                </w:t>
      </w:r>
      <w:r w:rsidRPr="00645C15">
        <w:rPr>
          <w:rFonts w:ascii="Arial" w:hAnsi="Arial" w:cs="Arial"/>
          <w:color w:val="000000"/>
          <w:sz w:val="22"/>
          <w:szCs w:val="22"/>
        </w:rPr>
        <w:t>$ 107.00 a $ 470.00.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XIV.- </w:t>
      </w:r>
      <w:r w:rsidRPr="00645C15">
        <w:rPr>
          <w:rFonts w:ascii="Arial" w:hAnsi="Arial" w:cs="Arial"/>
          <w:color w:val="000000"/>
          <w:sz w:val="22"/>
          <w:szCs w:val="22"/>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1.- Por fraccionamiento urbano o rústico de $ 470.00 a $ 3,056.00.</w:t>
      </w:r>
    </w:p>
    <w:p w:rsidR="009E35E4"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 w:val="left" w:pos="5670"/>
        </w:tabs>
        <w:jc w:val="both"/>
        <w:rPr>
          <w:rFonts w:ascii="Arial" w:hAnsi="Arial" w:cs="Arial"/>
          <w:color w:val="000000"/>
          <w:sz w:val="22"/>
          <w:szCs w:val="22"/>
        </w:rPr>
      </w:pPr>
      <w:r w:rsidRPr="00645C15">
        <w:rPr>
          <w:rFonts w:ascii="Arial" w:hAnsi="Arial" w:cs="Arial"/>
          <w:color w:val="000000"/>
          <w:sz w:val="22"/>
          <w:szCs w:val="22"/>
        </w:rPr>
        <w:t>2.- Por relotificación de $ 242.00 a $ 1,042.00.</w:t>
      </w:r>
    </w:p>
    <w:p w:rsidR="009E35E4"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 w:val="left" w:pos="5670"/>
        </w:tabs>
        <w:jc w:val="both"/>
        <w:rPr>
          <w:rFonts w:ascii="Arial" w:hAnsi="Arial" w:cs="Arial"/>
          <w:color w:val="000000"/>
          <w:sz w:val="22"/>
          <w:szCs w:val="22"/>
        </w:rPr>
      </w:pPr>
      <w:r w:rsidRPr="00645C15">
        <w:rPr>
          <w:rFonts w:ascii="Arial" w:hAnsi="Arial" w:cs="Arial"/>
          <w:color w:val="000000"/>
          <w:sz w:val="22"/>
          <w:szCs w:val="22"/>
        </w:rPr>
        <w:t>3.- Por fusión de $ 221.00 a $ 635.00.</w:t>
      </w:r>
    </w:p>
    <w:p w:rsidR="009E35E4" w:rsidRPr="00645C15"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lastRenderedPageBreak/>
        <w:t>XV.-</w:t>
      </w:r>
      <w:r w:rsidRPr="00645C15">
        <w:rPr>
          <w:rFonts w:ascii="Arial" w:hAnsi="Arial" w:cs="Arial"/>
          <w:color w:val="000000"/>
          <w:sz w:val="22"/>
          <w:szCs w:val="22"/>
        </w:rPr>
        <w:t xml:space="preserve"> Los predios no construidos deberán estar bardeados, el incumplimiento de esta disposición se sancionará con multa de $ 21</w:t>
      </w:r>
      <w:r>
        <w:rPr>
          <w:rFonts w:ascii="Arial" w:hAnsi="Arial" w:cs="Arial"/>
          <w:color w:val="000000"/>
          <w:sz w:val="22"/>
          <w:szCs w:val="22"/>
        </w:rPr>
        <w:t>5</w:t>
      </w:r>
      <w:r w:rsidRPr="00645C15">
        <w:rPr>
          <w:rFonts w:ascii="Arial" w:hAnsi="Arial" w:cs="Arial"/>
          <w:color w:val="000000"/>
          <w:sz w:val="22"/>
          <w:szCs w:val="22"/>
        </w:rPr>
        <w:t>.00 a $ 610.00 por metro lineal, sin detrimento de cumplir con la obligación señalada.</w:t>
      </w:r>
    </w:p>
    <w:p w:rsidR="009E35E4" w:rsidRDefault="009E35E4" w:rsidP="009E35E4">
      <w:pPr>
        <w:tabs>
          <w:tab w:val="left" w:pos="5220"/>
        </w:tabs>
        <w:jc w:val="both"/>
        <w:rPr>
          <w:rFonts w:ascii="Arial" w:hAnsi="Arial" w:cs="Arial"/>
          <w:b/>
          <w:color w:val="000000"/>
          <w:sz w:val="22"/>
          <w:szCs w:val="22"/>
        </w:rPr>
      </w:pPr>
    </w:p>
    <w:p w:rsidR="007D72AD" w:rsidRPr="00645C15" w:rsidRDefault="007D72AD"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w:t>
      </w:r>
      <w:r w:rsidRPr="00645C15">
        <w:rPr>
          <w:rFonts w:ascii="Arial" w:hAnsi="Arial" w:cs="Arial"/>
          <w:color w:val="000000"/>
          <w:sz w:val="22"/>
          <w:szCs w:val="22"/>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XVII.-</w:t>
      </w:r>
      <w:r w:rsidRPr="00645C15">
        <w:rPr>
          <w:rFonts w:ascii="Arial" w:hAnsi="Arial" w:cs="Arial"/>
          <w:color w:val="000000"/>
          <w:sz w:val="22"/>
          <w:szCs w:val="22"/>
        </w:rPr>
        <w:t xml:space="preserve"> En caso de violación de las disposiciones contenidas al caso en la Ley para la Atención, Tratamiento y Adaptación de Menores en el Estado de Coahuila; se harán acreedores a una multa de $ 507.00 a $ 76</w:t>
      </w:r>
      <w:r>
        <w:rPr>
          <w:rFonts w:ascii="Arial" w:hAnsi="Arial" w:cs="Arial"/>
          <w:color w:val="000000"/>
          <w:sz w:val="22"/>
          <w:szCs w:val="22"/>
        </w:rPr>
        <w:t>1</w:t>
      </w:r>
      <w:r w:rsidRPr="00645C15">
        <w:rPr>
          <w:rFonts w:ascii="Arial" w:hAnsi="Arial" w:cs="Arial"/>
          <w:color w:val="000000"/>
          <w:sz w:val="22"/>
          <w:szCs w:val="22"/>
        </w:rPr>
        <w:t xml:space="preserve">.00 la primera ocasión, en caso de reincidencia se hará acreedor a una multa de </w:t>
      </w:r>
      <w:r>
        <w:rPr>
          <w:rFonts w:ascii="Arial" w:hAnsi="Arial" w:cs="Arial"/>
          <w:color w:val="000000"/>
          <w:sz w:val="22"/>
          <w:szCs w:val="22"/>
        </w:rPr>
        <w:t xml:space="preserve">              $ 1,270</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 a $ 2,033.00 y un cierre temporal de tres días, de reincidir nuevamente se clausurará definitivamente.</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XVIII.-</w:t>
      </w:r>
      <w:r w:rsidRPr="00645C15">
        <w:rPr>
          <w:rFonts w:ascii="Arial" w:hAnsi="Arial" w:cs="Arial"/>
          <w:color w:val="000000"/>
          <w:sz w:val="22"/>
          <w:szCs w:val="22"/>
        </w:rPr>
        <w:t xml:space="preserve"> Traspasar una licencia de funcionamiento de los establecimientos que correspondan al giro mercantil, diversos, lucrativos, y para la venta de bebidas alcohólicas, sin la autorización del Presidente Municipal, se sancionará con una multa de $ 1,27</w:t>
      </w:r>
      <w:r>
        <w:rPr>
          <w:rFonts w:ascii="Arial" w:hAnsi="Arial" w:cs="Arial"/>
          <w:color w:val="000000"/>
          <w:sz w:val="22"/>
          <w:szCs w:val="22"/>
        </w:rPr>
        <w:t>0</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 a $ 2.00</w:t>
      </w:r>
      <w:r>
        <w:rPr>
          <w:rFonts w:ascii="Arial" w:hAnsi="Arial" w:cs="Arial"/>
          <w:color w:val="000000"/>
          <w:sz w:val="22"/>
          <w:szCs w:val="22"/>
        </w:rPr>
        <w:t>1</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XIX.- </w:t>
      </w:r>
      <w:r w:rsidRPr="00645C15">
        <w:rPr>
          <w:rFonts w:ascii="Arial" w:hAnsi="Arial" w:cs="Arial"/>
          <w:color w:val="000000"/>
          <w:sz w:val="22"/>
          <w:szCs w:val="22"/>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$ 1,781.00 a $ 2,033.00.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XX.-</w:t>
      </w:r>
      <w:r w:rsidRPr="00645C15">
        <w:rPr>
          <w:rFonts w:ascii="Arial" w:hAnsi="Arial" w:cs="Arial"/>
          <w:color w:val="000000"/>
          <w:sz w:val="22"/>
          <w:szCs w:val="22"/>
        </w:rPr>
        <w:t xml:space="preserve"> Toda persona física o moral que efectúe matanza fuera de los sitios autorizados para tal efecto, serán sancionados con una multa de $ 1,742.00 a $ 1,910.00 por animal sacrificado, no eximiéndolo del pago de las cuotas correspondientes y demás acciones que procedan.</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XXI.- </w:t>
      </w:r>
      <w:r w:rsidRPr="00645C15">
        <w:rPr>
          <w:rFonts w:ascii="Arial" w:hAnsi="Arial" w:cs="Arial"/>
          <w:color w:val="000000"/>
          <w:sz w:val="22"/>
          <w:szCs w:val="22"/>
        </w:rPr>
        <w:t>Los vendedores ambulantes o aboneros que comercialicen sin el permiso correspondiente, serán sancionados con una multa de $ 380.00 a $ 76</w:t>
      </w:r>
      <w:r>
        <w:rPr>
          <w:rFonts w:ascii="Arial" w:hAnsi="Arial" w:cs="Arial"/>
          <w:color w:val="000000"/>
          <w:sz w:val="22"/>
          <w:szCs w:val="22"/>
        </w:rPr>
        <w:t>3</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w:t>
      </w:r>
    </w:p>
    <w:p w:rsidR="009E35E4" w:rsidRPr="00645C15" w:rsidRDefault="009E35E4" w:rsidP="009E35E4">
      <w:pPr>
        <w:tabs>
          <w:tab w:val="left" w:pos="5220"/>
        </w:tabs>
        <w:jc w:val="both"/>
        <w:rPr>
          <w:rFonts w:ascii="Arial" w:hAnsi="Arial" w:cs="Arial"/>
          <w:b/>
          <w:color w:val="000000"/>
          <w:sz w:val="22"/>
          <w:szCs w:val="22"/>
        </w:rPr>
      </w:pPr>
    </w:p>
    <w:p w:rsidR="009E35E4"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XXII.- </w:t>
      </w:r>
      <w:r w:rsidRPr="00645C15">
        <w:rPr>
          <w:rFonts w:ascii="Arial" w:hAnsi="Arial" w:cs="Arial"/>
          <w:color w:val="000000"/>
          <w:sz w:val="22"/>
          <w:szCs w:val="22"/>
        </w:rPr>
        <w:t xml:space="preserve">Las sanciones por infringir el reglamento de tránsito se pagarán en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de acuerdo a los siguientes conceptos: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p>
    <w:p w:rsidR="009E35E4" w:rsidRDefault="009E35E4" w:rsidP="009E35E4">
      <w:pPr>
        <w:jc w:val="both"/>
        <w:rPr>
          <w:rFonts w:ascii="Arial" w:hAnsi="Arial" w:cs="Arial"/>
          <w:b/>
          <w:bCs/>
          <w:sz w:val="22"/>
          <w:szCs w:val="22"/>
          <w:lang w:eastAsia="es-MX"/>
        </w:rPr>
      </w:pPr>
      <w:r w:rsidRPr="00645C15">
        <w:rPr>
          <w:rFonts w:ascii="Arial" w:hAnsi="Arial" w:cs="Arial"/>
          <w:b/>
          <w:bCs/>
          <w:sz w:val="22"/>
          <w:szCs w:val="22"/>
          <w:lang w:eastAsia="es-MX"/>
        </w:rPr>
        <w:t xml:space="preserve">CONCEPTO DE INFRACCION                           </w:t>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t xml:space="preserve">      </w:t>
      </w:r>
      <w:r w:rsidRPr="00645C15">
        <w:rPr>
          <w:rFonts w:ascii="Arial" w:hAnsi="Arial" w:cs="Arial"/>
          <w:b/>
          <w:bCs/>
          <w:sz w:val="22"/>
          <w:szCs w:val="22"/>
          <w:lang w:eastAsia="es-MX"/>
        </w:rPr>
        <w:t>SANCION (UMA)</w:t>
      </w:r>
    </w:p>
    <w:p w:rsidR="009E35E4" w:rsidRPr="00645C15" w:rsidRDefault="009E35E4" w:rsidP="009E35E4">
      <w:pPr>
        <w:jc w:val="both"/>
        <w:rPr>
          <w:rFonts w:ascii="Arial" w:hAnsi="Arial" w:cs="Arial"/>
          <w:b/>
          <w:bCs/>
          <w:sz w:val="22"/>
          <w:szCs w:val="22"/>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6942"/>
        <w:gridCol w:w="1026"/>
        <w:gridCol w:w="1040"/>
      </w:tblGrid>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b/>
                <w:bCs/>
              </w:rPr>
            </w:pPr>
            <w:r w:rsidRPr="00645C15">
              <w:rPr>
                <w:rFonts w:ascii="Arial" w:hAnsi="Arial" w:cs="Arial"/>
                <w:b/>
                <w:bCs/>
                <w:sz w:val="22"/>
                <w:szCs w:val="22"/>
              </w:rPr>
              <w:t>CONDUCIR VEHÍCULO:</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Con un solo faro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Con una sola placa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Sin la calcomanía de refrendo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4169"/>
              </w:tabs>
              <w:jc w:val="both"/>
              <w:rPr>
                <w:rFonts w:ascii="Arial" w:hAnsi="Arial" w:cs="Arial"/>
                <w:color w:val="000000"/>
              </w:rPr>
            </w:pPr>
            <w:r w:rsidRPr="00645C15">
              <w:rPr>
                <w:rFonts w:ascii="Arial" w:hAnsi="Arial" w:cs="Arial"/>
                <w:sz w:val="22"/>
                <w:szCs w:val="22"/>
              </w:rPr>
              <w:t>A mayor velocidad de la permitida</w:t>
            </w:r>
            <w:r w:rsidRPr="00645C15">
              <w:rPr>
                <w:rFonts w:ascii="Arial" w:hAnsi="Arial" w:cs="Arial"/>
                <w:sz w:val="22"/>
                <w:szCs w:val="22"/>
              </w:rPr>
              <w:tab/>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Que dañe el pavimento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Cuya carga ponga en peligro a las personas y a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registrado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placas de circulación o con placas anteriores.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más de 30 km. Por hora en zonas escolares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ind w:right="-137"/>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contra del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Formando doble fila sin justificación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licencia de servicio público de otra entidad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licencia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una o varias puertas abiertas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exceso de velocidad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Circular en lugares no autorizados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alta velocidad compitiendo con otro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placas de otro Estado en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tarjeta de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estado de ebriedad completa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estado de ebriedad incompleta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Que realice emisiones de ruido  superiores a las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right" w:pos="4544"/>
              </w:tabs>
              <w:jc w:val="both"/>
              <w:rPr>
                <w:rFonts w:ascii="Arial" w:hAnsi="Arial" w:cs="Arial"/>
              </w:rPr>
            </w:pPr>
            <w:r w:rsidRPr="00645C15">
              <w:rPr>
                <w:rFonts w:ascii="Arial" w:hAnsi="Arial" w:cs="Arial"/>
                <w:sz w:val="22"/>
                <w:szCs w:val="22"/>
              </w:rPr>
              <w:t>Sin guardar la distancia de protección</w:t>
            </w:r>
            <w:r w:rsidRPr="00645C15">
              <w:rPr>
                <w:rFonts w:ascii="Arial" w:hAnsi="Arial" w:cs="Arial"/>
                <w:sz w:val="22"/>
                <w:szCs w:val="22"/>
              </w:rPr>
              <w:tab/>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luces o con luces prohibidas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Por la vía que no correspondan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el cinturón de seguridad, conductor y/o acompañante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el cinturón de seguridad, servicio público y/o acompañante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menor acompañante en la parte delantera del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objetos o materiales que obstruyan la visibilidad y manejo del conductor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 la precaución debida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b/>
                <w:bCs/>
              </w:rPr>
            </w:pPr>
            <w:r w:rsidRPr="00645C15">
              <w:rPr>
                <w:rFonts w:ascii="Arial" w:hAnsi="Arial" w:cs="Arial"/>
                <w:b/>
                <w:bCs/>
                <w:sz w:val="22"/>
                <w:szCs w:val="22"/>
              </w:rPr>
              <w:t>VIRAR UN VEHÍCULO:</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no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mayor velocidad de la permitida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“U” en lugar prohibido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b/>
                <w:bCs/>
                <w:sz w:val="22"/>
                <w:szCs w:val="22"/>
              </w:rPr>
              <w:t>ESTACIONARSE:</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ochavo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 manera incorrecta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prohibido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tiempo del permitido en áreas que expresamente se determine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la izquierda en calles de doble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batería en lugares no permitidos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doble fila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la banqueta obstruyendo la circulación de los transeúntes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zona peatonal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tiempo del necesario en lugar no autorizado para una reparación simple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de ascenso y descenso de pasaje.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Interrumpiendo la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autobuses foráneos fuera de la terminal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hidrantes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puertas de Hoteles y Teatros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lugares destinados para carga y descarga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entrada de acceso vehicular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guardar la distancia de señalamientos o impedir su visibilidad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intersección de calles o a menos de cinco metros de la misma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puentes o al interior de un túnel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o próximo a vía férrea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áreas exclusivas o reservadas para vehículos de personas con discapacidad sin tener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NO RESPETAR: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El silbato del agente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 señal de alto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Las señales de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Las sirenas de emergencia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Luz roja del semáforo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El paso de peatones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FALTA DE:</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Espejo lateral en camiones y camionetas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Espejo retrovisor.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Luz posterior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Limpiaparabrisas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ADELANTAR VEHÍCULOS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puentes o pasos a desnivel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bocacalle a un vehículo en movimiento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la línea de seguridad del peatón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rPr>
          <w:trHeight w:val="99"/>
        </w:trPr>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USAR: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Licencia que no corresponda al servicio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Indebidamente el claxon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Sirena sin autorización o sin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Cadenas en llantas en zonas pavimentadas sin justificación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TRANSPORTAR: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de tres personas en cabina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Explosivos sin la debida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Personas en las cajas de los vehículos de carga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Carga mal sujeta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POR CIRCULAR CON PLACAS: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Distintas de las autorizadas, incluyendo las que contienen publicidad de productos, servicios o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Pertenecientes o adquiridas para otro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Imitadas, simuladas o alteradas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Ocultas, semiocultas o en general, en un lugar donde sea difícil reconocerlas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un lugar que no sean visibles o mal colocadas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TRATANDOSE DE TRANSPORTE PÚBLICO DE PASAJEROS: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vMerge w:val="restar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Detener el vehículo en lugares no autorizados o en condiciones que pongan en riesgo la seguridad de los pasajeros, peatones u otros automovilistas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vMerge/>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Entre otras se consideran situaciones inseguras, las siguientes:</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lastRenderedPageBreak/>
              <w:t>a) Permitir que los pasajeros accedan al transporte o lo abandonen cuando este se encuentra en movimiento</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b) Detener el transporte a una distancia que no le permita al pasajero acceder al mismo desde la banqueta o descender a ese lugar.</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 xml:space="preserve">c) Detener el transporte fuera de los lugares autorizados para el efecto o en los casos de que se obstaculice innecesariamente el flujo vehicular. </w:t>
            </w:r>
          </w:p>
        </w:tc>
        <w:tc>
          <w:tcPr>
            <w:tcW w:w="515" w:type="pct"/>
          </w:tcPr>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lastRenderedPageBreak/>
              <w:t>10</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lastRenderedPageBreak/>
              <w:t>15</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un servicio público de transporte con placas de otro municipio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un servicio público con placas particulares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Insultar a los pasajeros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Suspender el servicio de transporte urbano sin causa justificada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Modificar ruta establecida sin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Suspender el servicio público antes de concluirlo.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Contar la unidad con equipo de sonido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Poner en situación de riesgo al pasaje por mal estado de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 xml:space="preserve">Negar la devolución del excedente del costo del pasaje al usuario del transporte </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Negarse al ascenso o descenso de pasaje en lugar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lenguaje soez ante los usuarios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Detenerse injustificadamente más tiempo del permitido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 vehículo sin el número económico a la vista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 vehículo de transporte público sin traer a la vista tarifas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Permitir viajar en el estribo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un vehículo diferente para el servicio concesionado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Proporcionar un servicio público sin respetar las tarifas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Proporcionar servicio público en circunscripción diferente a la autorizada en su concesión.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el ascenso o descenso de pasaje en lugar no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Invadir otra(s) ruta(s).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Aprovisionar combustible en transporte público con pasaje a bordo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Viajar con auxiliares en vehículos de servicio público, cuando existe prohibición expresa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Circular en un vehículo pintado con los colores no autorizados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rPr>
          <w:trHeight w:val="276"/>
        </w:trPr>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usar la franja reglamentaria los vehículos del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INFRACCIONES CONTRA LA SEGURIDAD PÚBLICA Y LA PROTECCION A LAS PERSONAS: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Destruir las señales de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solicitar la intervención de la autoridad de tránsito en caso de accidente o choque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proteger con los indicadores necesarios los vehículos que así lo ameriten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Atropellamiento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estacionamientos con parquímetros sin cubrir el importe que corresponda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Ingerir bebidas alcohólicas en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Resistirse al arresto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Insultar a la autoridad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Solicitar auxilio a instituciones de emergencia invocando hechos falsos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accidente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Cargar y descargar</w:t>
            </w:r>
            <w:r>
              <w:rPr>
                <w:rFonts w:ascii="Arial" w:hAnsi="Arial" w:cs="Arial"/>
                <w:sz w:val="22"/>
                <w:szCs w:val="22"/>
              </w:rPr>
              <w:t xml:space="preserve"> </w:t>
            </w:r>
            <w:r w:rsidRPr="00645C15">
              <w:rPr>
                <w:rFonts w:ascii="Arial" w:hAnsi="Arial" w:cs="Arial"/>
                <w:sz w:val="22"/>
                <w:szCs w:val="22"/>
              </w:rPr>
              <w:t>fuera de horario señalado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Obstruir el tránsito vial sin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colectas o ventas en vía pública sin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Abandonar vehículo injustamente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Permanecer en la vía pública en estado de ebriedad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riña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Cometer actos con la intención de atentar contra la moral de las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Dejar menor en vehículo sin la compañía de un adulto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Fumar en lugares prohibidos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alarma invocando hechos falsos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Autorizar el uso de un vehículo a personas sin licencia para conducir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Permitir, quienes ejercen la patria potestad, el uso de vehículos a menores que no cuente con licencia para conducir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una motocicleta sin casco o lentes protectores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Ascender y/o descender de vehículos sin observar medidas de seguridad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Aprovisionar combustible en vehículos con el motor funcionando.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Incitar animales para atacar a las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Impedir el ejercicio legítimo del uso o disfrute de un bien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Molestar a personas con señas, palabras o actitudes de carácter obsceno o con llamadas telefónicas.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muebles o inmuebles de propiedad particular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muebles o inmuebles propiedad particular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muebles o inmuebles destinados a un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señalamientos públicos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destruir o remover muebles o inmuebles de propiedad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Causar incendios por colisión o uso de vehículos.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Derramar o provocar derrame de sustancias peligrosas, combustibles o que dañen la cinta asfáltica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Cruzar la vía pública sin hacer uso de puentes o accesos peatonales en la proximidad de los mismos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Abandonar un lugar después de cometer cualquier infracción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realizar el cambio de luz al ser requerido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Iniciar la circulación en ámbar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Hacer uso, al conducir un vehículo, de teléfonos celulares, audífonos o similares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hacer alto antes de cruzar las vías del ferrocarril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Quemar pólvora o explosivos sin la autorización correspondiente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Encender fogatas en lugares prohibidos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Alterar el orden Público o Privado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45.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Inhalar sustancias tóxicas en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Ejercer la prostitución sin registro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rPr>
          <w:trHeight w:val="123"/>
        </w:trPr>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Orinar en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bl>
    <w:p w:rsidR="009E35E4" w:rsidRPr="00645C15" w:rsidRDefault="009E35E4" w:rsidP="009E35E4">
      <w:pPr>
        <w:jc w:val="both"/>
        <w:rPr>
          <w:rFonts w:ascii="Arial" w:hAnsi="Arial" w:cs="Arial"/>
          <w:b/>
          <w:bCs/>
          <w:sz w:val="22"/>
          <w:szCs w:val="22"/>
        </w:rPr>
      </w:pPr>
    </w:p>
    <w:p w:rsidR="007D72AD" w:rsidRDefault="007D72AD" w:rsidP="009E35E4">
      <w:pPr>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ARTÍCULO 37.- </w:t>
      </w:r>
      <w:r w:rsidRPr="00645C1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E35E4"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38.- </w:t>
      </w:r>
      <w:r w:rsidRPr="00645C15">
        <w:rPr>
          <w:rFonts w:ascii="Arial" w:hAnsi="Arial" w:cs="Arial"/>
          <w:sz w:val="22"/>
          <w:szCs w:val="22"/>
        </w:rPr>
        <w:t>Cuando se autorice el pago de contribuciones en forma diferida o en parcialidades, se causarán recargos a razón del 2% mensual sobre saldos insolutos.</w:t>
      </w:r>
    </w:p>
    <w:p w:rsidR="009E35E4"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39.- </w:t>
      </w:r>
      <w:r w:rsidRPr="00645C1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E35E4" w:rsidRPr="00645C15" w:rsidRDefault="009E35E4" w:rsidP="009E35E4">
      <w:pPr>
        <w:tabs>
          <w:tab w:val="left" w:pos="5220"/>
        </w:tabs>
        <w:jc w:val="both"/>
        <w:rPr>
          <w:rFonts w:ascii="Arial" w:hAnsi="Arial" w:cs="Arial"/>
          <w:color w:val="000000"/>
          <w:sz w:val="22"/>
          <w:szCs w:val="22"/>
        </w:rPr>
      </w:pPr>
    </w:p>
    <w:p w:rsidR="009E35E4" w:rsidRDefault="009E35E4" w:rsidP="009E35E4">
      <w:pPr>
        <w:ind w:right="50"/>
        <w:jc w:val="center"/>
        <w:rPr>
          <w:rFonts w:ascii="Arial" w:hAnsi="Arial" w:cs="Arial"/>
          <w:b/>
          <w:sz w:val="22"/>
          <w:szCs w:val="22"/>
        </w:rPr>
      </w:pPr>
      <w:r w:rsidRPr="00645C15">
        <w:rPr>
          <w:rFonts w:ascii="Arial" w:hAnsi="Arial" w:cs="Arial"/>
          <w:b/>
          <w:sz w:val="22"/>
          <w:szCs w:val="22"/>
        </w:rPr>
        <w:t>CAPÍTULO TERCERO</w:t>
      </w:r>
    </w:p>
    <w:p w:rsidR="009E35E4" w:rsidRPr="00645C15" w:rsidRDefault="009E35E4" w:rsidP="009E35E4">
      <w:pPr>
        <w:ind w:right="50"/>
        <w:jc w:val="center"/>
        <w:rPr>
          <w:rFonts w:ascii="Arial" w:hAnsi="Arial" w:cs="Arial"/>
          <w:b/>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DE LAS PARTICIPACIONES Y APORTACIONES</w:t>
      </w:r>
    </w:p>
    <w:p w:rsidR="009E35E4" w:rsidRPr="00645C15" w:rsidRDefault="009E35E4" w:rsidP="009E35E4">
      <w:pPr>
        <w:jc w:val="center"/>
        <w:rPr>
          <w:rFonts w:ascii="Arial" w:hAnsi="Arial" w:cs="Arial"/>
          <w:b/>
          <w:bCs/>
          <w:sz w:val="22"/>
          <w:szCs w:val="22"/>
        </w:rPr>
      </w:pP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ARTÍCULO 40.- </w:t>
      </w:r>
      <w:r w:rsidRPr="00645C1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E35E4" w:rsidRDefault="009E35E4" w:rsidP="009E35E4">
      <w:pPr>
        <w:jc w:val="both"/>
        <w:rPr>
          <w:rFonts w:ascii="Arial" w:hAnsi="Arial" w:cs="Arial"/>
          <w:sz w:val="22"/>
          <w:szCs w:val="22"/>
        </w:rPr>
      </w:pPr>
    </w:p>
    <w:p w:rsidR="007D72AD" w:rsidRPr="00645C15" w:rsidRDefault="007D72AD" w:rsidP="009E35E4">
      <w:pPr>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41.-</w:t>
      </w:r>
      <w:r w:rsidRPr="00645C15">
        <w:rPr>
          <w:rFonts w:ascii="Arial" w:hAnsi="Arial" w:cs="Arial"/>
          <w:bCs/>
          <w:sz w:val="22"/>
          <w:szCs w:val="22"/>
        </w:rPr>
        <w:t xml:space="preserve"> Las participaciones que perciba el Municipio por ingresos del Estado, se determinarán en los acuerdos o convenios que al efecto se celebren.</w:t>
      </w:r>
    </w:p>
    <w:p w:rsidR="009E35E4" w:rsidRDefault="009E35E4" w:rsidP="009E35E4">
      <w:pPr>
        <w:spacing w:line="276" w:lineRule="auto"/>
        <w:jc w:val="center"/>
        <w:rPr>
          <w:rFonts w:ascii="Arial" w:hAnsi="Arial" w:cs="Arial"/>
          <w:b/>
          <w:bCs/>
          <w:sz w:val="22"/>
          <w:szCs w:val="22"/>
        </w:rPr>
      </w:pPr>
    </w:p>
    <w:p w:rsidR="009E35E4" w:rsidRPr="00645C15" w:rsidRDefault="009E35E4" w:rsidP="009E35E4">
      <w:pPr>
        <w:spacing w:line="276" w:lineRule="auto"/>
        <w:jc w:val="center"/>
        <w:rPr>
          <w:rFonts w:ascii="Arial" w:hAnsi="Arial" w:cs="Arial"/>
          <w:b/>
          <w:bCs/>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CAPÍTULO CUARTO</w:t>
      </w:r>
    </w:p>
    <w:p w:rsidR="009E35E4" w:rsidRPr="00645C15" w:rsidRDefault="009E35E4" w:rsidP="009E35E4">
      <w:pPr>
        <w:jc w:val="center"/>
        <w:rPr>
          <w:rFonts w:ascii="Arial" w:hAnsi="Arial" w:cs="Arial"/>
          <w:b/>
          <w:bCs/>
          <w:sz w:val="22"/>
          <w:szCs w:val="22"/>
        </w:rPr>
      </w:pPr>
    </w:p>
    <w:p w:rsidR="009E35E4" w:rsidRDefault="009E35E4" w:rsidP="009E35E4">
      <w:pPr>
        <w:spacing w:line="276" w:lineRule="auto"/>
        <w:jc w:val="center"/>
        <w:rPr>
          <w:rFonts w:ascii="Arial" w:hAnsi="Arial" w:cs="Arial"/>
          <w:b/>
          <w:bCs/>
          <w:sz w:val="22"/>
          <w:szCs w:val="22"/>
        </w:rPr>
      </w:pPr>
      <w:r w:rsidRPr="00645C15">
        <w:rPr>
          <w:rFonts w:ascii="Arial" w:hAnsi="Arial" w:cs="Arial"/>
          <w:b/>
          <w:bCs/>
          <w:sz w:val="22"/>
          <w:szCs w:val="22"/>
        </w:rPr>
        <w:t>DE LOS INGRESOS EXTRAORDINARIOS</w:t>
      </w:r>
    </w:p>
    <w:p w:rsidR="009E35E4" w:rsidRPr="00645C15" w:rsidRDefault="009E35E4" w:rsidP="009E35E4">
      <w:pPr>
        <w:spacing w:line="276" w:lineRule="auto"/>
        <w:jc w:val="center"/>
        <w:rPr>
          <w:rFonts w:ascii="Arial" w:hAnsi="Arial" w:cs="Arial"/>
          <w:b/>
          <w:bCs/>
          <w:sz w:val="22"/>
          <w:szCs w:val="22"/>
        </w:rPr>
      </w:pPr>
    </w:p>
    <w:p w:rsidR="009E35E4" w:rsidRPr="00645C15" w:rsidRDefault="009E35E4" w:rsidP="009E35E4">
      <w:pPr>
        <w:spacing w:line="276" w:lineRule="auto"/>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42.-</w:t>
      </w:r>
      <w:r w:rsidRPr="00645C1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E35E4" w:rsidRDefault="009E35E4"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2019,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w:t>
      </w:r>
      <w:r>
        <w:rPr>
          <w:rFonts w:ascii="Arial" w:hAnsi="Arial" w:cs="Arial"/>
          <w:sz w:val="22"/>
          <w:szCs w:val="22"/>
        </w:rPr>
        <w:t>0</w:t>
      </w:r>
      <w:r w:rsidRPr="00645C15">
        <w:rPr>
          <w:rFonts w:ascii="Arial" w:hAnsi="Arial" w:cs="Arial"/>
          <w:sz w:val="22"/>
          <w:szCs w:val="22"/>
        </w:rPr>
        <w:t xml:space="preserve"> de la Ley de Deuda Pública para el Estado de Coahuila de Zaragoza. “</w:t>
      </w:r>
      <w:r w:rsidRPr="00645C15">
        <w:rPr>
          <w:rFonts w:ascii="Arial" w:hAnsi="Arial" w:cs="Arial"/>
          <w:b/>
          <w:i/>
          <w:sz w:val="22"/>
          <w:szCs w:val="22"/>
        </w:rPr>
        <w:t>Artículo 2</w:t>
      </w:r>
      <w:r>
        <w:rPr>
          <w:rFonts w:ascii="Arial" w:hAnsi="Arial" w:cs="Arial"/>
          <w:b/>
          <w:i/>
          <w:sz w:val="22"/>
          <w:szCs w:val="22"/>
        </w:rPr>
        <w:t>0</w:t>
      </w:r>
      <w:r w:rsidRPr="00645C15">
        <w:rPr>
          <w:rFonts w:ascii="Arial" w:hAnsi="Arial" w:cs="Arial"/>
          <w:b/>
          <w:i/>
          <w:sz w:val="22"/>
          <w:szCs w:val="22"/>
        </w:rPr>
        <w:t>.</w:t>
      </w:r>
      <w:r w:rsidRPr="00645C15">
        <w:rPr>
          <w:rFonts w:ascii="Arial" w:hAnsi="Arial" w:cs="Arial"/>
          <w:b/>
          <w:i/>
          <w:noProof/>
          <w:sz w:val="22"/>
          <w:szCs w:val="22"/>
        </w:rPr>
        <w:t>-</w:t>
      </w:r>
      <w:r w:rsidRPr="00645C15">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ind w:right="-70"/>
        <w:jc w:val="both"/>
        <w:rPr>
          <w:rFonts w:ascii="Arial" w:hAnsi="Arial" w:cs="Arial"/>
          <w:sz w:val="22"/>
          <w:szCs w:val="22"/>
        </w:rPr>
      </w:pPr>
      <w:r w:rsidRPr="00645C15">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9E35E4" w:rsidRDefault="009E35E4"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TITULO CUARTO</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Default="009E35E4" w:rsidP="009E35E4">
      <w:pPr>
        <w:spacing w:line="276" w:lineRule="auto"/>
        <w:jc w:val="center"/>
        <w:rPr>
          <w:rFonts w:ascii="Arial" w:hAnsi="Arial" w:cs="Arial"/>
          <w:b/>
          <w:bCs/>
          <w:sz w:val="22"/>
          <w:szCs w:val="22"/>
        </w:rPr>
      </w:pPr>
      <w:r w:rsidRPr="00645C15">
        <w:rPr>
          <w:rFonts w:ascii="Arial" w:hAnsi="Arial" w:cs="Arial"/>
          <w:b/>
          <w:bCs/>
          <w:sz w:val="22"/>
          <w:szCs w:val="22"/>
        </w:rPr>
        <w:t>DE LOS ESTÍMULOS FISCALES E INCENTIVOS</w:t>
      </w:r>
    </w:p>
    <w:p w:rsidR="009E35E4" w:rsidRPr="00645C15" w:rsidRDefault="009E35E4" w:rsidP="009E35E4">
      <w:pPr>
        <w:spacing w:line="276" w:lineRule="auto"/>
        <w:jc w:val="center"/>
        <w:rPr>
          <w:rFonts w:ascii="Arial" w:hAnsi="Arial" w:cs="Arial"/>
          <w:b/>
          <w:bCs/>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autoSpaceDE w:val="0"/>
        <w:autoSpaceDN w:val="0"/>
        <w:adjustRightInd w:val="0"/>
        <w:ind w:right="49"/>
        <w:contextualSpacing/>
        <w:jc w:val="both"/>
        <w:rPr>
          <w:rFonts w:ascii="Arial" w:hAnsi="Arial" w:cs="Arial"/>
          <w:color w:val="000000"/>
          <w:sz w:val="22"/>
          <w:szCs w:val="22"/>
        </w:rPr>
      </w:pPr>
      <w:r w:rsidRPr="00645C15">
        <w:rPr>
          <w:rFonts w:ascii="Arial" w:hAnsi="Arial" w:cs="Arial"/>
          <w:b/>
          <w:bCs/>
          <w:sz w:val="22"/>
          <w:szCs w:val="22"/>
        </w:rPr>
        <w:t>ARTÍCULO 43.-</w:t>
      </w:r>
      <w:r w:rsidRPr="00645C15">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E35E4" w:rsidRDefault="009E35E4" w:rsidP="009E35E4">
      <w:pPr>
        <w:autoSpaceDE w:val="0"/>
        <w:autoSpaceDN w:val="0"/>
        <w:adjustRightInd w:val="0"/>
        <w:ind w:right="49"/>
        <w:contextualSpacing/>
        <w:jc w:val="both"/>
        <w:rPr>
          <w:rFonts w:ascii="Arial" w:hAnsi="Arial" w:cs="Arial"/>
          <w:color w:val="000000"/>
          <w:sz w:val="22"/>
          <w:szCs w:val="22"/>
        </w:rPr>
      </w:pPr>
    </w:p>
    <w:p w:rsidR="009E35E4" w:rsidRDefault="009E35E4" w:rsidP="009E35E4">
      <w:pPr>
        <w:autoSpaceDE w:val="0"/>
        <w:autoSpaceDN w:val="0"/>
        <w:adjustRightInd w:val="0"/>
        <w:ind w:right="49"/>
        <w:contextualSpacing/>
        <w:jc w:val="both"/>
        <w:rPr>
          <w:rFonts w:ascii="Arial" w:hAnsi="Arial" w:cs="Arial"/>
          <w:color w:val="000000"/>
          <w:sz w:val="22"/>
          <w:szCs w:val="22"/>
        </w:rPr>
      </w:pPr>
    </w:p>
    <w:p w:rsidR="009E35E4" w:rsidRPr="00645C15" w:rsidRDefault="009E35E4" w:rsidP="009E35E4">
      <w:pPr>
        <w:autoSpaceDE w:val="0"/>
        <w:autoSpaceDN w:val="0"/>
        <w:adjustRightInd w:val="0"/>
        <w:ind w:right="49"/>
        <w:contextualSpacing/>
        <w:jc w:val="both"/>
        <w:rPr>
          <w:rFonts w:ascii="Arial" w:hAnsi="Arial" w:cs="Arial"/>
          <w:color w:val="000000"/>
          <w:sz w:val="22"/>
          <w:szCs w:val="22"/>
        </w:rPr>
      </w:pPr>
    </w:p>
    <w:p w:rsidR="009E35E4" w:rsidRPr="00645C15" w:rsidRDefault="009E35E4" w:rsidP="009E35E4">
      <w:pPr>
        <w:jc w:val="center"/>
        <w:rPr>
          <w:rFonts w:ascii="Arial" w:hAnsi="Arial" w:cs="Arial"/>
          <w:b/>
          <w:sz w:val="22"/>
          <w:szCs w:val="22"/>
          <w:lang w:val="en-US"/>
        </w:rPr>
      </w:pPr>
      <w:r w:rsidRPr="00645C15">
        <w:rPr>
          <w:rFonts w:ascii="Arial" w:hAnsi="Arial" w:cs="Arial"/>
          <w:b/>
          <w:sz w:val="22"/>
          <w:szCs w:val="22"/>
          <w:lang w:val="en-US"/>
        </w:rPr>
        <w:t>T R A N S I T O R I O S</w:t>
      </w:r>
    </w:p>
    <w:p w:rsidR="009E35E4" w:rsidRDefault="009E35E4" w:rsidP="009E35E4">
      <w:pPr>
        <w:tabs>
          <w:tab w:val="left" w:pos="-709"/>
        </w:tabs>
        <w:jc w:val="both"/>
        <w:rPr>
          <w:rFonts w:ascii="Arial" w:hAnsi="Arial" w:cs="Arial"/>
          <w:b/>
          <w:sz w:val="22"/>
          <w:szCs w:val="22"/>
          <w:lang w:val="en-US"/>
        </w:rPr>
      </w:pPr>
    </w:p>
    <w:p w:rsidR="009E35E4" w:rsidRDefault="009E35E4" w:rsidP="009E35E4">
      <w:pPr>
        <w:tabs>
          <w:tab w:val="left" w:pos="-709"/>
        </w:tabs>
        <w:jc w:val="both"/>
        <w:rPr>
          <w:rFonts w:ascii="Arial" w:hAnsi="Arial" w:cs="Arial"/>
          <w:b/>
          <w:sz w:val="22"/>
          <w:szCs w:val="22"/>
          <w:lang w:val="en-US"/>
        </w:rPr>
      </w:pPr>
    </w:p>
    <w:p w:rsidR="009E35E4" w:rsidRPr="00645C15" w:rsidRDefault="009E35E4" w:rsidP="009E35E4">
      <w:pPr>
        <w:tabs>
          <w:tab w:val="left" w:pos="-709"/>
        </w:tabs>
        <w:jc w:val="both"/>
        <w:rPr>
          <w:rFonts w:ascii="Arial" w:hAnsi="Arial" w:cs="Arial"/>
          <w:b/>
          <w:sz w:val="22"/>
          <w:szCs w:val="22"/>
          <w:lang w:val="en-US"/>
        </w:rPr>
      </w:pPr>
    </w:p>
    <w:p w:rsidR="009E35E4" w:rsidRPr="00645C15" w:rsidRDefault="009E35E4" w:rsidP="009E35E4">
      <w:pPr>
        <w:tabs>
          <w:tab w:val="left" w:pos="-709"/>
        </w:tabs>
        <w:jc w:val="both"/>
        <w:rPr>
          <w:rFonts w:ascii="Arial" w:hAnsi="Arial" w:cs="Arial"/>
          <w:sz w:val="22"/>
          <w:szCs w:val="22"/>
        </w:rPr>
      </w:pPr>
      <w:r w:rsidRPr="00645C15">
        <w:rPr>
          <w:rFonts w:ascii="Arial" w:hAnsi="Arial" w:cs="Arial"/>
          <w:b/>
          <w:sz w:val="22"/>
          <w:szCs w:val="22"/>
        </w:rPr>
        <w:t>PRIMERO.-</w:t>
      </w:r>
      <w:r w:rsidRPr="00645C15">
        <w:rPr>
          <w:rFonts w:ascii="Arial" w:hAnsi="Arial" w:cs="Arial"/>
          <w:sz w:val="22"/>
          <w:szCs w:val="22"/>
        </w:rPr>
        <w:t xml:space="preserve"> Esta Ley empezará a regir a partir del día 1o. de enero del año 2019.</w:t>
      </w:r>
    </w:p>
    <w:p w:rsidR="009E35E4" w:rsidRPr="00645C15" w:rsidRDefault="009E35E4" w:rsidP="009E35E4">
      <w:pPr>
        <w:jc w:val="both"/>
        <w:rPr>
          <w:rFonts w:ascii="Arial" w:hAnsi="Arial" w:cs="Arial"/>
          <w:sz w:val="22"/>
          <w:szCs w:val="22"/>
        </w:rPr>
      </w:pPr>
    </w:p>
    <w:p w:rsidR="009E35E4" w:rsidRPr="00645C15" w:rsidRDefault="009E35E4" w:rsidP="009E35E4">
      <w:pPr>
        <w:tabs>
          <w:tab w:val="left" w:pos="-709"/>
          <w:tab w:val="left" w:pos="5220"/>
        </w:tabs>
        <w:jc w:val="both"/>
        <w:rPr>
          <w:rFonts w:ascii="Arial" w:hAnsi="Arial" w:cs="Arial"/>
          <w:sz w:val="22"/>
          <w:szCs w:val="22"/>
        </w:rPr>
      </w:pPr>
      <w:r w:rsidRPr="00645C15">
        <w:rPr>
          <w:rFonts w:ascii="Arial" w:hAnsi="Arial" w:cs="Arial"/>
          <w:b/>
          <w:sz w:val="22"/>
          <w:szCs w:val="22"/>
        </w:rPr>
        <w:t xml:space="preserve">SEGUNDO.- </w:t>
      </w:r>
      <w:r w:rsidRPr="00645C15">
        <w:rPr>
          <w:rFonts w:ascii="Arial" w:hAnsi="Arial" w:cs="Arial"/>
          <w:sz w:val="22"/>
          <w:szCs w:val="22"/>
        </w:rPr>
        <w:t>Para los efectos de lo dispuesto en esta Ley, se entenderá por:</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DB38DA" w:rsidRDefault="00DB38DA"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Adultos mayores.- Personas de 60 o más años de edad.</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III.- Pensionados.- Personas que por vejez, incapacidad, viudez o enfermedad, reciben una pensión por cualquier institución.</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IV.- Jubilados.- Personas separadas del ámbito laboral por antigüedad en el servicio.</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TERCERO.- </w:t>
      </w:r>
      <w:r w:rsidRPr="00645C1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E35E4"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CUARTO.- </w:t>
      </w:r>
      <w:r w:rsidRPr="00645C15">
        <w:rPr>
          <w:rFonts w:ascii="Arial" w:hAnsi="Arial" w:cs="Arial"/>
          <w:sz w:val="22"/>
          <w:szCs w:val="22"/>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QUINTO.- </w:t>
      </w:r>
      <w:r w:rsidRPr="00645C15">
        <w:rPr>
          <w:rFonts w:ascii="Arial" w:hAnsi="Arial" w:cs="Arial"/>
          <w:sz w:val="22"/>
          <w:szCs w:val="22"/>
        </w:rPr>
        <w:t>El municipio de Zaragoza,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SEXTO.-</w:t>
      </w:r>
      <w:r w:rsidRPr="00645C15">
        <w:rPr>
          <w:rFonts w:ascii="Arial" w:hAnsi="Arial"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9E35E4"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
          <w:sz w:val="22"/>
          <w:szCs w:val="22"/>
        </w:rPr>
      </w:pPr>
    </w:p>
    <w:p w:rsidR="009E35E4" w:rsidRPr="00423FCE" w:rsidRDefault="009E35E4" w:rsidP="009E35E4">
      <w:pPr>
        <w:jc w:val="both"/>
        <w:rPr>
          <w:rFonts w:ascii="Arial" w:hAnsi="Arial" w:cs="Arial"/>
          <w:sz w:val="22"/>
          <w:szCs w:val="22"/>
        </w:rPr>
      </w:pPr>
      <w:r w:rsidRPr="00423FCE">
        <w:rPr>
          <w:rFonts w:ascii="Arial" w:hAnsi="Arial" w:cs="Arial"/>
          <w:b/>
          <w:sz w:val="22"/>
          <w:szCs w:val="22"/>
        </w:rPr>
        <w:t xml:space="preserve">SÉPTIMO.- </w:t>
      </w:r>
      <w:r w:rsidRPr="00423FCE">
        <w:rPr>
          <w:rFonts w:ascii="Arial" w:hAnsi="Arial" w:cs="Arial"/>
          <w:sz w:val="22"/>
          <w:szCs w:val="22"/>
        </w:rPr>
        <w:t>Publíquese la presente Ley en el Periódico Oficial del Gobierno del Estado.</w:t>
      </w:r>
    </w:p>
    <w:p w:rsidR="009E35E4" w:rsidRDefault="009E35E4" w:rsidP="009E35E4">
      <w:pPr>
        <w:rPr>
          <w:rFonts w:ascii="Arial" w:hAnsi="Arial" w:cs="Arial"/>
          <w:sz w:val="22"/>
          <w:szCs w:val="22"/>
        </w:rPr>
      </w:pPr>
    </w:p>
    <w:p w:rsidR="008D54C3" w:rsidRDefault="008D54C3" w:rsidP="009E35E4">
      <w:pPr>
        <w:widowControl w:val="0"/>
        <w:tabs>
          <w:tab w:val="left" w:pos="8749"/>
        </w:tabs>
        <w:jc w:val="both"/>
        <w:rPr>
          <w:rFonts w:ascii="Arial" w:hAnsi="Arial" w:cs="Arial"/>
          <w:b/>
          <w:snapToGrid w:val="0"/>
          <w:lang w:val="es-ES_tradnl"/>
        </w:rPr>
      </w:pPr>
    </w:p>
    <w:p w:rsidR="009E35E4" w:rsidRPr="009E35E4" w:rsidRDefault="009E35E4" w:rsidP="009E35E4">
      <w:pPr>
        <w:widowControl w:val="0"/>
        <w:tabs>
          <w:tab w:val="left" w:pos="8749"/>
        </w:tabs>
        <w:jc w:val="both"/>
        <w:rPr>
          <w:rFonts w:ascii="Arial" w:hAnsi="Arial" w:cs="Arial"/>
          <w:b/>
          <w:snapToGrid w:val="0"/>
          <w:lang w:val="es-ES_tradnl"/>
        </w:rPr>
      </w:pPr>
      <w:r w:rsidRPr="009E35E4">
        <w:rPr>
          <w:rFonts w:ascii="Arial" w:hAnsi="Arial" w:cs="Arial"/>
          <w:b/>
          <w:snapToGrid w:val="0"/>
          <w:lang w:val="es-ES_tradnl"/>
        </w:rPr>
        <w:lastRenderedPageBreak/>
        <w:t>DADO en la Ciudad de Saltillo, Coahuila de Zaragoza, a los once días del mes de diciembre del año dos mil dieciocho.</w:t>
      </w: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tabs>
          <w:tab w:val="left" w:pos="8749"/>
        </w:tabs>
        <w:jc w:val="both"/>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bookmarkStart w:id="1" w:name="_Hlk534796234"/>
      <w:r w:rsidRPr="002A7613">
        <w:rPr>
          <w:rFonts w:ascii="Arial" w:hAnsi="Arial" w:cs="Arial"/>
          <w:b/>
          <w:snapToGrid w:val="0"/>
          <w:lang w:val="es-ES_tradnl"/>
        </w:rPr>
        <w:t>DIPUTADO PRESIDENTE</w:t>
      </w:r>
    </w:p>
    <w:p w:rsidR="003A4DE2" w:rsidRPr="002A7613" w:rsidRDefault="003A4DE2" w:rsidP="003A4DE2">
      <w:pPr>
        <w:jc w:val="center"/>
        <w:rPr>
          <w:rFonts w:ascii="Arial" w:hAnsi="Arial" w:cs="Arial"/>
          <w:b/>
          <w:snapToGrid w:val="0"/>
          <w:lang w:val="es-ES_tradnl"/>
        </w:rPr>
      </w:pPr>
      <w:r w:rsidRPr="002A7613">
        <w:rPr>
          <w:rFonts w:ascii="Arial" w:hAnsi="Arial" w:cs="Arial"/>
          <w:b/>
          <w:snapToGrid w:val="0"/>
          <w:lang w:val="es-ES_tradnl"/>
        </w:rPr>
        <w:t>JUAN ANTONIO GARCÍA VILLA</w:t>
      </w:r>
    </w:p>
    <w:p w:rsidR="003A4DE2" w:rsidRDefault="003A4DE2" w:rsidP="003A4DE2">
      <w:pPr>
        <w:jc w:val="center"/>
        <w:rPr>
          <w:rFonts w:ascii="Arial" w:hAnsi="Arial" w:cs="Arial"/>
          <w:b/>
          <w:snapToGrid w:val="0"/>
          <w:lang w:val="es-ES_tradnl"/>
        </w:rPr>
      </w:pPr>
      <w:r w:rsidRPr="002A7613">
        <w:rPr>
          <w:rFonts w:ascii="Arial" w:hAnsi="Arial" w:cs="Arial"/>
          <w:b/>
          <w:snapToGrid w:val="0"/>
          <w:lang w:val="es-ES_tradnl"/>
        </w:rPr>
        <w:t>(RÚBRICA)</w:t>
      </w:r>
    </w:p>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A4DE2" w:rsidTr="006F58F4">
        <w:tc>
          <w:tcPr>
            <w:tcW w:w="5103" w:type="dxa"/>
          </w:tcPr>
          <w:p w:rsidR="003A4DE2" w:rsidRDefault="003A4DE2" w:rsidP="006F58F4">
            <w:pPr>
              <w:jc w:val="center"/>
              <w:rPr>
                <w:rFonts w:ascii="Arial" w:hAnsi="Arial" w:cs="Arial"/>
                <w:b/>
                <w:snapToGrid w:val="0"/>
                <w:lang w:val="es-ES_tradnl"/>
              </w:rPr>
            </w:pPr>
            <w:r w:rsidRPr="002A7613">
              <w:rPr>
                <w:rFonts w:ascii="Arial" w:hAnsi="Arial" w:cs="Arial"/>
                <w:b/>
                <w:snapToGrid w:val="0"/>
                <w:lang w:val="es-ES_tradnl"/>
              </w:rPr>
              <w:t>DIPUTADA SECRETARIA</w:t>
            </w:r>
          </w:p>
          <w:p w:rsidR="003A4DE2" w:rsidRDefault="003A4DE2" w:rsidP="006F58F4">
            <w:pPr>
              <w:jc w:val="center"/>
              <w:rPr>
                <w:rFonts w:ascii="Arial" w:hAnsi="Arial" w:cs="Arial"/>
                <w:b/>
                <w:snapToGrid w:val="0"/>
                <w:lang w:val="es-ES_tradnl"/>
              </w:rPr>
            </w:pPr>
            <w:r>
              <w:rPr>
                <w:rFonts w:ascii="Arial" w:hAnsi="Arial" w:cs="Arial"/>
                <w:b/>
                <w:snapToGrid w:val="0"/>
                <w:lang w:val="es-ES_tradnl"/>
              </w:rPr>
              <w:t>DIANA PATRICIA GONZÁLEZ SOTO</w:t>
            </w:r>
          </w:p>
          <w:p w:rsidR="003A4DE2" w:rsidRDefault="003A4DE2" w:rsidP="006F58F4">
            <w:pPr>
              <w:jc w:val="center"/>
              <w:rPr>
                <w:rFonts w:ascii="Arial" w:hAnsi="Arial" w:cs="Arial"/>
                <w:b/>
                <w:snapToGrid w:val="0"/>
                <w:lang w:val="es-ES_tradnl"/>
              </w:rPr>
            </w:pPr>
            <w:r w:rsidRPr="002A7613">
              <w:rPr>
                <w:rFonts w:ascii="Arial" w:hAnsi="Arial" w:cs="Arial"/>
                <w:b/>
                <w:snapToGrid w:val="0"/>
                <w:lang w:val="es-ES_tradnl"/>
              </w:rPr>
              <w:t>(RÚBRICA)</w:t>
            </w:r>
          </w:p>
        </w:tc>
        <w:tc>
          <w:tcPr>
            <w:tcW w:w="4820" w:type="dxa"/>
          </w:tcPr>
          <w:p w:rsidR="003A4DE2" w:rsidRDefault="003A4DE2" w:rsidP="006F58F4">
            <w:pPr>
              <w:jc w:val="center"/>
              <w:rPr>
                <w:rFonts w:ascii="Arial" w:hAnsi="Arial" w:cs="Arial"/>
                <w:b/>
                <w:snapToGrid w:val="0"/>
                <w:lang w:val="es-ES_tradnl"/>
              </w:rPr>
            </w:pPr>
            <w:r w:rsidRPr="002A7613">
              <w:rPr>
                <w:rFonts w:ascii="Arial" w:hAnsi="Arial" w:cs="Arial"/>
                <w:b/>
                <w:snapToGrid w:val="0"/>
                <w:lang w:val="es-ES_tradnl"/>
              </w:rPr>
              <w:t>DIPUTADO SECRETARIO</w:t>
            </w:r>
          </w:p>
          <w:p w:rsidR="003A4DE2" w:rsidRPr="002A7613" w:rsidRDefault="003A4DE2" w:rsidP="006F58F4">
            <w:pPr>
              <w:jc w:val="center"/>
              <w:rPr>
                <w:rFonts w:ascii="Arial" w:hAnsi="Arial" w:cs="Arial"/>
                <w:b/>
                <w:snapToGrid w:val="0"/>
                <w:lang w:val="es-ES_tradnl"/>
              </w:rPr>
            </w:pPr>
            <w:r w:rsidRPr="002A7613">
              <w:rPr>
                <w:rFonts w:ascii="Arial" w:hAnsi="Arial" w:cs="Arial"/>
                <w:b/>
                <w:snapToGrid w:val="0"/>
                <w:lang w:val="es-ES_tradnl"/>
              </w:rPr>
              <w:t>JOSÉ BENITO RAMÍREZ ROSAS</w:t>
            </w:r>
          </w:p>
          <w:p w:rsidR="003A4DE2" w:rsidRDefault="003A4DE2" w:rsidP="006F58F4">
            <w:pPr>
              <w:jc w:val="center"/>
              <w:rPr>
                <w:rFonts w:ascii="Arial" w:hAnsi="Arial" w:cs="Arial"/>
                <w:b/>
                <w:snapToGrid w:val="0"/>
                <w:lang w:val="es-ES_tradnl"/>
              </w:rPr>
            </w:pPr>
            <w:r w:rsidRPr="002A7613">
              <w:rPr>
                <w:rFonts w:ascii="Arial" w:hAnsi="Arial" w:cs="Arial"/>
                <w:b/>
                <w:snapToGrid w:val="0"/>
                <w:lang w:val="es-ES_tradnl"/>
              </w:rPr>
              <w:t>(RÚBRICA)</w:t>
            </w:r>
          </w:p>
        </w:tc>
      </w:tr>
    </w:tbl>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r w:rsidRPr="002A7613">
        <w:rPr>
          <w:rFonts w:ascii="Arial" w:hAnsi="Arial" w:cs="Arial"/>
          <w:b/>
          <w:snapToGrid w:val="0"/>
          <w:lang w:val="es-ES_tradnl"/>
        </w:rPr>
        <w:t>IMPRÍMASE, COMUNÍQUESE Y OBSÉRVESE</w:t>
      </w:r>
    </w:p>
    <w:p w:rsidR="003A4DE2" w:rsidRPr="004D3CEA" w:rsidRDefault="003A4DE2" w:rsidP="003A4DE2">
      <w:pPr>
        <w:jc w:val="center"/>
        <w:rPr>
          <w:rFonts w:ascii="Arial" w:hAnsi="Arial" w:cs="Arial"/>
          <w:snapToGrid w:val="0"/>
          <w:sz w:val="22"/>
          <w:lang w:val="es-ES_tradnl"/>
        </w:rPr>
      </w:pPr>
      <w:r w:rsidRPr="004D3CEA">
        <w:rPr>
          <w:rFonts w:ascii="Arial" w:hAnsi="Arial" w:cs="Arial"/>
          <w:snapToGrid w:val="0"/>
          <w:sz w:val="22"/>
          <w:lang w:val="es-ES_tradnl"/>
        </w:rPr>
        <w:t>Saltillo, Coahuila de Zaragoza, a 17 de diciembre de 2018.</w:t>
      </w:r>
    </w:p>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r w:rsidRPr="002A7613">
        <w:rPr>
          <w:rFonts w:ascii="Arial" w:hAnsi="Arial" w:cs="Arial"/>
          <w:b/>
          <w:snapToGrid w:val="0"/>
          <w:lang w:val="es-ES_tradnl"/>
        </w:rPr>
        <w:t>EL GOBERNADOR CONSTITUCIONAL DEL ESTADO</w:t>
      </w:r>
    </w:p>
    <w:p w:rsidR="003A4DE2" w:rsidRPr="002A7613" w:rsidRDefault="003A4DE2" w:rsidP="003A4DE2">
      <w:pPr>
        <w:jc w:val="center"/>
        <w:rPr>
          <w:rFonts w:ascii="Arial" w:hAnsi="Arial" w:cs="Arial"/>
          <w:b/>
          <w:snapToGrid w:val="0"/>
          <w:lang w:val="es-ES_tradnl"/>
        </w:rPr>
      </w:pPr>
      <w:r w:rsidRPr="002A7613">
        <w:rPr>
          <w:rFonts w:ascii="Arial" w:hAnsi="Arial" w:cs="Arial"/>
          <w:b/>
          <w:snapToGrid w:val="0"/>
          <w:lang w:val="es-ES_tradnl"/>
        </w:rPr>
        <w:t>ING. MIGUEL ÁNGEL RIQUELME SOLÍS</w:t>
      </w:r>
    </w:p>
    <w:p w:rsidR="003A4DE2" w:rsidRDefault="003A4DE2" w:rsidP="003A4DE2">
      <w:pPr>
        <w:jc w:val="center"/>
        <w:rPr>
          <w:rFonts w:ascii="Arial" w:hAnsi="Arial" w:cs="Arial"/>
          <w:b/>
          <w:snapToGrid w:val="0"/>
          <w:lang w:val="es-ES_tradnl"/>
        </w:rPr>
      </w:pPr>
      <w:r w:rsidRPr="002A7613">
        <w:rPr>
          <w:rFonts w:ascii="Arial" w:hAnsi="Arial" w:cs="Arial"/>
          <w:b/>
          <w:snapToGrid w:val="0"/>
          <w:lang w:val="es-ES_tradnl"/>
        </w:rPr>
        <w:t>(RÚBRICA)</w:t>
      </w:r>
    </w:p>
    <w:p w:rsidR="003A4DE2" w:rsidRDefault="003A4DE2" w:rsidP="003A4DE2">
      <w:pPr>
        <w:jc w:val="center"/>
        <w:rPr>
          <w:rFonts w:ascii="Arial" w:hAnsi="Arial" w:cs="Arial"/>
          <w:b/>
          <w:snapToGrid w:val="0"/>
          <w:lang w:val="es-ES_tradnl"/>
        </w:rPr>
      </w:pPr>
    </w:p>
    <w:p w:rsidR="003A4DE2" w:rsidRDefault="003A4DE2" w:rsidP="003A4DE2">
      <w:pPr>
        <w:jc w:val="center"/>
        <w:rPr>
          <w:rFonts w:ascii="Arial" w:hAnsi="Arial" w:cs="Arial"/>
          <w:b/>
          <w:snapToGrid w:val="0"/>
          <w:lang w:val="es-ES_tradnl"/>
        </w:rPr>
      </w:pPr>
    </w:p>
    <w:p w:rsidR="003A4DE2" w:rsidRPr="002A7613" w:rsidRDefault="003A4DE2" w:rsidP="003A4DE2">
      <w:pPr>
        <w:jc w:val="center"/>
        <w:rPr>
          <w:rFonts w:ascii="Arial" w:hAnsi="Arial" w:cs="Arial"/>
          <w:b/>
          <w:snapToGrid w:val="0"/>
          <w:lang w:val="es-ES_tradnl"/>
        </w:rPr>
      </w:pPr>
    </w:p>
    <w:p w:rsidR="003A4DE2" w:rsidRDefault="003A4DE2" w:rsidP="003A4DE2">
      <w:pPr>
        <w:rPr>
          <w:rFonts w:ascii="Arial" w:hAnsi="Arial"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A4DE2" w:rsidTr="006F58F4">
        <w:tc>
          <w:tcPr>
            <w:tcW w:w="5103" w:type="dxa"/>
          </w:tcPr>
          <w:p w:rsidR="003A4DE2" w:rsidRPr="002A7613" w:rsidRDefault="003A4DE2" w:rsidP="006F58F4">
            <w:pPr>
              <w:jc w:val="center"/>
              <w:rPr>
                <w:rFonts w:ascii="Arial" w:hAnsi="Arial" w:cs="Arial"/>
                <w:b/>
                <w:snapToGrid w:val="0"/>
                <w:lang w:val="es-ES_tradnl"/>
              </w:rPr>
            </w:pPr>
            <w:r w:rsidRPr="002A7613">
              <w:rPr>
                <w:rFonts w:ascii="Arial" w:hAnsi="Arial" w:cs="Arial"/>
                <w:b/>
                <w:snapToGrid w:val="0"/>
                <w:lang w:val="es-ES_tradnl"/>
              </w:rPr>
              <w:t>EL SECRETARIO DE GOBIERNO</w:t>
            </w:r>
          </w:p>
          <w:p w:rsidR="003A4DE2" w:rsidRPr="002A7613" w:rsidRDefault="003A4DE2" w:rsidP="006F58F4">
            <w:pPr>
              <w:jc w:val="center"/>
              <w:rPr>
                <w:rFonts w:ascii="Arial" w:hAnsi="Arial" w:cs="Arial"/>
                <w:b/>
                <w:snapToGrid w:val="0"/>
                <w:lang w:val="es-ES_tradnl"/>
              </w:rPr>
            </w:pPr>
            <w:r w:rsidRPr="002A7613">
              <w:rPr>
                <w:rFonts w:ascii="Arial" w:hAnsi="Arial" w:cs="Arial"/>
                <w:b/>
                <w:snapToGrid w:val="0"/>
                <w:lang w:val="es-ES_tradnl"/>
              </w:rPr>
              <w:t>ING. JOSÉ MARÍA FRAUSTRO SILLER</w:t>
            </w:r>
          </w:p>
          <w:p w:rsidR="003A4DE2" w:rsidRPr="002A7613" w:rsidRDefault="003A4DE2" w:rsidP="006F58F4">
            <w:pPr>
              <w:jc w:val="center"/>
              <w:rPr>
                <w:rFonts w:ascii="Arial" w:hAnsi="Arial" w:cs="Arial"/>
                <w:b/>
                <w:snapToGrid w:val="0"/>
                <w:lang w:val="es-ES_tradnl"/>
              </w:rPr>
            </w:pPr>
            <w:r w:rsidRPr="002A7613">
              <w:rPr>
                <w:rFonts w:ascii="Arial" w:hAnsi="Arial" w:cs="Arial"/>
                <w:b/>
                <w:snapToGrid w:val="0"/>
                <w:lang w:val="es-ES_tradnl"/>
              </w:rPr>
              <w:t>(RÚBRICA)</w:t>
            </w:r>
          </w:p>
          <w:p w:rsidR="003A4DE2" w:rsidRDefault="003A4DE2" w:rsidP="006F58F4">
            <w:pPr>
              <w:jc w:val="center"/>
              <w:rPr>
                <w:rFonts w:ascii="Arial" w:hAnsi="Arial" w:cs="Arial"/>
                <w:b/>
                <w:snapToGrid w:val="0"/>
                <w:lang w:val="es-ES_tradnl"/>
              </w:rPr>
            </w:pPr>
          </w:p>
        </w:tc>
        <w:tc>
          <w:tcPr>
            <w:tcW w:w="4820" w:type="dxa"/>
          </w:tcPr>
          <w:p w:rsidR="003A4DE2" w:rsidRDefault="003A4DE2" w:rsidP="006F58F4">
            <w:pPr>
              <w:jc w:val="center"/>
              <w:rPr>
                <w:rFonts w:ascii="Arial" w:hAnsi="Arial" w:cs="Arial"/>
                <w:b/>
                <w:snapToGrid w:val="0"/>
                <w:lang w:val="es-ES_tradnl"/>
              </w:rPr>
            </w:pPr>
          </w:p>
        </w:tc>
      </w:tr>
    </w:tbl>
    <w:p w:rsidR="00112BA8" w:rsidRPr="002A7C99" w:rsidRDefault="00112BA8">
      <w:pPr>
        <w:rPr>
          <w:lang w:val="es-MX"/>
        </w:rPr>
      </w:pPr>
      <w:bookmarkStart w:id="2" w:name="_GoBack"/>
      <w:bookmarkEnd w:id="1"/>
      <w:bookmarkEnd w:id="2"/>
    </w:p>
    <w:sectPr w:rsidR="00112BA8" w:rsidRPr="002A7C99" w:rsidSect="00112BA8">
      <w:headerReference w:type="default" r:id="rId7"/>
      <w:pgSz w:w="12240" w:h="15840"/>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08" w:rsidRDefault="00417508">
      <w:r>
        <w:separator/>
      </w:r>
    </w:p>
  </w:endnote>
  <w:endnote w:type="continuationSeparator" w:id="0">
    <w:p w:rsidR="00417508" w:rsidRDefault="0041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08" w:rsidRDefault="00417508">
      <w:r>
        <w:separator/>
      </w:r>
    </w:p>
  </w:footnote>
  <w:footnote w:type="continuationSeparator" w:id="0">
    <w:p w:rsidR="00417508" w:rsidRDefault="0041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A8" w:rsidRPr="007B41CB" w:rsidRDefault="00112BA8" w:rsidP="00112BA8">
    <w:pPr>
      <w:pStyle w:val="Encabezado"/>
      <w:ind w:right="49"/>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8EF"/>
    <w:multiLevelType w:val="hybridMultilevel"/>
    <w:tmpl w:val="1220A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642B3"/>
    <w:multiLevelType w:val="hybridMultilevel"/>
    <w:tmpl w:val="EFBED1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8FC85518">
      <w:start w:val="1"/>
      <w:numFmt w:val="decimal"/>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5E356D"/>
    <w:multiLevelType w:val="hybridMultilevel"/>
    <w:tmpl w:val="B6684B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304E5E"/>
    <w:multiLevelType w:val="hybridMultilevel"/>
    <w:tmpl w:val="899A3BC8"/>
    <w:lvl w:ilvl="0" w:tplc="8FC85518">
      <w:start w:val="1"/>
      <w:numFmt w:val="decimal"/>
      <w:lvlText w:val="%1."/>
      <w:lvlJc w:val="lef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614306"/>
    <w:multiLevelType w:val="hybridMultilevel"/>
    <w:tmpl w:val="7A5A5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AE18FA"/>
    <w:multiLevelType w:val="hybridMultilevel"/>
    <w:tmpl w:val="D508437C"/>
    <w:lvl w:ilvl="0" w:tplc="8FC85518">
      <w:start w:val="1"/>
      <w:numFmt w:val="decimal"/>
      <w:lvlText w:val="%1."/>
      <w:lvlJc w:val="lef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FE2DBE"/>
    <w:multiLevelType w:val="hybridMultilevel"/>
    <w:tmpl w:val="A276F23A"/>
    <w:lvl w:ilvl="0" w:tplc="080A000F">
      <w:start w:val="1"/>
      <w:numFmt w:val="decimal"/>
      <w:lvlText w:val="%1."/>
      <w:lvlJc w:val="left"/>
      <w:pPr>
        <w:ind w:left="720" w:hanging="360"/>
      </w:pPr>
    </w:lvl>
    <w:lvl w:ilvl="1" w:tplc="7BFA8932">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10"/>
  </w:num>
  <w:num w:numId="3">
    <w:abstractNumId w:val="7"/>
  </w:num>
  <w:num w:numId="4">
    <w:abstractNumId w:val="4"/>
  </w:num>
  <w:num w:numId="5">
    <w:abstractNumId w:val="9"/>
  </w:num>
  <w:num w:numId="6">
    <w:abstractNumId w:val="3"/>
  </w:num>
  <w:num w:numId="7">
    <w:abstractNumId w:val="5"/>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E4"/>
    <w:rsid w:val="000653EC"/>
    <w:rsid w:val="00112BA8"/>
    <w:rsid w:val="002A7C99"/>
    <w:rsid w:val="003A4DE2"/>
    <w:rsid w:val="003B0FEA"/>
    <w:rsid w:val="00417508"/>
    <w:rsid w:val="004562E7"/>
    <w:rsid w:val="006D2C26"/>
    <w:rsid w:val="007D72AD"/>
    <w:rsid w:val="008D54C3"/>
    <w:rsid w:val="009E35E4"/>
    <w:rsid w:val="00BB1DB1"/>
    <w:rsid w:val="00CC3419"/>
    <w:rsid w:val="00DB38DA"/>
    <w:rsid w:val="00DD4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8139-71E9-4EB5-94B3-6280025F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5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E35E4"/>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9E35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9E35E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9E35E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9E35E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9E35E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9E35E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9E35E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9E35E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5E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E35E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E35E4"/>
    <w:rPr>
      <w:rFonts w:ascii="Arial" w:eastAsia="Calibri" w:hAnsi="Arial" w:cs="Times New Roman"/>
      <w:b/>
      <w:sz w:val="36"/>
      <w:szCs w:val="20"/>
      <w:lang w:eastAsia="es-ES"/>
    </w:rPr>
  </w:style>
  <w:style w:type="character" w:customStyle="1" w:styleId="Ttulo4Car">
    <w:name w:val="Título 4 Car"/>
    <w:basedOn w:val="Fuentedeprrafopredeter"/>
    <w:link w:val="Ttulo4"/>
    <w:rsid w:val="009E35E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E35E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E35E4"/>
    <w:rPr>
      <w:rFonts w:ascii="Arial" w:eastAsia="Calibri" w:hAnsi="Arial" w:cs="Times New Roman"/>
      <w:b/>
      <w:sz w:val="36"/>
      <w:szCs w:val="20"/>
      <w:lang w:eastAsia="es-ES"/>
    </w:rPr>
  </w:style>
  <w:style w:type="character" w:customStyle="1" w:styleId="Ttulo7Car">
    <w:name w:val="Título 7 Car"/>
    <w:basedOn w:val="Fuentedeprrafopredeter"/>
    <w:link w:val="Ttulo7"/>
    <w:rsid w:val="009E35E4"/>
    <w:rPr>
      <w:rFonts w:ascii="Arial" w:eastAsia="Calibri" w:hAnsi="Arial" w:cs="Times New Roman"/>
      <w:b/>
      <w:sz w:val="36"/>
      <w:szCs w:val="20"/>
      <w:lang w:eastAsia="es-ES"/>
    </w:rPr>
  </w:style>
  <w:style w:type="character" w:customStyle="1" w:styleId="Ttulo8Car">
    <w:name w:val="Título 8 Car"/>
    <w:basedOn w:val="Fuentedeprrafopredeter"/>
    <w:link w:val="Ttulo8"/>
    <w:rsid w:val="009E35E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E35E4"/>
    <w:rPr>
      <w:rFonts w:ascii="Arial" w:eastAsia="Calibri" w:hAnsi="Arial" w:cs="Times New Roman"/>
      <w:b/>
      <w:sz w:val="36"/>
      <w:szCs w:val="20"/>
      <w:lang w:eastAsia="es-ES"/>
    </w:rPr>
  </w:style>
  <w:style w:type="character" w:styleId="Nmerodepgina">
    <w:name w:val="page number"/>
    <w:basedOn w:val="Fuentedeprrafopredeter"/>
    <w:rsid w:val="009E35E4"/>
  </w:style>
  <w:style w:type="paragraph" w:styleId="Piedepgina">
    <w:name w:val="footer"/>
    <w:basedOn w:val="Normal"/>
    <w:link w:val="PiedepginaCar"/>
    <w:uiPriority w:val="99"/>
    <w:rsid w:val="009E35E4"/>
    <w:pPr>
      <w:tabs>
        <w:tab w:val="center" w:pos="4419"/>
        <w:tab w:val="right" w:pos="8838"/>
      </w:tabs>
    </w:pPr>
  </w:style>
  <w:style w:type="character" w:customStyle="1" w:styleId="PiedepginaCar">
    <w:name w:val="Pie de página Car"/>
    <w:basedOn w:val="Fuentedeprrafopredeter"/>
    <w:link w:val="Piedepgina"/>
    <w:uiPriority w:val="99"/>
    <w:rsid w:val="009E35E4"/>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E35E4"/>
    <w:pPr>
      <w:jc w:val="center"/>
    </w:pPr>
    <w:rPr>
      <w:rFonts w:ascii="Arial" w:hAnsi="Arial"/>
      <w:b/>
      <w:lang w:val="es-MX"/>
    </w:rPr>
  </w:style>
  <w:style w:type="character" w:customStyle="1" w:styleId="PuestoCar">
    <w:name w:val="Puesto Car"/>
    <w:basedOn w:val="Fuentedeprrafopredeter"/>
    <w:link w:val="Puesto1"/>
    <w:rsid w:val="009E35E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9E35E4"/>
    <w:rPr>
      <w:rFonts w:ascii="Arial" w:eastAsia="Times New Roman" w:hAnsi="Arial" w:cs="Times New Roman"/>
      <w:b/>
      <w:sz w:val="24"/>
      <w:szCs w:val="24"/>
      <w:lang w:eastAsia="es-ES"/>
    </w:rPr>
  </w:style>
  <w:style w:type="paragraph" w:styleId="Prrafodelista">
    <w:name w:val="List Paragraph"/>
    <w:basedOn w:val="Normal"/>
    <w:uiPriority w:val="34"/>
    <w:qFormat/>
    <w:rsid w:val="009E35E4"/>
    <w:pPr>
      <w:ind w:left="720"/>
      <w:contextualSpacing/>
      <w:jc w:val="both"/>
    </w:pPr>
    <w:rPr>
      <w:rFonts w:ascii="Arial" w:hAnsi="Arial"/>
      <w:sz w:val="20"/>
      <w:szCs w:val="20"/>
      <w:lang w:val="es-MX"/>
    </w:rPr>
  </w:style>
  <w:style w:type="paragraph" w:styleId="Textoindependiente">
    <w:name w:val="Body Text"/>
    <w:basedOn w:val="Normal"/>
    <w:link w:val="TextoindependienteCar"/>
    <w:rsid w:val="009E35E4"/>
    <w:pPr>
      <w:jc w:val="both"/>
    </w:pPr>
    <w:rPr>
      <w:rFonts w:ascii="Arial" w:hAnsi="Arial"/>
      <w:szCs w:val="20"/>
      <w:lang w:val="es-MX"/>
    </w:rPr>
  </w:style>
  <w:style w:type="character" w:customStyle="1" w:styleId="TextoindependienteCar">
    <w:name w:val="Texto independiente Car"/>
    <w:basedOn w:val="Fuentedeprrafopredeter"/>
    <w:link w:val="Textoindependiente"/>
    <w:rsid w:val="009E35E4"/>
    <w:rPr>
      <w:rFonts w:ascii="Arial" w:eastAsia="Times New Roman" w:hAnsi="Arial" w:cs="Times New Roman"/>
      <w:sz w:val="24"/>
      <w:szCs w:val="20"/>
      <w:lang w:eastAsia="es-ES"/>
    </w:rPr>
  </w:style>
  <w:style w:type="paragraph" w:styleId="Textoindependiente2">
    <w:name w:val="Body Text 2"/>
    <w:basedOn w:val="Normal"/>
    <w:link w:val="Textoindependiente2Car"/>
    <w:rsid w:val="009E35E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9E35E4"/>
    <w:rPr>
      <w:rFonts w:ascii="Arial" w:eastAsia="Times New Roman" w:hAnsi="Arial" w:cs="Times New Roman"/>
      <w:sz w:val="24"/>
      <w:szCs w:val="20"/>
      <w:lang w:eastAsia="es-ES"/>
    </w:rPr>
  </w:style>
  <w:style w:type="paragraph" w:styleId="Textodeglobo">
    <w:name w:val="Balloon Text"/>
    <w:basedOn w:val="Normal"/>
    <w:link w:val="TextodegloboCar"/>
    <w:rsid w:val="009E35E4"/>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9E35E4"/>
    <w:rPr>
      <w:rFonts w:ascii="Tahoma" w:eastAsia="Times New Roman" w:hAnsi="Tahoma" w:cs="Tahoma"/>
      <w:sz w:val="16"/>
      <w:szCs w:val="16"/>
      <w:lang w:eastAsia="es-ES"/>
    </w:rPr>
  </w:style>
  <w:style w:type="paragraph" w:styleId="Encabezado">
    <w:name w:val="header"/>
    <w:basedOn w:val="Normal"/>
    <w:link w:val="EncabezadoCar"/>
    <w:uiPriority w:val="99"/>
    <w:rsid w:val="009E35E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9E35E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E35E4"/>
    <w:pPr>
      <w:numPr>
        <w:numId w:val="1"/>
      </w:numPr>
      <w:jc w:val="both"/>
    </w:pPr>
    <w:rPr>
      <w:rFonts w:ascii="Arial" w:eastAsia="Calibri" w:hAnsi="Arial"/>
      <w:sz w:val="20"/>
      <w:szCs w:val="20"/>
    </w:rPr>
  </w:style>
  <w:style w:type="paragraph" w:styleId="Mapadeldocumento">
    <w:name w:val="Document Map"/>
    <w:basedOn w:val="Normal"/>
    <w:link w:val="MapadeldocumentoCar"/>
    <w:rsid w:val="009E35E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9E35E4"/>
    <w:rPr>
      <w:rFonts w:ascii="Tahoma" w:eastAsia="Calibri" w:hAnsi="Tahoma" w:cs="Tahoma"/>
      <w:sz w:val="16"/>
      <w:szCs w:val="16"/>
      <w:lang w:eastAsia="es-ES"/>
    </w:rPr>
  </w:style>
  <w:style w:type="paragraph" w:customStyle="1" w:styleId="Prrafodelista1">
    <w:name w:val="Párrafo de lista1"/>
    <w:basedOn w:val="Normal"/>
    <w:qFormat/>
    <w:rsid w:val="009E35E4"/>
    <w:pPr>
      <w:ind w:left="708"/>
      <w:jc w:val="both"/>
    </w:pPr>
    <w:rPr>
      <w:rFonts w:ascii="Arial" w:hAnsi="Arial"/>
      <w:sz w:val="20"/>
      <w:szCs w:val="20"/>
      <w:lang w:val="es-MX"/>
    </w:rPr>
  </w:style>
  <w:style w:type="paragraph" w:styleId="Sangra3detindependiente">
    <w:name w:val="Body Text Indent 3"/>
    <w:basedOn w:val="Normal"/>
    <w:link w:val="Sangra3detindependienteCar"/>
    <w:rsid w:val="009E35E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9E35E4"/>
    <w:rPr>
      <w:rFonts w:ascii="Arial" w:eastAsia="Calibri" w:hAnsi="Arial" w:cs="Times New Roman"/>
      <w:sz w:val="28"/>
      <w:szCs w:val="20"/>
      <w:lang w:eastAsia="es-ES"/>
    </w:rPr>
  </w:style>
  <w:style w:type="paragraph" w:styleId="Sangradetextonormal">
    <w:name w:val="Body Text Indent"/>
    <w:basedOn w:val="Normal"/>
    <w:link w:val="SangradetextonormalCar"/>
    <w:rsid w:val="009E35E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9E35E4"/>
    <w:rPr>
      <w:rFonts w:ascii="Arial" w:eastAsia="Calibri" w:hAnsi="Arial" w:cs="Times New Roman"/>
      <w:sz w:val="20"/>
      <w:szCs w:val="20"/>
      <w:lang w:eastAsia="es-ES"/>
    </w:rPr>
  </w:style>
  <w:style w:type="character" w:styleId="Textoennegrita">
    <w:name w:val="Strong"/>
    <w:basedOn w:val="Fuentedeprrafopredeter"/>
    <w:qFormat/>
    <w:rsid w:val="009E35E4"/>
    <w:rPr>
      <w:rFonts w:cs="Times New Roman"/>
      <w:b/>
      <w:bCs/>
    </w:rPr>
  </w:style>
  <w:style w:type="paragraph" w:styleId="Textoindependiente3">
    <w:name w:val="Body Text 3"/>
    <w:basedOn w:val="Normal"/>
    <w:link w:val="Textoindependiente3Car"/>
    <w:rsid w:val="009E35E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9E35E4"/>
    <w:rPr>
      <w:rFonts w:ascii="Arial" w:eastAsia="Calibri" w:hAnsi="Arial" w:cs="Times New Roman"/>
      <w:b/>
      <w:bCs/>
      <w:sz w:val="20"/>
      <w:szCs w:val="20"/>
      <w:lang w:eastAsia="es-ES"/>
    </w:rPr>
  </w:style>
  <w:style w:type="table" w:styleId="Tablaconcuadrcula">
    <w:name w:val="Table Grid"/>
    <w:basedOn w:val="Tablanormal"/>
    <w:uiPriority w:val="59"/>
    <w:rsid w:val="009E3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9E35E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9E35E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9E35E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9E35E4"/>
    <w:rPr>
      <w:rFonts w:ascii="Arial" w:eastAsia="Times New Roman" w:hAnsi="Arial" w:cs="Times New Roman"/>
      <w:szCs w:val="24"/>
      <w:lang w:val="es-ES" w:eastAsia="es-ES"/>
    </w:rPr>
  </w:style>
  <w:style w:type="paragraph" w:customStyle="1" w:styleId="Sangra2detindependiente1">
    <w:name w:val="Sangría 2 de t. independiente1"/>
    <w:basedOn w:val="Normal"/>
    <w:rsid w:val="009E35E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9E35E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9E35E4"/>
    <w:pPr>
      <w:jc w:val="center"/>
    </w:pPr>
    <w:rPr>
      <w:rFonts w:ascii="Arial" w:hAnsi="Arial"/>
      <w:b/>
      <w:bCs/>
    </w:rPr>
  </w:style>
  <w:style w:type="character" w:customStyle="1" w:styleId="SubttuloCar">
    <w:name w:val="Subtítulo Car"/>
    <w:basedOn w:val="Fuentedeprrafopredeter"/>
    <w:link w:val="Subttulo"/>
    <w:rsid w:val="009E35E4"/>
    <w:rPr>
      <w:rFonts w:ascii="Arial" w:eastAsia="Times New Roman" w:hAnsi="Arial" w:cs="Times New Roman"/>
      <w:b/>
      <w:bCs/>
      <w:sz w:val="24"/>
      <w:szCs w:val="24"/>
      <w:lang w:val="es-ES" w:eastAsia="es-ES"/>
    </w:rPr>
  </w:style>
  <w:style w:type="paragraph" w:customStyle="1" w:styleId="rbano">
    <w:name w:val="rbano"/>
    <w:basedOn w:val="Normal"/>
    <w:rsid w:val="009E35E4"/>
    <w:pPr>
      <w:jc w:val="both"/>
    </w:pPr>
    <w:rPr>
      <w:rFonts w:ascii="Verdana" w:hAnsi="Verdana" w:cs="Arial"/>
      <w:lang w:val="es-MX" w:eastAsia="es-MX"/>
    </w:rPr>
  </w:style>
  <w:style w:type="numbering" w:customStyle="1" w:styleId="Sinlista1">
    <w:name w:val="Sin lista1"/>
    <w:next w:val="Sinlista"/>
    <w:uiPriority w:val="99"/>
    <w:semiHidden/>
    <w:unhideWhenUsed/>
    <w:rsid w:val="009E35E4"/>
  </w:style>
  <w:style w:type="table" w:customStyle="1" w:styleId="Tablaconcuadrcula1">
    <w:name w:val="Tabla con cuadrícula1"/>
    <w:basedOn w:val="Tablanormal"/>
    <w:next w:val="Tablaconcuadrcula"/>
    <w:rsid w:val="009E3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E35E4"/>
    <w:rPr>
      <w:i/>
      <w:iCs/>
    </w:rPr>
  </w:style>
  <w:style w:type="paragraph" w:customStyle="1" w:styleId="Default">
    <w:name w:val="Default"/>
    <w:rsid w:val="009E35E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E35E4"/>
    <w:rPr>
      <w:sz w:val="16"/>
      <w:szCs w:val="16"/>
    </w:rPr>
  </w:style>
  <w:style w:type="paragraph" w:styleId="Textocomentario">
    <w:name w:val="annotation text"/>
    <w:basedOn w:val="Normal"/>
    <w:link w:val="TextocomentarioCar"/>
    <w:rsid w:val="009E35E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9E35E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E35E4"/>
    <w:rPr>
      <w:b/>
      <w:bCs/>
    </w:rPr>
  </w:style>
  <w:style w:type="character" w:customStyle="1" w:styleId="AsuntodelcomentarioCar">
    <w:name w:val="Asunto del comentario Car"/>
    <w:basedOn w:val="TextocomentarioCar"/>
    <w:link w:val="Asuntodelcomentario"/>
    <w:rsid w:val="009E35E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E35E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E35E4"/>
    <w:rPr>
      <w:rFonts w:ascii="Consolas" w:eastAsia="Times New Roman" w:hAnsi="Consolas" w:cs="Consolas"/>
      <w:sz w:val="21"/>
      <w:szCs w:val="21"/>
      <w:lang w:val="es-ES_tradnl" w:eastAsia="es-ES"/>
    </w:rPr>
  </w:style>
  <w:style w:type="paragraph" w:styleId="Sinespaciado">
    <w:name w:val="No Spacing"/>
    <w:uiPriority w:val="1"/>
    <w:qFormat/>
    <w:rsid w:val="009E35E4"/>
    <w:pPr>
      <w:spacing w:after="0" w:line="240" w:lineRule="auto"/>
    </w:pPr>
    <w:rPr>
      <w:rFonts w:ascii="Calibri" w:eastAsia="Calibri" w:hAnsi="Calibri" w:cs="Times New Roman"/>
    </w:rPr>
  </w:style>
  <w:style w:type="paragraph" w:styleId="NormalWeb">
    <w:name w:val="Normal (Web)"/>
    <w:basedOn w:val="Normal"/>
    <w:uiPriority w:val="99"/>
    <w:unhideWhenUsed/>
    <w:rsid w:val="009E35E4"/>
    <w:pPr>
      <w:spacing w:before="100" w:beforeAutospacing="1" w:after="100" w:afterAutospacing="1"/>
    </w:pPr>
    <w:rPr>
      <w:color w:val="333333"/>
      <w:lang w:val="es-MX" w:eastAsia="es-MX"/>
    </w:rPr>
  </w:style>
  <w:style w:type="paragraph" w:customStyle="1" w:styleId="Texto">
    <w:name w:val="Texto"/>
    <w:basedOn w:val="Normal"/>
    <w:link w:val="TextoCar"/>
    <w:rsid w:val="009E35E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9E35E4"/>
    <w:rPr>
      <w:rFonts w:ascii="Arial" w:eastAsia="Times New Roman" w:hAnsi="Arial" w:cs="Times New Roman"/>
      <w:sz w:val="18"/>
      <w:szCs w:val="18"/>
      <w:lang w:val="es-ES" w:eastAsia="es-MX"/>
    </w:rPr>
  </w:style>
  <w:style w:type="paragraph" w:customStyle="1" w:styleId="P18">
    <w:name w:val="P18"/>
    <w:basedOn w:val="Normal"/>
    <w:hidden/>
    <w:rsid w:val="009E35E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9E35E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9E35E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9E35E4"/>
    <w:rPr>
      <w:color w:val="0000FF"/>
      <w:u w:val="single"/>
    </w:rPr>
  </w:style>
  <w:style w:type="character" w:styleId="Hipervnculovisitado">
    <w:name w:val="FollowedHyperlink"/>
    <w:basedOn w:val="Fuentedeprrafopredeter"/>
    <w:uiPriority w:val="99"/>
    <w:semiHidden/>
    <w:unhideWhenUsed/>
    <w:rsid w:val="009E35E4"/>
    <w:rPr>
      <w:color w:val="954F72" w:themeColor="followedHyperlink"/>
      <w:u w:val="single"/>
    </w:rPr>
  </w:style>
  <w:style w:type="character" w:customStyle="1" w:styleId="estilo10">
    <w:name w:val="estilo10"/>
    <w:basedOn w:val="Fuentedeprrafopredeter"/>
    <w:rsid w:val="009E35E4"/>
  </w:style>
  <w:style w:type="character" w:customStyle="1" w:styleId="estilo21">
    <w:name w:val="estilo21"/>
    <w:basedOn w:val="Fuentedeprrafopredeter"/>
    <w:rsid w:val="009E35E4"/>
  </w:style>
  <w:style w:type="character" w:customStyle="1" w:styleId="estilo9">
    <w:name w:val="estilo9"/>
    <w:basedOn w:val="Fuentedeprrafopredeter"/>
    <w:rsid w:val="009E35E4"/>
  </w:style>
  <w:style w:type="character" w:customStyle="1" w:styleId="apple-converted-space">
    <w:name w:val="apple-converted-space"/>
    <w:basedOn w:val="Fuentedeprrafopredeter"/>
    <w:rsid w:val="009E35E4"/>
  </w:style>
  <w:style w:type="paragraph" w:customStyle="1" w:styleId="ecxmsonormal">
    <w:name w:val="ecxmsonormal"/>
    <w:basedOn w:val="Normal"/>
    <w:rsid w:val="009E35E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9E35E4"/>
  </w:style>
  <w:style w:type="character" w:customStyle="1" w:styleId="Textoindependiente2Car1">
    <w:name w:val="Texto independiente 2 Car1"/>
    <w:basedOn w:val="Fuentedeprrafopredeter"/>
    <w:uiPriority w:val="99"/>
    <w:semiHidden/>
    <w:rsid w:val="009E35E4"/>
  </w:style>
  <w:style w:type="character" w:customStyle="1" w:styleId="EncabezadoCar1">
    <w:name w:val="Encabezado Car1"/>
    <w:basedOn w:val="Fuentedeprrafopredeter"/>
    <w:uiPriority w:val="99"/>
    <w:semiHidden/>
    <w:rsid w:val="009E35E4"/>
  </w:style>
  <w:style w:type="character" w:customStyle="1" w:styleId="PiedepginaCar1">
    <w:name w:val="Pie de página Car1"/>
    <w:basedOn w:val="Fuentedeprrafopredeter"/>
    <w:uiPriority w:val="99"/>
    <w:semiHidden/>
    <w:rsid w:val="009E35E4"/>
  </w:style>
  <w:style w:type="character" w:customStyle="1" w:styleId="TextodegloboCar1">
    <w:name w:val="Texto de globo Car1"/>
    <w:basedOn w:val="Fuentedeprrafopredeter"/>
    <w:uiPriority w:val="99"/>
    <w:semiHidden/>
    <w:rsid w:val="009E35E4"/>
    <w:rPr>
      <w:rFonts w:ascii="Segoe UI" w:hAnsi="Segoe UI" w:cs="Segoe UI"/>
      <w:sz w:val="18"/>
      <w:szCs w:val="18"/>
    </w:rPr>
  </w:style>
  <w:style w:type="numbering" w:customStyle="1" w:styleId="Sinlista11">
    <w:name w:val="Sin lista11"/>
    <w:next w:val="Sinlista"/>
    <w:uiPriority w:val="99"/>
    <w:semiHidden/>
    <w:unhideWhenUsed/>
    <w:rsid w:val="009E35E4"/>
  </w:style>
  <w:style w:type="paragraph" w:customStyle="1" w:styleId="Puesto1">
    <w:name w:val="Puesto1"/>
    <w:basedOn w:val="Normal"/>
    <w:link w:val="PuestoCar"/>
    <w:qFormat/>
    <w:rsid w:val="009E35E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E35E4"/>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14270</Words>
  <Characters>78490</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2018-12-12T22:07:00Z</cp:lastPrinted>
  <dcterms:created xsi:type="dcterms:W3CDTF">2019-01-09T18:21:00Z</dcterms:created>
  <dcterms:modified xsi:type="dcterms:W3CDTF">2019-01-09T18:21:00Z</dcterms:modified>
</cp:coreProperties>
</file>