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70" w:rsidRPr="00716606" w:rsidRDefault="001C5270" w:rsidP="001C5270">
      <w:pPr>
        <w:rPr>
          <w:rFonts w:cs="Arial"/>
          <w:b/>
          <w:sz w:val="24"/>
          <w:szCs w:val="24"/>
        </w:rPr>
      </w:pPr>
      <w:bookmarkStart w:id="0" w:name="_Hlk534796217"/>
      <w:r w:rsidRPr="00716606">
        <w:rPr>
          <w:rFonts w:cs="Arial"/>
          <w:b/>
          <w:i/>
          <w:sz w:val="24"/>
          <w:szCs w:val="24"/>
        </w:rPr>
        <w:t>TEXTO ORIGINAL.</w:t>
      </w:r>
    </w:p>
    <w:p w:rsidR="001C5270" w:rsidRPr="00716606" w:rsidRDefault="001C5270" w:rsidP="001C5270">
      <w:pPr>
        <w:tabs>
          <w:tab w:val="left" w:pos="8749"/>
        </w:tabs>
        <w:rPr>
          <w:rFonts w:cs="Arial"/>
          <w:b/>
          <w:i/>
          <w:snapToGrid w:val="0"/>
          <w:sz w:val="24"/>
          <w:szCs w:val="24"/>
        </w:rPr>
      </w:pPr>
    </w:p>
    <w:p w:rsidR="001C5270" w:rsidRPr="00716606" w:rsidRDefault="001C5270" w:rsidP="001C5270">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1C5270" w:rsidRPr="00716606" w:rsidRDefault="001C5270" w:rsidP="001C5270">
      <w:pPr>
        <w:rPr>
          <w:rFonts w:cs="Arial"/>
          <w:b/>
          <w:snapToGrid w:val="0"/>
          <w:sz w:val="24"/>
          <w:szCs w:val="24"/>
          <w:lang w:val="es-ES_tradnl"/>
        </w:rPr>
      </w:pPr>
    </w:p>
    <w:p w:rsidR="001C5270" w:rsidRDefault="001C5270" w:rsidP="001C5270">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p w:rsidR="001C5270" w:rsidRPr="00716606" w:rsidRDefault="001C5270" w:rsidP="001C5270">
      <w:pPr>
        <w:rPr>
          <w:rFonts w:cs="Arial"/>
          <w:b/>
          <w:snapToGrid w:val="0"/>
          <w:sz w:val="24"/>
          <w:szCs w:val="24"/>
          <w:lang w:val="es-ES_tradnl"/>
        </w:rPr>
      </w:pPr>
    </w:p>
    <w:bookmarkEnd w:id="0"/>
    <w:p w:rsidR="00D66FBA" w:rsidRPr="008B00A0" w:rsidRDefault="00D66FBA" w:rsidP="00D66FBA">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D66FBA" w:rsidRPr="008B00A0" w:rsidRDefault="00D66FBA" w:rsidP="00D66FBA">
      <w:pPr>
        <w:rPr>
          <w:rFonts w:cs="Arial"/>
          <w:b/>
          <w:snapToGrid w:val="0"/>
          <w:sz w:val="22"/>
          <w:szCs w:val="22"/>
          <w:lang w:val="es-ES_tradnl"/>
        </w:rPr>
      </w:pPr>
    </w:p>
    <w:p w:rsidR="00D66FBA" w:rsidRPr="008B00A0" w:rsidRDefault="00D66FBA" w:rsidP="00D66FBA">
      <w:pPr>
        <w:rPr>
          <w:rFonts w:cs="Arial"/>
          <w:b/>
          <w:snapToGrid w:val="0"/>
          <w:sz w:val="22"/>
          <w:szCs w:val="22"/>
          <w:lang w:val="es-ES_tradnl"/>
        </w:rPr>
      </w:pPr>
    </w:p>
    <w:p w:rsidR="00D66FBA" w:rsidRPr="008B00A0" w:rsidRDefault="00D66FBA" w:rsidP="00D66FBA">
      <w:pPr>
        <w:widowControl w:val="0"/>
        <w:rPr>
          <w:rFonts w:cs="Arial"/>
          <w:b/>
          <w:snapToGrid w:val="0"/>
          <w:sz w:val="22"/>
          <w:szCs w:val="22"/>
          <w:lang w:val="es-ES_tradnl"/>
        </w:rPr>
      </w:pPr>
      <w:r w:rsidRPr="008B00A0">
        <w:rPr>
          <w:rFonts w:cs="Arial"/>
          <w:b/>
          <w:snapToGrid w:val="0"/>
          <w:sz w:val="22"/>
          <w:szCs w:val="22"/>
          <w:lang w:val="es-ES_tradnl"/>
        </w:rPr>
        <w:t>DECRETA:</w:t>
      </w:r>
    </w:p>
    <w:p w:rsidR="00D66FBA" w:rsidRPr="008B00A0" w:rsidRDefault="00D66FBA" w:rsidP="00D66FBA">
      <w:pPr>
        <w:widowControl w:val="0"/>
        <w:rPr>
          <w:rFonts w:cs="Arial"/>
          <w:b/>
          <w:snapToGrid w:val="0"/>
          <w:sz w:val="22"/>
          <w:szCs w:val="22"/>
          <w:lang w:val="es-ES_tradnl"/>
        </w:rPr>
      </w:pPr>
    </w:p>
    <w:p w:rsidR="00D66FBA" w:rsidRDefault="00D66FBA" w:rsidP="00D66FBA">
      <w:pPr>
        <w:widowControl w:val="0"/>
        <w:rPr>
          <w:rFonts w:cs="Arial"/>
          <w:b/>
          <w:snapToGrid w:val="0"/>
          <w:sz w:val="22"/>
          <w:szCs w:val="22"/>
          <w:lang w:val="es-ES_tradnl"/>
        </w:rPr>
      </w:pPr>
      <w:r>
        <w:rPr>
          <w:rFonts w:cs="Arial"/>
          <w:b/>
          <w:snapToGrid w:val="0"/>
          <w:sz w:val="22"/>
          <w:szCs w:val="22"/>
          <w:lang w:val="es-ES_tradnl"/>
        </w:rPr>
        <w:t>NÚMERO 510</w:t>
      </w:r>
      <w:r w:rsidRPr="008B00A0">
        <w:rPr>
          <w:rFonts w:cs="Arial"/>
          <w:b/>
          <w:snapToGrid w:val="0"/>
          <w:sz w:val="22"/>
          <w:szCs w:val="22"/>
          <w:lang w:val="es-ES_tradnl"/>
        </w:rPr>
        <w:t xml:space="preserve">.- </w:t>
      </w:r>
    </w:p>
    <w:p w:rsidR="00D66FBA" w:rsidRPr="008B00A0" w:rsidRDefault="00D66FBA" w:rsidP="00D66FBA">
      <w:pPr>
        <w:widowControl w:val="0"/>
        <w:rPr>
          <w:rFonts w:cs="Arial"/>
          <w:b/>
          <w:snapToGrid w:val="0"/>
          <w:sz w:val="22"/>
          <w:szCs w:val="22"/>
          <w:lang w:val="es-ES_tradnl"/>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LEY DE INGRESOS DEL MUNICIPIO DE RAMOS ARIZPE,</w:t>
      </w:r>
    </w:p>
    <w:p w:rsidR="00D66FBA" w:rsidRDefault="00D66FBA" w:rsidP="00D66FBA">
      <w:pPr>
        <w:jc w:val="center"/>
        <w:rPr>
          <w:rFonts w:cs="Arial"/>
          <w:b/>
          <w:bCs/>
          <w:sz w:val="22"/>
          <w:szCs w:val="22"/>
        </w:rPr>
      </w:pPr>
      <w:r>
        <w:rPr>
          <w:rFonts w:cs="Arial"/>
          <w:b/>
          <w:bCs/>
          <w:sz w:val="22"/>
          <w:szCs w:val="22"/>
        </w:rPr>
        <w:t>COAHUILA DE ZARAGOZA, PARA EL EJERCICIO FISCAL 2020</w:t>
      </w: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TÍTULO PRIMERO</w:t>
      </w:r>
    </w:p>
    <w:p w:rsidR="00D66FBA" w:rsidRDefault="00D66FBA" w:rsidP="00D66FBA">
      <w:pPr>
        <w:jc w:val="center"/>
        <w:rPr>
          <w:rFonts w:cs="Arial"/>
          <w:b/>
          <w:bCs/>
          <w:sz w:val="22"/>
          <w:szCs w:val="22"/>
        </w:rPr>
      </w:pPr>
      <w:r>
        <w:rPr>
          <w:rFonts w:cs="Arial"/>
          <w:b/>
          <w:bCs/>
          <w:sz w:val="22"/>
          <w:szCs w:val="22"/>
        </w:rPr>
        <w:t>DISPOSICIONES GENERALES</w:t>
      </w:r>
    </w:p>
    <w:p w:rsidR="00D66FBA" w:rsidRDefault="00D66FBA" w:rsidP="00D66FBA">
      <w:pPr>
        <w:rPr>
          <w:rFonts w:cs="Arial"/>
          <w:b/>
          <w:bCs/>
          <w:sz w:val="22"/>
          <w:szCs w:val="22"/>
        </w:rPr>
      </w:pPr>
    </w:p>
    <w:p w:rsidR="00D66FBA" w:rsidRDefault="00D66FBA" w:rsidP="00D66FBA">
      <w:pPr>
        <w:rPr>
          <w:rFonts w:cs="Arial"/>
          <w:sz w:val="22"/>
          <w:szCs w:val="22"/>
        </w:rPr>
      </w:pPr>
      <w:r>
        <w:rPr>
          <w:rFonts w:cs="Arial"/>
          <w:b/>
          <w:sz w:val="22"/>
          <w:szCs w:val="22"/>
        </w:rPr>
        <w:t xml:space="preserve">ARTÍCULO 1.- </w:t>
      </w:r>
      <w:r>
        <w:rPr>
          <w:rFonts w:cs="Arial"/>
          <w:sz w:val="22"/>
          <w:szCs w:val="22"/>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rsidR="00D66FBA" w:rsidRDefault="00D66FBA" w:rsidP="00D66FBA">
      <w:pPr>
        <w:rPr>
          <w:rFonts w:cs="Arial"/>
          <w:b/>
          <w:sz w:val="22"/>
          <w:szCs w:val="22"/>
        </w:rPr>
      </w:pPr>
    </w:p>
    <w:p w:rsidR="00D66FBA" w:rsidRDefault="00D66FBA" w:rsidP="00D66FBA">
      <w:pPr>
        <w:rPr>
          <w:rFonts w:cs="Arial"/>
          <w:sz w:val="22"/>
          <w:szCs w:val="22"/>
        </w:rPr>
      </w:pPr>
      <w:r>
        <w:rPr>
          <w:rFonts w:cs="Arial"/>
          <w:sz w:val="22"/>
          <w:szCs w:val="22"/>
        </w:rPr>
        <w:t>Forman parte de los ingresos las contribuciones, productos y aprovechamientos causados en ejercicios anteriores, pendientes de liquidación o pago.</w:t>
      </w:r>
    </w:p>
    <w:p w:rsidR="00D66FBA" w:rsidRDefault="00D66FBA" w:rsidP="00D66FBA">
      <w:pPr>
        <w:rPr>
          <w:rFonts w:cs="Arial"/>
          <w:b/>
          <w:sz w:val="22"/>
          <w:szCs w:val="22"/>
        </w:rPr>
      </w:pPr>
    </w:p>
    <w:p w:rsidR="00D66FBA" w:rsidRDefault="00D66FBA" w:rsidP="00D66FBA">
      <w:pPr>
        <w:rPr>
          <w:rFonts w:cs="Arial"/>
          <w:sz w:val="22"/>
          <w:szCs w:val="22"/>
        </w:rPr>
      </w:pPr>
      <w:r>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D66FBA" w:rsidRDefault="00D66FBA" w:rsidP="00D66FBA"/>
    <w:tbl>
      <w:tblPr>
        <w:tblW w:w="94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283"/>
        <w:gridCol w:w="425"/>
        <w:gridCol w:w="6544"/>
        <w:gridCol w:w="1723"/>
      </w:tblGrid>
      <w:tr w:rsidR="00D66FBA" w:rsidRPr="00B54109" w:rsidTr="00D66FBA">
        <w:trPr>
          <w:trHeight w:val="20"/>
        </w:trPr>
        <w:tc>
          <w:tcPr>
            <w:tcW w:w="7683" w:type="dxa"/>
            <w:gridSpan w:val="4"/>
            <w:shd w:val="clear" w:color="auto" w:fill="auto"/>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Presupuesto de Ingresos Contenido en la Ley de Ingresos 2020</w:t>
            </w:r>
          </w:p>
        </w:tc>
        <w:tc>
          <w:tcPr>
            <w:tcW w:w="1723" w:type="dxa"/>
            <w:shd w:val="clear" w:color="auto" w:fill="auto"/>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Ramos Arizpe</w:t>
            </w:r>
          </w:p>
        </w:tc>
      </w:tr>
      <w:tr w:rsidR="00D66FBA" w:rsidRPr="00B54109" w:rsidTr="00D66FBA">
        <w:trPr>
          <w:trHeight w:val="20"/>
        </w:trPr>
        <w:tc>
          <w:tcPr>
            <w:tcW w:w="7683" w:type="dxa"/>
            <w:gridSpan w:val="4"/>
            <w:shd w:val="clear" w:color="000000" w:fill="000000"/>
            <w:vAlign w:val="center"/>
            <w:hideMark/>
          </w:tcPr>
          <w:p w:rsidR="00D66FBA" w:rsidRPr="00B54109" w:rsidRDefault="00D66FBA" w:rsidP="00D66FBA">
            <w:pPr>
              <w:rPr>
                <w:rFonts w:cs="Arial"/>
                <w:b/>
                <w:bCs/>
                <w:color w:val="FFFFFF"/>
                <w:sz w:val="22"/>
                <w:szCs w:val="22"/>
                <w:lang w:eastAsia="es-MX"/>
              </w:rPr>
            </w:pPr>
            <w:r w:rsidRPr="00B54109">
              <w:rPr>
                <w:rFonts w:cs="Arial"/>
                <w:b/>
                <w:bCs/>
                <w:color w:val="FFFFFF"/>
                <w:sz w:val="22"/>
                <w:szCs w:val="22"/>
                <w:lang w:val="es-ES" w:eastAsia="es-MX"/>
              </w:rPr>
              <w:t>TOTAL DE INGRESOS</w:t>
            </w:r>
          </w:p>
        </w:tc>
        <w:tc>
          <w:tcPr>
            <w:tcW w:w="1723" w:type="dxa"/>
            <w:shd w:val="clear" w:color="000000" w:fill="000000"/>
            <w:noWrap/>
            <w:vAlign w:val="center"/>
            <w:hideMark/>
          </w:tcPr>
          <w:p w:rsidR="00D66FBA" w:rsidRPr="00B54109" w:rsidRDefault="00D66FBA" w:rsidP="00D66FBA">
            <w:pPr>
              <w:jc w:val="right"/>
              <w:rPr>
                <w:rFonts w:cs="Arial"/>
                <w:b/>
                <w:bCs/>
                <w:color w:val="FFFFFF"/>
                <w:sz w:val="22"/>
                <w:szCs w:val="22"/>
                <w:lang w:eastAsia="es-MX"/>
              </w:rPr>
            </w:pPr>
            <w:r w:rsidRPr="00B54109">
              <w:rPr>
                <w:rFonts w:cs="Arial"/>
                <w:b/>
                <w:bCs/>
                <w:color w:val="FFFFFF" w:themeColor="background1"/>
                <w:sz w:val="22"/>
                <w:szCs w:val="22"/>
                <w:lang w:val="es-ES" w:eastAsia="es-MX"/>
              </w:rPr>
              <w:t>503,360,000.00</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1</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Impuestos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173,725,000.00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el Patrimonio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165,000,000.00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Predial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120,000,000.00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Adquisición de Inmuebles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Plusvalía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la producción, el consumo y las transacciones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la producción, el consumo y las transacciones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al comercio exterior</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lastRenderedPageBreak/>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al comercio exterior</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Nóminas y Asimilables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Nóminas y Asimilables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Ecológicos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Ecológicos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 de Impuestos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7,725,000.00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Impuestos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el Ejercicio de Actividades Mercantiles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Prestación de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Espectáculos y Diversiones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Enajenación de Bienes Muebles Usados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Loterías, Rifas y Sorteos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Predial de ejercicios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Adquisición de Inmuebles de ejercicios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2</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Cuotas y Aportaciones de seguridad social</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 para Fondos de Vivienda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 para Fondos de Vivienda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para el Seguro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para el Seguro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de Ahorro para el Retiro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de Ahorro para el Retiro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Cuotas y Aportaciones para la seguridad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Cuotas y Aportaciones para la seguridad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3</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Contribuciones de Mejoras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6,250,000.00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de Mejoras por Obras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6,250,000.00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Gasto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Obra Pública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Responsabilidad Objetiva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Mantenimiento y Conservación del Centro Histórico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Mantenimiento, Mejoramiento y Equipamiento del Cuerpo de Bomberos de los Municipios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Otros Servicios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Contribuciones de Mejoras no comprendidas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Contribuciones de Mejoras no comprendidas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4</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Derechos</w:t>
            </w:r>
          </w:p>
        </w:tc>
        <w:tc>
          <w:tcPr>
            <w:tcW w:w="1723" w:type="dxa"/>
            <w:shd w:val="clear" w:color="000000" w:fill="D8D8D8"/>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35,000,000.00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por el Uso, Goce, Aprovechamiento o Explotación de Bienes de Dominio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Arrastre y Almacenaje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 la Ocupación de las Vías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Uso de las Pensiones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Uso de Otros Bienes de Dominio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a los hidrocarburos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a los hidrocarburos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por Prestación de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6,920,000.00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Agua Potable y Alcantarillado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Rastros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Alumbrado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Mercados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Aseo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Seguridad Pública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700,000.00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Panteones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Tránsito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1,400,000.00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Previsión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10</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Protección Civil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Saneamiento y Aguas Residuales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Materia de Educación y Cultura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Derechos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28,080,000.00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Construcción</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12,480,000.00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por Alineación de Predios y Asignación de Números Oficiales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1,100,000.00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Fraccionamientos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Licencias para Establecimientos que Expendan Bebidas Alcohólicas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la Colocación y Uso de Anuncios y Carteles Publicitarios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Catastrales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por Certificaciones y Legalizaciones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Permisos, Autorizaciones y Servicios de Control Ambiental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Recargos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causados en ejercicios fiscales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5</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Productos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Tipo Corriente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 la Venta o Arrendamiento de Lotes y Gavetas de los Panteones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Arrendamiento de Locales Ubicados en los Mercados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Productos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6</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Aprovechamientos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Tipo Corriente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Transferencia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Derivados de Sanciones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Aprovechamientos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por Retenciones no Aplicadas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Devoluciones de impuestos estatales y/o federales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7</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Ingresos por Ventas de Bienes y Servicios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de Organismos Descentralizados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de Organismos Descentralizados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 operación de entidades paraestatales empresariales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 operación de entidades paraestatales empresariales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producidos en establecimientos del Gobierno Central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producidos en establecimientos del Gobierno Central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8</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Participaciones y Aportaciones</w:t>
            </w:r>
          </w:p>
        </w:tc>
        <w:tc>
          <w:tcPr>
            <w:tcW w:w="1723" w:type="dxa"/>
            <w:shd w:val="clear" w:color="000000" w:fill="D8D8D8"/>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260,585,000.00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Participaciones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179,518,337.60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ISR Participable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2,644,439.36</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Participaciones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176,873,898.24</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81,066,662.40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FISM</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15,057,076.30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FORTAMUN</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66,009,586.10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Convenios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Convenios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9</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Transferencias, Asignaciones, Subsidios y Otras Ayudas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16,800,000.00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Internas y Asignaciones al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Internas y Asignaciones al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al Resto del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Otorgadas al Municipio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Subsidios y Subvenciones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Subsidios Federales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FORTASEG</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Ayudas sociales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Donativos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Pensiones y Jubilaciones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Pensiones y Jubilaciones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 Fideicomisos, mandatos y análogos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 Fideicomisos, mandatos y análogos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10</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Ingresos Derivados de Financiamientos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Interno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Deuda Pública Municipal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externo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externo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bCs/>
                <w:color w:val="000000"/>
                <w:sz w:val="22"/>
                <w:szCs w:val="22"/>
                <w:lang w:val="es-ES" w:eastAsia="es-MX"/>
              </w:rPr>
              <w:t>0</w:t>
            </w:r>
          </w:p>
        </w:tc>
      </w:tr>
    </w:tbl>
    <w:p w:rsidR="00D66FBA" w:rsidRDefault="00D66FBA" w:rsidP="00D66FBA"/>
    <w:p w:rsidR="00D66FBA" w:rsidRPr="005B1C4A" w:rsidRDefault="00D66FBA" w:rsidP="00D66FBA">
      <w:pPr>
        <w:jc w:val="center"/>
        <w:rPr>
          <w:rFonts w:cs="Arial"/>
          <w:b/>
          <w:bCs/>
          <w:sz w:val="22"/>
          <w:szCs w:val="22"/>
        </w:rPr>
      </w:pPr>
      <w:r w:rsidRPr="005B1C4A">
        <w:rPr>
          <w:rFonts w:cs="Arial"/>
          <w:b/>
          <w:bCs/>
          <w:sz w:val="22"/>
          <w:szCs w:val="22"/>
        </w:rPr>
        <w:t>TITULO SEGUNDO</w:t>
      </w:r>
    </w:p>
    <w:p w:rsidR="00D66FBA" w:rsidRPr="005B1C4A" w:rsidRDefault="00D66FBA" w:rsidP="00D66FBA">
      <w:pPr>
        <w:jc w:val="center"/>
        <w:rPr>
          <w:rFonts w:cs="Arial"/>
          <w:b/>
          <w:bCs/>
          <w:sz w:val="22"/>
          <w:szCs w:val="22"/>
        </w:rPr>
      </w:pPr>
      <w:r w:rsidRPr="005B1C4A">
        <w:rPr>
          <w:rFonts w:cs="Arial"/>
          <w:b/>
          <w:bCs/>
          <w:sz w:val="22"/>
          <w:szCs w:val="22"/>
        </w:rPr>
        <w:t>DE LAS CONTRIBUCIONES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DEL IMPUESTO PREDIAL</w:t>
      </w:r>
    </w:p>
    <w:p w:rsidR="00D66FBA" w:rsidRPr="005B1C4A" w:rsidRDefault="00D66FBA" w:rsidP="00D66FBA">
      <w:pPr>
        <w:rPr>
          <w:rFonts w:cs="Arial"/>
          <w:b/>
          <w:bCs/>
          <w:sz w:val="22"/>
          <w:szCs w:val="22"/>
        </w:rPr>
      </w:pPr>
    </w:p>
    <w:p w:rsidR="00D66FBA" w:rsidRPr="005B1C4A" w:rsidRDefault="00D66FBA" w:rsidP="00D66FBA">
      <w:pPr>
        <w:ind w:right="50"/>
        <w:rPr>
          <w:rFonts w:cs="Arial"/>
          <w:sz w:val="22"/>
          <w:szCs w:val="22"/>
        </w:rPr>
      </w:pPr>
      <w:r w:rsidRPr="005B1C4A">
        <w:rPr>
          <w:rFonts w:cs="Arial"/>
          <w:b/>
          <w:bCs/>
          <w:sz w:val="22"/>
          <w:szCs w:val="22"/>
        </w:rPr>
        <w:t xml:space="preserve">ARTÍCULO 2.- </w:t>
      </w:r>
      <w:r w:rsidRPr="005B1C4A">
        <w:rPr>
          <w:rFonts w:cs="Arial"/>
          <w:sz w:val="22"/>
          <w:szCs w:val="22"/>
        </w:rPr>
        <w:t>El impuesto predial se pagará con las tasas siguientes:</w:t>
      </w:r>
    </w:p>
    <w:p w:rsidR="00D66FBA" w:rsidRPr="005B1C4A" w:rsidRDefault="00D66FBA" w:rsidP="00D66FBA">
      <w:pPr>
        <w:ind w:right="50"/>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 Sobre los predios urbanos industriales con o sin edificación 5 al millar anual.</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 Sobre los predios urbanos comerciales con edificación (no se consideran edificaciones las cercas) 5 al millar.</w:t>
      </w:r>
    </w:p>
    <w:p w:rsidR="00D66FBA" w:rsidRPr="005B1C4A" w:rsidRDefault="00D66FBA" w:rsidP="00D66FBA">
      <w:pPr>
        <w:tabs>
          <w:tab w:val="left" w:pos="0"/>
        </w:tabs>
        <w:rPr>
          <w:rFonts w:cs="Arial"/>
          <w:sz w:val="22"/>
          <w:szCs w:val="22"/>
        </w:rPr>
      </w:pPr>
      <w:r w:rsidRPr="005B1C4A">
        <w:rPr>
          <w:rFonts w:cs="Arial"/>
          <w:sz w:val="22"/>
          <w:szCs w:val="22"/>
        </w:rPr>
        <w:t>Sobre predios urbanos comerciales sin edificación 1.33 veces lo fijado para los predios con edificación.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III.- Sobre los predios urbanos residenciales, de interés social y populares con edificación (no se consideran edificaciones las cercas) hasta 5 al millar.</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Sobre predios urbanos residenciales, de interés social y populares sin edificación 1.33 veces lo fijado para los predios con edificación.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IV.- Sobre los predios rústicos 3 al millar anual.</w:t>
      </w:r>
    </w:p>
    <w:p w:rsidR="00D66FBA" w:rsidRPr="005B1C4A" w:rsidRDefault="00D66FBA" w:rsidP="00D66FBA">
      <w:pPr>
        <w:tabs>
          <w:tab w:val="left" w:pos="0"/>
        </w:tabs>
        <w:rPr>
          <w:rFonts w:cs="Arial"/>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sz w:val="22"/>
          <w:szCs w:val="22"/>
        </w:rPr>
      </w:pPr>
      <w:r w:rsidRPr="005B1C4A">
        <w:rPr>
          <w:rFonts w:ascii="Arial" w:hAnsi="Arial" w:cs="Arial"/>
          <w:sz w:val="22"/>
          <w:szCs w:val="22"/>
        </w:rPr>
        <w:t xml:space="preserve">V.- Sobre los predios rústicos </w:t>
      </w:r>
      <w:r w:rsidRPr="005B1C4A">
        <w:rPr>
          <w:rFonts w:ascii="Arial" w:hAnsi="Arial" w:cs="Arial"/>
          <w:color w:val="212121"/>
          <w:sz w:val="22"/>
          <w:szCs w:val="22"/>
        </w:rPr>
        <w:t>industriales con explotación de energía renovable (eólica) en ejecución 5</w:t>
      </w:r>
      <w:r w:rsidRPr="005B1C4A">
        <w:rPr>
          <w:rFonts w:ascii="Arial" w:hAnsi="Arial" w:cs="Arial"/>
          <w:sz w:val="22"/>
          <w:szCs w:val="22"/>
        </w:rPr>
        <w:t xml:space="preserve"> al millar anual.</w:t>
      </w: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sz w:val="22"/>
          <w:szCs w:val="22"/>
        </w:rPr>
      </w:pPr>
      <w:r w:rsidRPr="005B1C4A">
        <w:rPr>
          <w:rFonts w:ascii="Arial" w:hAnsi="Arial" w:cs="Arial"/>
          <w:sz w:val="22"/>
          <w:szCs w:val="22"/>
        </w:rPr>
        <w:t xml:space="preserve">VI.- Sobre los predios rústicos </w:t>
      </w:r>
      <w:r w:rsidRPr="005B1C4A">
        <w:rPr>
          <w:rFonts w:ascii="Arial" w:hAnsi="Arial" w:cs="Arial"/>
          <w:color w:val="212121"/>
          <w:sz w:val="22"/>
          <w:szCs w:val="22"/>
        </w:rPr>
        <w:t>industriales con explotación de energía renovable (eólica) en desarrollo 5</w:t>
      </w:r>
      <w:r w:rsidRPr="005B1C4A">
        <w:rPr>
          <w:rFonts w:ascii="Arial" w:hAnsi="Arial" w:cs="Arial"/>
          <w:sz w:val="22"/>
          <w:szCs w:val="22"/>
        </w:rPr>
        <w:t xml:space="preserve"> al millar anual.</w:t>
      </w: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r w:rsidRPr="005B1C4A">
        <w:rPr>
          <w:rFonts w:ascii="Arial" w:hAnsi="Arial" w:cs="Arial"/>
          <w:sz w:val="22"/>
          <w:szCs w:val="22"/>
        </w:rPr>
        <w:t xml:space="preserve">VII.- Sobre los predios rústicos </w:t>
      </w:r>
      <w:r w:rsidRPr="005B1C4A">
        <w:rPr>
          <w:rFonts w:ascii="Arial" w:hAnsi="Arial" w:cs="Arial"/>
          <w:color w:val="212121"/>
          <w:sz w:val="22"/>
          <w:szCs w:val="22"/>
        </w:rPr>
        <w:t>industriales con explotación de energía renovable (eólica) en proyecto 5</w:t>
      </w:r>
      <w:r w:rsidRPr="005B1C4A">
        <w:rPr>
          <w:rFonts w:ascii="Arial" w:hAnsi="Arial" w:cs="Arial"/>
          <w:sz w:val="22"/>
          <w:szCs w:val="22"/>
        </w:rPr>
        <w:t xml:space="preserve"> al millar anual.</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VIII.- El impuesto pred</w:t>
      </w:r>
      <w:r>
        <w:rPr>
          <w:rFonts w:cs="Arial"/>
          <w:sz w:val="22"/>
          <w:szCs w:val="22"/>
        </w:rPr>
        <w:t xml:space="preserve">ial no podrá ser inferior a $ 49.00 </w:t>
      </w:r>
      <w:r w:rsidRPr="005B1C4A">
        <w:rPr>
          <w:rFonts w:cs="Arial"/>
          <w:sz w:val="22"/>
          <w:szCs w:val="22"/>
        </w:rPr>
        <w:t>por bimestre, exceptuando los contribuyentes pensionados, jubilados, adultos mayores o personas con discapacidad, en cuyo caso el monto del impuesto predial por bim</w:t>
      </w:r>
      <w:r>
        <w:rPr>
          <w:rFonts w:cs="Arial"/>
          <w:sz w:val="22"/>
          <w:szCs w:val="22"/>
        </w:rPr>
        <w:t xml:space="preserve">estre no será inferior a $ 25.00 </w:t>
      </w:r>
      <w:r w:rsidRPr="005B1C4A">
        <w:rPr>
          <w:rFonts w:cs="Arial"/>
          <w:sz w:val="22"/>
          <w:szCs w:val="22"/>
        </w:rPr>
        <w:t>siempre y cuando atiendan a lo estipulado en la fracción IX.</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Dichos incentivos se aplicarán únicamente para casa habitación. En el caso de la Industria solo se otorgará un incentivo del 5% cuando haga su pago durante los meses de enero y febrero en una sola exhibición.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El pago de este impuesto deberá hacerse en la Tesorería Municipal o ante quienes ésta haya convenido la recepción del pago.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 xml:space="preserve">Se otorgará un incentivo a los predios de instituciones educativas no públicas, las cuales pagarán 1 al millar anual en el predio en que se localicen. </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rsidR="00D66FBA" w:rsidRPr="005B1C4A" w:rsidRDefault="00D66FBA" w:rsidP="00D66FBA">
      <w:pPr>
        <w:tabs>
          <w:tab w:val="left" w:pos="0"/>
        </w:tabs>
        <w:rPr>
          <w:rFonts w:cs="Arial"/>
          <w:sz w:val="22"/>
          <w:szCs w:val="22"/>
        </w:rPr>
      </w:pPr>
      <w:r w:rsidRPr="005B1C4A">
        <w:rPr>
          <w:rFonts w:cs="Arial"/>
          <w:sz w:val="22"/>
          <w:szCs w:val="22"/>
        </w:rPr>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b/>
          <w:sz w:val="22"/>
          <w:szCs w:val="22"/>
        </w:rPr>
        <w:t xml:space="preserve">ARTÍCULO 3.- </w:t>
      </w:r>
      <w:r w:rsidRPr="005B1C4A">
        <w:rPr>
          <w:rFonts w:cs="Arial"/>
          <w:sz w:val="22"/>
          <w:szCs w:val="22"/>
        </w:rPr>
        <w:t>Las empresas que se establezcan y las empresas ya existentes, respecto de los predios que adquieran en el año en curso para establecer nuevos centros de trabajo que generen empleos directos, cubrirán el impuesto a que se refiere este capítulo teniendo un incentivo fiscal, de acuerdo con la siguiente tabla: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EMPRESAS QUE GENEREN             </w:t>
      </w:r>
      <w:r w:rsidRPr="005B1C4A">
        <w:rPr>
          <w:rFonts w:cs="Arial"/>
          <w:sz w:val="22"/>
          <w:szCs w:val="22"/>
        </w:rPr>
        <w:tab/>
        <w:t>INCENTIVO   HASTA POR</w:t>
      </w:r>
    </w:p>
    <w:p w:rsidR="00D66FBA" w:rsidRPr="005B1C4A" w:rsidRDefault="00D66FBA" w:rsidP="00D66FBA">
      <w:pPr>
        <w:rPr>
          <w:rFonts w:cs="Arial"/>
          <w:sz w:val="22"/>
          <w:szCs w:val="22"/>
        </w:rPr>
      </w:pPr>
      <w:r w:rsidRPr="005B1C4A">
        <w:rPr>
          <w:rFonts w:cs="Arial"/>
          <w:sz w:val="22"/>
          <w:szCs w:val="22"/>
        </w:rPr>
        <w:t xml:space="preserve">EMPLEOS DIRECTOS                              </w:t>
      </w:r>
      <w:r w:rsidRPr="005B1C4A">
        <w:rPr>
          <w:rFonts w:cs="Arial"/>
          <w:sz w:val="22"/>
          <w:szCs w:val="22"/>
        </w:rPr>
        <w:tab/>
        <w:t xml:space="preserve">       %</w:t>
      </w:r>
    </w:p>
    <w:p w:rsidR="00D66FBA" w:rsidRPr="005B1C4A" w:rsidRDefault="00D66FBA" w:rsidP="00D66FBA">
      <w:pPr>
        <w:rPr>
          <w:rFonts w:cs="Arial"/>
          <w:sz w:val="22"/>
          <w:szCs w:val="22"/>
        </w:rPr>
      </w:pPr>
      <w:r w:rsidRPr="005B1C4A">
        <w:rPr>
          <w:rFonts w:cs="Arial"/>
          <w:sz w:val="22"/>
          <w:szCs w:val="22"/>
        </w:rPr>
        <w:t>De    1      a  100</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Hasta un 10        3 Años</w:t>
      </w:r>
    </w:p>
    <w:p w:rsidR="00D66FBA" w:rsidRPr="005B1C4A" w:rsidRDefault="00D66FBA" w:rsidP="00D66FBA">
      <w:pPr>
        <w:rPr>
          <w:rFonts w:cs="Arial"/>
          <w:sz w:val="22"/>
          <w:szCs w:val="22"/>
        </w:rPr>
      </w:pPr>
      <w:r w:rsidRPr="005B1C4A">
        <w:rPr>
          <w:rFonts w:cs="Arial"/>
          <w:sz w:val="22"/>
          <w:szCs w:val="22"/>
        </w:rPr>
        <w:t>De    101  a  200</w:t>
      </w:r>
      <w:r w:rsidRPr="005B1C4A">
        <w:rPr>
          <w:rFonts w:cs="Arial"/>
          <w:sz w:val="22"/>
          <w:szCs w:val="22"/>
        </w:rPr>
        <w:tab/>
      </w:r>
      <w:r w:rsidRPr="005B1C4A">
        <w:rPr>
          <w:rFonts w:cs="Arial"/>
          <w:sz w:val="22"/>
          <w:szCs w:val="22"/>
        </w:rPr>
        <w:tab/>
      </w:r>
      <w:r w:rsidRPr="005B1C4A">
        <w:rPr>
          <w:rFonts w:cs="Arial"/>
          <w:sz w:val="22"/>
          <w:szCs w:val="22"/>
        </w:rPr>
        <w:tab/>
        <w:t xml:space="preserve">     </w:t>
      </w:r>
      <w:r w:rsidRPr="005B1C4A">
        <w:rPr>
          <w:rFonts w:cs="Arial"/>
          <w:sz w:val="22"/>
          <w:szCs w:val="22"/>
        </w:rPr>
        <w:tab/>
        <w:t>Hasta un 15        3 Años</w:t>
      </w:r>
    </w:p>
    <w:p w:rsidR="00D66FBA" w:rsidRPr="005B1C4A" w:rsidRDefault="00D66FBA" w:rsidP="00D66FBA">
      <w:pPr>
        <w:rPr>
          <w:rFonts w:cs="Arial"/>
          <w:sz w:val="22"/>
          <w:szCs w:val="22"/>
        </w:rPr>
      </w:pPr>
      <w:r w:rsidRPr="005B1C4A">
        <w:rPr>
          <w:rFonts w:cs="Arial"/>
          <w:sz w:val="22"/>
          <w:szCs w:val="22"/>
        </w:rPr>
        <w:t xml:space="preserve">De    201  a  300                                    </w:t>
      </w:r>
      <w:r w:rsidRPr="005B1C4A">
        <w:rPr>
          <w:rFonts w:cs="Arial"/>
          <w:sz w:val="22"/>
          <w:szCs w:val="22"/>
        </w:rPr>
        <w:tab/>
        <w:t>Hasta un 20        4 Años</w:t>
      </w:r>
    </w:p>
    <w:p w:rsidR="00D66FBA" w:rsidRPr="005B1C4A" w:rsidRDefault="00D66FBA" w:rsidP="00D66FBA">
      <w:pPr>
        <w:rPr>
          <w:rFonts w:cs="Arial"/>
          <w:sz w:val="22"/>
          <w:szCs w:val="22"/>
        </w:rPr>
      </w:pPr>
      <w:r w:rsidRPr="005B1C4A">
        <w:rPr>
          <w:rFonts w:cs="Arial"/>
          <w:sz w:val="22"/>
          <w:szCs w:val="22"/>
        </w:rPr>
        <w:t xml:space="preserve">De    301  a  500                                     </w:t>
      </w:r>
      <w:r w:rsidRPr="005B1C4A">
        <w:rPr>
          <w:rFonts w:cs="Arial"/>
          <w:sz w:val="22"/>
          <w:szCs w:val="22"/>
        </w:rPr>
        <w:tab/>
        <w:t>Hasta un 30        4 Años</w:t>
      </w:r>
    </w:p>
    <w:p w:rsidR="00D66FBA" w:rsidRPr="005B1C4A" w:rsidRDefault="00D66FBA" w:rsidP="00D66FBA">
      <w:pPr>
        <w:rPr>
          <w:rFonts w:cs="Arial"/>
          <w:sz w:val="22"/>
          <w:szCs w:val="22"/>
        </w:rPr>
      </w:pPr>
      <w:r w:rsidRPr="005B1C4A">
        <w:rPr>
          <w:rFonts w:cs="Arial"/>
          <w:sz w:val="22"/>
          <w:szCs w:val="22"/>
        </w:rPr>
        <w:t>De    501 o más</w:t>
      </w:r>
      <w:r w:rsidRPr="005B1C4A">
        <w:rPr>
          <w:rFonts w:cs="Arial"/>
          <w:sz w:val="22"/>
          <w:szCs w:val="22"/>
        </w:rPr>
        <w:tab/>
      </w:r>
      <w:r w:rsidRPr="005B1C4A">
        <w:rPr>
          <w:rFonts w:cs="Arial"/>
          <w:sz w:val="22"/>
          <w:szCs w:val="22"/>
        </w:rPr>
        <w:tab/>
      </w:r>
      <w:r w:rsidRPr="005B1C4A">
        <w:rPr>
          <w:rFonts w:cs="Arial"/>
          <w:sz w:val="22"/>
          <w:szCs w:val="22"/>
        </w:rPr>
        <w:tab/>
        <w:t xml:space="preserve">     </w:t>
      </w:r>
      <w:r w:rsidRPr="005B1C4A">
        <w:rPr>
          <w:rFonts w:cs="Arial"/>
          <w:sz w:val="22"/>
          <w:szCs w:val="22"/>
        </w:rPr>
        <w:tab/>
        <w:t>Hasta un 40        5 Años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PERSONAS CON DISCAPACIDAD</w:t>
      </w:r>
    </w:p>
    <w:p w:rsidR="00D66FBA" w:rsidRPr="005B1C4A" w:rsidRDefault="00D66FBA" w:rsidP="00D66FBA">
      <w:pPr>
        <w:rPr>
          <w:rFonts w:cs="Arial"/>
          <w:sz w:val="22"/>
          <w:szCs w:val="22"/>
        </w:rPr>
      </w:pPr>
      <w:r w:rsidRPr="005B1C4A">
        <w:rPr>
          <w:rFonts w:cs="Arial"/>
          <w:sz w:val="22"/>
          <w:szCs w:val="22"/>
        </w:rPr>
        <w:t>De    1    a  5</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 xml:space="preserve">     Hasta un 10</w:t>
      </w:r>
    </w:p>
    <w:p w:rsidR="00D66FBA" w:rsidRDefault="00D66FBA" w:rsidP="00D66FBA">
      <w:pPr>
        <w:rPr>
          <w:rFonts w:cs="Arial"/>
          <w:sz w:val="22"/>
          <w:szCs w:val="22"/>
        </w:rPr>
      </w:pPr>
      <w:r w:rsidRPr="005B1C4A">
        <w:rPr>
          <w:rFonts w:cs="Arial"/>
          <w:sz w:val="22"/>
          <w:szCs w:val="22"/>
        </w:rPr>
        <w:t xml:space="preserve">De    5 o más </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 xml:space="preserve">     Hasta un 15</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Para que tenga validez lo anterior, se deberá presentar solicitud por escrito y celebrar un convenio ante la Tesorería Municipal por el valor del impuesto que corresponda cubrir.</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El incentivo se liberará cuando compruebe la creación de los empleos, mediante la presentación de las liquidaciones al Instituto Mexicano del Seguro Social. Y el incentivo será efectivo para los bimestres del impuesto predial del año en curso que falten por liquidar.</w:t>
      </w:r>
    </w:p>
    <w:p w:rsidR="00D66FBA" w:rsidRPr="005B1C4A" w:rsidRDefault="00D66FBA" w:rsidP="00D66FBA">
      <w:pPr>
        <w:tabs>
          <w:tab w:val="left" w:pos="0"/>
        </w:tabs>
        <w:rPr>
          <w:rFonts w:cs="Arial"/>
          <w:sz w:val="22"/>
          <w:szCs w:val="22"/>
        </w:rPr>
      </w:pPr>
    </w:p>
    <w:p w:rsidR="00D66FBA" w:rsidRDefault="00D66FBA" w:rsidP="00D66FBA">
      <w:pPr>
        <w:rPr>
          <w:rFonts w:cs="Arial"/>
          <w:sz w:val="22"/>
          <w:szCs w:val="22"/>
        </w:rPr>
      </w:pPr>
      <w:r w:rsidRPr="005B1C4A">
        <w:rPr>
          <w:rFonts w:eastAsia="Arial" w:cs="Arial"/>
          <w:sz w:val="22"/>
          <w:szCs w:val="22"/>
        </w:rPr>
        <w:t>Se hace extensivo el incentivo descrito en el presente Artículo a l</w:t>
      </w:r>
      <w:r w:rsidRPr="005B1C4A">
        <w:rPr>
          <w:rFonts w:cs="Arial"/>
          <w:sz w:val="22"/>
          <w:szCs w:val="22"/>
        </w:rPr>
        <w:t>as personas físicas y morales que generen empleos directos a hombres y mujeres en su primera oportunidad laboral, así como a personas con discapacidad y adultos entre 40 y 60 años de edad.</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SEGUNDO</w:t>
      </w:r>
    </w:p>
    <w:p w:rsidR="00D66FBA" w:rsidRPr="005B1C4A" w:rsidRDefault="00D66FBA" w:rsidP="00D66FBA">
      <w:pPr>
        <w:jc w:val="center"/>
        <w:rPr>
          <w:rFonts w:cs="Arial"/>
          <w:b/>
          <w:bCs/>
          <w:sz w:val="22"/>
          <w:szCs w:val="22"/>
        </w:rPr>
      </w:pPr>
      <w:r w:rsidRPr="005B1C4A">
        <w:rPr>
          <w:rFonts w:cs="Arial"/>
          <w:b/>
          <w:bCs/>
          <w:sz w:val="22"/>
          <w:szCs w:val="22"/>
        </w:rPr>
        <w:t>DEL IMPUESTO SOBRE ADQUISICIÓN DE INMUEBLES</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b/>
          <w:bCs/>
          <w:sz w:val="22"/>
          <w:szCs w:val="22"/>
        </w:rPr>
        <w:t>ARTÍCULO 4.-</w:t>
      </w:r>
      <w:r w:rsidRPr="005B1C4A">
        <w:rPr>
          <w:rFonts w:cs="Arial"/>
          <w:sz w:val="22"/>
          <w:szCs w:val="22"/>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 la base gravable prevista en el Código Financiero para los Municipios del Estado.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r w:rsidRPr="005B1C4A">
        <w:rPr>
          <w:rFonts w:cs="Arial"/>
          <w:bCs/>
          <w:sz w:val="22"/>
          <w:szCs w:val="22"/>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rsidR="00D66FBA" w:rsidRPr="005B1C4A" w:rsidRDefault="00D66FBA" w:rsidP="00D66FBA">
      <w:pPr>
        <w:tabs>
          <w:tab w:val="left" w:pos="1155"/>
        </w:tabs>
        <w:rPr>
          <w:rFonts w:cs="Arial"/>
          <w:sz w:val="22"/>
          <w:szCs w:val="22"/>
        </w:rPr>
      </w:pPr>
    </w:p>
    <w:p w:rsidR="00D66FBA" w:rsidRPr="005B1C4A" w:rsidRDefault="00D66FBA" w:rsidP="00D66FBA">
      <w:pPr>
        <w:rPr>
          <w:rFonts w:cs="Arial"/>
          <w:sz w:val="22"/>
          <w:szCs w:val="22"/>
        </w:rPr>
      </w:pPr>
      <w:r w:rsidRPr="005B1C4A">
        <w:rPr>
          <w:rFonts w:cs="Arial"/>
          <w:sz w:val="22"/>
          <w:szCs w:val="22"/>
        </w:rPr>
        <w:t>En el caso de que la adquisición de inmueble se dé a través de herencia o legados, se otorgará un incentivo del 100% del impuesto causado, en inmuebles cuyo valor catastral no exceda a la cantidad de $1,000,000.00. Siempre que se realice en línea directa hasta segundo grado ascendente o descendente y al cónyuge.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Cuando la adquisición de inmuebles derive de donación en línea directa hasta segundo grado de ascendencia o descendencia, se otorgará un incentivo de las dos terceras partes del impuesto causado, en inmuebles cuyo valor catastral no excedan a la cantidad de $ 1,000,000.00.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Para ambos casos, si el 100% del valor catastral del inmueble a trasladar sea superior a los montos establecidos en los párrafos anteriores, la tasa aplicable será del 3% sobre el valor catastral de la proporción que se adquiera o reciba en donación.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ARTÍCULO 5.- </w:t>
      </w:r>
      <w:r w:rsidRPr="005B1C4A">
        <w:rPr>
          <w:rFonts w:cs="Arial"/>
          <w:sz w:val="22"/>
          <w:szCs w:val="22"/>
        </w:rPr>
        <w:t>Gozarán de un incentivo en el Impuesto sobre Adquisición de Inmuebles, aquellas empresas que se establezcan y propicien la creación de nuevos empleos en el Municipio, o bien, las ya existentes que adquieran inmuebles para establecer nuevos centros de trabajo. Lo anterior, de acuerdo a la siguiente tabla:</w:t>
      </w:r>
    </w:p>
    <w:p w:rsidR="00D66FBA" w:rsidRPr="005B1C4A" w:rsidRDefault="00D66FBA" w:rsidP="00D66FBA">
      <w:pPr>
        <w:rPr>
          <w:rFonts w:cs="Arial"/>
          <w:sz w:val="22"/>
          <w:szCs w:val="22"/>
        </w:rPr>
      </w:pPr>
    </w:p>
    <w:tbl>
      <w:tblPr>
        <w:tblW w:w="3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2412"/>
        <w:gridCol w:w="1370"/>
      </w:tblGrid>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Número de empleos directos </w:t>
            </w:r>
          </w:p>
          <w:p w:rsidR="00D66FBA" w:rsidRPr="005B1C4A" w:rsidRDefault="00D66FBA" w:rsidP="00D66FBA">
            <w:pPr>
              <w:rPr>
                <w:rFonts w:cs="Arial"/>
                <w:sz w:val="22"/>
                <w:szCs w:val="22"/>
              </w:rPr>
            </w:pPr>
            <w:r w:rsidRPr="005B1C4A">
              <w:rPr>
                <w:rFonts w:cs="Arial"/>
                <w:sz w:val="22"/>
                <w:szCs w:val="22"/>
              </w:rPr>
              <w:t>generados por la empresa</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 de estímulo</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Periodo al que aplica</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 a 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15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20</w:t>
            </w:r>
            <w:r>
              <w:rPr>
                <w:rFonts w:cs="Arial"/>
                <w:sz w:val="22"/>
                <w:szCs w:val="22"/>
              </w:rPr>
              <w:t>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 a 150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25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 a 250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35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251 a 500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50</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501 a 1000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75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trHeight w:val="149"/>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1001 en adelante</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100</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bl>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Para ser sujeto del incentivo antes citado, se deberá cumplir con los siguientes requisitos: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 la micro, pequeña, y mediana empresa.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Acreditar ante la Tesorería Municipal, mediante copia simple de las altas debidamente presentadas ante el Instituto Mexicano de Seguro Social, el número de empleos directos permanentes generados.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eastAsia="Arial" w:cs="Arial"/>
          <w:sz w:val="22"/>
          <w:szCs w:val="22"/>
        </w:rPr>
        <w:t>Se hace extensivo el incentivo descrito en el presente Artículo a l</w:t>
      </w:r>
      <w:r w:rsidRPr="005B1C4A">
        <w:rPr>
          <w:rFonts w:cs="Arial"/>
          <w:sz w:val="22"/>
          <w:szCs w:val="22"/>
        </w:rPr>
        <w:t>as personas físicas y morales que generen empleos directos a hombres y mujeres en su primera oportunidad laboral, así como a personas con discapacidad y adultos entre 40 y 60 años de edad.</w:t>
      </w: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TERCERO</w:t>
      </w:r>
    </w:p>
    <w:p w:rsidR="00D66FBA" w:rsidRPr="005B1C4A" w:rsidRDefault="00D66FBA" w:rsidP="00D66FBA">
      <w:pPr>
        <w:jc w:val="center"/>
        <w:rPr>
          <w:rFonts w:cs="Arial"/>
          <w:b/>
          <w:bCs/>
          <w:sz w:val="22"/>
          <w:szCs w:val="22"/>
        </w:rPr>
      </w:pPr>
      <w:r w:rsidRPr="005B1C4A">
        <w:rPr>
          <w:rFonts w:cs="Arial"/>
          <w:b/>
          <w:bCs/>
          <w:sz w:val="22"/>
          <w:szCs w:val="22"/>
        </w:rPr>
        <w:t>DEL IMPUESTO SOBRE EL EJERCICIO DE ACTIVIDADES MERCANTILES</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sidRPr="005B1C4A">
        <w:rPr>
          <w:rFonts w:cs="Arial"/>
          <w:b/>
          <w:sz w:val="22"/>
          <w:szCs w:val="22"/>
        </w:rPr>
        <w:t>ARTÍCULO 6.-</w:t>
      </w:r>
      <w:r w:rsidRPr="005B1C4A">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Este impuesto se pagará de acuerdo las tasas y cuotas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Comerciantes establecid</w:t>
      </w:r>
      <w:r>
        <w:rPr>
          <w:rFonts w:cs="Arial"/>
          <w:sz w:val="22"/>
          <w:szCs w:val="22"/>
        </w:rPr>
        <w:t>os con local fijo hasta $305.00</w:t>
      </w:r>
      <w:r w:rsidRPr="005B1C4A">
        <w:rPr>
          <w:rFonts w:cs="Arial"/>
          <w:sz w:val="22"/>
          <w:szCs w:val="22"/>
        </w:rPr>
        <w:t xml:space="preserve"> mensual. No se considerará este impuesto para los Mercados de Blanca </w:t>
      </w:r>
      <w:proofErr w:type="spellStart"/>
      <w:r w:rsidRPr="005B1C4A">
        <w:rPr>
          <w:rFonts w:cs="Arial"/>
          <w:sz w:val="22"/>
          <w:szCs w:val="22"/>
        </w:rPr>
        <w:t>Esthela</w:t>
      </w:r>
      <w:proofErr w:type="spellEnd"/>
      <w:r w:rsidRPr="005B1C4A">
        <w:rPr>
          <w:rFonts w:cs="Arial"/>
          <w:sz w:val="22"/>
          <w:szCs w:val="22"/>
        </w:rPr>
        <w:t xml:space="preserve">, Mario Gómez y </w:t>
      </w:r>
      <w:proofErr w:type="spellStart"/>
      <w:r w:rsidRPr="005B1C4A">
        <w:rPr>
          <w:rFonts w:cs="Arial"/>
          <w:sz w:val="22"/>
          <w:szCs w:val="22"/>
        </w:rPr>
        <w:t>Analco</w:t>
      </w:r>
      <w:proofErr w:type="spellEnd"/>
      <w:r w:rsidRPr="005B1C4A">
        <w:rPr>
          <w:rFonts w:cs="Arial"/>
          <w:sz w:val="22"/>
          <w:szCs w:val="22"/>
        </w:rPr>
        <w:t xml:space="preserve">. </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II.- Comerciantes ambulantes: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Que expendan habitualmente en la vía pública, mercancía que no sea p</w:t>
      </w:r>
      <w:r>
        <w:rPr>
          <w:rFonts w:cs="Arial"/>
          <w:sz w:val="22"/>
          <w:szCs w:val="22"/>
        </w:rPr>
        <w:t>ara consumo humano hasta $ 136.00</w:t>
      </w:r>
      <w:r w:rsidRPr="005B1C4A">
        <w:rPr>
          <w:rFonts w:cs="Arial"/>
          <w:sz w:val="22"/>
          <w:szCs w:val="22"/>
        </w:rPr>
        <w:t xml:space="preserve"> 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Que expendan habitualmente en la vía pública mercancía para consumo humano:</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a)  Por aguas frescas, frutas y rebanados, dulces y otros hasta </w:t>
      </w:r>
      <w:r>
        <w:rPr>
          <w:rFonts w:cs="Arial"/>
          <w:sz w:val="22"/>
          <w:szCs w:val="22"/>
        </w:rPr>
        <w:t>$ 136.00</w:t>
      </w:r>
      <w:r>
        <w:rPr>
          <w:rFonts w:cs="Arial"/>
          <w:sz w:val="22"/>
          <w:szCs w:val="22"/>
          <w:lang w:val="es-419"/>
        </w:rPr>
        <w:t xml:space="preserve">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Por alimentos preparados, tales como tortas, tacos, lo</w:t>
      </w:r>
      <w:r>
        <w:rPr>
          <w:rFonts w:cs="Arial"/>
          <w:sz w:val="22"/>
          <w:szCs w:val="22"/>
        </w:rPr>
        <w:t xml:space="preserve">nches y similares hasta $ 241.00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3.- Que expendan habitualmente </w:t>
      </w:r>
      <w:r>
        <w:rPr>
          <w:rFonts w:cs="Arial"/>
          <w:sz w:val="22"/>
          <w:szCs w:val="22"/>
        </w:rPr>
        <w:t xml:space="preserve">en puestos semifijos hasta $164.00 </w:t>
      </w:r>
      <w:r w:rsidRPr="005B1C4A">
        <w:rPr>
          <w:rFonts w:cs="Arial"/>
          <w:sz w:val="22"/>
          <w:szCs w:val="22"/>
        </w:rPr>
        <w:t xml:space="preserve">mensual.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Que expendan habitualmente</w:t>
      </w:r>
      <w:r>
        <w:rPr>
          <w:rFonts w:cs="Arial"/>
          <w:sz w:val="22"/>
          <w:szCs w:val="22"/>
        </w:rPr>
        <w:t xml:space="preserve"> en puestos fijos hasta $ 137.00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5.- Comerciantes eventuales que expendan las mercancías citadas en los in</w:t>
      </w:r>
      <w:r>
        <w:rPr>
          <w:rFonts w:cs="Arial"/>
          <w:sz w:val="22"/>
          <w:szCs w:val="22"/>
        </w:rPr>
        <w:t xml:space="preserve">cisos anteriores hasta $ 134.00 </w:t>
      </w:r>
      <w:r w:rsidRPr="005B1C4A">
        <w:rPr>
          <w:rFonts w:cs="Arial"/>
          <w:sz w:val="22"/>
          <w:szCs w:val="22"/>
        </w:rPr>
        <w:t xml:space="preserve">diarios.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6.-Tianguis, Merca</w:t>
      </w:r>
      <w:r>
        <w:rPr>
          <w:rFonts w:cs="Arial"/>
          <w:sz w:val="22"/>
          <w:szCs w:val="22"/>
        </w:rPr>
        <w:t>dos Rodantes y otros hasta$ 2.52</w:t>
      </w:r>
      <w:r w:rsidRPr="005B1C4A">
        <w:rPr>
          <w:rFonts w:cs="Arial"/>
          <w:sz w:val="22"/>
          <w:szCs w:val="22"/>
        </w:rPr>
        <w:t xml:space="preserve"> diario x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7.- En Ferias, Fiestas</w:t>
      </w:r>
      <w:r>
        <w:rPr>
          <w:rFonts w:cs="Arial"/>
          <w:sz w:val="22"/>
          <w:szCs w:val="22"/>
        </w:rPr>
        <w:t xml:space="preserve">, Verbenas y otros desde $ 36.00 </w:t>
      </w:r>
      <w:r w:rsidRPr="005B1C4A">
        <w:rPr>
          <w:rFonts w:cs="Arial"/>
          <w:sz w:val="22"/>
          <w:szCs w:val="22"/>
        </w:rPr>
        <w:t>diarios por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Registro Municipal de Comercios y Ser</w:t>
      </w:r>
      <w:r>
        <w:rPr>
          <w:rFonts w:cs="Arial"/>
          <w:sz w:val="22"/>
          <w:szCs w:val="22"/>
        </w:rPr>
        <w:t>vicios pagará una cuota de $ 321</w:t>
      </w:r>
      <w:r w:rsidRPr="005B1C4A">
        <w:rPr>
          <w:rFonts w:cs="Arial"/>
          <w:sz w:val="22"/>
          <w:szCs w:val="22"/>
        </w:rPr>
        <w:t>.00 anual. Cuando se cubra durante el mes de enero y febrero se otorgará un incentivo del 50%.</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 xml:space="preserve">IV.- Las personas con discapacidad y/o de la tercera edad, tendrán derecho a un incentivo fiscal </w:t>
      </w:r>
      <w:r w:rsidRPr="005B1C4A">
        <w:rPr>
          <w:rFonts w:cs="Arial"/>
          <w:bCs/>
          <w:sz w:val="22"/>
          <w:szCs w:val="22"/>
        </w:rPr>
        <w:t>del 50%.</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CUARTO</w:t>
      </w:r>
    </w:p>
    <w:p w:rsidR="00D66FBA" w:rsidRPr="005B1C4A" w:rsidRDefault="00D66FBA" w:rsidP="00D66FBA">
      <w:pPr>
        <w:jc w:val="center"/>
        <w:rPr>
          <w:rFonts w:cs="Arial"/>
          <w:b/>
          <w:bCs/>
          <w:sz w:val="22"/>
          <w:szCs w:val="22"/>
        </w:rPr>
      </w:pPr>
      <w:r w:rsidRPr="005B1C4A">
        <w:rPr>
          <w:rFonts w:cs="Arial"/>
          <w:b/>
          <w:bCs/>
          <w:sz w:val="22"/>
          <w:szCs w:val="22"/>
        </w:rPr>
        <w:t>DEL IMPUESTO SOBRE ESPECTÁCULOS Y DIVERSIONES PÚBLICAS</w:t>
      </w:r>
    </w:p>
    <w:p w:rsidR="00D66FBA" w:rsidRPr="005B1C4A" w:rsidRDefault="00D66FBA" w:rsidP="00D66FBA">
      <w:pPr>
        <w:ind w:right="50"/>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7.-</w:t>
      </w:r>
      <w:r w:rsidRPr="005B1C4A">
        <w:rPr>
          <w:rFonts w:cs="Arial"/>
          <w:bCs/>
          <w:sz w:val="22"/>
          <w:szCs w:val="22"/>
        </w:rPr>
        <w:t xml:space="preserve"> Es objeto de este impuesto la realización de espectáculos y diversiones públicas no gravadas por el Impuesto al Valor Agregado, </w:t>
      </w:r>
      <w:r w:rsidRPr="005B1C4A">
        <w:rPr>
          <w:rFonts w:cs="Arial"/>
          <w:sz w:val="22"/>
          <w:szCs w:val="22"/>
        </w:rPr>
        <w:t>se pagará de conformidad a los conceptos, tasas y cuotas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Funciones de Circo y Carpas</w:t>
      </w:r>
      <w:r w:rsidRPr="005B1C4A">
        <w:rPr>
          <w:rFonts w:cs="Arial"/>
          <w:sz w:val="22"/>
          <w:szCs w:val="22"/>
        </w:rPr>
        <w:tab/>
        <w:t>4% sobre ingresos brutos.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tabs>
          <w:tab w:val="left" w:pos="3544"/>
        </w:tabs>
        <w:rPr>
          <w:rFonts w:cs="Arial"/>
          <w:sz w:val="22"/>
          <w:szCs w:val="22"/>
        </w:rPr>
      </w:pPr>
      <w:r w:rsidRPr="005B1C4A">
        <w:rPr>
          <w:rFonts w:cs="Arial"/>
          <w:sz w:val="22"/>
          <w:szCs w:val="22"/>
        </w:rPr>
        <w:t>II.- Funciones de Teatro</w:t>
      </w:r>
      <w:r w:rsidRPr="005B1C4A">
        <w:rPr>
          <w:rFonts w:cs="Arial"/>
          <w:sz w:val="22"/>
          <w:szCs w:val="22"/>
        </w:rPr>
        <w:tab/>
        <w:t>4% sobre ingresos brutos.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III.- Bailes con fines de lucro 6% sobre ingresos brutos. (Ejemplo: Salones particulares, discotecas, etc.) Cuando son foráneos o eventuales.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tabs>
          <w:tab w:val="left" w:pos="4536"/>
        </w:tabs>
        <w:rPr>
          <w:rFonts w:cs="Arial"/>
          <w:sz w:val="22"/>
          <w:szCs w:val="22"/>
        </w:rPr>
      </w:pPr>
      <w:r w:rsidRPr="005B1C4A">
        <w:rPr>
          <w:rFonts w:cs="Arial"/>
          <w:sz w:val="22"/>
          <w:szCs w:val="22"/>
        </w:rPr>
        <w:t xml:space="preserve">IV.- Eventos Sociales </w:t>
      </w:r>
    </w:p>
    <w:p w:rsidR="00D66FBA" w:rsidRPr="005B1C4A" w:rsidRDefault="00D66FBA" w:rsidP="00D66FBA">
      <w:pPr>
        <w:tabs>
          <w:tab w:val="left" w:pos="4536"/>
        </w:tabs>
        <w:rPr>
          <w:rFonts w:cs="Arial"/>
          <w:sz w:val="22"/>
          <w:szCs w:val="22"/>
        </w:rPr>
      </w:pPr>
    </w:p>
    <w:p w:rsidR="00D66FBA" w:rsidRPr="005B1C4A" w:rsidRDefault="00D66FBA" w:rsidP="00D66FBA">
      <w:pPr>
        <w:tabs>
          <w:tab w:val="left" w:pos="5670"/>
        </w:tabs>
        <w:rPr>
          <w:rFonts w:cs="Arial"/>
          <w:sz w:val="22"/>
          <w:szCs w:val="22"/>
        </w:rPr>
      </w:pPr>
      <w:r w:rsidRPr="005B1C4A">
        <w:rPr>
          <w:rFonts w:cs="Arial"/>
          <w:sz w:val="22"/>
          <w:szCs w:val="22"/>
        </w:rPr>
        <w:t>1.-Con consumo de bebidas alcohólicas:</w:t>
      </w:r>
    </w:p>
    <w:p w:rsidR="00D66FBA" w:rsidRPr="005B1C4A" w:rsidRDefault="00D66FBA" w:rsidP="00D66FBA">
      <w:pPr>
        <w:rPr>
          <w:rFonts w:cs="Arial"/>
          <w:sz w:val="22"/>
          <w:szCs w:val="22"/>
        </w:rPr>
      </w:pPr>
      <w:r w:rsidRPr="005B1C4A">
        <w:rPr>
          <w:rFonts w:cs="Arial"/>
          <w:sz w:val="22"/>
          <w:szCs w:val="22"/>
        </w:rPr>
        <w:t>a).- Co</w:t>
      </w:r>
      <w:r>
        <w:rPr>
          <w:rFonts w:cs="Arial"/>
          <w:sz w:val="22"/>
          <w:szCs w:val="22"/>
        </w:rPr>
        <w:t>n licencia de alcoholes $ 325.00</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b).- Sin</w:t>
      </w:r>
      <w:r>
        <w:rPr>
          <w:rFonts w:cs="Arial"/>
          <w:sz w:val="22"/>
          <w:szCs w:val="22"/>
        </w:rPr>
        <w:t xml:space="preserve"> licencia de alcoholes $ 807.00</w:t>
      </w:r>
    </w:p>
    <w:p w:rsidR="00D66FBA" w:rsidRPr="005B1C4A" w:rsidRDefault="00D66FBA" w:rsidP="00D66FBA">
      <w:pPr>
        <w:tabs>
          <w:tab w:val="left" w:pos="5670"/>
        </w:tabs>
        <w:rPr>
          <w:rFonts w:cs="Arial"/>
          <w:sz w:val="22"/>
          <w:szCs w:val="22"/>
        </w:rPr>
      </w:pPr>
    </w:p>
    <w:p w:rsidR="00D66FBA" w:rsidRPr="005B1C4A" w:rsidRDefault="00D66FBA" w:rsidP="00D66FBA">
      <w:pPr>
        <w:tabs>
          <w:tab w:val="left" w:pos="5670"/>
        </w:tabs>
        <w:rPr>
          <w:rFonts w:cs="Arial"/>
          <w:sz w:val="22"/>
          <w:szCs w:val="22"/>
        </w:rPr>
      </w:pPr>
      <w:r w:rsidRPr="005B1C4A">
        <w:rPr>
          <w:rFonts w:cs="Arial"/>
          <w:sz w:val="22"/>
          <w:szCs w:val="22"/>
        </w:rPr>
        <w:t>2.- Sin Consumo de bebidas alcohólicas</w:t>
      </w:r>
      <w:r>
        <w:rPr>
          <w:rFonts w:cs="Arial"/>
          <w:sz w:val="22"/>
          <w:szCs w:val="22"/>
        </w:rPr>
        <w:t xml:space="preserve"> $ 325.00</w:t>
      </w:r>
      <w:r w:rsidRPr="005B1C4A">
        <w:rPr>
          <w:rFonts w:cs="Arial"/>
          <w:sz w:val="22"/>
          <w:szCs w:val="22"/>
        </w:rPr>
        <w:t>.</w:t>
      </w:r>
    </w:p>
    <w:p w:rsidR="00D66FBA" w:rsidRPr="005B1C4A" w:rsidRDefault="00D66FBA" w:rsidP="00D66FBA">
      <w:pPr>
        <w:tabs>
          <w:tab w:val="left" w:pos="5670"/>
        </w:tabs>
        <w:rPr>
          <w:rFonts w:cs="Arial"/>
          <w:sz w:val="22"/>
          <w:szCs w:val="22"/>
          <w:u w:val="single"/>
        </w:rPr>
      </w:pPr>
      <w:r>
        <w:rPr>
          <w:rFonts w:cs="Arial"/>
          <w:sz w:val="22"/>
          <w:szCs w:val="22"/>
        </w:rPr>
        <w:t>3.- En Área Rural $ 325.00</w:t>
      </w:r>
      <w:r w:rsidRPr="005B1C4A">
        <w:rPr>
          <w:rFonts w:cs="Arial"/>
          <w:sz w:val="22"/>
          <w:szCs w:val="22"/>
        </w:rPr>
        <w:t>.</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 Ferias</w:t>
      </w:r>
      <w:r w:rsidRPr="005B1C4A">
        <w:rPr>
          <w:rFonts w:cs="Arial"/>
          <w:sz w:val="22"/>
          <w:szCs w:val="22"/>
        </w:rPr>
        <w:tab/>
        <w:t xml:space="preserve">                                 </w:t>
      </w:r>
      <w:r w:rsidRPr="005B1C4A">
        <w:rPr>
          <w:rFonts w:cs="Arial"/>
          <w:sz w:val="22"/>
          <w:szCs w:val="22"/>
        </w:rPr>
        <w:tab/>
        <w:t>6% sobre el ingreso bruto.</w:t>
      </w:r>
    </w:p>
    <w:p w:rsidR="00D66FBA" w:rsidRPr="005B1C4A" w:rsidRDefault="00D66FBA" w:rsidP="00D66FBA">
      <w:pPr>
        <w:tabs>
          <w:tab w:val="left" w:pos="4536"/>
        </w:tabs>
        <w:rPr>
          <w:rFonts w:cs="Arial"/>
          <w:sz w:val="22"/>
          <w:szCs w:val="22"/>
        </w:rPr>
      </w:pPr>
    </w:p>
    <w:p w:rsidR="00D66FBA" w:rsidRPr="005B1C4A" w:rsidRDefault="00D66FBA" w:rsidP="00D66FBA">
      <w:pPr>
        <w:tabs>
          <w:tab w:val="left" w:pos="4536"/>
        </w:tabs>
        <w:rPr>
          <w:rFonts w:cs="Arial"/>
          <w:sz w:val="22"/>
          <w:szCs w:val="22"/>
        </w:rPr>
      </w:pPr>
      <w:r w:rsidRPr="005B1C4A">
        <w:rPr>
          <w:rFonts w:cs="Arial"/>
          <w:sz w:val="22"/>
          <w:szCs w:val="22"/>
        </w:rPr>
        <w:t xml:space="preserve">VI.- Charreadas, Jaripeos y Cabalgatas. No se realizará cobro alguno, cuando sean destinados a la comunidad o institución; y se realizará un cobro del 10% ingresos brutos si es con fines lucrativos. </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VII.- Eventos Deportivos                    6% sobre ingresos brutos.</w:t>
      </w:r>
    </w:p>
    <w:p w:rsidR="00D66FBA" w:rsidRPr="005B1C4A" w:rsidRDefault="00D66FBA" w:rsidP="00D66FBA">
      <w:pPr>
        <w:tabs>
          <w:tab w:val="left" w:pos="3480"/>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VIII.- Eventos Culturales                    No se realizará cobro alguno.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IX.- Presentaciones Artísticas           6% sobre ingresos brutos.</w:t>
      </w:r>
    </w:p>
    <w:p w:rsidR="00D66FBA" w:rsidRPr="005B1C4A" w:rsidRDefault="00D66FBA" w:rsidP="00D66FBA">
      <w:pPr>
        <w:tabs>
          <w:tab w:val="left" w:pos="3480"/>
          <w:tab w:val="left" w:pos="4536"/>
        </w:tabs>
        <w:rPr>
          <w:rFonts w:cs="Arial"/>
          <w:sz w:val="22"/>
          <w:szCs w:val="22"/>
        </w:rPr>
      </w:pPr>
    </w:p>
    <w:p w:rsidR="00D66FBA" w:rsidRPr="005B1C4A" w:rsidRDefault="00D66FBA" w:rsidP="00D66FBA">
      <w:pPr>
        <w:tabs>
          <w:tab w:val="left" w:pos="3480"/>
          <w:tab w:val="left" w:pos="4536"/>
        </w:tabs>
        <w:rPr>
          <w:rFonts w:cs="Arial"/>
          <w:sz w:val="22"/>
          <w:szCs w:val="22"/>
        </w:rPr>
      </w:pPr>
      <w:r w:rsidRPr="005B1C4A">
        <w:rPr>
          <w:rFonts w:cs="Arial"/>
          <w:sz w:val="22"/>
          <w:szCs w:val="22"/>
        </w:rPr>
        <w:t xml:space="preserve">X.-Funciones de Box, Lucha Libre y otros 5% sobre ingresos brutos </w:t>
      </w:r>
    </w:p>
    <w:p w:rsidR="00D66FBA" w:rsidRPr="005B1C4A" w:rsidRDefault="00D66FBA" w:rsidP="00D66FBA">
      <w:pPr>
        <w:tabs>
          <w:tab w:val="left" w:pos="3480"/>
          <w:tab w:val="left" w:pos="4536"/>
        </w:tabs>
        <w:rPr>
          <w:rFonts w:cs="Arial"/>
          <w:sz w:val="22"/>
          <w:szCs w:val="22"/>
        </w:rPr>
      </w:pPr>
    </w:p>
    <w:p w:rsidR="00D66FBA" w:rsidRDefault="00D66FBA" w:rsidP="00D66FBA">
      <w:pPr>
        <w:tabs>
          <w:tab w:val="left" w:pos="3480"/>
          <w:tab w:val="left" w:pos="4536"/>
        </w:tabs>
        <w:rPr>
          <w:rFonts w:cs="Arial"/>
          <w:sz w:val="22"/>
          <w:szCs w:val="22"/>
        </w:rPr>
      </w:pPr>
      <w:r w:rsidRPr="005B1C4A">
        <w:rPr>
          <w:rFonts w:cs="Arial"/>
          <w:sz w:val="22"/>
          <w:szCs w:val="22"/>
        </w:rPr>
        <w:t>XI.- Billares, por m</w:t>
      </w:r>
      <w:r>
        <w:rPr>
          <w:rFonts w:cs="Arial"/>
          <w:sz w:val="22"/>
          <w:szCs w:val="22"/>
        </w:rPr>
        <w:t>esa de billar instalada $ 477.00</w:t>
      </w:r>
      <w:r w:rsidRPr="005B1C4A">
        <w:rPr>
          <w:rFonts w:cs="Arial"/>
          <w:sz w:val="22"/>
          <w:szCs w:val="22"/>
        </w:rPr>
        <w:t xml:space="preserve"> anuales, sin venta de bebidas alcohólicas. En donde se ex</w:t>
      </w:r>
      <w:r>
        <w:rPr>
          <w:rFonts w:cs="Arial"/>
          <w:sz w:val="22"/>
          <w:szCs w:val="22"/>
        </w:rPr>
        <w:t xml:space="preserve">pendan bebidas alcohólicas </w:t>
      </w:r>
      <w:r w:rsidRPr="005B1C4A">
        <w:rPr>
          <w:rFonts w:cs="Arial"/>
          <w:sz w:val="22"/>
          <w:szCs w:val="22"/>
        </w:rPr>
        <w:t>por mesa de billar</w:t>
      </w:r>
      <w:r>
        <w:rPr>
          <w:rFonts w:cs="Arial"/>
          <w:sz w:val="22"/>
          <w:szCs w:val="22"/>
        </w:rPr>
        <w:t xml:space="preserve"> </w:t>
      </w:r>
      <w:r w:rsidRPr="00351108">
        <w:rPr>
          <w:rFonts w:cs="Arial"/>
          <w:sz w:val="22"/>
          <w:szCs w:val="22"/>
        </w:rPr>
        <w:t>$</w:t>
      </w:r>
      <w:r>
        <w:rPr>
          <w:rFonts w:cs="Arial"/>
          <w:sz w:val="22"/>
          <w:szCs w:val="22"/>
        </w:rPr>
        <w:t xml:space="preserve"> 949.00</w:t>
      </w:r>
    </w:p>
    <w:p w:rsidR="00D66FBA" w:rsidRPr="00351108" w:rsidRDefault="00D66FBA" w:rsidP="00D66FBA">
      <w:pPr>
        <w:tabs>
          <w:tab w:val="left" w:pos="3480"/>
          <w:tab w:val="left" w:pos="4536"/>
        </w:tabs>
        <w:rPr>
          <w:rFonts w:cs="Arial"/>
          <w:sz w:val="22"/>
          <w:szCs w:val="22"/>
        </w:rPr>
      </w:pPr>
    </w:p>
    <w:p w:rsidR="00D66FBA" w:rsidRPr="005B1C4A" w:rsidRDefault="00D66FBA" w:rsidP="00D66FBA">
      <w:pPr>
        <w:tabs>
          <w:tab w:val="left" w:pos="0"/>
          <w:tab w:val="left" w:pos="4536"/>
        </w:tabs>
        <w:rPr>
          <w:rFonts w:cs="Arial"/>
          <w:sz w:val="22"/>
          <w:szCs w:val="22"/>
        </w:rPr>
      </w:pPr>
      <w:r w:rsidRPr="005B1C4A">
        <w:rPr>
          <w:rFonts w:cs="Arial"/>
          <w:sz w:val="22"/>
          <w:szCs w:val="22"/>
        </w:rPr>
        <w:t xml:space="preserve">XII.- Salones con </w:t>
      </w:r>
      <w:proofErr w:type="spellStart"/>
      <w:r w:rsidRPr="005B1C4A">
        <w:rPr>
          <w:rFonts w:cs="Arial"/>
          <w:sz w:val="22"/>
          <w:szCs w:val="22"/>
        </w:rPr>
        <w:t>Rockolas</w:t>
      </w:r>
      <w:proofErr w:type="spellEnd"/>
      <w:r w:rsidRPr="005B1C4A">
        <w:rPr>
          <w:rFonts w:cs="Arial"/>
          <w:sz w:val="22"/>
          <w:szCs w:val="22"/>
        </w:rPr>
        <w:t xml:space="preserve"> y/o aparatos musicales, al exterior reglamentados por la D</w:t>
      </w:r>
      <w:r>
        <w:rPr>
          <w:rFonts w:cs="Arial"/>
          <w:sz w:val="22"/>
          <w:szCs w:val="22"/>
        </w:rPr>
        <w:t xml:space="preserve">irección de Ecología $ 12,108.00 </w:t>
      </w:r>
      <w:r w:rsidRPr="005B1C4A">
        <w:rPr>
          <w:rFonts w:cs="Arial"/>
          <w:sz w:val="22"/>
          <w:szCs w:val="22"/>
        </w:rPr>
        <w:t>anual.</w:t>
      </w:r>
    </w:p>
    <w:p w:rsidR="00D66FBA" w:rsidRPr="005B1C4A" w:rsidRDefault="00D66FBA" w:rsidP="00D66FBA">
      <w:pPr>
        <w:tabs>
          <w:tab w:val="left" w:pos="0"/>
          <w:tab w:val="left" w:pos="4536"/>
        </w:tabs>
        <w:rPr>
          <w:rFonts w:cs="Arial"/>
          <w:sz w:val="22"/>
          <w:szCs w:val="22"/>
        </w:rPr>
      </w:pPr>
    </w:p>
    <w:p w:rsidR="00D66FBA" w:rsidRPr="00335C0A" w:rsidRDefault="00D66FBA" w:rsidP="00D66FBA">
      <w:pPr>
        <w:tabs>
          <w:tab w:val="left" w:pos="4536"/>
        </w:tabs>
        <w:rPr>
          <w:rFonts w:cs="Arial"/>
          <w:sz w:val="22"/>
          <w:szCs w:val="22"/>
        </w:rPr>
      </w:pPr>
      <w:r w:rsidRPr="005B1C4A">
        <w:rPr>
          <w:rFonts w:cs="Arial"/>
          <w:sz w:val="22"/>
          <w:szCs w:val="22"/>
        </w:rPr>
        <w:t>XIII.- Cuando se sustituya la música viva por aparatos electro-musicales para un even</w:t>
      </w:r>
      <w:r>
        <w:rPr>
          <w:rFonts w:cs="Arial"/>
          <w:sz w:val="22"/>
          <w:szCs w:val="22"/>
        </w:rPr>
        <w:t>to, se pagará una cuota de $169.00.</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XIV.-  Espectáculos públicos 6% sobre ingresos brutos.</w:t>
      </w:r>
    </w:p>
    <w:p w:rsidR="00D66FBA" w:rsidRPr="005B1C4A" w:rsidRDefault="00D66FBA" w:rsidP="00D66FBA">
      <w:pPr>
        <w:tabs>
          <w:tab w:val="left" w:pos="3537"/>
          <w:tab w:val="left" w:pos="4536"/>
        </w:tabs>
        <w:rPr>
          <w:rFonts w:cs="Arial"/>
          <w:sz w:val="22"/>
          <w:szCs w:val="22"/>
        </w:rPr>
      </w:pPr>
    </w:p>
    <w:p w:rsidR="00D66FBA" w:rsidRPr="005B1C4A" w:rsidRDefault="00D66FBA" w:rsidP="00D66FBA">
      <w:pPr>
        <w:tabs>
          <w:tab w:val="left" w:pos="3402"/>
        </w:tabs>
        <w:rPr>
          <w:rFonts w:cs="Arial"/>
          <w:sz w:val="22"/>
          <w:szCs w:val="22"/>
        </w:rPr>
      </w:pPr>
      <w:r>
        <w:rPr>
          <w:rFonts w:cs="Arial"/>
          <w:sz w:val="22"/>
          <w:szCs w:val="22"/>
        </w:rPr>
        <w:t xml:space="preserve">XV.- Videojuegos $ 460.00 </w:t>
      </w:r>
      <w:r w:rsidRPr="005B1C4A">
        <w:rPr>
          <w:rFonts w:cs="Arial"/>
          <w:sz w:val="22"/>
          <w:szCs w:val="22"/>
        </w:rPr>
        <w:t>anual por cada aparato.</w:t>
      </w:r>
    </w:p>
    <w:p w:rsidR="00D66FBA" w:rsidRPr="005B1C4A" w:rsidRDefault="00D66FBA" w:rsidP="00D66FBA">
      <w:pPr>
        <w:tabs>
          <w:tab w:val="left" w:pos="4536"/>
        </w:tabs>
        <w:rPr>
          <w:rFonts w:cs="Arial"/>
          <w:sz w:val="22"/>
          <w:szCs w:val="22"/>
        </w:rPr>
      </w:pPr>
    </w:p>
    <w:p w:rsidR="00D66FBA" w:rsidRDefault="00D66FBA" w:rsidP="00D66FBA">
      <w:pPr>
        <w:tabs>
          <w:tab w:val="left" w:pos="4536"/>
        </w:tabs>
        <w:rPr>
          <w:rFonts w:cs="Arial"/>
          <w:sz w:val="22"/>
          <w:szCs w:val="22"/>
        </w:rPr>
      </w:pPr>
      <w:r>
        <w:rPr>
          <w:rFonts w:cs="Arial"/>
          <w:sz w:val="22"/>
          <w:szCs w:val="22"/>
        </w:rPr>
        <w:t xml:space="preserve">XVI.- Mesa de boliche $ 795.00 </w:t>
      </w:r>
      <w:r w:rsidRPr="005B1C4A">
        <w:rPr>
          <w:rFonts w:cs="Arial"/>
          <w:sz w:val="22"/>
          <w:szCs w:val="22"/>
        </w:rPr>
        <w:t>por mesa anual.</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QUINTO</w:t>
      </w:r>
    </w:p>
    <w:p w:rsidR="00D66FBA" w:rsidRDefault="00D66FBA" w:rsidP="00D66FBA">
      <w:pPr>
        <w:jc w:val="center"/>
        <w:rPr>
          <w:rFonts w:cs="Arial"/>
          <w:b/>
          <w:bCs/>
          <w:sz w:val="22"/>
          <w:szCs w:val="22"/>
        </w:rPr>
      </w:pPr>
      <w:r>
        <w:rPr>
          <w:rFonts w:cs="Arial"/>
          <w:b/>
          <w:bCs/>
          <w:sz w:val="22"/>
          <w:szCs w:val="22"/>
        </w:rPr>
        <w:t>DEL IMPUESTOS SOBRE LOTERIAS, RIFAS Y SORTEOS</w:t>
      </w:r>
    </w:p>
    <w:p w:rsidR="00D66FBA" w:rsidRDefault="00D66FBA" w:rsidP="00D66FBA">
      <w:pPr>
        <w:jc w:val="center"/>
        <w:rPr>
          <w:rFonts w:cs="Arial"/>
          <w:b/>
          <w:bCs/>
          <w:sz w:val="22"/>
          <w:szCs w:val="22"/>
        </w:rPr>
      </w:pPr>
    </w:p>
    <w:p w:rsidR="00D66FBA" w:rsidRDefault="00D66FBA" w:rsidP="00D66FBA">
      <w:pPr>
        <w:autoSpaceDE w:val="0"/>
        <w:autoSpaceDN w:val="0"/>
        <w:adjustRightInd w:val="0"/>
        <w:rPr>
          <w:rFonts w:cs="Arial"/>
          <w:sz w:val="22"/>
          <w:szCs w:val="22"/>
        </w:rPr>
      </w:pPr>
      <w:r>
        <w:rPr>
          <w:rFonts w:cs="Arial"/>
          <w:b/>
          <w:bCs/>
          <w:sz w:val="22"/>
          <w:szCs w:val="22"/>
        </w:rPr>
        <w:t xml:space="preserve">ARTÍCULO 8.- </w:t>
      </w:r>
      <w:r w:rsidRPr="0099579C">
        <w:rPr>
          <w:rFonts w:cs="Arial"/>
          <w:sz w:val="22"/>
          <w:szCs w:val="22"/>
        </w:rPr>
        <w:t xml:space="preserve">Es objeto de este impuesto la realización o explotación de loterías, rifas y sorteos, o juegos permitidos y autorizados conforme a la Ley Federal de Juegos y Sorteos, por los </w:t>
      </w:r>
      <w:r>
        <w:rPr>
          <w:rFonts w:cs="Arial"/>
          <w:sz w:val="22"/>
          <w:szCs w:val="22"/>
        </w:rPr>
        <w:t>que se pagará con la tasa del 6</w:t>
      </w:r>
      <w:r w:rsidRPr="0099579C">
        <w:rPr>
          <w:rFonts w:cs="Arial"/>
          <w:sz w:val="22"/>
          <w:szCs w:val="22"/>
        </w:rPr>
        <w:t>%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 (Previo permiso de</w:t>
      </w:r>
      <w:r>
        <w:rPr>
          <w:rFonts w:cs="Arial"/>
          <w:sz w:val="22"/>
          <w:szCs w:val="22"/>
        </w:rPr>
        <w:t xml:space="preserve"> la Secretaría de Gobernación).</w:t>
      </w:r>
    </w:p>
    <w:p w:rsidR="00D66FBA" w:rsidRPr="0099579C" w:rsidRDefault="00D66FBA" w:rsidP="00D66FBA">
      <w:pPr>
        <w:autoSpaceDE w:val="0"/>
        <w:autoSpaceDN w:val="0"/>
        <w:adjustRightInd w:val="0"/>
        <w:rPr>
          <w:rFonts w:cs="Arial"/>
          <w:sz w:val="22"/>
          <w:szCs w:val="22"/>
        </w:rPr>
      </w:pPr>
    </w:p>
    <w:p w:rsidR="00D66FBA" w:rsidRPr="0099579C" w:rsidRDefault="00D66FBA" w:rsidP="00D66FBA">
      <w:pPr>
        <w:rPr>
          <w:rFonts w:cs="Arial"/>
          <w:bCs/>
          <w:sz w:val="22"/>
          <w:szCs w:val="22"/>
        </w:rPr>
      </w:pPr>
      <w:r>
        <w:rPr>
          <w:rFonts w:cs="Arial"/>
          <w:bCs/>
          <w:sz w:val="22"/>
          <w:szCs w:val="22"/>
        </w:rPr>
        <w:t xml:space="preserve">La Tesorería Municipal podrá celebrar convenios de pago, en base a las cuotas que la propias Tesorería establezca. </w:t>
      </w: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CAPITULO SEXTO</w:t>
      </w:r>
    </w:p>
    <w:p w:rsidR="00D66FBA" w:rsidRPr="005B1C4A" w:rsidRDefault="00D66FBA" w:rsidP="00D66FBA">
      <w:pPr>
        <w:jc w:val="center"/>
        <w:rPr>
          <w:rFonts w:cs="Arial"/>
          <w:b/>
          <w:bCs/>
          <w:sz w:val="22"/>
          <w:szCs w:val="22"/>
        </w:rPr>
      </w:pPr>
      <w:r w:rsidRPr="005B1C4A">
        <w:rPr>
          <w:rFonts w:cs="Arial"/>
          <w:b/>
          <w:bCs/>
          <w:sz w:val="22"/>
          <w:szCs w:val="22"/>
        </w:rPr>
        <w:t>DE LAS CONTRIBUCIONES ESPECIALES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LA CONTRIBUCIÓN POR GASTO</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Pr>
          <w:rFonts w:cs="Arial"/>
          <w:b/>
          <w:sz w:val="22"/>
          <w:szCs w:val="22"/>
        </w:rPr>
        <w:t>ARTÍCULO 9</w:t>
      </w:r>
      <w:r w:rsidRPr="005B1C4A">
        <w:rPr>
          <w:rFonts w:cs="Arial"/>
          <w:b/>
          <w:sz w:val="22"/>
          <w:szCs w:val="22"/>
        </w:rPr>
        <w:t>.-</w:t>
      </w:r>
      <w:r w:rsidRPr="005B1C4A">
        <w:rPr>
          <w:rFonts w:cs="Arial"/>
          <w:bCs/>
          <w:sz w:val="22"/>
          <w:szCs w:val="22"/>
        </w:rPr>
        <w:t xml:space="preserve"> Es objeto de esta contribución el gasto público específico que se origine por el ejercicio de una determinada actividad de particulares. </w:t>
      </w:r>
      <w:r w:rsidRPr="005B1C4A">
        <w:rPr>
          <w:rFonts w:cs="Arial"/>
          <w:sz w:val="22"/>
          <w:szCs w:val="22"/>
        </w:rPr>
        <w:t>La Tesorería Municipal formulará y notificará la resolución debidamente fundada y motivada en la que se determinarán los importes de las contribuciones a cargo de los contribuyentes.</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Cs/>
          <w:sz w:val="22"/>
          <w:szCs w:val="22"/>
        </w:rPr>
        <w:t xml:space="preserve">I.- Por carta de </w:t>
      </w:r>
      <w:r>
        <w:rPr>
          <w:rFonts w:cs="Arial"/>
          <w:bCs/>
          <w:sz w:val="22"/>
          <w:szCs w:val="22"/>
        </w:rPr>
        <w:t>liberación de terreno $ 3,632.00.</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POR OBRA PÚBLICA</w:t>
      </w:r>
    </w:p>
    <w:p w:rsidR="00D66FBA" w:rsidRPr="005B1C4A" w:rsidRDefault="00D66FBA" w:rsidP="00D66FBA">
      <w:pPr>
        <w:jc w:val="center"/>
        <w:rPr>
          <w:rFonts w:cs="Arial"/>
          <w:b/>
          <w:bCs/>
          <w:sz w:val="22"/>
          <w:szCs w:val="22"/>
        </w:rPr>
      </w:pPr>
    </w:p>
    <w:p w:rsidR="00D66FBA" w:rsidRPr="005B1C4A" w:rsidRDefault="00D66FBA" w:rsidP="00D66FBA">
      <w:pPr>
        <w:rPr>
          <w:rFonts w:cs="Arial"/>
          <w:bCs/>
          <w:sz w:val="22"/>
          <w:szCs w:val="22"/>
        </w:rPr>
      </w:pPr>
      <w:r>
        <w:rPr>
          <w:rFonts w:cs="Arial"/>
          <w:b/>
          <w:sz w:val="22"/>
          <w:szCs w:val="22"/>
        </w:rPr>
        <w:t>ARTÍCULO 10</w:t>
      </w:r>
      <w:r w:rsidRPr="005B1C4A">
        <w:rPr>
          <w:rFonts w:cs="Arial"/>
          <w:b/>
          <w:sz w:val="22"/>
          <w:szCs w:val="22"/>
        </w:rPr>
        <w:t>.-</w:t>
      </w:r>
      <w:r w:rsidRPr="005B1C4A">
        <w:rPr>
          <w:rFonts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5B1C4A">
        <w:rPr>
          <w:rFonts w:cs="Arial"/>
          <w:sz w:val="22"/>
          <w:szCs w:val="22"/>
        </w:rPr>
        <w:t>. En todo caso, el porcentaje a contribuir por los particulares se dividirá conforme al mencionado procedimiento entre los propietarios de los predios beneficiados.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Default="00D66FBA" w:rsidP="00D66FBA">
      <w:pPr>
        <w:jc w:val="center"/>
        <w:rPr>
          <w:rFonts w:cs="Arial"/>
          <w:b/>
          <w:bCs/>
          <w:sz w:val="22"/>
          <w:szCs w:val="22"/>
        </w:rPr>
      </w:pPr>
      <w:r w:rsidRPr="005B1C4A">
        <w:rPr>
          <w:rFonts w:cs="Arial"/>
          <w:b/>
          <w:bCs/>
          <w:sz w:val="22"/>
          <w:szCs w:val="22"/>
        </w:rPr>
        <w:t>POR RESPONSABILIDAD OBJETIVA</w:t>
      </w:r>
    </w:p>
    <w:p w:rsidR="00D66FBA" w:rsidRPr="005B1C4A" w:rsidRDefault="00D66FBA" w:rsidP="00D66FBA">
      <w:pPr>
        <w:jc w:val="center"/>
        <w:rPr>
          <w:rFonts w:cs="Arial"/>
          <w:b/>
          <w:bCs/>
          <w:sz w:val="22"/>
          <w:szCs w:val="22"/>
        </w:rPr>
      </w:pPr>
    </w:p>
    <w:p w:rsidR="00D66FBA" w:rsidRDefault="00D66FBA" w:rsidP="00D66FBA">
      <w:pPr>
        <w:rPr>
          <w:rFonts w:cs="Arial"/>
          <w:sz w:val="22"/>
          <w:szCs w:val="22"/>
        </w:rPr>
      </w:pPr>
      <w:r>
        <w:rPr>
          <w:rFonts w:cs="Arial"/>
          <w:b/>
          <w:sz w:val="22"/>
          <w:szCs w:val="22"/>
        </w:rPr>
        <w:t>ARTÍCULO 11</w:t>
      </w:r>
      <w:r w:rsidRPr="005B1C4A">
        <w:rPr>
          <w:rFonts w:cs="Arial"/>
          <w:b/>
          <w:sz w:val="22"/>
          <w:szCs w:val="22"/>
        </w:rPr>
        <w:t>.-</w:t>
      </w:r>
      <w:r w:rsidRPr="005B1C4A">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B1C4A">
        <w:rPr>
          <w:rFonts w:cs="Arial"/>
          <w:sz w:val="22"/>
          <w:szCs w:val="22"/>
        </w:rPr>
        <w:t xml:space="preserve"> y se pagará en la Tesorería Municipal, dentro de los quince días siguientes en que se notifique al contribuyente el resultado de la cuantificación de los daños o deterioros causados.</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POR MANTENIMIENTO Y CONSERVACIÓN DEL CENTRO HISTÓRICO</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Pr>
          <w:rFonts w:cs="Arial"/>
          <w:b/>
          <w:bCs/>
          <w:sz w:val="22"/>
          <w:szCs w:val="22"/>
        </w:rPr>
        <w:t>ARTÍCULO 12</w:t>
      </w:r>
      <w:r w:rsidRPr="005B1C4A">
        <w:rPr>
          <w:rFonts w:cs="Arial"/>
          <w:b/>
          <w:bCs/>
          <w:sz w:val="22"/>
          <w:szCs w:val="22"/>
        </w:rPr>
        <w:t>.-</w:t>
      </w:r>
      <w:r w:rsidRPr="005B1C4A">
        <w:rPr>
          <w:rFonts w:cs="Arial"/>
          <w:sz w:val="22"/>
          <w:szCs w:val="22"/>
        </w:rPr>
        <w:t xml:space="preserve"> Es objeto de esta contribución para el mantenimiento y conservación del Centro Histórico del Municipio de Ramos Arizpe, la realización de pagos por concepto del impuesto predial que se cause.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Los ingresos que se obtengan por esta contribución, serán destinados al mantenimiento y conservación del Centro Histórico del Municipio de Ramos Arizpe a través del Patronato que para tal efecto se constituya en cada uno de ellos.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 pagará aplicando sobre el impuesto predial del año, una tasa de 3%. En el caso</w:t>
      </w:r>
      <w:r>
        <w:rPr>
          <w:rFonts w:cs="Arial"/>
          <w:sz w:val="22"/>
          <w:szCs w:val="22"/>
        </w:rPr>
        <w:t xml:space="preserve"> del pago mínimo de predial $ 49.</w:t>
      </w:r>
      <w:r>
        <w:rPr>
          <w:rFonts w:cs="Arial"/>
          <w:sz w:val="22"/>
          <w:szCs w:val="22"/>
          <w:lang w:val="es-419"/>
        </w:rPr>
        <w:t>00</w:t>
      </w:r>
      <w:r w:rsidRPr="005B1C4A">
        <w:rPr>
          <w:rFonts w:cs="Arial"/>
          <w:sz w:val="22"/>
          <w:szCs w:val="22"/>
        </w:rPr>
        <w:t xml:space="preserve"> por bimestr</w:t>
      </w:r>
      <w:r>
        <w:rPr>
          <w:rFonts w:cs="Arial"/>
          <w:sz w:val="22"/>
          <w:szCs w:val="22"/>
        </w:rPr>
        <w:t>e, no se realizará cobro alguno.</w:t>
      </w:r>
    </w:p>
    <w:p w:rsidR="00D66FBA" w:rsidRPr="005B1C4A" w:rsidRDefault="00D66FBA" w:rsidP="00D66FBA">
      <w:pPr>
        <w:rPr>
          <w:rFonts w:cs="Arial"/>
          <w:sz w:val="22"/>
          <w:szCs w:val="22"/>
        </w:rPr>
      </w:pPr>
    </w:p>
    <w:p w:rsidR="00D66FBA" w:rsidRPr="005B1C4A" w:rsidRDefault="00D66FBA" w:rsidP="00D66FBA">
      <w:pPr>
        <w:jc w:val="center"/>
        <w:rPr>
          <w:rFonts w:cs="Arial"/>
          <w:b/>
          <w:sz w:val="22"/>
          <w:szCs w:val="22"/>
        </w:rPr>
      </w:pPr>
      <w:r w:rsidRPr="005B1C4A">
        <w:rPr>
          <w:rFonts w:cs="Arial"/>
          <w:b/>
          <w:sz w:val="22"/>
          <w:szCs w:val="22"/>
        </w:rPr>
        <w:t>SECCION V</w:t>
      </w:r>
    </w:p>
    <w:p w:rsidR="00D66FBA" w:rsidRPr="005B1C4A" w:rsidRDefault="00D66FBA" w:rsidP="00D66FBA">
      <w:pPr>
        <w:autoSpaceDE w:val="0"/>
        <w:autoSpaceDN w:val="0"/>
        <w:adjustRightInd w:val="0"/>
        <w:jc w:val="center"/>
        <w:rPr>
          <w:rFonts w:eastAsia="Calibri" w:cs="Arial"/>
          <w:b/>
          <w:bCs/>
          <w:color w:val="000000"/>
          <w:sz w:val="22"/>
          <w:szCs w:val="22"/>
        </w:rPr>
      </w:pPr>
      <w:r w:rsidRPr="005B1C4A">
        <w:rPr>
          <w:rFonts w:eastAsia="Calibri" w:cs="Arial"/>
          <w:b/>
          <w:bCs/>
          <w:color w:val="000000"/>
          <w:sz w:val="22"/>
          <w:szCs w:val="22"/>
        </w:rPr>
        <w:t>POR MANTENIMIENTO, MEJORAMIENTO Y EQUIPAMIENTO</w:t>
      </w:r>
    </w:p>
    <w:p w:rsidR="00D66FBA" w:rsidRPr="005B1C4A" w:rsidRDefault="00D66FBA" w:rsidP="00D66FBA">
      <w:pPr>
        <w:autoSpaceDE w:val="0"/>
        <w:autoSpaceDN w:val="0"/>
        <w:adjustRightInd w:val="0"/>
        <w:jc w:val="center"/>
        <w:rPr>
          <w:rFonts w:eastAsia="Calibri" w:cs="Arial"/>
          <w:sz w:val="22"/>
          <w:szCs w:val="22"/>
        </w:rPr>
      </w:pPr>
      <w:r w:rsidRPr="005B1C4A">
        <w:rPr>
          <w:rFonts w:eastAsia="Calibri" w:cs="Arial"/>
          <w:b/>
          <w:bCs/>
          <w:color w:val="000000"/>
          <w:sz w:val="22"/>
          <w:szCs w:val="22"/>
        </w:rPr>
        <w:t>DEL CUERPO DE BOMBEROS DE LOS MUNICIPIOS</w:t>
      </w:r>
    </w:p>
    <w:p w:rsidR="00D66FBA" w:rsidRPr="005B1C4A" w:rsidRDefault="00D66FBA" w:rsidP="00D66FBA">
      <w:pPr>
        <w:autoSpaceDE w:val="0"/>
        <w:autoSpaceDN w:val="0"/>
        <w:adjustRightInd w:val="0"/>
        <w:rPr>
          <w:rFonts w:eastAsia="Calibri" w:cs="Arial"/>
          <w:b/>
          <w:bCs/>
          <w:color w:val="000000"/>
          <w:sz w:val="22"/>
          <w:szCs w:val="22"/>
        </w:rPr>
      </w:pPr>
    </w:p>
    <w:p w:rsidR="00D66FBA" w:rsidRDefault="00D66FBA" w:rsidP="00D66FBA">
      <w:pPr>
        <w:autoSpaceDE w:val="0"/>
        <w:autoSpaceDN w:val="0"/>
        <w:adjustRightInd w:val="0"/>
        <w:rPr>
          <w:rFonts w:eastAsia="Calibri" w:cs="Arial"/>
          <w:color w:val="000000"/>
          <w:sz w:val="22"/>
          <w:szCs w:val="22"/>
        </w:rPr>
      </w:pPr>
      <w:r>
        <w:rPr>
          <w:rFonts w:eastAsia="Calibri" w:cs="Arial"/>
          <w:b/>
          <w:bCs/>
          <w:color w:val="000000"/>
          <w:sz w:val="22"/>
          <w:szCs w:val="22"/>
        </w:rPr>
        <w:t>ARTÍCULO 13</w:t>
      </w:r>
      <w:r w:rsidRPr="005B1C4A">
        <w:rPr>
          <w:rFonts w:eastAsia="Calibri" w:cs="Arial"/>
          <w:b/>
          <w:bCs/>
          <w:color w:val="000000"/>
          <w:sz w:val="22"/>
          <w:szCs w:val="22"/>
        </w:rPr>
        <w:t>.-</w:t>
      </w:r>
      <w:r w:rsidRPr="005B1C4A">
        <w:rPr>
          <w:rFonts w:eastAsia="Calibri" w:cs="Arial"/>
          <w:color w:val="000000"/>
          <w:sz w:val="22"/>
          <w:szCs w:val="22"/>
        </w:rPr>
        <w:t xml:space="preserve"> Es objeto de esta contribución la realización de pagos por concepto de impuestos, derechos y cualquier otra contribución que se cause conforme al </w:t>
      </w:r>
      <w:r w:rsidRPr="005B1C4A">
        <w:rPr>
          <w:rFonts w:cs="Arial"/>
          <w:bCs/>
          <w:sz w:val="22"/>
          <w:szCs w:val="22"/>
        </w:rPr>
        <w:t>Código Financiero para los Municipios del Estado de Coahuila de Zaragoza</w:t>
      </w:r>
      <w:r w:rsidRPr="005B1C4A">
        <w:rPr>
          <w:rFonts w:eastAsia="Calibri" w:cs="Arial"/>
          <w:color w:val="000000"/>
          <w:sz w:val="22"/>
          <w:szCs w:val="22"/>
        </w:rPr>
        <w:t xml:space="preserve"> y demás disposiciones fiscales del Municipio, así como los accesorios que se paguen.</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rPr>
          <w:rFonts w:cs="Arial"/>
          <w:sz w:val="22"/>
          <w:szCs w:val="22"/>
        </w:rPr>
      </w:pPr>
      <w:r w:rsidRPr="005B1C4A">
        <w:rPr>
          <w:rFonts w:eastAsia="Calibri" w:cs="Arial"/>
          <w:color w:val="000000"/>
          <w:sz w:val="22"/>
          <w:szCs w:val="22"/>
        </w:rPr>
        <w:t>El monto a pagar por e</w:t>
      </w:r>
      <w:r>
        <w:rPr>
          <w:rFonts w:eastAsia="Calibri" w:cs="Arial"/>
          <w:color w:val="000000"/>
          <w:sz w:val="22"/>
          <w:szCs w:val="22"/>
        </w:rPr>
        <w:t>sta contribución será de $ 29.00</w:t>
      </w:r>
      <w:r w:rsidRPr="005B1C4A">
        <w:rPr>
          <w:rFonts w:eastAsia="Calibri" w:cs="Arial"/>
          <w:color w:val="000000"/>
          <w:sz w:val="22"/>
          <w:szCs w:val="22"/>
        </w:rPr>
        <w:t xml:space="preserve"> pesos anuales en el Impuesto Urbano y Rústico. El Impuesto Industrial será de 0.5% anual los cuales serán recaudados adjunto al cobro del Impuesto Predial.</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Pr>
          <w:rFonts w:cs="Arial"/>
          <w:b/>
          <w:bCs/>
          <w:sz w:val="22"/>
          <w:szCs w:val="22"/>
        </w:rPr>
        <w:t>CAPÍTULO SEPTIMO</w:t>
      </w:r>
    </w:p>
    <w:p w:rsidR="00D66FBA" w:rsidRPr="005B1C4A" w:rsidRDefault="00D66FBA" w:rsidP="00D66FBA">
      <w:pPr>
        <w:jc w:val="center"/>
        <w:rPr>
          <w:rFonts w:cs="Arial"/>
          <w:b/>
          <w:bCs/>
          <w:sz w:val="22"/>
          <w:szCs w:val="22"/>
        </w:rPr>
      </w:pPr>
      <w:r w:rsidRPr="005B1C4A">
        <w:rPr>
          <w:rFonts w:cs="Arial"/>
          <w:b/>
          <w:bCs/>
          <w:sz w:val="22"/>
          <w:szCs w:val="22"/>
        </w:rPr>
        <w:t>DE LOS DERECHOS POR LA PRESTACIÓN DE SERVICIOS PÚBLICOS</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LOS SERVICIOS DE AGUA POTABLE Y ALCANTARILLADO</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Pr>
          <w:rFonts w:cs="Arial"/>
          <w:b/>
          <w:sz w:val="22"/>
          <w:szCs w:val="22"/>
        </w:rPr>
        <w:t>ARTÍCULO 14</w:t>
      </w:r>
      <w:r w:rsidRPr="005B1C4A">
        <w:rPr>
          <w:rFonts w:cs="Arial"/>
          <w:b/>
          <w:sz w:val="22"/>
          <w:szCs w:val="22"/>
        </w:rPr>
        <w:t>.-</w:t>
      </w:r>
      <w:r w:rsidRPr="005B1C4A">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cs="Arial"/>
          <w:sz w:val="22"/>
          <w:szCs w:val="22"/>
        </w:rPr>
        <w:t>Serán sujetos de este derecho los usuarios de los servicios de agua potable, drenaje y saneamiento del Municipio de Ramos Arizpe, Coahuila de Zaragoza, en base a las siguientes tarifas:</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262"/>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rPr>
            </w:pPr>
            <w:r w:rsidRPr="005B1C4A">
              <w:rPr>
                <w:rFonts w:cs="Arial"/>
                <w:b/>
                <w:bCs/>
                <w:sz w:val="22"/>
                <w:szCs w:val="22"/>
              </w:rPr>
              <w:t>POPULAR</w:t>
            </w:r>
          </w:p>
        </w:tc>
      </w:tr>
      <w:tr w:rsidR="00D66FBA" w:rsidRPr="005B1C4A" w:rsidTr="00D66FBA">
        <w:trPr>
          <w:trHeight w:val="7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Pr>
                <w:rFonts w:cs="Arial"/>
                <w:color w:val="000000"/>
                <w:sz w:val="22"/>
                <w:szCs w:val="22"/>
              </w:rPr>
              <w:t>$42.29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Pr>
                <w:rFonts w:cs="Arial"/>
                <w:color w:val="000000"/>
                <w:sz w:val="22"/>
                <w:szCs w:val="22"/>
              </w:rPr>
              <w:t>$8.46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sidRPr="005B1C4A">
              <w:rPr>
                <w:rFonts w:cs="Arial"/>
                <w:color w:val="000000"/>
                <w:sz w:val="22"/>
                <w:szCs w:val="22"/>
              </w:rPr>
              <w:t>$</w:t>
            </w:r>
            <w:r>
              <w:rPr>
                <w:rFonts w:cs="Arial"/>
                <w:color w:val="000000"/>
                <w:sz w:val="22"/>
                <w:szCs w:val="22"/>
              </w:rPr>
              <w:t>50.75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Pr>
                <w:rFonts w:cs="Arial"/>
                <w:sz w:val="22"/>
                <w:szCs w:val="22"/>
              </w:rPr>
              <w:t>$ 1,211.00</w:t>
            </w: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$6.51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$14.52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$15.16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$3.03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$21.73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$25</w:t>
            </w:r>
            <w:r w:rsidRPr="005B1C4A">
              <w:rPr>
                <w:rFonts w:cs="Arial"/>
                <w:color w:val="000000"/>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$5.2</w:t>
            </w:r>
            <w:r w:rsidRPr="005B1C4A">
              <w:rPr>
                <w:rFonts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1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$37.79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$45.35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D66FBA" w:rsidRPr="005B1C4A" w:rsidTr="00D66FBA">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left" w:pos="1725"/>
              </w:tabs>
              <w:rPr>
                <w:rFonts w:cs="Arial"/>
                <w:b/>
                <w:bCs/>
                <w:color w:val="FFFFFF"/>
                <w:sz w:val="22"/>
                <w:szCs w:val="22"/>
              </w:rPr>
            </w:pPr>
            <w:r w:rsidRPr="005B1C4A">
              <w:rPr>
                <w:rFonts w:cs="Arial"/>
                <w:b/>
                <w:bCs/>
                <w:sz w:val="22"/>
                <w:szCs w:val="22"/>
              </w:rPr>
              <w:t>INTERÉS SOCIAL</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$53.10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$63.59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color w:val="FFFFFF"/>
                <w:sz w:val="22"/>
                <w:szCs w:val="22"/>
              </w:rPr>
            </w:pPr>
            <w:r>
              <w:rPr>
                <w:rFonts w:cs="Arial"/>
                <w:sz w:val="22"/>
                <w:szCs w:val="22"/>
              </w:rPr>
              <w:t>$ 1,211.00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$9.67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$11.13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$14.51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$15.15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$21.71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$25.98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$31.17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$35.60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$42.71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$45.33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sz w:val="22"/>
                <w:szCs w:val="22"/>
              </w:rPr>
            </w:pPr>
            <w:r w:rsidRPr="005B1C4A">
              <w:rPr>
                <w:rFonts w:cs="Arial"/>
                <w:b/>
                <w:bCs/>
                <w:sz w:val="22"/>
                <w:szCs w:val="22"/>
              </w:rPr>
              <w:t>RESIDENCIAL</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$66.52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$79.72</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rPr>
                <w:rFonts w:cs="Arial"/>
                <w:sz w:val="22"/>
                <w:szCs w:val="22"/>
              </w:rPr>
            </w:pPr>
            <w:r>
              <w:rPr>
                <w:rFonts w:cs="Arial"/>
                <w:sz w:val="22"/>
                <w:szCs w:val="22"/>
              </w:rPr>
              <w:t xml:space="preserve"> $ 3,027.00</w:t>
            </w:r>
            <w:r w:rsidRPr="005B1C4A">
              <w:rPr>
                <w:rFonts w:cs="Arial"/>
                <w:sz w:val="22"/>
                <w:szCs w:val="22"/>
              </w:rPr>
              <w:t xml:space="preserve"> </w:t>
            </w:r>
          </w:p>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$10.04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sidRPr="005B1C4A">
              <w:rPr>
                <w:rFonts w:cs="Arial"/>
                <w:color w:val="000000"/>
                <w:sz w:val="22"/>
                <w:szCs w:val="22"/>
              </w:rPr>
              <w:t>$</w:t>
            </w:r>
            <w:r>
              <w:rPr>
                <w:rFonts w:cs="Arial"/>
                <w:color w:val="000000"/>
                <w:sz w:val="22"/>
                <w:szCs w:val="22"/>
              </w:rPr>
              <w:t>12.05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$10.61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$2.11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$11.55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$14.97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$2.98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$17.95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$18.82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$4.51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$27.05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$32.20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$6.43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$38.63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$44.23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$8.85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$46.88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$9.38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$56.26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bl>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rPr>
          <w:rFonts w:cs="Arial"/>
          <w:b/>
          <w:sz w:val="22"/>
          <w:szCs w:val="22"/>
        </w:rPr>
      </w:pPr>
      <w:r w:rsidRPr="005B1C4A">
        <w:rPr>
          <w:rFonts w:cs="Arial"/>
          <w:b/>
          <w:sz w:val="22"/>
          <w:szCs w:val="22"/>
        </w:rPr>
        <w:t>TARIFAS ESPECIALES</w:t>
      </w:r>
    </w:p>
    <w:p w:rsidR="00D66FBA" w:rsidRPr="005B1C4A" w:rsidRDefault="00D66FBA" w:rsidP="00D66FBA">
      <w:pPr>
        <w:rPr>
          <w:rFonts w:cs="Arial"/>
          <w:sz w:val="22"/>
          <w:szCs w:val="22"/>
        </w:rPr>
      </w:pPr>
      <w:r w:rsidRPr="005B1C4A">
        <w:rPr>
          <w:rFonts w:cs="Arial"/>
          <w:sz w:val="22"/>
          <w:szCs w:val="22"/>
        </w:rPr>
        <w:t>Personas con discapacidad, tercera edad y pensionados 50% de incentivo</w:t>
      </w:r>
    </w:p>
    <w:p w:rsidR="00D66FBA" w:rsidRDefault="00D66FBA" w:rsidP="00D66FBA">
      <w:pPr>
        <w:rPr>
          <w:rFonts w:cs="Arial"/>
          <w:sz w:val="22"/>
          <w:szCs w:val="22"/>
        </w:rPr>
      </w:pPr>
      <w:r w:rsidRPr="005B1C4A">
        <w:rPr>
          <w:rFonts w:cs="Arial"/>
          <w:sz w:val="22"/>
          <w:szCs w:val="22"/>
        </w:rPr>
        <w:t>Una o dos personas de tercera edad viviendo solos 50% de incentivo</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28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lang w:eastAsia="es-MX"/>
              </w:rPr>
            </w:pPr>
            <w:r w:rsidRPr="005B1C4A">
              <w:rPr>
                <w:rFonts w:cs="Arial"/>
                <w:b/>
                <w:bCs/>
                <w:sz w:val="22"/>
                <w:szCs w:val="22"/>
                <w:lang w:eastAsia="es-MX"/>
              </w:rPr>
              <w:t>COMERCIO TIPO A</w:t>
            </w: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CONTRATO</w:t>
            </w: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$66.58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$13.40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$79.98</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rPr>
                <w:rFonts w:cs="Arial"/>
                <w:sz w:val="22"/>
                <w:szCs w:val="22"/>
              </w:rPr>
            </w:pPr>
            <w:r>
              <w:rPr>
                <w:rFonts w:cs="Arial"/>
                <w:sz w:val="22"/>
                <w:szCs w:val="22"/>
              </w:rPr>
              <w:t>$ 3,027.00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$10.05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$2.03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$10.61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$2.13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$11.55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$2.34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$14.97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$3.02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$17.99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$18.82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$3.79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$4.56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$27.10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$32.20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$6.49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$38.69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$44.23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$8.93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70"/>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$46.88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$9.46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$56.34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1012"/>
        <w:gridCol w:w="1243"/>
        <w:gridCol w:w="1012"/>
        <w:gridCol w:w="1451"/>
      </w:tblGrid>
      <w:tr w:rsidR="00D66FBA" w:rsidRPr="005B1C4A" w:rsidTr="00D66FBA">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lang w:eastAsia="es-MX"/>
              </w:rPr>
            </w:pPr>
            <w:r w:rsidRPr="005B1C4A">
              <w:rPr>
                <w:rFonts w:cs="Arial"/>
                <w:b/>
                <w:bCs/>
                <w:sz w:val="22"/>
                <w:szCs w:val="22"/>
                <w:lang w:eastAsia="es-MX"/>
              </w:rPr>
              <w:t>COMERCIO TIPO B</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CONTRATO</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$102.93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$28.87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$131.80</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jc w:val="center"/>
              <w:rPr>
                <w:rFonts w:cs="Arial"/>
                <w:sz w:val="22"/>
                <w:szCs w:val="22"/>
                <w:lang w:eastAsia="es-MX"/>
              </w:rPr>
            </w:pPr>
            <w:r>
              <w:rPr>
                <w:rFonts w:cs="Arial"/>
                <w:sz w:val="22"/>
                <w:szCs w:val="22"/>
                <w:lang w:eastAsia="es-MX"/>
              </w:rPr>
              <w:t>$5,449.00</w:t>
            </w: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$10.90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$2.81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$13.71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$14.79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$3.70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$17.01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$4.26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$23.35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$5.83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$30.22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$7.55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$37.77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$32.65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$8.16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$40.81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$34.08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$8.53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$34.70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$8.67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$43.37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$34.69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$8.87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D66FBA" w:rsidRPr="005B1C4A" w:rsidTr="00D66FBA">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rPr>
                <w:rFonts w:cs="Arial"/>
                <w:b/>
                <w:bCs/>
                <w:color w:val="FFFFFF"/>
                <w:sz w:val="22"/>
                <w:szCs w:val="22"/>
              </w:rPr>
            </w:pPr>
            <w:r w:rsidRPr="005B1C4A">
              <w:rPr>
                <w:rFonts w:cs="Arial"/>
                <w:b/>
                <w:bCs/>
                <w:sz w:val="22"/>
                <w:szCs w:val="22"/>
              </w:rPr>
              <w:t>INDUSTRIAL</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ind w:right="-109" w:hanging="120"/>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jc w:val="center"/>
              <w:rPr>
                <w:rFonts w:cs="Arial"/>
                <w:sz w:val="22"/>
                <w:szCs w:val="22"/>
              </w:rPr>
            </w:pPr>
            <w:r w:rsidRPr="005B1C4A">
              <w:rPr>
                <w:rFonts w:cs="Arial"/>
                <w:sz w:val="22"/>
                <w:szCs w:val="22"/>
              </w:rPr>
              <w:t>CONTRATO</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$148.84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$186.06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D66FBA" w:rsidRPr="005B1C4A" w:rsidRDefault="00D66FBA" w:rsidP="00D66FBA">
            <w:pPr>
              <w:rPr>
                <w:rFonts w:cs="Arial"/>
                <w:sz w:val="22"/>
                <w:szCs w:val="22"/>
              </w:rPr>
            </w:pPr>
            <w:r>
              <w:rPr>
                <w:rFonts w:cs="Arial"/>
                <w:sz w:val="22"/>
                <w:szCs w:val="22"/>
              </w:rPr>
              <w:t xml:space="preserve"> $10,763.00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$16.46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$20.57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$23.63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$25.95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$32.43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$33.57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$8.38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$36.28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$45.35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$48.22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$39.42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$49.27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D66FBA" w:rsidRPr="005B1C4A" w:rsidTr="00D66FBA">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rPr>
                <w:rFonts w:cs="Arial"/>
                <w:b/>
                <w:bCs/>
                <w:color w:val="FFFFFF"/>
                <w:sz w:val="22"/>
                <w:szCs w:val="22"/>
              </w:rPr>
            </w:pPr>
            <w:r w:rsidRPr="005B1C4A">
              <w:rPr>
                <w:rFonts w:cs="Arial"/>
                <w:b/>
                <w:bCs/>
                <w:sz w:val="22"/>
                <w:szCs w:val="22"/>
              </w:rPr>
              <w:t>SERVICIOS PÚBLICOS</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ind w:right="-109" w:hanging="120"/>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jc w:val="center"/>
              <w:rPr>
                <w:rFonts w:cs="Arial"/>
                <w:sz w:val="22"/>
                <w:szCs w:val="22"/>
              </w:rPr>
            </w:pPr>
            <w:r w:rsidRPr="005B1C4A">
              <w:rPr>
                <w:rFonts w:cs="Arial"/>
                <w:sz w:val="22"/>
                <w:szCs w:val="22"/>
              </w:rPr>
              <w:t>CONTRATO</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$148.84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$186.06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D66FBA" w:rsidRPr="005B1C4A" w:rsidRDefault="00D66FBA" w:rsidP="00D66FBA">
            <w:pPr>
              <w:rPr>
                <w:rFonts w:cs="Arial"/>
                <w:sz w:val="22"/>
                <w:szCs w:val="22"/>
              </w:rPr>
            </w:pPr>
            <w:r>
              <w:rPr>
                <w:rFonts w:cs="Arial"/>
                <w:sz w:val="22"/>
                <w:szCs w:val="22"/>
              </w:rPr>
              <w:t xml:space="preserve"> $10,763.00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$16.46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$20.57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$23.63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$25.95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$32.43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$33.57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$8.38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$36.28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$45.35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$10.26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$48.83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$39.42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49.27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bl>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Por los siguientes servicios se cobrará según la tabla:</w:t>
      </w:r>
    </w:p>
    <w:p w:rsidR="00D66FBA" w:rsidRPr="005B1C4A" w:rsidRDefault="00D66FBA" w:rsidP="00D66FBA">
      <w:pPr>
        <w:tabs>
          <w:tab w:val="left" w:pos="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3"/>
        <w:gridCol w:w="1840"/>
      </w:tblGrid>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Cambio de toma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Construcción de arqueta y tapa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$ 1,302.00</w:t>
            </w:r>
          </w:p>
        </w:tc>
      </w:tr>
      <w:tr w:rsidR="00D66FBA" w:rsidRPr="005B1C4A" w:rsidTr="00D66FBA">
        <w:trPr>
          <w:trHeight w:val="266"/>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Reubicación de medidor sin arqueta ni tapa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$ 1,721.00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Alineación</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$ 380.00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pasa tubo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$ 3,467.00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conexión rosca externa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$ 347.00 </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tapa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caja para medidor de piso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$ 138.00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Conexión de registro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$ 156</w:t>
            </w:r>
            <w:r w:rsidRPr="005B1C4A">
              <w:rPr>
                <w:rFonts w:cs="Arial"/>
                <w:color w:val="000000"/>
                <w:sz w:val="22"/>
                <w:szCs w:val="22"/>
              </w:rPr>
              <w:t>.00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Construcción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$ 2,520.00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Cubrir parte posterior de muro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$ 296.00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Tapa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$ 293.00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Sondeo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$ 297.44</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Zarpeo de registro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$ 164.00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Válvula violada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$ 223.60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Cambio de pie derecho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$ 296.00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66FBA" w:rsidRPr="00334D41" w:rsidRDefault="00D66FBA" w:rsidP="00D66FBA">
            <w:pPr>
              <w:rPr>
                <w:rFonts w:cs="Arial"/>
                <w:color w:val="000000"/>
                <w:sz w:val="22"/>
                <w:szCs w:val="22"/>
                <w:lang w:eastAsia="es-MX"/>
              </w:rPr>
            </w:pPr>
            <w:r w:rsidRPr="00334D41">
              <w:rPr>
                <w:rFonts w:cs="Arial"/>
                <w:color w:val="000000"/>
                <w:sz w:val="22"/>
                <w:szCs w:val="22"/>
                <w:lang w:eastAsia="es-MX"/>
              </w:rPr>
              <w:t>Cambio de nombre en el servicio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334D41" w:rsidRDefault="00D66FBA" w:rsidP="00D66FBA">
            <w:pPr>
              <w:jc w:val="right"/>
              <w:rPr>
                <w:rFonts w:cs="Arial"/>
                <w:color w:val="000000"/>
                <w:sz w:val="22"/>
                <w:szCs w:val="22"/>
              </w:rPr>
            </w:pPr>
            <w:r w:rsidRPr="00334D41">
              <w:rPr>
                <w:rFonts w:cs="Arial"/>
                <w:color w:val="000000"/>
                <w:sz w:val="22"/>
                <w:szCs w:val="22"/>
              </w:rPr>
              <w:t>$</w:t>
            </w:r>
            <w:r>
              <w:rPr>
                <w:rFonts w:cs="Arial"/>
                <w:color w:val="000000"/>
                <w:sz w:val="22"/>
                <w:szCs w:val="22"/>
              </w:rPr>
              <w:t xml:space="preserve"> </w:t>
            </w:r>
            <w:r w:rsidRPr="00334D41">
              <w:rPr>
                <w:rFonts w:cs="Arial"/>
                <w:color w:val="000000"/>
                <w:sz w:val="22"/>
                <w:szCs w:val="22"/>
              </w:rPr>
              <w:t>150.00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66FBA" w:rsidRPr="00334D41" w:rsidRDefault="00D66FBA" w:rsidP="00D66FBA">
            <w:pPr>
              <w:rPr>
                <w:rFonts w:cs="Arial"/>
                <w:color w:val="000000"/>
                <w:sz w:val="22"/>
                <w:szCs w:val="22"/>
                <w:lang w:eastAsia="es-MX"/>
              </w:rPr>
            </w:pPr>
            <w:r w:rsidRPr="00334D41">
              <w:rPr>
                <w:rFonts w:cs="Arial"/>
                <w:color w:val="000000"/>
                <w:sz w:val="22"/>
                <w:szCs w:val="22"/>
                <w:lang w:eastAsia="es-MX"/>
              </w:rPr>
              <w:t>Baja del servicio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334D41" w:rsidRDefault="00D66FBA" w:rsidP="00D66FBA">
            <w:pPr>
              <w:jc w:val="right"/>
              <w:rPr>
                <w:rFonts w:cs="Arial"/>
                <w:color w:val="000000"/>
                <w:sz w:val="22"/>
                <w:szCs w:val="22"/>
              </w:rPr>
            </w:pPr>
            <w:r w:rsidRPr="00334D41">
              <w:rPr>
                <w:rFonts w:cs="Arial"/>
                <w:color w:val="000000"/>
                <w:sz w:val="22"/>
                <w:szCs w:val="22"/>
              </w:rPr>
              <w:t>$</w:t>
            </w:r>
            <w:r>
              <w:rPr>
                <w:rFonts w:cs="Arial"/>
                <w:color w:val="000000"/>
                <w:sz w:val="22"/>
                <w:szCs w:val="22"/>
              </w:rPr>
              <w:t xml:space="preserve"> </w:t>
            </w:r>
            <w:r w:rsidRPr="00334D41">
              <w:rPr>
                <w:rFonts w:cs="Arial"/>
                <w:color w:val="000000"/>
                <w:sz w:val="22"/>
                <w:szCs w:val="22"/>
              </w:rPr>
              <w:t>100.00</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sz w:val="22"/>
                <w:szCs w:val="22"/>
                <w:lang w:eastAsia="es-MX"/>
              </w:rPr>
            </w:pPr>
            <w:r w:rsidRPr="005B1C4A">
              <w:rPr>
                <w:rFonts w:cs="Arial"/>
                <w:b/>
                <w:bCs/>
                <w:sz w:val="22"/>
                <w:szCs w:val="22"/>
                <w:lang w:eastAsia="es-MX"/>
              </w:rPr>
              <w:t>Limpieza de drenaje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Tipo 1 x viaje  doméstico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$ 658.00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Tipo 2 x viaje  comercial e industrial</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$ 1,624.00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 xml:space="preserve">Tipo 3 x hora </w:t>
            </w:r>
            <w:proofErr w:type="spellStart"/>
            <w:r w:rsidRPr="005B1C4A">
              <w:rPr>
                <w:rFonts w:cs="Arial"/>
                <w:color w:val="000000"/>
                <w:sz w:val="22"/>
                <w:szCs w:val="22"/>
                <w:lang w:eastAsia="es-MX"/>
              </w:rPr>
              <w:t>hidro-cleaner</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$ 1,734.00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Por trabajo nocturno se adicionará un</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sidRPr="005B1C4A">
              <w:rPr>
                <w:rFonts w:cs="Arial"/>
                <w:color w:val="000000"/>
                <w:sz w:val="22"/>
                <w:szCs w:val="22"/>
              </w:rPr>
              <w:t>3%</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Prueba de hermeticidad</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$ 300.00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$ 2,725.00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Limpieza de cisternas hasta 4 m3</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$ 1,746.00</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color w:val="000000"/>
                <w:sz w:val="22"/>
                <w:szCs w:val="22"/>
              </w:rPr>
            </w:pPr>
            <w:r w:rsidRPr="005B1C4A">
              <w:rPr>
                <w:rFonts w:cs="Arial"/>
                <w:color w:val="000000"/>
                <w:sz w:val="22"/>
                <w:szCs w:val="22"/>
              </w:rPr>
              <w:t>Área vendible  en nuevos fraccionamientos</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Habitacional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AA23C7" w:rsidRDefault="00D66FBA" w:rsidP="00D66FBA">
            <w:pPr>
              <w:jc w:val="right"/>
              <w:rPr>
                <w:rFonts w:cs="Arial"/>
                <w:color w:val="000000"/>
                <w:sz w:val="22"/>
                <w:szCs w:val="22"/>
                <w:lang w:val="es-419"/>
              </w:rPr>
            </w:pPr>
            <w:r>
              <w:rPr>
                <w:rFonts w:cs="Arial"/>
                <w:color w:val="000000"/>
                <w:sz w:val="22"/>
                <w:szCs w:val="22"/>
              </w:rPr>
              <w:t>$ 7.00</w:t>
            </w:r>
            <w:r>
              <w:rPr>
                <w:rFonts w:cs="Arial"/>
                <w:color w:val="000000"/>
                <w:sz w:val="22"/>
                <w:szCs w:val="22"/>
                <w:lang w:val="es-419"/>
              </w:rPr>
              <w:t xml:space="preserve"> m2</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$ 7.59</w:t>
            </w:r>
            <w:r w:rsidRPr="005B1C4A">
              <w:rPr>
                <w:rFonts w:cs="Arial"/>
                <w:color w:val="000000"/>
                <w:sz w:val="22"/>
                <w:szCs w:val="22"/>
              </w:rPr>
              <w:t>/m2</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$ 7.34</w:t>
            </w:r>
            <w:r w:rsidRPr="005B1C4A">
              <w:rPr>
                <w:rFonts w:cs="Arial"/>
                <w:color w:val="000000"/>
                <w:sz w:val="22"/>
                <w:szCs w:val="22"/>
              </w:rPr>
              <w:t>/m2</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color w:val="000000"/>
                <w:sz w:val="22"/>
                <w:szCs w:val="22"/>
              </w:rPr>
            </w:pPr>
            <w:r w:rsidRPr="005B1C4A">
              <w:rPr>
                <w:rFonts w:cs="Arial"/>
                <w:color w:val="000000"/>
                <w:sz w:val="22"/>
                <w:szCs w:val="22"/>
              </w:rPr>
              <w:t>Elaboración de proyectos:</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Agua potable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$ 102.00 </w:t>
            </w:r>
            <w:r w:rsidRPr="005B1C4A">
              <w:rPr>
                <w:rFonts w:cs="Arial"/>
                <w:color w:val="000000"/>
                <w:sz w:val="22"/>
                <w:szCs w:val="22"/>
              </w:rPr>
              <w:t>X LOTE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Alcantarillado sanitario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$ 102.11</w:t>
            </w:r>
            <w:r w:rsidRPr="005B1C4A">
              <w:rPr>
                <w:rFonts w:cs="Arial"/>
                <w:color w:val="000000"/>
                <w:sz w:val="22"/>
                <w:szCs w:val="22"/>
              </w:rPr>
              <w:t xml:space="preserve"> X LOTE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Gasto medio diario (factibilidad de agua)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$ 544,494.00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 xml:space="preserve">Supervisión de obra  (calculado  del presupuesto del proyecto)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sidRPr="005B1C4A">
              <w:rPr>
                <w:rFonts w:cs="Arial"/>
                <w:color w:val="000000"/>
                <w:sz w:val="22"/>
                <w:szCs w:val="22"/>
              </w:rPr>
              <w:t>10%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Descarga de drenaje hasta 6ml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$ 4,460.00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Toma domiciliaria hasta 7ml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$ 3,181.00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$ 611.00</w:t>
            </w:r>
          </w:p>
        </w:tc>
      </w:tr>
    </w:tbl>
    <w:p w:rsidR="00D66FBA" w:rsidRDefault="00D66FBA" w:rsidP="00D66FBA">
      <w:pPr>
        <w:tabs>
          <w:tab w:val="left" w:pos="603"/>
          <w:tab w:val="left" w:pos="1139"/>
        </w:tabs>
        <w:rPr>
          <w:rFonts w:cs="Arial"/>
          <w:sz w:val="22"/>
          <w:szCs w:val="22"/>
        </w:rPr>
      </w:pPr>
    </w:p>
    <w:p w:rsidR="00D66FBA" w:rsidRPr="005B1C4A" w:rsidRDefault="00D66FBA" w:rsidP="00D66FBA">
      <w:pPr>
        <w:rPr>
          <w:rFonts w:cs="Arial"/>
          <w:sz w:val="22"/>
          <w:szCs w:val="22"/>
        </w:rPr>
      </w:pPr>
      <w:r w:rsidRPr="005B1C4A">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rsidR="00D66FBA" w:rsidRPr="005B1C4A" w:rsidRDefault="00D66FBA" w:rsidP="00D66FBA">
      <w:pPr>
        <w:rPr>
          <w:rFonts w:cs="Arial"/>
          <w:sz w:val="22"/>
          <w:szCs w:val="22"/>
        </w:rPr>
      </w:pPr>
    </w:p>
    <w:p w:rsidR="00D66FBA" w:rsidRPr="005B1C4A" w:rsidRDefault="00D66FBA" w:rsidP="00D66FBA">
      <w:pPr>
        <w:ind w:left="-5"/>
        <w:rPr>
          <w:rFonts w:cs="Arial"/>
          <w:sz w:val="22"/>
          <w:szCs w:val="22"/>
        </w:rPr>
      </w:pPr>
      <w:r w:rsidRPr="005B1C4A">
        <w:rPr>
          <w:rFonts w:cs="Arial"/>
          <w:sz w:val="22"/>
          <w:szCs w:val="22"/>
        </w:rPr>
        <w:t>Se co</w:t>
      </w:r>
      <w:r>
        <w:rPr>
          <w:rFonts w:cs="Arial"/>
          <w:sz w:val="22"/>
          <w:szCs w:val="22"/>
        </w:rPr>
        <w:t>brará la cantidad de hasta $ 109.</w:t>
      </w:r>
      <w:r>
        <w:rPr>
          <w:rFonts w:cs="Arial"/>
          <w:sz w:val="22"/>
          <w:szCs w:val="22"/>
          <w:lang w:val="es-419"/>
        </w:rPr>
        <w:t>00</w:t>
      </w:r>
      <w:r w:rsidRPr="005B1C4A">
        <w:rPr>
          <w:rFonts w:cs="Arial"/>
          <w:sz w:val="22"/>
          <w:szCs w:val="22"/>
        </w:rPr>
        <w:t xml:space="preserve"> por reconexión al servicio de agua potable a los usuarios domésticos.</w:t>
      </w:r>
    </w:p>
    <w:p w:rsidR="00D66FBA" w:rsidRPr="005B1C4A" w:rsidRDefault="00D66FBA" w:rsidP="00D66FBA">
      <w:pPr>
        <w:pStyle w:val="Default"/>
        <w:jc w:val="both"/>
        <w:rPr>
          <w:color w:val="auto"/>
          <w:sz w:val="22"/>
          <w:szCs w:val="22"/>
        </w:rPr>
      </w:pPr>
      <w:r w:rsidRPr="005B1C4A">
        <w:rPr>
          <w:color w:val="auto"/>
          <w:sz w:val="22"/>
          <w:szCs w:val="22"/>
        </w:rPr>
        <w:t>El cobro de reconexión se deberá realizar únicamente cuando se lleve a cabo una acción física que limite el servicio al usuario.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Las tarifas establecidas en el presente artículo podrán ser actualizadas conforme a lo establecido en el Artículo 22 del Código Financiero para los Municipios del Estado de Coahuila de Zaragoza.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15</w:t>
      </w:r>
      <w:r w:rsidRPr="005B1C4A">
        <w:rPr>
          <w:rFonts w:cs="Arial"/>
          <w:b/>
          <w:sz w:val="22"/>
          <w:szCs w:val="22"/>
        </w:rPr>
        <w:t xml:space="preserve">.- </w:t>
      </w:r>
      <w:r w:rsidRPr="005B1C4A">
        <w:rPr>
          <w:rFonts w:cs="Arial"/>
          <w:sz w:val="22"/>
          <w:szCs w:val="22"/>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de normatividad actualizada de las descargas residuales a los sistemas de alcantarillados en la entidad generada por establecimientos, conforme a lo siguiente: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Derechos de saneamiento: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Serán sujetos de este derecho los usuarios del servicio agua y drenaje del Municipio de Ramos Arizpe y servirán de base las tarifas que progresivamente diferenciadas pueda cobrar la empresa que tuviera a cargo el servicio de agua potable y alcantarillado.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I.-Para los usuarios de los servicios de agua y drenaje, se aplicará hasta un 35% sobre el servicio de agua facturado.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II.-Para los usuarios del servicio de drenaje, y a quienes no se les facture el servicio de agua por contar con fuentes propias de abastecimiento, se aplicará hasta un 35% del equivalente al servicio de agua estimado para facturación del servicio de drenaje.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En caso de que existiera un porcentaje a cobrar por el servicio de saneamiento, éste se aplicará individualmente en los recibos que para tal efecto se expidan por la empresa encargada de ello.</w:t>
      </w:r>
    </w:p>
    <w:p w:rsidR="00D66FBA" w:rsidRPr="005B1C4A" w:rsidRDefault="00D66FBA" w:rsidP="00D66FBA">
      <w:pPr>
        <w:rPr>
          <w:rFonts w:cs="Arial"/>
          <w:sz w:val="22"/>
          <w:szCs w:val="22"/>
        </w:rPr>
      </w:pPr>
    </w:p>
    <w:p w:rsidR="00D66FBA" w:rsidRPr="005B1C4A" w:rsidRDefault="00D66FBA" w:rsidP="00D66FBA">
      <w:pPr>
        <w:ind w:left="-5"/>
        <w:rPr>
          <w:rFonts w:cs="Arial"/>
          <w:sz w:val="22"/>
          <w:szCs w:val="22"/>
        </w:rPr>
      </w:pPr>
      <w:r w:rsidRPr="005B1C4A">
        <w:rPr>
          <w:rFonts w:cs="Arial"/>
          <w:sz w:val="22"/>
          <w:szCs w:val="22"/>
        </w:rPr>
        <w:t xml:space="preserve">Se </w:t>
      </w:r>
      <w:r>
        <w:rPr>
          <w:rFonts w:cs="Arial"/>
          <w:sz w:val="22"/>
          <w:szCs w:val="22"/>
        </w:rPr>
        <w:t>cobrará la cantidad de $ 450.</w:t>
      </w:r>
      <w:r>
        <w:rPr>
          <w:rFonts w:cs="Arial"/>
          <w:sz w:val="22"/>
          <w:szCs w:val="22"/>
          <w:lang w:val="es-419"/>
        </w:rPr>
        <w:t>00</w:t>
      </w:r>
      <w:r>
        <w:rPr>
          <w:rFonts w:cs="Arial"/>
          <w:sz w:val="22"/>
          <w:szCs w:val="22"/>
        </w:rPr>
        <w:t xml:space="preserve"> </w:t>
      </w:r>
      <w:r w:rsidRPr="005B1C4A">
        <w:rPr>
          <w:rFonts w:cs="Arial"/>
          <w:sz w:val="22"/>
          <w:szCs w:val="22"/>
        </w:rPr>
        <w:t>por reconexión al servicio de agua potable a los usuarios comerciales.</w:t>
      </w:r>
      <w:r>
        <w:rPr>
          <w:rFonts w:cs="Arial"/>
          <w:sz w:val="22"/>
          <w:szCs w:val="22"/>
        </w:rPr>
        <w:t xml:space="preserve"> </w:t>
      </w:r>
    </w:p>
    <w:p w:rsidR="00D66FBA" w:rsidRPr="005B1C4A" w:rsidRDefault="00D66FBA" w:rsidP="00D66FBA">
      <w:pPr>
        <w:ind w:left="-5"/>
        <w:rPr>
          <w:rFonts w:cs="Arial"/>
          <w:sz w:val="22"/>
          <w:szCs w:val="22"/>
        </w:rPr>
      </w:pPr>
    </w:p>
    <w:p w:rsidR="00D66FBA" w:rsidRPr="005B1C4A" w:rsidRDefault="00D66FBA" w:rsidP="00D66FBA">
      <w:pPr>
        <w:ind w:left="-5"/>
        <w:rPr>
          <w:rFonts w:cs="Arial"/>
          <w:sz w:val="22"/>
          <w:szCs w:val="22"/>
        </w:rPr>
      </w:pPr>
      <w:r w:rsidRPr="005B1C4A">
        <w:rPr>
          <w:rFonts w:cs="Arial"/>
          <w:sz w:val="22"/>
          <w:szCs w:val="22"/>
        </w:rPr>
        <w:t>Se c</w:t>
      </w:r>
      <w:r>
        <w:rPr>
          <w:rFonts w:cs="Arial"/>
          <w:sz w:val="22"/>
          <w:szCs w:val="22"/>
        </w:rPr>
        <w:t>obrará la cantidad de $ 1,12</w:t>
      </w:r>
      <w:r>
        <w:rPr>
          <w:rFonts w:cs="Arial"/>
          <w:sz w:val="22"/>
          <w:szCs w:val="22"/>
          <w:lang w:val="es-419"/>
        </w:rPr>
        <w:t>5.00</w:t>
      </w:r>
      <w:r w:rsidRPr="005B1C4A">
        <w:rPr>
          <w:rFonts w:cs="Arial"/>
          <w:sz w:val="22"/>
          <w:szCs w:val="22"/>
        </w:rPr>
        <w:t xml:space="preserve"> por reconexión al servicio de agua potable a los usuarios industriales y de servicios públicos.</w:t>
      </w:r>
    </w:p>
    <w:p w:rsidR="00D66FBA" w:rsidRPr="005B1C4A" w:rsidRDefault="00D66FBA" w:rsidP="00D66FBA">
      <w:pPr>
        <w:ind w:left="-5"/>
        <w:rPr>
          <w:rFonts w:cs="Arial"/>
          <w:sz w:val="22"/>
          <w:szCs w:val="22"/>
        </w:rPr>
      </w:pPr>
    </w:p>
    <w:p w:rsidR="00D66FBA" w:rsidRPr="005B1C4A" w:rsidRDefault="00D66FBA" w:rsidP="00D66FBA">
      <w:pPr>
        <w:ind w:left="-5"/>
        <w:rPr>
          <w:rFonts w:cs="Arial"/>
          <w:sz w:val="22"/>
          <w:szCs w:val="22"/>
        </w:rPr>
      </w:pPr>
      <w:r w:rsidRPr="005B1C4A">
        <w:rPr>
          <w:rFonts w:cs="Arial"/>
          <w:sz w:val="22"/>
          <w:szCs w:val="22"/>
        </w:rPr>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w:t>
      </w:r>
      <w:r>
        <w:rPr>
          <w:rFonts w:cs="Arial"/>
          <w:sz w:val="22"/>
          <w:szCs w:val="22"/>
        </w:rPr>
        <w:t>ivamente y/o en forma inútil y/u</w:t>
      </w:r>
      <w:r w:rsidRPr="005B1C4A">
        <w:rPr>
          <w:rFonts w:cs="Arial"/>
          <w:sz w:val="22"/>
          <w:szCs w:val="22"/>
        </w:rPr>
        <w:t xml:space="preserve"> omitir denunciar las fugas existentes se aplicara una multa entre 100 y 1000 Unidades de Medida y Actualización (UMA).</w:t>
      </w:r>
    </w:p>
    <w:p w:rsidR="00D66FBA" w:rsidRPr="005B1C4A" w:rsidRDefault="00D66FBA" w:rsidP="00D66FBA">
      <w:pPr>
        <w:ind w:left="-5"/>
        <w:rPr>
          <w:rFonts w:cs="Arial"/>
          <w:sz w:val="22"/>
          <w:szCs w:val="22"/>
        </w:rPr>
      </w:pPr>
    </w:p>
    <w:p w:rsidR="00D66FBA" w:rsidRDefault="00D66FBA" w:rsidP="00D66FBA">
      <w:pPr>
        <w:rPr>
          <w:rFonts w:cs="Arial"/>
          <w:sz w:val="22"/>
          <w:szCs w:val="22"/>
        </w:rPr>
      </w:pPr>
      <w:r w:rsidRPr="005B1C4A">
        <w:rPr>
          <w:rFonts w:cs="Arial"/>
          <w:sz w:val="22"/>
          <w:szCs w:val="22"/>
        </w:rPr>
        <w:t>Se aplicarán, así mismo, las sanciones a infracciones que establece la Ley de Aguas Para los Municipios del Estado de Coahuila de Zaragoza, en sus artículos 97 en sus diecinueve fracciones, 98, 99 en todas</w:t>
      </w:r>
      <w:r>
        <w:rPr>
          <w:rFonts w:cs="Arial"/>
          <w:sz w:val="22"/>
          <w:szCs w:val="22"/>
        </w:rPr>
        <w:t xml:space="preserve"> sus fracciones, 101, 102, 104.</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DE LOS SERVICIOS EN MERCADOS</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16</w:t>
      </w:r>
      <w:r w:rsidRPr="005B1C4A">
        <w:rPr>
          <w:rFonts w:cs="Arial"/>
          <w:b/>
          <w:sz w:val="22"/>
          <w:szCs w:val="22"/>
        </w:rPr>
        <w:t>.-</w:t>
      </w:r>
      <w:r w:rsidRPr="005B1C4A">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El derecho por Refrendo se pagará conforme a la cuota siguiente, atendiendo a las bases previstas en el Código Financiero para los Municipios del Estado:</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u w:val="single"/>
        </w:rPr>
      </w:pPr>
      <w:r w:rsidRPr="005B1C4A">
        <w:rPr>
          <w:rFonts w:cs="Arial"/>
          <w:sz w:val="22"/>
          <w:szCs w:val="22"/>
        </w:rPr>
        <w:t xml:space="preserve">El Mercado Mario Gómez, Mercado Blanca </w:t>
      </w:r>
      <w:proofErr w:type="spellStart"/>
      <w:r w:rsidRPr="005B1C4A">
        <w:rPr>
          <w:rFonts w:cs="Arial"/>
          <w:sz w:val="22"/>
          <w:szCs w:val="22"/>
        </w:rPr>
        <w:t>Esthela</w:t>
      </w:r>
      <w:proofErr w:type="spellEnd"/>
      <w:r w:rsidRPr="005B1C4A">
        <w:rPr>
          <w:rFonts w:cs="Arial"/>
          <w:sz w:val="22"/>
          <w:szCs w:val="22"/>
        </w:rPr>
        <w:t xml:space="preserve"> y </w:t>
      </w:r>
      <w:proofErr w:type="spellStart"/>
      <w:r w:rsidRPr="005B1C4A">
        <w:rPr>
          <w:rFonts w:cs="Arial"/>
          <w:sz w:val="22"/>
          <w:szCs w:val="22"/>
        </w:rPr>
        <w:t>Analco</w:t>
      </w:r>
      <w:proofErr w:type="spellEnd"/>
      <w:r w:rsidRPr="005B1C4A">
        <w:rPr>
          <w:rFonts w:cs="Arial"/>
          <w:sz w:val="22"/>
          <w:szCs w:val="22"/>
        </w:rPr>
        <w:t>, pag</w:t>
      </w:r>
      <w:r>
        <w:rPr>
          <w:rFonts w:cs="Arial"/>
          <w:sz w:val="22"/>
          <w:szCs w:val="22"/>
        </w:rPr>
        <w:t>arán una cuota anual de                           $ 148.00</w:t>
      </w:r>
      <w:r w:rsidRPr="005B1C4A">
        <w:rPr>
          <w:rFonts w:cs="Arial"/>
          <w:sz w:val="22"/>
          <w:szCs w:val="22"/>
        </w:rPr>
        <w:t xml:space="preserve"> por metro cuadrado.</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DE LOS SERVICIOS DE ASEO PÚBLICO</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17</w:t>
      </w:r>
      <w:r w:rsidRPr="005B1C4A">
        <w:rPr>
          <w:rFonts w:cs="Arial"/>
          <w:b/>
          <w:sz w:val="22"/>
          <w:szCs w:val="22"/>
        </w:rPr>
        <w:t>.-</w:t>
      </w:r>
      <w:r w:rsidRPr="005B1C4A">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5B1C4A">
        <w:rPr>
          <w:rFonts w:cs="Arial"/>
          <w:sz w:val="22"/>
          <w:szCs w:val="22"/>
        </w:rPr>
        <w:t>se pagará conforme a las siguientes tarifas: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1).- Barrido manual y/o mecánico de calles, avenidas, calzadas, bulevares, jardines y plazas públicas.</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2).- Recolección de residuos sólidos urbanos provenientes de vías públicas.</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3).- Recolección de residuos domésticos o sólidos urbanos generados en casas habitación.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4).- Recolección de residuos sólidos urbanos que generan los comercios instituciones públicas, sociales y privadas o personas particulares a quienes se podrán sujetar el pago de un derecho previsto en esta ley.</w:t>
      </w:r>
    </w:p>
    <w:p w:rsidR="00D66FBA" w:rsidRPr="005B1C4A" w:rsidRDefault="00D66FBA" w:rsidP="00D66FBA">
      <w:pPr>
        <w:rPr>
          <w:rFonts w:cs="Arial"/>
          <w:sz w:val="22"/>
          <w:szCs w:val="22"/>
          <w:highlight w:val="yellow"/>
        </w:rPr>
      </w:pPr>
    </w:p>
    <w:p w:rsidR="00D66FBA" w:rsidRPr="005B1C4A" w:rsidRDefault="00D66FBA" w:rsidP="00D66FBA">
      <w:pPr>
        <w:rPr>
          <w:rFonts w:cs="Arial"/>
          <w:sz w:val="22"/>
          <w:szCs w:val="22"/>
        </w:rPr>
      </w:pPr>
      <w:r w:rsidRPr="005B1C4A">
        <w:rPr>
          <w:rFonts w:cs="Arial"/>
          <w:sz w:val="22"/>
          <w:szCs w:val="22"/>
        </w:rPr>
        <w:t>5).- La recolección, transporte y entierro o cremación de cadáveres de animales o partes de los mismos que se encuentren en vía pública.</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6).- La colocación de recipientes y contenedores.</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7).- Transporte de los residuos sólidos urbanos a las estaciones de transferencia, tratamiento y/o a los sitios de disposición final.</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8).- Transferencia.</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9).-  Tratamiento.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10).- Reciclaje.</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11).- Disposición final.</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I.- Por la prestación de servicios</w:t>
      </w:r>
      <w:r w:rsidRPr="005B1C4A">
        <w:rPr>
          <w:rFonts w:cs="Arial"/>
          <w:bCs/>
          <w:sz w:val="22"/>
          <w:szCs w:val="22"/>
        </w:rPr>
        <w:t xml:space="preserve"> de recolección, traslado y disposición final de residuos sólidos urbanos a establecimientos industriales, mercantiles y de servicios que generen más de 25 Kg/día, se cobrará de conformidad en lo que se establezca en el contrato respectivo.</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 xml:space="preserve">II.- Por la recolección de </w:t>
      </w:r>
      <w:r w:rsidRPr="005B1C4A">
        <w:rPr>
          <w:rFonts w:cs="Arial"/>
          <w:bCs/>
          <w:sz w:val="22"/>
          <w:szCs w:val="22"/>
        </w:rPr>
        <w:t>residuos sólidos urbanos que se generen en ferias, circos y ev</w:t>
      </w:r>
      <w:r>
        <w:rPr>
          <w:rFonts w:cs="Arial"/>
          <w:bCs/>
          <w:sz w:val="22"/>
          <w:szCs w:val="22"/>
        </w:rPr>
        <w:t>entos similares se cobrarán $ 76.</w:t>
      </w:r>
      <w:r>
        <w:rPr>
          <w:rFonts w:cs="Arial"/>
          <w:bCs/>
          <w:sz w:val="22"/>
          <w:szCs w:val="22"/>
          <w:lang w:val="es-419"/>
        </w:rPr>
        <w:t>00</w:t>
      </w:r>
      <w:r>
        <w:rPr>
          <w:rFonts w:cs="Arial"/>
          <w:bCs/>
          <w:sz w:val="22"/>
          <w:szCs w:val="22"/>
        </w:rPr>
        <w:t xml:space="preserve"> </w:t>
      </w:r>
      <w:r w:rsidRPr="005B1C4A">
        <w:rPr>
          <w:rFonts w:cs="Arial"/>
          <w:bCs/>
          <w:sz w:val="22"/>
          <w:szCs w:val="22"/>
        </w:rPr>
        <w:t>por unidad de volumen de</w:t>
      </w:r>
      <w:r w:rsidRPr="005B1C4A">
        <w:rPr>
          <w:rFonts w:cs="Arial"/>
          <w:sz w:val="22"/>
          <w:szCs w:val="22"/>
        </w:rPr>
        <w:t xml:space="preserve"> 200 litros.</w:t>
      </w:r>
      <w:r>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III.- Por la recolección de residuos </w:t>
      </w:r>
      <w:r w:rsidRPr="005B1C4A">
        <w:rPr>
          <w:rFonts w:cs="Arial"/>
          <w:bCs/>
          <w:sz w:val="22"/>
          <w:szCs w:val="22"/>
        </w:rPr>
        <w:t>urbanos</w:t>
      </w:r>
      <w:r w:rsidRPr="005B1C4A">
        <w:rPr>
          <w:rFonts w:cs="Arial"/>
          <w:sz w:val="22"/>
          <w:szCs w:val="22"/>
        </w:rPr>
        <w:t xml:space="preserve"> que genera una feria o evento que perdure uno o más días se cobrarán por tonelaje a razón de </w:t>
      </w:r>
      <w:r>
        <w:rPr>
          <w:rFonts w:cs="Arial"/>
          <w:bCs/>
          <w:sz w:val="22"/>
          <w:szCs w:val="22"/>
        </w:rPr>
        <w:t xml:space="preserve">$ 687.00 </w:t>
      </w:r>
      <w:r w:rsidRPr="005B1C4A">
        <w:rPr>
          <w:rFonts w:cs="Arial"/>
          <w:sz w:val="22"/>
          <w:szCs w:val="22"/>
        </w:rPr>
        <w:t>por tonelada.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IV.- El servicio de recolección de </w:t>
      </w:r>
      <w:r w:rsidRPr="005B1C4A">
        <w:rPr>
          <w:rFonts w:cs="Arial"/>
          <w:bCs/>
          <w:sz w:val="22"/>
          <w:szCs w:val="22"/>
        </w:rPr>
        <w:t>residuos sólidos urbanos</w:t>
      </w:r>
      <w:r w:rsidRPr="005B1C4A">
        <w:rPr>
          <w:rFonts w:cs="Arial"/>
          <w:sz w:val="22"/>
          <w:szCs w:val="22"/>
        </w:rPr>
        <w:t xml:space="preserve"> que se realice por medio de camión de 4 m3, se cobrarán </w:t>
      </w:r>
      <w:r>
        <w:rPr>
          <w:rFonts w:cs="Arial"/>
          <w:sz w:val="22"/>
          <w:szCs w:val="22"/>
        </w:rPr>
        <w:t>por tonelaje a razón de $ 529.00</w:t>
      </w:r>
      <w:r w:rsidRPr="005B1C4A">
        <w:rPr>
          <w:rFonts w:cs="Arial"/>
          <w:sz w:val="22"/>
          <w:szCs w:val="22"/>
        </w:rPr>
        <w:t xml:space="preserve"> por tonelada.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 El servicio municipal de recolección de </w:t>
      </w:r>
      <w:r w:rsidRPr="005B1C4A">
        <w:rPr>
          <w:rFonts w:cs="Arial"/>
          <w:bCs/>
          <w:sz w:val="22"/>
          <w:szCs w:val="22"/>
        </w:rPr>
        <w:t>residuos sólidos urbanos</w:t>
      </w:r>
      <w:r w:rsidRPr="005B1C4A">
        <w:rPr>
          <w:rFonts w:cs="Arial"/>
          <w:sz w:val="22"/>
          <w:szCs w:val="22"/>
        </w:rPr>
        <w:t xml:space="preserve"> no recogerá </w:t>
      </w:r>
      <w:r w:rsidRPr="005B1C4A">
        <w:rPr>
          <w:rFonts w:cs="Arial"/>
          <w:bCs/>
          <w:sz w:val="22"/>
          <w:szCs w:val="22"/>
        </w:rPr>
        <w:t>ningún tipo de residuo que no sea residuo sólido urbano.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VI.- Cuando </w:t>
      </w:r>
      <w:r w:rsidRPr="005B1C4A">
        <w:rPr>
          <w:rFonts w:cs="Arial"/>
          <w:bCs/>
          <w:sz w:val="22"/>
          <w:szCs w:val="22"/>
        </w:rPr>
        <w:t>el pago de derechos correspondiente se realice en forma anual y durante del mes de enero, se hará un incentivo del 20% del monto total.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VII.- Apoyo en casos de contingencias ambientales tales como: seccionamiento y/o tala de árboles, limpieza de derrame de materiales </w:t>
      </w:r>
      <w:r w:rsidRPr="005B1C4A">
        <w:rPr>
          <w:rFonts w:cs="Arial"/>
          <w:bCs/>
          <w:sz w:val="22"/>
          <w:szCs w:val="22"/>
        </w:rPr>
        <w:t>y/o</w:t>
      </w:r>
      <w:r w:rsidRPr="005B1C4A">
        <w:rPr>
          <w:rFonts w:cs="Arial"/>
          <w:sz w:val="22"/>
          <w:szCs w:val="22"/>
        </w:rPr>
        <w:t xml:space="preserve"> residuos no peligrosos; el importe de los derechos no</w:t>
      </w:r>
      <w:r>
        <w:rPr>
          <w:rFonts w:cs="Arial"/>
          <w:sz w:val="22"/>
          <w:szCs w:val="22"/>
        </w:rPr>
        <w:t xml:space="preserve"> podrá ser inferior a $ 1,147.00 </w:t>
      </w:r>
      <w:r w:rsidRPr="005B1C4A">
        <w:rPr>
          <w:rFonts w:cs="Arial"/>
          <w:sz w:val="22"/>
          <w:szCs w:val="22"/>
        </w:rPr>
        <w:t xml:space="preserve">y </w:t>
      </w:r>
      <w:r w:rsidRPr="005B1C4A">
        <w:rPr>
          <w:rFonts w:cs="Arial"/>
          <w:bCs/>
          <w:sz w:val="22"/>
          <w:szCs w:val="22"/>
        </w:rPr>
        <w:t>el importe total a pagar dependerá de la evaluación de la autoridad correspondiente.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Por limpieza de lotes baldíos, previo requerimiento al propietario por la autoridad municipal, se requerirá el pago del servicio a razón de</w:t>
      </w:r>
      <w:r w:rsidRPr="005B1C4A">
        <w:rPr>
          <w:rFonts w:cs="Arial"/>
          <w:bCs/>
          <w:sz w:val="22"/>
          <w:szCs w:val="22"/>
        </w:rPr>
        <w:t xml:space="preserve"> $ 87.07 por </w:t>
      </w:r>
      <w:r w:rsidRPr="005B1C4A">
        <w:rPr>
          <w:rFonts w:cs="Arial"/>
          <w:sz w:val="22"/>
          <w:szCs w:val="22"/>
        </w:rPr>
        <w:t>m3. Por el embellecimiento urbano en colonias.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 xml:space="preserve">IX.-  Por limpieza, retiro de escombro, maleza y basura </w:t>
      </w:r>
      <w:r>
        <w:rPr>
          <w:rFonts w:cs="Arial"/>
          <w:bCs/>
          <w:sz w:val="22"/>
          <w:szCs w:val="22"/>
        </w:rPr>
        <w:t>$ 603.00</w:t>
      </w:r>
      <w:r w:rsidRPr="005B1C4A">
        <w:rPr>
          <w:rFonts w:cs="Arial"/>
          <w:bCs/>
          <w:sz w:val="22"/>
          <w:szCs w:val="22"/>
        </w:rPr>
        <w:t xml:space="preserve"> por camión </w:t>
      </w:r>
      <w:r>
        <w:rPr>
          <w:rFonts w:cs="Arial"/>
          <w:bCs/>
          <w:sz w:val="22"/>
          <w:szCs w:val="22"/>
        </w:rPr>
        <w:t>de 6 m3 o la fracción en $ 100.00</w:t>
      </w:r>
      <w:r w:rsidRPr="005B1C4A">
        <w:rPr>
          <w:rFonts w:cs="Arial"/>
          <w:bCs/>
          <w:sz w:val="22"/>
          <w:szCs w:val="22"/>
        </w:rPr>
        <w:t xml:space="preserve"> m3, previa notificación al propietario, para evitar problemas de salud pública.</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 Por el registro de generador de residuos sólidos:</w:t>
      </w:r>
    </w:p>
    <w:p w:rsidR="00D66FBA" w:rsidRPr="005B1C4A" w:rsidRDefault="00D66FBA" w:rsidP="00D66FBA">
      <w:pPr>
        <w:rPr>
          <w:rFonts w:cs="Arial"/>
          <w:sz w:val="22"/>
          <w:szCs w:val="22"/>
        </w:rPr>
      </w:pPr>
    </w:p>
    <w:p w:rsidR="00D66FBA" w:rsidRPr="005B1C4A" w:rsidRDefault="00D66FBA" w:rsidP="00D66FBA">
      <w:pPr>
        <w:tabs>
          <w:tab w:val="left" w:pos="709"/>
          <w:tab w:val="left" w:pos="1134"/>
          <w:tab w:val="left" w:pos="6237"/>
        </w:tabs>
        <w:rPr>
          <w:rFonts w:cs="Arial"/>
          <w:sz w:val="22"/>
          <w:szCs w:val="22"/>
        </w:rPr>
      </w:pPr>
      <w:r w:rsidRPr="005B1C4A">
        <w:rPr>
          <w:rFonts w:cs="Arial"/>
          <w:sz w:val="22"/>
          <w:szCs w:val="22"/>
        </w:rPr>
        <w:t>1).- Establecimientos Industriales:</w:t>
      </w:r>
    </w:p>
    <w:p w:rsidR="00D66FBA" w:rsidRPr="005B1C4A" w:rsidRDefault="00D66FBA" w:rsidP="00D66FBA">
      <w:pPr>
        <w:rPr>
          <w:rFonts w:cs="Arial"/>
          <w:sz w:val="22"/>
          <w:szCs w:val="22"/>
          <w:u w:val="single"/>
        </w:rPr>
      </w:pPr>
      <w:r w:rsidRPr="005B1C4A">
        <w:rPr>
          <w:rFonts w:cs="Arial"/>
          <w:sz w:val="22"/>
          <w:szCs w:val="22"/>
        </w:rPr>
        <w:t>a). Super</w:t>
      </w:r>
      <w:r>
        <w:rPr>
          <w:rFonts w:cs="Arial"/>
          <w:sz w:val="22"/>
          <w:szCs w:val="22"/>
        </w:rPr>
        <w:t>ficie mayor a 500 m2 $ 8,360.00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b). Super</w:t>
      </w:r>
      <w:r>
        <w:rPr>
          <w:rFonts w:cs="Arial"/>
          <w:sz w:val="22"/>
          <w:szCs w:val="22"/>
        </w:rPr>
        <w:t>ficie menor a 500 m2 $ 4,179.00</w:t>
      </w:r>
      <w:r w:rsidRPr="005B1C4A">
        <w:rPr>
          <w:rFonts w:cs="Arial"/>
          <w:sz w:val="22"/>
          <w:szCs w:val="22"/>
        </w:rPr>
        <w:t xml:space="preserve"> </w:t>
      </w:r>
    </w:p>
    <w:p w:rsidR="00D66FBA" w:rsidRPr="005B1C4A" w:rsidRDefault="00D66FBA" w:rsidP="00D66FBA">
      <w:pPr>
        <w:tabs>
          <w:tab w:val="left" w:pos="4977"/>
        </w:tabs>
        <w:rPr>
          <w:rFonts w:cs="Arial"/>
          <w:sz w:val="22"/>
          <w:szCs w:val="22"/>
        </w:rPr>
      </w:pPr>
    </w:p>
    <w:p w:rsidR="00D66FBA" w:rsidRPr="005B1C4A" w:rsidRDefault="00D66FBA" w:rsidP="00D66FBA">
      <w:pPr>
        <w:tabs>
          <w:tab w:val="left" w:pos="709"/>
          <w:tab w:val="left" w:pos="4977"/>
        </w:tabs>
        <w:rPr>
          <w:rFonts w:cs="Arial"/>
          <w:sz w:val="22"/>
          <w:szCs w:val="22"/>
        </w:rPr>
      </w:pPr>
      <w:r w:rsidRPr="005B1C4A">
        <w:rPr>
          <w:rFonts w:cs="Arial"/>
          <w:sz w:val="22"/>
          <w:szCs w:val="22"/>
        </w:rPr>
        <w:t>2).- Establecimientos Mercantiles y de Servicios:</w:t>
      </w:r>
    </w:p>
    <w:p w:rsidR="00D66FBA" w:rsidRPr="005B1C4A" w:rsidRDefault="00D66FBA" w:rsidP="00D66FBA">
      <w:pPr>
        <w:tabs>
          <w:tab w:val="left" w:pos="6237"/>
        </w:tabs>
        <w:rPr>
          <w:rFonts w:cs="Arial"/>
          <w:sz w:val="22"/>
          <w:szCs w:val="22"/>
        </w:rPr>
      </w:pPr>
      <w:r w:rsidRPr="005B1C4A">
        <w:rPr>
          <w:rFonts w:cs="Arial"/>
          <w:sz w:val="22"/>
          <w:szCs w:val="22"/>
        </w:rPr>
        <w:t>a). Supe</w:t>
      </w:r>
      <w:r>
        <w:rPr>
          <w:rFonts w:cs="Arial"/>
          <w:sz w:val="22"/>
          <w:szCs w:val="22"/>
        </w:rPr>
        <w:t>rficie mayor a 200 m2 $ 3,377.00.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b). Supe</w:t>
      </w:r>
      <w:r>
        <w:rPr>
          <w:rFonts w:cs="Arial"/>
          <w:sz w:val="22"/>
          <w:szCs w:val="22"/>
        </w:rPr>
        <w:t>rficie menor a 200 m2 $ 1,689.48</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XII.- Por el refrendo anual del registro de generador de residuos sólidos urbanos: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Establecimientos Industriales:   </w:t>
      </w:r>
    </w:p>
    <w:p w:rsidR="00D66FBA" w:rsidRPr="005B1C4A" w:rsidRDefault="00D66FBA" w:rsidP="00D66FBA">
      <w:pPr>
        <w:rPr>
          <w:rFonts w:cs="Arial"/>
          <w:sz w:val="22"/>
          <w:szCs w:val="22"/>
        </w:rPr>
      </w:pPr>
      <w:r>
        <w:rPr>
          <w:rFonts w:cs="Arial"/>
          <w:sz w:val="22"/>
          <w:szCs w:val="22"/>
        </w:rPr>
        <w:t xml:space="preserve">a). </w:t>
      </w:r>
      <w:r w:rsidRPr="005B1C4A">
        <w:rPr>
          <w:rFonts w:cs="Arial"/>
          <w:sz w:val="22"/>
          <w:szCs w:val="22"/>
        </w:rPr>
        <w:t>Super</w:t>
      </w:r>
      <w:r>
        <w:rPr>
          <w:rFonts w:cs="Arial"/>
          <w:sz w:val="22"/>
          <w:szCs w:val="22"/>
        </w:rPr>
        <w:t>ficie mayor a 500 m2 $ 4,179.00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b). Superf</w:t>
      </w:r>
      <w:r>
        <w:rPr>
          <w:rFonts w:cs="Arial"/>
          <w:sz w:val="22"/>
          <w:szCs w:val="22"/>
        </w:rPr>
        <w:t>icie menor a 500 m2 $ 2,091.00</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tabs>
          <w:tab w:val="left" w:pos="4467"/>
        </w:tabs>
        <w:rPr>
          <w:rFonts w:cs="Arial"/>
          <w:sz w:val="22"/>
          <w:szCs w:val="22"/>
        </w:rPr>
      </w:pPr>
      <w:r w:rsidRPr="005B1C4A">
        <w:rPr>
          <w:rFonts w:cs="Arial"/>
          <w:sz w:val="22"/>
          <w:szCs w:val="22"/>
        </w:rPr>
        <w:t>2).- Establecimientos Mercantiles y de Servicios:</w:t>
      </w:r>
    </w:p>
    <w:p w:rsidR="00D66FBA" w:rsidRPr="005B1C4A" w:rsidRDefault="00D66FBA" w:rsidP="00D66FBA">
      <w:pPr>
        <w:rPr>
          <w:rFonts w:cs="Arial"/>
          <w:sz w:val="22"/>
          <w:szCs w:val="22"/>
          <w:u w:val="single"/>
        </w:rPr>
      </w:pPr>
      <w:r w:rsidRPr="005B1C4A">
        <w:rPr>
          <w:rFonts w:cs="Arial"/>
          <w:sz w:val="22"/>
          <w:szCs w:val="22"/>
        </w:rPr>
        <w:t>a). Supe</w:t>
      </w:r>
      <w:r>
        <w:rPr>
          <w:rFonts w:cs="Arial"/>
          <w:sz w:val="22"/>
          <w:szCs w:val="22"/>
        </w:rPr>
        <w:t>rficie mayor a 200 m2 $ 1,673.00</w:t>
      </w:r>
    </w:p>
    <w:p w:rsidR="00D66FBA" w:rsidRPr="005B1C4A" w:rsidRDefault="00D66FBA" w:rsidP="00D66FBA">
      <w:pPr>
        <w:tabs>
          <w:tab w:val="left" w:pos="6237"/>
        </w:tabs>
        <w:rPr>
          <w:rFonts w:cs="Arial"/>
          <w:sz w:val="22"/>
          <w:szCs w:val="22"/>
        </w:rPr>
      </w:pPr>
      <w:r w:rsidRPr="005B1C4A">
        <w:rPr>
          <w:rFonts w:cs="Arial"/>
          <w:sz w:val="22"/>
          <w:szCs w:val="22"/>
        </w:rPr>
        <w:t>b). Super</w:t>
      </w:r>
      <w:r>
        <w:rPr>
          <w:rFonts w:cs="Arial"/>
          <w:sz w:val="22"/>
          <w:szCs w:val="22"/>
        </w:rPr>
        <w:t>ficie menor a 200 m2 $ 836.00.</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DE LOS SERVICIOS DE SEGURIDAD PÚBLICA</w:t>
      </w:r>
    </w:p>
    <w:p w:rsidR="00D66FBA" w:rsidRPr="005B1C4A" w:rsidRDefault="00D66FBA" w:rsidP="00D66FBA">
      <w:pPr>
        <w:rPr>
          <w:rFonts w:cs="Arial"/>
          <w:b/>
          <w:bCs/>
          <w:sz w:val="22"/>
          <w:szCs w:val="22"/>
        </w:rPr>
      </w:pPr>
    </w:p>
    <w:p w:rsidR="00D66FBA" w:rsidRPr="005B1C4A" w:rsidRDefault="00D66FBA" w:rsidP="00D66FBA">
      <w:pPr>
        <w:ind w:right="50"/>
        <w:rPr>
          <w:rFonts w:cs="Arial"/>
          <w:sz w:val="22"/>
          <w:szCs w:val="22"/>
        </w:rPr>
      </w:pPr>
      <w:r>
        <w:rPr>
          <w:rFonts w:cs="Arial"/>
          <w:b/>
          <w:sz w:val="22"/>
          <w:szCs w:val="22"/>
        </w:rPr>
        <w:t>ARTÍCULO 18</w:t>
      </w:r>
      <w:r w:rsidRPr="005B1C4A">
        <w:rPr>
          <w:rFonts w:cs="Arial"/>
          <w:b/>
          <w:sz w:val="22"/>
          <w:szCs w:val="22"/>
        </w:rPr>
        <w:t>.-</w:t>
      </w:r>
      <w:r w:rsidRPr="005B1C4A">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5B1C4A">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66FBA" w:rsidRPr="005B1C4A" w:rsidRDefault="00D66FBA" w:rsidP="00D66FBA">
      <w:pPr>
        <w:ind w:right="50"/>
        <w:rPr>
          <w:rFonts w:cs="Arial"/>
          <w:sz w:val="22"/>
          <w:szCs w:val="22"/>
        </w:rPr>
      </w:pPr>
    </w:p>
    <w:p w:rsidR="00D66FBA" w:rsidRPr="005B1C4A" w:rsidRDefault="00D66FBA" w:rsidP="00D66FBA">
      <w:pPr>
        <w:ind w:right="50"/>
        <w:rPr>
          <w:rFonts w:cs="Arial"/>
          <w:sz w:val="22"/>
          <w:szCs w:val="22"/>
        </w:rPr>
      </w:pPr>
      <w:r w:rsidRPr="005B1C4A">
        <w:rPr>
          <w:rFonts w:cs="Arial"/>
          <w:sz w:val="22"/>
          <w:szCs w:val="22"/>
        </w:rPr>
        <w:t>El pago de este derecho se efectuará en la Tesorería Municipal conforme a la siguiente tarifa: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Servicios de Vigilancia Especial:</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1.- En colonias o fraccionamientos, el equivalente a 4 Unidades de Medida y Actualización (UMA) por elemento.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En fiesta</w:t>
      </w:r>
      <w:r>
        <w:rPr>
          <w:rFonts w:cs="Arial"/>
          <w:sz w:val="22"/>
          <w:szCs w:val="22"/>
        </w:rPr>
        <w:t>s o eventos sociales de $ 302.00</w:t>
      </w:r>
      <w:r w:rsidRPr="005B1C4A">
        <w:rPr>
          <w:rFonts w:cs="Arial"/>
          <w:sz w:val="22"/>
          <w:szCs w:val="22"/>
        </w:rPr>
        <w:t xml:space="preserve"> por elemento</w:t>
      </w:r>
      <w:r>
        <w:rPr>
          <w:rFonts w:cs="Arial"/>
          <w:sz w:val="22"/>
          <w:szCs w:val="22"/>
        </w:rPr>
        <w:t xml:space="preserve">. Se aplicará una cuota de $ 187.00 </w:t>
      </w:r>
      <w:r w:rsidRPr="005B1C4A">
        <w:rPr>
          <w:rFonts w:cs="Arial"/>
          <w:sz w:val="22"/>
          <w:szCs w:val="22"/>
        </w:rPr>
        <w:t>a los eventos sociales de carácter particular.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En eventos deportivos, artístico</w:t>
      </w:r>
      <w:r>
        <w:rPr>
          <w:rFonts w:cs="Arial"/>
          <w:sz w:val="22"/>
          <w:szCs w:val="22"/>
        </w:rPr>
        <w:t>s con fines de lucro, etc. $ 364</w:t>
      </w:r>
      <w:r w:rsidRPr="005B1C4A">
        <w:rPr>
          <w:rFonts w:cs="Arial"/>
          <w:sz w:val="22"/>
          <w:szCs w:val="22"/>
        </w:rPr>
        <w:t>.00 diarios por elemento.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Por el cierre de calles para la</w:t>
      </w:r>
      <w:r>
        <w:rPr>
          <w:rFonts w:cs="Arial"/>
          <w:sz w:val="22"/>
          <w:szCs w:val="22"/>
        </w:rPr>
        <w:t xml:space="preserve"> celebración de eventos $ 295.</w:t>
      </w:r>
      <w:r>
        <w:rPr>
          <w:rFonts w:cs="Arial"/>
          <w:sz w:val="22"/>
          <w:szCs w:val="22"/>
          <w:lang w:val="es-419"/>
        </w:rPr>
        <w:t>00</w:t>
      </w:r>
      <w:r w:rsidRPr="005B1C4A">
        <w:rPr>
          <w:rFonts w:cs="Arial"/>
          <w:sz w:val="22"/>
          <w:szCs w:val="22"/>
        </w:rPr>
        <w:t xml:space="preserve"> por elemento.</w:t>
      </w:r>
    </w:p>
    <w:p w:rsidR="00D66FBA" w:rsidRPr="005B1C4A" w:rsidRDefault="00D66FBA" w:rsidP="00D66FBA">
      <w:pPr>
        <w:rPr>
          <w:rFonts w:cs="Arial"/>
          <w:sz w:val="22"/>
          <w:szCs w:val="22"/>
        </w:rPr>
      </w:pPr>
    </w:p>
    <w:p w:rsidR="00D66FBA" w:rsidRPr="005B1C4A" w:rsidRDefault="00D66FBA" w:rsidP="00D66FBA">
      <w:pPr>
        <w:ind w:right="50"/>
        <w:rPr>
          <w:rFonts w:cs="Arial"/>
          <w:sz w:val="22"/>
          <w:szCs w:val="22"/>
        </w:rPr>
      </w:pPr>
      <w:r>
        <w:rPr>
          <w:rFonts w:cs="Arial"/>
          <w:b/>
          <w:sz w:val="22"/>
          <w:szCs w:val="22"/>
        </w:rPr>
        <w:t>ARTÍCULO 19</w:t>
      </w:r>
      <w:r w:rsidRPr="005B1C4A">
        <w:rPr>
          <w:rFonts w:cs="Arial"/>
          <w:b/>
          <w:sz w:val="22"/>
          <w:szCs w:val="22"/>
        </w:rPr>
        <w:t>.-</w:t>
      </w:r>
      <w:r w:rsidRPr="005B1C4A">
        <w:rPr>
          <w:rFonts w:cs="Arial"/>
          <w:sz w:val="22"/>
          <w:szCs w:val="22"/>
        </w:rPr>
        <w:t xml:space="preserve"> Las cuotas correspondientes a los servicios que soliciten los particulares, para prevención de siniestros, serán las siguientes: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Pr>
          <w:rFonts w:cs="Arial"/>
          <w:sz w:val="22"/>
          <w:szCs w:val="22"/>
        </w:rPr>
        <w:t xml:space="preserve">I.- </w:t>
      </w:r>
      <w:r w:rsidRPr="005B1C4A">
        <w:rPr>
          <w:rFonts w:cs="Arial"/>
          <w:sz w:val="22"/>
          <w:szCs w:val="22"/>
        </w:rPr>
        <w:t>Por servicios de prevención en eventos públicos, en los que se solicite apoyo con una ambulancia, la cual llev</w:t>
      </w:r>
      <w:r>
        <w:rPr>
          <w:rFonts w:cs="Arial"/>
          <w:sz w:val="22"/>
          <w:szCs w:val="22"/>
        </w:rPr>
        <w:t>ará personal asignado $ 1,210.</w:t>
      </w:r>
      <w:r>
        <w:rPr>
          <w:rFonts w:cs="Arial"/>
          <w:sz w:val="22"/>
          <w:szCs w:val="22"/>
          <w:lang w:val="es-419"/>
        </w:rPr>
        <w:t>00</w:t>
      </w:r>
      <w:r>
        <w:rPr>
          <w:rFonts w:cs="Arial"/>
          <w:sz w:val="22"/>
          <w:szCs w:val="22"/>
        </w:rPr>
        <w:t xml:space="preserve"> por hora.</w:t>
      </w:r>
    </w:p>
    <w:p w:rsidR="00D66FBA" w:rsidRPr="005B1C4A" w:rsidRDefault="00D66FBA" w:rsidP="00D66FBA">
      <w:pPr>
        <w:ind w:right="50"/>
        <w:rPr>
          <w:rFonts w:cs="Arial"/>
          <w:sz w:val="22"/>
          <w:szCs w:val="22"/>
        </w:rPr>
      </w:pPr>
    </w:p>
    <w:p w:rsidR="00D66FBA" w:rsidRPr="005B1C4A" w:rsidRDefault="00D66FBA" w:rsidP="00D66FBA">
      <w:pPr>
        <w:ind w:right="50"/>
        <w:rPr>
          <w:rFonts w:cs="Arial"/>
          <w:sz w:val="22"/>
          <w:szCs w:val="22"/>
        </w:rPr>
      </w:pPr>
      <w:r w:rsidRPr="005B1C4A">
        <w:rPr>
          <w:rFonts w:cs="Arial"/>
          <w:sz w:val="22"/>
          <w:szCs w:val="22"/>
        </w:rPr>
        <w:t>II.- Por servicios de prevención en eventos, en los que se solicite apoyo con un carro-bomb</w:t>
      </w:r>
      <w:r>
        <w:rPr>
          <w:rFonts w:cs="Arial"/>
          <w:sz w:val="22"/>
          <w:szCs w:val="22"/>
        </w:rPr>
        <w:t>a y personal asignado $ 1,210.</w:t>
      </w:r>
      <w:r>
        <w:rPr>
          <w:rFonts w:cs="Arial"/>
          <w:sz w:val="22"/>
          <w:szCs w:val="22"/>
          <w:lang w:val="es-419"/>
        </w:rPr>
        <w:t>00</w:t>
      </w:r>
      <w:r>
        <w:rPr>
          <w:rFonts w:cs="Arial"/>
          <w:sz w:val="22"/>
          <w:szCs w:val="22"/>
        </w:rPr>
        <w:t xml:space="preserve"> por hora.</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w:t>
      </w:r>
    </w:p>
    <w:p w:rsidR="00D66FBA" w:rsidRPr="005B1C4A" w:rsidRDefault="00D66FBA" w:rsidP="00D66FBA">
      <w:pPr>
        <w:jc w:val="center"/>
        <w:rPr>
          <w:rFonts w:cs="Arial"/>
          <w:b/>
          <w:bCs/>
          <w:sz w:val="22"/>
          <w:szCs w:val="22"/>
        </w:rPr>
      </w:pPr>
      <w:r w:rsidRPr="005B1C4A">
        <w:rPr>
          <w:rFonts w:cs="Arial"/>
          <w:b/>
          <w:bCs/>
          <w:sz w:val="22"/>
          <w:szCs w:val="22"/>
        </w:rPr>
        <w:t>DE LOS SERVICIOS EN PANTEONES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8C3424">
        <w:rPr>
          <w:rFonts w:cs="Arial"/>
          <w:b/>
          <w:sz w:val="22"/>
          <w:szCs w:val="22"/>
        </w:rPr>
        <w:t>ARTÍCULO 20.-</w:t>
      </w:r>
      <w:r w:rsidRPr="005B1C4A">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sidRPr="005B1C4A">
        <w:rPr>
          <w:rFonts w:cs="Arial"/>
          <w:sz w:val="22"/>
          <w:szCs w:val="22"/>
        </w:rPr>
        <w:t>El pago de este derecho se causará conforme a los conceptos y tarifas siguientes: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I.- Derecho de inhumación:</w:t>
      </w:r>
    </w:p>
    <w:p w:rsidR="00D66FBA" w:rsidRPr="005B1C4A" w:rsidRDefault="00D66FBA" w:rsidP="00D66FBA">
      <w:pPr>
        <w:rPr>
          <w:rFonts w:cs="Arial"/>
          <w:sz w:val="22"/>
          <w:szCs w:val="22"/>
          <w:u w:val="single"/>
        </w:rPr>
      </w:pPr>
      <w:r>
        <w:rPr>
          <w:rFonts w:cs="Arial"/>
          <w:sz w:val="22"/>
          <w:szCs w:val="22"/>
        </w:rPr>
        <w:t xml:space="preserve">Con Bóveda:       </w:t>
      </w:r>
      <w:r>
        <w:rPr>
          <w:rFonts w:cs="Arial"/>
          <w:sz w:val="22"/>
          <w:szCs w:val="22"/>
        </w:rPr>
        <w:tab/>
        <w:t>$ 225.00</w:t>
      </w:r>
    </w:p>
    <w:p w:rsidR="00D66FBA" w:rsidRPr="005B1C4A" w:rsidRDefault="00D66FBA" w:rsidP="00D66FBA">
      <w:pPr>
        <w:rPr>
          <w:rFonts w:cs="Arial"/>
          <w:sz w:val="22"/>
          <w:szCs w:val="22"/>
          <w:u w:val="single"/>
        </w:rPr>
      </w:pPr>
      <w:r>
        <w:rPr>
          <w:rFonts w:cs="Arial"/>
          <w:sz w:val="22"/>
          <w:szCs w:val="22"/>
        </w:rPr>
        <w:t xml:space="preserve">Sin Bóveda:             </w:t>
      </w:r>
      <w:r>
        <w:rPr>
          <w:rFonts w:cs="Arial"/>
          <w:sz w:val="22"/>
          <w:szCs w:val="22"/>
        </w:rPr>
        <w:tab/>
        <w:t>$ 114.00</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II.- Derecho de exhumación:</w:t>
      </w:r>
    </w:p>
    <w:p w:rsidR="00D66FBA" w:rsidRPr="005B1C4A" w:rsidRDefault="00D66FBA" w:rsidP="00D66FBA">
      <w:pPr>
        <w:rPr>
          <w:rFonts w:cs="Arial"/>
          <w:sz w:val="22"/>
          <w:szCs w:val="22"/>
          <w:u w:val="single"/>
        </w:rPr>
      </w:pPr>
      <w:r w:rsidRPr="005B1C4A">
        <w:rPr>
          <w:rFonts w:cs="Arial"/>
          <w:sz w:val="22"/>
          <w:szCs w:val="22"/>
        </w:rPr>
        <w:t xml:space="preserve">Con Bóveda:       </w:t>
      </w:r>
      <w:r w:rsidRPr="005B1C4A">
        <w:rPr>
          <w:rFonts w:cs="Arial"/>
          <w:sz w:val="22"/>
          <w:szCs w:val="22"/>
        </w:rPr>
        <w:tab/>
      </w:r>
      <w:r>
        <w:rPr>
          <w:rFonts w:cs="Arial"/>
          <w:sz w:val="22"/>
          <w:szCs w:val="22"/>
        </w:rPr>
        <w:t>$ 225.00</w:t>
      </w:r>
    </w:p>
    <w:p w:rsidR="00D66FBA" w:rsidRPr="005B1C4A" w:rsidRDefault="00D66FBA" w:rsidP="00D66FBA">
      <w:pPr>
        <w:rPr>
          <w:rFonts w:cs="Arial"/>
          <w:sz w:val="22"/>
          <w:szCs w:val="22"/>
          <w:u w:val="single"/>
        </w:rPr>
      </w:pPr>
      <w:r w:rsidRPr="005B1C4A">
        <w:rPr>
          <w:rFonts w:cs="Arial"/>
          <w:sz w:val="22"/>
          <w:szCs w:val="22"/>
        </w:rPr>
        <w:t xml:space="preserve">Sin Bóveda:             </w:t>
      </w:r>
      <w:r w:rsidRPr="005B1C4A">
        <w:rPr>
          <w:rFonts w:cs="Arial"/>
          <w:sz w:val="22"/>
          <w:szCs w:val="22"/>
        </w:rPr>
        <w:tab/>
      </w:r>
      <w:r>
        <w:rPr>
          <w:rFonts w:cs="Arial"/>
          <w:sz w:val="22"/>
          <w:szCs w:val="22"/>
        </w:rPr>
        <w:t>$ 114.00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III.- Por expedición y reexpedición de títulos de propiedad en lo</w:t>
      </w:r>
      <w:r>
        <w:rPr>
          <w:rFonts w:cs="Arial"/>
          <w:sz w:val="22"/>
          <w:szCs w:val="22"/>
        </w:rPr>
        <w:t xml:space="preserve">s panteones municipales $ 540.00 </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IV</w:t>
      </w:r>
      <w:r w:rsidRPr="005B1C4A">
        <w:rPr>
          <w:rFonts w:cs="Arial"/>
          <w:sz w:val="22"/>
          <w:szCs w:val="22"/>
        </w:rPr>
        <w:t>.- Autorización de traslado de cadáve</w:t>
      </w:r>
      <w:r>
        <w:rPr>
          <w:rFonts w:cs="Arial"/>
          <w:sz w:val="22"/>
          <w:szCs w:val="22"/>
        </w:rPr>
        <w:t>res fuera del Municipio $ 202.00</w:t>
      </w:r>
    </w:p>
    <w:p w:rsidR="00D66FBA" w:rsidRPr="005B1C4A" w:rsidRDefault="00D66FBA" w:rsidP="00D66FBA">
      <w:pPr>
        <w:rPr>
          <w:rFonts w:cs="Arial"/>
          <w:bCs/>
          <w:sz w:val="22"/>
          <w:szCs w:val="22"/>
        </w:rPr>
      </w:pP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bCs/>
          <w:sz w:val="22"/>
          <w:szCs w:val="22"/>
        </w:rPr>
        <w:t>V</w:t>
      </w:r>
      <w:r w:rsidRPr="005B1C4A">
        <w:rPr>
          <w:rFonts w:cs="Arial"/>
          <w:sz w:val="22"/>
          <w:szCs w:val="22"/>
        </w:rPr>
        <w:t>.- Autorización de traslado de cadáveres o restos a cement</w:t>
      </w:r>
      <w:r>
        <w:rPr>
          <w:rFonts w:cs="Arial"/>
          <w:sz w:val="22"/>
          <w:szCs w:val="22"/>
        </w:rPr>
        <w:t>erios del Municipio $141.00</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VI</w:t>
      </w:r>
      <w:r w:rsidRPr="005B1C4A">
        <w:rPr>
          <w:rFonts w:cs="Arial"/>
          <w:sz w:val="22"/>
          <w:szCs w:val="22"/>
        </w:rPr>
        <w:t>.- Autorización para internar</w:t>
      </w:r>
      <w:r>
        <w:rPr>
          <w:rFonts w:cs="Arial"/>
          <w:sz w:val="22"/>
          <w:szCs w:val="22"/>
        </w:rPr>
        <w:t xml:space="preserve"> cadáveres al Municipio $ 231.00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bCs/>
          <w:sz w:val="22"/>
          <w:szCs w:val="22"/>
        </w:rPr>
        <w:t>VII</w:t>
      </w:r>
      <w:r w:rsidRPr="005B1C4A">
        <w:rPr>
          <w:rFonts w:cs="Arial"/>
          <w:sz w:val="22"/>
          <w:szCs w:val="22"/>
        </w:rPr>
        <w:t>.- Autorización para construir monu</w:t>
      </w:r>
      <w:r>
        <w:rPr>
          <w:rFonts w:cs="Arial"/>
          <w:sz w:val="22"/>
          <w:szCs w:val="22"/>
        </w:rPr>
        <w:t>mentos en los panteones $ 131.00</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VIII</w:t>
      </w:r>
      <w:r w:rsidRPr="005B1C4A">
        <w:rPr>
          <w:rFonts w:cs="Arial"/>
          <w:sz w:val="22"/>
          <w:szCs w:val="22"/>
        </w:rPr>
        <w:t>.- D</w:t>
      </w:r>
      <w:r>
        <w:rPr>
          <w:rFonts w:cs="Arial"/>
          <w:sz w:val="22"/>
          <w:szCs w:val="22"/>
        </w:rPr>
        <w:t>erecho de re inhumación $ 238.00</w:t>
      </w:r>
      <w:r w:rsidRPr="005B1C4A">
        <w:rPr>
          <w:rFonts w:cs="Arial"/>
          <w:sz w:val="22"/>
          <w:szCs w:val="22"/>
        </w:rPr>
        <w:t xml:space="preserve"> </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IX</w:t>
      </w:r>
      <w:r w:rsidRPr="005B1C4A">
        <w:rPr>
          <w:rFonts w:cs="Arial"/>
          <w:sz w:val="22"/>
          <w:szCs w:val="22"/>
        </w:rPr>
        <w:t>.- Depósito de restos en nichos gaveta</w:t>
      </w:r>
      <w:r>
        <w:rPr>
          <w:rFonts w:cs="Arial"/>
          <w:sz w:val="22"/>
          <w:szCs w:val="22"/>
        </w:rPr>
        <w:t>s $ 181.00</w:t>
      </w:r>
    </w:p>
    <w:p w:rsidR="00D66FBA" w:rsidRPr="005B1C4A" w:rsidRDefault="00D66FBA" w:rsidP="00D66FBA">
      <w:pPr>
        <w:rPr>
          <w:rFonts w:cs="Arial"/>
          <w:sz w:val="22"/>
          <w:szCs w:val="22"/>
          <w:u w:val="single"/>
        </w:rPr>
      </w:pP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sz w:val="22"/>
          <w:szCs w:val="22"/>
        </w:rPr>
        <w:t xml:space="preserve">X.- Por </w:t>
      </w:r>
      <w:r>
        <w:rPr>
          <w:rFonts w:cs="Arial"/>
          <w:sz w:val="22"/>
          <w:szCs w:val="22"/>
        </w:rPr>
        <w:t>derecho de incineración $ 253.00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 Pago por servicio de inhumación (mano</w:t>
      </w:r>
      <w:r>
        <w:rPr>
          <w:rFonts w:cs="Arial"/>
          <w:sz w:val="22"/>
          <w:szCs w:val="22"/>
        </w:rPr>
        <w:t xml:space="preserve"> de obra de la inhumación) $ 798.00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XII.- Expedición de constancia o certificación de documentos relativos a</w:t>
      </w:r>
      <w:r>
        <w:rPr>
          <w:rFonts w:cs="Arial"/>
          <w:sz w:val="22"/>
          <w:szCs w:val="22"/>
        </w:rPr>
        <w:t>l servicio de panteones                $ 157.00</w:t>
      </w:r>
    </w:p>
    <w:p w:rsidR="00D66FBA" w:rsidRPr="005B1C4A" w:rsidRDefault="00D66FBA" w:rsidP="00D66FBA">
      <w:pPr>
        <w:tabs>
          <w:tab w:val="left" w:pos="0"/>
        </w:tabs>
        <w:rPr>
          <w:rFonts w:cs="Arial"/>
          <w:sz w:val="22"/>
          <w:szCs w:val="22"/>
        </w:rPr>
      </w:pPr>
    </w:p>
    <w:p w:rsidR="00D66FBA" w:rsidRDefault="00D66FBA" w:rsidP="00D66FBA">
      <w:pPr>
        <w:rPr>
          <w:rFonts w:cs="Arial"/>
          <w:sz w:val="22"/>
          <w:szCs w:val="22"/>
        </w:rPr>
      </w:pPr>
      <w:r w:rsidRPr="005B1C4A">
        <w:rPr>
          <w:rFonts w:cs="Arial"/>
          <w:sz w:val="22"/>
          <w:szCs w:val="22"/>
        </w:rPr>
        <w:t>Por derech</w:t>
      </w:r>
      <w:r>
        <w:rPr>
          <w:rFonts w:cs="Arial"/>
          <w:sz w:val="22"/>
          <w:szCs w:val="22"/>
        </w:rPr>
        <w:t>o anual de propiedad $ 293.</w:t>
      </w:r>
      <w:r>
        <w:rPr>
          <w:rFonts w:cs="Arial"/>
          <w:sz w:val="22"/>
          <w:szCs w:val="22"/>
          <w:lang w:val="es-419"/>
        </w:rPr>
        <w:t>00</w:t>
      </w:r>
      <w:r>
        <w:rPr>
          <w:rFonts w:cs="Arial"/>
          <w:sz w:val="22"/>
          <w:szCs w:val="22"/>
        </w:rPr>
        <w:t xml:space="preserve"> </w:t>
      </w:r>
      <w:r w:rsidRPr="005B1C4A">
        <w:rPr>
          <w:rFonts w:cs="Arial"/>
          <w:sz w:val="22"/>
          <w:szCs w:val="22"/>
        </w:rPr>
        <w:t>que se pagará durante los meses de enero y febrero. Mismo que se aplicará para mantenimiento y servicio de los panteones.</w:t>
      </w:r>
    </w:p>
    <w:p w:rsidR="00D66FBA" w:rsidRPr="005B1C4A" w:rsidRDefault="00D66FBA" w:rsidP="00D66FBA">
      <w:pPr>
        <w:rPr>
          <w:rFonts w:cs="Arial"/>
          <w:sz w:val="22"/>
          <w:szCs w:val="22"/>
          <w:u w:val="single"/>
        </w:rPr>
      </w:pPr>
    </w:p>
    <w:p w:rsidR="00D66FBA" w:rsidRDefault="00D66FBA" w:rsidP="00D66FBA">
      <w:pPr>
        <w:rPr>
          <w:rFonts w:cs="Arial"/>
          <w:bCs/>
          <w:sz w:val="22"/>
          <w:szCs w:val="22"/>
        </w:rPr>
      </w:pPr>
      <w:r w:rsidRPr="005B1C4A">
        <w:rPr>
          <w:rFonts w:cs="Arial"/>
          <w:bCs/>
          <w:sz w:val="22"/>
          <w:szCs w:val="22"/>
        </w:rPr>
        <w:t>Por uso de fosa y área común, de uno a cinco año</w:t>
      </w:r>
      <w:r>
        <w:rPr>
          <w:rFonts w:cs="Arial"/>
          <w:bCs/>
          <w:sz w:val="22"/>
          <w:szCs w:val="22"/>
        </w:rPr>
        <w:t>s en el Panteón San Ignacio $ 605.00</w:t>
      </w:r>
      <w:r w:rsidRPr="005B1C4A">
        <w:rPr>
          <w:rFonts w:cs="Arial"/>
          <w:bCs/>
          <w:sz w:val="22"/>
          <w:szCs w:val="22"/>
        </w:rPr>
        <w:t>. No ampara la propiedad del lote.</w:t>
      </w:r>
    </w:p>
    <w:p w:rsidR="00D66FBA" w:rsidRPr="00806308"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bCs/>
          <w:sz w:val="22"/>
          <w:szCs w:val="22"/>
        </w:rPr>
        <w:t>El pago de los derechos por servicios en panteones, se hará en la Tesorería Municipal que corresponda antes de la ejecución del servicio, o al día hábil siguiente, conforme a la tarifa que establezca esta Ley de Ingresos Municipal.</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VI</w:t>
      </w:r>
    </w:p>
    <w:p w:rsidR="00D66FBA" w:rsidRPr="005B1C4A" w:rsidRDefault="00D66FBA" w:rsidP="00D66FBA">
      <w:pPr>
        <w:jc w:val="center"/>
        <w:rPr>
          <w:rFonts w:cs="Arial"/>
          <w:b/>
          <w:bCs/>
          <w:sz w:val="22"/>
          <w:szCs w:val="22"/>
        </w:rPr>
      </w:pPr>
      <w:r w:rsidRPr="005B1C4A">
        <w:rPr>
          <w:rFonts w:cs="Arial"/>
          <w:b/>
          <w:bCs/>
          <w:sz w:val="22"/>
          <w:szCs w:val="22"/>
        </w:rPr>
        <w:t>DE LOS SERVICIOS DE TRÁNSITO</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21</w:t>
      </w:r>
      <w:r w:rsidRPr="005B1C4A">
        <w:rPr>
          <w:rFonts w:cs="Arial"/>
          <w:b/>
          <w:sz w:val="22"/>
          <w:szCs w:val="22"/>
        </w:rPr>
        <w:t>.-</w:t>
      </w:r>
      <w:r w:rsidRPr="005B1C4A">
        <w:rPr>
          <w:rFonts w:cs="Arial"/>
          <w:bCs/>
          <w:sz w:val="22"/>
          <w:szCs w:val="22"/>
        </w:rPr>
        <w:t xml:space="preserve"> Son objeto de estos derechos, los servicios que presten las autoridades en materia de tránsito municipal por los siguientes conceptos: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u w:val="single"/>
        </w:rPr>
      </w:pPr>
      <w:r w:rsidRPr="005B1C4A">
        <w:rPr>
          <w:rFonts w:cs="Arial"/>
          <w:sz w:val="22"/>
          <w:szCs w:val="22"/>
        </w:rPr>
        <w:t>I.- Examen de capacidad pa</w:t>
      </w:r>
      <w:r>
        <w:rPr>
          <w:rFonts w:cs="Arial"/>
          <w:sz w:val="22"/>
          <w:szCs w:val="22"/>
        </w:rPr>
        <w:t>ra manejar motocicletas $ 161.00</w:t>
      </w:r>
    </w:p>
    <w:p w:rsidR="00D66FBA" w:rsidRPr="005B1C4A" w:rsidRDefault="00D66FBA" w:rsidP="00D66FBA">
      <w:pPr>
        <w:rPr>
          <w:rFonts w:cs="Arial"/>
          <w:bCs/>
          <w:sz w:val="22"/>
          <w:szCs w:val="22"/>
          <w:u w:val="single"/>
        </w:rPr>
      </w:pPr>
    </w:p>
    <w:p w:rsidR="00D66FBA" w:rsidRPr="005B1C4A" w:rsidRDefault="00D66FBA" w:rsidP="00D66FBA">
      <w:pPr>
        <w:tabs>
          <w:tab w:val="left" w:pos="0"/>
        </w:tabs>
        <w:rPr>
          <w:rFonts w:cs="Arial"/>
          <w:sz w:val="22"/>
          <w:szCs w:val="22"/>
          <w:u w:val="single"/>
        </w:rPr>
      </w:pPr>
      <w:r w:rsidRPr="005B1C4A">
        <w:rPr>
          <w:rFonts w:cs="Arial"/>
          <w:sz w:val="22"/>
          <w:szCs w:val="22"/>
        </w:rPr>
        <w:t xml:space="preserve">II.- Expedición de constancia o certificación de documentos relativos al servicio público de transporte (por </w:t>
      </w:r>
      <w:r>
        <w:rPr>
          <w:rFonts w:cs="Arial"/>
          <w:sz w:val="22"/>
          <w:szCs w:val="22"/>
        </w:rPr>
        <w:t>extravío de documentos) $161.00</w:t>
      </w:r>
    </w:p>
    <w:p w:rsidR="00D66FBA" w:rsidRPr="005B1C4A" w:rsidRDefault="00D66FBA" w:rsidP="00D66FBA">
      <w:pPr>
        <w:tabs>
          <w:tab w:val="left" w:pos="0"/>
        </w:tabs>
        <w:rPr>
          <w:rFonts w:cs="Arial"/>
          <w:bCs/>
          <w:sz w:val="22"/>
          <w:szCs w:val="22"/>
        </w:rPr>
      </w:pPr>
    </w:p>
    <w:p w:rsidR="00D66FBA" w:rsidRPr="005B1C4A" w:rsidRDefault="00D66FBA" w:rsidP="00D66FBA">
      <w:pPr>
        <w:tabs>
          <w:tab w:val="left" w:pos="0"/>
        </w:tabs>
        <w:rPr>
          <w:rFonts w:cs="Arial"/>
          <w:sz w:val="22"/>
          <w:szCs w:val="22"/>
          <w:u w:val="single"/>
        </w:rPr>
      </w:pPr>
      <w:r w:rsidRPr="00806308">
        <w:rPr>
          <w:rFonts w:cs="Arial"/>
          <w:sz w:val="22"/>
          <w:szCs w:val="22"/>
        </w:rPr>
        <w:t>III.- Expedición de tarjetón de identificación de serv</w:t>
      </w:r>
      <w:r>
        <w:rPr>
          <w:rFonts w:cs="Arial"/>
          <w:sz w:val="22"/>
          <w:szCs w:val="22"/>
        </w:rPr>
        <w:t>icio público de transporte $ 300.0</w:t>
      </w:r>
      <w:r w:rsidRPr="00806308">
        <w:rPr>
          <w:rFonts w:cs="Arial"/>
          <w:sz w:val="22"/>
          <w:szCs w:val="22"/>
        </w:rPr>
        <w:t>0</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IV.- Expedición, Prorroga y Refrendo de concesión para explotar el Servicio de Autotransporte de pasajeros en las vías públicas que se encuentren dentro de los límites municipales:</w:t>
      </w:r>
    </w:p>
    <w:p w:rsidR="00D66FBA" w:rsidRPr="005B1C4A" w:rsidRDefault="00D66FBA" w:rsidP="00D66FBA">
      <w:pPr>
        <w:tabs>
          <w:tab w:val="left" w:pos="3900"/>
        </w:tabs>
        <w:rPr>
          <w:rFonts w:cs="Arial"/>
          <w:sz w:val="22"/>
          <w:szCs w:val="22"/>
        </w:rPr>
      </w:pPr>
    </w:p>
    <w:p w:rsidR="00D66FBA" w:rsidRPr="005B1C4A" w:rsidRDefault="00D66FBA" w:rsidP="00D66FBA">
      <w:pPr>
        <w:tabs>
          <w:tab w:val="left" w:pos="4820"/>
        </w:tabs>
        <w:rPr>
          <w:rFonts w:cs="Arial"/>
          <w:sz w:val="22"/>
          <w:szCs w:val="22"/>
          <w:u w:val="single"/>
        </w:rPr>
      </w:pPr>
      <w:r w:rsidRPr="005B1C4A">
        <w:rPr>
          <w:rFonts w:cs="Arial"/>
          <w:sz w:val="22"/>
          <w:szCs w:val="22"/>
        </w:rPr>
        <w:t>1.</w:t>
      </w:r>
      <w:r>
        <w:rPr>
          <w:rFonts w:cs="Arial"/>
          <w:sz w:val="22"/>
          <w:szCs w:val="22"/>
        </w:rPr>
        <w:t>- Expedición y Prorroga $ 14,800.00</w:t>
      </w:r>
    </w:p>
    <w:p w:rsidR="00D66FBA" w:rsidRPr="005B1C4A" w:rsidRDefault="00D66FBA" w:rsidP="00D66FBA">
      <w:pPr>
        <w:tabs>
          <w:tab w:val="left" w:pos="4820"/>
        </w:tabs>
        <w:rPr>
          <w:rFonts w:cs="Arial"/>
          <w:b/>
          <w:sz w:val="22"/>
          <w:szCs w:val="22"/>
          <w:u w:val="single"/>
        </w:rPr>
      </w:pPr>
      <w:r>
        <w:rPr>
          <w:rFonts w:cs="Arial"/>
          <w:sz w:val="22"/>
          <w:szCs w:val="22"/>
        </w:rPr>
        <w:t>2.- Refrendo Anual $1,928.00</w:t>
      </w:r>
    </w:p>
    <w:p w:rsidR="00D66FBA" w:rsidRPr="005B1C4A" w:rsidRDefault="00D66FBA" w:rsidP="00D66FBA">
      <w:pPr>
        <w:rPr>
          <w:rFonts w:cs="Arial"/>
          <w:b/>
          <w:sz w:val="22"/>
          <w:szCs w:val="22"/>
        </w:rPr>
      </w:pPr>
    </w:p>
    <w:p w:rsidR="00D66FBA" w:rsidRPr="005B1C4A" w:rsidRDefault="00D66FBA" w:rsidP="00D66FBA">
      <w:pPr>
        <w:tabs>
          <w:tab w:val="left" w:pos="0"/>
        </w:tabs>
        <w:rPr>
          <w:rFonts w:cs="Arial"/>
          <w:sz w:val="22"/>
          <w:szCs w:val="22"/>
        </w:rPr>
      </w:pPr>
      <w:r w:rsidRPr="005B1C4A">
        <w:rPr>
          <w:rFonts w:cs="Arial"/>
          <w:sz w:val="22"/>
          <w:szCs w:val="22"/>
        </w:rPr>
        <w:t>V.- Expedición y Prorroga de concesiones para explotar el Servicio Público de Autotransporte de carga regular y materiales para construcción:</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 w:val="left" w:pos="4820"/>
        </w:tabs>
        <w:rPr>
          <w:rFonts w:cs="Arial"/>
          <w:sz w:val="22"/>
          <w:szCs w:val="22"/>
          <w:u w:val="single"/>
        </w:rPr>
      </w:pPr>
      <w:r>
        <w:rPr>
          <w:rFonts w:cs="Arial"/>
          <w:sz w:val="22"/>
          <w:szCs w:val="22"/>
        </w:rPr>
        <w:t>1.- Expedición $ 16,645.00</w:t>
      </w:r>
    </w:p>
    <w:p w:rsidR="00D66FBA" w:rsidRPr="005B1C4A" w:rsidRDefault="00D66FBA" w:rsidP="00D66FBA">
      <w:pPr>
        <w:tabs>
          <w:tab w:val="left" w:pos="-5953"/>
          <w:tab w:val="left" w:pos="4820"/>
        </w:tabs>
        <w:rPr>
          <w:rFonts w:cs="Arial"/>
          <w:bCs/>
          <w:sz w:val="22"/>
          <w:szCs w:val="22"/>
          <w:u w:val="single"/>
        </w:rPr>
      </w:pPr>
      <w:r>
        <w:rPr>
          <w:rFonts w:cs="Arial"/>
          <w:sz w:val="22"/>
          <w:szCs w:val="22"/>
        </w:rPr>
        <w:t>2.- Refrendo Anual $ 1,928.00</w:t>
      </w:r>
    </w:p>
    <w:p w:rsidR="00D66FBA" w:rsidRPr="005B1C4A" w:rsidRDefault="00D66FBA" w:rsidP="00D66FBA">
      <w:pPr>
        <w:tabs>
          <w:tab w:val="left" w:pos="-5953"/>
        </w:tabs>
        <w:rPr>
          <w:rFonts w:cs="Arial"/>
          <w:sz w:val="22"/>
          <w:szCs w:val="22"/>
        </w:rPr>
      </w:pPr>
    </w:p>
    <w:p w:rsidR="00D66FBA" w:rsidRDefault="00D66FBA" w:rsidP="00D66FBA">
      <w:pPr>
        <w:tabs>
          <w:tab w:val="left" w:pos="-5953"/>
        </w:tabs>
        <w:rPr>
          <w:rFonts w:cs="Arial"/>
          <w:sz w:val="22"/>
          <w:szCs w:val="22"/>
        </w:rPr>
      </w:pPr>
      <w:r w:rsidRPr="005B1C4A">
        <w:rPr>
          <w:rFonts w:cs="Arial"/>
          <w:sz w:val="22"/>
          <w:szCs w:val="22"/>
        </w:rPr>
        <w:t>VI.- Expedición de servicios complementarios de Autotransporte con autorización Federal y/o Estatal c</w:t>
      </w:r>
      <w:r>
        <w:rPr>
          <w:rFonts w:cs="Arial"/>
          <w:sz w:val="22"/>
          <w:szCs w:val="22"/>
        </w:rPr>
        <w:t>on vigencia de un año $ 1,098.00</w:t>
      </w:r>
    </w:p>
    <w:p w:rsidR="00D66FBA" w:rsidRPr="005B1C4A" w:rsidRDefault="00D66FBA" w:rsidP="00D66FBA">
      <w:pPr>
        <w:tabs>
          <w:tab w:val="left" w:pos="-5953"/>
        </w:tabs>
        <w:rPr>
          <w:rFonts w:cs="Arial"/>
          <w:sz w:val="22"/>
          <w:szCs w:val="22"/>
          <w:u w:val="single"/>
        </w:rPr>
      </w:pPr>
    </w:p>
    <w:p w:rsidR="00D66FBA" w:rsidRDefault="00D66FBA" w:rsidP="00D66FBA">
      <w:pPr>
        <w:tabs>
          <w:tab w:val="left" w:pos="-5953"/>
        </w:tabs>
        <w:rPr>
          <w:rFonts w:cs="Arial"/>
          <w:sz w:val="22"/>
          <w:szCs w:val="22"/>
        </w:rPr>
      </w:pPr>
      <w:r w:rsidRPr="005B1C4A">
        <w:rPr>
          <w:rFonts w:cs="Arial"/>
          <w:sz w:val="22"/>
          <w:szCs w:val="22"/>
        </w:rPr>
        <w:t xml:space="preserve">VII.- Expedición de Permiso Complementario para grúas y pensión de vehículos </w:t>
      </w:r>
      <w:r>
        <w:rPr>
          <w:rFonts w:cs="Arial"/>
          <w:sz w:val="22"/>
          <w:szCs w:val="22"/>
        </w:rPr>
        <w:t>$ 1,098.00</w:t>
      </w:r>
    </w:p>
    <w:p w:rsidR="00D66FBA" w:rsidRPr="0085125B" w:rsidRDefault="00D66FBA" w:rsidP="00D66FBA">
      <w:pPr>
        <w:tabs>
          <w:tab w:val="left" w:pos="-5953"/>
        </w:tabs>
        <w:rPr>
          <w:rFonts w:cs="Arial"/>
          <w:b/>
          <w:sz w:val="22"/>
          <w:szCs w:val="22"/>
        </w:rPr>
      </w:pPr>
    </w:p>
    <w:p w:rsidR="00D66FBA" w:rsidRPr="005B1C4A" w:rsidRDefault="00D66FBA" w:rsidP="00D66FBA">
      <w:pPr>
        <w:tabs>
          <w:tab w:val="left" w:pos="-5953"/>
        </w:tabs>
        <w:rPr>
          <w:rFonts w:cs="Arial"/>
          <w:sz w:val="22"/>
          <w:szCs w:val="22"/>
        </w:rPr>
      </w:pPr>
      <w:r w:rsidRPr="005B1C4A">
        <w:rPr>
          <w:rFonts w:cs="Arial"/>
          <w:sz w:val="22"/>
          <w:szCs w:val="22"/>
        </w:rPr>
        <w:t>VIII.- C</w:t>
      </w:r>
      <w:r>
        <w:rPr>
          <w:rFonts w:cs="Arial"/>
          <w:sz w:val="22"/>
          <w:szCs w:val="22"/>
        </w:rPr>
        <w:t>esión de Concesiones $ 11,357.00</w:t>
      </w:r>
      <w:r w:rsidRPr="005B1C4A">
        <w:rPr>
          <w:rFonts w:cs="Arial"/>
          <w:sz w:val="22"/>
          <w:szCs w:val="22"/>
        </w:rPr>
        <w:t>, previo análisis y autorización de cabildo.</w:t>
      </w:r>
      <w:r>
        <w:rPr>
          <w:rFonts w:cs="Arial"/>
          <w:sz w:val="22"/>
          <w:szCs w:val="22"/>
        </w:rPr>
        <w:t xml:space="preserve"> </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IX.-Autorización de nueva</w:t>
      </w:r>
      <w:r>
        <w:rPr>
          <w:rFonts w:cs="Arial"/>
          <w:sz w:val="22"/>
          <w:szCs w:val="22"/>
        </w:rPr>
        <w:t xml:space="preserve"> ruta $ 10,479.00</w:t>
      </w:r>
      <w:r w:rsidRPr="005B1C4A">
        <w:rPr>
          <w:rFonts w:cs="Arial"/>
          <w:sz w:val="22"/>
          <w:szCs w:val="22"/>
        </w:rPr>
        <w:t>, previo análisis y autorización de cabildo.</w:t>
      </w:r>
      <w:r>
        <w:rPr>
          <w:rFonts w:cs="Arial"/>
          <w:sz w:val="22"/>
          <w:szCs w:val="22"/>
        </w:rPr>
        <w:t xml:space="preserve"> </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b/>
          <w:sz w:val="22"/>
          <w:szCs w:val="22"/>
        </w:rPr>
      </w:pPr>
      <w:r w:rsidRPr="005B1C4A">
        <w:rPr>
          <w:rFonts w:cs="Arial"/>
          <w:sz w:val="22"/>
          <w:szCs w:val="22"/>
        </w:rPr>
        <w:t>X.- Ampliación de Ruta de Servicio de Tr</w:t>
      </w:r>
      <w:r>
        <w:rPr>
          <w:rFonts w:cs="Arial"/>
          <w:sz w:val="22"/>
          <w:szCs w:val="22"/>
        </w:rPr>
        <w:t>ansporte de pasajeros $ 2,199.00</w:t>
      </w:r>
      <w:r w:rsidRPr="005B1C4A">
        <w:rPr>
          <w:rFonts w:cs="Arial"/>
          <w:sz w:val="22"/>
          <w:szCs w:val="22"/>
        </w:rPr>
        <w:t>, previo análisis y autorización de cabildo.</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u w:val="single"/>
        </w:rPr>
      </w:pPr>
      <w:r w:rsidRPr="005B1C4A">
        <w:rPr>
          <w:rFonts w:cs="Arial"/>
          <w:sz w:val="22"/>
          <w:szCs w:val="22"/>
        </w:rPr>
        <w:t>XI.- Expedición de Permiso temporal hasta por quince días para circular fue</w:t>
      </w:r>
      <w:r>
        <w:rPr>
          <w:rFonts w:cs="Arial"/>
          <w:sz w:val="22"/>
          <w:szCs w:val="22"/>
        </w:rPr>
        <w:t>ra de ruta $ 221.00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XII.- Revisión físico-mecánica y verificación ecológica a ve</w:t>
      </w:r>
      <w:r>
        <w:rPr>
          <w:rFonts w:cs="Arial"/>
          <w:sz w:val="22"/>
          <w:szCs w:val="22"/>
        </w:rPr>
        <w:t>hículos de Servicio Público $ 97.00</w:t>
      </w:r>
      <w:r w:rsidRPr="005B1C4A">
        <w:rPr>
          <w:rFonts w:cs="Arial"/>
          <w:sz w:val="22"/>
          <w:szCs w:val="22"/>
        </w:rPr>
        <w:t>.</w:t>
      </w:r>
    </w:p>
    <w:p w:rsidR="00D66FBA" w:rsidRPr="005B1C4A" w:rsidRDefault="00D66FBA" w:rsidP="00D66FBA">
      <w:pPr>
        <w:tabs>
          <w:tab w:val="left" w:pos="-5953"/>
        </w:tabs>
        <w:rPr>
          <w:rFonts w:cs="Arial"/>
          <w:sz w:val="22"/>
          <w:szCs w:val="22"/>
          <w:u w:val="single"/>
        </w:rPr>
      </w:pPr>
      <w:r w:rsidRPr="005B1C4A">
        <w:rPr>
          <w:rFonts w:cs="Arial"/>
          <w:sz w:val="22"/>
          <w:szCs w:val="22"/>
        </w:rPr>
        <w:t xml:space="preserve"> </w:t>
      </w:r>
    </w:p>
    <w:p w:rsidR="00D66FBA" w:rsidRPr="005B1C4A" w:rsidRDefault="00D66FBA" w:rsidP="00D66FBA">
      <w:pPr>
        <w:tabs>
          <w:tab w:val="left" w:pos="-5953"/>
        </w:tabs>
        <w:rPr>
          <w:rFonts w:cs="Arial"/>
          <w:sz w:val="22"/>
          <w:szCs w:val="22"/>
        </w:rPr>
      </w:pPr>
      <w:r w:rsidRPr="005B1C4A">
        <w:rPr>
          <w:rFonts w:cs="Arial"/>
          <w:sz w:val="22"/>
          <w:szCs w:val="22"/>
        </w:rPr>
        <w:t>XIII.- Alta y Baja de Vehí</w:t>
      </w:r>
      <w:r>
        <w:rPr>
          <w:rFonts w:cs="Arial"/>
          <w:sz w:val="22"/>
          <w:szCs w:val="22"/>
        </w:rPr>
        <w:t>culos de Transporte Público $ 97.00</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 xml:space="preserve">XIV.- Examen médico a conductores de vehículos </w:t>
      </w:r>
      <w:r>
        <w:rPr>
          <w:rFonts w:cs="Arial"/>
          <w:sz w:val="22"/>
          <w:szCs w:val="22"/>
        </w:rPr>
        <w:t>$ 97.00</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0"/>
        </w:tabs>
        <w:rPr>
          <w:rFonts w:cs="Arial"/>
          <w:sz w:val="22"/>
          <w:szCs w:val="22"/>
          <w:u w:val="single"/>
        </w:rPr>
      </w:pPr>
      <w:r w:rsidRPr="005B1C4A">
        <w:rPr>
          <w:rFonts w:cs="Arial"/>
          <w:sz w:val="22"/>
          <w:szCs w:val="22"/>
        </w:rPr>
        <w:t>XV.- Certificado médico d</w:t>
      </w:r>
      <w:r>
        <w:rPr>
          <w:rFonts w:cs="Arial"/>
          <w:sz w:val="22"/>
          <w:szCs w:val="22"/>
        </w:rPr>
        <w:t>e Estado de no ebriedad $ 219.00</w:t>
      </w:r>
    </w:p>
    <w:p w:rsidR="00D66FBA" w:rsidRPr="005B1C4A" w:rsidRDefault="00D66FBA" w:rsidP="00D66FBA">
      <w:pPr>
        <w:tabs>
          <w:tab w:val="left" w:pos="0"/>
        </w:tabs>
        <w:rPr>
          <w:rFonts w:cs="Arial"/>
          <w:sz w:val="22"/>
          <w:szCs w:val="22"/>
        </w:rPr>
      </w:pPr>
    </w:p>
    <w:p w:rsidR="00D66FBA" w:rsidRDefault="00D66FBA" w:rsidP="00D66FBA">
      <w:pPr>
        <w:tabs>
          <w:tab w:val="left" w:pos="0"/>
        </w:tabs>
        <w:rPr>
          <w:rFonts w:cs="Arial"/>
          <w:sz w:val="22"/>
          <w:szCs w:val="22"/>
        </w:rPr>
      </w:pPr>
      <w:r w:rsidRPr="005B1C4A">
        <w:rPr>
          <w:rFonts w:cs="Arial"/>
          <w:sz w:val="22"/>
          <w:szCs w:val="22"/>
        </w:rPr>
        <w:t>XVI.- Por revisión médica a operadores del auto transporte público municip</w:t>
      </w:r>
      <w:r>
        <w:rPr>
          <w:rFonts w:cs="Arial"/>
          <w:sz w:val="22"/>
          <w:szCs w:val="22"/>
        </w:rPr>
        <w:t>al, automovilista y chofer $ 108.00</w:t>
      </w:r>
    </w:p>
    <w:p w:rsidR="00D66FBA" w:rsidRPr="00114052" w:rsidRDefault="00D66FBA" w:rsidP="00D66FBA">
      <w:pPr>
        <w:tabs>
          <w:tab w:val="left" w:pos="0"/>
        </w:tabs>
        <w:rPr>
          <w:rFonts w:cs="Arial"/>
          <w:sz w:val="22"/>
          <w:szCs w:val="22"/>
          <w:u w:val="single"/>
        </w:rPr>
      </w:pPr>
    </w:p>
    <w:p w:rsidR="00D66FBA" w:rsidRPr="005B1C4A" w:rsidRDefault="00D66FBA" w:rsidP="00D66FBA">
      <w:pPr>
        <w:tabs>
          <w:tab w:val="left" w:pos="0"/>
        </w:tabs>
        <w:rPr>
          <w:rFonts w:cs="Arial"/>
          <w:sz w:val="22"/>
          <w:szCs w:val="22"/>
        </w:rPr>
      </w:pPr>
      <w:r w:rsidRPr="005B1C4A">
        <w:rPr>
          <w:rFonts w:cs="Arial"/>
          <w:sz w:val="22"/>
          <w:szCs w:val="22"/>
        </w:rPr>
        <w:t xml:space="preserve">XVII.- Autorización para transitar vías municipales del transporte intermunicipal o conurbano </w:t>
      </w:r>
      <w:r>
        <w:rPr>
          <w:rFonts w:cs="Arial"/>
          <w:sz w:val="22"/>
          <w:szCs w:val="22"/>
        </w:rPr>
        <w:t xml:space="preserve">                    $ 1,818.</w:t>
      </w:r>
      <w:r>
        <w:rPr>
          <w:rFonts w:cs="Arial"/>
          <w:sz w:val="22"/>
          <w:szCs w:val="22"/>
          <w:lang w:val="es-419"/>
        </w:rPr>
        <w:t>00</w:t>
      </w:r>
      <w:r w:rsidRPr="005B1C4A">
        <w:rPr>
          <w:rFonts w:cs="Arial"/>
          <w:sz w:val="22"/>
          <w:szCs w:val="22"/>
        </w:rPr>
        <w:t xml:space="preserve"> anual.</w:t>
      </w:r>
    </w:p>
    <w:p w:rsidR="00D66FBA" w:rsidRPr="005B1C4A" w:rsidRDefault="00D66FBA" w:rsidP="00D66FBA">
      <w:pPr>
        <w:tabs>
          <w:tab w:val="left" w:pos="0"/>
        </w:tabs>
        <w:rPr>
          <w:rFonts w:cs="Arial"/>
          <w:sz w:val="22"/>
          <w:szCs w:val="22"/>
          <w:u w:val="single"/>
        </w:rPr>
      </w:pPr>
    </w:p>
    <w:p w:rsidR="00D66FBA" w:rsidRPr="005B1C4A" w:rsidRDefault="00D66FBA" w:rsidP="00D66FBA">
      <w:pPr>
        <w:tabs>
          <w:tab w:val="left" w:pos="0"/>
        </w:tabs>
        <w:rPr>
          <w:rFonts w:cs="Arial"/>
          <w:sz w:val="22"/>
          <w:szCs w:val="22"/>
        </w:rPr>
      </w:pPr>
      <w:r w:rsidRPr="005B1C4A">
        <w:rPr>
          <w:rFonts w:cs="Arial"/>
          <w:sz w:val="22"/>
          <w:szCs w:val="22"/>
        </w:rPr>
        <w:t>XVIII.- Revisión física, mecánica y de docume</w:t>
      </w:r>
      <w:r>
        <w:rPr>
          <w:rFonts w:cs="Arial"/>
          <w:sz w:val="22"/>
          <w:szCs w:val="22"/>
        </w:rPr>
        <w:t>ntos de transporte escolar $ 147.00</w:t>
      </w:r>
    </w:p>
    <w:p w:rsidR="00D66FBA" w:rsidRPr="005B1C4A" w:rsidRDefault="00D66FBA" w:rsidP="00D66FBA">
      <w:pPr>
        <w:tabs>
          <w:tab w:val="left" w:pos="0"/>
        </w:tabs>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XIX.- Autorización para transitar vías municipales del Transporte de carga interm</w:t>
      </w:r>
      <w:r>
        <w:rPr>
          <w:rFonts w:cs="Arial"/>
          <w:sz w:val="22"/>
          <w:szCs w:val="22"/>
        </w:rPr>
        <w:t>unicipal o conurbano $ 15,155.</w:t>
      </w:r>
      <w:r>
        <w:rPr>
          <w:rFonts w:cs="Arial"/>
          <w:sz w:val="22"/>
          <w:szCs w:val="22"/>
          <w:lang w:val="es-419"/>
        </w:rPr>
        <w:t>00</w:t>
      </w:r>
      <w:r w:rsidRPr="005B1C4A">
        <w:rPr>
          <w:rFonts w:cs="Arial"/>
          <w:sz w:val="22"/>
          <w:szCs w:val="22"/>
        </w:rPr>
        <w:t xml:space="preserve"> anual.</w:t>
      </w:r>
    </w:p>
    <w:p w:rsidR="00D66FBA" w:rsidRPr="005B1C4A" w:rsidRDefault="00D66FBA" w:rsidP="00D66FBA">
      <w:pPr>
        <w:rPr>
          <w:rFonts w:cs="Arial"/>
          <w:sz w:val="22"/>
          <w:szCs w:val="22"/>
        </w:rPr>
      </w:pPr>
    </w:p>
    <w:p w:rsidR="00D66FBA" w:rsidRDefault="00D66FBA" w:rsidP="00D66FBA">
      <w:pPr>
        <w:rPr>
          <w:rFonts w:cs="Arial"/>
          <w:bCs/>
          <w:sz w:val="22"/>
          <w:szCs w:val="22"/>
        </w:rPr>
      </w:pPr>
      <w:r w:rsidRPr="005B1C4A">
        <w:rPr>
          <w:rFonts w:cs="Arial"/>
          <w:sz w:val="22"/>
          <w:szCs w:val="22"/>
        </w:rPr>
        <w:t xml:space="preserve">XX.- El servicio de transporte entre particulares se prestará en vehículos particulares que, sin estar sujetos al otorgamiento de una concesión, permiso o autorización por parte de la </w:t>
      </w:r>
      <w:r w:rsidRPr="005B1C4A">
        <w:rPr>
          <w:rFonts w:cs="Arial"/>
          <w:bCs/>
          <w:sz w:val="22"/>
          <w:szCs w:val="22"/>
        </w:rPr>
        <w:t>Secretaría de Infraestructura y Transporte</w:t>
      </w:r>
      <w:r w:rsidRPr="005B1C4A">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5B1C4A">
        <w:rPr>
          <w:rFonts w:cs="Arial"/>
          <w:bCs/>
          <w:sz w:val="22"/>
          <w:szCs w:val="22"/>
        </w:rPr>
        <w:t>Secretaría de Infraestructura y Transporte</w:t>
      </w:r>
      <w:r w:rsidRPr="005B1C4A">
        <w:rPr>
          <w:rFonts w:cs="Arial"/>
          <w:sz w:val="22"/>
          <w:szCs w:val="22"/>
        </w:rPr>
        <w:t xml:space="preserve">. </w:t>
      </w:r>
      <w:r w:rsidRPr="005B1C4A">
        <w:rPr>
          <w:rFonts w:cs="Arial"/>
          <w:bCs/>
          <w:sz w:val="22"/>
          <w:szCs w:val="22"/>
        </w:rPr>
        <w:t xml:space="preserve">Dicho servicio estará regulado en base a lo dispuesto en el Capítulo VII, del Título Segundo, de la Ley de Transporte y Movilidad Sustentable para el </w:t>
      </w:r>
      <w:r>
        <w:rPr>
          <w:rFonts w:cs="Arial"/>
          <w:bCs/>
          <w:sz w:val="22"/>
          <w:szCs w:val="22"/>
        </w:rPr>
        <w:t>Estado de Coahuila de Zaragoza.</w:t>
      </w:r>
    </w:p>
    <w:p w:rsidR="00D66FBA" w:rsidRPr="00474EFB"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VII</w:t>
      </w:r>
    </w:p>
    <w:p w:rsidR="00D66FBA" w:rsidRPr="005B1C4A" w:rsidRDefault="00D66FBA" w:rsidP="00D66FBA">
      <w:pPr>
        <w:jc w:val="center"/>
        <w:rPr>
          <w:rFonts w:cs="Arial"/>
          <w:b/>
          <w:bCs/>
          <w:sz w:val="22"/>
          <w:szCs w:val="22"/>
        </w:rPr>
      </w:pPr>
      <w:r w:rsidRPr="005B1C4A">
        <w:rPr>
          <w:rFonts w:cs="Arial"/>
          <w:b/>
          <w:bCs/>
          <w:sz w:val="22"/>
          <w:szCs w:val="22"/>
        </w:rPr>
        <w:t>DE LOS SERVICIOS DE PREVISIÓN SOCIAL</w:t>
      </w:r>
    </w:p>
    <w:p w:rsidR="00D66FBA" w:rsidRPr="005B1C4A" w:rsidRDefault="00D66FBA" w:rsidP="00D66FBA">
      <w:pPr>
        <w:jc w:val="cente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22</w:t>
      </w:r>
      <w:r w:rsidRPr="005B1C4A">
        <w:rPr>
          <w:rFonts w:cs="Arial"/>
          <w:b/>
          <w:sz w:val="22"/>
          <w:szCs w:val="22"/>
        </w:rPr>
        <w:t>.-</w:t>
      </w:r>
      <w:r w:rsidRPr="005B1C4A">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I.- Consulta externa:</w:t>
      </w:r>
    </w:p>
    <w:p w:rsidR="00D66FBA" w:rsidRPr="005B1C4A" w:rsidRDefault="00D66FBA" w:rsidP="00D66FBA">
      <w:pPr>
        <w:tabs>
          <w:tab w:val="left" w:pos="360"/>
        </w:tabs>
        <w:ind w:left="202"/>
        <w:rPr>
          <w:rFonts w:cs="Arial"/>
          <w:sz w:val="22"/>
          <w:szCs w:val="22"/>
          <w:u w:val="single"/>
        </w:rPr>
      </w:pPr>
      <w:r w:rsidRPr="005B1C4A">
        <w:rPr>
          <w:rFonts w:cs="Arial"/>
          <w:sz w:val="22"/>
          <w:szCs w:val="22"/>
        </w:rPr>
        <w:t>1.</w:t>
      </w:r>
      <w:r>
        <w:rPr>
          <w:rFonts w:cs="Arial"/>
          <w:sz w:val="22"/>
          <w:szCs w:val="22"/>
        </w:rPr>
        <w:t xml:space="preserve">- Consulta general        </w:t>
      </w:r>
      <w:r>
        <w:rPr>
          <w:rFonts w:cs="Arial"/>
          <w:sz w:val="22"/>
          <w:szCs w:val="22"/>
        </w:rPr>
        <w:tab/>
        <w:t xml:space="preserve">           $ 49.00</w:t>
      </w:r>
    </w:p>
    <w:p w:rsidR="00D66FBA" w:rsidRPr="005B1C4A" w:rsidRDefault="00D66FBA" w:rsidP="00D66FBA">
      <w:pPr>
        <w:tabs>
          <w:tab w:val="left" w:pos="360"/>
        </w:tabs>
        <w:ind w:left="202"/>
        <w:rPr>
          <w:rFonts w:cs="Arial"/>
          <w:sz w:val="22"/>
          <w:szCs w:val="22"/>
          <w:u w:val="single"/>
        </w:rPr>
      </w:pPr>
      <w:r w:rsidRPr="005B1C4A">
        <w:rPr>
          <w:rFonts w:cs="Arial"/>
          <w:sz w:val="22"/>
          <w:szCs w:val="22"/>
        </w:rPr>
        <w:t xml:space="preserve">2.- Consulta pediátrica                 </w:t>
      </w:r>
      <w:r>
        <w:rPr>
          <w:rFonts w:cs="Arial"/>
          <w:sz w:val="22"/>
          <w:szCs w:val="22"/>
          <w:lang w:val="es-419"/>
        </w:rPr>
        <w:t xml:space="preserve"> </w:t>
      </w:r>
      <w:r>
        <w:rPr>
          <w:rFonts w:cs="Arial"/>
          <w:sz w:val="22"/>
          <w:szCs w:val="22"/>
        </w:rPr>
        <w:t>$ 49.00</w:t>
      </w:r>
    </w:p>
    <w:p w:rsidR="00D66FBA" w:rsidRPr="005B1C4A" w:rsidRDefault="00D66FBA" w:rsidP="00D66FBA">
      <w:pPr>
        <w:ind w:left="202"/>
        <w:rPr>
          <w:rFonts w:cs="Arial"/>
          <w:sz w:val="22"/>
          <w:szCs w:val="22"/>
          <w:u w:val="single"/>
        </w:rPr>
      </w:pPr>
      <w:r w:rsidRPr="005B1C4A">
        <w:rPr>
          <w:rFonts w:cs="Arial"/>
          <w:sz w:val="22"/>
          <w:szCs w:val="22"/>
        </w:rPr>
        <w:t xml:space="preserve">3.- Certificado </w:t>
      </w:r>
      <w:r>
        <w:rPr>
          <w:rFonts w:cs="Arial"/>
          <w:sz w:val="22"/>
          <w:szCs w:val="22"/>
        </w:rPr>
        <w:t xml:space="preserve">médico                  </w:t>
      </w:r>
      <w:r>
        <w:rPr>
          <w:rFonts w:cs="Arial"/>
          <w:sz w:val="22"/>
          <w:szCs w:val="22"/>
          <w:lang w:val="es-419"/>
        </w:rPr>
        <w:t xml:space="preserve"> </w:t>
      </w:r>
      <w:r>
        <w:rPr>
          <w:rFonts w:cs="Arial"/>
          <w:sz w:val="22"/>
          <w:szCs w:val="22"/>
        </w:rPr>
        <w:t>$ 99.00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En los incisos anteriores se otorgará un incentivo del 50% para pensionados, jubilados, adultos mayores y personas con discapacidad; siempre y cuando la constancia expedida sea a su nombre.</w:t>
      </w:r>
    </w:p>
    <w:p w:rsidR="00D66FBA" w:rsidRPr="005B1C4A" w:rsidRDefault="00D66FBA" w:rsidP="00D66FBA">
      <w:pPr>
        <w:rPr>
          <w:rFonts w:cs="Arial"/>
          <w:sz w:val="22"/>
          <w:szCs w:val="22"/>
        </w:rPr>
      </w:pPr>
    </w:p>
    <w:p w:rsidR="00D66FBA" w:rsidRPr="005B1C4A" w:rsidRDefault="00D66FBA" w:rsidP="00D66FBA">
      <w:pPr>
        <w:tabs>
          <w:tab w:val="left" w:pos="360"/>
        </w:tabs>
        <w:rPr>
          <w:rFonts w:cs="Arial"/>
          <w:sz w:val="22"/>
          <w:szCs w:val="22"/>
        </w:rPr>
      </w:pPr>
      <w:r w:rsidRPr="005B1C4A">
        <w:rPr>
          <w:rFonts w:cs="Arial"/>
          <w:sz w:val="22"/>
          <w:szCs w:val="22"/>
        </w:rPr>
        <w:t>III.- Servicios prestados por el Centro de Control Canino Municipal.</w:t>
      </w:r>
    </w:p>
    <w:p w:rsidR="00D66FBA" w:rsidRPr="005B1C4A" w:rsidRDefault="00D66FBA" w:rsidP="00D66FBA">
      <w:pPr>
        <w:tabs>
          <w:tab w:val="left" w:pos="360"/>
        </w:tabs>
        <w:rPr>
          <w:rFonts w:cs="Arial"/>
          <w:sz w:val="22"/>
          <w:szCs w:val="22"/>
        </w:rPr>
      </w:pPr>
    </w:p>
    <w:p w:rsidR="00D66FBA" w:rsidRPr="005B1C4A" w:rsidRDefault="00D66FBA" w:rsidP="00D66FBA">
      <w:pPr>
        <w:tabs>
          <w:tab w:val="left" w:pos="360"/>
        </w:tabs>
        <w:rPr>
          <w:rFonts w:cs="Arial"/>
          <w:sz w:val="22"/>
          <w:szCs w:val="22"/>
          <w:u w:val="single"/>
        </w:rPr>
      </w:pPr>
      <w:r>
        <w:rPr>
          <w:rFonts w:cs="Arial"/>
          <w:sz w:val="22"/>
          <w:szCs w:val="22"/>
        </w:rPr>
        <w:t>1.-Hospedaje de mascotas $ 67.</w:t>
      </w:r>
      <w:r>
        <w:rPr>
          <w:rFonts w:cs="Arial"/>
          <w:sz w:val="22"/>
          <w:szCs w:val="22"/>
          <w:lang w:val="es-419"/>
        </w:rPr>
        <w:t>00</w:t>
      </w:r>
      <w:r w:rsidRPr="005B1C4A">
        <w:rPr>
          <w:rFonts w:cs="Arial"/>
          <w:sz w:val="22"/>
          <w:szCs w:val="22"/>
        </w:rPr>
        <w:t xml:space="preserve"> por día. </w:t>
      </w:r>
      <w:r w:rsidRPr="005B1C4A">
        <w:rPr>
          <w:rFonts w:cs="Arial"/>
          <w:sz w:val="22"/>
          <w:szCs w:val="22"/>
          <w:u w:val="single"/>
        </w:rPr>
        <w:t xml:space="preserve"> </w:t>
      </w:r>
    </w:p>
    <w:p w:rsidR="00D66FBA" w:rsidRPr="005B1C4A" w:rsidRDefault="00D66FBA" w:rsidP="00D66FBA">
      <w:pPr>
        <w:tabs>
          <w:tab w:val="left" w:pos="360"/>
        </w:tabs>
        <w:rPr>
          <w:rFonts w:cs="Arial"/>
          <w:sz w:val="22"/>
          <w:szCs w:val="22"/>
          <w:u w:val="single"/>
        </w:rPr>
      </w:pPr>
      <w:r w:rsidRPr="005B1C4A">
        <w:rPr>
          <w:rFonts w:cs="Arial"/>
          <w:sz w:val="22"/>
          <w:szCs w:val="22"/>
        </w:rPr>
        <w:t>2.-</w:t>
      </w:r>
      <w:r>
        <w:rPr>
          <w:rFonts w:cs="Arial"/>
          <w:sz w:val="22"/>
          <w:szCs w:val="22"/>
        </w:rPr>
        <w:t>Alimentación de mascotas $ 67.</w:t>
      </w:r>
      <w:r>
        <w:rPr>
          <w:rFonts w:cs="Arial"/>
          <w:sz w:val="22"/>
          <w:szCs w:val="22"/>
          <w:lang w:val="es-419"/>
        </w:rPr>
        <w:t>00</w:t>
      </w:r>
      <w:r w:rsidRPr="005B1C4A">
        <w:rPr>
          <w:rFonts w:cs="Arial"/>
          <w:sz w:val="22"/>
          <w:szCs w:val="22"/>
        </w:rPr>
        <w:t xml:space="preserve"> por día.</w:t>
      </w:r>
      <w:r>
        <w:rPr>
          <w:rFonts w:cs="Arial"/>
          <w:sz w:val="22"/>
          <w:szCs w:val="22"/>
        </w:rPr>
        <w:t xml:space="preserve"> </w:t>
      </w:r>
    </w:p>
    <w:p w:rsidR="00D66FBA" w:rsidRPr="005B1C4A" w:rsidRDefault="00D66FBA" w:rsidP="00D66FBA">
      <w:pPr>
        <w:tabs>
          <w:tab w:val="left" w:pos="360"/>
        </w:tabs>
        <w:rPr>
          <w:rFonts w:cs="Arial"/>
          <w:sz w:val="22"/>
          <w:szCs w:val="22"/>
          <w:u w:val="single"/>
        </w:rPr>
      </w:pPr>
      <w:r w:rsidRPr="005B1C4A">
        <w:rPr>
          <w:rFonts w:cs="Arial"/>
          <w:sz w:val="22"/>
          <w:szCs w:val="22"/>
        </w:rPr>
        <w:t>3.-Desparasita</w:t>
      </w:r>
      <w:r>
        <w:rPr>
          <w:rFonts w:cs="Arial"/>
          <w:sz w:val="22"/>
          <w:szCs w:val="22"/>
        </w:rPr>
        <w:t xml:space="preserve">ción incluye </w:t>
      </w:r>
      <w:proofErr w:type="spellStart"/>
      <w:r>
        <w:rPr>
          <w:rFonts w:cs="Arial"/>
          <w:sz w:val="22"/>
          <w:szCs w:val="22"/>
        </w:rPr>
        <w:t>garrapaticida</w:t>
      </w:r>
      <w:proofErr w:type="spellEnd"/>
      <w:r>
        <w:rPr>
          <w:rFonts w:cs="Arial"/>
          <w:sz w:val="22"/>
          <w:szCs w:val="22"/>
        </w:rPr>
        <w:t xml:space="preserve"> $ 104</w:t>
      </w:r>
      <w:r w:rsidRPr="005B1C4A">
        <w:rPr>
          <w:rFonts w:cs="Arial"/>
          <w:sz w:val="22"/>
          <w:szCs w:val="22"/>
        </w:rPr>
        <w:t xml:space="preserve">.00 por mascota. </w:t>
      </w:r>
    </w:p>
    <w:p w:rsidR="00D66FBA" w:rsidRPr="005B1C4A" w:rsidRDefault="00D66FBA" w:rsidP="00D66FBA">
      <w:pPr>
        <w:rPr>
          <w:rFonts w:cs="Arial"/>
          <w:sz w:val="22"/>
          <w:szCs w:val="22"/>
          <w:u w:val="single"/>
        </w:rPr>
      </w:pPr>
      <w:r w:rsidRPr="005B1C4A">
        <w:rPr>
          <w:rFonts w:cs="Arial"/>
          <w:sz w:val="22"/>
          <w:szCs w:val="22"/>
        </w:rPr>
        <w:t xml:space="preserve">4.-Servicio de transporte de animales al Centro </w:t>
      </w:r>
      <w:r>
        <w:rPr>
          <w:rFonts w:cs="Arial"/>
          <w:sz w:val="22"/>
          <w:szCs w:val="22"/>
        </w:rPr>
        <w:t>de Control Canino Municipal $ 67.00</w:t>
      </w:r>
      <w:r w:rsidRPr="005B1C4A">
        <w:rPr>
          <w:rFonts w:cs="Arial"/>
          <w:sz w:val="22"/>
          <w:szCs w:val="22"/>
        </w:rPr>
        <w:t xml:space="preserve"> por mascota. </w:t>
      </w:r>
    </w:p>
    <w:p w:rsidR="00D66FBA" w:rsidRPr="005B1C4A" w:rsidRDefault="00D66FBA" w:rsidP="00D66FBA">
      <w:pPr>
        <w:rPr>
          <w:rFonts w:cs="Arial"/>
          <w:sz w:val="22"/>
          <w:szCs w:val="22"/>
          <w:u w:val="single"/>
        </w:rPr>
      </w:pPr>
      <w:r w:rsidRPr="005B1C4A">
        <w:rPr>
          <w:rFonts w:cs="Arial"/>
          <w:sz w:val="22"/>
          <w:szCs w:val="22"/>
        </w:rPr>
        <w:t>5.- Eutanasia (</w:t>
      </w:r>
      <w:r>
        <w:rPr>
          <w:rFonts w:cs="Arial"/>
          <w:sz w:val="22"/>
          <w:szCs w:val="22"/>
        </w:rPr>
        <w:t>sacrificio de mascotas) $ 401.00</w:t>
      </w:r>
      <w:r w:rsidRPr="005B1C4A">
        <w:rPr>
          <w:rFonts w:cs="Arial"/>
          <w:sz w:val="22"/>
          <w:szCs w:val="22"/>
        </w:rPr>
        <w:t xml:space="preserve"> por mascota.</w:t>
      </w:r>
      <w:r>
        <w:rPr>
          <w:rFonts w:cs="Arial"/>
          <w:sz w:val="22"/>
          <w:szCs w:val="22"/>
        </w:rPr>
        <w:t xml:space="preserve"> </w:t>
      </w:r>
    </w:p>
    <w:p w:rsidR="00D66FBA" w:rsidRDefault="00D66FBA" w:rsidP="00D66FBA">
      <w:pPr>
        <w:rPr>
          <w:rFonts w:cs="Arial"/>
          <w:sz w:val="22"/>
          <w:szCs w:val="22"/>
        </w:rPr>
      </w:pPr>
      <w:r w:rsidRPr="005B1C4A">
        <w:rPr>
          <w:rFonts w:cs="Arial"/>
          <w:sz w:val="22"/>
          <w:szCs w:val="22"/>
        </w:rPr>
        <w:t xml:space="preserve"> </w:t>
      </w: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eastAsia="Calibri" w:cs="Arial"/>
          <w:b/>
          <w:bCs/>
          <w:color w:val="000000"/>
          <w:sz w:val="22"/>
          <w:szCs w:val="22"/>
        </w:rPr>
      </w:pPr>
      <w:r w:rsidRPr="005B1C4A">
        <w:rPr>
          <w:rFonts w:eastAsia="Calibri" w:cs="Arial"/>
          <w:b/>
          <w:bCs/>
          <w:color w:val="000000"/>
          <w:sz w:val="22"/>
          <w:szCs w:val="22"/>
        </w:rPr>
        <w:t>SECCIÓN VIII</w:t>
      </w:r>
    </w:p>
    <w:p w:rsidR="00D66FBA" w:rsidRPr="005B1C4A" w:rsidRDefault="00D66FBA" w:rsidP="00D66FBA">
      <w:pPr>
        <w:autoSpaceDE w:val="0"/>
        <w:autoSpaceDN w:val="0"/>
        <w:adjustRightInd w:val="0"/>
        <w:jc w:val="center"/>
        <w:rPr>
          <w:rFonts w:eastAsia="Calibri" w:cs="Arial"/>
          <w:b/>
          <w:sz w:val="22"/>
          <w:szCs w:val="22"/>
        </w:rPr>
      </w:pPr>
      <w:r w:rsidRPr="005B1C4A">
        <w:rPr>
          <w:rFonts w:eastAsia="Calibri" w:cs="Arial"/>
          <w:b/>
          <w:bCs/>
          <w:color w:val="000000"/>
          <w:sz w:val="22"/>
          <w:szCs w:val="22"/>
        </w:rPr>
        <w:t>DE LOS SERVICIOS DE PROTECCIÓN CIVIL</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autoSpaceDE w:val="0"/>
        <w:autoSpaceDN w:val="0"/>
        <w:adjustRightInd w:val="0"/>
        <w:rPr>
          <w:rFonts w:eastAsia="Calibri" w:cs="Arial"/>
          <w:color w:val="000000"/>
          <w:sz w:val="22"/>
          <w:szCs w:val="22"/>
        </w:rPr>
      </w:pPr>
      <w:r>
        <w:rPr>
          <w:rFonts w:eastAsia="Calibri" w:cs="Arial"/>
          <w:b/>
          <w:bCs/>
          <w:color w:val="000000"/>
          <w:sz w:val="22"/>
          <w:szCs w:val="22"/>
        </w:rPr>
        <w:t>ARTÍCULO 23</w:t>
      </w:r>
      <w:r w:rsidRPr="005B1C4A">
        <w:rPr>
          <w:rFonts w:eastAsia="Calibri" w:cs="Arial"/>
          <w:b/>
          <w:bCs/>
          <w:color w:val="000000"/>
          <w:sz w:val="22"/>
          <w:szCs w:val="22"/>
        </w:rPr>
        <w:t xml:space="preserve">.- </w:t>
      </w:r>
      <w:r w:rsidRPr="005B1C4A">
        <w:rPr>
          <w:rFonts w:eastAsia="Calibri" w:cs="Arial"/>
          <w:color w:val="000000"/>
          <w:sz w:val="22"/>
          <w:szCs w:val="22"/>
        </w:rPr>
        <w:t>Son objeto de este derecho los servicios prestados por las autoridades municipales en materia de protección civil, conforme a las disposiciones reglamentarias que rijan en el Municipio.</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autoSpaceDE w:val="0"/>
        <w:autoSpaceDN w:val="0"/>
        <w:adjustRightInd w:val="0"/>
        <w:rPr>
          <w:rFonts w:eastAsia="Calibri" w:cs="Arial"/>
          <w:color w:val="000000"/>
          <w:sz w:val="22"/>
          <w:szCs w:val="22"/>
        </w:rPr>
      </w:pPr>
      <w:r w:rsidRPr="005B1C4A">
        <w:rPr>
          <w:rFonts w:eastAsia="Calibri" w:cs="Arial"/>
          <w:color w:val="000000"/>
          <w:sz w:val="22"/>
          <w:szCs w:val="22"/>
        </w:rPr>
        <w:t xml:space="preserve">Los servicios de protección civil comprenderán: </w:t>
      </w:r>
    </w:p>
    <w:p w:rsidR="00D66FBA" w:rsidRPr="005B1C4A" w:rsidRDefault="00D66FBA" w:rsidP="00D66FBA">
      <w:pPr>
        <w:tabs>
          <w:tab w:val="left" w:pos="360"/>
        </w:tabs>
        <w:ind w:right="50"/>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 Por revisión de lugares donde se utilicen o se pretenda realizar la quema y artificios pirotécnicos, con motivo de eventos o actividades cívicas, religiosas, tradicionale</w:t>
      </w:r>
      <w:r>
        <w:rPr>
          <w:rFonts w:cs="Arial"/>
          <w:sz w:val="22"/>
          <w:szCs w:val="22"/>
        </w:rPr>
        <w:t>s o eventos particulares $ 3,082.00.</w:t>
      </w:r>
    </w:p>
    <w:p w:rsidR="00D66FBA" w:rsidRPr="005B1C4A"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II.- Por la revisión de las medidas de seguridad en lugares donde se utilicen o almacenen explosivos, artificios o sustancias químicas relacionadas con propósitos diferentes a los mencionados en el párrafo anterior:</w:t>
      </w:r>
    </w:p>
    <w:p w:rsidR="00D66FBA" w:rsidRPr="005B1C4A" w:rsidRDefault="00D66FBA" w:rsidP="00D66FBA">
      <w:pPr>
        <w:rPr>
          <w:rFonts w:cs="Arial"/>
          <w:sz w:val="22"/>
          <w:szCs w:val="22"/>
        </w:rPr>
      </w:pPr>
    </w:p>
    <w:p w:rsidR="00D66FBA" w:rsidRPr="005B1C4A" w:rsidRDefault="00D66FBA" w:rsidP="00D66FBA">
      <w:pPr>
        <w:tabs>
          <w:tab w:val="left" w:pos="5670"/>
        </w:tabs>
        <w:rPr>
          <w:rFonts w:cs="Arial"/>
          <w:sz w:val="22"/>
          <w:szCs w:val="22"/>
        </w:rPr>
      </w:pPr>
      <w:r>
        <w:rPr>
          <w:rFonts w:cs="Arial"/>
          <w:sz w:val="22"/>
          <w:szCs w:val="22"/>
        </w:rPr>
        <w:t>a).- Por uso de explosivos $ 5,133.</w:t>
      </w:r>
      <w:r>
        <w:rPr>
          <w:rFonts w:cs="Arial"/>
          <w:sz w:val="22"/>
          <w:szCs w:val="22"/>
          <w:lang w:val="es-419"/>
        </w:rPr>
        <w:t>00</w:t>
      </w:r>
      <w:r w:rsidRPr="005B1C4A">
        <w:rPr>
          <w:rFonts w:cs="Arial"/>
          <w:sz w:val="22"/>
          <w:szCs w:val="22"/>
        </w:rPr>
        <w:t xml:space="preserve"> semestral. </w:t>
      </w:r>
    </w:p>
    <w:p w:rsidR="00D66FBA" w:rsidRPr="005B1C4A" w:rsidRDefault="00D66FBA" w:rsidP="00D66FBA">
      <w:pPr>
        <w:tabs>
          <w:tab w:val="left" w:pos="5670"/>
        </w:tabs>
        <w:rPr>
          <w:rFonts w:cs="Arial"/>
          <w:sz w:val="22"/>
          <w:szCs w:val="22"/>
        </w:rPr>
      </w:pPr>
      <w:r w:rsidRPr="005B1C4A">
        <w:rPr>
          <w:rFonts w:cs="Arial"/>
          <w:sz w:val="22"/>
          <w:szCs w:val="22"/>
        </w:rPr>
        <w:t>b).- Por alma</w:t>
      </w:r>
      <w:r>
        <w:rPr>
          <w:rFonts w:cs="Arial"/>
          <w:sz w:val="22"/>
          <w:szCs w:val="22"/>
        </w:rPr>
        <w:t>cenamiento (polvorines) $ 12,108.00</w:t>
      </w:r>
      <w:r w:rsidRPr="005B1C4A">
        <w:rPr>
          <w:rFonts w:cs="Arial"/>
          <w:sz w:val="22"/>
          <w:szCs w:val="22"/>
        </w:rPr>
        <w:t xml:space="preserve"> anual.</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III.- Por servicios de prevención se pagará conforme a lo siguiente:</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1.-  Por dictamen y/o certificación en materia de protección civil:</w:t>
      </w:r>
    </w:p>
    <w:p w:rsidR="00D66FBA" w:rsidRPr="005B1C4A" w:rsidRDefault="00D66FBA" w:rsidP="00D66FBA">
      <w:pPr>
        <w:ind w:right="50"/>
        <w:contextualSpacing/>
        <w:rPr>
          <w:rFonts w:cs="Arial"/>
          <w:bCs/>
          <w:sz w:val="22"/>
          <w:szCs w:val="22"/>
          <w:u w:val="single"/>
        </w:rPr>
      </w:pPr>
      <w:r>
        <w:rPr>
          <w:rFonts w:cs="Arial"/>
          <w:bCs/>
          <w:sz w:val="22"/>
          <w:szCs w:val="22"/>
        </w:rPr>
        <w:t xml:space="preserve">a).- Comercios Pequeños  </w:t>
      </w:r>
      <w:r>
        <w:rPr>
          <w:rFonts w:cs="Arial"/>
          <w:bCs/>
          <w:sz w:val="22"/>
          <w:szCs w:val="22"/>
        </w:rPr>
        <w:tab/>
        <w:t>$    605.00</w:t>
      </w:r>
    </w:p>
    <w:p w:rsidR="00D66FBA" w:rsidRPr="005B1C4A" w:rsidRDefault="00D66FBA" w:rsidP="00D66FBA">
      <w:pPr>
        <w:ind w:right="50"/>
        <w:contextualSpacing/>
        <w:rPr>
          <w:rFonts w:cs="Arial"/>
          <w:bCs/>
          <w:sz w:val="22"/>
          <w:szCs w:val="22"/>
          <w:u w:val="single"/>
        </w:rPr>
      </w:pPr>
      <w:r w:rsidRPr="005B1C4A">
        <w:rPr>
          <w:rFonts w:cs="Arial"/>
          <w:bCs/>
          <w:sz w:val="22"/>
          <w:szCs w:val="22"/>
        </w:rPr>
        <w:t>b).</w:t>
      </w:r>
      <w:r>
        <w:rPr>
          <w:rFonts w:cs="Arial"/>
          <w:bCs/>
          <w:sz w:val="22"/>
          <w:szCs w:val="22"/>
        </w:rPr>
        <w:t xml:space="preserve">- Comercios Medianos </w:t>
      </w:r>
      <w:r>
        <w:rPr>
          <w:rFonts w:cs="Arial"/>
          <w:bCs/>
          <w:sz w:val="22"/>
          <w:szCs w:val="22"/>
        </w:rPr>
        <w:tab/>
        <w:t>$ 1,816.00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c</w:t>
      </w:r>
      <w:r>
        <w:rPr>
          <w:rFonts w:cs="Arial"/>
          <w:bCs/>
          <w:sz w:val="22"/>
          <w:szCs w:val="22"/>
        </w:rPr>
        <w:t>).- Comercios Grandes</w:t>
      </w:r>
      <w:r>
        <w:rPr>
          <w:rFonts w:cs="Arial"/>
          <w:bCs/>
          <w:sz w:val="22"/>
          <w:szCs w:val="22"/>
        </w:rPr>
        <w:tab/>
        <w:t>$ 3,632.00</w:t>
      </w:r>
    </w:p>
    <w:p w:rsidR="00D66FBA" w:rsidRPr="005B1C4A" w:rsidRDefault="00D66FBA" w:rsidP="00D66FBA">
      <w:pPr>
        <w:ind w:right="50"/>
        <w:contextualSpacing/>
        <w:rPr>
          <w:rFonts w:cs="Arial"/>
          <w:bCs/>
          <w:sz w:val="22"/>
          <w:szCs w:val="22"/>
          <w:u w:val="single"/>
        </w:rPr>
      </w:pPr>
      <w:r w:rsidRPr="005B1C4A">
        <w:rPr>
          <w:rFonts w:cs="Arial"/>
          <w:bCs/>
          <w:sz w:val="22"/>
          <w:szCs w:val="22"/>
        </w:rPr>
        <w:t>d).- Indus</w:t>
      </w:r>
      <w:r>
        <w:rPr>
          <w:rFonts w:cs="Arial"/>
          <w:bCs/>
          <w:sz w:val="22"/>
          <w:szCs w:val="22"/>
        </w:rPr>
        <w:t xml:space="preserve">tria de bajo riesgo  </w:t>
      </w:r>
      <w:r>
        <w:rPr>
          <w:rFonts w:cs="Arial"/>
          <w:bCs/>
          <w:sz w:val="22"/>
          <w:szCs w:val="22"/>
        </w:rPr>
        <w:tab/>
      </w:r>
      <w:r>
        <w:rPr>
          <w:rFonts w:cs="Arial"/>
          <w:sz w:val="22"/>
          <w:szCs w:val="22"/>
        </w:rPr>
        <w:t>$ 6,054.00</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r w:rsidRPr="005B1C4A">
        <w:rPr>
          <w:rFonts w:cs="Arial"/>
          <w:bCs/>
          <w:sz w:val="22"/>
          <w:szCs w:val="22"/>
        </w:rPr>
        <w:t>e).- Industria de alto ri</w:t>
      </w:r>
      <w:r>
        <w:rPr>
          <w:rFonts w:cs="Arial"/>
          <w:bCs/>
          <w:sz w:val="22"/>
          <w:szCs w:val="22"/>
        </w:rPr>
        <w:t>esgo, gaseras y gasolineras $ 24,216.0</w:t>
      </w:r>
      <w:r w:rsidRPr="005B1C4A">
        <w:rPr>
          <w:rFonts w:cs="Arial"/>
          <w:bCs/>
          <w:sz w:val="22"/>
          <w:szCs w:val="22"/>
        </w:rPr>
        <w:t xml:space="preserve">0.  </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2.-  Por la instalación de antenas:</w:t>
      </w:r>
    </w:p>
    <w:p w:rsidR="00D66FBA" w:rsidRPr="005B1C4A" w:rsidRDefault="00D66FBA" w:rsidP="00D66FBA">
      <w:pPr>
        <w:ind w:right="50"/>
        <w:contextualSpacing/>
        <w:rPr>
          <w:rFonts w:cs="Arial"/>
          <w:bCs/>
          <w:sz w:val="22"/>
          <w:szCs w:val="22"/>
          <w:u w:val="single"/>
        </w:rPr>
      </w:pPr>
      <w:r w:rsidRPr="005B1C4A">
        <w:rPr>
          <w:rFonts w:cs="Arial"/>
          <w:bCs/>
          <w:sz w:val="22"/>
          <w:szCs w:val="22"/>
        </w:rPr>
        <w:t>a).</w:t>
      </w:r>
      <w:r>
        <w:rPr>
          <w:rFonts w:cs="Arial"/>
          <w:bCs/>
          <w:sz w:val="22"/>
          <w:szCs w:val="22"/>
        </w:rPr>
        <w:t>- De hasta 30 metros $ 12,108.00</w:t>
      </w:r>
    </w:p>
    <w:p w:rsidR="00D66FBA" w:rsidRPr="005B1C4A" w:rsidRDefault="00D66FBA" w:rsidP="00D66FBA">
      <w:pPr>
        <w:ind w:right="50"/>
        <w:contextualSpacing/>
        <w:rPr>
          <w:rFonts w:cs="Arial"/>
          <w:bCs/>
          <w:sz w:val="22"/>
          <w:szCs w:val="22"/>
        </w:rPr>
      </w:pPr>
      <w:r w:rsidRPr="005B1C4A">
        <w:rPr>
          <w:rFonts w:cs="Arial"/>
          <w:bCs/>
          <w:sz w:val="22"/>
          <w:szCs w:val="22"/>
        </w:rPr>
        <w:t xml:space="preserve">b).- De </w:t>
      </w:r>
      <w:r>
        <w:rPr>
          <w:rFonts w:cs="Arial"/>
          <w:bCs/>
          <w:sz w:val="22"/>
          <w:szCs w:val="22"/>
        </w:rPr>
        <w:t>30.01 hasta 50 metros $ 4,499.00</w:t>
      </w:r>
      <w:r w:rsidRPr="005B1C4A">
        <w:rPr>
          <w:rFonts w:cs="Arial"/>
          <w:bCs/>
          <w:sz w:val="22"/>
          <w:szCs w:val="22"/>
        </w:rPr>
        <w:t xml:space="preserve"> adicionales al monto establecido por el inciso anterior.</w:t>
      </w:r>
      <w:r>
        <w:rPr>
          <w:rFonts w:cs="Arial"/>
          <w:bCs/>
          <w:sz w:val="22"/>
          <w:szCs w:val="22"/>
        </w:rPr>
        <w:t xml:space="preserve"> </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r w:rsidRPr="005B1C4A">
        <w:rPr>
          <w:rFonts w:cs="Arial"/>
          <w:bCs/>
          <w:sz w:val="22"/>
          <w:szCs w:val="22"/>
        </w:rPr>
        <w:t>c).- Por m</w:t>
      </w:r>
      <w:r>
        <w:rPr>
          <w:rFonts w:cs="Arial"/>
          <w:bCs/>
          <w:sz w:val="22"/>
          <w:szCs w:val="22"/>
        </w:rPr>
        <w:t>etro excedente a partir de 52.01</w:t>
      </w:r>
      <w:r w:rsidRPr="005B1C4A">
        <w:rPr>
          <w:rFonts w:cs="Arial"/>
          <w:bCs/>
          <w:sz w:val="22"/>
          <w:szCs w:val="22"/>
        </w:rPr>
        <w:t xml:space="preserve"> metros se pagaran</w:t>
      </w:r>
      <w:r>
        <w:rPr>
          <w:rFonts w:cs="Arial"/>
          <w:bCs/>
          <w:sz w:val="22"/>
          <w:szCs w:val="22"/>
        </w:rPr>
        <w:t xml:space="preserve"> $ 5,849.</w:t>
      </w:r>
      <w:r>
        <w:rPr>
          <w:rFonts w:cs="Arial"/>
          <w:bCs/>
          <w:sz w:val="22"/>
          <w:szCs w:val="22"/>
          <w:lang w:val="es-419"/>
        </w:rPr>
        <w:t>00</w:t>
      </w:r>
      <w:r w:rsidRPr="005B1C4A">
        <w:rPr>
          <w:rFonts w:cs="Arial"/>
          <w:bCs/>
          <w:sz w:val="22"/>
          <w:szCs w:val="22"/>
        </w:rPr>
        <w:t>, adicionales a los montos establecidos en los dos incisos anteriores.</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3.- Instalación de anuncios</w:t>
      </w:r>
      <w:r>
        <w:rPr>
          <w:rFonts w:cs="Arial"/>
          <w:bCs/>
          <w:sz w:val="22"/>
          <w:szCs w:val="22"/>
        </w:rPr>
        <w:t xml:space="preserve"> y espectaculares de $ 12,108.00 a $ 18,163.00.</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4.- En revisión d</w:t>
      </w:r>
      <w:r>
        <w:rPr>
          <w:rFonts w:cs="Arial"/>
          <w:bCs/>
          <w:sz w:val="22"/>
          <w:szCs w:val="22"/>
        </w:rPr>
        <w:t>e planos el costo será de $ 3.44</w:t>
      </w:r>
      <w:r w:rsidRPr="005B1C4A">
        <w:rPr>
          <w:rFonts w:cs="Arial"/>
          <w:bCs/>
          <w:sz w:val="22"/>
          <w:szCs w:val="22"/>
        </w:rPr>
        <w:t xml:space="preserve"> m2.</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5.- Por la demolición de acuerdo a lo siguiente:</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a).- Hasta 50 m2                          </w:t>
      </w:r>
      <w:r w:rsidRPr="005B1C4A">
        <w:rPr>
          <w:rFonts w:cs="Arial"/>
          <w:bCs/>
          <w:sz w:val="22"/>
          <w:szCs w:val="22"/>
        </w:rPr>
        <w:tab/>
      </w:r>
      <w:r>
        <w:rPr>
          <w:rFonts w:cs="Arial"/>
          <w:bCs/>
          <w:sz w:val="22"/>
          <w:szCs w:val="22"/>
        </w:rPr>
        <w:t xml:space="preserve"> $    605.00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b).- De 51 m2 hasta 100 m2     </w:t>
      </w:r>
      <w:r w:rsidRPr="005B1C4A">
        <w:rPr>
          <w:rFonts w:cs="Arial"/>
          <w:bCs/>
          <w:sz w:val="22"/>
          <w:szCs w:val="22"/>
        </w:rPr>
        <w:tab/>
      </w:r>
      <w:r>
        <w:rPr>
          <w:rFonts w:cs="Arial"/>
          <w:bCs/>
          <w:sz w:val="22"/>
          <w:szCs w:val="22"/>
          <w:lang w:val="es-419"/>
        </w:rPr>
        <w:t xml:space="preserve"> </w:t>
      </w:r>
      <w:r>
        <w:rPr>
          <w:rFonts w:cs="Arial"/>
          <w:bCs/>
          <w:sz w:val="22"/>
          <w:szCs w:val="22"/>
        </w:rPr>
        <w:t>$ 1,920.00</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c).- De 101 m2 hasta 300 m2    </w:t>
      </w:r>
      <w:r w:rsidRPr="005B1C4A">
        <w:rPr>
          <w:rFonts w:cs="Arial"/>
          <w:bCs/>
          <w:sz w:val="22"/>
          <w:szCs w:val="22"/>
        </w:rPr>
        <w:tab/>
      </w:r>
      <w:r>
        <w:rPr>
          <w:rFonts w:cs="Arial"/>
          <w:bCs/>
          <w:sz w:val="22"/>
          <w:szCs w:val="22"/>
          <w:lang w:val="es-419"/>
        </w:rPr>
        <w:t xml:space="preserve"> </w:t>
      </w:r>
      <w:r>
        <w:rPr>
          <w:rFonts w:cs="Arial"/>
          <w:bCs/>
          <w:sz w:val="22"/>
          <w:szCs w:val="22"/>
        </w:rPr>
        <w:t>$</w:t>
      </w:r>
      <w:r>
        <w:rPr>
          <w:rFonts w:cs="Arial"/>
          <w:bCs/>
          <w:sz w:val="22"/>
          <w:szCs w:val="22"/>
          <w:lang w:val="es-419"/>
        </w:rPr>
        <w:t xml:space="preserve"> </w:t>
      </w:r>
      <w:r>
        <w:rPr>
          <w:rFonts w:cs="Arial"/>
          <w:bCs/>
          <w:sz w:val="22"/>
          <w:szCs w:val="22"/>
        </w:rPr>
        <w:t>2,422.00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d).- De 301 m2 en adelante       </w:t>
      </w:r>
      <w:r w:rsidRPr="005B1C4A">
        <w:rPr>
          <w:rFonts w:cs="Arial"/>
          <w:bCs/>
          <w:sz w:val="22"/>
          <w:szCs w:val="22"/>
        </w:rPr>
        <w:tab/>
      </w:r>
      <w:r>
        <w:rPr>
          <w:rFonts w:cs="Arial"/>
          <w:bCs/>
          <w:sz w:val="22"/>
          <w:szCs w:val="22"/>
        </w:rPr>
        <w:t xml:space="preserve"> $ 6,054.00</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u w:val="single"/>
        </w:rPr>
      </w:pPr>
      <w:r w:rsidRPr="005B1C4A">
        <w:rPr>
          <w:rFonts w:cs="Arial"/>
          <w:bCs/>
          <w:sz w:val="22"/>
          <w:szCs w:val="22"/>
        </w:rPr>
        <w:t>IV.- Por servicios de prevención y emisión de dictamen en revisión del sistema f</w:t>
      </w:r>
      <w:r>
        <w:rPr>
          <w:rFonts w:cs="Arial"/>
          <w:bCs/>
          <w:sz w:val="22"/>
          <w:szCs w:val="22"/>
        </w:rPr>
        <w:t>ijo contra incendio $ 12,108.00.</w:t>
      </w:r>
    </w:p>
    <w:p w:rsidR="00D66FBA" w:rsidRPr="005B1C4A" w:rsidRDefault="00D66FBA" w:rsidP="00D66FBA">
      <w:pPr>
        <w:ind w:right="50"/>
        <w:contextualSpacing/>
        <w:rPr>
          <w:rFonts w:cs="Arial"/>
          <w:b/>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V.- Por el registro del padrón municipal de empresas o personas físicas en materi</w:t>
      </w:r>
      <w:r>
        <w:rPr>
          <w:rFonts w:cs="Arial"/>
          <w:bCs/>
          <w:sz w:val="22"/>
          <w:szCs w:val="22"/>
        </w:rPr>
        <w:t>a de protección civil $ 4,843.</w:t>
      </w:r>
      <w:r>
        <w:rPr>
          <w:rFonts w:cs="Arial"/>
          <w:bCs/>
          <w:sz w:val="22"/>
          <w:szCs w:val="22"/>
          <w:lang w:val="es-419"/>
        </w:rPr>
        <w:t>00</w:t>
      </w:r>
      <w:r w:rsidRPr="005B1C4A">
        <w:rPr>
          <w:rFonts w:cs="Arial"/>
          <w:bCs/>
          <w:sz w:val="22"/>
          <w:szCs w:val="22"/>
        </w:rPr>
        <w:t xml:space="preserve"> anual.</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VI.- Por servicio de capacitación:</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Primeros Auxilios, Movilización y Traslado de Lesionados y </w:t>
      </w:r>
      <w:proofErr w:type="spellStart"/>
      <w:r w:rsidRPr="005B1C4A">
        <w:rPr>
          <w:rFonts w:cs="Arial"/>
          <w:bCs/>
          <w:sz w:val="22"/>
          <w:szCs w:val="22"/>
        </w:rPr>
        <w:t>Triage</w:t>
      </w:r>
      <w:proofErr w:type="spellEnd"/>
      <w:r w:rsidRPr="005B1C4A">
        <w:rPr>
          <w:rFonts w:cs="Arial"/>
          <w:bCs/>
          <w:sz w:val="22"/>
          <w:szCs w:val="22"/>
        </w:rPr>
        <w:t xml:space="preserve">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Curso RCP (Resucitación </w:t>
      </w:r>
      <w:proofErr w:type="spellStart"/>
      <w:r w:rsidRPr="005B1C4A">
        <w:rPr>
          <w:rFonts w:cs="Arial"/>
          <w:bCs/>
          <w:sz w:val="22"/>
          <w:szCs w:val="22"/>
        </w:rPr>
        <w:t>Cardio</w:t>
      </w:r>
      <w:proofErr w:type="spellEnd"/>
      <w:r w:rsidRPr="005B1C4A">
        <w:rPr>
          <w:rFonts w:cs="Arial"/>
          <w:bCs/>
          <w:sz w:val="22"/>
          <w:szCs w:val="22"/>
        </w:rPr>
        <w:t xml:space="preserve"> Pulmonar)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Pr>
          <w:rFonts w:cs="Arial"/>
          <w:bCs/>
          <w:sz w:val="22"/>
          <w:szCs w:val="22"/>
        </w:rPr>
        <w:t>Brigadas Contra Incendio $ 727.</w:t>
      </w:r>
      <w:r>
        <w:rPr>
          <w:rFonts w:cs="Arial"/>
          <w:bCs/>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0"/>
        </w:numPr>
        <w:tabs>
          <w:tab w:val="left" w:pos="320"/>
        </w:tabs>
        <w:ind w:left="528" w:right="51" w:hanging="283"/>
        <w:rPr>
          <w:rFonts w:cs="Arial"/>
          <w:bCs/>
          <w:sz w:val="22"/>
          <w:szCs w:val="22"/>
        </w:rPr>
      </w:pPr>
      <w:r w:rsidRPr="005B1C4A">
        <w:rPr>
          <w:rFonts w:cs="Arial"/>
          <w:bCs/>
          <w:sz w:val="22"/>
          <w:szCs w:val="22"/>
        </w:rPr>
        <w:t xml:space="preserve">Brigadas de Evacuación y Comunicación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Asesorías en mate</w:t>
      </w:r>
      <w:r>
        <w:rPr>
          <w:rFonts w:cs="Arial"/>
          <w:bCs/>
          <w:sz w:val="22"/>
          <w:szCs w:val="22"/>
        </w:rPr>
        <w:t>ria de Protección Civil de $ 605.</w:t>
      </w:r>
      <w:r>
        <w:rPr>
          <w:rFonts w:cs="Arial"/>
          <w:bCs/>
          <w:sz w:val="22"/>
          <w:szCs w:val="22"/>
          <w:lang w:val="es-419"/>
        </w:rPr>
        <w:t>00</w:t>
      </w:r>
      <w:r>
        <w:rPr>
          <w:rFonts w:cs="Arial"/>
          <w:bCs/>
          <w:sz w:val="22"/>
          <w:szCs w:val="22"/>
        </w:rPr>
        <w:t xml:space="preserve"> hasta $ 1,211.</w:t>
      </w:r>
      <w:r>
        <w:rPr>
          <w:rFonts w:cs="Arial"/>
          <w:bCs/>
          <w:sz w:val="22"/>
          <w:szCs w:val="22"/>
          <w:lang w:val="es-419"/>
        </w:rPr>
        <w:t>00</w:t>
      </w:r>
      <w:r>
        <w:rPr>
          <w:rFonts w:cs="Arial"/>
          <w:bCs/>
          <w:sz w:val="22"/>
          <w:szCs w:val="22"/>
        </w:rPr>
        <w:t>.</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Capacitación de equipo:</w:t>
      </w:r>
    </w:p>
    <w:p w:rsidR="00D66FBA" w:rsidRPr="005B1C4A" w:rsidRDefault="00D66FBA" w:rsidP="00D66FBA">
      <w:pPr>
        <w:pStyle w:val="Prrafodelista"/>
        <w:numPr>
          <w:ilvl w:val="1"/>
          <w:numId w:val="21"/>
        </w:numPr>
        <w:ind w:left="1134" w:right="50" w:hanging="425"/>
        <w:rPr>
          <w:rFonts w:cs="Arial"/>
          <w:bCs/>
          <w:sz w:val="22"/>
          <w:szCs w:val="22"/>
        </w:rPr>
      </w:pPr>
      <w:r w:rsidRPr="005B1C4A">
        <w:rPr>
          <w:rFonts w:cs="Arial"/>
          <w:bCs/>
          <w:sz w:val="22"/>
          <w:szCs w:val="22"/>
        </w:rPr>
        <w:t xml:space="preserve">Protección Personal $ </w:t>
      </w:r>
      <w:r>
        <w:rPr>
          <w:rFonts w:cs="Arial"/>
          <w:sz w:val="22"/>
          <w:szCs w:val="22"/>
        </w:rPr>
        <w:t>364</w:t>
      </w:r>
      <w:r w:rsidRPr="005B1C4A">
        <w:rPr>
          <w:rFonts w:cs="Arial"/>
          <w:sz w:val="22"/>
          <w:szCs w:val="22"/>
        </w:rPr>
        <w:t xml:space="preserve">.00 </w:t>
      </w:r>
      <w:r w:rsidRPr="005B1C4A">
        <w:rPr>
          <w:rFonts w:cs="Arial"/>
          <w:bCs/>
          <w:sz w:val="22"/>
          <w:szCs w:val="22"/>
        </w:rPr>
        <w:t xml:space="preserve">p/p. </w:t>
      </w:r>
    </w:p>
    <w:p w:rsidR="00D66FBA" w:rsidRPr="005B1C4A" w:rsidRDefault="00D66FBA" w:rsidP="00D66FBA">
      <w:pPr>
        <w:pStyle w:val="Prrafodelista"/>
        <w:numPr>
          <w:ilvl w:val="1"/>
          <w:numId w:val="21"/>
        </w:numPr>
        <w:ind w:left="1134" w:right="50" w:hanging="425"/>
        <w:rPr>
          <w:rFonts w:cs="Arial"/>
          <w:bCs/>
          <w:sz w:val="22"/>
          <w:szCs w:val="22"/>
        </w:rPr>
      </w:pPr>
      <w:r w:rsidRPr="005B1C4A">
        <w:rPr>
          <w:rFonts w:cs="Arial"/>
          <w:bCs/>
          <w:sz w:val="22"/>
          <w:szCs w:val="22"/>
        </w:rPr>
        <w:t xml:space="preserve">Emergencias con Gas L.P. $ $ </w:t>
      </w:r>
      <w:r>
        <w:rPr>
          <w:rFonts w:cs="Arial"/>
          <w:sz w:val="22"/>
          <w:szCs w:val="22"/>
        </w:rPr>
        <w:t>364</w:t>
      </w:r>
      <w:r w:rsidRPr="005B1C4A">
        <w:rPr>
          <w:rFonts w:cs="Arial"/>
          <w:sz w:val="22"/>
          <w:szCs w:val="22"/>
        </w:rPr>
        <w:t>.00</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Capacitación de manejo de equipo en: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Equipo de respiración Autónoma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Materiales Peligrosos (</w:t>
      </w:r>
      <w:proofErr w:type="spellStart"/>
      <w:r w:rsidRPr="005B1C4A">
        <w:rPr>
          <w:rFonts w:cs="Arial"/>
          <w:bCs/>
          <w:sz w:val="22"/>
          <w:szCs w:val="22"/>
        </w:rPr>
        <w:t>Hazmart</w:t>
      </w:r>
      <w:proofErr w:type="spellEnd"/>
      <w:r w:rsidRPr="005B1C4A">
        <w:rPr>
          <w:rFonts w:cs="Arial"/>
          <w:bCs/>
          <w:sz w:val="22"/>
          <w:szCs w:val="22"/>
        </w:rPr>
        <w:t xml:space="preserve">) $ </w:t>
      </w:r>
      <w:r>
        <w:rPr>
          <w:rFonts w:cs="Arial"/>
          <w:sz w:val="22"/>
          <w:szCs w:val="22"/>
        </w:rPr>
        <w:t xml:space="preserve">727.00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Montacargas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Búsqueda y Rescate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Operación de Rescate con Cuerdas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Rescates en Espacios Confinados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Trabajos en Alturas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 A quien imparta los cursos de capacitación se le dará un 30% siempre y cuando estén en nómina, previa autorización de Tesorería Municipal.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VIII.-  Constancia de Protección Civil en eventos masivos</w:t>
      </w:r>
    </w:p>
    <w:p w:rsidR="00D66FBA" w:rsidRPr="005B1C4A" w:rsidRDefault="00D66FBA" w:rsidP="00D66FBA">
      <w:pPr>
        <w:ind w:right="50"/>
        <w:rPr>
          <w:rFonts w:cs="Arial"/>
          <w:bCs/>
          <w:sz w:val="22"/>
          <w:szCs w:val="22"/>
        </w:rPr>
      </w:pPr>
      <w:r w:rsidRPr="005B1C4A">
        <w:rPr>
          <w:rFonts w:cs="Arial"/>
          <w:bCs/>
          <w:sz w:val="22"/>
          <w:szCs w:val="22"/>
        </w:rPr>
        <w:t>a)</w:t>
      </w:r>
      <w:r>
        <w:rPr>
          <w:rFonts w:cs="Arial"/>
          <w:bCs/>
          <w:sz w:val="22"/>
          <w:szCs w:val="22"/>
        </w:rPr>
        <w:t>.- De 50 a 1,000 personas</w:t>
      </w:r>
      <w:r>
        <w:rPr>
          <w:rFonts w:cs="Arial"/>
          <w:bCs/>
          <w:sz w:val="22"/>
          <w:szCs w:val="22"/>
        </w:rPr>
        <w:tab/>
      </w:r>
      <w:r>
        <w:rPr>
          <w:rFonts w:cs="Arial"/>
          <w:bCs/>
          <w:sz w:val="22"/>
          <w:szCs w:val="22"/>
        </w:rPr>
        <w:tab/>
        <w:t>$    647.00</w:t>
      </w:r>
    </w:p>
    <w:p w:rsidR="00D66FBA" w:rsidRPr="005B1C4A" w:rsidRDefault="00D66FBA" w:rsidP="00D66FBA">
      <w:pPr>
        <w:ind w:right="50"/>
        <w:rPr>
          <w:rFonts w:cs="Arial"/>
          <w:bCs/>
          <w:sz w:val="22"/>
          <w:szCs w:val="22"/>
          <w:u w:val="single"/>
        </w:rPr>
      </w:pPr>
      <w:r w:rsidRPr="005B1C4A">
        <w:rPr>
          <w:rFonts w:cs="Arial"/>
          <w:bCs/>
          <w:sz w:val="22"/>
          <w:szCs w:val="22"/>
        </w:rPr>
        <w:t>b).- De 1001</w:t>
      </w:r>
      <w:r>
        <w:rPr>
          <w:rFonts w:cs="Arial"/>
          <w:bCs/>
          <w:sz w:val="22"/>
          <w:szCs w:val="22"/>
        </w:rPr>
        <w:t xml:space="preserve"> a 2,500 personas  </w:t>
      </w:r>
      <w:r>
        <w:rPr>
          <w:rFonts w:cs="Arial"/>
          <w:bCs/>
          <w:sz w:val="22"/>
          <w:szCs w:val="22"/>
        </w:rPr>
        <w:tab/>
        <w:t>$    909.00</w:t>
      </w:r>
    </w:p>
    <w:p w:rsidR="00D66FBA" w:rsidRPr="005B1C4A" w:rsidRDefault="00D66FBA" w:rsidP="00D66FBA">
      <w:pPr>
        <w:ind w:right="50"/>
        <w:rPr>
          <w:rFonts w:cs="Arial"/>
          <w:bCs/>
          <w:sz w:val="22"/>
          <w:szCs w:val="22"/>
        </w:rPr>
      </w:pPr>
      <w:r w:rsidRPr="005B1C4A">
        <w:rPr>
          <w:rFonts w:cs="Arial"/>
          <w:bCs/>
          <w:sz w:val="22"/>
          <w:szCs w:val="22"/>
        </w:rPr>
        <w:t>c).- De</w:t>
      </w:r>
      <w:r>
        <w:rPr>
          <w:rFonts w:cs="Arial"/>
          <w:bCs/>
          <w:sz w:val="22"/>
          <w:szCs w:val="22"/>
        </w:rPr>
        <w:t xml:space="preserve"> 2,501 a 4,999 personas </w:t>
      </w:r>
      <w:r>
        <w:rPr>
          <w:rFonts w:cs="Arial"/>
          <w:bCs/>
          <w:sz w:val="22"/>
          <w:szCs w:val="22"/>
        </w:rPr>
        <w:tab/>
        <w:t>$ 1,453.00</w:t>
      </w:r>
    </w:p>
    <w:p w:rsidR="00D66FBA" w:rsidRPr="005B1C4A" w:rsidRDefault="00D66FBA" w:rsidP="00D66FBA">
      <w:pPr>
        <w:ind w:right="50"/>
        <w:rPr>
          <w:rFonts w:cs="Arial"/>
          <w:bCs/>
          <w:sz w:val="22"/>
          <w:szCs w:val="22"/>
        </w:rPr>
      </w:pPr>
      <w:r w:rsidRPr="005B1C4A">
        <w:rPr>
          <w:rFonts w:cs="Arial"/>
          <w:bCs/>
          <w:sz w:val="22"/>
          <w:szCs w:val="22"/>
        </w:rPr>
        <w:t>d).- De 5,</w:t>
      </w:r>
      <w:r>
        <w:rPr>
          <w:rFonts w:cs="Arial"/>
          <w:bCs/>
          <w:sz w:val="22"/>
          <w:szCs w:val="22"/>
        </w:rPr>
        <w:t xml:space="preserve">000 en adelante          </w:t>
      </w:r>
      <w:r>
        <w:rPr>
          <w:rFonts w:cs="Arial"/>
          <w:bCs/>
          <w:sz w:val="22"/>
          <w:szCs w:val="22"/>
        </w:rPr>
        <w:tab/>
        <w:t>$ 1,938.00</w:t>
      </w: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Pr>
          <w:rFonts w:cs="Arial"/>
          <w:b/>
          <w:bCs/>
          <w:sz w:val="22"/>
          <w:szCs w:val="22"/>
        </w:rPr>
        <w:t>CAPÍTULO OCTAVO</w:t>
      </w:r>
    </w:p>
    <w:p w:rsidR="00D66FBA" w:rsidRPr="005B1C4A" w:rsidRDefault="00D66FBA" w:rsidP="00D66FBA">
      <w:pPr>
        <w:jc w:val="center"/>
        <w:rPr>
          <w:rFonts w:cs="Arial"/>
          <w:b/>
          <w:bCs/>
          <w:sz w:val="22"/>
          <w:szCs w:val="22"/>
        </w:rPr>
      </w:pPr>
      <w:r w:rsidRPr="005B1C4A">
        <w:rPr>
          <w:rFonts w:cs="Arial"/>
          <w:b/>
          <w:bCs/>
          <w:sz w:val="22"/>
          <w:szCs w:val="22"/>
        </w:rPr>
        <w:t>DE LOS DERECHOS POR EXPEDICIÓN DE LICENCIAS,</w:t>
      </w:r>
    </w:p>
    <w:p w:rsidR="00D66FBA" w:rsidRPr="005B1C4A" w:rsidRDefault="00D66FBA" w:rsidP="00D66FBA">
      <w:pPr>
        <w:jc w:val="center"/>
        <w:rPr>
          <w:rFonts w:cs="Arial"/>
          <w:b/>
          <w:bCs/>
          <w:sz w:val="22"/>
          <w:szCs w:val="22"/>
        </w:rPr>
      </w:pPr>
      <w:r w:rsidRPr="005B1C4A">
        <w:rPr>
          <w:rFonts w:cs="Arial"/>
          <w:b/>
          <w:bCs/>
          <w:sz w:val="22"/>
          <w:szCs w:val="22"/>
        </w:rPr>
        <w:t>PERMISOS, AUTORIZACIONES Y CONCESIONES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CONSTRUCCIÓN</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24</w:t>
      </w:r>
      <w:r w:rsidRPr="005B1C4A">
        <w:rPr>
          <w:rFonts w:cs="Arial"/>
          <w:b/>
          <w:sz w:val="22"/>
          <w:szCs w:val="22"/>
        </w:rPr>
        <w:t xml:space="preserve">.- </w:t>
      </w:r>
      <w:r w:rsidRPr="005B1C4A">
        <w:rPr>
          <w:rFonts w:cs="Arial"/>
          <w:sz w:val="22"/>
          <w:szCs w:val="22"/>
        </w:rPr>
        <w:t>Son objeto de estos derechos, la expedición de licencias por los conceptos siguientes y se cubrirán conforme a la tarifa en cada uno de ellos señalada:</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I.- Todo permiso para construcción de Fincas, Instalaciones Comerciales, Industriales y otros que se soliciten al departamento de </w:t>
      </w:r>
      <w:r w:rsidRPr="005B1C4A">
        <w:rPr>
          <w:rFonts w:cs="Arial"/>
          <w:bCs/>
          <w:sz w:val="22"/>
          <w:szCs w:val="22"/>
        </w:rPr>
        <w:t>Desarrollo Urbano</w:t>
      </w:r>
      <w:r w:rsidRPr="005B1C4A">
        <w:rPr>
          <w:rFonts w:cs="Arial"/>
          <w:sz w:val="22"/>
          <w:szCs w:val="22"/>
        </w:rPr>
        <w:t xml:space="preserve"> dentro o fuera del perímetro urbano, causará un Impuesto o Derecho conforme a la siguiente tabla:</w:t>
      </w:r>
    </w:p>
    <w:p w:rsidR="00D66FBA" w:rsidRPr="005B1C4A" w:rsidRDefault="00D66FBA" w:rsidP="00D66FBA">
      <w:pPr>
        <w:rPr>
          <w:rFonts w:cs="Arial"/>
          <w:b/>
          <w:sz w:val="22"/>
          <w:szCs w:val="22"/>
        </w:rPr>
      </w:pPr>
    </w:p>
    <w:p w:rsidR="00D66FBA" w:rsidRPr="00D860ED" w:rsidRDefault="00D66FBA" w:rsidP="00D66FBA">
      <w:pPr>
        <w:rPr>
          <w:rFonts w:cs="Arial"/>
          <w:b/>
          <w:sz w:val="22"/>
          <w:szCs w:val="22"/>
        </w:rPr>
      </w:pPr>
      <w:r w:rsidRPr="00D860ED">
        <w:rPr>
          <w:rFonts w:cs="Arial"/>
          <w:b/>
          <w:sz w:val="22"/>
          <w:szCs w:val="22"/>
        </w:rPr>
        <w:t>TABLA</w:t>
      </w:r>
    </w:p>
    <w:p w:rsidR="00D66FBA" w:rsidRPr="00D860ED" w:rsidRDefault="00D66FBA" w:rsidP="00D66FBA">
      <w:pPr>
        <w:rPr>
          <w:rFonts w:cs="Arial"/>
          <w:b/>
          <w:sz w:val="22"/>
          <w:szCs w:val="22"/>
        </w:rPr>
      </w:pPr>
    </w:p>
    <w:p w:rsidR="00D66FBA" w:rsidRPr="00D860ED" w:rsidRDefault="00D66FBA" w:rsidP="00D66FBA">
      <w:pPr>
        <w:rPr>
          <w:rFonts w:cs="Arial"/>
          <w:sz w:val="22"/>
          <w:szCs w:val="22"/>
        </w:rPr>
      </w:pPr>
      <w:r w:rsidRPr="00D860ED">
        <w:rPr>
          <w:rFonts w:cs="Arial"/>
          <w:sz w:val="22"/>
          <w:szCs w:val="22"/>
        </w:rPr>
        <w:t>1.-  Casa Habitación:</w:t>
      </w:r>
    </w:p>
    <w:p w:rsidR="00D66FBA" w:rsidRPr="00D860ED" w:rsidRDefault="00D66FBA" w:rsidP="00D66FBA">
      <w:pPr>
        <w:tabs>
          <w:tab w:val="left" w:pos="3119"/>
          <w:tab w:val="left" w:pos="6237"/>
        </w:tabs>
        <w:rPr>
          <w:rFonts w:cs="Arial"/>
          <w:sz w:val="22"/>
          <w:szCs w:val="22"/>
        </w:rPr>
      </w:pPr>
      <w:r w:rsidRPr="00D860ED">
        <w:rPr>
          <w:rFonts w:cs="Arial"/>
          <w:sz w:val="22"/>
          <w:szCs w:val="22"/>
        </w:rPr>
        <w:t>Construcción tipo: Zonificación Plan Director de Desarrollo Urbano Vigente.</w:t>
      </w:r>
    </w:p>
    <w:p w:rsidR="00D66FBA" w:rsidRPr="00D860ED" w:rsidRDefault="00D66FBA" w:rsidP="00D66FBA">
      <w:pPr>
        <w:tabs>
          <w:tab w:val="left" w:pos="3119"/>
          <w:tab w:val="left" w:pos="6237"/>
        </w:tabs>
        <w:rPr>
          <w:rFonts w:cs="Arial"/>
          <w:sz w:val="22"/>
          <w:szCs w:val="22"/>
        </w:rPr>
      </w:pP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 xml:space="preserve">a).- Residencia (A) </w:t>
      </w:r>
      <w:r>
        <w:rPr>
          <w:rFonts w:cs="Arial"/>
          <w:sz w:val="22"/>
          <w:szCs w:val="22"/>
        </w:rPr>
        <w:t>Densidad muy baja y baja $ 20.96</w:t>
      </w:r>
      <w:r w:rsidRPr="00D860ED">
        <w:rPr>
          <w:rFonts w:cs="Arial"/>
          <w:sz w:val="22"/>
          <w:szCs w:val="22"/>
        </w:rPr>
        <w:t xml:space="preserve"> m2. </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b).- Medio (B)</w:t>
      </w:r>
      <w:r>
        <w:rPr>
          <w:rFonts w:cs="Arial"/>
          <w:sz w:val="22"/>
          <w:szCs w:val="22"/>
        </w:rPr>
        <w:t xml:space="preserve">         Densidad  media $ 13.32</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c).- Interés Social   De</w:t>
      </w:r>
      <w:r>
        <w:rPr>
          <w:rFonts w:cs="Arial"/>
          <w:sz w:val="22"/>
          <w:szCs w:val="22"/>
        </w:rPr>
        <w:t>nsidad media alta y alta $ 12.74</w:t>
      </w:r>
      <w:r w:rsidRPr="00D860ED">
        <w:rPr>
          <w:rFonts w:cs="Arial"/>
          <w:sz w:val="22"/>
          <w:szCs w:val="22"/>
        </w:rPr>
        <w:t xml:space="preserve"> m2.</w:t>
      </w:r>
    </w:p>
    <w:p w:rsidR="00D66FBA" w:rsidRPr="00D860ED" w:rsidRDefault="00D66FBA" w:rsidP="00D66FBA">
      <w:pPr>
        <w:tabs>
          <w:tab w:val="left" w:pos="-567"/>
          <w:tab w:val="left" w:pos="2625"/>
          <w:tab w:val="left" w:pos="4395"/>
          <w:tab w:val="left" w:pos="7655"/>
        </w:tabs>
        <w:rPr>
          <w:rFonts w:cs="Arial"/>
          <w:sz w:val="22"/>
          <w:szCs w:val="22"/>
        </w:rPr>
      </w:pPr>
      <w:r>
        <w:rPr>
          <w:rFonts w:cs="Arial"/>
          <w:sz w:val="22"/>
          <w:szCs w:val="22"/>
        </w:rPr>
        <w:t>d).- Ejidal (D)  $ 1.71</w:t>
      </w:r>
      <w:r w:rsidRPr="00D860ED">
        <w:rPr>
          <w:rFonts w:cs="Arial"/>
          <w:sz w:val="22"/>
          <w:szCs w:val="22"/>
        </w:rPr>
        <w:t xml:space="preserve"> m2.</w:t>
      </w:r>
    </w:p>
    <w:p w:rsidR="00D66FBA" w:rsidRPr="00D860ED" w:rsidRDefault="00D66FBA" w:rsidP="00D66FBA">
      <w:pPr>
        <w:tabs>
          <w:tab w:val="left" w:pos="4395"/>
          <w:tab w:val="left" w:pos="7655"/>
        </w:tabs>
        <w:rPr>
          <w:rFonts w:cs="Arial"/>
          <w:sz w:val="22"/>
          <w:szCs w:val="22"/>
        </w:rPr>
      </w:pPr>
      <w:r w:rsidRPr="00D860ED">
        <w:rPr>
          <w:rFonts w:cs="Arial"/>
          <w:sz w:val="22"/>
          <w:szCs w:val="22"/>
        </w:rPr>
        <w:t>e).- Rústico (E</w:t>
      </w:r>
      <w:r>
        <w:rPr>
          <w:rFonts w:cs="Arial"/>
          <w:sz w:val="22"/>
          <w:szCs w:val="22"/>
        </w:rPr>
        <w:t>) Fuera de la zona urbana $ 1.20</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f).- Campestre (F) En fra</w:t>
      </w:r>
      <w:r>
        <w:rPr>
          <w:rFonts w:cs="Arial"/>
          <w:sz w:val="22"/>
          <w:szCs w:val="22"/>
        </w:rPr>
        <w:t>ccionamientos Campestres $ 18.16</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 xml:space="preserve">     </w:t>
      </w:r>
    </w:p>
    <w:p w:rsidR="00D66FBA" w:rsidRPr="00D860ED" w:rsidRDefault="00D66FBA" w:rsidP="00D66FBA">
      <w:pPr>
        <w:rPr>
          <w:rFonts w:cs="Arial"/>
          <w:sz w:val="22"/>
          <w:szCs w:val="22"/>
        </w:rPr>
      </w:pPr>
      <w:r w:rsidRPr="00D860ED">
        <w:rPr>
          <w:rFonts w:cs="Arial"/>
          <w:sz w:val="22"/>
          <w:szCs w:val="22"/>
        </w:rPr>
        <w:t>2.- Edificios destinados a la administración pública y privada, comercio, alojamiento, salud, almacenamiento y abasto, tiendas de servicio, comunicaciones y transporte, educación y cultura, asistencia social, servicios urbanos, seguridad e infraestructura:</w:t>
      </w:r>
    </w:p>
    <w:p w:rsidR="00D66FBA" w:rsidRPr="00D860ED" w:rsidRDefault="00D66FBA" w:rsidP="00D66FBA">
      <w:pPr>
        <w:tabs>
          <w:tab w:val="left" w:pos="6237"/>
        </w:tabs>
        <w:rPr>
          <w:rFonts w:cs="Arial"/>
          <w:sz w:val="22"/>
          <w:szCs w:val="22"/>
        </w:rPr>
      </w:pPr>
    </w:p>
    <w:p w:rsidR="00D66FBA" w:rsidRPr="00D860ED" w:rsidRDefault="00D66FBA" w:rsidP="00D66FBA">
      <w:pPr>
        <w:rPr>
          <w:rFonts w:cs="Arial"/>
          <w:color w:val="000000"/>
          <w:sz w:val="22"/>
          <w:szCs w:val="22"/>
        </w:rPr>
      </w:pPr>
      <w:r w:rsidRPr="00D860ED">
        <w:rPr>
          <w:rFonts w:cs="Arial"/>
          <w:sz w:val="22"/>
          <w:szCs w:val="22"/>
        </w:rPr>
        <w:t xml:space="preserve">a).- Lámina galvanizada     </w:t>
      </w:r>
      <w:r w:rsidRPr="00D860ED">
        <w:rPr>
          <w:rFonts w:cs="Arial"/>
          <w:sz w:val="22"/>
          <w:szCs w:val="22"/>
        </w:rPr>
        <w:tab/>
      </w:r>
      <w:r w:rsidRPr="00D860ED">
        <w:rPr>
          <w:rFonts w:cs="Arial"/>
          <w:sz w:val="22"/>
          <w:szCs w:val="22"/>
        </w:rPr>
        <w:tab/>
      </w:r>
      <w:r w:rsidRPr="00D860ED">
        <w:rPr>
          <w:rFonts w:cs="Arial"/>
          <w:sz w:val="22"/>
          <w:szCs w:val="22"/>
        </w:rPr>
        <w:tab/>
        <w:t xml:space="preserve">$ </w:t>
      </w:r>
      <w:r>
        <w:rPr>
          <w:rFonts w:cs="Arial"/>
          <w:color w:val="000000"/>
          <w:sz w:val="22"/>
          <w:szCs w:val="22"/>
        </w:rPr>
        <w:t>10.61</w:t>
      </w:r>
      <w:r w:rsidRPr="00D860ED">
        <w:rPr>
          <w:rFonts w:cs="Arial"/>
          <w:color w:val="000000"/>
          <w:sz w:val="22"/>
          <w:szCs w:val="22"/>
        </w:rPr>
        <w:t xml:space="preserve"> m2.</w:t>
      </w:r>
    </w:p>
    <w:p w:rsidR="00D66FBA" w:rsidRPr="00D860ED" w:rsidRDefault="00D66FBA" w:rsidP="00D66FBA">
      <w:pPr>
        <w:rPr>
          <w:rFonts w:cs="Arial"/>
          <w:sz w:val="22"/>
          <w:szCs w:val="22"/>
        </w:rPr>
      </w:pPr>
      <w:r w:rsidRPr="00D860ED">
        <w:rPr>
          <w:rFonts w:cs="Arial"/>
          <w:sz w:val="22"/>
          <w:szCs w:val="22"/>
        </w:rPr>
        <w:t xml:space="preserve">b).- Concreto                        </w:t>
      </w:r>
      <w:r w:rsidRPr="00D860ED">
        <w:rPr>
          <w:rFonts w:cs="Arial"/>
          <w:sz w:val="22"/>
          <w:szCs w:val="22"/>
        </w:rPr>
        <w:tab/>
      </w:r>
      <w:r w:rsidRPr="00D860ED">
        <w:rPr>
          <w:rFonts w:cs="Arial"/>
          <w:sz w:val="22"/>
          <w:szCs w:val="22"/>
        </w:rPr>
        <w:tab/>
      </w:r>
      <w:r w:rsidRPr="00D860ED">
        <w:rPr>
          <w:rFonts w:cs="Arial"/>
          <w:sz w:val="22"/>
          <w:szCs w:val="22"/>
        </w:rPr>
        <w:tab/>
      </w:r>
      <w:r>
        <w:rPr>
          <w:rFonts w:cs="Arial"/>
          <w:color w:val="000000"/>
          <w:sz w:val="22"/>
          <w:szCs w:val="22"/>
        </w:rPr>
        <w:t>$ 20.58</w:t>
      </w:r>
      <w:r w:rsidRPr="00D860ED">
        <w:rPr>
          <w:rFonts w:cs="Arial"/>
          <w:color w:val="000000"/>
          <w:sz w:val="22"/>
          <w:szCs w:val="22"/>
        </w:rPr>
        <w:t xml:space="preserve"> </w:t>
      </w:r>
      <w:r w:rsidRPr="00D860ED">
        <w:rPr>
          <w:rFonts w:cs="Arial"/>
          <w:sz w:val="22"/>
          <w:szCs w:val="22"/>
        </w:rPr>
        <w:t>m2.</w:t>
      </w:r>
    </w:p>
    <w:p w:rsidR="00D66FBA" w:rsidRPr="005B1C4A" w:rsidRDefault="00D66FBA" w:rsidP="00D66FBA">
      <w:pPr>
        <w:rPr>
          <w:rFonts w:cs="Arial"/>
          <w:sz w:val="22"/>
          <w:szCs w:val="22"/>
        </w:rPr>
      </w:pPr>
      <w:r w:rsidRPr="00D860ED">
        <w:rPr>
          <w:rFonts w:cs="Arial"/>
          <w:sz w:val="22"/>
          <w:szCs w:val="22"/>
        </w:rPr>
        <w:t>c).- Panel Ai</w:t>
      </w:r>
      <w:r>
        <w:rPr>
          <w:rFonts w:cs="Arial"/>
          <w:sz w:val="22"/>
          <w:szCs w:val="22"/>
        </w:rPr>
        <w:t>slado de Lámina Metálica</w:t>
      </w:r>
      <w:r>
        <w:rPr>
          <w:rFonts w:cs="Arial"/>
          <w:sz w:val="22"/>
          <w:szCs w:val="22"/>
        </w:rPr>
        <w:tab/>
        <w:t>$ 16.87</w:t>
      </w:r>
      <w:r w:rsidRPr="00D860ED">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Cines, teatro, cantinas, cabaret, centros nocturnos, salones de usos múltiples, salones de fiestas, comedores y restaurantes o cualquier otro edificio del giro de</w:t>
      </w:r>
      <w:r>
        <w:rPr>
          <w:rFonts w:cs="Arial"/>
          <w:sz w:val="22"/>
          <w:szCs w:val="22"/>
        </w:rPr>
        <w:t xml:space="preserve"> entretenimiento $ 35.76</w:t>
      </w:r>
      <w:r w:rsidRPr="005B1C4A">
        <w:rPr>
          <w:rFonts w:cs="Arial"/>
          <w:sz w:val="22"/>
          <w:szCs w:val="22"/>
        </w:rPr>
        <w:t xml:space="preserve"> m2.</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Deportes, Recreación, Centros Recreativos e </w:t>
      </w:r>
      <w:r>
        <w:rPr>
          <w:rFonts w:cs="Arial"/>
          <w:sz w:val="22"/>
          <w:szCs w:val="22"/>
        </w:rPr>
        <w:t>Instalaciones Turísticas $ 15.70</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5.-Instalación de Fábricas, Maquiladoras, Industrias establecimientos análogos, Plantas de Tratamiento, Plantas de Almacenamiento de Gas, Establecimientos para Instalación de Infraestructu</w:t>
      </w:r>
      <w:r>
        <w:rPr>
          <w:rFonts w:cs="Arial"/>
          <w:sz w:val="22"/>
          <w:szCs w:val="22"/>
        </w:rPr>
        <w:t>ra cubrirán una cuota de $ 30.26</w:t>
      </w:r>
      <w:r w:rsidRPr="005B1C4A">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ind w:right="110"/>
        <w:rPr>
          <w:rFonts w:cs="Arial"/>
          <w:bCs/>
          <w:sz w:val="22"/>
          <w:szCs w:val="22"/>
        </w:rPr>
      </w:pPr>
      <w:r w:rsidRPr="005B1C4A">
        <w:rPr>
          <w:rFonts w:cs="Arial"/>
          <w:sz w:val="22"/>
          <w:szCs w:val="22"/>
        </w:rPr>
        <w:t>6.- Instalaciones Agropecuarias, Granjas, Marraneras de Concreto, o edificaciones simila</w:t>
      </w:r>
      <w:r>
        <w:rPr>
          <w:rFonts w:cs="Arial"/>
          <w:sz w:val="22"/>
          <w:szCs w:val="22"/>
        </w:rPr>
        <w:t>res cubrirán una cuota de $ 15.7</w:t>
      </w:r>
      <w:r w:rsidRPr="005B1C4A">
        <w:rPr>
          <w:rFonts w:cs="Arial"/>
          <w:sz w:val="22"/>
          <w:szCs w:val="22"/>
        </w:rPr>
        <w:t>0 m2.</w:t>
      </w:r>
    </w:p>
    <w:p w:rsidR="00D66FBA" w:rsidRPr="005B1C4A" w:rsidRDefault="00D66FBA" w:rsidP="00D66FBA">
      <w:pPr>
        <w:ind w:right="110"/>
        <w:rPr>
          <w:rFonts w:cs="Arial"/>
          <w:sz w:val="22"/>
          <w:szCs w:val="22"/>
        </w:rPr>
      </w:pPr>
    </w:p>
    <w:p w:rsidR="00D66FBA" w:rsidRPr="005B1C4A" w:rsidRDefault="00D66FBA" w:rsidP="00D66FBA">
      <w:pPr>
        <w:rPr>
          <w:rFonts w:cs="Arial"/>
          <w:sz w:val="22"/>
          <w:szCs w:val="22"/>
        </w:rPr>
      </w:pPr>
      <w:r w:rsidRPr="005B1C4A">
        <w:rPr>
          <w:rFonts w:cs="Arial"/>
          <w:sz w:val="22"/>
          <w:szCs w:val="22"/>
        </w:rPr>
        <w:t>7.- Por obras complementarias exteriores como estacionamientos, plazoletas, patios de maniobras, jardine</w:t>
      </w:r>
      <w:r>
        <w:rPr>
          <w:rFonts w:cs="Arial"/>
          <w:sz w:val="22"/>
          <w:szCs w:val="22"/>
        </w:rPr>
        <w:t>s, obras de ornato, etc. $ 19.64</w:t>
      </w:r>
      <w:r w:rsidRPr="005B1C4A">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8.- Limpieza y despalme en zonas industriales, comerciales y de servicios, así como en fraccionamientos habitacionales e industriales en superficies superio</w:t>
      </w:r>
      <w:r>
        <w:rPr>
          <w:rFonts w:cs="Arial"/>
          <w:sz w:val="22"/>
          <w:szCs w:val="22"/>
        </w:rPr>
        <w:t>res a 500 m2 $ 2.35</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9.- Por la expedición de Licencia de Construcción Provisional en un periodo de 2 meses:</w:t>
      </w:r>
    </w:p>
    <w:tbl>
      <w:tblPr>
        <w:tblpPr w:leftFromText="141" w:rightFromText="141" w:bottomFromText="200" w:vertAnchor="text" w:horzAnchor="margin" w:tblpXSpec="center" w:tblpY="2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256"/>
      </w:tblGrid>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alta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$ 116.00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media alta/media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$ 174.00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baja/muy baja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$ 291.00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hasta 500m2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$ 349.00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de 501 m2 a 1,000 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$ 466.00 </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de 1,001 m2 de construcción en adelante</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lang w:val="es-419"/>
              </w:rPr>
              <w:t xml:space="preserve"> </w:t>
            </w:r>
            <w:r>
              <w:rPr>
                <w:rFonts w:cs="Arial"/>
                <w:color w:val="000000"/>
                <w:sz w:val="22"/>
                <w:szCs w:val="22"/>
              </w:rPr>
              <w:t>$ 582.00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Industria Ligera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$ 1,165.00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Industria Pesada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$ 1,746.00</w:t>
            </w:r>
          </w:p>
        </w:tc>
      </w:tr>
    </w:tbl>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Por la autorización para la construcción de bardas o cercas en el área urbana y suburb</w:t>
      </w:r>
      <w:r>
        <w:rPr>
          <w:rFonts w:cs="Arial"/>
          <w:sz w:val="22"/>
          <w:szCs w:val="22"/>
        </w:rPr>
        <w:t>ana se cobrará a razón de $ 8.46</w:t>
      </w:r>
      <w:r w:rsidRPr="005B1C4A">
        <w:rPr>
          <w:rFonts w:cs="Arial"/>
          <w:sz w:val="22"/>
          <w:szCs w:val="22"/>
        </w:rPr>
        <w:t xml:space="preserve"> metro lineal. En caso de no tener construcc</w:t>
      </w:r>
      <w:r>
        <w:rPr>
          <w:rFonts w:cs="Arial"/>
          <w:sz w:val="22"/>
          <w:szCs w:val="22"/>
        </w:rPr>
        <w:t>ión se cobrará a razón de $ 2.66</w:t>
      </w:r>
      <w:r w:rsidRPr="005B1C4A">
        <w:rPr>
          <w:rFonts w:cs="Arial"/>
          <w:sz w:val="22"/>
          <w:szCs w:val="22"/>
        </w:rPr>
        <w:t xml:space="preserve">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Por la supervisión o aprobación de Planos y Proyectos para la construcción de albercas,</w:t>
      </w:r>
      <w:r>
        <w:rPr>
          <w:rFonts w:cs="Arial"/>
          <w:sz w:val="22"/>
          <w:szCs w:val="22"/>
        </w:rPr>
        <w:t xml:space="preserve"> se causará una cuota de $ 81.18</w:t>
      </w:r>
      <w:r w:rsidRPr="005B1C4A">
        <w:rPr>
          <w:rFonts w:cs="Arial"/>
          <w:sz w:val="22"/>
          <w:szCs w:val="22"/>
        </w:rPr>
        <w:t xml:space="preserve"> m3 de su capacidad.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Por la autorización de Planos, Construcción y Proyectos de Excavaciones, Remociones o Rellenos de tierra, para vialidades</w:t>
      </w:r>
      <w:r>
        <w:rPr>
          <w:rFonts w:cs="Arial"/>
          <w:sz w:val="22"/>
          <w:szCs w:val="22"/>
        </w:rPr>
        <w:t xml:space="preserve"> públicas y privadas</w:t>
      </w:r>
      <w:r w:rsidRPr="005B1C4A">
        <w:rPr>
          <w:rFonts w:cs="Arial"/>
          <w:sz w:val="22"/>
          <w:szCs w:val="22"/>
        </w:rPr>
        <w:t xml:space="preserve"> u otros fines o construcciones de subterráneos, Túneles u obras análogas</w:t>
      </w:r>
      <w:r>
        <w:rPr>
          <w:rFonts w:cs="Arial"/>
          <w:sz w:val="22"/>
          <w:szCs w:val="22"/>
        </w:rPr>
        <w:t>, se cubrirá una cuota de $ 9.15</w:t>
      </w:r>
      <w:r w:rsidRPr="005B1C4A">
        <w:rPr>
          <w:rFonts w:cs="Arial"/>
          <w:sz w:val="22"/>
          <w:szCs w:val="22"/>
        </w:rPr>
        <w:t xml:space="preserve"> m3.</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 xml:space="preserve">V.- Por la aprobación de Planos y Proyectos de obras para Drenaje, Tubería, Cables y Conducciones de redes </w:t>
      </w:r>
      <w:r>
        <w:rPr>
          <w:rFonts w:cs="Arial"/>
          <w:sz w:val="22"/>
          <w:szCs w:val="22"/>
        </w:rPr>
        <w:t xml:space="preserve">en vía pública o privada </w:t>
      </w:r>
      <w:r w:rsidRPr="005B1C4A">
        <w:rPr>
          <w:rFonts w:cs="Arial"/>
          <w:sz w:val="22"/>
          <w:szCs w:val="22"/>
        </w:rPr>
        <w:t>cualesquiera que fueren, se cob</w:t>
      </w:r>
      <w:r>
        <w:rPr>
          <w:rFonts w:cs="Arial"/>
          <w:sz w:val="22"/>
          <w:szCs w:val="22"/>
        </w:rPr>
        <w:t>rará $ 2.04</w:t>
      </w:r>
      <w:r w:rsidRPr="005B1C4A">
        <w:rPr>
          <w:rFonts w:cs="Arial"/>
          <w:sz w:val="22"/>
          <w:szCs w:val="22"/>
        </w:rPr>
        <w:t xml:space="preserve"> por metro lineal cuando </w:t>
      </w:r>
      <w:r>
        <w:rPr>
          <w:rFonts w:cs="Arial"/>
          <w:sz w:val="22"/>
          <w:szCs w:val="22"/>
        </w:rPr>
        <w:t>no exista excavación y de $ 9.68</w:t>
      </w:r>
      <w:r w:rsidRPr="005B1C4A">
        <w:rPr>
          <w:rFonts w:cs="Arial"/>
          <w:sz w:val="22"/>
          <w:szCs w:val="22"/>
        </w:rPr>
        <w:t xml:space="preserve"> metro lineal cuando exista excavación.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rsidR="00D66FBA" w:rsidRPr="005B1C4A" w:rsidRDefault="00D66FBA" w:rsidP="00D66FBA">
      <w:pPr>
        <w:rPr>
          <w:rFonts w:cs="Arial"/>
          <w:sz w:val="22"/>
          <w:szCs w:val="22"/>
        </w:rPr>
      </w:pPr>
    </w:p>
    <w:p w:rsidR="00D66FBA" w:rsidRPr="005B1C4A" w:rsidRDefault="00D66FBA" w:rsidP="00D66FBA">
      <w:pPr>
        <w:tabs>
          <w:tab w:val="left" w:pos="6237"/>
        </w:tabs>
        <w:rPr>
          <w:rFonts w:cs="Arial"/>
          <w:sz w:val="22"/>
          <w:szCs w:val="22"/>
        </w:rPr>
      </w:pPr>
      <w:r w:rsidRPr="005B1C4A">
        <w:rPr>
          <w:rFonts w:cs="Arial"/>
          <w:sz w:val="22"/>
          <w:szCs w:val="22"/>
        </w:rPr>
        <w:t>1.- Densidad habitacional muy baja, b</w:t>
      </w:r>
      <w:r>
        <w:rPr>
          <w:rFonts w:cs="Arial"/>
          <w:sz w:val="22"/>
          <w:szCs w:val="22"/>
        </w:rPr>
        <w:t>aja, media y media alta $ 415.</w:t>
      </w:r>
      <w:r>
        <w:rPr>
          <w:rFonts w:cs="Arial"/>
          <w:sz w:val="22"/>
          <w:szCs w:val="22"/>
          <w:lang w:val="es-419"/>
        </w:rPr>
        <w:t xml:space="preserve">48 </w:t>
      </w:r>
      <w:r>
        <w:rPr>
          <w:rFonts w:cs="Arial"/>
          <w:sz w:val="22"/>
          <w:szCs w:val="22"/>
        </w:rPr>
        <w:t>m2.</w:t>
      </w:r>
    </w:p>
    <w:p w:rsidR="00D66FBA" w:rsidRPr="005B1C4A" w:rsidRDefault="00D66FBA" w:rsidP="00D66FBA">
      <w:pPr>
        <w:rPr>
          <w:rFonts w:cs="Arial"/>
          <w:sz w:val="22"/>
          <w:szCs w:val="22"/>
        </w:rPr>
      </w:pPr>
      <w:r w:rsidRPr="005B1C4A">
        <w:rPr>
          <w:rFonts w:cs="Arial"/>
          <w:sz w:val="22"/>
          <w:szCs w:val="22"/>
        </w:rPr>
        <w:t>2.- Den</w:t>
      </w:r>
      <w:r>
        <w:rPr>
          <w:rFonts w:cs="Arial"/>
          <w:sz w:val="22"/>
          <w:szCs w:val="22"/>
        </w:rPr>
        <w:t>sidad habitacional alta</w:t>
      </w:r>
      <w:r>
        <w:rPr>
          <w:rFonts w:cs="Arial"/>
          <w:sz w:val="22"/>
          <w:szCs w:val="22"/>
        </w:rPr>
        <w:tab/>
        <w:t>$ 331.17</w:t>
      </w:r>
      <w:r w:rsidRPr="005B1C4A">
        <w:rPr>
          <w:rFonts w:cs="Arial"/>
          <w:sz w:val="22"/>
          <w:szCs w:val="22"/>
        </w:rPr>
        <w:t xml:space="preserve"> m2.</w:t>
      </w:r>
      <w:r>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3.</w:t>
      </w:r>
      <w:r>
        <w:rPr>
          <w:rFonts w:cs="Arial"/>
          <w:sz w:val="22"/>
          <w:szCs w:val="22"/>
        </w:rPr>
        <w:t>- Comercio e Industria</w:t>
      </w:r>
      <w:r>
        <w:rPr>
          <w:rFonts w:cs="Arial"/>
          <w:sz w:val="22"/>
          <w:szCs w:val="22"/>
        </w:rPr>
        <w:tab/>
      </w:r>
      <w:r>
        <w:rPr>
          <w:rFonts w:cs="Arial"/>
          <w:sz w:val="22"/>
          <w:szCs w:val="22"/>
        </w:rPr>
        <w:tab/>
        <w:t>$ 690.15</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Por prórroga de licencia de construcción en cimentación 75% del costo original de la licencia, obra negra 50% del costo original de la licencia, en acabados 25% del costo original de la licencia.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 xml:space="preserve">VIII.- Por prórroga de licencia para introducción de líneas </w:t>
      </w:r>
      <w:r>
        <w:rPr>
          <w:rFonts w:cs="Arial"/>
          <w:sz w:val="22"/>
          <w:szCs w:val="22"/>
        </w:rPr>
        <w:t xml:space="preserve">en vía pública o privada </w:t>
      </w:r>
      <w:r w:rsidRPr="005B1C4A">
        <w:rPr>
          <w:rFonts w:cs="Arial"/>
          <w:sz w:val="22"/>
          <w:szCs w:val="22"/>
        </w:rPr>
        <w:t>el 50% del costo original de la licencia</w:t>
      </w:r>
      <w:r>
        <w:rPr>
          <w:rFonts w:cs="Arial"/>
          <w:sz w:val="22"/>
          <w:szCs w:val="22"/>
        </w:rPr>
        <w:t>, siempre y cuando se encuentre en vigencia</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b/>
          <w:bCs/>
          <w:sz w:val="22"/>
          <w:szCs w:val="22"/>
        </w:rPr>
      </w:pPr>
      <w:r w:rsidRPr="005B1C4A">
        <w:rPr>
          <w:rFonts w:cs="Arial"/>
          <w:sz w:val="22"/>
          <w:szCs w:val="22"/>
        </w:rPr>
        <w:t>IX.- Por introducción de Líneas de gas natural, líneas eléctricas líneas telef</w:t>
      </w:r>
      <w:r>
        <w:rPr>
          <w:rFonts w:cs="Arial"/>
          <w:sz w:val="22"/>
          <w:szCs w:val="22"/>
        </w:rPr>
        <w:t>ónicas y de fibra óptica en uso y aprovechamiento de la vía pública o privada $ 38.63</w:t>
      </w:r>
      <w:r w:rsidRPr="005B1C4A">
        <w:rPr>
          <w:rFonts w:cs="Arial"/>
          <w:sz w:val="22"/>
          <w:szCs w:val="22"/>
        </w:rPr>
        <w:t xml:space="preserve">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X.- Por licencia para demoler cualquier construcción se cobrará por metro cuadrado un 25% de acuerdo a la tarifa del </w:t>
      </w:r>
      <w:r w:rsidRPr="005B1C4A">
        <w:rPr>
          <w:rFonts w:cs="Arial"/>
          <w:color w:val="000000"/>
          <w:sz w:val="22"/>
          <w:szCs w:val="22"/>
        </w:rPr>
        <w:t>numeral I</w:t>
      </w:r>
      <w:r w:rsidRPr="005B1C4A">
        <w:rPr>
          <w:rFonts w:cs="Arial"/>
          <w:sz w:val="22"/>
          <w:szCs w:val="22"/>
        </w:rPr>
        <w:t xml:space="preserve"> de este artículo y en caso de construcciones en peligro de d</w:t>
      </w:r>
      <w:r>
        <w:rPr>
          <w:rFonts w:cs="Arial"/>
          <w:sz w:val="22"/>
          <w:szCs w:val="22"/>
        </w:rPr>
        <w:t>errumbe una cuota única de $ 389.00.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XI.-Por autorización para realizar remodelaciones, reestructuraciones o demoliciones parciales se cobrará el 25% de acuerdo a la tarifa del numeral I de este artículo.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XII.- Los propietarios de Predi</w:t>
      </w:r>
      <w:r>
        <w:rPr>
          <w:rFonts w:cs="Arial"/>
          <w:sz w:val="22"/>
          <w:szCs w:val="22"/>
        </w:rPr>
        <w:t>os o</w:t>
      </w:r>
      <w:r w:rsidRPr="005B1C4A">
        <w:rPr>
          <w:rFonts w:cs="Arial"/>
          <w:sz w:val="22"/>
          <w:szCs w:val="22"/>
        </w:rPr>
        <w:t xml:space="preserve"> un tercero responsable en donde se ejecute alguna obra y con ello se obstruya el paso o se destruyan las banquetas, el pavimento o cualquier servicio público estarán obligados a efectuar su reparación. Si no lo hicieran el Municipio lo hará por cuenta del Contribuyente quien estará obligado al pago del costo de la obra y una cantidad adicional por daños y perjuicios equivalentes al 20% del costo de la obra, cuyo cobro será con cargo al recibo del predial y se deberá pagar en un plazo no mayor de 90 días.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XIII.- Por lotificación y </w:t>
      </w:r>
      <w:proofErr w:type="spellStart"/>
      <w:r w:rsidRPr="005B1C4A">
        <w:rPr>
          <w:rFonts w:cs="Arial"/>
          <w:sz w:val="22"/>
          <w:szCs w:val="22"/>
        </w:rPr>
        <w:t>relotificación</w:t>
      </w:r>
      <w:proofErr w:type="spellEnd"/>
      <w:r w:rsidRPr="005B1C4A">
        <w:rPr>
          <w:rFonts w:cs="Arial"/>
          <w:sz w:val="22"/>
          <w:szCs w:val="22"/>
        </w:rPr>
        <w:t xml:space="preserve"> de cementerios $ </w:t>
      </w:r>
      <w:r>
        <w:rPr>
          <w:rFonts w:cs="Arial"/>
          <w:bCs/>
          <w:sz w:val="22"/>
          <w:szCs w:val="22"/>
        </w:rPr>
        <w:t>20.37</w:t>
      </w:r>
      <w:r w:rsidRPr="005B1C4A">
        <w:rPr>
          <w:rFonts w:cs="Arial"/>
          <w:bCs/>
          <w:sz w:val="22"/>
          <w:szCs w:val="22"/>
        </w:rPr>
        <w:t xml:space="preserve"> </w:t>
      </w:r>
      <w:r w:rsidRPr="005B1C4A">
        <w:rPr>
          <w:rFonts w:cs="Arial"/>
          <w:sz w:val="22"/>
          <w:szCs w:val="22"/>
        </w:rPr>
        <w:t>por cada lote.</w:t>
      </w:r>
    </w:p>
    <w:p w:rsidR="00D66FBA" w:rsidRPr="005B1C4A" w:rsidRDefault="00D66FBA" w:rsidP="00D66FBA">
      <w:pPr>
        <w:rPr>
          <w:rFonts w:cs="Arial"/>
          <w:sz w:val="22"/>
          <w:szCs w:val="22"/>
        </w:rPr>
      </w:pPr>
    </w:p>
    <w:p w:rsidR="00D66FBA" w:rsidRPr="005B1C4A" w:rsidRDefault="00D66FBA" w:rsidP="00D66FBA">
      <w:pPr>
        <w:rPr>
          <w:rFonts w:cs="Arial"/>
          <w:color w:val="000000"/>
          <w:sz w:val="22"/>
          <w:szCs w:val="22"/>
          <w:u w:val="single"/>
        </w:rPr>
      </w:pPr>
      <w:r w:rsidRPr="005B1C4A">
        <w:rPr>
          <w:rFonts w:cs="Arial"/>
          <w:color w:val="000000"/>
          <w:sz w:val="22"/>
          <w:szCs w:val="22"/>
        </w:rPr>
        <w:t xml:space="preserve">XIV.- </w:t>
      </w:r>
      <w:r>
        <w:rPr>
          <w:rFonts w:cs="Arial"/>
          <w:color w:val="000000"/>
          <w:sz w:val="22"/>
          <w:szCs w:val="22"/>
        </w:rPr>
        <w:t>Por construcción de bóveda $ 282.00</w:t>
      </w:r>
    </w:p>
    <w:p w:rsidR="00D66FBA" w:rsidRPr="005B1C4A" w:rsidRDefault="00D66FBA" w:rsidP="00D66FBA">
      <w:pPr>
        <w:rPr>
          <w:rFonts w:cs="Arial"/>
          <w:color w:val="000000"/>
          <w:sz w:val="22"/>
          <w:szCs w:val="22"/>
        </w:rPr>
      </w:pPr>
    </w:p>
    <w:p w:rsidR="00D66FBA" w:rsidRDefault="00D66FBA" w:rsidP="00D66FBA">
      <w:pPr>
        <w:rPr>
          <w:rFonts w:cs="Arial"/>
          <w:bCs/>
          <w:sz w:val="22"/>
          <w:szCs w:val="22"/>
        </w:rPr>
      </w:pPr>
      <w:r w:rsidRPr="005B1C4A">
        <w:rPr>
          <w:rFonts w:cs="Arial"/>
          <w:sz w:val="22"/>
          <w:szCs w:val="22"/>
        </w:rPr>
        <w:t>X</w:t>
      </w:r>
      <w:r w:rsidRPr="005B1C4A">
        <w:rPr>
          <w:rFonts w:cs="Arial"/>
          <w:bCs/>
          <w:sz w:val="22"/>
          <w:szCs w:val="22"/>
        </w:rPr>
        <w:t>V.- Por permiso de ampliación, reconstrucción, demolición de fosas</w:t>
      </w:r>
      <w:r>
        <w:rPr>
          <w:rFonts w:cs="Arial"/>
          <w:bCs/>
          <w:sz w:val="22"/>
          <w:szCs w:val="22"/>
        </w:rPr>
        <w:t xml:space="preserve"> o reparación de las mismas $ 279.00 </w:t>
      </w:r>
    </w:p>
    <w:p w:rsidR="00D66FBA" w:rsidRPr="005B1C4A" w:rsidRDefault="00D66FBA" w:rsidP="00D66FBA">
      <w:pPr>
        <w:rPr>
          <w:rFonts w:cs="Arial"/>
          <w:bCs/>
          <w:sz w:val="22"/>
          <w:szCs w:val="22"/>
          <w:u w:val="single"/>
        </w:rPr>
      </w:pPr>
    </w:p>
    <w:p w:rsidR="00D66FBA" w:rsidRPr="005B1C4A" w:rsidRDefault="00D66FBA" w:rsidP="00D66FBA">
      <w:pPr>
        <w:rPr>
          <w:rFonts w:cs="Arial"/>
          <w:sz w:val="22"/>
          <w:szCs w:val="22"/>
        </w:rPr>
      </w:pPr>
      <w:r w:rsidRPr="005B1C4A">
        <w:rPr>
          <w:rFonts w:cs="Arial"/>
          <w:sz w:val="22"/>
          <w:szCs w:val="22"/>
        </w:rPr>
        <w:t>XVI.- Por la autorización y/o certificación de planos y otros documentos en gene</w:t>
      </w:r>
      <w:r>
        <w:rPr>
          <w:rFonts w:cs="Arial"/>
          <w:sz w:val="22"/>
          <w:szCs w:val="22"/>
        </w:rPr>
        <w:t>ral se cubrirá una cuota de $ 848.00</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sz w:val="22"/>
          <w:szCs w:val="22"/>
        </w:rPr>
        <w:t>XVII.- Por otorgamiento de Información Urbana.</w:t>
      </w:r>
    </w:p>
    <w:p w:rsidR="00D66FBA" w:rsidRPr="005B1C4A" w:rsidRDefault="00D66FBA" w:rsidP="00D66FBA">
      <w:pPr>
        <w:rPr>
          <w:rFonts w:cs="Arial"/>
          <w:sz w:val="22"/>
          <w:szCs w:val="22"/>
        </w:rPr>
      </w:pPr>
    </w:p>
    <w:p w:rsidR="00D66FBA" w:rsidRPr="005B1C4A" w:rsidRDefault="00D66FBA" w:rsidP="00D66FBA">
      <w:pPr>
        <w:tabs>
          <w:tab w:val="left" w:pos="6237"/>
        </w:tabs>
        <w:rPr>
          <w:rFonts w:cs="Arial"/>
          <w:sz w:val="22"/>
          <w:szCs w:val="22"/>
          <w:u w:val="single"/>
        </w:rPr>
      </w:pPr>
      <w:r w:rsidRPr="005B1C4A">
        <w:rPr>
          <w:rFonts w:cs="Arial"/>
          <w:sz w:val="22"/>
          <w:szCs w:val="22"/>
        </w:rPr>
        <w:t>1.- Carta U</w:t>
      </w:r>
      <w:r>
        <w:rPr>
          <w:rFonts w:cs="Arial"/>
          <w:sz w:val="22"/>
          <w:szCs w:val="22"/>
        </w:rPr>
        <w:t>rbana Plano de 0.60X0.90 m $ 267.00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2.- Carta Urban</w:t>
      </w:r>
      <w:r>
        <w:rPr>
          <w:rFonts w:cs="Arial"/>
          <w:sz w:val="22"/>
          <w:szCs w:val="22"/>
        </w:rPr>
        <w:t>a Plano de 1.00 x1.10 m $ 339.00</w:t>
      </w:r>
      <w:r w:rsidRPr="005B1C4A">
        <w:rPr>
          <w:rFonts w:cs="Arial"/>
          <w:sz w:val="22"/>
          <w:szCs w:val="22"/>
        </w:rPr>
        <w:t>.</w:t>
      </w:r>
      <w:r>
        <w:rPr>
          <w:rFonts w:cs="Arial"/>
          <w:sz w:val="22"/>
          <w:szCs w:val="22"/>
        </w:rPr>
        <w:t xml:space="preserve"> </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Pr>
          <w:rFonts w:cs="Arial"/>
          <w:sz w:val="22"/>
          <w:szCs w:val="22"/>
        </w:rPr>
        <w:t>3.- Carta Urbana Digital $ 354.00.</w:t>
      </w:r>
    </w:p>
    <w:p w:rsidR="00D66FBA" w:rsidRPr="005B1C4A" w:rsidRDefault="00D66FBA" w:rsidP="00D66FBA">
      <w:pPr>
        <w:tabs>
          <w:tab w:val="left" w:pos="6237"/>
        </w:tabs>
        <w:rPr>
          <w:rFonts w:cs="Arial"/>
          <w:sz w:val="22"/>
          <w:szCs w:val="22"/>
          <w:u w:val="single"/>
        </w:rPr>
      </w:pPr>
      <w:r w:rsidRPr="005B1C4A">
        <w:rPr>
          <w:rFonts w:cs="Arial"/>
          <w:sz w:val="22"/>
          <w:szCs w:val="22"/>
        </w:rPr>
        <w:t>4.- Plano Cartográfico de l</w:t>
      </w:r>
      <w:r>
        <w:rPr>
          <w:rFonts w:cs="Arial"/>
          <w:sz w:val="22"/>
          <w:szCs w:val="22"/>
        </w:rPr>
        <w:t>a ciudad de 0.60x0.90 m $ 302.00.</w:t>
      </w:r>
    </w:p>
    <w:p w:rsidR="00D66FBA" w:rsidRPr="005B1C4A" w:rsidRDefault="00D66FBA" w:rsidP="00D66FBA">
      <w:pPr>
        <w:tabs>
          <w:tab w:val="left" w:pos="6237"/>
        </w:tabs>
        <w:rPr>
          <w:rFonts w:cs="Arial"/>
          <w:sz w:val="22"/>
          <w:szCs w:val="22"/>
          <w:u w:val="single"/>
        </w:rPr>
      </w:pPr>
      <w:r w:rsidRPr="005B1C4A">
        <w:rPr>
          <w:rFonts w:cs="Arial"/>
          <w:sz w:val="22"/>
          <w:szCs w:val="22"/>
        </w:rPr>
        <w:t>5.- Plano Cartográfico d</w:t>
      </w:r>
      <w:r>
        <w:rPr>
          <w:rFonts w:cs="Arial"/>
          <w:sz w:val="22"/>
          <w:szCs w:val="22"/>
        </w:rPr>
        <w:t>e la Ciudad de 1.00x1.10 m $423.00.</w:t>
      </w:r>
    </w:p>
    <w:p w:rsidR="00D66FBA" w:rsidRPr="005B1C4A" w:rsidRDefault="00D66FBA" w:rsidP="00D66FBA">
      <w:pPr>
        <w:tabs>
          <w:tab w:val="left" w:pos="6237"/>
        </w:tabs>
        <w:rPr>
          <w:rFonts w:cs="Arial"/>
          <w:sz w:val="22"/>
          <w:szCs w:val="22"/>
          <w:u w:val="single"/>
        </w:rPr>
      </w:pPr>
      <w:r w:rsidRPr="005B1C4A">
        <w:rPr>
          <w:rFonts w:cs="Arial"/>
          <w:sz w:val="22"/>
          <w:szCs w:val="22"/>
        </w:rPr>
        <w:t xml:space="preserve">6.- Plano Oficial de Fraccionamiento </w:t>
      </w:r>
      <w:r>
        <w:rPr>
          <w:rFonts w:cs="Arial"/>
          <w:sz w:val="22"/>
          <w:szCs w:val="22"/>
        </w:rPr>
        <w:t>Autorizados de 0.60x0.90 m $ 217.00.</w:t>
      </w:r>
    </w:p>
    <w:p w:rsidR="00D66FBA" w:rsidRPr="005B1C4A" w:rsidRDefault="00D66FBA" w:rsidP="00D66FBA">
      <w:pPr>
        <w:tabs>
          <w:tab w:val="left" w:pos="6237"/>
        </w:tabs>
        <w:rPr>
          <w:rFonts w:cs="Arial"/>
          <w:sz w:val="22"/>
          <w:szCs w:val="22"/>
          <w:u w:val="single"/>
        </w:rPr>
      </w:pPr>
      <w:r w:rsidRPr="005B1C4A">
        <w:rPr>
          <w:rFonts w:cs="Arial"/>
          <w:sz w:val="22"/>
          <w:szCs w:val="22"/>
        </w:rPr>
        <w:t>7.- Plano Oficial de Fraccionamiento Aut</w:t>
      </w:r>
      <w:r>
        <w:rPr>
          <w:rFonts w:cs="Arial"/>
          <w:sz w:val="22"/>
          <w:szCs w:val="22"/>
        </w:rPr>
        <w:t>orizados de 1.00x1.10 m $ 303.00.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XVIII.- Cobros por Servicios de Constancias Uso de Suelo: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1.-Por Certifica</w:t>
      </w:r>
      <w:r>
        <w:rPr>
          <w:rFonts w:cs="Arial"/>
          <w:sz w:val="22"/>
          <w:szCs w:val="22"/>
        </w:rPr>
        <w:t>do de Uso de Suelo por única vez o a solicitud del contribuyente</w:t>
      </w:r>
      <w:r w:rsidRPr="005B1C4A">
        <w:rPr>
          <w:rFonts w:cs="Arial"/>
          <w:sz w:val="22"/>
          <w:szCs w:val="22"/>
        </w:rPr>
        <w:t>:</w:t>
      </w:r>
    </w:p>
    <w:p w:rsidR="00D66FBA" w:rsidRPr="005B1C4A" w:rsidRDefault="00D66FBA" w:rsidP="00D66FBA">
      <w:pPr>
        <w:tabs>
          <w:tab w:val="left" w:pos="4820"/>
        </w:tabs>
        <w:rPr>
          <w:rFonts w:cs="Arial"/>
          <w:sz w:val="22"/>
          <w:szCs w:val="22"/>
        </w:rPr>
      </w:pPr>
    </w:p>
    <w:p w:rsidR="00D66FBA" w:rsidRPr="005B1C4A" w:rsidRDefault="00D66FBA" w:rsidP="00D66FBA">
      <w:pPr>
        <w:tabs>
          <w:tab w:val="left" w:pos="4820"/>
        </w:tabs>
        <w:rPr>
          <w:rFonts w:cs="Arial"/>
          <w:sz w:val="22"/>
          <w:szCs w:val="22"/>
        </w:rPr>
      </w:pPr>
      <w:r w:rsidRPr="005B1C4A">
        <w:rPr>
          <w:rFonts w:cs="Arial"/>
          <w:sz w:val="22"/>
          <w:szCs w:val="22"/>
        </w:rPr>
        <w:t>a).- Habitacional</w:t>
      </w:r>
      <w:r w:rsidRPr="005B1C4A">
        <w:rPr>
          <w:rFonts w:cs="Arial"/>
          <w:sz w:val="22"/>
          <w:szCs w:val="22"/>
        </w:rPr>
        <w:tab/>
      </w:r>
    </w:p>
    <w:p w:rsidR="00D66FBA" w:rsidRPr="005B1C4A" w:rsidRDefault="00D66FBA" w:rsidP="00D66FBA">
      <w:pPr>
        <w:rPr>
          <w:rFonts w:cs="Arial"/>
          <w:sz w:val="22"/>
          <w:szCs w:val="22"/>
          <w:u w:val="single"/>
        </w:rPr>
      </w:pPr>
      <w:r w:rsidRPr="005B1C4A">
        <w:rPr>
          <w:rFonts w:cs="Arial"/>
          <w:sz w:val="22"/>
          <w:szCs w:val="22"/>
        </w:rPr>
        <w:t>Densidad A</w:t>
      </w:r>
      <w:r>
        <w:rPr>
          <w:rFonts w:cs="Arial"/>
          <w:sz w:val="22"/>
          <w:szCs w:val="22"/>
        </w:rPr>
        <w:t>lta                        $ 206.00</w:t>
      </w:r>
    </w:p>
    <w:p w:rsidR="00D66FBA" w:rsidRPr="005B1C4A" w:rsidRDefault="00D66FBA" w:rsidP="00D66FBA">
      <w:pPr>
        <w:rPr>
          <w:rFonts w:cs="Arial"/>
          <w:sz w:val="22"/>
          <w:szCs w:val="22"/>
          <w:u w:val="single"/>
        </w:rPr>
      </w:pPr>
      <w:r w:rsidRPr="005B1C4A">
        <w:rPr>
          <w:rFonts w:cs="Arial"/>
          <w:sz w:val="22"/>
          <w:szCs w:val="22"/>
        </w:rPr>
        <w:t xml:space="preserve">Densidad Media, </w:t>
      </w:r>
      <w:r w:rsidRPr="005B1C4A">
        <w:rPr>
          <w:rFonts w:cs="Arial"/>
          <w:bCs/>
          <w:sz w:val="22"/>
          <w:szCs w:val="22"/>
        </w:rPr>
        <w:t xml:space="preserve">Media Alta </w:t>
      </w:r>
      <w:r>
        <w:rPr>
          <w:rFonts w:cs="Arial"/>
          <w:sz w:val="22"/>
          <w:szCs w:val="22"/>
        </w:rPr>
        <w:t xml:space="preserve">$ 534.00 </w:t>
      </w:r>
    </w:p>
    <w:p w:rsidR="00D66FBA" w:rsidRPr="005B1C4A" w:rsidRDefault="00D66FBA" w:rsidP="00D66FBA">
      <w:pPr>
        <w:rPr>
          <w:rFonts w:cs="Arial"/>
          <w:sz w:val="22"/>
          <w:szCs w:val="22"/>
        </w:rPr>
      </w:pPr>
      <w:r w:rsidRPr="005B1C4A">
        <w:rPr>
          <w:rFonts w:cs="Arial"/>
          <w:sz w:val="22"/>
          <w:szCs w:val="22"/>
        </w:rPr>
        <w:t xml:space="preserve">Densidad Baja </w:t>
      </w:r>
      <w:r w:rsidRPr="005B1C4A">
        <w:rPr>
          <w:rFonts w:cs="Arial"/>
          <w:bCs/>
          <w:sz w:val="22"/>
          <w:szCs w:val="22"/>
        </w:rPr>
        <w:t xml:space="preserve">Muy Baja       </w:t>
      </w:r>
      <w:r>
        <w:rPr>
          <w:rFonts w:cs="Arial"/>
          <w:sz w:val="22"/>
          <w:szCs w:val="22"/>
        </w:rPr>
        <w:t>$ 887.00</w:t>
      </w:r>
      <w:r w:rsidRPr="005B1C4A">
        <w:rPr>
          <w:rFonts w:cs="Arial"/>
          <w:sz w:val="22"/>
          <w:szCs w:val="22"/>
        </w:rPr>
        <w:tab/>
      </w:r>
    </w:p>
    <w:p w:rsidR="00D66FBA" w:rsidRPr="005B1C4A" w:rsidRDefault="00D66FBA" w:rsidP="00D66FBA">
      <w:pPr>
        <w:tabs>
          <w:tab w:val="left" w:pos="4820"/>
        </w:tabs>
        <w:rPr>
          <w:rFonts w:cs="Arial"/>
          <w:sz w:val="22"/>
          <w:szCs w:val="22"/>
        </w:rPr>
      </w:pPr>
    </w:p>
    <w:p w:rsidR="00D66FBA" w:rsidRPr="005B1C4A" w:rsidRDefault="00D66FBA" w:rsidP="00D66FBA">
      <w:pPr>
        <w:tabs>
          <w:tab w:val="left" w:pos="4820"/>
        </w:tabs>
        <w:rPr>
          <w:rFonts w:cs="Arial"/>
          <w:sz w:val="22"/>
          <w:szCs w:val="22"/>
        </w:rPr>
      </w:pPr>
      <w:r w:rsidRPr="005B1C4A">
        <w:rPr>
          <w:rFonts w:cs="Arial"/>
          <w:sz w:val="22"/>
          <w:szCs w:val="22"/>
        </w:rPr>
        <w:t xml:space="preserve">b).- Comercio </w:t>
      </w:r>
    </w:p>
    <w:p w:rsidR="00D66FBA" w:rsidRPr="005B1C4A" w:rsidRDefault="00D66FBA" w:rsidP="00D66FBA">
      <w:pPr>
        <w:tabs>
          <w:tab w:val="left" w:pos="6237"/>
        </w:tabs>
        <w:rPr>
          <w:rFonts w:cs="Arial"/>
          <w:sz w:val="22"/>
          <w:szCs w:val="22"/>
          <w:u w:val="single"/>
        </w:rPr>
      </w:pPr>
      <w:r w:rsidRPr="005B1C4A">
        <w:rPr>
          <w:rFonts w:cs="Arial"/>
          <w:sz w:val="22"/>
          <w:szCs w:val="22"/>
        </w:rPr>
        <w:t>Con sup</w:t>
      </w:r>
      <w:r>
        <w:rPr>
          <w:rFonts w:cs="Arial"/>
          <w:sz w:val="22"/>
          <w:szCs w:val="22"/>
        </w:rPr>
        <w:t>erficie de hasta 250.00 m2 $ 848.00</w:t>
      </w:r>
    </w:p>
    <w:p w:rsidR="00D66FBA" w:rsidRPr="005B1C4A" w:rsidRDefault="00D66FBA" w:rsidP="00D66FBA">
      <w:pPr>
        <w:tabs>
          <w:tab w:val="left" w:pos="6237"/>
        </w:tabs>
        <w:rPr>
          <w:rFonts w:cs="Arial"/>
          <w:color w:val="000000"/>
          <w:sz w:val="22"/>
          <w:szCs w:val="22"/>
          <w:u w:val="single"/>
        </w:rPr>
      </w:pPr>
      <w:r w:rsidRPr="005B1C4A">
        <w:rPr>
          <w:rFonts w:cs="Arial"/>
          <w:sz w:val="22"/>
          <w:szCs w:val="22"/>
        </w:rPr>
        <w:t xml:space="preserve">Con superficie mayor de 250.00 m2 </w:t>
      </w:r>
      <w:r w:rsidRPr="005B1C4A">
        <w:rPr>
          <w:rFonts w:cs="Arial"/>
          <w:color w:val="000000"/>
          <w:sz w:val="22"/>
          <w:szCs w:val="22"/>
        </w:rPr>
        <w:t>(n</w:t>
      </w:r>
      <w:r>
        <w:rPr>
          <w:rFonts w:cs="Arial"/>
          <w:color w:val="000000"/>
          <w:sz w:val="22"/>
          <w:szCs w:val="22"/>
        </w:rPr>
        <w:t>ueva y actualización) $2,034</w:t>
      </w:r>
      <w:r w:rsidRPr="005B1C4A">
        <w:rPr>
          <w:rFonts w:cs="Arial"/>
          <w:color w:val="000000"/>
          <w:sz w:val="22"/>
          <w:szCs w:val="22"/>
        </w:rPr>
        <w:t>.</w:t>
      </w:r>
      <w:r>
        <w:rPr>
          <w:rFonts w:cs="Arial"/>
          <w:color w:val="000000"/>
          <w:sz w:val="22"/>
          <w:szCs w:val="22"/>
        </w:rPr>
        <w:t xml:space="preserve">00.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c).- Industrial </w:t>
      </w:r>
    </w:p>
    <w:p w:rsidR="00D66FBA" w:rsidRPr="005B1C4A" w:rsidRDefault="00D66FBA" w:rsidP="00D66FBA">
      <w:pPr>
        <w:rPr>
          <w:rFonts w:cs="Arial"/>
          <w:sz w:val="22"/>
          <w:szCs w:val="22"/>
          <w:u w:val="single"/>
        </w:rPr>
      </w:pPr>
      <w:r>
        <w:rPr>
          <w:rFonts w:cs="Arial"/>
          <w:sz w:val="22"/>
          <w:szCs w:val="22"/>
        </w:rPr>
        <w:t xml:space="preserve">Ligera </w:t>
      </w:r>
      <w:r>
        <w:rPr>
          <w:rFonts w:cs="Arial"/>
          <w:sz w:val="22"/>
          <w:szCs w:val="22"/>
        </w:rPr>
        <w:tab/>
      </w:r>
      <w:r>
        <w:rPr>
          <w:rFonts w:cs="Arial"/>
          <w:sz w:val="22"/>
          <w:szCs w:val="22"/>
        </w:rPr>
        <w:tab/>
      </w:r>
      <w:r>
        <w:rPr>
          <w:rFonts w:cs="Arial"/>
          <w:sz w:val="22"/>
          <w:szCs w:val="22"/>
        </w:rPr>
        <w:tab/>
        <w:t xml:space="preserve">$ 2,930.00 </w:t>
      </w:r>
    </w:p>
    <w:p w:rsidR="00D66FBA" w:rsidRPr="005B1C4A" w:rsidRDefault="00D66FBA" w:rsidP="00D66FBA">
      <w:pPr>
        <w:rPr>
          <w:rFonts w:cs="Arial"/>
          <w:sz w:val="22"/>
          <w:szCs w:val="22"/>
          <w:u w:val="single"/>
        </w:rPr>
      </w:pPr>
      <w:r>
        <w:rPr>
          <w:rFonts w:cs="Arial"/>
          <w:sz w:val="22"/>
          <w:szCs w:val="22"/>
        </w:rPr>
        <w:t xml:space="preserve">Media </w:t>
      </w:r>
      <w:r>
        <w:rPr>
          <w:rFonts w:cs="Arial"/>
          <w:sz w:val="22"/>
          <w:szCs w:val="22"/>
        </w:rPr>
        <w:tab/>
      </w:r>
      <w:r>
        <w:rPr>
          <w:rFonts w:cs="Arial"/>
          <w:sz w:val="22"/>
          <w:szCs w:val="22"/>
        </w:rPr>
        <w:tab/>
      </w:r>
      <w:r>
        <w:rPr>
          <w:rFonts w:cs="Arial"/>
          <w:sz w:val="22"/>
          <w:szCs w:val="22"/>
        </w:rPr>
        <w:tab/>
        <w:t>$ 3,492.00</w:t>
      </w:r>
    </w:p>
    <w:p w:rsidR="00D66FBA" w:rsidRPr="005B1C4A" w:rsidRDefault="00D66FBA" w:rsidP="00D66FBA">
      <w:pPr>
        <w:rPr>
          <w:rFonts w:cs="Arial"/>
          <w:sz w:val="22"/>
          <w:szCs w:val="22"/>
        </w:rPr>
      </w:pPr>
      <w:r>
        <w:rPr>
          <w:rFonts w:cs="Arial"/>
          <w:sz w:val="22"/>
          <w:szCs w:val="22"/>
        </w:rPr>
        <w:t xml:space="preserve">Pesada </w:t>
      </w:r>
      <w:r>
        <w:rPr>
          <w:rFonts w:cs="Arial"/>
          <w:sz w:val="22"/>
          <w:szCs w:val="22"/>
        </w:rPr>
        <w:tab/>
      </w:r>
      <w:r>
        <w:rPr>
          <w:rFonts w:cs="Arial"/>
          <w:sz w:val="22"/>
          <w:szCs w:val="22"/>
        </w:rPr>
        <w:tab/>
        <w:t xml:space="preserve">$ 5,821.00 </w:t>
      </w:r>
    </w:p>
    <w:p w:rsidR="00D66FBA" w:rsidRPr="005B1C4A" w:rsidRDefault="00D66FBA" w:rsidP="00D66FBA">
      <w:pPr>
        <w:rPr>
          <w:rFonts w:cs="Arial"/>
          <w:sz w:val="22"/>
          <w:szCs w:val="22"/>
        </w:rPr>
      </w:pPr>
      <w:r w:rsidRPr="005B1C4A">
        <w:rPr>
          <w:rFonts w:cs="Arial"/>
          <w:sz w:val="22"/>
          <w:szCs w:val="22"/>
        </w:rPr>
        <w:t>In</w:t>
      </w:r>
      <w:r>
        <w:rPr>
          <w:rFonts w:cs="Arial"/>
          <w:sz w:val="22"/>
          <w:szCs w:val="22"/>
        </w:rPr>
        <w:t xml:space="preserve">dustria Extractiva   </w:t>
      </w:r>
      <w:r>
        <w:rPr>
          <w:rFonts w:cs="Arial"/>
          <w:sz w:val="22"/>
          <w:szCs w:val="22"/>
        </w:rPr>
        <w:tab/>
        <w:t xml:space="preserve">$ 5,624.00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d).- Fraccionamiento Habitacional:</w:t>
      </w:r>
    </w:p>
    <w:p w:rsidR="00D66FBA" w:rsidRPr="005B1C4A" w:rsidRDefault="00D66FBA" w:rsidP="00D66FBA">
      <w:pPr>
        <w:rPr>
          <w:rFonts w:cs="Arial"/>
          <w:sz w:val="22"/>
          <w:szCs w:val="22"/>
          <w:u w:val="single"/>
        </w:rPr>
      </w:pPr>
      <w:r w:rsidRPr="005B1C4A">
        <w:rPr>
          <w:rFonts w:cs="Arial"/>
          <w:sz w:val="22"/>
          <w:szCs w:val="22"/>
        </w:rPr>
        <w:t xml:space="preserve">Densidad Alta                     </w:t>
      </w:r>
      <w:r>
        <w:rPr>
          <w:rFonts w:cs="Arial"/>
          <w:sz w:val="22"/>
          <w:szCs w:val="22"/>
        </w:rPr>
        <w:t xml:space="preserve"> </w:t>
      </w:r>
      <w:r>
        <w:rPr>
          <w:rFonts w:cs="Arial"/>
          <w:sz w:val="22"/>
          <w:szCs w:val="22"/>
        </w:rPr>
        <w:tab/>
        <w:t>$ 1,595.00</w:t>
      </w:r>
    </w:p>
    <w:p w:rsidR="00D66FBA" w:rsidRPr="005B1C4A" w:rsidRDefault="00D66FBA" w:rsidP="00D66FBA">
      <w:pPr>
        <w:rPr>
          <w:rFonts w:cs="Arial"/>
          <w:sz w:val="22"/>
          <w:szCs w:val="22"/>
        </w:rPr>
      </w:pPr>
      <w:r w:rsidRPr="005B1C4A">
        <w:rPr>
          <w:rFonts w:cs="Arial"/>
          <w:sz w:val="22"/>
          <w:szCs w:val="22"/>
        </w:rPr>
        <w:t>De</w:t>
      </w:r>
      <w:r>
        <w:rPr>
          <w:rFonts w:cs="Arial"/>
          <w:sz w:val="22"/>
          <w:szCs w:val="22"/>
        </w:rPr>
        <w:t>nsidad Media, Media Alta</w:t>
      </w:r>
      <w:r>
        <w:rPr>
          <w:rFonts w:cs="Arial"/>
          <w:sz w:val="22"/>
          <w:szCs w:val="22"/>
        </w:rPr>
        <w:tab/>
        <w:t>$ 1,912.00</w:t>
      </w:r>
    </w:p>
    <w:p w:rsidR="00D66FBA" w:rsidRPr="005B1C4A" w:rsidRDefault="00D66FBA" w:rsidP="00D66FBA">
      <w:pPr>
        <w:rPr>
          <w:rFonts w:cs="Arial"/>
          <w:sz w:val="22"/>
          <w:szCs w:val="22"/>
        </w:rPr>
      </w:pPr>
      <w:r w:rsidRPr="005B1C4A">
        <w:rPr>
          <w:rFonts w:cs="Arial"/>
          <w:sz w:val="22"/>
          <w:szCs w:val="22"/>
        </w:rPr>
        <w:t>Densi</w:t>
      </w:r>
      <w:r>
        <w:rPr>
          <w:rFonts w:cs="Arial"/>
          <w:sz w:val="22"/>
          <w:szCs w:val="22"/>
        </w:rPr>
        <w:t xml:space="preserve">dad Baja, Muy Baja   </w:t>
      </w:r>
      <w:r>
        <w:rPr>
          <w:rFonts w:cs="Arial"/>
          <w:sz w:val="22"/>
          <w:szCs w:val="22"/>
        </w:rPr>
        <w:tab/>
        <w:t>$ 2,389.00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e).- Fracci</w:t>
      </w:r>
      <w:r>
        <w:rPr>
          <w:rFonts w:cs="Arial"/>
          <w:sz w:val="22"/>
          <w:szCs w:val="22"/>
        </w:rPr>
        <w:t>onamiento Campestre   $ 1,630.00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f).- Fracc</w:t>
      </w:r>
      <w:r>
        <w:rPr>
          <w:rFonts w:cs="Arial"/>
          <w:sz w:val="22"/>
          <w:szCs w:val="22"/>
        </w:rPr>
        <w:t>ionamiento Comercial     $ 2,911.00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g).- Fraccionam</w:t>
      </w:r>
      <w:r>
        <w:rPr>
          <w:rFonts w:cs="Arial"/>
          <w:sz w:val="22"/>
          <w:szCs w:val="22"/>
        </w:rPr>
        <w:t>iento Industrial      $ 4,075.00</w:t>
      </w:r>
    </w:p>
    <w:p w:rsidR="00D66FBA" w:rsidRPr="005B1C4A" w:rsidRDefault="00D66FBA" w:rsidP="00D66FBA">
      <w:pPr>
        <w:rPr>
          <w:rFonts w:cs="Arial"/>
          <w:sz w:val="22"/>
          <w:szCs w:val="22"/>
        </w:rPr>
      </w:pPr>
    </w:p>
    <w:p w:rsidR="00D66FBA" w:rsidRPr="005B1C4A" w:rsidRDefault="00D66FBA" w:rsidP="00D66FBA">
      <w:pPr>
        <w:rPr>
          <w:rFonts w:cs="Arial"/>
          <w:bCs/>
          <w:sz w:val="22"/>
          <w:szCs w:val="22"/>
          <w:u w:val="single"/>
        </w:rPr>
      </w:pPr>
      <w:r w:rsidRPr="005B1C4A">
        <w:rPr>
          <w:rFonts w:cs="Arial"/>
          <w:sz w:val="22"/>
          <w:szCs w:val="22"/>
        </w:rPr>
        <w:t xml:space="preserve">XIX.- Licencia por Inicio de Operación de Obra. </w:t>
      </w:r>
    </w:p>
    <w:p w:rsidR="00D66FBA" w:rsidRPr="005B1C4A" w:rsidRDefault="00D66FBA" w:rsidP="00D66FBA">
      <w:pPr>
        <w:rPr>
          <w:rFonts w:cs="Arial"/>
          <w:bCs/>
          <w:sz w:val="22"/>
          <w:szCs w:val="22"/>
          <w:u w:val="single"/>
        </w:rPr>
      </w:pPr>
      <w:r w:rsidRPr="005B1C4A">
        <w:rPr>
          <w:rFonts w:cs="Arial"/>
          <w:sz w:val="22"/>
          <w:szCs w:val="22"/>
        </w:rPr>
        <w:t>a).- Industria</w:t>
      </w:r>
      <w:r>
        <w:rPr>
          <w:rFonts w:cs="Arial"/>
          <w:sz w:val="22"/>
          <w:szCs w:val="22"/>
        </w:rPr>
        <w:t xml:space="preserve">l                    </w:t>
      </w:r>
      <w:r>
        <w:rPr>
          <w:rFonts w:cs="Arial"/>
          <w:sz w:val="22"/>
          <w:szCs w:val="22"/>
        </w:rPr>
        <w:tab/>
        <w:t>$ 2,712.00.</w:t>
      </w:r>
    </w:p>
    <w:p w:rsidR="00D66FBA" w:rsidRPr="005B1C4A" w:rsidRDefault="00D66FBA" w:rsidP="00D66FBA">
      <w:pPr>
        <w:rPr>
          <w:rFonts w:cs="Arial"/>
          <w:sz w:val="22"/>
          <w:szCs w:val="22"/>
          <w:u w:val="single"/>
        </w:rPr>
      </w:pPr>
      <w:r w:rsidRPr="005B1C4A">
        <w:rPr>
          <w:rFonts w:cs="Arial"/>
          <w:bCs/>
          <w:sz w:val="22"/>
          <w:szCs w:val="22"/>
        </w:rPr>
        <w:t>b)</w:t>
      </w:r>
      <w:r w:rsidRPr="005B1C4A">
        <w:rPr>
          <w:rFonts w:cs="Arial"/>
          <w:sz w:val="22"/>
          <w:szCs w:val="22"/>
        </w:rPr>
        <w:t>.- Comercia</w:t>
      </w:r>
      <w:r>
        <w:rPr>
          <w:rFonts w:cs="Arial"/>
          <w:sz w:val="22"/>
          <w:szCs w:val="22"/>
        </w:rPr>
        <w:t xml:space="preserve">l                      </w:t>
      </w:r>
      <w:r>
        <w:rPr>
          <w:rFonts w:cs="Arial"/>
          <w:sz w:val="22"/>
          <w:szCs w:val="22"/>
        </w:rPr>
        <w:tab/>
        <w:t>$    879.00.</w:t>
      </w:r>
    </w:p>
    <w:p w:rsidR="00D66FBA" w:rsidRPr="005B1C4A" w:rsidRDefault="00D66FBA" w:rsidP="00D66FBA">
      <w:pPr>
        <w:rPr>
          <w:rFonts w:cs="Arial"/>
          <w:sz w:val="22"/>
          <w:szCs w:val="22"/>
        </w:rPr>
      </w:pPr>
      <w:r w:rsidRPr="005B1C4A">
        <w:rPr>
          <w:rFonts w:cs="Arial"/>
          <w:sz w:val="22"/>
          <w:szCs w:val="22"/>
        </w:rPr>
        <w:t>c).- Habitaci</w:t>
      </w:r>
      <w:r>
        <w:rPr>
          <w:rFonts w:cs="Arial"/>
          <w:sz w:val="22"/>
          <w:szCs w:val="22"/>
        </w:rPr>
        <w:t xml:space="preserve">onal                   </w:t>
      </w:r>
      <w:r>
        <w:rPr>
          <w:rFonts w:cs="Arial"/>
          <w:sz w:val="22"/>
          <w:szCs w:val="22"/>
        </w:rPr>
        <w:tab/>
        <w:t>$    493.00.</w:t>
      </w:r>
    </w:p>
    <w:p w:rsidR="00D66FBA" w:rsidRPr="005B1C4A" w:rsidRDefault="00D66FBA" w:rsidP="00D66FBA">
      <w:pPr>
        <w:rPr>
          <w:rFonts w:cs="Arial"/>
          <w:sz w:val="22"/>
          <w:szCs w:val="22"/>
          <w:u w:val="single"/>
        </w:rPr>
      </w:pPr>
      <w:r w:rsidRPr="005B1C4A">
        <w:rPr>
          <w:rFonts w:cs="Arial"/>
          <w:sz w:val="22"/>
          <w:szCs w:val="22"/>
        </w:rPr>
        <w:t xml:space="preserve"> </w:t>
      </w:r>
    </w:p>
    <w:p w:rsidR="00D66FBA" w:rsidRPr="005B1C4A" w:rsidRDefault="00D66FBA" w:rsidP="00D66FBA">
      <w:pPr>
        <w:rPr>
          <w:rFonts w:cs="Arial"/>
          <w:bCs/>
          <w:sz w:val="22"/>
          <w:szCs w:val="22"/>
        </w:rPr>
      </w:pPr>
      <w:r w:rsidRPr="005B1C4A">
        <w:rPr>
          <w:rFonts w:cs="Arial"/>
          <w:sz w:val="22"/>
          <w:szCs w:val="22"/>
        </w:rPr>
        <w:t>XX.- Licencia por</w:t>
      </w:r>
      <w:r w:rsidRPr="005B1C4A">
        <w:rPr>
          <w:rFonts w:cs="Arial"/>
          <w:bCs/>
          <w:sz w:val="22"/>
          <w:szCs w:val="22"/>
        </w:rPr>
        <w:t xml:space="preserve"> Terminación de Obra</w:t>
      </w:r>
    </w:p>
    <w:p w:rsidR="00D66FBA" w:rsidRPr="005B1C4A" w:rsidRDefault="00D66FBA" w:rsidP="00D66FBA">
      <w:pPr>
        <w:rPr>
          <w:rFonts w:cs="Arial"/>
          <w:bCs/>
          <w:sz w:val="22"/>
          <w:szCs w:val="22"/>
          <w:u w:val="single"/>
        </w:rPr>
      </w:pPr>
      <w:r w:rsidRPr="005B1C4A">
        <w:rPr>
          <w:rFonts w:cs="Arial"/>
          <w:sz w:val="22"/>
          <w:szCs w:val="22"/>
        </w:rPr>
        <w:t xml:space="preserve">a).- Industrial                </w:t>
      </w:r>
      <w:r>
        <w:rPr>
          <w:rFonts w:cs="Arial"/>
          <w:sz w:val="22"/>
          <w:szCs w:val="22"/>
        </w:rPr>
        <w:t xml:space="preserve">    </w:t>
      </w:r>
      <w:r>
        <w:rPr>
          <w:rFonts w:cs="Arial"/>
          <w:sz w:val="22"/>
          <w:szCs w:val="22"/>
        </w:rPr>
        <w:tab/>
        <w:t>$ 2,712.00</w:t>
      </w:r>
    </w:p>
    <w:p w:rsidR="00D66FBA" w:rsidRPr="005B1C4A" w:rsidRDefault="00D66FBA" w:rsidP="00D66FBA">
      <w:pPr>
        <w:rPr>
          <w:rFonts w:cs="Arial"/>
          <w:sz w:val="22"/>
          <w:szCs w:val="22"/>
          <w:u w:val="single"/>
        </w:rPr>
      </w:pPr>
      <w:r w:rsidRPr="005B1C4A">
        <w:rPr>
          <w:rFonts w:cs="Arial"/>
          <w:bCs/>
          <w:sz w:val="22"/>
          <w:szCs w:val="22"/>
        </w:rPr>
        <w:t>b)</w:t>
      </w:r>
      <w:r w:rsidRPr="005B1C4A">
        <w:rPr>
          <w:rFonts w:cs="Arial"/>
          <w:sz w:val="22"/>
          <w:szCs w:val="22"/>
        </w:rPr>
        <w:t xml:space="preserve">.- Comercial  </w:t>
      </w:r>
      <w:r>
        <w:rPr>
          <w:rFonts w:cs="Arial"/>
          <w:sz w:val="22"/>
          <w:szCs w:val="22"/>
        </w:rPr>
        <w:t xml:space="preserve">                    </w:t>
      </w:r>
      <w:r>
        <w:rPr>
          <w:rFonts w:cs="Arial"/>
          <w:sz w:val="22"/>
          <w:szCs w:val="22"/>
        </w:rPr>
        <w:tab/>
        <w:t>$    879.00</w:t>
      </w:r>
    </w:p>
    <w:p w:rsidR="00D66FBA" w:rsidRPr="005B1C4A" w:rsidRDefault="00D66FBA" w:rsidP="00D66FBA">
      <w:pPr>
        <w:rPr>
          <w:rFonts w:cs="Arial"/>
          <w:sz w:val="22"/>
          <w:szCs w:val="22"/>
          <w:u w:val="single"/>
        </w:rPr>
      </w:pPr>
      <w:r w:rsidRPr="005B1C4A">
        <w:rPr>
          <w:rFonts w:cs="Arial"/>
          <w:sz w:val="22"/>
          <w:szCs w:val="22"/>
        </w:rPr>
        <w:t>c).- Habitaci</w:t>
      </w:r>
      <w:r>
        <w:rPr>
          <w:rFonts w:cs="Arial"/>
          <w:sz w:val="22"/>
          <w:szCs w:val="22"/>
        </w:rPr>
        <w:t xml:space="preserve">onal                   </w:t>
      </w:r>
      <w:r>
        <w:rPr>
          <w:rFonts w:cs="Arial"/>
          <w:sz w:val="22"/>
          <w:szCs w:val="22"/>
        </w:rPr>
        <w:tab/>
        <w:t>$    493.00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XXI.- Por registro como Director Responsable de Obra y Corresponsable:</w:t>
      </w:r>
    </w:p>
    <w:p w:rsidR="00D66FBA" w:rsidRPr="005B1C4A" w:rsidRDefault="00D66FBA" w:rsidP="00D66FBA">
      <w:pPr>
        <w:tabs>
          <w:tab w:val="left" w:pos="4467"/>
        </w:tabs>
        <w:rPr>
          <w:rFonts w:cs="Arial"/>
          <w:sz w:val="22"/>
          <w:szCs w:val="22"/>
        </w:rPr>
      </w:pPr>
    </w:p>
    <w:p w:rsidR="00D66FBA" w:rsidRPr="005B1C4A" w:rsidRDefault="00D66FBA" w:rsidP="00D66FBA">
      <w:pPr>
        <w:rPr>
          <w:rFonts w:cs="Arial"/>
          <w:sz w:val="22"/>
          <w:szCs w:val="22"/>
          <w:u w:val="single"/>
        </w:rPr>
      </w:pPr>
      <w:r>
        <w:rPr>
          <w:rFonts w:cs="Arial"/>
          <w:sz w:val="22"/>
          <w:szCs w:val="22"/>
        </w:rPr>
        <w:t xml:space="preserve">1.- Registro </w:t>
      </w:r>
      <w:r>
        <w:rPr>
          <w:rFonts w:cs="Arial"/>
          <w:sz w:val="22"/>
          <w:szCs w:val="22"/>
        </w:rPr>
        <w:tab/>
      </w:r>
      <w:r>
        <w:rPr>
          <w:rFonts w:cs="Arial"/>
          <w:sz w:val="22"/>
          <w:szCs w:val="22"/>
        </w:rPr>
        <w:tab/>
        <w:t>$ 6,686.</w:t>
      </w:r>
      <w:r>
        <w:rPr>
          <w:rFonts w:cs="Arial"/>
          <w:sz w:val="22"/>
          <w:szCs w:val="22"/>
          <w:lang w:val="es-419"/>
        </w:rPr>
        <w:t>00</w:t>
      </w:r>
      <w:r w:rsidRPr="005B1C4A">
        <w:rPr>
          <w:rFonts w:cs="Arial"/>
          <w:sz w:val="22"/>
          <w:szCs w:val="22"/>
        </w:rPr>
        <w:t>.</w:t>
      </w:r>
    </w:p>
    <w:p w:rsidR="00D66FBA" w:rsidRPr="005B1C4A" w:rsidRDefault="00D66FBA" w:rsidP="00D66FBA">
      <w:pPr>
        <w:rPr>
          <w:rFonts w:cs="Arial"/>
          <w:sz w:val="22"/>
          <w:szCs w:val="22"/>
        </w:rPr>
      </w:pPr>
      <w:r>
        <w:rPr>
          <w:rFonts w:cs="Arial"/>
          <w:sz w:val="22"/>
          <w:szCs w:val="22"/>
        </w:rPr>
        <w:t xml:space="preserve">2.- Actualización </w:t>
      </w:r>
      <w:r>
        <w:rPr>
          <w:rFonts w:cs="Arial"/>
          <w:sz w:val="22"/>
          <w:szCs w:val="22"/>
        </w:rPr>
        <w:tab/>
        <w:t>$ 1,673.</w:t>
      </w:r>
      <w:r>
        <w:rPr>
          <w:rFonts w:cs="Arial"/>
          <w:sz w:val="22"/>
          <w:szCs w:val="22"/>
          <w:lang w:val="es-419"/>
        </w:rPr>
        <w:t>00</w:t>
      </w:r>
      <w:r w:rsidRPr="005B1C4A">
        <w:rPr>
          <w:rFonts w:cs="Arial"/>
          <w:sz w:val="22"/>
          <w:szCs w:val="22"/>
        </w:rPr>
        <w:t xml:space="preserve"> / añ</w:t>
      </w:r>
      <w:r>
        <w:rPr>
          <w:rFonts w:cs="Arial"/>
          <w:sz w:val="22"/>
          <w:szCs w:val="22"/>
        </w:rPr>
        <w:t>o</w:t>
      </w:r>
    </w:p>
    <w:p w:rsidR="00D66FBA" w:rsidRPr="005B1C4A" w:rsidRDefault="00D66FBA" w:rsidP="00D66FBA">
      <w:pPr>
        <w:rPr>
          <w:rFonts w:cs="Arial"/>
          <w:bCs/>
          <w:sz w:val="22"/>
          <w:szCs w:val="22"/>
          <w:u w:val="single"/>
        </w:rPr>
      </w:pPr>
    </w:p>
    <w:p w:rsidR="00D66FBA" w:rsidRPr="005B1C4A" w:rsidRDefault="00D66FBA" w:rsidP="00D66FBA">
      <w:pPr>
        <w:rPr>
          <w:rFonts w:cs="Arial"/>
          <w:bCs/>
          <w:sz w:val="22"/>
          <w:szCs w:val="22"/>
        </w:rPr>
      </w:pPr>
      <w:r w:rsidRPr="005B1C4A">
        <w:rPr>
          <w:rFonts w:cs="Arial"/>
          <w:bCs/>
          <w:sz w:val="22"/>
          <w:szCs w:val="22"/>
        </w:rPr>
        <w:t>XXII.- Instalación por Casetas Telefónicas nuevas por única vez</w:t>
      </w:r>
      <w:r>
        <w:rPr>
          <w:rFonts w:cs="Arial"/>
          <w:bCs/>
          <w:sz w:val="22"/>
          <w:szCs w:val="22"/>
        </w:rPr>
        <w:t xml:space="preserve"> en vía pública</w:t>
      </w:r>
      <w:r w:rsidRPr="005B1C4A">
        <w:rPr>
          <w:rFonts w:cs="Arial"/>
          <w:bCs/>
          <w:sz w:val="22"/>
          <w:szCs w:val="22"/>
        </w:rPr>
        <w:t>:</w:t>
      </w:r>
    </w:p>
    <w:p w:rsidR="00D66FBA" w:rsidRPr="005B1C4A" w:rsidRDefault="00D66FBA" w:rsidP="00D66FBA">
      <w:pPr>
        <w:tabs>
          <w:tab w:val="left" w:pos="6237"/>
        </w:tabs>
        <w:rPr>
          <w:rFonts w:cs="Arial"/>
          <w:bCs/>
          <w:sz w:val="22"/>
          <w:szCs w:val="22"/>
        </w:rPr>
      </w:pPr>
    </w:p>
    <w:p w:rsidR="00D66FBA" w:rsidRPr="005B1C4A" w:rsidRDefault="00D66FBA" w:rsidP="00D66FBA">
      <w:pPr>
        <w:tabs>
          <w:tab w:val="left" w:pos="6237"/>
        </w:tabs>
        <w:rPr>
          <w:rFonts w:cs="Arial"/>
          <w:bCs/>
          <w:sz w:val="22"/>
          <w:szCs w:val="22"/>
          <w:u w:val="single"/>
        </w:rPr>
      </w:pPr>
      <w:r>
        <w:rPr>
          <w:rFonts w:cs="Arial"/>
          <w:bCs/>
          <w:sz w:val="22"/>
          <w:szCs w:val="22"/>
        </w:rPr>
        <w:t>1.- Instalación      $ 884</w:t>
      </w:r>
      <w:r>
        <w:rPr>
          <w:rFonts w:cs="Arial"/>
          <w:color w:val="000000"/>
          <w:sz w:val="22"/>
          <w:szCs w:val="22"/>
        </w:rPr>
        <w:t>.00</w:t>
      </w:r>
      <w:r w:rsidRPr="005B1C4A">
        <w:rPr>
          <w:rFonts w:cs="Arial"/>
          <w:color w:val="000000"/>
          <w:sz w:val="22"/>
          <w:szCs w:val="22"/>
        </w:rPr>
        <w:t xml:space="preserve"> </w:t>
      </w:r>
      <w:r w:rsidRPr="005B1C4A">
        <w:rPr>
          <w:rFonts w:cs="Arial"/>
          <w:bCs/>
          <w:sz w:val="22"/>
          <w:szCs w:val="22"/>
        </w:rPr>
        <w:t>precio por caseta.</w:t>
      </w:r>
    </w:p>
    <w:p w:rsidR="00D66FBA" w:rsidRPr="005B1C4A" w:rsidRDefault="00D66FBA" w:rsidP="00D66FBA">
      <w:pPr>
        <w:tabs>
          <w:tab w:val="left" w:pos="4042"/>
          <w:tab w:val="left" w:pos="6237"/>
        </w:tabs>
        <w:rPr>
          <w:rFonts w:cs="Arial"/>
          <w:bCs/>
          <w:sz w:val="22"/>
          <w:szCs w:val="22"/>
        </w:rPr>
      </w:pPr>
      <w:r w:rsidRPr="005B1C4A">
        <w:rPr>
          <w:rFonts w:cs="Arial"/>
          <w:bCs/>
          <w:sz w:val="22"/>
          <w:szCs w:val="22"/>
        </w:rPr>
        <w:t>2-  Retiro</w:t>
      </w:r>
      <w:r>
        <w:rPr>
          <w:rFonts w:cs="Arial"/>
          <w:bCs/>
          <w:sz w:val="22"/>
          <w:szCs w:val="22"/>
        </w:rPr>
        <w:t xml:space="preserve"> de Casetas Telefónicas $ 504.</w:t>
      </w:r>
      <w:r>
        <w:rPr>
          <w:rFonts w:cs="Arial"/>
          <w:bCs/>
          <w:sz w:val="22"/>
          <w:szCs w:val="22"/>
          <w:lang w:val="es-419"/>
        </w:rPr>
        <w:t>00</w:t>
      </w:r>
      <w:r>
        <w:rPr>
          <w:rFonts w:cs="Arial"/>
          <w:bCs/>
          <w:sz w:val="22"/>
          <w:szCs w:val="22"/>
        </w:rPr>
        <w:t xml:space="preserve"> precio por caseta.</w:t>
      </w:r>
    </w:p>
    <w:p w:rsidR="00D66FBA" w:rsidRPr="005B1C4A" w:rsidRDefault="00D66FBA" w:rsidP="00D66FBA">
      <w:pPr>
        <w:tabs>
          <w:tab w:val="left" w:pos="4042"/>
          <w:tab w:val="left" w:pos="6237"/>
        </w:tabs>
        <w:rPr>
          <w:rFonts w:cs="Arial"/>
          <w:bCs/>
          <w:sz w:val="22"/>
          <w:szCs w:val="22"/>
          <w:u w:val="single"/>
        </w:rPr>
      </w:pPr>
      <w:r>
        <w:rPr>
          <w:rFonts w:cs="Arial"/>
          <w:bCs/>
          <w:sz w:val="22"/>
          <w:szCs w:val="22"/>
        </w:rPr>
        <w:t>3.- Reubicación    $ 479.</w:t>
      </w:r>
      <w:r>
        <w:rPr>
          <w:rFonts w:cs="Arial"/>
          <w:bCs/>
          <w:sz w:val="22"/>
          <w:szCs w:val="22"/>
          <w:lang w:val="es-419"/>
        </w:rPr>
        <w:t>00</w:t>
      </w:r>
      <w:r w:rsidRPr="005B1C4A">
        <w:rPr>
          <w:rFonts w:cs="Arial"/>
          <w:bCs/>
          <w:sz w:val="22"/>
          <w:szCs w:val="22"/>
        </w:rPr>
        <w:t xml:space="preserve"> precio por caseta.</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XXIII.- Por la autorización para la construcción de espuelas de ferrocarril u obras análogas</w:t>
      </w:r>
      <w:r>
        <w:rPr>
          <w:rFonts w:cs="Arial"/>
          <w:sz w:val="22"/>
          <w:szCs w:val="22"/>
        </w:rPr>
        <w:t xml:space="preserve"> en vía pública</w:t>
      </w:r>
      <w:r w:rsidRPr="005B1C4A">
        <w:rPr>
          <w:rFonts w:cs="Arial"/>
          <w:sz w:val="22"/>
          <w:szCs w:val="22"/>
        </w:rPr>
        <w:t xml:space="preserve"> </w:t>
      </w:r>
      <w:r>
        <w:rPr>
          <w:rFonts w:cs="Arial"/>
          <w:sz w:val="22"/>
          <w:szCs w:val="22"/>
        </w:rPr>
        <w:t>se cubrirá una cuota de $ 605.</w:t>
      </w:r>
      <w:r>
        <w:rPr>
          <w:rFonts w:cs="Arial"/>
          <w:sz w:val="22"/>
          <w:szCs w:val="22"/>
          <w:lang w:val="es-419"/>
        </w:rPr>
        <w:t>00</w:t>
      </w:r>
      <w:r w:rsidRPr="005B1C4A">
        <w:rPr>
          <w:rFonts w:cs="Arial"/>
          <w:sz w:val="22"/>
          <w:szCs w:val="22"/>
        </w:rPr>
        <w:t xml:space="preserve"> por metro lineal.</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Cs/>
          <w:sz w:val="22"/>
          <w:szCs w:val="22"/>
        </w:rPr>
        <w:t>XXIV.- Se otorgará un incentivo del 50% en licencias y/o permisos de construcción de vivienda en fraccionamientos, media, baja y muy baja.</w:t>
      </w:r>
    </w:p>
    <w:p w:rsidR="00D66FBA" w:rsidRPr="005B1C4A" w:rsidRDefault="00D66FBA" w:rsidP="00D66FBA">
      <w:pPr>
        <w:rPr>
          <w:rFonts w:cs="Arial"/>
          <w:bCs/>
          <w:sz w:val="22"/>
          <w:szCs w:val="22"/>
        </w:rPr>
      </w:pPr>
    </w:p>
    <w:p w:rsidR="00D66FBA" w:rsidRPr="005B1C4A" w:rsidRDefault="00D66FBA" w:rsidP="00D66FBA">
      <w:pPr>
        <w:rPr>
          <w:rFonts w:cs="Arial"/>
          <w:bCs/>
          <w:sz w:val="22"/>
          <w:szCs w:val="22"/>
          <w:u w:val="single"/>
        </w:rPr>
      </w:pPr>
      <w:r w:rsidRPr="005B1C4A">
        <w:rPr>
          <w:rFonts w:cs="Arial"/>
          <w:bCs/>
          <w:sz w:val="22"/>
          <w:szCs w:val="22"/>
        </w:rPr>
        <w:t xml:space="preserve">XXV.- Por la autorización para la construcción e instalación de concentradores telefónicos </w:t>
      </w:r>
      <w:r>
        <w:rPr>
          <w:rFonts w:cs="Arial"/>
          <w:bCs/>
          <w:sz w:val="22"/>
          <w:szCs w:val="22"/>
        </w:rPr>
        <w:t xml:space="preserve">en vía pública o privada </w:t>
      </w:r>
      <w:r w:rsidRPr="005B1C4A">
        <w:rPr>
          <w:rFonts w:cs="Arial"/>
          <w:bCs/>
          <w:sz w:val="22"/>
          <w:szCs w:val="22"/>
        </w:rPr>
        <w:t xml:space="preserve">con una superficie no mayor a 500 m2, se </w:t>
      </w:r>
      <w:r>
        <w:rPr>
          <w:rFonts w:cs="Arial"/>
          <w:bCs/>
          <w:sz w:val="22"/>
          <w:szCs w:val="22"/>
        </w:rPr>
        <w:t>cubrirá una cuota de $ 25,073.</w:t>
      </w:r>
      <w:r>
        <w:rPr>
          <w:rFonts w:cs="Arial"/>
          <w:bCs/>
          <w:sz w:val="22"/>
          <w:szCs w:val="22"/>
          <w:lang w:val="es-419"/>
        </w:rPr>
        <w:t>00</w:t>
      </w:r>
      <w:r w:rsidRPr="005B1C4A">
        <w:rPr>
          <w:rFonts w:cs="Arial"/>
          <w:bCs/>
          <w:sz w:val="22"/>
          <w:szCs w:val="22"/>
        </w:rPr>
        <w:t xml:space="preserve"> por concepto de la expedición; por cada 100 m2</w:t>
      </w:r>
      <w:r>
        <w:rPr>
          <w:rFonts w:cs="Arial"/>
          <w:bCs/>
          <w:sz w:val="22"/>
          <w:szCs w:val="22"/>
        </w:rPr>
        <w:t xml:space="preserve"> </w:t>
      </w:r>
      <w:r w:rsidRPr="005B1C4A">
        <w:rPr>
          <w:rFonts w:cs="Arial"/>
          <w:bCs/>
          <w:sz w:val="22"/>
          <w:szCs w:val="22"/>
        </w:rPr>
        <w:t>o fracc</w:t>
      </w:r>
      <w:r>
        <w:rPr>
          <w:rFonts w:cs="Arial"/>
          <w:bCs/>
          <w:sz w:val="22"/>
          <w:szCs w:val="22"/>
        </w:rPr>
        <w:t>ión adicionales se cobrarán $ 1,674.00.</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 xml:space="preserve">XXVI.- Por permiso para introducción de líneas de infraestructura e instalación </w:t>
      </w:r>
      <w:r>
        <w:rPr>
          <w:rFonts w:cs="Arial"/>
          <w:bCs/>
          <w:sz w:val="22"/>
          <w:szCs w:val="22"/>
        </w:rPr>
        <w:t xml:space="preserve">o reubicación </w:t>
      </w:r>
      <w:r w:rsidRPr="005B1C4A">
        <w:rPr>
          <w:rFonts w:cs="Arial"/>
          <w:bCs/>
          <w:sz w:val="22"/>
          <w:szCs w:val="22"/>
        </w:rPr>
        <w:t>de postes aprove</w:t>
      </w:r>
      <w:r>
        <w:rPr>
          <w:rFonts w:cs="Arial"/>
          <w:bCs/>
          <w:sz w:val="22"/>
          <w:szCs w:val="22"/>
        </w:rPr>
        <w:t>chando la vía pública $ 4,137.00</w:t>
      </w:r>
      <w:r w:rsidRPr="005B1C4A">
        <w:rPr>
          <w:rFonts w:cs="Arial"/>
          <w:bCs/>
          <w:sz w:val="22"/>
          <w:szCs w:val="22"/>
        </w:rPr>
        <w:t xml:space="preserve"> por cada poste nuevo por única vez.</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XXVII.- Por la expedición de permiso de construcción y remodelación de las instalaciones que sean centrales productoras de energía termoeléctrica, térmica solar, hidroeléctrica, eólica, fotovoltaica, aerogeneradores, o similares, se cobrará la cantidad de $ </w:t>
      </w:r>
      <w:r>
        <w:rPr>
          <w:rFonts w:cs="Arial"/>
          <w:color w:val="000000"/>
          <w:sz w:val="22"/>
          <w:szCs w:val="22"/>
        </w:rPr>
        <w:t>48,433.</w:t>
      </w:r>
      <w:r>
        <w:rPr>
          <w:rFonts w:cs="Arial"/>
          <w:color w:val="000000"/>
          <w:sz w:val="22"/>
          <w:szCs w:val="22"/>
          <w:lang w:val="es-419"/>
        </w:rPr>
        <w:t>00</w:t>
      </w:r>
      <w:r w:rsidRPr="005B1C4A">
        <w:rPr>
          <w:rFonts w:cs="Arial"/>
          <w:color w:val="000000"/>
          <w:sz w:val="22"/>
          <w:szCs w:val="22"/>
        </w:rPr>
        <w:t xml:space="preserve"> </w:t>
      </w:r>
      <w:r w:rsidRPr="005B1C4A">
        <w:rPr>
          <w:rFonts w:cs="Arial"/>
          <w:sz w:val="22"/>
          <w:szCs w:val="22"/>
        </w:rPr>
        <w:t>por permiso para cada aerogenerador o unidad.</w:t>
      </w:r>
      <w:r>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XXVIII.- Por la expedición de permiso de construcción y remodelación de la instalación dedicada a la explotación del gas de </w:t>
      </w:r>
      <w:proofErr w:type="spellStart"/>
      <w:r w:rsidRPr="005B1C4A">
        <w:rPr>
          <w:rFonts w:cs="Arial"/>
          <w:sz w:val="22"/>
          <w:szCs w:val="22"/>
        </w:rPr>
        <w:t>lutitas</w:t>
      </w:r>
      <w:proofErr w:type="spellEnd"/>
      <w:r w:rsidRPr="005B1C4A">
        <w:rPr>
          <w:rFonts w:cs="Arial"/>
          <w:sz w:val="22"/>
          <w:szCs w:val="22"/>
        </w:rPr>
        <w:t xml:space="preserve"> o gas </w:t>
      </w:r>
      <w:proofErr w:type="spellStart"/>
      <w:r w:rsidRPr="005B1C4A">
        <w:rPr>
          <w:rFonts w:cs="Arial"/>
          <w:sz w:val="22"/>
          <w:szCs w:val="22"/>
        </w:rPr>
        <w:t>sha</w:t>
      </w:r>
      <w:r>
        <w:rPr>
          <w:rFonts w:cs="Arial"/>
          <w:sz w:val="22"/>
          <w:szCs w:val="22"/>
        </w:rPr>
        <w:t>le</w:t>
      </w:r>
      <w:proofErr w:type="spellEnd"/>
      <w:r>
        <w:rPr>
          <w:rFonts w:cs="Arial"/>
          <w:sz w:val="22"/>
          <w:szCs w:val="22"/>
        </w:rPr>
        <w:t xml:space="preserve">, se cobrará la cantidad de </w:t>
      </w:r>
      <w:r w:rsidRPr="005B1C4A">
        <w:rPr>
          <w:rFonts w:cs="Arial"/>
          <w:sz w:val="22"/>
          <w:szCs w:val="22"/>
        </w:rPr>
        <w:t xml:space="preserve">$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XXIX.- Por la expedición de permiso de construcción y remodelación de la instalación dedicada a la extracción de Gas Natural $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 Por la expedición de permiso de construcción y remodelación de la instalación dedicada a la extracción de Gas No Asociado $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XXXI.- Por la expedición de permiso de construcción y remodelación de pozos verticales y direccionales en el área específica a Yacimientos Convencionales (Roca Reservorio) en Trampas Estructurales en el que se encuentre el hidrocarburo $ </w:t>
      </w:r>
      <w:r>
        <w:rPr>
          <w:rFonts w:cs="Arial"/>
          <w:color w:val="000000"/>
          <w:sz w:val="22"/>
          <w:szCs w:val="22"/>
        </w:rPr>
        <w:t>48,433.0</w:t>
      </w:r>
      <w:r w:rsidRPr="005B1C4A">
        <w:rPr>
          <w:rFonts w:cs="Arial"/>
          <w:color w:val="000000"/>
          <w:sz w:val="22"/>
          <w:szCs w:val="22"/>
        </w:rPr>
        <w:t xml:space="preserve">0 </w:t>
      </w:r>
      <w:r>
        <w:rPr>
          <w:rFonts w:cs="Arial"/>
          <w:sz w:val="22"/>
          <w:szCs w:val="22"/>
        </w:rPr>
        <w:t>por permiso para cada pozo</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XXXII.- Por la expedición de permiso de construcción y remodelación de pozo para la extracción de cualquier hidrocarburo $ </w:t>
      </w:r>
      <w:r>
        <w:rPr>
          <w:rFonts w:cs="Arial"/>
          <w:color w:val="000000"/>
          <w:sz w:val="22"/>
          <w:szCs w:val="22"/>
        </w:rPr>
        <w:t>48,433.</w:t>
      </w:r>
      <w:r>
        <w:rPr>
          <w:rFonts w:cs="Arial"/>
          <w:color w:val="000000"/>
          <w:sz w:val="22"/>
          <w:szCs w:val="22"/>
          <w:lang w:val="es-419"/>
        </w:rPr>
        <w:t>00</w:t>
      </w:r>
      <w:r w:rsidRPr="005B1C4A">
        <w:rPr>
          <w:rFonts w:cs="Arial"/>
          <w:color w:val="000000"/>
          <w:sz w:val="22"/>
          <w:szCs w:val="22"/>
        </w:rPr>
        <w:t xml:space="preserve"> </w:t>
      </w:r>
      <w:r w:rsidRPr="005B1C4A">
        <w:rPr>
          <w:rFonts w:cs="Arial"/>
          <w:sz w:val="22"/>
          <w:szCs w:val="22"/>
        </w:rPr>
        <w:t>por permiso para cada pozo.</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Cs/>
          <w:sz w:val="22"/>
          <w:szCs w:val="22"/>
        </w:rPr>
        <w:t xml:space="preserve">XXXIII.- Por la autorización de la instalación de antenas, mástiles y bases de comunicación, telefonía, </w:t>
      </w:r>
      <w:proofErr w:type="spellStart"/>
      <w:r w:rsidRPr="005B1C4A">
        <w:rPr>
          <w:rFonts w:cs="Arial"/>
          <w:bCs/>
          <w:sz w:val="22"/>
          <w:szCs w:val="22"/>
        </w:rPr>
        <w:t>radiorepetidoras</w:t>
      </w:r>
      <w:proofErr w:type="spellEnd"/>
      <w:r w:rsidRPr="005B1C4A">
        <w:rPr>
          <w:rFonts w:cs="Arial"/>
          <w:bCs/>
          <w:sz w:val="22"/>
          <w:szCs w:val="22"/>
        </w:rPr>
        <w:t>, o similares, se</w:t>
      </w:r>
      <w:r>
        <w:rPr>
          <w:rFonts w:cs="Arial"/>
          <w:bCs/>
          <w:sz w:val="22"/>
          <w:szCs w:val="22"/>
        </w:rPr>
        <w:t xml:space="preserve"> cobrará la cantidad de $ 33,746.</w:t>
      </w:r>
      <w:r>
        <w:rPr>
          <w:rFonts w:cs="Arial"/>
          <w:bCs/>
          <w:sz w:val="22"/>
          <w:szCs w:val="22"/>
          <w:lang w:val="es-419"/>
        </w:rPr>
        <w:t>00</w:t>
      </w:r>
      <w:r>
        <w:rPr>
          <w:rFonts w:cs="Arial"/>
          <w:bCs/>
          <w:sz w:val="22"/>
          <w:szCs w:val="22"/>
        </w:rPr>
        <w:t xml:space="preserve"> por unidad.</w:t>
      </w:r>
    </w:p>
    <w:p w:rsidR="00D66FB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Default="00D66FBA" w:rsidP="00D66FBA">
      <w:pPr>
        <w:jc w:val="center"/>
        <w:rPr>
          <w:rFonts w:cs="Arial"/>
          <w:b/>
          <w:bCs/>
          <w:sz w:val="22"/>
          <w:szCs w:val="22"/>
        </w:rPr>
      </w:pPr>
      <w:r w:rsidRPr="005B1C4A">
        <w:rPr>
          <w:rFonts w:cs="Arial"/>
          <w:b/>
          <w:bCs/>
          <w:sz w:val="22"/>
          <w:szCs w:val="22"/>
        </w:rPr>
        <w:t xml:space="preserve">DE LOS SERVICIOS POR ALINEACIÓN DE PREDIOS </w:t>
      </w:r>
    </w:p>
    <w:p w:rsidR="00D66FBA" w:rsidRPr="005B1C4A" w:rsidRDefault="00D66FBA" w:rsidP="00D66FBA">
      <w:pPr>
        <w:jc w:val="center"/>
        <w:rPr>
          <w:rFonts w:cs="Arial"/>
          <w:b/>
          <w:bCs/>
          <w:sz w:val="22"/>
          <w:szCs w:val="22"/>
        </w:rPr>
      </w:pPr>
      <w:r w:rsidRPr="005B1C4A">
        <w:rPr>
          <w:rFonts w:cs="Arial"/>
          <w:b/>
          <w:bCs/>
          <w:sz w:val="22"/>
          <w:szCs w:val="22"/>
        </w:rPr>
        <w:t>Y ASIGNACIÓN DE NÚMEROS OFICIALES</w:t>
      </w:r>
    </w:p>
    <w:p w:rsidR="00D66FBA" w:rsidRDefault="00D66FBA" w:rsidP="00D66FBA">
      <w:pPr>
        <w:tabs>
          <w:tab w:val="left" w:pos="603"/>
          <w:tab w:val="left" w:pos="1139"/>
        </w:tabs>
        <w:rPr>
          <w:rFonts w:cs="Arial"/>
          <w:sz w:val="22"/>
          <w:szCs w:val="22"/>
        </w:rPr>
      </w:pPr>
    </w:p>
    <w:p w:rsidR="00D66FBA" w:rsidRPr="005B1C4A" w:rsidRDefault="00D66FBA" w:rsidP="00D66FBA">
      <w:pPr>
        <w:ind w:right="50"/>
        <w:rPr>
          <w:rFonts w:cs="Arial"/>
          <w:bCs/>
          <w:sz w:val="22"/>
          <w:szCs w:val="22"/>
        </w:rPr>
      </w:pPr>
      <w:r>
        <w:rPr>
          <w:rFonts w:cs="Arial"/>
          <w:b/>
          <w:sz w:val="22"/>
          <w:szCs w:val="22"/>
        </w:rPr>
        <w:t>ARTÍCULO 25</w:t>
      </w:r>
      <w:r w:rsidRPr="005B1C4A">
        <w:rPr>
          <w:rFonts w:cs="Arial"/>
          <w:b/>
          <w:sz w:val="22"/>
          <w:szCs w:val="22"/>
        </w:rPr>
        <w:t>.-</w:t>
      </w:r>
      <w:r w:rsidRPr="005B1C4A">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Pr>
          <w:rFonts w:cs="Arial"/>
          <w:b/>
          <w:sz w:val="22"/>
          <w:szCs w:val="22"/>
        </w:rPr>
        <w:t>ARTÍCULO 26</w:t>
      </w:r>
      <w:r w:rsidRPr="005B1C4A">
        <w:rPr>
          <w:rFonts w:cs="Arial"/>
          <w:b/>
          <w:sz w:val="22"/>
          <w:szCs w:val="22"/>
        </w:rPr>
        <w:t>-</w:t>
      </w:r>
      <w:r w:rsidRPr="005B1C4A">
        <w:rPr>
          <w:rFonts w:cs="Arial"/>
          <w:bCs/>
          <w:sz w:val="22"/>
          <w:szCs w:val="22"/>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Los derechos correspondientes a estos servicios se cubrirán conforme a la siguiente tabla:</w:t>
      </w:r>
    </w:p>
    <w:p w:rsidR="00D66FBA" w:rsidRPr="005B1C4A" w:rsidRDefault="00D66FBA" w:rsidP="00D66FBA">
      <w:pPr>
        <w:rPr>
          <w:rFonts w:cs="Arial"/>
          <w:bCs/>
          <w:sz w:val="22"/>
          <w:szCs w:val="22"/>
        </w:rPr>
      </w:pPr>
    </w:p>
    <w:tbl>
      <w:tblPr>
        <w:tblpPr w:leftFromText="141" w:rightFromText="141" w:bottomFromText="200"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8"/>
        <w:gridCol w:w="1522"/>
        <w:gridCol w:w="1705"/>
      </w:tblGrid>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ind w:right="50"/>
              <w:rPr>
                <w:rFonts w:cs="Arial"/>
                <w:b/>
                <w:sz w:val="22"/>
                <w:szCs w:val="22"/>
              </w:rPr>
            </w:pPr>
            <w:r w:rsidRPr="005B1C4A">
              <w:rPr>
                <w:rFonts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120"/>
              <w:rPr>
                <w:rFonts w:cs="Arial"/>
                <w:b/>
                <w:sz w:val="22"/>
                <w:szCs w:val="22"/>
              </w:rPr>
            </w:pPr>
            <w:r w:rsidRPr="005B1C4A">
              <w:rPr>
                <w:rFonts w:cs="Arial"/>
                <w:b/>
                <w:sz w:val="22"/>
                <w:szCs w:val="22"/>
              </w:rPr>
              <w:t>Alineamiento</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ind w:right="-90"/>
              <w:rPr>
                <w:rFonts w:cs="Arial"/>
                <w:b/>
                <w:sz w:val="22"/>
                <w:szCs w:val="22"/>
              </w:rPr>
            </w:pPr>
            <w:r w:rsidRPr="005B1C4A">
              <w:rPr>
                <w:rFonts w:cs="Arial"/>
                <w:b/>
                <w:sz w:val="22"/>
                <w:szCs w:val="22"/>
              </w:rPr>
              <w:t>Número Oficial</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 Densidad habitacional muy baja, baja.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xml:space="preserve"> $ 566.00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$ 371.00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II.- Densidad habitacional media, media alta y alta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$ 317.00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$ 133.00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III.- Población tipo ejidal.</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$ 90.00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IV.- Industria ligera, mediana, pesada.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$ 755.00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$ 380.00</w:t>
            </w:r>
          </w:p>
        </w:tc>
      </w:tr>
      <w:tr w:rsidR="00D66FBA" w:rsidRPr="005B1C4A" w:rsidTr="00D66FBA">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V.- Corredor urbano y servicios comerciales.</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$ 566.00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$ 390.00 </w:t>
            </w:r>
          </w:p>
        </w:tc>
      </w:tr>
    </w:tbl>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FRACCIONAMIENTOS</w:t>
      </w:r>
    </w:p>
    <w:p w:rsidR="00D66FBA" w:rsidRPr="005B1C4A" w:rsidRDefault="00D66FBA" w:rsidP="00D66FBA">
      <w:pPr>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27</w:t>
      </w:r>
      <w:r w:rsidRPr="005B1C4A">
        <w:rPr>
          <w:rFonts w:cs="Arial"/>
          <w:b/>
          <w:sz w:val="22"/>
          <w:szCs w:val="22"/>
        </w:rPr>
        <w:t>.-</w:t>
      </w:r>
      <w:r w:rsidRPr="005B1C4A">
        <w:rPr>
          <w:rFonts w:cs="Arial"/>
          <w:bCs/>
          <w:sz w:val="22"/>
          <w:szCs w:val="22"/>
        </w:rPr>
        <w:t xml:space="preserve"> Este derecho se causará por la aprobación de planos, así como por la expedición de licencias de fraccionamientos habitacionales, campestres, comerciales, industriales o cementerios, fusiones, subdivisiones y </w:t>
      </w:r>
      <w:proofErr w:type="spellStart"/>
      <w:r w:rsidRPr="005B1C4A">
        <w:rPr>
          <w:rFonts w:cs="Arial"/>
          <w:bCs/>
          <w:sz w:val="22"/>
          <w:szCs w:val="22"/>
        </w:rPr>
        <w:t>relotificaciones</w:t>
      </w:r>
      <w:proofErr w:type="spellEnd"/>
      <w:r w:rsidRPr="005B1C4A">
        <w:rPr>
          <w:rFonts w:cs="Arial"/>
          <w:bCs/>
          <w:sz w:val="22"/>
          <w:szCs w:val="22"/>
        </w:rPr>
        <w:t xml:space="preserve"> de predios y se causarán conforme a la siguiente tarifa: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 Por revisión y aprobación de Planos y expedición de las Licencias para Fraccionamiento, se cubrirán los Derechos por metro cuadrado del área vendible de acuerdo con la siguiente:</w:t>
      </w:r>
    </w:p>
    <w:p w:rsidR="00D66FBA" w:rsidRPr="005B1C4A" w:rsidRDefault="00D66FBA" w:rsidP="00D66FBA">
      <w:pPr>
        <w:ind w:right="50"/>
        <w:rPr>
          <w:rFonts w:cs="Arial"/>
          <w:bCs/>
          <w:sz w:val="22"/>
          <w:szCs w:val="22"/>
        </w:rPr>
      </w:pPr>
    </w:p>
    <w:p w:rsidR="00D66FBA" w:rsidRPr="005B1C4A" w:rsidRDefault="00D66FBA" w:rsidP="00D66FBA">
      <w:pPr>
        <w:ind w:right="50"/>
        <w:rPr>
          <w:rFonts w:cs="Arial"/>
          <w:b/>
          <w:bCs/>
          <w:sz w:val="22"/>
          <w:szCs w:val="22"/>
        </w:rPr>
      </w:pPr>
      <w:r w:rsidRPr="005B1C4A">
        <w:rPr>
          <w:rFonts w:cs="Arial"/>
          <w:b/>
          <w:bCs/>
          <w:sz w:val="22"/>
          <w:szCs w:val="22"/>
        </w:rPr>
        <w:t>TABLA:</w:t>
      </w:r>
    </w:p>
    <w:p w:rsidR="00D66FBA" w:rsidRPr="005B1C4A" w:rsidRDefault="00D66FBA" w:rsidP="00D66FBA">
      <w:pPr>
        <w:ind w:right="50"/>
        <w:rPr>
          <w:rFonts w:cs="Arial"/>
          <w:bCs/>
          <w:sz w:val="22"/>
          <w:szCs w:val="22"/>
        </w:rPr>
      </w:pPr>
      <w:r w:rsidRPr="005B1C4A">
        <w:rPr>
          <w:rFonts w:cs="Arial"/>
          <w:bCs/>
          <w:sz w:val="22"/>
          <w:szCs w:val="22"/>
        </w:rPr>
        <w:t>1.- Fraccionamiento habitacional con</w:t>
      </w:r>
      <w:r>
        <w:rPr>
          <w:rFonts w:cs="Arial"/>
          <w:bCs/>
          <w:sz w:val="22"/>
          <w:szCs w:val="22"/>
        </w:rPr>
        <w:t xml:space="preserve"> densidad muy baja y baja $ 7.46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2.- Fraccionamiento habitacio</w:t>
      </w:r>
      <w:r>
        <w:rPr>
          <w:rFonts w:cs="Arial"/>
          <w:bCs/>
          <w:sz w:val="22"/>
          <w:szCs w:val="22"/>
        </w:rPr>
        <w:t>nal con densidad media $ 5.45</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3.- Fraccionamiento habitaciona</w:t>
      </w:r>
      <w:r>
        <w:rPr>
          <w:rFonts w:cs="Arial"/>
          <w:bCs/>
          <w:sz w:val="22"/>
          <w:szCs w:val="22"/>
        </w:rPr>
        <w:t>l con densidad media/alta $ 4.21</w:t>
      </w:r>
      <w:r w:rsidRPr="005B1C4A">
        <w:rPr>
          <w:rFonts w:cs="Arial"/>
          <w:bCs/>
          <w:sz w:val="22"/>
          <w:szCs w:val="22"/>
        </w:rPr>
        <w:t xml:space="preserve"> m2</w:t>
      </w:r>
      <w:r>
        <w:rPr>
          <w:rFonts w:cs="Arial"/>
          <w:bCs/>
          <w:sz w:val="22"/>
          <w:szCs w:val="22"/>
        </w:rPr>
        <w:t>.</w:t>
      </w:r>
    </w:p>
    <w:p w:rsidR="00D66FBA" w:rsidRPr="005B1C4A" w:rsidRDefault="00D66FBA" w:rsidP="00D66FBA">
      <w:pPr>
        <w:ind w:right="50"/>
        <w:rPr>
          <w:rFonts w:cs="Arial"/>
          <w:bCs/>
          <w:sz w:val="22"/>
          <w:szCs w:val="22"/>
        </w:rPr>
      </w:pPr>
      <w:r w:rsidRPr="005B1C4A">
        <w:rPr>
          <w:rFonts w:cs="Arial"/>
          <w:bCs/>
          <w:sz w:val="22"/>
          <w:szCs w:val="22"/>
        </w:rPr>
        <w:t>4.- Fraccionamiento habit</w:t>
      </w:r>
      <w:r>
        <w:rPr>
          <w:rFonts w:cs="Arial"/>
          <w:bCs/>
          <w:sz w:val="22"/>
          <w:szCs w:val="22"/>
        </w:rPr>
        <w:t>acional con densidad alta $ 1.94</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5.- </w:t>
      </w:r>
      <w:r>
        <w:rPr>
          <w:rFonts w:cs="Arial"/>
          <w:bCs/>
          <w:sz w:val="22"/>
          <w:szCs w:val="22"/>
        </w:rPr>
        <w:t>Fraccionamiento campestre $ 3.54</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6.- </w:t>
      </w:r>
      <w:r>
        <w:rPr>
          <w:rFonts w:cs="Arial"/>
          <w:bCs/>
          <w:sz w:val="22"/>
          <w:szCs w:val="22"/>
        </w:rPr>
        <w:t>Fraccionamiento comercial $ 3.76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7.- Fraccio</w:t>
      </w:r>
      <w:r>
        <w:rPr>
          <w:rFonts w:cs="Arial"/>
          <w:bCs/>
          <w:sz w:val="22"/>
          <w:szCs w:val="22"/>
        </w:rPr>
        <w:t>namiento industrial $ 5.57</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8.- Fraccionamie</w:t>
      </w:r>
      <w:r>
        <w:rPr>
          <w:rFonts w:cs="Arial"/>
          <w:bCs/>
          <w:sz w:val="22"/>
          <w:szCs w:val="22"/>
        </w:rPr>
        <w:t>nto destinado a cementerio $ 2.48</w:t>
      </w:r>
      <w:r w:rsidRPr="005B1C4A">
        <w:rPr>
          <w:rFonts w:cs="Arial"/>
          <w:bCs/>
          <w:sz w:val="22"/>
          <w:szCs w:val="22"/>
        </w:rPr>
        <w:t xml:space="preserve"> m2.</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Se otorgará un incentivo del 10% en licencias de fraccionamientos para casa habitación de 200 m2 de terreno o más.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II.- Por recepción de fraccionamiento se cobrará un 5% de acuerdo a la tarifa de la fracción I de este artículo, contando a partir de la fecha de expedición de la licencia del fraccionamiento:</w:t>
      </w:r>
    </w:p>
    <w:p w:rsidR="00D66FBA" w:rsidRPr="005B1C4A" w:rsidRDefault="00D66FBA" w:rsidP="00D66FBA">
      <w:pPr>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1.- 10% </w:t>
      </w:r>
      <w:r w:rsidRPr="005B1C4A">
        <w:rPr>
          <w:rFonts w:cs="Arial"/>
          <w:bCs/>
          <w:sz w:val="22"/>
          <w:szCs w:val="22"/>
        </w:rPr>
        <w:tab/>
        <w:t>después de 1 año.</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2.- 15% </w:t>
      </w:r>
      <w:r w:rsidRPr="005B1C4A">
        <w:rPr>
          <w:rFonts w:cs="Arial"/>
          <w:bCs/>
          <w:sz w:val="22"/>
          <w:szCs w:val="22"/>
        </w:rPr>
        <w:tab/>
        <w:t>después de 2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3.- 20% </w:t>
      </w:r>
      <w:r w:rsidRPr="005B1C4A">
        <w:rPr>
          <w:rFonts w:cs="Arial"/>
          <w:bCs/>
          <w:sz w:val="22"/>
          <w:szCs w:val="22"/>
        </w:rPr>
        <w:tab/>
        <w:t>después de 3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4.- 25% </w:t>
      </w:r>
      <w:r w:rsidRPr="005B1C4A">
        <w:rPr>
          <w:rFonts w:cs="Arial"/>
          <w:bCs/>
          <w:sz w:val="22"/>
          <w:szCs w:val="22"/>
        </w:rPr>
        <w:tab/>
        <w:t>después de 4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Después de 5 años se tendrá que pagar el 100% de la tarifa de la fracción I de este artículo.</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III.- Por la supervisión para entrega de fraccionamientos se c</w:t>
      </w:r>
      <w:r>
        <w:rPr>
          <w:rFonts w:cs="Arial"/>
          <w:bCs/>
          <w:sz w:val="22"/>
          <w:szCs w:val="22"/>
        </w:rPr>
        <w:t>obrarán una cuota de $ 65,595.00</w:t>
      </w:r>
      <w:r w:rsidRPr="005B1C4A">
        <w:rPr>
          <w:rFonts w:cs="Arial"/>
          <w:bCs/>
          <w:sz w:val="22"/>
          <w:szCs w:val="22"/>
        </w:rPr>
        <w:t>.</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IV.- Por autorización de fusiones, subdivisiones, adecuaciones y </w:t>
      </w:r>
      <w:proofErr w:type="spellStart"/>
      <w:r w:rsidRPr="005B1C4A">
        <w:rPr>
          <w:rFonts w:cs="Arial"/>
          <w:bCs/>
          <w:sz w:val="22"/>
          <w:szCs w:val="22"/>
        </w:rPr>
        <w:t>relotificaciones</w:t>
      </w:r>
      <w:proofErr w:type="spellEnd"/>
      <w:r w:rsidRPr="005B1C4A">
        <w:rPr>
          <w:rFonts w:cs="Arial"/>
          <w:bCs/>
          <w:sz w:val="22"/>
          <w:szCs w:val="22"/>
        </w:rPr>
        <w:t xml:space="preserve"> de los predios, se cobrarán un derecho por metro cuadrado de acuerdo con la siguiente:</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
          <w:bCs/>
          <w:sz w:val="22"/>
          <w:szCs w:val="22"/>
        </w:rPr>
      </w:pPr>
      <w:r w:rsidRPr="005B1C4A">
        <w:rPr>
          <w:rFonts w:cs="Arial"/>
          <w:b/>
          <w:bCs/>
          <w:sz w:val="22"/>
          <w:szCs w:val="22"/>
        </w:rPr>
        <w:tab/>
      </w:r>
      <w:r w:rsidRPr="005B1C4A">
        <w:rPr>
          <w:rFonts w:cs="Arial"/>
          <w:b/>
          <w:bCs/>
          <w:sz w:val="22"/>
          <w:szCs w:val="22"/>
        </w:rPr>
        <w:tab/>
        <w:t>TABLA</w:t>
      </w:r>
    </w:p>
    <w:p w:rsidR="00D66FBA" w:rsidRPr="005B1C4A" w:rsidRDefault="00D66FBA" w:rsidP="00D66FBA">
      <w:pPr>
        <w:tabs>
          <w:tab w:val="left" w:pos="1134"/>
          <w:tab w:val="left" w:pos="2268"/>
        </w:tabs>
        <w:ind w:right="50"/>
        <w:rPr>
          <w:rFonts w:cs="Arial"/>
          <w:b/>
          <w:bCs/>
          <w:sz w:val="22"/>
          <w:szCs w:val="22"/>
        </w:rPr>
      </w:pPr>
    </w:p>
    <w:p w:rsidR="00D66FBA" w:rsidRPr="005B1C4A" w:rsidRDefault="00D66FBA" w:rsidP="00D66FBA">
      <w:pPr>
        <w:ind w:right="50"/>
        <w:rPr>
          <w:rFonts w:cs="Arial"/>
          <w:bCs/>
          <w:sz w:val="22"/>
          <w:szCs w:val="22"/>
        </w:rPr>
      </w:pPr>
      <w:r w:rsidRPr="005B1C4A">
        <w:rPr>
          <w:rFonts w:cs="Arial"/>
          <w:bCs/>
          <w:sz w:val="22"/>
          <w:szCs w:val="22"/>
        </w:rPr>
        <w:t>1.- Habitacional con d</w:t>
      </w:r>
      <w:r>
        <w:rPr>
          <w:rFonts w:cs="Arial"/>
          <w:bCs/>
          <w:sz w:val="22"/>
          <w:szCs w:val="22"/>
        </w:rPr>
        <w:t xml:space="preserve">ensidad muy baja y baja    </w:t>
      </w:r>
      <w:r>
        <w:rPr>
          <w:rFonts w:cs="Arial"/>
          <w:bCs/>
          <w:sz w:val="22"/>
          <w:szCs w:val="22"/>
        </w:rPr>
        <w:tab/>
        <w:t>$ 4.66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2.- Habitacional con densid</w:t>
      </w:r>
      <w:r>
        <w:rPr>
          <w:rFonts w:cs="Arial"/>
          <w:bCs/>
          <w:sz w:val="22"/>
          <w:szCs w:val="22"/>
        </w:rPr>
        <w:t xml:space="preserve">ad media                      </w:t>
      </w:r>
      <w:r>
        <w:rPr>
          <w:rFonts w:cs="Arial"/>
          <w:bCs/>
          <w:sz w:val="22"/>
          <w:szCs w:val="22"/>
        </w:rPr>
        <w:tab/>
        <w:t>$ 3.62</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3.- Habitacional con densidad med</w:t>
      </w:r>
      <w:r>
        <w:rPr>
          <w:rFonts w:cs="Arial"/>
          <w:bCs/>
          <w:sz w:val="22"/>
          <w:szCs w:val="22"/>
        </w:rPr>
        <w:t>ia/alta                $ 2.25</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4.- Habitacional con densidad alta   </w:t>
      </w:r>
      <w:r>
        <w:rPr>
          <w:rFonts w:cs="Arial"/>
          <w:bCs/>
          <w:sz w:val="22"/>
          <w:szCs w:val="22"/>
        </w:rPr>
        <w:t xml:space="preserve">                        $ 1.56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5.- Zona camp</w:t>
      </w:r>
      <w:r>
        <w:rPr>
          <w:rFonts w:cs="Arial"/>
          <w:bCs/>
          <w:sz w:val="22"/>
          <w:szCs w:val="22"/>
        </w:rPr>
        <w:t xml:space="preserve">estre                       </w:t>
      </w:r>
      <w:r>
        <w:rPr>
          <w:rFonts w:cs="Arial"/>
          <w:bCs/>
          <w:sz w:val="22"/>
          <w:szCs w:val="22"/>
        </w:rPr>
        <w:tab/>
      </w:r>
      <w:r>
        <w:rPr>
          <w:rFonts w:cs="Arial"/>
          <w:bCs/>
          <w:sz w:val="22"/>
          <w:szCs w:val="22"/>
        </w:rPr>
        <w:tab/>
      </w:r>
      <w:r>
        <w:rPr>
          <w:rFonts w:cs="Arial"/>
          <w:bCs/>
          <w:sz w:val="22"/>
          <w:szCs w:val="22"/>
        </w:rPr>
        <w:tab/>
        <w:t>$ 3.76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6.- Zona </w:t>
      </w:r>
      <w:r>
        <w:rPr>
          <w:rFonts w:cs="Arial"/>
          <w:bCs/>
          <w:sz w:val="22"/>
          <w:szCs w:val="22"/>
        </w:rPr>
        <w:t xml:space="preserve">comercial y/o de servicios   </w:t>
      </w:r>
      <w:r>
        <w:rPr>
          <w:rFonts w:cs="Arial"/>
          <w:bCs/>
          <w:sz w:val="22"/>
          <w:szCs w:val="22"/>
        </w:rPr>
        <w:tab/>
      </w:r>
      <w:r>
        <w:rPr>
          <w:rFonts w:cs="Arial"/>
          <w:bCs/>
          <w:sz w:val="22"/>
          <w:szCs w:val="22"/>
        </w:rPr>
        <w:tab/>
        <w:t>$ 2.41</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7.- </w:t>
      </w:r>
      <w:r>
        <w:rPr>
          <w:rFonts w:cs="Arial"/>
          <w:bCs/>
          <w:sz w:val="22"/>
          <w:szCs w:val="22"/>
        </w:rPr>
        <w:t>Zona industrial</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$ 3.62</w:t>
      </w:r>
      <w:r w:rsidRPr="005B1C4A">
        <w:rPr>
          <w:rFonts w:cs="Arial"/>
          <w:bCs/>
          <w:sz w:val="22"/>
          <w:szCs w:val="22"/>
        </w:rPr>
        <w:t xml:space="preserve"> m2.</w:t>
      </w:r>
    </w:p>
    <w:p w:rsidR="00D66FBA" w:rsidRPr="005B1C4A" w:rsidRDefault="00D66FBA" w:rsidP="00D66FBA">
      <w:pPr>
        <w:ind w:right="50"/>
        <w:rPr>
          <w:rFonts w:cs="Arial"/>
          <w:bCs/>
          <w:sz w:val="22"/>
          <w:szCs w:val="22"/>
        </w:rPr>
      </w:pPr>
      <w:r>
        <w:rPr>
          <w:rFonts w:cs="Arial"/>
          <w:bCs/>
          <w:sz w:val="22"/>
          <w:szCs w:val="22"/>
        </w:rPr>
        <w:t>8.- Zona suburbana</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$ 1.40</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9.- Zona rústica         </w:t>
      </w:r>
      <w:r>
        <w:rPr>
          <w:rFonts w:cs="Arial"/>
          <w:bCs/>
          <w:sz w:val="22"/>
          <w:szCs w:val="22"/>
        </w:rPr>
        <w:t xml:space="preserve">                             </w:t>
      </w:r>
      <w:r>
        <w:rPr>
          <w:rFonts w:cs="Arial"/>
          <w:bCs/>
          <w:sz w:val="22"/>
          <w:szCs w:val="22"/>
        </w:rPr>
        <w:tab/>
      </w:r>
      <w:r>
        <w:rPr>
          <w:rFonts w:cs="Arial"/>
          <w:bCs/>
          <w:sz w:val="22"/>
          <w:szCs w:val="22"/>
        </w:rPr>
        <w:tab/>
      </w:r>
      <w:r w:rsidRPr="005B1C4A">
        <w:rPr>
          <w:rFonts w:cs="Arial"/>
          <w:bCs/>
          <w:sz w:val="22"/>
          <w:szCs w:val="22"/>
        </w:rPr>
        <w:t>$ 0.06 m2.</w:t>
      </w:r>
    </w:p>
    <w:p w:rsidR="00D66FBA" w:rsidRDefault="00D66FBA" w:rsidP="00D66FBA">
      <w:pPr>
        <w:ind w:right="50"/>
        <w:rPr>
          <w:rFonts w:cs="Arial"/>
          <w:bCs/>
          <w:sz w:val="22"/>
          <w:szCs w:val="22"/>
        </w:rPr>
      </w:pPr>
    </w:p>
    <w:p w:rsidR="00D66FBA" w:rsidRDefault="00D66FBA" w:rsidP="00D66FBA">
      <w:pPr>
        <w:ind w:right="50"/>
        <w:rPr>
          <w:rFonts w:cs="Arial"/>
          <w:bCs/>
          <w:sz w:val="22"/>
          <w:szCs w:val="22"/>
        </w:rPr>
      </w:pPr>
      <w:r>
        <w:rPr>
          <w:rFonts w:cs="Arial"/>
          <w:bCs/>
          <w:sz w:val="22"/>
          <w:szCs w:val="22"/>
        </w:rPr>
        <w:t>Por autorización de parcelaciones de predios, se cobrará un derecho por hectárea o fracción de esta la parte menor o igual en caso de que se parcele en dos fracciones y la totalidad de los predios en caso de que se parcele en tres o más partes con un costo de $ 250.00 por hectárea.</w:t>
      </w:r>
    </w:p>
    <w:p w:rsidR="00D66FBA" w:rsidRPr="005B1C4A" w:rsidRDefault="00D66FBA" w:rsidP="00D66FBA">
      <w:pPr>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La zonificación de esta tabla se basa en el Plan Director de Desarrollo Urbano vigente.</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 xml:space="preserve">Para el caso de </w:t>
      </w:r>
      <w:proofErr w:type="spellStart"/>
      <w:r w:rsidRPr="005B1C4A">
        <w:rPr>
          <w:rFonts w:cs="Arial"/>
          <w:bCs/>
          <w:sz w:val="22"/>
          <w:szCs w:val="22"/>
        </w:rPr>
        <w:t>relotificaciones</w:t>
      </w:r>
      <w:proofErr w:type="spellEnd"/>
      <w:r w:rsidRPr="005B1C4A">
        <w:rPr>
          <w:rFonts w:cs="Arial"/>
          <w:bCs/>
          <w:sz w:val="22"/>
          <w:szCs w:val="22"/>
        </w:rPr>
        <w:t xml:space="preserve"> cuando la autorización de Licencia de Fraccionamientos sea menor a un año se pagará el 50% del costo de la tabla del área total a </w:t>
      </w:r>
      <w:proofErr w:type="spellStart"/>
      <w:r w:rsidRPr="005B1C4A">
        <w:rPr>
          <w:rFonts w:cs="Arial"/>
          <w:bCs/>
          <w:sz w:val="22"/>
          <w:szCs w:val="22"/>
        </w:rPr>
        <w:t>relotificar</w:t>
      </w:r>
      <w:proofErr w:type="spellEnd"/>
      <w:r w:rsidRPr="005B1C4A">
        <w:rPr>
          <w:rFonts w:cs="Arial"/>
          <w:bCs/>
          <w:sz w:val="22"/>
          <w:szCs w:val="22"/>
        </w:rPr>
        <w:t>, solo en el caso de casas habitación.</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En el caso de subdivisiones si el predio se subdivide en 2 fracciones, se cobrará la superficie menor subdividida por la cantidad que resulta de la tabla antes marcada, o bien se cobrará la fracción por la que el solicitante esté realizando el trámite.</w:t>
      </w:r>
    </w:p>
    <w:p w:rsidR="00D66FBA" w:rsidRPr="005B1C4A" w:rsidRDefault="00D66FBA" w:rsidP="00D66FBA">
      <w:pPr>
        <w:tabs>
          <w:tab w:val="left" w:pos="5387"/>
        </w:tabs>
        <w:ind w:right="50"/>
        <w:rPr>
          <w:rFonts w:cs="Arial"/>
          <w:bCs/>
          <w:sz w:val="22"/>
          <w:szCs w:val="22"/>
        </w:rPr>
      </w:pPr>
    </w:p>
    <w:p w:rsidR="00D66FBA" w:rsidRDefault="00D66FBA" w:rsidP="00D66FBA">
      <w:pPr>
        <w:tabs>
          <w:tab w:val="left" w:pos="5387"/>
        </w:tabs>
        <w:ind w:right="50"/>
        <w:rPr>
          <w:rFonts w:cs="Arial"/>
          <w:bCs/>
          <w:sz w:val="22"/>
          <w:szCs w:val="22"/>
        </w:rPr>
      </w:pPr>
      <w:r w:rsidRPr="005B1C4A">
        <w:rPr>
          <w:rFonts w:cs="Arial"/>
          <w:bCs/>
          <w:sz w:val="22"/>
          <w:szCs w:val="22"/>
        </w:rPr>
        <w:t>En el caso de que un predio se subdivida en más de 2 fracciones, se cobrará el total de la superficie del predio por la cantidad que resulta de la tabla.</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En el caso de una subdivisión y fusión de predios, se cobrarán la subdivisión y la fusión como trámites por separado, de acuerdo a la tabla y a las especificaciones anteriores, aún y cuando se realicen dentro de un mismo proyecto.</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Para el caso de la Zona Rústica de la tabla anterior, se cobrará el derecho por la cantidad indicada para el predio completo en el caso de que una de las áreas subdivididas sea menor a 20 hectáreas, en el caso de que el área menor subdividida sea mayor a 20 hectáreas, se cobrará la cantidad que resulte de aplicar el derecho a la menor área subdividida.</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Para el caso de subdivisiones de predios rústicos cuando la superficie subdividida sea mayor a 1,</w:t>
      </w:r>
      <w:r>
        <w:rPr>
          <w:rFonts w:cs="Arial"/>
          <w:bCs/>
          <w:sz w:val="22"/>
          <w:szCs w:val="22"/>
        </w:rPr>
        <w:t>000 hectáreas se cobrarán a $ 14.</w:t>
      </w:r>
      <w:r>
        <w:rPr>
          <w:rFonts w:cs="Arial"/>
          <w:bCs/>
          <w:sz w:val="22"/>
          <w:szCs w:val="22"/>
          <w:lang w:val="es-419"/>
        </w:rPr>
        <w:t>44</w:t>
      </w:r>
      <w:r w:rsidRPr="005B1C4A">
        <w:rPr>
          <w:rFonts w:cs="Arial"/>
          <w:bCs/>
          <w:sz w:val="22"/>
          <w:szCs w:val="22"/>
        </w:rPr>
        <w:t xml:space="preserve"> la hectárea.</w:t>
      </w:r>
    </w:p>
    <w:p w:rsidR="00D66FBA" w:rsidRPr="005B1C4A" w:rsidRDefault="00D66FBA" w:rsidP="00D66FBA">
      <w:pPr>
        <w:tabs>
          <w:tab w:val="left" w:pos="5387"/>
        </w:tabs>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 Por autorización de constitución de Régimen de Propiedad en Condominio, exc</w:t>
      </w:r>
      <w:r>
        <w:rPr>
          <w:rFonts w:cs="Arial"/>
          <w:bCs/>
          <w:sz w:val="22"/>
          <w:szCs w:val="22"/>
        </w:rPr>
        <w:t>luyendo estacionamientos $ 10.60</w:t>
      </w:r>
      <w:r w:rsidRPr="005B1C4A">
        <w:rPr>
          <w:rFonts w:cs="Arial"/>
          <w:bCs/>
          <w:sz w:val="22"/>
          <w:szCs w:val="22"/>
        </w:rPr>
        <w:t xml:space="preserve"> m2 de construcción.</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u w:val="single"/>
        </w:rPr>
      </w:pPr>
      <w:r w:rsidRPr="005B1C4A">
        <w:rPr>
          <w:rFonts w:cs="Arial"/>
          <w:bCs/>
          <w:sz w:val="22"/>
          <w:szCs w:val="22"/>
        </w:rPr>
        <w:t>VI.- Por prórroga de licencia de construcción para urbanización con un plazo máximo</w:t>
      </w:r>
      <w:r>
        <w:rPr>
          <w:rFonts w:cs="Arial"/>
          <w:bCs/>
          <w:sz w:val="22"/>
          <w:szCs w:val="22"/>
        </w:rPr>
        <w:t xml:space="preserve"> de 90 días naturales $ 6,449.00.</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 Por factibilidad (Conocimiento de uso de suelo) lo siguiente:</w:t>
      </w:r>
    </w:p>
    <w:p w:rsidR="00D66FBA" w:rsidRPr="005B1C4A" w:rsidRDefault="00D66FBA" w:rsidP="00D66FBA">
      <w:pPr>
        <w:ind w:right="50"/>
        <w:rPr>
          <w:rFonts w:cs="Arial"/>
          <w:bCs/>
          <w:sz w:val="22"/>
          <w:szCs w:val="22"/>
        </w:rPr>
      </w:pPr>
    </w:p>
    <w:p w:rsidR="00D66FBA" w:rsidRPr="005B1C4A" w:rsidRDefault="00D66FBA" w:rsidP="00D66FBA">
      <w:pPr>
        <w:tabs>
          <w:tab w:val="left" w:pos="2268"/>
        </w:tabs>
        <w:ind w:right="50"/>
        <w:rPr>
          <w:rFonts w:cs="Arial"/>
          <w:bCs/>
          <w:sz w:val="22"/>
          <w:szCs w:val="22"/>
          <w:u w:val="single"/>
        </w:rPr>
      </w:pPr>
      <w:r>
        <w:rPr>
          <w:rFonts w:cs="Arial"/>
          <w:bCs/>
          <w:sz w:val="22"/>
          <w:szCs w:val="22"/>
        </w:rPr>
        <w:t xml:space="preserve">1º Habitacional </w:t>
      </w:r>
      <w:r>
        <w:rPr>
          <w:rFonts w:cs="Arial"/>
          <w:bCs/>
          <w:sz w:val="22"/>
          <w:szCs w:val="22"/>
        </w:rPr>
        <w:tab/>
        <w:t>$    502.00</w:t>
      </w:r>
    </w:p>
    <w:p w:rsidR="00D66FBA" w:rsidRPr="005B1C4A" w:rsidRDefault="00D66FBA" w:rsidP="00D66FBA">
      <w:pPr>
        <w:tabs>
          <w:tab w:val="left" w:pos="2268"/>
        </w:tabs>
        <w:ind w:right="50"/>
        <w:rPr>
          <w:rFonts w:cs="Arial"/>
          <w:bCs/>
          <w:sz w:val="22"/>
          <w:szCs w:val="22"/>
          <w:u w:val="single"/>
        </w:rPr>
      </w:pPr>
      <w:r>
        <w:rPr>
          <w:rFonts w:cs="Arial"/>
          <w:bCs/>
          <w:sz w:val="22"/>
          <w:szCs w:val="22"/>
        </w:rPr>
        <w:t>2º Comercial</w:t>
      </w:r>
      <w:r>
        <w:rPr>
          <w:rFonts w:cs="Arial"/>
          <w:bCs/>
          <w:sz w:val="22"/>
          <w:szCs w:val="22"/>
        </w:rPr>
        <w:tab/>
        <w:t>$    943</w:t>
      </w:r>
      <w:r>
        <w:rPr>
          <w:rFonts w:cs="Arial"/>
          <w:color w:val="000000"/>
          <w:sz w:val="22"/>
          <w:szCs w:val="22"/>
        </w:rPr>
        <w:t>.00</w:t>
      </w:r>
      <w:r w:rsidRPr="005B1C4A">
        <w:rPr>
          <w:rFonts w:cs="Arial"/>
          <w:bCs/>
          <w:sz w:val="22"/>
          <w:szCs w:val="22"/>
        </w:rPr>
        <w:t>.</w:t>
      </w:r>
    </w:p>
    <w:p w:rsidR="00D66FBA" w:rsidRPr="005B1C4A" w:rsidRDefault="00D66FBA" w:rsidP="00D66FBA">
      <w:pPr>
        <w:tabs>
          <w:tab w:val="left" w:pos="2268"/>
        </w:tabs>
        <w:ind w:right="50"/>
        <w:rPr>
          <w:rFonts w:cs="Arial"/>
          <w:bCs/>
          <w:sz w:val="22"/>
          <w:szCs w:val="22"/>
          <w:u w:val="single"/>
        </w:rPr>
      </w:pPr>
      <w:r>
        <w:rPr>
          <w:rFonts w:cs="Arial"/>
          <w:bCs/>
          <w:sz w:val="22"/>
          <w:szCs w:val="22"/>
        </w:rPr>
        <w:t>3º Industrial</w:t>
      </w:r>
      <w:r>
        <w:rPr>
          <w:rFonts w:cs="Arial"/>
          <w:bCs/>
          <w:sz w:val="22"/>
          <w:szCs w:val="22"/>
        </w:rPr>
        <w:tab/>
        <w:t>$ 1,410.00</w:t>
      </w:r>
      <w:r w:rsidRPr="005B1C4A">
        <w:rPr>
          <w:rFonts w:cs="Arial"/>
          <w:bCs/>
          <w:sz w:val="22"/>
          <w:szCs w:val="22"/>
        </w:rPr>
        <w:t xml:space="preserve">. </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VIII.- Se otorgará un incentivo del 50% para las personas físicas con discapacidad, pensionado, jubilados, adultos mayores, siempre y cuando la constancia expedida sea a su nombre y su construcción no rebase los 105 m2 de terreno y 44 m2 de construcción y su valor no ex</w:t>
      </w:r>
      <w:r>
        <w:rPr>
          <w:rFonts w:cs="Arial"/>
          <w:bCs/>
          <w:sz w:val="22"/>
          <w:szCs w:val="22"/>
        </w:rPr>
        <w:t>ceda de $ 1,761,770</w:t>
      </w:r>
      <w:r w:rsidRPr="005B1C4A">
        <w:rPr>
          <w:rFonts w:cs="Arial"/>
          <w:bCs/>
          <w:sz w:val="22"/>
          <w:szCs w:val="22"/>
        </w:rPr>
        <w:t>.</w:t>
      </w:r>
      <w:r>
        <w:rPr>
          <w:rFonts w:cs="Arial"/>
          <w:bCs/>
          <w:sz w:val="22"/>
          <w:szCs w:val="22"/>
        </w:rPr>
        <w:t>00.</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IX.- Por Prórroga de Licencia de Fraccionamiento se cobrará un 50% de acuerdo a la tarifa de la fracción I de este artículo.</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POR LICENCIAS PARA ESTABLECIMIENTOS QUE EXPENDAN BEBIDAS ALCOHÓLICAS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28</w:t>
      </w:r>
      <w:r w:rsidRPr="005B1C4A">
        <w:rPr>
          <w:rFonts w:cs="Arial"/>
          <w:b/>
          <w:sz w:val="22"/>
          <w:szCs w:val="22"/>
        </w:rPr>
        <w:t>.-</w:t>
      </w:r>
      <w:r w:rsidRPr="005B1C4A">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29</w:t>
      </w:r>
      <w:r w:rsidRPr="005B1C4A">
        <w:rPr>
          <w:rFonts w:cs="Arial"/>
          <w:b/>
          <w:sz w:val="22"/>
          <w:szCs w:val="22"/>
        </w:rPr>
        <w:t xml:space="preserve">.- </w:t>
      </w:r>
      <w:r w:rsidRPr="005B1C4A">
        <w:rPr>
          <w:rFonts w:cs="Arial"/>
          <w:sz w:val="22"/>
          <w:szCs w:val="22"/>
        </w:rPr>
        <w:t>El pago de este derecho deberá realizarse en las oficinas de la Tesorería Municipal o en las instituciones autorizadas para tal efecto, previamente al otorgamiento de la licencia o refrendo anual correspondiente.</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rsidR="00D66FBA" w:rsidRPr="005B1C4A" w:rsidRDefault="00D66FBA" w:rsidP="00D66FB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559"/>
        <w:gridCol w:w="1559"/>
        <w:gridCol w:w="1418"/>
        <w:gridCol w:w="1746"/>
      </w:tblGrid>
      <w:tr w:rsidR="00D66FBA" w:rsidRPr="005B1C4A" w:rsidTr="00D66FBA">
        <w:trPr>
          <w:trHeight w:val="754"/>
        </w:trPr>
        <w:tc>
          <w:tcPr>
            <w:tcW w:w="3114" w:type="dxa"/>
            <w:tcBorders>
              <w:top w:val="single" w:sz="4" w:space="0" w:color="auto"/>
              <w:left w:val="single" w:sz="4" w:space="0" w:color="auto"/>
              <w:bottom w:val="single" w:sz="4" w:space="0" w:color="auto"/>
              <w:right w:val="single" w:sz="4" w:space="0" w:color="auto"/>
            </w:tcBorders>
          </w:tcPr>
          <w:p w:rsidR="00D66FBA" w:rsidRPr="005B1C4A" w:rsidRDefault="00D66FBA" w:rsidP="00D66FBA">
            <w:pPr>
              <w:ind w:left="71" w:right="50" w:hanging="71"/>
              <w:rPr>
                <w:rFonts w:cs="Arial"/>
                <w:b/>
                <w:sz w:val="22"/>
                <w:szCs w:val="22"/>
              </w:rPr>
            </w:pPr>
          </w:p>
          <w:p w:rsidR="00D66FBA" w:rsidRPr="005B1C4A" w:rsidRDefault="00D66FBA" w:rsidP="00D66FBA">
            <w:pPr>
              <w:ind w:left="71" w:right="-91" w:hanging="71"/>
              <w:rPr>
                <w:rFonts w:cs="Arial"/>
                <w:b/>
                <w:sz w:val="22"/>
                <w:szCs w:val="22"/>
              </w:rPr>
            </w:pPr>
            <w:r w:rsidRPr="005B1C4A">
              <w:rPr>
                <w:rFonts w:cs="Arial"/>
                <w:b/>
                <w:sz w:val="22"/>
                <w:szCs w:val="22"/>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pStyle w:val="Ttulo9"/>
              <w:spacing w:line="240" w:lineRule="auto"/>
              <w:ind w:left="71" w:hanging="71"/>
              <w:jc w:val="center"/>
              <w:rPr>
                <w:rFonts w:eastAsia="Times New Roman" w:cs="Arial"/>
                <w:b w:val="0"/>
                <w:sz w:val="22"/>
                <w:szCs w:val="22"/>
              </w:rPr>
            </w:pPr>
            <w:r w:rsidRPr="005B1C4A">
              <w:rPr>
                <w:rFonts w:cs="Arial"/>
                <w:sz w:val="22"/>
                <w:szCs w:val="22"/>
              </w:rPr>
              <w:t>Expedición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50" w:hanging="71"/>
              <w:jc w:val="center"/>
              <w:rPr>
                <w:rFonts w:cs="Arial"/>
                <w:b/>
                <w:sz w:val="22"/>
                <w:szCs w:val="22"/>
              </w:rPr>
            </w:pPr>
            <w:r w:rsidRPr="005B1C4A">
              <w:rPr>
                <w:rFonts w:cs="Arial"/>
                <w:b/>
                <w:sz w:val="22"/>
                <w:szCs w:val="22"/>
              </w:rPr>
              <w:t>Refrendo Anual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50" w:hanging="71"/>
              <w:jc w:val="center"/>
              <w:rPr>
                <w:rFonts w:cs="Arial"/>
                <w:b/>
                <w:sz w:val="22"/>
                <w:szCs w:val="22"/>
              </w:rPr>
            </w:pPr>
            <w:r w:rsidRPr="005B1C4A">
              <w:rPr>
                <w:rFonts w:cs="Arial"/>
                <w:b/>
                <w:sz w:val="22"/>
                <w:szCs w:val="22"/>
              </w:rPr>
              <w:t>Cambio</w:t>
            </w:r>
          </w:p>
          <w:p w:rsidR="00D66FBA" w:rsidRPr="005B1C4A" w:rsidRDefault="00D66FBA" w:rsidP="00D66FBA">
            <w:pPr>
              <w:ind w:left="71" w:right="50" w:hanging="71"/>
              <w:jc w:val="center"/>
              <w:rPr>
                <w:rFonts w:cs="Arial"/>
                <w:b/>
                <w:sz w:val="22"/>
                <w:szCs w:val="22"/>
              </w:rPr>
            </w:pPr>
            <w:r w:rsidRPr="005B1C4A">
              <w:rPr>
                <w:rFonts w:cs="Arial"/>
                <w:b/>
                <w:sz w:val="22"/>
                <w:szCs w:val="22"/>
              </w:rPr>
              <w:t>Domicilio</w:t>
            </w:r>
          </w:p>
        </w:tc>
        <w:tc>
          <w:tcPr>
            <w:tcW w:w="1746"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40" w:hanging="71"/>
              <w:jc w:val="center"/>
              <w:rPr>
                <w:rFonts w:cs="Arial"/>
                <w:b/>
                <w:sz w:val="22"/>
                <w:szCs w:val="22"/>
              </w:rPr>
            </w:pPr>
            <w:r w:rsidRPr="005B1C4A">
              <w:rPr>
                <w:rFonts w:cs="Arial"/>
                <w:b/>
                <w:sz w:val="22"/>
                <w:szCs w:val="22"/>
              </w:rPr>
              <w:t>Cambio de Propietario  o Comodatario</w:t>
            </w:r>
          </w:p>
        </w:tc>
      </w:tr>
      <w:tr w:rsidR="00D66FBA" w:rsidRPr="005B1C4A" w:rsidTr="00D66FBA">
        <w:trPr>
          <w:trHeight w:val="464"/>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rPr>
              <w:t>1.- Abarrotes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$ 154,942.00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w:t>
            </w:r>
            <w:r>
              <w:rPr>
                <w:rFonts w:cs="Arial"/>
                <w:color w:val="000000"/>
                <w:sz w:val="22"/>
                <w:szCs w:val="22"/>
                <w:lang w:val="es-419"/>
              </w:rPr>
              <w:t xml:space="preserve"> </w:t>
            </w:r>
            <w:r>
              <w:rPr>
                <w:rFonts w:cs="Arial"/>
                <w:color w:val="000000"/>
                <w:sz w:val="22"/>
                <w:szCs w:val="22"/>
              </w:rPr>
              <w:t>12,035.00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$ 6,020.00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$12,035.00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2.- Depósito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tcPr>
          <w:p w:rsidR="00D66FBA" w:rsidRPr="005B1C4A" w:rsidRDefault="00D66FBA" w:rsidP="00D66FBA">
            <w:pPr>
              <w:jc w:val="center"/>
              <w:rPr>
                <w:rFonts w:cs="Arial"/>
                <w:color w:val="000000"/>
                <w:sz w:val="22"/>
                <w:szCs w:val="22"/>
              </w:rPr>
            </w:pPr>
            <w:r>
              <w:rPr>
                <w:rFonts w:cs="Arial"/>
                <w:color w:val="000000"/>
                <w:sz w:val="22"/>
                <w:szCs w:val="22"/>
              </w:rPr>
              <w:t>$ 191,396.00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$ 13,969.00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$ 6,983.00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$ 13,967.00</w:t>
            </w:r>
          </w:p>
        </w:tc>
      </w:tr>
      <w:tr w:rsidR="00D66FBA" w:rsidRPr="005B1C4A" w:rsidTr="00D66FBA">
        <w:trPr>
          <w:trHeight w:val="524"/>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3.- Supermercados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$ 172,258.00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$ 11,840.00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$ 6,371.00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$ 13,003.00</w:t>
            </w:r>
          </w:p>
        </w:tc>
      </w:tr>
      <w:tr w:rsidR="00D66FBA" w:rsidRPr="005B1C4A" w:rsidTr="00D66FBA">
        <w:trPr>
          <w:trHeight w:val="1026"/>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4.- Restaurante bar, cantina, clubes sociales, centros sociales y/o deportivos y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$ 210,537.00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$ 18,544.00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$ 8,799.00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5.- Abarrotes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$ 120,580.00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$ 8,961.00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$ 4,482.00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$ 8,789.00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6.- Expendios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$ 153,120.00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$ 12,035.00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$ 6,020.00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$ 12,035.00</w:t>
            </w:r>
          </w:p>
        </w:tc>
      </w:tr>
      <w:tr w:rsidR="00D66FBA" w:rsidRPr="005B1C4A" w:rsidTr="00D66FBA">
        <w:trPr>
          <w:trHeight w:val="769"/>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7.- Restaurantes fondas, taquerías, loncherías, con venta solo de cerveza con alimentos.</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$ 114,837.00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$ 8,379.00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$ 4,194.00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$ 8,379.00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8.- Hoteles y moteles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$ 220,106.00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$ 7,981.00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9.- Agencia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$ 299,930.00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$ 22,349.00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$ 11,175.00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r>
      <w:tr w:rsidR="00D66FBA" w:rsidRPr="005B1C4A" w:rsidTr="00D66FBA">
        <w:trPr>
          <w:trHeight w:val="513"/>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10.- Mayoristas de venta de vinos, licores y cerveza.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$ 283,623.00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$ 11,175.00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sidRPr="005B1C4A">
              <w:rPr>
                <w:rFonts w:cs="Arial"/>
                <w:color w:val="000000"/>
                <w:sz w:val="22"/>
                <w:szCs w:val="22"/>
              </w:rPr>
              <w:t>$</w:t>
            </w:r>
            <w:r>
              <w:rPr>
                <w:rFonts w:cs="Arial"/>
                <w:color w:val="000000"/>
                <w:sz w:val="22"/>
                <w:szCs w:val="22"/>
              </w:rPr>
              <w:t xml:space="preserve"> 8,177.00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11.- Discotecas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$ 306,234.00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Default="00D66FBA" w:rsidP="00D66FBA">
            <w:pPr>
              <w:jc w:val="center"/>
              <w:rPr>
                <w:rFonts w:cs="Arial"/>
                <w:color w:val="000000"/>
                <w:sz w:val="22"/>
                <w:szCs w:val="22"/>
              </w:rPr>
            </w:pPr>
          </w:p>
          <w:p w:rsidR="00D66FBA" w:rsidRDefault="00D66FBA" w:rsidP="00D66FBA">
            <w:pPr>
              <w:jc w:val="center"/>
              <w:rPr>
                <w:rFonts w:cs="Arial"/>
                <w:color w:val="000000"/>
                <w:sz w:val="22"/>
                <w:szCs w:val="22"/>
              </w:rPr>
            </w:pPr>
          </w:p>
          <w:p w:rsidR="00D66FBA" w:rsidRPr="005B1C4A" w:rsidRDefault="00D66FBA" w:rsidP="00D66FBA">
            <w:pPr>
              <w:jc w:val="center"/>
              <w:rPr>
                <w:rFonts w:cs="Arial"/>
                <w:color w:val="000000"/>
                <w:sz w:val="22"/>
                <w:szCs w:val="22"/>
              </w:rPr>
            </w:pPr>
            <w:r>
              <w:rPr>
                <w:rFonts w:cs="Arial"/>
                <w:color w:val="000000"/>
                <w:sz w:val="22"/>
                <w:szCs w:val="22"/>
              </w:rPr>
              <w:t>$ 57,420.00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$ 11,174.00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$ 22,351.00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12.- Estadios y similares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$ 306,234.00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$ 10,642.00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r>
      <w:tr w:rsidR="00D66FBA" w:rsidRPr="005B1C4A" w:rsidTr="00D66FBA">
        <w:trPr>
          <w:trHeight w:val="513"/>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13.-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$ 220,107.00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$ 8,221.00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$ 16,764.00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14.- Cafetería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$ 147,561.00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$ 11,460.00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$ 5,409.00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$ 11,461.00</w:t>
            </w:r>
          </w:p>
        </w:tc>
      </w:tr>
      <w:tr w:rsidR="00D66FBA" w:rsidRPr="005B1C4A" w:rsidTr="00D66FBA">
        <w:trPr>
          <w:trHeight w:val="256"/>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15.- Cervecería con venta de cerveza abierta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$ 138,880.00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$ 13,627.00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$ 5,208.00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$ 12,144.00</w:t>
            </w:r>
          </w:p>
        </w:tc>
      </w:tr>
      <w:tr w:rsidR="00D66FBA" w:rsidRPr="005B1C4A" w:rsidTr="00D66FBA">
        <w:trPr>
          <w:trHeight w:val="349"/>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16.- Agencia de distribución de Vinos y Licores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$ 194,694.00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$ 19,471.009</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$ 7,789.00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$ 17,524</w:t>
            </w:r>
            <w:r w:rsidRPr="005B1C4A">
              <w:rPr>
                <w:rFonts w:cs="Arial"/>
                <w:color w:val="000000"/>
                <w:sz w:val="22"/>
                <w:szCs w:val="22"/>
              </w:rPr>
              <w:t>.00</w:t>
            </w:r>
          </w:p>
        </w:tc>
      </w:tr>
    </w:tbl>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r w:rsidRPr="005B1C4A">
        <w:rPr>
          <w:rFonts w:cs="Arial"/>
          <w:bCs/>
          <w:sz w:val="22"/>
          <w:szCs w:val="22"/>
        </w:rPr>
        <w:t xml:space="preserve">Los sujetos de este derecho que cuenten con </w:t>
      </w:r>
      <w:r w:rsidRPr="005B1C4A">
        <w:rPr>
          <w:rFonts w:cs="Arial"/>
          <w:sz w:val="22"/>
          <w:szCs w:val="22"/>
        </w:rPr>
        <w:t>Licencias para el Funcionamiento de Establecimientos que Expendan Bebidas Alcohólicas</w:t>
      </w:r>
      <w:r w:rsidRPr="005B1C4A">
        <w:rPr>
          <w:rFonts w:cs="Arial"/>
          <w:bCs/>
          <w:sz w:val="22"/>
          <w:szCs w:val="22"/>
        </w:rPr>
        <w:t>, deberán obtener dentro del mes de enero de cada año el refrendo anual de la licencia para el funcionamiento de estos establecimientos.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30</w:t>
      </w:r>
      <w:r w:rsidRPr="005B1C4A">
        <w:rPr>
          <w:rFonts w:cs="Arial"/>
          <w:b/>
          <w:sz w:val="22"/>
          <w:szCs w:val="22"/>
        </w:rPr>
        <w:t xml:space="preserve">.- </w:t>
      </w:r>
      <w:r w:rsidRPr="005B1C4A">
        <w:rPr>
          <w:rFonts w:cs="Arial"/>
          <w:sz w:val="22"/>
          <w:szCs w:val="22"/>
        </w:rPr>
        <w:t>Para cambios en la venta y/o consumo de cerveza y bebidas alcohólicas se cubrirán los derechos según las siguientes clasificaciones: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el cambio de giro se deberá pagar la diferencia del costo entre la licencia existente y la nueva.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Derecho para venta de cerveza en eventos y espectáculos públicos masivos se pagará la siguiente cuota:</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De 1 a 100 </w:t>
      </w:r>
      <w:r>
        <w:rPr>
          <w:rFonts w:cs="Arial"/>
          <w:sz w:val="22"/>
          <w:szCs w:val="22"/>
        </w:rPr>
        <w:t xml:space="preserve">personas              </w:t>
      </w:r>
      <w:r>
        <w:rPr>
          <w:rFonts w:cs="Arial"/>
          <w:sz w:val="22"/>
          <w:szCs w:val="22"/>
        </w:rPr>
        <w:tab/>
        <w:t>$   6,054.00.</w:t>
      </w:r>
    </w:p>
    <w:p w:rsidR="00D66FBA" w:rsidRPr="005B1C4A" w:rsidRDefault="00D66FBA" w:rsidP="00D66FBA">
      <w:pPr>
        <w:rPr>
          <w:rFonts w:cs="Arial"/>
          <w:sz w:val="22"/>
          <w:szCs w:val="22"/>
          <w:u w:val="single"/>
        </w:rPr>
      </w:pPr>
      <w:r w:rsidRPr="005B1C4A">
        <w:rPr>
          <w:rFonts w:cs="Arial"/>
          <w:sz w:val="22"/>
          <w:szCs w:val="22"/>
        </w:rPr>
        <w:t>De 101 a 500 pe</w:t>
      </w:r>
      <w:r>
        <w:rPr>
          <w:rFonts w:cs="Arial"/>
          <w:sz w:val="22"/>
          <w:szCs w:val="22"/>
        </w:rPr>
        <w:t xml:space="preserve">rsonas              </w:t>
      </w:r>
      <w:r>
        <w:rPr>
          <w:rFonts w:cs="Arial"/>
          <w:sz w:val="22"/>
          <w:szCs w:val="22"/>
        </w:rPr>
        <w:tab/>
        <w:t>$ 18,163.00.</w:t>
      </w:r>
    </w:p>
    <w:p w:rsidR="00D66FBA" w:rsidRPr="005B1C4A" w:rsidRDefault="00D66FBA" w:rsidP="00D66FBA">
      <w:pPr>
        <w:rPr>
          <w:rFonts w:cs="Arial"/>
          <w:sz w:val="22"/>
          <w:szCs w:val="22"/>
          <w:u w:val="single"/>
        </w:rPr>
      </w:pPr>
      <w:r w:rsidRPr="005B1C4A">
        <w:rPr>
          <w:rFonts w:cs="Arial"/>
          <w:sz w:val="22"/>
          <w:szCs w:val="22"/>
        </w:rPr>
        <w:t>De 5</w:t>
      </w:r>
      <w:r>
        <w:rPr>
          <w:rFonts w:cs="Arial"/>
          <w:sz w:val="22"/>
          <w:szCs w:val="22"/>
        </w:rPr>
        <w:t xml:space="preserve">01 a 1000 personas           </w:t>
      </w:r>
      <w:r>
        <w:rPr>
          <w:rFonts w:cs="Arial"/>
          <w:sz w:val="22"/>
          <w:szCs w:val="22"/>
        </w:rPr>
        <w:tab/>
        <w:t>$ 30,270.00.</w:t>
      </w:r>
    </w:p>
    <w:p w:rsidR="00D66FBA" w:rsidRPr="005B1C4A" w:rsidRDefault="00D66FBA" w:rsidP="00D66FBA">
      <w:pPr>
        <w:rPr>
          <w:rFonts w:cs="Arial"/>
          <w:sz w:val="22"/>
          <w:szCs w:val="22"/>
          <w:u w:val="single"/>
        </w:rPr>
      </w:pPr>
      <w:r w:rsidRPr="005B1C4A">
        <w:rPr>
          <w:rFonts w:cs="Arial"/>
          <w:sz w:val="22"/>
          <w:szCs w:val="22"/>
        </w:rPr>
        <w:t>De 1001 en adelante pers</w:t>
      </w:r>
      <w:r>
        <w:rPr>
          <w:rFonts w:cs="Arial"/>
          <w:sz w:val="22"/>
          <w:szCs w:val="22"/>
        </w:rPr>
        <w:t xml:space="preserve">onas   </w:t>
      </w:r>
      <w:r>
        <w:rPr>
          <w:rFonts w:cs="Arial"/>
          <w:sz w:val="22"/>
          <w:szCs w:val="22"/>
        </w:rPr>
        <w:tab/>
        <w:t>$ 60,541.00.</w:t>
      </w:r>
      <w:r w:rsidRPr="005B1C4A">
        <w:rPr>
          <w:rFonts w:cs="Arial"/>
          <w:sz w:val="22"/>
          <w:szCs w:val="22"/>
        </w:rPr>
        <w:t xml:space="preserve">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III.- Por el trámite de solicitud de cambio de giro, de nombre genérico, de razón social, de domicilio, de propietario y/o comodatario de las licencias de funcionamiento se pagará un 10% adicional de la tarifa correspondiente, como gasto de inspección respectiva.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En los casos en que los traspasos se efectúen entre padres e hijos y viceversa no se realizará cobro alguno siempre y cuando se dé por enterada, por escrito y con sus respectivas identificaciones a la autoridad.</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V.- En los casos en que los traspasos se efectúen entre hermanos se cubrirá un 50% de la tarifa correspondiente, presentando los documentos necesarios para acreditar el parentesco.</w:t>
      </w:r>
    </w:p>
    <w:p w:rsidR="00D66FB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LA COLOCACIÓN</w:t>
      </w:r>
    </w:p>
    <w:p w:rsidR="00D66FBA" w:rsidRPr="005B1C4A" w:rsidRDefault="00D66FBA" w:rsidP="00D66FBA">
      <w:pPr>
        <w:jc w:val="center"/>
        <w:rPr>
          <w:rFonts w:cs="Arial"/>
          <w:b/>
          <w:bCs/>
          <w:sz w:val="22"/>
          <w:szCs w:val="22"/>
        </w:rPr>
      </w:pPr>
      <w:r w:rsidRPr="005B1C4A">
        <w:rPr>
          <w:rFonts w:cs="Arial"/>
          <w:b/>
          <w:bCs/>
          <w:sz w:val="22"/>
          <w:szCs w:val="22"/>
        </w:rPr>
        <w:t>Y USO DE ANUNCIOS Y CARTELES PUBLICITARIOS</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Pr>
          <w:rFonts w:cs="Arial"/>
          <w:b/>
          <w:sz w:val="22"/>
          <w:szCs w:val="22"/>
        </w:rPr>
        <w:t>ARTÍCULO 31</w:t>
      </w:r>
      <w:r w:rsidRPr="005B1C4A">
        <w:rPr>
          <w:rFonts w:cs="Arial"/>
          <w:b/>
          <w:sz w:val="22"/>
          <w:szCs w:val="22"/>
        </w:rPr>
        <w:t>.-</w:t>
      </w:r>
      <w:r w:rsidRPr="005B1C4A">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D66FBA" w:rsidRPr="005B1C4A" w:rsidRDefault="00D66FBA" w:rsidP="00D66FBA">
      <w:pPr>
        <w:rPr>
          <w:rFonts w:cs="Arial"/>
          <w:bCs/>
          <w:sz w:val="22"/>
          <w:szCs w:val="22"/>
        </w:rPr>
      </w:pPr>
    </w:p>
    <w:p w:rsidR="00D66FBA" w:rsidRPr="005B1C4A" w:rsidRDefault="00D66FBA" w:rsidP="00D66FBA">
      <w:pPr>
        <w:tabs>
          <w:tab w:val="left" w:pos="0"/>
        </w:tabs>
        <w:rPr>
          <w:rFonts w:cs="Arial"/>
          <w:sz w:val="22"/>
          <w:szCs w:val="22"/>
        </w:rPr>
      </w:pPr>
      <w:r w:rsidRPr="005B1C4A">
        <w:rPr>
          <w:rFonts w:cs="Arial"/>
          <w:sz w:val="22"/>
          <w:szCs w:val="22"/>
        </w:rPr>
        <w:t>I.- Permisos para la instalación de anuncios publicitarios pagarán derechos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Difusión de anuncios comerciales, asociados a </w:t>
      </w:r>
      <w:r>
        <w:rPr>
          <w:rFonts w:cs="Arial"/>
          <w:sz w:val="22"/>
          <w:szCs w:val="22"/>
        </w:rPr>
        <w:t>música y sonido a razón de $ 133.</w:t>
      </w:r>
      <w:r>
        <w:rPr>
          <w:rFonts w:cs="Arial"/>
          <w:sz w:val="22"/>
          <w:szCs w:val="22"/>
          <w:lang w:val="es-419"/>
        </w:rPr>
        <w:t>00</w:t>
      </w:r>
      <w:r w:rsidRPr="005B1C4A">
        <w:rPr>
          <w:rFonts w:cs="Arial"/>
          <w:sz w:val="22"/>
          <w:szCs w:val="22"/>
        </w:rPr>
        <w:t xml:space="preserve"> incluye perifoneo por día y por vehículo.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Permiso anual para anuncios en vehículos de uso público o privado que promuevan bienes servicios distintos al objeto de la actividad de su propietario a razón de: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sz w:val="22"/>
          <w:szCs w:val="22"/>
        </w:rPr>
        <w:t xml:space="preserve">a).- Camión   </w:t>
      </w:r>
      <w:r>
        <w:rPr>
          <w:rFonts w:cs="Arial"/>
          <w:sz w:val="22"/>
          <w:szCs w:val="22"/>
        </w:rPr>
        <w:tab/>
        <w:t>$ 111.7</w:t>
      </w:r>
      <w:r w:rsidRPr="005B1C4A">
        <w:rPr>
          <w:rFonts w:cs="Arial"/>
          <w:sz w:val="22"/>
          <w:szCs w:val="22"/>
        </w:rPr>
        <w:t xml:space="preserve">7 </w:t>
      </w:r>
      <w:r w:rsidRPr="005B1C4A">
        <w:rPr>
          <w:rFonts w:cs="Arial"/>
          <w:bCs/>
          <w:sz w:val="22"/>
          <w:szCs w:val="22"/>
        </w:rPr>
        <w:t xml:space="preserve">por m2. </w:t>
      </w:r>
    </w:p>
    <w:p w:rsidR="00D66FBA" w:rsidRPr="005B1C4A" w:rsidRDefault="00D66FBA" w:rsidP="00D66FBA">
      <w:pPr>
        <w:rPr>
          <w:rFonts w:cs="Arial"/>
          <w:bCs/>
          <w:sz w:val="22"/>
          <w:szCs w:val="22"/>
        </w:rPr>
      </w:pPr>
      <w:r>
        <w:rPr>
          <w:rFonts w:cs="Arial"/>
          <w:sz w:val="22"/>
          <w:szCs w:val="22"/>
        </w:rPr>
        <w:t xml:space="preserve">b).- Vehículo </w:t>
      </w:r>
      <w:r>
        <w:rPr>
          <w:rFonts w:cs="Arial"/>
          <w:sz w:val="22"/>
          <w:szCs w:val="22"/>
        </w:rPr>
        <w:tab/>
        <w:t>$   58.21</w:t>
      </w:r>
      <w:r w:rsidRPr="005B1C4A">
        <w:rPr>
          <w:rFonts w:cs="Arial"/>
          <w:sz w:val="22"/>
          <w:szCs w:val="22"/>
        </w:rPr>
        <w:t xml:space="preserve"> p</w:t>
      </w:r>
      <w:r w:rsidRPr="005B1C4A">
        <w:rPr>
          <w:rFonts w:cs="Arial"/>
          <w:bCs/>
          <w:sz w:val="22"/>
          <w:szCs w:val="22"/>
        </w:rPr>
        <w:t xml:space="preserve">or m2.  </w:t>
      </w:r>
    </w:p>
    <w:p w:rsidR="00D66FBA" w:rsidRPr="005B1C4A" w:rsidRDefault="00D66FBA" w:rsidP="00D66FBA">
      <w:pPr>
        <w:rPr>
          <w:rFonts w:cs="Arial"/>
          <w:sz w:val="22"/>
          <w:szCs w:val="22"/>
        </w:rPr>
      </w:pPr>
    </w:p>
    <w:p w:rsidR="00D66FBA" w:rsidRPr="009A12B1" w:rsidRDefault="00D66FBA" w:rsidP="00D66FBA">
      <w:pPr>
        <w:tabs>
          <w:tab w:val="left" w:pos="-5669"/>
        </w:tabs>
        <w:rPr>
          <w:rFonts w:cs="Arial"/>
          <w:sz w:val="22"/>
          <w:szCs w:val="22"/>
          <w:lang w:val="es-419"/>
        </w:rPr>
      </w:pPr>
      <w:r w:rsidRPr="005B1C4A">
        <w:rPr>
          <w:rFonts w:cs="Arial"/>
          <w:sz w:val="22"/>
          <w:szCs w:val="22"/>
        </w:rPr>
        <w:t>3.- Por pintar o fijar anuncios y mantas publicitarias en cercas y bard</w:t>
      </w:r>
      <w:r>
        <w:rPr>
          <w:rFonts w:cs="Arial"/>
          <w:sz w:val="22"/>
          <w:szCs w:val="22"/>
        </w:rPr>
        <w:t>as de predios a razón de                   $ 24.44</w:t>
      </w:r>
      <w:r w:rsidRPr="005B1C4A">
        <w:rPr>
          <w:rFonts w:cs="Arial"/>
          <w:sz w:val="22"/>
          <w:szCs w:val="22"/>
        </w:rPr>
        <w:t xml:space="preserve"> m2</w:t>
      </w:r>
      <w:r>
        <w:rPr>
          <w:rFonts w:cs="Arial"/>
          <w:sz w:val="22"/>
          <w:szCs w:val="22"/>
          <w:lang w:val="es-419"/>
        </w:rPr>
        <w:t>.</w:t>
      </w:r>
    </w:p>
    <w:p w:rsidR="00D66FBA" w:rsidRPr="009A12B1" w:rsidRDefault="00D66FBA" w:rsidP="00D66FBA">
      <w:pPr>
        <w:tabs>
          <w:tab w:val="left" w:pos="-5669"/>
        </w:tabs>
        <w:rPr>
          <w:rFonts w:cs="Arial"/>
          <w:sz w:val="22"/>
          <w:szCs w:val="22"/>
          <w:lang w:val="es-419"/>
        </w:rPr>
      </w:pPr>
    </w:p>
    <w:p w:rsidR="00D66FBA" w:rsidRPr="005B1C4A" w:rsidRDefault="00D66FBA" w:rsidP="00D66FBA">
      <w:pPr>
        <w:tabs>
          <w:tab w:val="left" w:pos="-5669"/>
        </w:tabs>
        <w:rPr>
          <w:rFonts w:cs="Arial"/>
          <w:sz w:val="22"/>
          <w:szCs w:val="22"/>
        </w:rPr>
      </w:pPr>
      <w:r w:rsidRPr="005B1C4A">
        <w:rPr>
          <w:rFonts w:cs="Arial"/>
          <w:sz w:val="22"/>
          <w:szCs w:val="22"/>
        </w:rPr>
        <w:t>4.- Por la instalación de pendones y mantas publicitarias en postes de alumb</w:t>
      </w:r>
      <w:r>
        <w:rPr>
          <w:rFonts w:cs="Arial"/>
          <w:sz w:val="22"/>
          <w:szCs w:val="22"/>
        </w:rPr>
        <w:t>rado público a razón de $ 24.74</w:t>
      </w:r>
      <w:r w:rsidRPr="005B1C4A">
        <w:rPr>
          <w:rFonts w:cs="Arial"/>
          <w:sz w:val="22"/>
          <w:szCs w:val="22"/>
        </w:rPr>
        <w:t xml:space="preserve"> por unidad mensual. </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 xml:space="preserve">5.- Permiso anual para anuncios Instalados en </w:t>
      </w:r>
      <w:r>
        <w:rPr>
          <w:rFonts w:cs="Arial"/>
          <w:sz w:val="22"/>
          <w:szCs w:val="22"/>
        </w:rPr>
        <w:t xml:space="preserve">vía pública, áreas Municipales, </w:t>
      </w:r>
      <w:r w:rsidRPr="005B1C4A">
        <w:rPr>
          <w:rFonts w:cs="Arial"/>
          <w:sz w:val="22"/>
          <w:szCs w:val="22"/>
        </w:rPr>
        <w:t>puestos o casetas fijas o semifijas a razón de:</w:t>
      </w:r>
    </w:p>
    <w:p w:rsidR="00D66FBA" w:rsidRPr="005B1C4A" w:rsidRDefault="00D66FBA" w:rsidP="00D66FBA">
      <w:pPr>
        <w:tabs>
          <w:tab w:val="left" w:pos="-5669"/>
          <w:tab w:val="left" w:pos="4820"/>
        </w:tabs>
        <w:rPr>
          <w:rFonts w:cs="Arial"/>
          <w:sz w:val="22"/>
          <w:szCs w:val="22"/>
        </w:rPr>
      </w:pPr>
    </w:p>
    <w:p w:rsidR="00D66FBA" w:rsidRPr="005B1C4A" w:rsidRDefault="00D66FBA" w:rsidP="00D66FBA">
      <w:pPr>
        <w:tabs>
          <w:tab w:val="left" w:pos="-5669"/>
          <w:tab w:val="left" w:pos="4820"/>
        </w:tabs>
        <w:rPr>
          <w:rFonts w:cs="Arial"/>
          <w:sz w:val="22"/>
          <w:szCs w:val="22"/>
        </w:rPr>
      </w:pPr>
      <w:r>
        <w:rPr>
          <w:rFonts w:cs="Arial"/>
          <w:sz w:val="22"/>
          <w:szCs w:val="22"/>
        </w:rPr>
        <w:t>a).- Fijos             $ 121.08</w:t>
      </w:r>
      <w:r w:rsidRPr="005B1C4A">
        <w:rPr>
          <w:rFonts w:cs="Arial"/>
          <w:sz w:val="22"/>
          <w:szCs w:val="22"/>
        </w:rPr>
        <w:t xml:space="preserve"> </w:t>
      </w:r>
      <w:r w:rsidRPr="005B1C4A">
        <w:rPr>
          <w:rFonts w:cs="Arial"/>
          <w:bCs/>
          <w:sz w:val="22"/>
          <w:szCs w:val="22"/>
        </w:rPr>
        <w:t>por m2.</w:t>
      </w:r>
      <w:r>
        <w:rPr>
          <w:rFonts w:cs="Arial"/>
          <w:bCs/>
          <w:sz w:val="22"/>
          <w:szCs w:val="22"/>
        </w:rPr>
        <w:t xml:space="preserve"> </w:t>
      </w:r>
    </w:p>
    <w:p w:rsidR="00D66FBA" w:rsidRPr="005B1C4A" w:rsidRDefault="00D66FBA" w:rsidP="00D66FBA">
      <w:pPr>
        <w:tabs>
          <w:tab w:val="left" w:pos="-5669"/>
          <w:tab w:val="left" w:pos="4820"/>
        </w:tabs>
        <w:rPr>
          <w:rFonts w:cs="Arial"/>
          <w:sz w:val="22"/>
          <w:szCs w:val="22"/>
        </w:rPr>
      </w:pPr>
      <w:r>
        <w:rPr>
          <w:rFonts w:cs="Arial"/>
          <w:sz w:val="22"/>
          <w:szCs w:val="22"/>
        </w:rPr>
        <w:t>b).- Semifijos      $   61.70</w:t>
      </w:r>
      <w:r w:rsidRPr="005B1C4A">
        <w:rPr>
          <w:rFonts w:cs="Arial"/>
          <w:sz w:val="22"/>
          <w:szCs w:val="22"/>
        </w:rPr>
        <w:t xml:space="preserve"> </w:t>
      </w:r>
      <w:r w:rsidRPr="005B1C4A">
        <w:rPr>
          <w:rFonts w:cs="Arial"/>
          <w:bCs/>
          <w:sz w:val="22"/>
          <w:szCs w:val="22"/>
        </w:rPr>
        <w:t xml:space="preserve">por m2.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Llámese fijo a todo anuncio que lleve su propia estructura como soporte del mismo y semifijo al tipo de anuncio como lonas, mantas, etc. que no puedan soportarse por sí mismas.</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 Licencias para la instalación de anuncios publicitarios pagarán derechos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1.- Licencia anual para anuncios de exhibidores de paraderos de autobuses autorizados bajo convenio con la Auto</w:t>
      </w:r>
      <w:r>
        <w:rPr>
          <w:rFonts w:cs="Arial"/>
          <w:sz w:val="22"/>
          <w:szCs w:val="22"/>
        </w:rPr>
        <w:t>ridad Municipal a razón de $ 213.</w:t>
      </w:r>
      <w:r>
        <w:rPr>
          <w:rFonts w:cs="Arial"/>
          <w:sz w:val="22"/>
          <w:szCs w:val="22"/>
          <w:lang w:val="es-419"/>
        </w:rPr>
        <w:t>00</w:t>
      </w:r>
      <w:r w:rsidRPr="005B1C4A">
        <w:rPr>
          <w:rFonts w:cs="Arial"/>
          <w:sz w:val="22"/>
          <w:szCs w:val="22"/>
        </w:rPr>
        <w:t xml:space="preserve"> por cara.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 xml:space="preserve">2.- Licencia anual, para anuncios </w:t>
      </w:r>
      <w:r>
        <w:rPr>
          <w:rFonts w:cs="Arial"/>
          <w:sz w:val="22"/>
          <w:szCs w:val="22"/>
        </w:rPr>
        <w:t>en puentes peatonales $ 7,042.</w:t>
      </w:r>
      <w:r>
        <w:rPr>
          <w:rFonts w:cs="Arial"/>
          <w:sz w:val="22"/>
          <w:szCs w:val="22"/>
          <w:lang w:val="es-419"/>
        </w:rPr>
        <w:t>00</w:t>
      </w:r>
      <w:r w:rsidRPr="005B1C4A">
        <w:rPr>
          <w:rFonts w:cs="Arial"/>
          <w:sz w:val="22"/>
          <w:szCs w:val="22"/>
        </w:rPr>
        <w:t xml:space="preserve"> por puente en ambas caras.</w:t>
      </w:r>
      <w:r>
        <w:rPr>
          <w:rFonts w:cs="Arial"/>
          <w:sz w:val="22"/>
          <w:szCs w:val="22"/>
        </w:rPr>
        <w:t xml:space="preserve"> </w:t>
      </w:r>
    </w:p>
    <w:p w:rsidR="00D66FBA" w:rsidRPr="005B1C4A" w:rsidRDefault="00D66FBA" w:rsidP="00D66FBA">
      <w:pPr>
        <w:tabs>
          <w:tab w:val="left" w:pos="-6095"/>
        </w:tabs>
        <w:rPr>
          <w:rFonts w:cs="Arial"/>
          <w:sz w:val="22"/>
          <w:szCs w:val="22"/>
        </w:rPr>
      </w:pPr>
    </w:p>
    <w:p w:rsidR="00D66FBA" w:rsidRDefault="00D66FBA" w:rsidP="00D66FBA">
      <w:pPr>
        <w:tabs>
          <w:tab w:val="left" w:pos="-6095"/>
        </w:tabs>
        <w:rPr>
          <w:rFonts w:cs="Arial"/>
          <w:sz w:val="22"/>
          <w:szCs w:val="22"/>
        </w:rPr>
      </w:pPr>
      <w:r w:rsidRPr="005B1C4A">
        <w:rPr>
          <w:rFonts w:cs="Arial"/>
          <w:sz w:val="22"/>
          <w:szCs w:val="22"/>
        </w:rPr>
        <w:t>3.- Licencia anual para la instalación de anuncios de acuerdo a la siguiente clasificaci</w:t>
      </w:r>
      <w:r>
        <w:rPr>
          <w:rFonts w:cs="Arial"/>
          <w:sz w:val="22"/>
          <w:szCs w:val="22"/>
        </w:rPr>
        <w:t>ón:</w:t>
      </w:r>
    </w:p>
    <w:p w:rsidR="00D66FBA" w:rsidRDefault="00D66FBA" w:rsidP="00D66FBA">
      <w:pPr>
        <w:tabs>
          <w:tab w:val="left" w:pos="-6095"/>
        </w:tabs>
        <w:rPr>
          <w:rFonts w:cs="Arial"/>
          <w:sz w:val="22"/>
          <w:szCs w:val="22"/>
        </w:rPr>
      </w:pPr>
    </w:p>
    <w:p w:rsidR="00D66FBA" w:rsidRDefault="00D66FBA" w:rsidP="00D66FBA">
      <w:pPr>
        <w:tabs>
          <w:tab w:val="left" w:pos="-6095"/>
        </w:tabs>
        <w:rPr>
          <w:rFonts w:cs="Arial"/>
          <w:sz w:val="22"/>
          <w:szCs w:val="22"/>
        </w:rPr>
      </w:pPr>
      <w:r>
        <w:rPr>
          <w:rFonts w:cs="Arial"/>
          <w:sz w:val="22"/>
          <w:szCs w:val="22"/>
        </w:rPr>
        <w:t>a</w:t>
      </w:r>
      <w:r w:rsidRPr="005B1C4A">
        <w:rPr>
          <w:rFonts w:cs="Arial"/>
          <w:sz w:val="22"/>
          <w:szCs w:val="22"/>
        </w:rPr>
        <w:t xml:space="preserve">).- Unipolar  </w:t>
      </w:r>
      <w:r>
        <w:rPr>
          <w:rFonts w:cs="Arial"/>
          <w:sz w:val="22"/>
          <w:szCs w:val="22"/>
        </w:rPr>
        <w:t>de más de 65 m2</w:t>
      </w:r>
      <w:r w:rsidRPr="005B1C4A">
        <w:rPr>
          <w:rFonts w:cs="Arial"/>
          <w:sz w:val="22"/>
          <w:szCs w:val="22"/>
        </w:rPr>
        <w:t xml:space="preserve">     </w:t>
      </w:r>
      <w:r>
        <w:rPr>
          <w:rFonts w:cs="Arial"/>
          <w:sz w:val="22"/>
          <w:szCs w:val="22"/>
        </w:rPr>
        <w:t xml:space="preserve">             </w:t>
      </w:r>
      <w:r>
        <w:rPr>
          <w:rFonts w:cs="Arial"/>
          <w:sz w:val="22"/>
          <w:szCs w:val="22"/>
        </w:rPr>
        <w:tab/>
        <w:t>$ 12,872.00</w:t>
      </w:r>
    </w:p>
    <w:p w:rsidR="00D66FBA" w:rsidRDefault="00D66FBA" w:rsidP="00D66FBA">
      <w:pPr>
        <w:tabs>
          <w:tab w:val="left" w:pos="-6095"/>
        </w:tabs>
        <w:rPr>
          <w:rFonts w:cs="Arial"/>
          <w:sz w:val="22"/>
          <w:szCs w:val="22"/>
        </w:rPr>
      </w:pPr>
      <w:r>
        <w:rPr>
          <w:rFonts w:cs="Arial"/>
          <w:sz w:val="22"/>
          <w:szCs w:val="22"/>
        </w:rPr>
        <w:t xml:space="preserve">b).- Unipolar hasta  25.00 m2                     </w:t>
      </w:r>
      <w:r>
        <w:rPr>
          <w:rFonts w:cs="Arial"/>
          <w:sz w:val="22"/>
          <w:szCs w:val="22"/>
        </w:rPr>
        <w:tab/>
        <w:t xml:space="preserve">$   5,736.00 </w:t>
      </w:r>
    </w:p>
    <w:p w:rsidR="00D66FBA" w:rsidRDefault="00D66FBA" w:rsidP="00D66FBA">
      <w:pPr>
        <w:tabs>
          <w:tab w:val="left" w:pos="-6095"/>
        </w:tabs>
        <w:rPr>
          <w:rFonts w:cs="Arial"/>
          <w:sz w:val="22"/>
          <w:szCs w:val="22"/>
        </w:rPr>
      </w:pPr>
      <w:r>
        <w:rPr>
          <w:rFonts w:cs="Arial"/>
          <w:sz w:val="22"/>
          <w:szCs w:val="22"/>
        </w:rPr>
        <w:t xml:space="preserve">c).- Unipolar de 25.01 a 45.00 m2              </w:t>
      </w:r>
      <w:r>
        <w:rPr>
          <w:rFonts w:cs="Arial"/>
          <w:sz w:val="22"/>
          <w:szCs w:val="22"/>
        </w:rPr>
        <w:tab/>
        <w:t>$   7,736.00</w:t>
      </w:r>
    </w:p>
    <w:p w:rsidR="00D66FBA" w:rsidRDefault="00D66FBA" w:rsidP="00D66FBA">
      <w:pPr>
        <w:tabs>
          <w:tab w:val="left" w:pos="-6095"/>
        </w:tabs>
        <w:rPr>
          <w:rFonts w:cs="Arial"/>
          <w:sz w:val="22"/>
          <w:szCs w:val="22"/>
        </w:rPr>
      </w:pPr>
      <w:r>
        <w:rPr>
          <w:rFonts w:cs="Arial"/>
          <w:sz w:val="22"/>
          <w:szCs w:val="22"/>
        </w:rPr>
        <w:t xml:space="preserve">d).- Unipolar de 45.01 a 65 .00 m2             </w:t>
      </w:r>
      <w:r>
        <w:rPr>
          <w:rFonts w:cs="Arial"/>
          <w:sz w:val="22"/>
          <w:szCs w:val="22"/>
        </w:rPr>
        <w:tab/>
        <w:t>$   9,376.00</w:t>
      </w:r>
    </w:p>
    <w:p w:rsidR="00D66FBA" w:rsidRPr="00805860" w:rsidRDefault="00D66FBA" w:rsidP="00D66FBA">
      <w:pPr>
        <w:tabs>
          <w:tab w:val="left" w:pos="-6095"/>
        </w:tabs>
        <w:rPr>
          <w:rFonts w:cs="Arial"/>
          <w:sz w:val="22"/>
          <w:szCs w:val="22"/>
        </w:rPr>
      </w:pPr>
      <w:r>
        <w:rPr>
          <w:rFonts w:cs="Arial"/>
          <w:sz w:val="22"/>
          <w:szCs w:val="22"/>
        </w:rPr>
        <w:t>e</w:t>
      </w:r>
      <w:r w:rsidRPr="005B1C4A">
        <w:rPr>
          <w:rFonts w:cs="Arial"/>
          <w:sz w:val="22"/>
          <w:szCs w:val="22"/>
        </w:rPr>
        <w:t>).- De a</w:t>
      </w:r>
      <w:r>
        <w:rPr>
          <w:rFonts w:cs="Arial"/>
          <w:sz w:val="22"/>
          <w:szCs w:val="22"/>
        </w:rPr>
        <w:t xml:space="preserve">zotea           </w:t>
      </w:r>
      <w:r>
        <w:rPr>
          <w:rFonts w:cs="Arial"/>
          <w:sz w:val="22"/>
          <w:szCs w:val="22"/>
        </w:rPr>
        <w:tab/>
      </w:r>
      <w:r>
        <w:rPr>
          <w:rFonts w:cs="Arial"/>
          <w:sz w:val="22"/>
          <w:szCs w:val="22"/>
        </w:rPr>
        <w:tab/>
      </w:r>
      <w:r>
        <w:rPr>
          <w:rFonts w:cs="Arial"/>
          <w:sz w:val="22"/>
          <w:szCs w:val="22"/>
        </w:rPr>
        <w:tab/>
      </w:r>
      <w:r>
        <w:rPr>
          <w:rFonts w:cs="Arial"/>
          <w:sz w:val="22"/>
          <w:szCs w:val="22"/>
        </w:rPr>
        <w:tab/>
        <w:t>$ 3,680.00</w:t>
      </w:r>
    </w:p>
    <w:p w:rsidR="00D66FBA" w:rsidRPr="005B1C4A" w:rsidRDefault="00D66FBA" w:rsidP="00D66FBA">
      <w:pPr>
        <w:tabs>
          <w:tab w:val="left" w:pos="-6095"/>
        </w:tabs>
        <w:rPr>
          <w:rFonts w:cs="Arial"/>
          <w:sz w:val="22"/>
          <w:szCs w:val="22"/>
          <w:u w:val="single"/>
        </w:rPr>
      </w:pPr>
      <w:r>
        <w:rPr>
          <w:rFonts w:cs="Arial"/>
          <w:sz w:val="22"/>
          <w:szCs w:val="22"/>
        </w:rPr>
        <w:t>f</w:t>
      </w:r>
      <w:r w:rsidRPr="005B1C4A">
        <w:rPr>
          <w:rFonts w:cs="Arial"/>
          <w:sz w:val="22"/>
          <w:szCs w:val="22"/>
        </w:rPr>
        <w:t xml:space="preserve">).- Equipo </w:t>
      </w:r>
      <w:r>
        <w:rPr>
          <w:rFonts w:cs="Arial"/>
          <w:sz w:val="22"/>
          <w:szCs w:val="22"/>
        </w:rPr>
        <w:t xml:space="preserve">urbano           </w:t>
      </w:r>
      <w:r>
        <w:rPr>
          <w:rFonts w:cs="Arial"/>
          <w:sz w:val="22"/>
          <w:szCs w:val="22"/>
        </w:rPr>
        <w:tab/>
      </w:r>
      <w:r>
        <w:rPr>
          <w:rFonts w:cs="Arial"/>
          <w:sz w:val="22"/>
          <w:szCs w:val="22"/>
        </w:rPr>
        <w:tab/>
      </w:r>
      <w:r>
        <w:rPr>
          <w:rFonts w:cs="Arial"/>
          <w:sz w:val="22"/>
          <w:szCs w:val="22"/>
        </w:rPr>
        <w:tab/>
        <w:t xml:space="preserve">$ 1,840.00 </w:t>
      </w:r>
    </w:p>
    <w:p w:rsidR="00D66FBA" w:rsidRPr="005B1C4A" w:rsidRDefault="00D66FBA" w:rsidP="00D66FBA">
      <w:pPr>
        <w:tabs>
          <w:tab w:val="left" w:pos="-6095"/>
        </w:tabs>
        <w:rPr>
          <w:rFonts w:cs="Arial"/>
          <w:sz w:val="22"/>
          <w:szCs w:val="22"/>
          <w:u w:val="single"/>
        </w:rPr>
      </w:pPr>
      <w:r>
        <w:rPr>
          <w:rFonts w:cs="Arial"/>
          <w:sz w:val="22"/>
          <w:szCs w:val="22"/>
        </w:rPr>
        <w:t>g</w:t>
      </w:r>
      <w:r w:rsidRPr="005B1C4A">
        <w:rPr>
          <w:rFonts w:cs="Arial"/>
          <w:sz w:val="22"/>
          <w:szCs w:val="22"/>
        </w:rPr>
        <w:t>).- Vallas (</w:t>
      </w:r>
      <w:r>
        <w:rPr>
          <w:rFonts w:cs="Arial"/>
          <w:sz w:val="22"/>
          <w:szCs w:val="22"/>
        </w:rPr>
        <w:t xml:space="preserve">3.30x2.30m)     </w:t>
      </w:r>
      <w:r>
        <w:rPr>
          <w:rFonts w:cs="Arial"/>
          <w:sz w:val="22"/>
          <w:szCs w:val="22"/>
        </w:rPr>
        <w:tab/>
      </w:r>
      <w:r>
        <w:rPr>
          <w:rFonts w:cs="Arial"/>
          <w:sz w:val="22"/>
          <w:szCs w:val="22"/>
        </w:rPr>
        <w:tab/>
      </w:r>
      <w:r>
        <w:rPr>
          <w:rFonts w:cs="Arial"/>
          <w:sz w:val="22"/>
          <w:szCs w:val="22"/>
        </w:rPr>
        <w:tab/>
        <w:t>$    797.</w:t>
      </w:r>
      <w:r>
        <w:rPr>
          <w:rFonts w:cs="Arial"/>
          <w:sz w:val="22"/>
          <w:szCs w:val="22"/>
          <w:lang w:val="es-419"/>
        </w:rPr>
        <w:t>00</w:t>
      </w:r>
      <w:r w:rsidRPr="005B1C4A">
        <w:rPr>
          <w:rFonts w:cs="Arial"/>
          <w:sz w:val="22"/>
          <w:szCs w:val="22"/>
        </w:rPr>
        <w:t xml:space="preserve"> p/pieza.</w:t>
      </w:r>
      <w:r>
        <w:rPr>
          <w:rFonts w:cs="Arial"/>
          <w:sz w:val="22"/>
          <w:szCs w:val="22"/>
        </w:rPr>
        <w:t xml:space="preserve"> </w:t>
      </w:r>
    </w:p>
    <w:p w:rsidR="00D66FBA" w:rsidRPr="005B1C4A" w:rsidRDefault="00D66FBA" w:rsidP="00D66FBA">
      <w:pPr>
        <w:tabs>
          <w:tab w:val="left" w:pos="-6095"/>
        </w:tabs>
        <w:rPr>
          <w:rFonts w:cs="Arial"/>
          <w:sz w:val="22"/>
          <w:szCs w:val="22"/>
        </w:rPr>
      </w:pPr>
      <w:r>
        <w:rPr>
          <w:rFonts w:cs="Arial"/>
          <w:sz w:val="22"/>
          <w:szCs w:val="22"/>
        </w:rPr>
        <w:t>h</w:t>
      </w:r>
      <w:r w:rsidRPr="005B1C4A">
        <w:rPr>
          <w:rFonts w:cs="Arial"/>
          <w:sz w:val="22"/>
          <w:szCs w:val="22"/>
        </w:rPr>
        <w:t>).- Pizarra Electróni</w:t>
      </w:r>
      <w:r>
        <w:rPr>
          <w:rFonts w:cs="Arial"/>
          <w:sz w:val="22"/>
          <w:szCs w:val="22"/>
        </w:rPr>
        <w:t xml:space="preserve">ca y Marquesina  </w:t>
      </w:r>
      <w:r>
        <w:rPr>
          <w:rFonts w:cs="Arial"/>
          <w:sz w:val="22"/>
          <w:szCs w:val="22"/>
        </w:rPr>
        <w:tab/>
        <w:t>$ 5,821.00</w:t>
      </w:r>
      <w:r w:rsidRPr="005B1C4A">
        <w:rPr>
          <w:rFonts w:cs="Arial"/>
          <w:sz w:val="22"/>
          <w:szCs w:val="22"/>
        </w:rPr>
        <w:t>.</w:t>
      </w:r>
    </w:p>
    <w:p w:rsidR="00D66FBA" w:rsidRPr="005B1C4A" w:rsidRDefault="00D66FBA" w:rsidP="00D66FBA">
      <w:pPr>
        <w:tabs>
          <w:tab w:val="left" w:pos="-6095"/>
        </w:tabs>
        <w:rPr>
          <w:rFonts w:cs="Arial"/>
          <w:sz w:val="22"/>
          <w:szCs w:val="22"/>
          <w:u w:val="single"/>
        </w:rPr>
      </w:pPr>
      <w:r>
        <w:rPr>
          <w:rFonts w:cs="Arial"/>
          <w:sz w:val="22"/>
          <w:szCs w:val="22"/>
        </w:rPr>
        <w:t>i</w:t>
      </w:r>
      <w:r w:rsidRPr="005B1C4A">
        <w:rPr>
          <w:rFonts w:cs="Arial"/>
          <w:sz w:val="22"/>
          <w:szCs w:val="22"/>
        </w:rPr>
        <w:t>).- Cartel</w:t>
      </w:r>
      <w:r>
        <w:rPr>
          <w:rFonts w:cs="Arial"/>
          <w:sz w:val="22"/>
          <w:szCs w:val="22"/>
        </w:rPr>
        <w:t xml:space="preserve">era              </w:t>
      </w:r>
      <w:r>
        <w:rPr>
          <w:rFonts w:cs="Arial"/>
          <w:sz w:val="22"/>
          <w:szCs w:val="22"/>
        </w:rPr>
        <w:tab/>
      </w:r>
      <w:r>
        <w:rPr>
          <w:rFonts w:cs="Arial"/>
          <w:sz w:val="22"/>
          <w:szCs w:val="22"/>
        </w:rPr>
        <w:tab/>
      </w:r>
      <w:r>
        <w:rPr>
          <w:rFonts w:cs="Arial"/>
          <w:sz w:val="22"/>
          <w:szCs w:val="22"/>
        </w:rPr>
        <w:tab/>
        <w:t xml:space="preserve">           </w:t>
      </w:r>
      <w:r>
        <w:rPr>
          <w:rFonts w:cs="Arial"/>
          <w:sz w:val="22"/>
          <w:szCs w:val="22"/>
        </w:rPr>
        <w:tab/>
        <w:t>$ 3,573.00</w:t>
      </w:r>
      <w:r w:rsidRPr="005B1C4A">
        <w:rPr>
          <w:rFonts w:cs="Arial"/>
          <w:sz w:val="22"/>
          <w:szCs w:val="22"/>
        </w:rPr>
        <w:t xml:space="preserve"> </w:t>
      </w:r>
    </w:p>
    <w:p w:rsidR="00D66FBA" w:rsidRPr="005B1C4A" w:rsidRDefault="00D66FBA" w:rsidP="00D66FBA">
      <w:pPr>
        <w:tabs>
          <w:tab w:val="left" w:pos="-6095"/>
        </w:tabs>
        <w:rPr>
          <w:rFonts w:cs="Arial"/>
          <w:sz w:val="22"/>
          <w:szCs w:val="22"/>
          <w:u w:val="single"/>
        </w:rPr>
      </w:pPr>
      <w:r>
        <w:rPr>
          <w:rFonts w:cs="Arial"/>
          <w:sz w:val="22"/>
          <w:szCs w:val="22"/>
        </w:rPr>
        <w:t>j</w:t>
      </w:r>
      <w:r w:rsidRPr="005B1C4A">
        <w:rPr>
          <w:rFonts w:cs="Arial"/>
          <w:sz w:val="22"/>
          <w:szCs w:val="22"/>
        </w:rPr>
        <w:t>).-</w:t>
      </w:r>
      <w:r>
        <w:rPr>
          <w:rFonts w:cs="Arial"/>
          <w:sz w:val="22"/>
          <w:szCs w:val="22"/>
        </w:rPr>
        <w:t xml:space="preserve"> Doble Cartelera   </w:t>
      </w:r>
      <w:r>
        <w:rPr>
          <w:rFonts w:cs="Arial"/>
          <w:sz w:val="22"/>
          <w:szCs w:val="22"/>
        </w:rPr>
        <w:tab/>
      </w:r>
      <w:r>
        <w:rPr>
          <w:rFonts w:cs="Arial"/>
          <w:sz w:val="22"/>
          <w:szCs w:val="22"/>
        </w:rPr>
        <w:tab/>
      </w:r>
      <w:r>
        <w:rPr>
          <w:rFonts w:cs="Arial"/>
          <w:sz w:val="22"/>
          <w:szCs w:val="22"/>
        </w:rPr>
        <w:tab/>
      </w:r>
      <w:r>
        <w:rPr>
          <w:rFonts w:cs="Arial"/>
          <w:sz w:val="22"/>
          <w:szCs w:val="22"/>
        </w:rPr>
        <w:tab/>
        <w:t>$ 6,074.00</w:t>
      </w:r>
      <w:r w:rsidRPr="005B1C4A">
        <w:rPr>
          <w:rFonts w:cs="Arial"/>
          <w:sz w:val="22"/>
          <w:szCs w:val="22"/>
        </w:rPr>
        <w:t xml:space="preserve">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 xml:space="preserve">III.- Debiendo cubrir además en los anuncios que se refieran a cigarros, vinos y cerveza y bares un 25% adicional a la tarifa que corresponda.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IV.- Por refrendo anual se cobrará el 50% del costo por la licencia de instalación, respetando la publicidad autorizada inicialmente.</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sz w:val="22"/>
          <w:szCs w:val="22"/>
        </w:rPr>
        <w:t>V.- Por refrendo anual y autorización de cambio de publicidad se cobrará el 70% del costo de la licencia por instalación.</w:t>
      </w:r>
    </w:p>
    <w:p w:rsidR="00D66FBA" w:rsidRPr="005B1C4A" w:rsidRDefault="00D66FBA" w:rsidP="00D66FBA">
      <w:pPr>
        <w:rPr>
          <w:rFonts w:cs="Arial"/>
          <w:sz w:val="22"/>
          <w:szCs w:val="22"/>
        </w:rPr>
      </w:pPr>
    </w:p>
    <w:p w:rsidR="00D66FBA" w:rsidRDefault="00D66FBA" w:rsidP="00D66FBA">
      <w:pPr>
        <w:rPr>
          <w:rFonts w:cs="Arial"/>
          <w:sz w:val="22"/>
          <w:szCs w:val="22"/>
          <w:lang w:val="es-419"/>
        </w:rPr>
      </w:pPr>
      <w:r w:rsidRPr="005B1C4A">
        <w:rPr>
          <w:rFonts w:cs="Arial"/>
          <w:sz w:val="22"/>
          <w:szCs w:val="22"/>
        </w:rPr>
        <w:t xml:space="preserve">VI.- Licencia anual para la instalación de anuncios de acuerdo a la siguiente clasificación: </w:t>
      </w:r>
      <w:r>
        <w:rPr>
          <w:rFonts w:cs="Arial"/>
          <w:sz w:val="22"/>
          <w:szCs w:val="22"/>
        </w:rPr>
        <w:t>Tipo Portería o Tótem $ 5,449.00</w:t>
      </w:r>
      <w:r w:rsidRPr="005B1C4A">
        <w:rPr>
          <w:rFonts w:cs="Arial"/>
          <w:sz w:val="22"/>
          <w:szCs w:val="22"/>
        </w:rPr>
        <w:t xml:space="preserve"> por pieza</w:t>
      </w:r>
      <w:r>
        <w:rPr>
          <w:rFonts w:cs="Arial"/>
          <w:sz w:val="22"/>
          <w:szCs w:val="22"/>
          <w:lang w:val="es-419"/>
        </w:rPr>
        <w:t>.</w:t>
      </w:r>
    </w:p>
    <w:p w:rsidR="00D66FBA" w:rsidRDefault="00D66FBA" w:rsidP="00D66FBA">
      <w:pPr>
        <w:rPr>
          <w:rFonts w:cs="Arial"/>
          <w:sz w:val="22"/>
          <w:szCs w:val="22"/>
          <w:lang w:val="es-419"/>
        </w:rPr>
      </w:pPr>
    </w:p>
    <w:p w:rsidR="00D66FBA" w:rsidRPr="005B1C4A" w:rsidRDefault="00D66FBA" w:rsidP="00D66FBA">
      <w:pPr>
        <w:rPr>
          <w:rFonts w:cs="Arial"/>
          <w:sz w:val="22"/>
          <w:szCs w:val="22"/>
        </w:rPr>
      </w:pPr>
      <w:r w:rsidRPr="005B1C4A">
        <w:rPr>
          <w:rFonts w:cs="Arial"/>
          <w:sz w:val="22"/>
          <w:szCs w:val="22"/>
        </w:rPr>
        <w:t>VII.- Licencia anual para la instalación de anuncios de acuerdo a la siguiente clasificación:</w:t>
      </w:r>
    </w:p>
    <w:p w:rsidR="00D66FBA" w:rsidRPr="00765FF1" w:rsidRDefault="00D66FBA" w:rsidP="00D66FBA">
      <w:pPr>
        <w:rPr>
          <w:rFonts w:cs="Arial"/>
          <w:sz w:val="22"/>
          <w:szCs w:val="22"/>
        </w:rPr>
      </w:pPr>
      <w:r w:rsidRPr="00765FF1">
        <w:rPr>
          <w:rFonts w:cs="Arial"/>
          <w:sz w:val="22"/>
          <w:szCs w:val="22"/>
        </w:rPr>
        <w:t xml:space="preserve">1.- Espectaculares chicos (hasta 45.00 m2) </w:t>
      </w:r>
      <w:r w:rsidRPr="00765FF1">
        <w:rPr>
          <w:rFonts w:cs="Arial"/>
          <w:sz w:val="22"/>
          <w:szCs w:val="22"/>
          <w:lang w:val="es-419"/>
        </w:rPr>
        <w:t xml:space="preserve">$ </w:t>
      </w:r>
      <w:r w:rsidRPr="00765FF1">
        <w:rPr>
          <w:rFonts w:cs="Arial"/>
          <w:sz w:val="22"/>
          <w:szCs w:val="22"/>
        </w:rPr>
        <w:t>3,937.00</w:t>
      </w:r>
    </w:p>
    <w:p w:rsidR="00D66FBA" w:rsidRPr="00765FF1" w:rsidRDefault="00D66FBA" w:rsidP="00D66FBA">
      <w:pPr>
        <w:rPr>
          <w:rFonts w:cs="Arial"/>
          <w:sz w:val="22"/>
          <w:szCs w:val="22"/>
        </w:rPr>
      </w:pPr>
      <w:r w:rsidRPr="00765FF1">
        <w:rPr>
          <w:rFonts w:cs="Arial"/>
          <w:sz w:val="22"/>
          <w:szCs w:val="22"/>
        </w:rPr>
        <w:t xml:space="preserve">2.- Espectaculares medianos (de 45.01 m2 a 65.00 m2) </w:t>
      </w:r>
      <w:r w:rsidRPr="00765FF1">
        <w:rPr>
          <w:rFonts w:cs="Arial"/>
          <w:sz w:val="22"/>
          <w:szCs w:val="22"/>
          <w:lang w:val="es-419"/>
        </w:rPr>
        <w:t>$</w:t>
      </w:r>
      <w:r>
        <w:rPr>
          <w:rFonts w:cs="Arial"/>
          <w:sz w:val="22"/>
          <w:szCs w:val="22"/>
          <w:lang w:val="es-419"/>
        </w:rPr>
        <w:t xml:space="preserve"> </w:t>
      </w:r>
      <w:r w:rsidRPr="00765FF1">
        <w:rPr>
          <w:rFonts w:cs="Arial"/>
          <w:sz w:val="22"/>
          <w:szCs w:val="22"/>
        </w:rPr>
        <w:t>5,062.00</w:t>
      </w:r>
    </w:p>
    <w:p w:rsidR="00D66FBA" w:rsidRDefault="00D66FBA" w:rsidP="00D66FBA">
      <w:pPr>
        <w:rPr>
          <w:rFonts w:cs="Arial"/>
          <w:sz w:val="22"/>
          <w:szCs w:val="22"/>
        </w:rPr>
      </w:pPr>
      <w:r w:rsidRPr="00765FF1">
        <w:rPr>
          <w:rFonts w:cs="Arial"/>
          <w:sz w:val="22"/>
          <w:szCs w:val="22"/>
        </w:rPr>
        <w:t>3.- Espectaculares grandes (de 65.01 m2 a 100.00 m2) $ 9,562.00</w:t>
      </w:r>
    </w:p>
    <w:p w:rsidR="00D66FBA" w:rsidRPr="005B1C4A" w:rsidRDefault="00D66FBA" w:rsidP="00D66FBA">
      <w:pPr>
        <w:rPr>
          <w:rFonts w:cs="Arial"/>
          <w:sz w:val="22"/>
          <w:szCs w:val="22"/>
        </w:rPr>
      </w:pPr>
    </w:p>
    <w:p w:rsidR="00D66FBA" w:rsidRPr="005B1C4A" w:rsidRDefault="00D66FBA" w:rsidP="00D66FBA">
      <w:pPr>
        <w:jc w:val="center"/>
        <w:rPr>
          <w:rFonts w:cs="Arial"/>
          <w:b/>
          <w:sz w:val="22"/>
          <w:szCs w:val="22"/>
        </w:rPr>
      </w:pPr>
      <w:r w:rsidRPr="005B1C4A">
        <w:rPr>
          <w:rFonts w:cs="Arial"/>
          <w:b/>
          <w:sz w:val="22"/>
          <w:szCs w:val="22"/>
        </w:rPr>
        <w:t>SECCIÓN VI</w:t>
      </w:r>
    </w:p>
    <w:p w:rsidR="00D66FBA" w:rsidRPr="005B1C4A" w:rsidRDefault="00D66FBA" w:rsidP="00D66FBA">
      <w:pPr>
        <w:jc w:val="center"/>
        <w:rPr>
          <w:rFonts w:cs="Arial"/>
          <w:b/>
          <w:bCs/>
          <w:sz w:val="22"/>
          <w:szCs w:val="22"/>
        </w:rPr>
      </w:pPr>
      <w:r w:rsidRPr="005B1C4A">
        <w:rPr>
          <w:rFonts w:cs="Arial"/>
          <w:b/>
          <w:bCs/>
          <w:sz w:val="22"/>
          <w:szCs w:val="22"/>
        </w:rPr>
        <w:t>DE LOS SERVICIOS CATASTRALES</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Pr>
          <w:rFonts w:cs="Arial"/>
          <w:b/>
          <w:sz w:val="22"/>
          <w:szCs w:val="22"/>
        </w:rPr>
        <w:t>ARTÍCULO 32</w:t>
      </w:r>
      <w:r w:rsidRPr="005B1C4A">
        <w:rPr>
          <w:rFonts w:cs="Arial"/>
          <w:b/>
          <w:sz w:val="22"/>
          <w:szCs w:val="22"/>
        </w:rPr>
        <w:t>.-</w:t>
      </w:r>
      <w:r w:rsidRPr="005B1C4A">
        <w:rPr>
          <w:rFonts w:cs="Arial"/>
          <w:bCs/>
          <w:sz w:val="22"/>
          <w:szCs w:val="22"/>
        </w:rPr>
        <w:t xml:space="preserve"> Son objeto de estos derechos, los servicios que presten las autoridades municipales por concepto de:</w:t>
      </w:r>
    </w:p>
    <w:p w:rsidR="00D66FBA" w:rsidRPr="005B1C4A" w:rsidRDefault="00D66FBA" w:rsidP="00D66FBA">
      <w:pPr>
        <w:ind w:right="50"/>
        <w:rPr>
          <w:rFonts w:cs="Arial"/>
          <w:bCs/>
          <w:sz w:val="22"/>
          <w:szCs w:val="22"/>
        </w:rPr>
      </w:pPr>
    </w:p>
    <w:p w:rsidR="00D66FBA" w:rsidRPr="005B1C4A" w:rsidRDefault="00D66FBA" w:rsidP="00D66FBA">
      <w:pPr>
        <w:tabs>
          <w:tab w:val="left" w:pos="1276"/>
        </w:tabs>
        <w:rPr>
          <w:rFonts w:cs="Arial"/>
          <w:sz w:val="22"/>
          <w:szCs w:val="22"/>
        </w:rPr>
      </w:pPr>
      <w:r w:rsidRPr="005B1C4A">
        <w:rPr>
          <w:rFonts w:cs="Arial"/>
          <w:sz w:val="22"/>
          <w:szCs w:val="22"/>
        </w:rPr>
        <w:t>I.- Certificaciones catastrales:</w:t>
      </w:r>
    </w:p>
    <w:p w:rsidR="00D66FBA" w:rsidRPr="005B1C4A" w:rsidRDefault="00D66FBA" w:rsidP="00D66FBA">
      <w:pPr>
        <w:tabs>
          <w:tab w:val="left" w:pos="1276"/>
        </w:tabs>
        <w:rPr>
          <w:rFonts w:cs="Arial"/>
          <w:sz w:val="22"/>
          <w:szCs w:val="22"/>
        </w:rPr>
      </w:pPr>
    </w:p>
    <w:p w:rsidR="00D66FBA" w:rsidRPr="005B1C4A" w:rsidRDefault="00D66FBA" w:rsidP="00D66FBA">
      <w:pPr>
        <w:tabs>
          <w:tab w:val="left" w:pos="-720"/>
          <w:tab w:val="left" w:pos="-142"/>
        </w:tabs>
        <w:rPr>
          <w:rFonts w:cs="Arial"/>
          <w:sz w:val="22"/>
          <w:szCs w:val="22"/>
        </w:rPr>
      </w:pPr>
      <w:r w:rsidRPr="005B1C4A">
        <w:rPr>
          <w:rFonts w:cs="Arial"/>
          <w:sz w:val="22"/>
          <w:szCs w:val="22"/>
        </w:rPr>
        <w:t>1.- Revisión. Registro y Certifica</w:t>
      </w:r>
      <w:r>
        <w:rPr>
          <w:rFonts w:cs="Arial"/>
          <w:sz w:val="22"/>
          <w:szCs w:val="22"/>
        </w:rPr>
        <w:t>ción de planos catastrales $ 137.00.</w:t>
      </w:r>
    </w:p>
    <w:p w:rsidR="00D66FBA" w:rsidRPr="005B1C4A" w:rsidRDefault="00D66FBA" w:rsidP="00D66FBA">
      <w:pPr>
        <w:tabs>
          <w:tab w:val="left" w:pos="-720"/>
          <w:tab w:val="left" w:pos="-142"/>
        </w:tabs>
        <w:rPr>
          <w:rFonts w:cs="Arial"/>
          <w:sz w:val="22"/>
          <w:szCs w:val="22"/>
        </w:rPr>
      </w:pPr>
      <w:r w:rsidRPr="005B1C4A">
        <w:rPr>
          <w:rFonts w:cs="Arial"/>
          <w:sz w:val="22"/>
          <w:szCs w:val="22"/>
        </w:rPr>
        <w:t xml:space="preserve">2.- Revisión, Cálculo y Registro sobre planos de lotificaciones y </w:t>
      </w:r>
      <w:proofErr w:type="spellStart"/>
      <w:r w:rsidRPr="005B1C4A">
        <w:rPr>
          <w:rFonts w:cs="Arial"/>
          <w:sz w:val="22"/>
          <w:szCs w:val="22"/>
        </w:rPr>
        <w:t>relotificaci</w:t>
      </w:r>
      <w:r>
        <w:rPr>
          <w:rFonts w:cs="Arial"/>
          <w:sz w:val="22"/>
          <w:szCs w:val="22"/>
        </w:rPr>
        <w:t>ones</w:t>
      </w:r>
      <w:proofErr w:type="spellEnd"/>
      <w:r>
        <w:rPr>
          <w:rFonts w:cs="Arial"/>
          <w:sz w:val="22"/>
          <w:szCs w:val="22"/>
        </w:rPr>
        <w:t xml:space="preserve"> de Fraccionamientos $ 42.</w:t>
      </w:r>
      <w:r>
        <w:rPr>
          <w:rFonts w:cs="Arial"/>
          <w:sz w:val="22"/>
          <w:szCs w:val="22"/>
          <w:lang w:val="es-419"/>
        </w:rPr>
        <w:t>00</w:t>
      </w:r>
      <w:r>
        <w:rPr>
          <w:rFonts w:cs="Arial"/>
          <w:sz w:val="22"/>
          <w:szCs w:val="22"/>
        </w:rPr>
        <w:t xml:space="preserve"> por lote.</w:t>
      </w:r>
    </w:p>
    <w:p w:rsidR="00D66FBA" w:rsidRPr="005B1C4A" w:rsidRDefault="00D66FBA" w:rsidP="00D66FBA">
      <w:pPr>
        <w:tabs>
          <w:tab w:val="left" w:pos="-720"/>
          <w:tab w:val="left" w:pos="-142"/>
        </w:tabs>
        <w:rPr>
          <w:rFonts w:cs="Arial"/>
          <w:sz w:val="22"/>
          <w:szCs w:val="22"/>
        </w:rPr>
      </w:pPr>
      <w:r w:rsidRPr="005B1C4A">
        <w:rPr>
          <w:rFonts w:cs="Arial"/>
          <w:sz w:val="22"/>
          <w:szCs w:val="22"/>
        </w:rPr>
        <w:t>3.-Revisión, Cálculo y Registro d</w:t>
      </w:r>
      <w:r>
        <w:rPr>
          <w:rFonts w:cs="Arial"/>
          <w:sz w:val="22"/>
          <w:szCs w:val="22"/>
        </w:rPr>
        <w:t>e subdivisiones y fusiones $ 119.00</w:t>
      </w:r>
      <w:r w:rsidRPr="005B1C4A">
        <w:rPr>
          <w:rFonts w:cs="Arial"/>
          <w:sz w:val="22"/>
          <w:szCs w:val="22"/>
        </w:rPr>
        <w:t xml:space="preserve"> por lote. </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4.- Certificación unit</w:t>
      </w:r>
      <w:r>
        <w:rPr>
          <w:rFonts w:cs="Arial"/>
          <w:sz w:val="22"/>
          <w:szCs w:val="22"/>
        </w:rPr>
        <w:t>aria de plano catastral $ 192.00.</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 xml:space="preserve">5.- Certificado Catastral </w:t>
      </w:r>
      <w:r>
        <w:rPr>
          <w:rFonts w:cs="Arial"/>
          <w:sz w:val="22"/>
          <w:szCs w:val="22"/>
        </w:rPr>
        <w:t>$192.00.</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6.- Certificado de No-Propiedad</w:t>
      </w:r>
      <w:r>
        <w:rPr>
          <w:rFonts w:cs="Arial"/>
          <w:sz w:val="22"/>
          <w:szCs w:val="22"/>
        </w:rPr>
        <w:t xml:space="preserve"> $ 195.00.</w:t>
      </w:r>
    </w:p>
    <w:p w:rsidR="00D66FBA" w:rsidRPr="005B1C4A" w:rsidRDefault="00D66FBA" w:rsidP="00D66FBA">
      <w:pPr>
        <w:tabs>
          <w:tab w:val="left" w:pos="-142"/>
        </w:tabs>
        <w:rPr>
          <w:rFonts w:cs="Arial"/>
          <w:sz w:val="22"/>
          <w:szCs w:val="22"/>
          <w:u w:val="single"/>
        </w:rPr>
      </w:pPr>
      <w:r w:rsidRPr="005B1C4A">
        <w:rPr>
          <w:rFonts w:cs="Arial"/>
          <w:sz w:val="22"/>
          <w:szCs w:val="22"/>
        </w:rPr>
        <w:t>7.-Certificado de estar al corr</w:t>
      </w:r>
      <w:r>
        <w:rPr>
          <w:rFonts w:cs="Arial"/>
          <w:sz w:val="22"/>
          <w:szCs w:val="22"/>
        </w:rPr>
        <w:t>iente del Impuesto Predial $ 137.28</w:t>
      </w:r>
      <w:r w:rsidRPr="005B1C4A">
        <w:rPr>
          <w:rFonts w:cs="Arial"/>
          <w:sz w:val="22"/>
          <w:szCs w:val="22"/>
        </w:rPr>
        <w:t xml:space="preserve">.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II.- Servicio de inspección de campo:</w:t>
      </w:r>
    </w:p>
    <w:p w:rsidR="00D66FBA" w:rsidRPr="005B1C4A" w:rsidRDefault="00D66FBA" w:rsidP="00D66FBA">
      <w:pPr>
        <w:rPr>
          <w:rFonts w:cs="Arial"/>
          <w:sz w:val="22"/>
          <w:szCs w:val="22"/>
        </w:rPr>
      </w:pPr>
    </w:p>
    <w:p w:rsidR="00D66FBA" w:rsidRPr="005B1C4A" w:rsidRDefault="00D66FBA" w:rsidP="00D66FBA">
      <w:pPr>
        <w:tabs>
          <w:tab w:val="left" w:pos="-142"/>
        </w:tabs>
        <w:rPr>
          <w:rFonts w:cs="Arial"/>
          <w:sz w:val="22"/>
          <w:szCs w:val="22"/>
          <w:u w:val="single"/>
        </w:rPr>
      </w:pPr>
      <w:r w:rsidRPr="005B1C4A">
        <w:rPr>
          <w:rFonts w:cs="Arial"/>
          <w:sz w:val="22"/>
          <w:szCs w:val="22"/>
        </w:rPr>
        <w:t>1.- Verific</w:t>
      </w:r>
      <w:r>
        <w:rPr>
          <w:rFonts w:cs="Arial"/>
          <w:sz w:val="22"/>
          <w:szCs w:val="22"/>
        </w:rPr>
        <w:t>ación de información de $ 268.00.</w:t>
      </w:r>
    </w:p>
    <w:p w:rsidR="00D66FBA" w:rsidRPr="005B1C4A" w:rsidRDefault="00D66FBA" w:rsidP="00D66FBA">
      <w:pPr>
        <w:tabs>
          <w:tab w:val="left" w:pos="-142"/>
        </w:tabs>
        <w:rPr>
          <w:rFonts w:cs="Arial"/>
          <w:sz w:val="22"/>
          <w:szCs w:val="22"/>
          <w:u w:val="single"/>
        </w:rPr>
      </w:pPr>
      <w:r w:rsidRPr="005B1C4A">
        <w:rPr>
          <w:rFonts w:cs="Arial"/>
          <w:sz w:val="22"/>
          <w:szCs w:val="22"/>
        </w:rPr>
        <w:t>2.-</w:t>
      </w:r>
      <w:r>
        <w:rPr>
          <w:rFonts w:cs="Arial"/>
          <w:sz w:val="22"/>
          <w:szCs w:val="22"/>
        </w:rPr>
        <w:t xml:space="preserve"> La visita al predio de $ 337.00.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III.- Deslinde de predios urbanos y rústicos:</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1.- De</w:t>
      </w:r>
      <w:r>
        <w:rPr>
          <w:rFonts w:cs="Arial"/>
          <w:sz w:val="22"/>
          <w:szCs w:val="22"/>
        </w:rPr>
        <w:t>slinde de Predios Urbanos $ 1.04</w:t>
      </w:r>
      <w:r w:rsidRPr="005B1C4A">
        <w:rPr>
          <w:rFonts w:cs="Arial"/>
          <w:sz w:val="22"/>
          <w:szCs w:val="22"/>
        </w:rPr>
        <w:t xml:space="preserve"> por metro cuadrado hasta 20,000 metros cuadrados,</w:t>
      </w:r>
      <w:r>
        <w:rPr>
          <w:rFonts w:cs="Arial"/>
          <w:sz w:val="22"/>
          <w:szCs w:val="22"/>
        </w:rPr>
        <w:t xml:space="preserve"> lo que exceda a razón de $ 0.51</w:t>
      </w:r>
      <w:r w:rsidRPr="005B1C4A">
        <w:rPr>
          <w:rFonts w:cs="Arial"/>
          <w:sz w:val="22"/>
          <w:szCs w:val="22"/>
        </w:rPr>
        <w:t xml:space="preserve"> por metro cuadrado.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 xml:space="preserve">Para lo dispuesto en esta fracción cualquiera que sea la superficie del predio, el importe de derechos no podrá ser </w:t>
      </w:r>
      <w:r>
        <w:rPr>
          <w:rFonts w:cs="Arial"/>
          <w:sz w:val="22"/>
          <w:szCs w:val="22"/>
        </w:rPr>
        <w:t>inferior a $ 946.00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2.- Deslind</w:t>
      </w:r>
      <w:r>
        <w:rPr>
          <w:rFonts w:cs="Arial"/>
          <w:sz w:val="22"/>
          <w:szCs w:val="22"/>
        </w:rPr>
        <w:t>e de predios rústicos $ 1,091.</w:t>
      </w:r>
      <w:r>
        <w:rPr>
          <w:rFonts w:cs="Arial"/>
          <w:sz w:val="22"/>
          <w:szCs w:val="22"/>
          <w:lang w:val="es-419"/>
        </w:rPr>
        <w:t>00</w:t>
      </w:r>
      <w:r w:rsidRPr="005B1C4A">
        <w:rPr>
          <w:rFonts w:cs="Arial"/>
          <w:sz w:val="22"/>
          <w:szCs w:val="22"/>
        </w:rPr>
        <w:t xml:space="preserve"> fijo hasta diez hectáreas, lo que e</w:t>
      </w:r>
      <w:r>
        <w:rPr>
          <w:rFonts w:cs="Arial"/>
          <w:sz w:val="22"/>
          <w:szCs w:val="22"/>
        </w:rPr>
        <w:t>xceda según la siguiente tabla:</w:t>
      </w:r>
    </w:p>
    <w:p w:rsidR="00D66FBA" w:rsidRPr="005B1C4A" w:rsidRDefault="00D66FBA" w:rsidP="00D66FBA">
      <w:pPr>
        <w:rPr>
          <w:rFonts w:cs="Arial"/>
          <w:sz w:val="22"/>
          <w:szCs w:val="22"/>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977"/>
      </w:tblGrid>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   a   100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$12.99</w:t>
            </w:r>
            <w:r w:rsidRPr="005B1C4A">
              <w:rPr>
                <w:rFonts w:cs="Arial"/>
                <w:sz w:val="22"/>
                <w:szCs w:val="22"/>
              </w:rPr>
              <w:t xml:space="preserve"> </w:t>
            </w:r>
            <w:r w:rsidRPr="005B1C4A">
              <w:rPr>
                <w:rFonts w:cs="Arial"/>
                <w:bCs/>
                <w:sz w:val="22"/>
                <w:szCs w:val="22"/>
              </w:rPr>
              <w:t>/</w:t>
            </w:r>
            <w:r w:rsidRPr="005B1C4A">
              <w:rPr>
                <w:rFonts w:cs="Arial"/>
                <w:sz w:val="22"/>
                <w:szCs w:val="22"/>
              </w:rPr>
              <w:t xml:space="preserve"> hectárea</w:t>
            </w:r>
          </w:p>
        </w:tc>
      </w:tr>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  a  500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  6.33</w:t>
            </w:r>
            <w:r w:rsidRPr="005B1C4A">
              <w:rPr>
                <w:rFonts w:cs="Arial"/>
                <w:sz w:val="22"/>
                <w:szCs w:val="22"/>
              </w:rPr>
              <w:t xml:space="preserve"> / hectárea</w:t>
            </w:r>
          </w:p>
        </w:tc>
      </w:tr>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501  a   99999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  4.76</w:t>
            </w:r>
            <w:r w:rsidRPr="005B1C4A">
              <w:rPr>
                <w:rFonts w:cs="Arial"/>
                <w:sz w:val="22"/>
                <w:szCs w:val="22"/>
              </w:rPr>
              <w:t xml:space="preserve"> / hectárea</w:t>
            </w:r>
          </w:p>
        </w:tc>
      </w:tr>
    </w:tbl>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Pr="005B1C4A" w:rsidRDefault="00D66FBA" w:rsidP="00D66FBA">
      <w:pPr>
        <w:tabs>
          <w:tab w:val="left" w:pos="-142"/>
          <w:tab w:val="left" w:pos="4395"/>
        </w:tabs>
        <w:rPr>
          <w:rFonts w:cs="Arial"/>
          <w:sz w:val="22"/>
          <w:szCs w:val="22"/>
        </w:rPr>
      </w:pPr>
      <w:r w:rsidRPr="005B1C4A">
        <w:rPr>
          <w:rFonts w:cs="Arial"/>
          <w:sz w:val="22"/>
          <w:szCs w:val="22"/>
        </w:rPr>
        <w:t>3.-</w:t>
      </w:r>
      <w:r>
        <w:rPr>
          <w:rFonts w:cs="Arial"/>
          <w:sz w:val="22"/>
          <w:szCs w:val="22"/>
        </w:rPr>
        <w:t xml:space="preserve"> Colocación de mojonera $ 911.</w:t>
      </w:r>
      <w:r>
        <w:rPr>
          <w:rFonts w:cs="Arial"/>
          <w:sz w:val="22"/>
          <w:szCs w:val="22"/>
          <w:lang w:val="es-419"/>
        </w:rPr>
        <w:t>00</w:t>
      </w:r>
      <w:r w:rsidRPr="005B1C4A">
        <w:rPr>
          <w:rFonts w:cs="Arial"/>
          <w:sz w:val="22"/>
          <w:szCs w:val="22"/>
        </w:rPr>
        <w:t xml:space="preserve"> de 6” de di</w:t>
      </w:r>
      <w:r>
        <w:rPr>
          <w:rFonts w:cs="Arial"/>
          <w:sz w:val="22"/>
          <w:szCs w:val="22"/>
        </w:rPr>
        <w:t>ámetro por 90 cm de alto y $ 596.</w:t>
      </w:r>
      <w:r>
        <w:rPr>
          <w:rFonts w:cs="Arial"/>
          <w:sz w:val="22"/>
          <w:szCs w:val="22"/>
          <w:lang w:val="es-419"/>
        </w:rPr>
        <w:t>00</w:t>
      </w:r>
      <w:r w:rsidRPr="005B1C4A">
        <w:rPr>
          <w:rFonts w:cs="Arial"/>
          <w:sz w:val="22"/>
          <w:szCs w:val="22"/>
        </w:rPr>
        <w:t xml:space="preserve"> de 4” de diámetro por 40 </w:t>
      </w:r>
      <w:r>
        <w:rPr>
          <w:rFonts w:cs="Arial"/>
          <w:sz w:val="22"/>
          <w:szCs w:val="22"/>
        </w:rPr>
        <w:t>cm de alto, por punto o vértice.</w:t>
      </w:r>
    </w:p>
    <w:p w:rsidR="00D66FBA" w:rsidRPr="005B1C4A" w:rsidRDefault="00D66FBA" w:rsidP="00D66FBA">
      <w:pPr>
        <w:tabs>
          <w:tab w:val="left" w:pos="-142"/>
          <w:tab w:val="left" w:pos="1418"/>
          <w:tab w:val="left" w:pos="4395"/>
        </w:tabs>
        <w:rPr>
          <w:rFonts w:cs="Arial"/>
          <w:sz w:val="22"/>
          <w:szCs w:val="22"/>
        </w:rPr>
      </w:pPr>
    </w:p>
    <w:p w:rsidR="00D66FBA" w:rsidRPr="005B1C4A" w:rsidRDefault="00D66FBA" w:rsidP="00D66FBA">
      <w:pPr>
        <w:tabs>
          <w:tab w:val="left" w:pos="-142"/>
        </w:tabs>
        <w:rPr>
          <w:rFonts w:cs="Arial"/>
          <w:sz w:val="22"/>
          <w:szCs w:val="22"/>
          <w:u w:val="single"/>
        </w:rPr>
      </w:pPr>
      <w:r w:rsidRPr="005B1C4A">
        <w:rPr>
          <w:rFonts w:cs="Arial"/>
          <w:sz w:val="22"/>
          <w:szCs w:val="22"/>
        </w:rPr>
        <w:t>Para los numerales anteriores cualquiera que sea la superficie del predio, el importe de los derechos no</w:t>
      </w:r>
      <w:r>
        <w:rPr>
          <w:rFonts w:cs="Arial"/>
          <w:sz w:val="22"/>
          <w:szCs w:val="22"/>
        </w:rPr>
        <w:t xml:space="preserve"> podrá ser inferior a $ 1,134.00.</w:t>
      </w:r>
    </w:p>
    <w:p w:rsidR="00D66FBA" w:rsidRPr="005B1C4A" w:rsidRDefault="00D66FBA" w:rsidP="00D66FBA">
      <w:pPr>
        <w:tabs>
          <w:tab w:val="left" w:pos="-142"/>
          <w:tab w:val="left" w:pos="1851"/>
        </w:tabs>
        <w:rPr>
          <w:rFonts w:cs="Arial"/>
          <w:sz w:val="22"/>
          <w:szCs w:val="22"/>
        </w:rPr>
      </w:pPr>
      <w:r w:rsidRPr="005B1C4A">
        <w:rPr>
          <w:rFonts w:cs="Arial"/>
          <w:sz w:val="22"/>
          <w:szCs w:val="22"/>
        </w:rPr>
        <w:tab/>
      </w:r>
    </w:p>
    <w:p w:rsidR="00D66FBA" w:rsidRPr="005B1C4A" w:rsidRDefault="00D66FBA" w:rsidP="00D66FBA">
      <w:pPr>
        <w:tabs>
          <w:tab w:val="left" w:pos="-142"/>
        </w:tabs>
        <w:rPr>
          <w:rFonts w:cs="Arial"/>
          <w:sz w:val="22"/>
          <w:szCs w:val="22"/>
        </w:rPr>
      </w:pPr>
      <w:r w:rsidRPr="005B1C4A">
        <w:rPr>
          <w:rFonts w:cs="Arial"/>
          <w:sz w:val="22"/>
          <w:szCs w:val="22"/>
        </w:rPr>
        <w:t>IV.- Dibujos de planos urbanos y rústicos escala hasta 1:500: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 xml:space="preserve">1.- Tamaño del </w:t>
      </w:r>
      <w:r>
        <w:rPr>
          <w:rFonts w:cs="Arial"/>
          <w:sz w:val="22"/>
          <w:szCs w:val="22"/>
        </w:rPr>
        <w:t>plano hasta 30 x 30 cm. $ 145.</w:t>
      </w:r>
      <w:r>
        <w:rPr>
          <w:rFonts w:cs="Arial"/>
          <w:sz w:val="22"/>
          <w:szCs w:val="22"/>
          <w:lang w:val="es-419"/>
        </w:rPr>
        <w:t>00</w:t>
      </w:r>
      <w:r w:rsidRPr="005B1C4A">
        <w:rPr>
          <w:rFonts w:cs="Arial"/>
          <w:sz w:val="22"/>
          <w:szCs w:val="22"/>
        </w:rPr>
        <w:t xml:space="preserve"> cada uno.</w:t>
      </w:r>
      <w:r>
        <w:rPr>
          <w:rFonts w:cs="Arial"/>
          <w:sz w:val="22"/>
          <w:szCs w:val="22"/>
        </w:rPr>
        <w:t xml:space="preserve"> </w:t>
      </w:r>
      <w:r w:rsidRPr="005B1C4A">
        <w:rPr>
          <w:rFonts w:cs="Arial"/>
          <w:sz w:val="22"/>
          <w:szCs w:val="22"/>
        </w:rPr>
        <w:t xml:space="preserve">  </w:t>
      </w:r>
    </w:p>
    <w:p w:rsidR="00D66FBA" w:rsidRPr="005B1C4A" w:rsidRDefault="00D66FBA" w:rsidP="00D66FBA">
      <w:pPr>
        <w:tabs>
          <w:tab w:val="left" w:pos="-142"/>
        </w:tabs>
        <w:rPr>
          <w:rFonts w:cs="Arial"/>
          <w:sz w:val="22"/>
          <w:szCs w:val="22"/>
          <w:u w:val="single"/>
        </w:rPr>
      </w:pPr>
      <w:r w:rsidRPr="005B1C4A">
        <w:rPr>
          <w:rFonts w:cs="Arial"/>
          <w:sz w:val="22"/>
          <w:szCs w:val="22"/>
        </w:rPr>
        <w:t>2.- Sobre el excedente del tamaño anterior por decím</w:t>
      </w:r>
      <w:r>
        <w:rPr>
          <w:rFonts w:cs="Arial"/>
          <w:sz w:val="22"/>
          <w:szCs w:val="22"/>
        </w:rPr>
        <w:t>etro cuadrado o fracción $ 35.</w:t>
      </w:r>
      <w:r>
        <w:rPr>
          <w:rFonts w:cs="Arial"/>
          <w:sz w:val="22"/>
          <w:szCs w:val="22"/>
          <w:lang w:val="es-419"/>
        </w:rPr>
        <w:t>00</w:t>
      </w:r>
      <w:r w:rsidRPr="005B1C4A">
        <w:rPr>
          <w:rFonts w:cs="Arial"/>
          <w:sz w:val="22"/>
          <w:szCs w:val="22"/>
        </w:rPr>
        <w:t>.</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V.- Dibujo de planos topográficos urbanos y rústicos escala mayor de 1:500: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1.- Po</w:t>
      </w:r>
      <w:r>
        <w:rPr>
          <w:rFonts w:cs="Arial"/>
          <w:sz w:val="22"/>
          <w:szCs w:val="22"/>
        </w:rPr>
        <w:t>lígono de hasta 6 vértices $ 286</w:t>
      </w:r>
      <w:r w:rsidRPr="005B1C4A">
        <w:rPr>
          <w:rFonts w:cs="Arial"/>
          <w:sz w:val="22"/>
          <w:szCs w:val="22"/>
        </w:rPr>
        <w:t xml:space="preserve">.00.  </w:t>
      </w:r>
    </w:p>
    <w:p w:rsidR="00D66FBA" w:rsidRPr="005B1C4A" w:rsidRDefault="00D66FBA" w:rsidP="00D66FBA">
      <w:pPr>
        <w:tabs>
          <w:tab w:val="left" w:pos="-142"/>
        </w:tabs>
        <w:rPr>
          <w:rFonts w:cs="Arial"/>
          <w:sz w:val="22"/>
          <w:szCs w:val="22"/>
          <w:u w:val="single"/>
        </w:rPr>
      </w:pPr>
      <w:r w:rsidRPr="005B1C4A">
        <w:rPr>
          <w:rFonts w:cs="Arial"/>
          <w:sz w:val="22"/>
          <w:szCs w:val="22"/>
        </w:rPr>
        <w:t>2.- Por c</w:t>
      </w:r>
      <w:r>
        <w:rPr>
          <w:rFonts w:cs="Arial"/>
          <w:sz w:val="22"/>
          <w:szCs w:val="22"/>
        </w:rPr>
        <w:t>ada vértice adicional $ 26.78</w:t>
      </w:r>
      <w:r w:rsidRPr="005B1C4A">
        <w:rPr>
          <w:rFonts w:cs="Arial"/>
          <w:sz w:val="22"/>
          <w:szCs w:val="22"/>
        </w:rPr>
        <w:t xml:space="preserve">.  </w:t>
      </w:r>
    </w:p>
    <w:p w:rsidR="00D66FBA" w:rsidRDefault="00D66FBA" w:rsidP="00D66FBA">
      <w:pPr>
        <w:tabs>
          <w:tab w:val="left" w:pos="-142"/>
        </w:tabs>
        <w:rPr>
          <w:rFonts w:cs="Arial"/>
          <w:sz w:val="22"/>
          <w:szCs w:val="22"/>
        </w:rPr>
      </w:pPr>
      <w:r w:rsidRPr="005B1C4A">
        <w:rPr>
          <w:rFonts w:cs="Arial"/>
          <w:sz w:val="22"/>
          <w:szCs w:val="22"/>
        </w:rPr>
        <w:t>3.- Planos que excedan de 50 x 50 cm. Sobre los numerales anteriores, causarán derechos por cada decímetro cuadr</w:t>
      </w:r>
      <w:r>
        <w:rPr>
          <w:rFonts w:cs="Arial"/>
          <w:sz w:val="22"/>
          <w:szCs w:val="22"/>
        </w:rPr>
        <w:t>ado adicional o fracción de $ 33.00.</w:t>
      </w:r>
      <w:r w:rsidRPr="005B1C4A">
        <w:rPr>
          <w:rFonts w:cs="Arial"/>
          <w:sz w:val="22"/>
          <w:szCs w:val="22"/>
        </w:rPr>
        <w:t xml:space="preserve"> </w:t>
      </w:r>
    </w:p>
    <w:p w:rsidR="00D66FBA" w:rsidRPr="005B1C4A" w:rsidRDefault="00D66FBA" w:rsidP="00D66FBA">
      <w:pPr>
        <w:tabs>
          <w:tab w:val="left" w:pos="-142"/>
        </w:tabs>
        <w:rPr>
          <w:rFonts w:cs="Arial"/>
          <w:sz w:val="22"/>
          <w:szCs w:val="22"/>
        </w:rPr>
      </w:pPr>
      <w:r w:rsidRPr="005B1C4A">
        <w:rPr>
          <w:rFonts w:cs="Arial"/>
          <w:sz w:val="22"/>
          <w:szCs w:val="22"/>
        </w:rPr>
        <w:t>4.-</w:t>
      </w:r>
      <w:r>
        <w:rPr>
          <w:rFonts w:cs="Arial"/>
          <w:sz w:val="22"/>
          <w:szCs w:val="22"/>
        </w:rPr>
        <w:t xml:space="preserve"> Croquis de Localización $ 33.00.</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VI.- Servicios de copiado:</w:t>
      </w:r>
    </w:p>
    <w:p w:rsidR="00D66FBA" w:rsidRPr="005B1C4A" w:rsidRDefault="00D66FBA" w:rsidP="00D66FBA">
      <w:pPr>
        <w:tabs>
          <w:tab w:val="left" w:pos="4021"/>
        </w:tabs>
        <w:rPr>
          <w:rFonts w:cs="Arial"/>
          <w:sz w:val="22"/>
          <w:szCs w:val="22"/>
        </w:rPr>
      </w:pPr>
      <w:r w:rsidRPr="005B1C4A">
        <w:rPr>
          <w:rFonts w:cs="Arial"/>
          <w:sz w:val="22"/>
          <w:szCs w:val="22"/>
        </w:rPr>
        <w:tab/>
      </w:r>
    </w:p>
    <w:p w:rsidR="00D66FBA" w:rsidRPr="005B1C4A" w:rsidRDefault="00D66FBA" w:rsidP="00D66FBA">
      <w:pPr>
        <w:rPr>
          <w:rFonts w:cs="Arial"/>
          <w:sz w:val="22"/>
          <w:szCs w:val="22"/>
        </w:rPr>
      </w:pPr>
      <w:r w:rsidRPr="005B1C4A">
        <w:rPr>
          <w:rFonts w:cs="Arial"/>
          <w:sz w:val="22"/>
          <w:szCs w:val="22"/>
        </w:rPr>
        <w:t>1.- Copias Heliográficas de planos que obren en los archivos del depa</w:t>
      </w:r>
      <w:r>
        <w:rPr>
          <w:rFonts w:cs="Arial"/>
          <w:sz w:val="22"/>
          <w:szCs w:val="22"/>
        </w:rPr>
        <w:t>rtamento hasta 30 x 30 cm. $ 31.</w:t>
      </w:r>
      <w:r>
        <w:rPr>
          <w:rFonts w:cs="Arial"/>
          <w:sz w:val="22"/>
          <w:szCs w:val="22"/>
          <w:lang w:val="es-419"/>
        </w:rPr>
        <w:t>00</w:t>
      </w:r>
      <w:r w:rsidRPr="005B1C4A">
        <w:rPr>
          <w:rFonts w:cs="Arial"/>
          <w:sz w:val="22"/>
          <w:szCs w:val="22"/>
        </w:rPr>
        <w:t xml:space="preserve"> en tamaños mayores, por cada decímetro cuad</w:t>
      </w:r>
      <w:r>
        <w:rPr>
          <w:rFonts w:cs="Arial"/>
          <w:sz w:val="22"/>
          <w:szCs w:val="22"/>
        </w:rPr>
        <w:t>rado adicional o fracción $ 8.22</w:t>
      </w:r>
      <w:r w:rsidRPr="005B1C4A">
        <w:rPr>
          <w:rFonts w:cs="Arial"/>
          <w:sz w:val="22"/>
          <w:szCs w:val="22"/>
        </w:rPr>
        <w:t>.</w:t>
      </w:r>
      <w:r>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2.- Copias Fotostáticas de planos o manifiestos que obren en los archivos de la Dirección de Desarrollo Urbano y Cata</w:t>
      </w:r>
      <w:r>
        <w:rPr>
          <w:rFonts w:cs="Arial"/>
          <w:sz w:val="22"/>
          <w:szCs w:val="22"/>
        </w:rPr>
        <w:t>stro hasta tamaño oficio $ 30.00</w:t>
      </w:r>
      <w:r w:rsidRPr="005B1C4A">
        <w:rPr>
          <w:rFonts w:cs="Arial"/>
          <w:sz w:val="22"/>
          <w:szCs w:val="22"/>
        </w:rPr>
        <w:t xml:space="preserve"> cada uno.</w:t>
      </w:r>
    </w:p>
    <w:p w:rsidR="00D66FBA" w:rsidRPr="005B1C4A" w:rsidRDefault="00D66FBA" w:rsidP="00D66FBA">
      <w:pPr>
        <w:rPr>
          <w:rFonts w:cs="Arial"/>
          <w:sz w:val="22"/>
          <w:szCs w:val="22"/>
          <w:u w:val="single"/>
        </w:rPr>
      </w:pPr>
      <w:r w:rsidRPr="005B1C4A">
        <w:rPr>
          <w:rFonts w:cs="Arial"/>
          <w:sz w:val="22"/>
          <w:szCs w:val="22"/>
        </w:rPr>
        <w:t>3.- Por otros Servicios Catastrales de Copiado no incluido e</w:t>
      </w:r>
      <w:r>
        <w:rPr>
          <w:rFonts w:cs="Arial"/>
          <w:sz w:val="22"/>
          <w:szCs w:val="22"/>
        </w:rPr>
        <w:t>n los numerarios anteriores $ 75.00.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Revisión, cálculo y apertura de registro por adquisición de inmuebles:</w:t>
      </w:r>
    </w:p>
    <w:p w:rsidR="00D66FBA" w:rsidRPr="005B1C4A" w:rsidRDefault="00D66FBA" w:rsidP="00D66FBA">
      <w:pPr>
        <w:tabs>
          <w:tab w:val="left" w:pos="1276"/>
        </w:tabs>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1.- Por cada declaración o manifestación de Traslado de Dominio de pre</w:t>
      </w:r>
      <w:r>
        <w:rPr>
          <w:rFonts w:cs="Arial"/>
          <w:sz w:val="22"/>
          <w:szCs w:val="22"/>
        </w:rPr>
        <w:t>dios Urbanos o Rústicos $ 721.00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Registros Catastrales:</w:t>
      </w:r>
    </w:p>
    <w:p w:rsidR="00D66FBA" w:rsidRPr="005B1C4A" w:rsidRDefault="00D66FBA" w:rsidP="00D66FBA">
      <w:pPr>
        <w:ind w:left="351" w:hanging="284"/>
        <w:rPr>
          <w:rFonts w:cs="Arial"/>
          <w:sz w:val="22"/>
          <w:szCs w:val="22"/>
          <w:u w:val="single"/>
        </w:rPr>
      </w:pPr>
      <w:r w:rsidRPr="005B1C4A">
        <w:rPr>
          <w:rFonts w:cs="Arial"/>
          <w:sz w:val="22"/>
          <w:szCs w:val="22"/>
        </w:rPr>
        <w:t>1</w:t>
      </w:r>
      <w:r>
        <w:rPr>
          <w:rFonts w:cs="Arial"/>
          <w:sz w:val="22"/>
          <w:szCs w:val="22"/>
        </w:rPr>
        <w:t>.- Avaluó Catastral previo $ 455.00.</w:t>
      </w:r>
    </w:p>
    <w:p w:rsidR="00D66FBA" w:rsidRPr="005B1C4A" w:rsidRDefault="00D66FBA" w:rsidP="00D66FBA">
      <w:pPr>
        <w:ind w:left="351" w:hanging="284"/>
        <w:rPr>
          <w:rFonts w:cs="Arial"/>
          <w:sz w:val="22"/>
          <w:szCs w:val="22"/>
        </w:rPr>
      </w:pPr>
      <w:r>
        <w:rPr>
          <w:rFonts w:cs="Arial"/>
          <w:sz w:val="22"/>
          <w:szCs w:val="22"/>
        </w:rPr>
        <w:t>2.- Avalúo definitivo $ 57</w:t>
      </w:r>
      <w:r>
        <w:rPr>
          <w:rFonts w:cs="Arial"/>
          <w:sz w:val="22"/>
          <w:szCs w:val="22"/>
          <w:lang w:val="es-419"/>
        </w:rPr>
        <w:t>1</w:t>
      </w:r>
      <w:r>
        <w:rPr>
          <w:rFonts w:cs="Arial"/>
          <w:sz w:val="22"/>
          <w:szCs w:val="22"/>
        </w:rPr>
        <w:t>.00</w:t>
      </w:r>
      <w:r w:rsidRPr="005B1C4A">
        <w:rPr>
          <w:rFonts w:cs="Arial"/>
          <w:sz w:val="22"/>
          <w:szCs w:val="22"/>
        </w:rPr>
        <w:t>. Por avalúo y con vigencia de 60 días naturales.</w:t>
      </w:r>
    </w:p>
    <w:p w:rsidR="00D66FBA" w:rsidRPr="005B1C4A" w:rsidRDefault="00D66FBA" w:rsidP="00D66FBA">
      <w:pPr>
        <w:ind w:left="351" w:hanging="284"/>
        <w:rPr>
          <w:rFonts w:cs="Arial"/>
          <w:sz w:val="22"/>
          <w:szCs w:val="22"/>
        </w:rPr>
      </w:pPr>
      <w:r w:rsidRPr="005B1C4A">
        <w:rPr>
          <w:rFonts w:cs="Arial"/>
          <w:sz w:val="22"/>
          <w:szCs w:val="22"/>
        </w:rPr>
        <w:t>3.- Revisión y apertura de registros por concepto de adquisición de inmuebles, lo que resulte de aplicar el 1.8 al millar al valor catastral.</w:t>
      </w:r>
    </w:p>
    <w:p w:rsidR="00D66FBA" w:rsidRPr="005B1C4A" w:rsidRDefault="00D66FBA" w:rsidP="00D66FBA">
      <w:pPr>
        <w:ind w:left="351" w:hanging="284"/>
        <w:rPr>
          <w:rFonts w:cs="Arial"/>
          <w:sz w:val="22"/>
          <w:szCs w:val="22"/>
          <w:u w:val="single"/>
        </w:rPr>
      </w:pPr>
      <w:r w:rsidRPr="005B1C4A">
        <w:rPr>
          <w:rFonts w:cs="Arial"/>
          <w:sz w:val="22"/>
          <w:szCs w:val="22"/>
        </w:rPr>
        <w:t>4.- Por aclaración o rect</w:t>
      </w:r>
      <w:r>
        <w:rPr>
          <w:rFonts w:cs="Arial"/>
          <w:sz w:val="22"/>
          <w:szCs w:val="22"/>
        </w:rPr>
        <w:t>ificación en un testimonio $ 477.00.</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IX.- Incentivos:</w:t>
      </w:r>
    </w:p>
    <w:p w:rsidR="00D66FBA" w:rsidRPr="005B1C4A" w:rsidRDefault="00D66FBA" w:rsidP="00D66FBA">
      <w:pPr>
        <w:tabs>
          <w:tab w:val="left" w:pos="1276"/>
        </w:tabs>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Se otorgará un incentivo en el pago de derechos catastrales por la adquisición de terrenos y viviendas de tipo popular e interés social, para cobr</w:t>
      </w:r>
      <w:r>
        <w:rPr>
          <w:rFonts w:cs="Arial"/>
          <w:sz w:val="22"/>
          <w:szCs w:val="22"/>
        </w:rPr>
        <w:t>ar una cuota única de $ 1,594.00</w:t>
      </w:r>
      <w:r w:rsidRPr="005B1C4A">
        <w:rPr>
          <w:rFonts w:cs="Arial"/>
          <w:sz w:val="22"/>
          <w:szCs w:val="22"/>
        </w:rPr>
        <w:t xml:space="preserve"> que cubra los siguientes conceptos contenidos en este artículo:</w:t>
      </w:r>
      <w:r>
        <w:rPr>
          <w:rFonts w:cs="Arial"/>
          <w:sz w:val="22"/>
          <w:szCs w:val="22"/>
        </w:rPr>
        <w:t xml:space="preserve"> </w:t>
      </w:r>
    </w:p>
    <w:p w:rsidR="00D66FBA" w:rsidRPr="005B1C4A" w:rsidRDefault="00D66FBA" w:rsidP="00D66FBA">
      <w:pPr>
        <w:tabs>
          <w:tab w:val="left" w:pos="1276"/>
        </w:tabs>
        <w:rPr>
          <w:rFonts w:cs="Arial"/>
          <w:sz w:val="22"/>
          <w:szCs w:val="22"/>
        </w:rPr>
      </w:pPr>
    </w:p>
    <w:p w:rsidR="00D66FBA" w:rsidRPr="005B1C4A" w:rsidRDefault="00D66FBA" w:rsidP="00D66FBA">
      <w:pPr>
        <w:numPr>
          <w:ilvl w:val="0"/>
          <w:numId w:val="18"/>
        </w:numPr>
        <w:tabs>
          <w:tab w:val="clear" w:pos="1080"/>
          <w:tab w:val="left" w:pos="492"/>
        </w:tabs>
        <w:ind w:left="0" w:firstLine="0"/>
        <w:rPr>
          <w:rFonts w:cs="Arial"/>
          <w:sz w:val="22"/>
          <w:szCs w:val="22"/>
        </w:rPr>
      </w:pPr>
      <w:r w:rsidRPr="005B1C4A">
        <w:rPr>
          <w:rFonts w:cs="Arial"/>
          <w:sz w:val="22"/>
          <w:szCs w:val="22"/>
        </w:rPr>
        <w:t>Avalúo catastral</w:t>
      </w:r>
    </w:p>
    <w:p w:rsidR="00D66FBA" w:rsidRPr="005B1C4A" w:rsidRDefault="00D66FBA" w:rsidP="00D66FBA">
      <w:pPr>
        <w:numPr>
          <w:ilvl w:val="0"/>
          <w:numId w:val="18"/>
        </w:numPr>
        <w:tabs>
          <w:tab w:val="clear" w:pos="1080"/>
          <w:tab w:val="left" w:pos="492"/>
        </w:tabs>
        <w:ind w:left="0" w:firstLine="0"/>
        <w:rPr>
          <w:rFonts w:cs="Arial"/>
          <w:sz w:val="22"/>
          <w:szCs w:val="22"/>
        </w:rPr>
      </w:pPr>
      <w:r w:rsidRPr="005B1C4A">
        <w:rPr>
          <w:rFonts w:cs="Arial"/>
          <w:sz w:val="22"/>
          <w:szCs w:val="22"/>
        </w:rPr>
        <w:t xml:space="preserve">Certificación de plano </w:t>
      </w:r>
    </w:p>
    <w:p w:rsidR="00D66FBA" w:rsidRPr="005B1C4A" w:rsidRDefault="00D66FBA" w:rsidP="00D66FBA">
      <w:pPr>
        <w:numPr>
          <w:ilvl w:val="0"/>
          <w:numId w:val="18"/>
        </w:numPr>
        <w:tabs>
          <w:tab w:val="clear" w:pos="1080"/>
          <w:tab w:val="left" w:pos="528"/>
        </w:tabs>
        <w:ind w:left="0" w:firstLine="0"/>
        <w:rPr>
          <w:rFonts w:cs="Arial"/>
          <w:sz w:val="22"/>
          <w:szCs w:val="22"/>
        </w:rPr>
      </w:pPr>
      <w:r w:rsidRPr="005B1C4A">
        <w:rPr>
          <w:rFonts w:cs="Arial"/>
          <w:sz w:val="22"/>
          <w:szCs w:val="22"/>
        </w:rPr>
        <w:t>Registro catastral</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w:t>
      </w:r>
      <w:r>
        <w:rPr>
          <w:rFonts w:cs="Arial"/>
          <w:sz w:val="22"/>
          <w:szCs w:val="22"/>
        </w:rPr>
        <w:t xml:space="preserve">ón no podrá ser mayor a 105 m2 </w:t>
      </w:r>
      <w:r w:rsidRPr="005B1C4A">
        <w:rPr>
          <w:rFonts w:cs="Arial"/>
          <w:sz w:val="22"/>
          <w:szCs w:val="22"/>
        </w:rPr>
        <w:t>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X.- Servicios de Información:</w:t>
      </w:r>
    </w:p>
    <w:p w:rsidR="00D66FBA" w:rsidRPr="005B1C4A" w:rsidRDefault="00D66FBA" w:rsidP="00D66FBA">
      <w:pPr>
        <w:rPr>
          <w:rFonts w:cs="Arial"/>
          <w:sz w:val="22"/>
          <w:szCs w:val="22"/>
          <w:u w:val="single"/>
        </w:rPr>
      </w:pPr>
      <w:r w:rsidRPr="005B1C4A">
        <w:rPr>
          <w:rFonts w:cs="Arial"/>
          <w:sz w:val="22"/>
          <w:szCs w:val="22"/>
        </w:rPr>
        <w:t>1.- Copia d</w:t>
      </w:r>
      <w:r>
        <w:rPr>
          <w:rFonts w:cs="Arial"/>
          <w:sz w:val="22"/>
          <w:szCs w:val="22"/>
        </w:rPr>
        <w:t>e escritura certificada $171.00.</w:t>
      </w:r>
    </w:p>
    <w:p w:rsidR="00D66FBA" w:rsidRPr="005B1C4A" w:rsidRDefault="00D66FBA" w:rsidP="00D66FBA">
      <w:pPr>
        <w:rPr>
          <w:rFonts w:cs="Arial"/>
          <w:sz w:val="22"/>
          <w:szCs w:val="22"/>
          <w:u w:val="single"/>
        </w:rPr>
      </w:pPr>
      <w:r w:rsidRPr="005B1C4A">
        <w:rPr>
          <w:rFonts w:cs="Arial"/>
          <w:sz w:val="22"/>
          <w:szCs w:val="22"/>
        </w:rPr>
        <w:t>2.- Informac</w:t>
      </w:r>
      <w:r>
        <w:rPr>
          <w:rFonts w:cs="Arial"/>
          <w:sz w:val="22"/>
          <w:szCs w:val="22"/>
        </w:rPr>
        <w:t>ión de Traslado de Dominio $184.00.</w:t>
      </w:r>
    </w:p>
    <w:p w:rsidR="00D66FBA" w:rsidRPr="005B1C4A" w:rsidRDefault="00D66FBA" w:rsidP="00D66FBA">
      <w:pPr>
        <w:rPr>
          <w:rFonts w:cs="Arial"/>
          <w:sz w:val="22"/>
          <w:szCs w:val="22"/>
          <w:u w:val="single"/>
        </w:rPr>
      </w:pPr>
      <w:r w:rsidRPr="005B1C4A">
        <w:rPr>
          <w:rFonts w:cs="Arial"/>
          <w:sz w:val="22"/>
          <w:szCs w:val="22"/>
        </w:rPr>
        <w:t>3.- Información del Número de Cuenta, Superficie y Clave Cat</w:t>
      </w:r>
      <w:r>
        <w:rPr>
          <w:rFonts w:cs="Arial"/>
          <w:sz w:val="22"/>
          <w:szCs w:val="22"/>
        </w:rPr>
        <w:t>astral $18.00.</w:t>
      </w:r>
    </w:p>
    <w:p w:rsidR="00D66FBA" w:rsidRDefault="00D66FBA" w:rsidP="00D66FBA">
      <w:pPr>
        <w:rPr>
          <w:rFonts w:cs="Arial"/>
          <w:sz w:val="22"/>
          <w:szCs w:val="22"/>
        </w:rPr>
      </w:pPr>
      <w:r w:rsidRPr="005B1C4A">
        <w:rPr>
          <w:rFonts w:cs="Arial"/>
          <w:sz w:val="22"/>
          <w:szCs w:val="22"/>
        </w:rPr>
        <w:t xml:space="preserve">4.- Copia Heliográfica </w:t>
      </w:r>
      <w:r>
        <w:rPr>
          <w:rFonts w:cs="Arial"/>
          <w:sz w:val="22"/>
          <w:szCs w:val="22"/>
        </w:rPr>
        <w:t>de las Láminas Catastrales $ 184.00.</w:t>
      </w:r>
    </w:p>
    <w:p w:rsidR="00D66FBA" w:rsidRDefault="00D66FBA" w:rsidP="00D66FBA">
      <w:pPr>
        <w:rPr>
          <w:rFonts w:cs="Arial"/>
          <w:sz w:val="22"/>
          <w:szCs w:val="22"/>
        </w:rPr>
      </w:pPr>
    </w:p>
    <w:p w:rsidR="00D66FBA" w:rsidRPr="005B1C4A" w:rsidRDefault="00D66FBA" w:rsidP="00D66FBA">
      <w:pPr>
        <w:ind w:right="50"/>
        <w:jc w:val="center"/>
        <w:rPr>
          <w:rFonts w:cs="Arial"/>
          <w:b/>
          <w:sz w:val="22"/>
          <w:szCs w:val="22"/>
        </w:rPr>
      </w:pPr>
      <w:r w:rsidRPr="005B1C4A">
        <w:rPr>
          <w:rFonts w:cs="Arial"/>
          <w:b/>
          <w:sz w:val="22"/>
          <w:szCs w:val="22"/>
        </w:rPr>
        <w:t>SECCIÓN VII</w:t>
      </w:r>
    </w:p>
    <w:p w:rsidR="00D66FBA" w:rsidRPr="005B1C4A" w:rsidRDefault="00D66FBA" w:rsidP="00D66FBA">
      <w:pPr>
        <w:jc w:val="center"/>
        <w:rPr>
          <w:rFonts w:cs="Arial"/>
          <w:b/>
          <w:bCs/>
          <w:sz w:val="22"/>
          <w:szCs w:val="22"/>
        </w:rPr>
      </w:pPr>
      <w:r w:rsidRPr="005B1C4A">
        <w:rPr>
          <w:rFonts w:cs="Arial"/>
          <w:b/>
          <w:bCs/>
          <w:sz w:val="22"/>
          <w:szCs w:val="22"/>
        </w:rPr>
        <w:t>DE LOS SERVICIOS POR CERTIFICACIONES Y LEGALIZACIONES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33</w:t>
      </w:r>
      <w:r w:rsidRPr="005B1C4A">
        <w:rPr>
          <w:rFonts w:cs="Arial"/>
          <w:b/>
          <w:sz w:val="22"/>
          <w:szCs w:val="22"/>
        </w:rPr>
        <w:t>.-</w:t>
      </w:r>
      <w:r w:rsidRPr="005B1C4A">
        <w:rPr>
          <w:rFonts w:cs="Arial"/>
          <w:bCs/>
          <w:sz w:val="22"/>
          <w:szCs w:val="22"/>
        </w:rPr>
        <w:t xml:space="preserve"> Son objeto de estos derechos, los servicios prestados por la autoridad municipal por concepto de:</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cs="Arial"/>
          <w:sz w:val="22"/>
          <w:szCs w:val="22"/>
        </w:rPr>
        <w:t>I.- Copia Certificada de informes o documentos existentes en</w:t>
      </w:r>
      <w:r>
        <w:rPr>
          <w:rFonts w:cs="Arial"/>
          <w:sz w:val="22"/>
          <w:szCs w:val="22"/>
        </w:rPr>
        <w:t xml:space="preserve"> el Archivo Municipal de $ 60.</w:t>
      </w:r>
      <w:r>
        <w:rPr>
          <w:rFonts w:cs="Arial"/>
          <w:sz w:val="22"/>
          <w:szCs w:val="22"/>
          <w:lang w:val="es-419"/>
        </w:rPr>
        <w:t>00</w:t>
      </w:r>
      <w:r>
        <w:rPr>
          <w:rFonts w:cs="Arial"/>
          <w:sz w:val="22"/>
          <w:szCs w:val="22"/>
        </w:rPr>
        <w:t xml:space="preserve"> a      $ 284.00</w:t>
      </w:r>
      <w:r w:rsidRPr="005B1C4A">
        <w:rPr>
          <w:rFonts w:cs="Arial"/>
          <w:sz w:val="22"/>
          <w:szCs w:val="22"/>
        </w:rPr>
        <w:t>.</w:t>
      </w:r>
      <w:r>
        <w:rPr>
          <w:rFonts w:cs="Arial"/>
          <w:sz w:val="22"/>
          <w:szCs w:val="22"/>
        </w:rPr>
        <w:t xml:space="preserve"> </w:t>
      </w:r>
    </w:p>
    <w:p w:rsidR="00D66FB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II.- Certificado de Establecimientos Comerciales </w:t>
      </w:r>
      <w:r>
        <w:rPr>
          <w:rFonts w:cs="Arial"/>
          <w:sz w:val="22"/>
          <w:szCs w:val="22"/>
        </w:rPr>
        <w:t>dentro del Municipio $1,257.00</w:t>
      </w:r>
      <w:r w:rsidRPr="005B1C4A">
        <w:rPr>
          <w:rFonts w:cs="Arial"/>
          <w:sz w:val="22"/>
          <w:szCs w:val="22"/>
          <w:u w:val="single"/>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III.- Certificad</w:t>
      </w:r>
      <w:r>
        <w:rPr>
          <w:rFonts w:cs="Arial"/>
          <w:sz w:val="22"/>
          <w:szCs w:val="22"/>
        </w:rPr>
        <w:t>o de dependencia económica $ 115.00.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IV.-</w:t>
      </w:r>
      <w:r>
        <w:rPr>
          <w:rFonts w:cs="Arial"/>
          <w:sz w:val="22"/>
          <w:szCs w:val="22"/>
        </w:rPr>
        <w:t xml:space="preserve"> Certificado de Residencia $ 133.00.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V.- Certificado sobre </w:t>
      </w:r>
      <w:r>
        <w:rPr>
          <w:rFonts w:cs="Arial"/>
          <w:sz w:val="22"/>
          <w:szCs w:val="22"/>
        </w:rPr>
        <w:t>antecedentes policiales $ 121.00.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VI.- Certifi</w:t>
      </w:r>
      <w:r>
        <w:rPr>
          <w:rFonts w:cs="Arial"/>
          <w:sz w:val="22"/>
          <w:szCs w:val="22"/>
        </w:rPr>
        <w:t>cado de situación fiscal $ 78</w:t>
      </w:r>
      <w:r w:rsidRPr="005B1C4A">
        <w:rPr>
          <w:rFonts w:cs="Arial"/>
          <w:sz w:val="22"/>
          <w:szCs w:val="22"/>
        </w:rPr>
        <w:t>.00.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Certifi</w:t>
      </w:r>
      <w:r>
        <w:rPr>
          <w:rFonts w:cs="Arial"/>
          <w:sz w:val="22"/>
          <w:szCs w:val="22"/>
        </w:rPr>
        <w:t>cación de otros documentos $112.00.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Para obtener el Registro en el Padrón de Proveedores y Prestadores de Servicio del Municipio, sea persona física o moral será de:</w:t>
      </w:r>
    </w:p>
    <w:p w:rsidR="00D66FBA" w:rsidRPr="005B1C4A" w:rsidRDefault="00D66FBA" w:rsidP="00D66FBA">
      <w:pPr>
        <w:rPr>
          <w:rFonts w:cs="Arial"/>
          <w:sz w:val="22"/>
          <w:szCs w:val="22"/>
        </w:rPr>
      </w:pPr>
      <w:r w:rsidRPr="005B1C4A">
        <w:rPr>
          <w:rFonts w:cs="Arial"/>
          <w:sz w:val="22"/>
          <w:szCs w:val="22"/>
        </w:rPr>
        <w:t>a).- Inscripción al Padrón de Pro</w:t>
      </w:r>
      <w:r>
        <w:rPr>
          <w:rFonts w:cs="Arial"/>
          <w:sz w:val="22"/>
          <w:szCs w:val="22"/>
        </w:rPr>
        <w:t>veedores $ 865.00.</w:t>
      </w:r>
    </w:p>
    <w:p w:rsidR="00D66FBA" w:rsidRDefault="00D66FBA" w:rsidP="00D66FBA">
      <w:pPr>
        <w:rPr>
          <w:rFonts w:cs="Arial"/>
          <w:sz w:val="22"/>
          <w:szCs w:val="22"/>
        </w:rPr>
      </w:pPr>
      <w:r w:rsidRPr="005B1C4A">
        <w:rPr>
          <w:rFonts w:cs="Arial"/>
          <w:sz w:val="22"/>
          <w:szCs w:val="22"/>
        </w:rPr>
        <w:t>b).- Refrendo de inscripci</w:t>
      </w:r>
      <w:r>
        <w:rPr>
          <w:rFonts w:cs="Arial"/>
          <w:sz w:val="22"/>
          <w:szCs w:val="22"/>
        </w:rPr>
        <w:t>ón al Padrón de Proveedores $ 541.00.</w:t>
      </w:r>
    </w:p>
    <w:p w:rsidR="00D66FBA" w:rsidRDefault="00D66FBA" w:rsidP="00D66FBA">
      <w:pPr>
        <w:rPr>
          <w:rFonts w:cs="Arial"/>
          <w:sz w:val="22"/>
          <w:szCs w:val="22"/>
        </w:rPr>
      </w:pPr>
    </w:p>
    <w:p w:rsidR="00D66FBA" w:rsidRPr="005B1C4A" w:rsidRDefault="00D66FBA" w:rsidP="00D66FBA">
      <w:pPr>
        <w:rPr>
          <w:rFonts w:cs="Arial"/>
          <w:sz w:val="22"/>
          <w:szCs w:val="22"/>
        </w:rPr>
      </w:pPr>
      <w:r w:rsidRPr="00164F25">
        <w:rPr>
          <w:rFonts w:cs="Arial"/>
          <w:sz w:val="22"/>
          <w:szCs w:val="22"/>
        </w:rPr>
        <w:t>La vigencia del registro al padrón de Contratistas, Proveedores y Prestadores de Servicios será hasta el término de la administración.</w:t>
      </w:r>
    </w:p>
    <w:p w:rsidR="00D66FBA" w:rsidRPr="005B1C4A"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66FBA" w:rsidRPr="005B1C4A" w:rsidRDefault="00D66FBA" w:rsidP="00D66FBA">
      <w:pPr>
        <w:rPr>
          <w:rFonts w:cs="Arial"/>
          <w:sz w:val="22"/>
          <w:szCs w:val="22"/>
        </w:rPr>
      </w:pPr>
    </w:p>
    <w:p w:rsidR="00D66FBA" w:rsidRPr="005B1C4A" w:rsidRDefault="00D66FBA" w:rsidP="00D66FBA">
      <w:pPr>
        <w:rPr>
          <w:rFonts w:cs="Arial"/>
          <w:b/>
          <w:sz w:val="22"/>
          <w:szCs w:val="22"/>
        </w:rPr>
      </w:pPr>
      <w:r w:rsidRPr="005B1C4A">
        <w:rPr>
          <w:rFonts w:cs="Arial"/>
          <w:b/>
          <w:sz w:val="22"/>
          <w:szCs w:val="22"/>
        </w:rPr>
        <w:t>TABLA</w:t>
      </w:r>
    </w:p>
    <w:p w:rsidR="00D66FBA" w:rsidRPr="005B1C4A" w:rsidRDefault="00D66FBA" w:rsidP="00D66FBA">
      <w:pPr>
        <w:rPr>
          <w:rFonts w:cs="Arial"/>
          <w:b/>
          <w:sz w:val="22"/>
          <w:szCs w:val="22"/>
        </w:rPr>
      </w:pPr>
    </w:p>
    <w:p w:rsidR="00D66FBA" w:rsidRPr="005B1C4A" w:rsidRDefault="00D66FBA" w:rsidP="00D66FBA">
      <w:pPr>
        <w:ind w:left="143" w:hanging="143"/>
        <w:rPr>
          <w:rFonts w:cs="Arial"/>
          <w:sz w:val="22"/>
          <w:szCs w:val="22"/>
          <w:u w:val="single"/>
        </w:rPr>
      </w:pPr>
      <w:r w:rsidRPr="005B1C4A">
        <w:rPr>
          <w:rFonts w:cs="Arial"/>
          <w:sz w:val="22"/>
          <w:szCs w:val="22"/>
        </w:rPr>
        <w:t>1. Expedición de copias certificadas de documentos, por cada ho</w:t>
      </w:r>
      <w:r>
        <w:rPr>
          <w:rFonts w:cs="Arial"/>
          <w:sz w:val="22"/>
          <w:szCs w:val="22"/>
        </w:rPr>
        <w:t>ja tamaño carta u oficio $ 19.00.</w:t>
      </w:r>
    </w:p>
    <w:p w:rsidR="00D66FBA" w:rsidRPr="005B1C4A" w:rsidRDefault="00D66FBA" w:rsidP="00D66FBA">
      <w:pPr>
        <w:ind w:left="143" w:hanging="143"/>
        <w:rPr>
          <w:rFonts w:cs="Arial"/>
          <w:sz w:val="22"/>
          <w:szCs w:val="22"/>
        </w:rPr>
      </w:pPr>
      <w:r w:rsidRPr="005B1C4A">
        <w:rPr>
          <w:rFonts w:cs="Arial"/>
          <w:sz w:val="22"/>
          <w:szCs w:val="22"/>
        </w:rPr>
        <w:t xml:space="preserve">2. Por </w:t>
      </w:r>
      <w:r>
        <w:rPr>
          <w:rFonts w:cs="Arial"/>
          <w:sz w:val="22"/>
          <w:szCs w:val="22"/>
        </w:rPr>
        <w:t>cada disco compacto CD-R $ 12.00.</w:t>
      </w:r>
    </w:p>
    <w:p w:rsidR="00D66FBA" w:rsidRPr="005B1C4A" w:rsidRDefault="00D66FBA" w:rsidP="00D66FBA">
      <w:pPr>
        <w:ind w:left="143" w:hanging="143"/>
        <w:rPr>
          <w:rFonts w:cs="Arial"/>
          <w:sz w:val="22"/>
          <w:szCs w:val="22"/>
        </w:rPr>
      </w:pPr>
      <w:r w:rsidRPr="005B1C4A">
        <w:rPr>
          <w:rFonts w:cs="Arial"/>
          <w:sz w:val="22"/>
          <w:szCs w:val="22"/>
        </w:rPr>
        <w:t>3. Exp</w:t>
      </w:r>
      <w:r>
        <w:rPr>
          <w:rFonts w:cs="Arial"/>
          <w:sz w:val="22"/>
          <w:szCs w:val="22"/>
        </w:rPr>
        <w:t>edición de copia a color $ 23.00.</w:t>
      </w:r>
    </w:p>
    <w:p w:rsidR="002F4F7D" w:rsidRPr="009247A2" w:rsidRDefault="002F4F7D" w:rsidP="002F4F7D">
      <w:pPr>
        <w:ind w:left="284" w:right="616"/>
      </w:pPr>
      <w:r w:rsidRPr="009247A2">
        <w:rPr>
          <w:rFonts w:eastAsia="Calibri" w:cs="Arial"/>
          <w:b/>
          <w:i/>
          <w:sz w:val="16"/>
        </w:rPr>
        <w:t xml:space="preserve">El Artículo </w:t>
      </w:r>
      <w:r>
        <w:rPr>
          <w:rFonts w:eastAsia="Calibri" w:cs="Arial"/>
          <w:b/>
          <w:i/>
          <w:sz w:val="16"/>
        </w:rPr>
        <w:t>33</w:t>
      </w:r>
      <w:r w:rsidRPr="009247A2">
        <w:rPr>
          <w:rFonts w:eastAsia="Calibri" w:cs="Arial"/>
          <w:b/>
          <w:i/>
          <w:sz w:val="16"/>
        </w:rPr>
        <w:t>, fracción I</w:t>
      </w:r>
      <w:r>
        <w:rPr>
          <w:rFonts w:eastAsia="Calibri" w:cs="Arial"/>
          <w:b/>
          <w:i/>
          <w:sz w:val="16"/>
        </w:rPr>
        <w:t>X</w:t>
      </w:r>
      <w:r w:rsidRPr="009247A2">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2F4F7D" w:rsidRDefault="002F4F7D" w:rsidP="00D66FBA">
      <w:pPr>
        <w:ind w:left="143" w:hanging="143"/>
        <w:rPr>
          <w:rFonts w:cs="Arial"/>
          <w:sz w:val="22"/>
          <w:szCs w:val="22"/>
        </w:rPr>
      </w:pPr>
    </w:p>
    <w:p w:rsidR="00D66FBA" w:rsidRPr="005B1C4A" w:rsidRDefault="00D66FBA" w:rsidP="00D66FBA">
      <w:pPr>
        <w:ind w:left="143" w:hanging="143"/>
        <w:rPr>
          <w:rFonts w:cs="Arial"/>
          <w:sz w:val="22"/>
          <w:szCs w:val="22"/>
        </w:rPr>
      </w:pPr>
      <w:r w:rsidRPr="005B1C4A">
        <w:rPr>
          <w:rFonts w:cs="Arial"/>
          <w:sz w:val="22"/>
          <w:szCs w:val="22"/>
        </w:rPr>
        <w:t>4. Por cada copia sim</w:t>
      </w:r>
      <w:r>
        <w:rPr>
          <w:rFonts w:cs="Arial"/>
          <w:sz w:val="22"/>
          <w:szCs w:val="22"/>
        </w:rPr>
        <w:t>ple tamaño carta u oficio $ 0.84</w:t>
      </w:r>
      <w:r w:rsidRPr="005B1C4A">
        <w:rPr>
          <w:rFonts w:cs="Arial"/>
          <w:sz w:val="22"/>
          <w:szCs w:val="22"/>
        </w:rPr>
        <w:t>.</w:t>
      </w:r>
    </w:p>
    <w:p w:rsidR="00D66FBA" w:rsidRPr="005B1C4A" w:rsidRDefault="00D66FBA" w:rsidP="00D66FBA">
      <w:pPr>
        <w:ind w:left="143" w:hanging="143"/>
        <w:rPr>
          <w:rFonts w:cs="Arial"/>
          <w:sz w:val="22"/>
          <w:szCs w:val="22"/>
        </w:rPr>
      </w:pPr>
      <w:r w:rsidRPr="005B1C4A">
        <w:rPr>
          <w:rFonts w:cs="Arial"/>
          <w:sz w:val="22"/>
          <w:szCs w:val="22"/>
        </w:rPr>
        <w:t>5. Por cada hoja impresa por medio de dispositivo informát</w:t>
      </w:r>
      <w:r>
        <w:rPr>
          <w:rFonts w:cs="Arial"/>
          <w:sz w:val="22"/>
          <w:szCs w:val="22"/>
        </w:rPr>
        <w:t>ico, tamaño carta u oficio $ 1.12</w:t>
      </w:r>
      <w:r w:rsidRPr="005B1C4A">
        <w:rPr>
          <w:rFonts w:cs="Arial"/>
          <w:sz w:val="22"/>
          <w:szCs w:val="22"/>
        </w:rPr>
        <w:t>.</w:t>
      </w:r>
    </w:p>
    <w:p w:rsidR="00D66FBA" w:rsidRPr="005B1C4A" w:rsidRDefault="00D66FBA" w:rsidP="00D66FBA">
      <w:pPr>
        <w:tabs>
          <w:tab w:val="left" w:pos="-709"/>
        </w:tabs>
        <w:ind w:left="143" w:hanging="143"/>
        <w:rPr>
          <w:rFonts w:cs="Arial"/>
          <w:sz w:val="22"/>
          <w:szCs w:val="22"/>
        </w:rPr>
      </w:pPr>
      <w:r w:rsidRPr="005B1C4A">
        <w:rPr>
          <w:rFonts w:cs="Arial"/>
          <w:sz w:val="22"/>
          <w:szCs w:val="22"/>
        </w:rPr>
        <w:t>6. Expedición</w:t>
      </w:r>
      <w:r>
        <w:rPr>
          <w:rFonts w:cs="Arial"/>
          <w:sz w:val="22"/>
          <w:szCs w:val="22"/>
        </w:rPr>
        <w:t xml:space="preserve"> de copia simple de planos $ 251.68</w:t>
      </w:r>
      <w:r w:rsidRPr="005B1C4A">
        <w:rPr>
          <w:rFonts w:cs="Arial"/>
          <w:sz w:val="22"/>
          <w:szCs w:val="22"/>
        </w:rPr>
        <w:t xml:space="preserve">. </w:t>
      </w:r>
    </w:p>
    <w:p w:rsidR="00D66FBA" w:rsidRPr="005B1C4A" w:rsidRDefault="00D66FBA" w:rsidP="00D66FBA">
      <w:pPr>
        <w:tabs>
          <w:tab w:val="left" w:pos="-709"/>
        </w:tabs>
        <w:ind w:left="143" w:hanging="143"/>
        <w:rPr>
          <w:rFonts w:cs="Arial"/>
          <w:sz w:val="22"/>
          <w:szCs w:val="22"/>
        </w:rPr>
      </w:pPr>
      <w:r w:rsidRPr="005B1C4A">
        <w:rPr>
          <w:rFonts w:cs="Arial"/>
          <w:sz w:val="22"/>
          <w:szCs w:val="22"/>
        </w:rPr>
        <w:t>7. Expedición de copi</w:t>
      </w:r>
      <w:r>
        <w:rPr>
          <w:rFonts w:cs="Arial"/>
          <w:sz w:val="22"/>
          <w:szCs w:val="22"/>
        </w:rPr>
        <w:t>a certificada de planos, $ 91.00</w:t>
      </w:r>
      <w:r w:rsidRPr="005B1C4A">
        <w:rPr>
          <w:rFonts w:cs="Arial"/>
          <w:sz w:val="22"/>
          <w:szCs w:val="22"/>
        </w:rPr>
        <w:t xml:space="preserve"> adicional</w:t>
      </w:r>
      <w:r>
        <w:rPr>
          <w:rFonts w:cs="Arial"/>
          <w:sz w:val="22"/>
          <w:szCs w:val="22"/>
        </w:rPr>
        <w:t>es</w:t>
      </w:r>
      <w:r w:rsidRPr="005B1C4A">
        <w:rPr>
          <w:rFonts w:cs="Arial"/>
          <w:sz w:val="22"/>
          <w:szCs w:val="22"/>
        </w:rPr>
        <w:t xml:space="preserve"> a la anterior cuota.</w:t>
      </w:r>
    </w:p>
    <w:p w:rsidR="00D66FBA" w:rsidRPr="005B1C4A" w:rsidRDefault="00D66FBA" w:rsidP="00D66FBA">
      <w:pPr>
        <w:ind w:right="50"/>
        <w:rPr>
          <w:rFonts w:cs="Arial"/>
          <w:b/>
          <w:sz w:val="22"/>
          <w:szCs w:val="22"/>
        </w:rPr>
      </w:pPr>
    </w:p>
    <w:p w:rsidR="00D66FBA" w:rsidRPr="005B1C4A" w:rsidRDefault="00D66FBA" w:rsidP="00D66FBA">
      <w:pPr>
        <w:ind w:right="50"/>
        <w:jc w:val="center"/>
        <w:rPr>
          <w:rFonts w:cs="Arial"/>
          <w:b/>
          <w:sz w:val="22"/>
          <w:szCs w:val="22"/>
        </w:rPr>
      </w:pPr>
      <w:r w:rsidRPr="005B1C4A">
        <w:rPr>
          <w:rFonts w:cs="Arial"/>
          <w:b/>
          <w:sz w:val="22"/>
          <w:szCs w:val="22"/>
        </w:rPr>
        <w:t>SECCIÓN VIII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PERMISOS,</w:t>
      </w:r>
    </w:p>
    <w:p w:rsidR="00D66FBA" w:rsidRPr="005B1C4A" w:rsidRDefault="00D66FBA" w:rsidP="00D66FBA">
      <w:pPr>
        <w:jc w:val="center"/>
        <w:rPr>
          <w:rFonts w:cs="Arial"/>
          <w:b/>
          <w:bCs/>
          <w:sz w:val="22"/>
          <w:szCs w:val="22"/>
        </w:rPr>
      </w:pPr>
      <w:r w:rsidRPr="005B1C4A">
        <w:rPr>
          <w:rFonts w:cs="Arial"/>
          <w:b/>
          <w:bCs/>
          <w:sz w:val="22"/>
          <w:szCs w:val="22"/>
        </w:rPr>
        <w:t>AUTORIZACIONES Y SERVICIOS DE CONTROL AMBIENTAL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34</w:t>
      </w:r>
      <w:r w:rsidRPr="005B1C4A">
        <w:rPr>
          <w:rFonts w:cs="Arial"/>
          <w:b/>
          <w:sz w:val="22"/>
          <w:szCs w:val="22"/>
        </w:rPr>
        <w:t>.-</w:t>
      </w:r>
      <w:r w:rsidRPr="005B1C4A">
        <w:rPr>
          <w:rFonts w:cs="Arial"/>
          <w:bCs/>
          <w:sz w:val="22"/>
          <w:szCs w:val="22"/>
        </w:rPr>
        <w:t xml:space="preserve"> Son objeto de estos derechos, los servicios prestados por las autoridades municipales por concepto de:</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u w:val="single"/>
        </w:rPr>
      </w:pPr>
      <w:r w:rsidRPr="005B1C4A">
        <w:rPr>
          <w:rFonts w:cs="Arial"/>
          <w:sz w:val="22"/>
          <w:szCs w:val="22"/>
        </w:rPr>
        <w:t>I.-Expedición de permisos y autorizaciones para el aprovechamiento de materiales para la construcción u ornamento no reser</w:t>
      </w:r>
      <w:r>
        <w:rPr>
          <w:rFonts w:cs="Arial"/>
          <w:sz w:val="22"/>
          <w:szCs w:val="22"/>
        </w:rPr>
        <w:t>vados para la Federación $ 1,098.00.</w:t>
      </w:r>
    </w:p>
    <w:p w:rsidR="00D66FBA" w:rsidRPr="005B1C4A" w:rsidRDefault="00D66FBA" w:rsidP="00D66FBA">
      <w:pPr>
        <w:rPr>
          <w:rFonts w:cs="Arial"/>
          <w:sz w:val="22"/>
          <w:szCs w:val="22"/>
        </w:rPr>
      </w:pPr>
    </w:p>
    <w:p w:rsidR="00D66FBA" w:rsidRPr="00164F25" w:rsidRDefault="00D66FBA" w:rsidP="00D66FBA">
      <w:pPr>
        <w:rPr>
          <w:rFonts w:cs="Arial"/>
          <w:sz w:val="22"/>
          <w:szCs w:val="22"/>
        </w:rPr>
      </w:pPr>
      <w:r w:rsidRPr="00164F25">
        <w:rPr>
          <w:rFonts w:cs="Arial"/>
          <w:sz w:val="22"/>
          <w:szCs w:val="22"/>
        </w:rPr>
        <w:t>II.-  Servicios de verificación vehicular:</w:t>
      </w:r>
    </w:p>
    <w:p w:rsidR="00D66FBA" w:rsidRPr="00164F25" w:rsidRDefault="00D66FBA" w:rsidP="00D66FBA">
      <w:pPr>
        <w:rPr>
          <w:rFonts w:cs="Arial"/>
          <w:sz w:val="22"/>
          <w:szCs w:val="22"/>
        </w:rPr>
      </w:pPr>
      <w:r w:rsidRPr="00164F25">
        <w:rPr>
          <w:rFonts w:cs="Arial"/>
          <w:sz w:val="22"/>
          <w:szCs w:val="22"/>
        </w:rPr>
        <w:t xml:space="preserve">Servicio particular     </w:t>
      </w:r>
      <w:r w:rsidRPr="00164F25">
        <w:rPr>
          <w:rFonts w:cs="Arial"/>
          <w:sz w:val="22"/>
          <w:szCs w:val="22"/>
        </w:rPr>
        <w:tab/>
        <w:t>$ 120.00 anual.</w:t>
      </w:r>
    </w:p>
    <w:p w:rsidR="00D66FBA" w:rsidRPr="005B1C4A" w:rsidRDefault="00D66FBA" w:rsidP="00D66FBA">
      <w:pPr>
        <w:rPr>
          <w:rFonts w:cs="Arial"/>
          <w:sz w:val="22"/>
          <w:szCs w:val="22"/>
        </w:rPr>
      </w:pPr>
      <w:r w:rsidRPr="00164F25">
        <w:rPr>
          <w:rFonts w:cs="Arial"/>
          <w:sz w:val="22"/>
          <w:szCs w:val="22"/>
        </w:rPr>
        <w:t xml:space="preserve">Servicio público         </w:t>
      </w:r>
      <w:r w:rsidRPr="00164F25">
        <w:rPr>
          <w:rFonts w:cs="Arial"/>
          <w:sz w:val="22"/>
          <w:szCs w:val="22"/>
        </w:rPr>
        <w:tab/>
        <w:t>$ 160.00 anual.</w:t>
      </w:r>
      <w:r>
        <w:rPr>
          <w:rFonts w:cs="Arial"/>
          <w:sz w:val="22"/>
          <w:szCs w:val="22"/>
        </w:rPr>
        <w:t xml:space="preserve"> </w:t>
      </w:r>
    </w:p>
    <w:p w:rsidR="00D66FBA" w:rsidRPr="005B1C4A" w:rsidRDefault="00D66FBA" w:rsidP="00D66FBA">
      <w:pPr>
        <w:tabs>
          <w:tab w:val="left" w:pos="0"/>
        </w:tabs>
        <w:rPr>
          <w:rFonts w:cs="Arial"/>
          <w:sz w:val="22"/>
          <w:szCs w:val="22"/>
        </w:rPr>
      </w:pPr>
    </w:p>
    <w:p w:rsidR="00D66FBA" w:rsidRPr="005B1C4A" w:rsidRDefault="00D66FBA" w:rsidP="00D66FBA">
      <w:pPr>
        <w:tabs>
          <w:tab w:val="left" w:pos="1425"/>
        </w:tabs>
        <w:rPr>
          <w:rFonts w:cs="Arial"/>
          <w:sz w:val="22"/>
          <w:szCs w:val="22"/>
        </w:rPr>
      </w:pPr>
      <w:r w:rsidRPr="005B1C4A">
        <w:rPr>
          <w:rFonts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III.- Otorgamiento de licencias a establecimientos industriales, comerciales y servicios de nueva creación con fuentes emisoras de contaminantes, por única vez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Hasta una superficie de 200 m2      </w:t>
      </w:r>
      <w:r w:rsidRPr="005B1C4A">
        <w:rPr>
          <w:rFonts w:cs="Arial"/>
          <w:sz w:val="22"/>
          <w:szCs w:val="22"/>
        </w:rPr>
        <w:tab/>
      </w:r>
      <w:r>
        <w:rPr>
          <w:rFonts w:cs="Arial"/>
          <w:sz w:val="22"/>
          <w:szCs w:val="22"/>
        </w:rPr>
        <w:t>$   5,172.00</w:t>
      </w:r>
    </w:p>
    <w:p w:rsidR="00D66FBA" w:rsidRPr="005B1C4A" w:rsidRDefault="00D66FBA" w:rsidP="00D66FBA">
      <w:pPr>
        <w:rPr>
          <w:rFonts w:cs="Arial"/>
          <w:sz w:val="22"/>
          <w:szCs w:val="22"/>
          <w:u w:val="single"/>
        </w:rPr>
      </w:pPr>
      <w:r w:rsidRPr="005B1C4A">
        <w:rPr>
          <w:rFonts w:cs="Arial"/>
          <w:sz w:val="22"/>
          <w:szCs w:val="22"/>
        </w:rPr>
        <w:t>Hasta una superfi</w:t>
      </w:r>
      <w:r>
        <w:rPr>
          <w:rFonts w:cs="Arial"/>
          <w:sz w:val="22"/>
          <w:szCs w:val="22"/>
        </w:rPr>
        <w:t xml:space="preserve">cie de 400 m2      </w:t>
      </w:r>
      <w:r>
        <w:rPr>
          <w:rFonts w:cs="Arial"/>
          <w:sz w:val="22"/>
          <w:szCs w:val="22"/>
        </w:rPr>
        <w:tab/>
        <w:t>$   7,173.00</w:t>
      </w:r>
    </w:p>
    <w:p w:rsidR="00D66FBA" w:rsidRPr="005B1C4A" w:rsidRDefault="00D66FBA" w:rsidP="00D66FBA">
      <w:pPr>
        <w:rPr>
          <w:rFonts w:cs="Arial"/>
          <w:sz w:val="22"/>
          <w:szCs w:val="22"/>
        </w:rPr>
      </w:pPr>
      <w:r w:rsidRPr="005B1C4A">
        <w:rPr>
          <w:rFonts w:cs="Arial"/>
          <w:sz w:val="22"/>
          <w:szCs w:val="22"/>
        </w:rPr>
        <w:t>Hasta una super</w:t>
      </w:r>
      <w:r>
        <w:rPr>
          <w:rFonts w:cs="Arial"/>
          <w:sz w:val="22"/>
          <w:szCs w:val="22"/>
        </w:rPr>
        <w:t xml:space="preserve">ficie de 600 m2 </w:t>
      </w:r>
      <w:r>
        <w:rPr>
          <w:rFonts w:cs="Arial"/>
          <w:sz w:val="22"/>
          <w:szCs w:val="22"/>
        </w:rPr>
        <w:tab/>
        <w:t xml:space="preserve">$   7,804.00 </w:t>
      </w:r>
    </w:p>
    <w:p w:rsidR="00D66FBA" w:rsidRPr="005B1C4A" w:rsidRDefault="00D66FBA" w:rsidP="00D66FBA">
      <w:pPr>
        <w:tabs>
          <w:tab w:val="left" w:pos="0"/>
        </w:tabs>
        <w:rPr>
          <w:rFonts w:cs="Arial"/>
          <w:sz w:val="22"/>
          <w:szCs w:val="22"/>
        </w:rPr>
      </w:pPr>
      <w:r w:rsidRPr="005B1C4A">
        <w:rPr>
          <w:rFonts w:cs="Arial"/>
          <w:sz w:val="22"/>
          <w:szCs w:val="22"/>
        </w:rPr>
        <w:t>Hasta una sup</w:t>
      </w:r>
      <w:r>
        <w:rPr>
          <w:rFonts w:cs="Arial"/>
          <w:sz w:val="22"/>
          <w:szCs w:val="22"/>
        </w:rPr>
        <w:t xml:space="preserve">erficie de 1000 m2 </w:t>
      </w:r>
      <w:r>
        <w:rPr>
          <w:rFonts w:cs="Arial"/>
          <w:sz w:val="22"/>
          <w:szCs w:val="22"/>
        </w:rPr>
        <w:tab/>
        <w:t>$   9,098.00</w:t>
      </w: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sz w:val="22"/>
          <w:szCs w:val="22"/>
        </w:rPr>
        <w:t xml:space="preserve">Mayor a una superficie de 1000 m2 </w:t>
      </w:r>
      <w:r w:rsidRPr="005B1C4A">
        <w:rPr>
          <w:rFonts w:cs="Arial"/>
          <w:sz w:val="22"/>
          <w:szCs w:val="22"/>
        </w:rPr>
        <w:tab/>
        <w:t xml:space="preserve">$ </w:t>
      </w:r>
      <w:r>
        <w:rPr>
          <w:rFonts w:cs="Arial"/>
          <w:sz w:val="22"/>
          <w:szCs w:val="22"/>
        </w:rPr>
        <w:t>12,653.00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Expedición de permisos a particulares para el transporte de residuos sólidos urbanos e</w:t>
      </w:r>
      <w:r>
        <w:rPr>
          <w:rFonts w:cs="Arial"/>
          <w:sz w:val="22"/>
          <w:szCs w:val="22"/>
        </w:rPr>
        <w:t>n jurisdicción municipal $ 2,007.00.</w:t>
      </w:r>
      <w:r w:rsidRPr="005B1C4A">
        <w:rPr>
          <w:rFonts w:cs="Arial"/>
          <w:sz w:val="22"/>
          <w:szCs w:val="22"/>
        </w:rPr>
        <w:t xml:space="preserve"> anual.</w:t>
      </w:r>
    </w:p>
    <w:p w:rsidR="00D66FBA" w:rsidRPr="005B1C4A" w:rsidRDefault="00D66FBA" w:rsidP="00D66FBA">
      <w:pPr>
        <w:rPr>
          <w:rFonts w:cs="Arial"/>
          <w:sz w:val="22"/>
          <w:szCs w:val="22"/>
        </w:rPr>
      </w:pPr>
    </w:p>
    <w:p w:rsidR="00D66FBA" w:rsidRPr="00164F25" w:rsidRDefault="00D66FBA" w:rsidP="00D66FBA">
      <w:pPr>
        <w:rPr>
          <w:rFonts w:cs="Arial"/>
          <w:sz w:val="22"/>
          <w:szCs w:val="22"/>
        </w:rPr>
      </w:pPr>
      <w:r w:rsidRPr="00164F25">
        <w:rPr>
          <w:rFonts w:cs="Arial"/>
          <w:sz w:val="22"/>
          <w:szCs w:val="22"/>
        </w:rPr>
        <w:t>V.- Autorización</w:t>
      </w:r>
      <w:r>
        <w:rPr>
          <w:rFonts w:cs="Arial"/>
          <w:sz w:val="22"/>
          <w:szCs w:val="22"/>
        </w:rPr>
        <w:t xml:space="preserve"> a particulares para</w:t>
      </w:r>
      <w:r w:rsidRPr="00164F25">
        <w:rPr>
          <w:rFonts w:cs="Arial"/>
          <w:sz w:val="22"/>
          <w:szCs w:val="22"/>
        </w:rPr>
        <w:t xml:space="preserve">: </w:t>
      </w:r>
    </w:p>
    <w:p w:rsidR="00D66FBA" w:rsidRPr="00164F25" w:rsidRDefault="00D66FBA" w:rsidP="00D66FBA">
      <w:pPr>
        <w:rPr>
          <w:rFonts w:cs="Arial"/>
          <w:sz w:val="22"/>
          <w:szCs w:val="22"/>
        </w:rPr>
      </w:pPr>
      <w:r>
        <w:rPr>
          <w:rFonts w:cs="Arial"/>
          <w:sz w:val="22"/>
          <w:szCs w:val="22"/>
        </w:rPr>
        <w:t xml:space="preserve">      P</w:t>
      </w:r>
      <w:r w:rsidRPr="00164F25">
        <w:rPr>
          <w:rFonts w:cs="Arial"/>
          <w:sz w:val="22"/>
          <w:szCs w:val="22"/>
        </w:rPr>
        <w:t>oda $ 100.00</w:t>
      </w:r>
    </w:p>
    <w:p w:rsidR="00D66FBA" w:rsidRPr="00164F25" w:rsidRDefault="00D66FBA" w:rsidP="00D66FBA">
      <w:pPr>
        <w:rPr>
          <w:rFonts w:cs="Arial"/>
          <w:sz w:val="22"/>
          <w:szCs w:val="22"/>
        </w:rPr>
      </w:pPr>
      <w:r w:rsidRPr="00164F25">
        <w:rPr>
          <w:rFonts w:cs="Arial"/>
          <w:sz w:val="22"/>
          <w:szCs w:val="22"/>
        </w:rPr>
        <w:t xml:space="preserve">      Tala $ 403.00</w:t>
      </w:r>
    </w:p>
    <w:p w:rsidR="00D66FBA" w:rsidRDefault="00D66FBA" w:rsidP="00D66FBA">
      <w:pPr>
        <w:rPr>
          <w:rFonts w:cs="Arial"/>
          <w:sz w:val="22"/>
          <w:szCs w:val="22"/>
        </w:rPr>
      </w:pPr>
      <w:r w:rsidRPr="00164F25">
        <w:rPr>
          <w:rFonts w:cs="Arial"/>
          <w:sz w:val="22"/>
          <w:szCs w:val="22"/>
        </w:rPr>
        <w:t xml:space="preserve">      Trasplante $ 100.00</w:t>
      </w:r>
    </w:p>
    <w:p w:rsidR="00D66FBA" w:rsidRPr="005B1C4A" w:rsidRDefault="00D66FBA" w:rsidP="00D66FBA">
      <w:pPr>
        <w:rPr>
          <w:rFonts w:cs="Arial"/>
          <w:sz w:val="22"/>
          <w:szCs w:val="22"/>
        </w:rPr>
      </w:pPr>
    </w:p>
    <w:p w:rsidR="00D66FBA" w:rsidRPr="000C5CE8" w:rsidRDefault="00D66FBA" w:rsidP="00D66FBA">
      <w:pPr>
        <w:rPr>
          <w:rFonts w:cs="Arial"/>
          <w:sz w:val="22"/>
          <w:szCs w:val="22"/>
        </w:rPr>
      </w:pPr>
      <w:r>
        <w:rPr>
          <w:rFonts w:cs="Arial"/>
          <w:sz w:val="22"/>
          <w:szCs w:val="22"/>
        </w:rPr>
        <w:t>VI.- Servicio de poda $ 433.</w:t>
      </w:r>
      <w:r>
        <w:rPr>
          <w:rFonts w:cs="Arial"/>
          <w:sz w:val="22"/>
          <w:szCs w:val="22"/>
          <w:lang w:val="es-419"/>
        </w:rPr>
        <w:t>00</w:t>
      </w:r>
      <w:r>
        <w:rPr>
          <w:rFonts w:cs="Arial"/>
          <w:sz w:val="22"/>
          <w:szCs w:val="22"/>
        </w:rPr>
        <w:t xml:space="preserve"> a $ 1,882.00</w:t>
      </w:r>
      <w:r w:rsidRPr="005B1C4A">
        <w:rPr>
          <w:rFonts w:cs="Arial"/>
          <w:sz w:val="22"/>
          <w:szCs w:val="22"/>
        </w:rPr>
        <w:t xml:space="preserve"> y/o tal</w:t>
      </w:r>
      <w:r>
        <w:rPr>
          <w:rFonts w:cs="Arial"/>
          <w:sz w:val="22"/>
          <w:szCs w:val="22"/>
        </w:rPr>
        <w:t>a de arbolado urbano de $ 790.00 a $ 4,094.</w:t>
      </w:r>
      <w:r>
        <w:rPr>
          <w:rFonts w:cs="Arial"/>
          <w:sz w:val="22"/>
          <w:szCs w:val="22"/>
          <w:lang w:val="es-419"/>
        </w:rPr>
        <w:t>00</w:t>
      </w:r>
      <w:r w:rsidRPr="005B1C4A">
        <w:rPr>
          <w:rFonts w:cs="Arial"/>
          <w:sz w:val="22"/>
          <w:szCs w:val="22"/>
        </w:rPr>
        <w:t xml:space="preserve"> por árbol. </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sidRPr="005B1C4A">
        <w:rPr>
          <w:rFonts w:cs="Arial"/>
          <w:sz w:val="22"/>
          <w:szCs w:val="22"/>
        </w:rPr>
        <w:t xml:space="preserve">VII.- Servicio de calibración de aparatos de sonido, estéreos o similares conforme a las Normas Oficiales Mexicanas, localizados y/o instalados en </w:t>
      </w:r>
      <w:r>
        <w:rPr>
          <w:rFonts w:cs="Arial"/>
          <w:sz w:val="22"/>
          <w:szCs w:val="22"/>
        </w:rPr>
        <w:t>fuentes fijas o móviles $ 605.00.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shd w:val="clear" w:color="auto" w:fill="FFFFFF"/>
        </w:rPr>
      </w:pPr>
      <w:r w:rsidRPr="005B1C4A">
        <w:rPr>
          <w:rFonts w:cs="Arial"/>
          <w:sz w:val="22"/>
          <w:szCs w:val="22"/>
        </w:rPr>
        <w:t xml:space="preserve">VIII.- </w:t>
      </w:r>
      <w:r w:rsidRPr="005B1C4A">
        <w:rPr>
          <w:rFonts w:cs="Arial"/>
          <w:sz w:val="22"/>
          <w:szCs w:val="22"/>
          <w:shd w:val="clear" w:color="auto" w:fill="FFFFFF"/>
        </w:rPr>
        <w:t>Por expedición y Licencia de Funcionamiento de las antenas para telefonía celular ya instaladas, se</w:t>
      </w:r>
      <w:r>
        <w:rPr>
          <w:rFonts w:cs="Arial"/>
          <w:sz w:val="22"/>
          <w:szCs w:val="22"/>
          <w:shd w:val="clear" w:color="auto" w:fill="FFFFFF"/>
        </w:rPr>
        <w:t xml:space="preserve"> cobrará anualmente $ 12,108.00.</w:t>
      </w:r>
    </w:p>
    <w:p w:rsidR="00D66FBA" w:rsidRPr="005B1C4A" w:rsidRDefault="00D66FBA" w:rsidP="00D66FBA">
      <w:pPr>
        <w:rPr>
          <w:rFonts w:cs="Arial"/>
          <w:sz w:val="22"/>
          <w:szCs w:val="22"/>
          <w:highlight w:val="yellow"/>
        </w:rPr>
      </w:pPr>
    </w:p>
    <w:p w:rsidR="00D66FBA" w:rsidRDefault="00D66FBA" w:rsidP="00D66FBA">
      <w:pPr>
        <w:rPr>
          <w:rFonts w:cs="Arial"/>
          <w:sz w:val="22"/>
          <w:szCs w:val="22"/>
        </w:rPr>
      </w:pPr>
      <w:r w:rsidRPr="005B1C4A">
        <w:rPr>
          <w:rFonts w:cs="Arial"/>
          <w:sz w:val="22"/>
          <w:szCs w:val="22"/>
        </w:rPr>
        <w:t>IX.- Por la autorización para la realización de sim</w:t>
      </w:r>
      <w:r>
        <w:rPr>
          <w:rFonts w:cs="Arial"/>
          <w:sz w:val="22"/>
          <w:szCs w:val="22"/>
        </w:rPr>
        <w:t>ulacros contra incendio $ 528.00.</w:t>
      </w:r>
    </w:p>
    <w:p w:rsidR="00D66FBA" w:rsidRPr="005B1C4A" w:rsidRDefault="00D66FBA" w:rsidP="00D66FBA">
      <w:pPr>
        <w:rPr>
          <w:rFonts w:cs="Arial"/>
          <w:sz w:val="22"/>
          <w:szCs w:val="22"/>
          <w:u w:val="single"/>
        </w:rPr>
      </w:pPr>
    </w:p>
    <w:p w:rsidR="00D66FBA" w:rsidRPr="005B1C4A" w:rsidRDefault="00D66FBA" w:rsidP="00D66FBA">
      <w:pPr>
        <w:pStyle w:val="Sinespaciado"/>
        <w:jc w:val="both"/>
        <w:rPr>
          <w:rFonts w:ascii="Arial" w:hAnsi="Arial" w:cs="Arial"/>
        </w:rPr>
      </w:pPr>
      <w:r w:rsidRPr="005B1C4A">
        <w:rPr>
          <w:rFonts w:ascii="Arial" w:hAnsi="Arial" w:cs="Arial"/>
          <w:lang w:val="es-ES"/>
        </w:rPr>
        <w:t>X</w:t>
      </w:r>
      <w:r w:rsidRPr="005B1C4A">
        <w:rPr>
          <w:rFonts w:ascii="Arial" w:hAnsi="Arial" w:cs="Arial"/>
        </w:rPr>
        <w:t xml:space="preserve">.-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B1C4A">
        <w:rPr>
          <w:rFonts w:ascii="Arial" w:hAnsi="Arial" w:cs="Arial"/>
        </w:rPr>
        <w:t>lutitas</w:t>
      </w:r>
      <w:proofErr w:type="spellEnd"/>
      <w:r w:rsidRPr="005B1C4A">
        <w:rPr>
          <w:rFonts w:ascii="Arial" w:hAnsi="Arial" w:cs="Arial"/>
        </w:rPr>
        <w:t xml:space="preserve"> o gas </w:t>
      </w:r>
      <w:proofErr w:type="spellStart"/>
      <w:r w:rsidRPr="005B1C4A">
        <w:rPr>
          <w:rFonts w:ascii="Arial" w:hAnsi="Arial" w:cs="Arial"/>
        </w:rPr>
        <w:t>shale</w:t>
      </w:r>
      <w:proofErr w:type="spellEnd"/>
      <w:r w:rsidRPr="005B1C4A">
        <w:rPr>
          <w:rFonts w:ascii="Arial" w:hAnsi="Arial" w:cs="Arial"/>
        </w:rPr>
        <w:t>, gas natural y gas no asociado y los pozos para la extracción de cualquier hidrocarburo, se cobrará anualmente la siguiente tarifa:</w:t>
      </w:r>
    </w:p>
    <w:p w:rsidR="00D66FBA" w:rsidRPr="005B1C4A" w:rsidRDefault="00D66FBA" w:rsidP="00D66FBA">
      <w:pPr>
        <w:pStyle w:val="Sinespaciado"/>
        <w:jc w:val="both"/>
        <w:rPr>
          <w:rFonts w:ascii="Arial" w:hAnsi="Arial" w:cs="Arial"/>
        </w:rPr>
      </w:pPr>
    </w:p>
    <w:p w:rsidR="00D66FBA" w:rsidRPr="005B1C4A" w:rsidRDefault="00D66FBA" w:rsidP="00D66FBA">
      <w:pPr>
        <w:pStyle w:val="Sinespaciado"/>
        <w:numPr>
          <w:ilvl w:val="0"/>
          <w:numId w:val="23"/>
        </w:numPr>
        <w:ind w:left="528" w:hanging="283"/>
        <w:rPr>
          <w:rFonts w:ascii="Arial" w:hAnsi="Arial" w:cs="Arial"/>
        </w:rPr>
      </w:pPr>
      <w:r w:rsidRPr="005B1C4A">
        <w:rPr>
          <w:rFonts w:ascii="Arial" w:hAnsi="Arial" w:cs="Arial"/>
        </w:rPr>
        <w:t>Edificación para la extracción de gas de</w:t>
      </w:r>
      <w:r>
        <w:rPr>
          <w:rFonts w:ascii="Arial" w:hAnsi="Arial" w:cs="Arial"/>
        </w:rPr>
        <w:t xml:space="preserve"> </w:t>
      </w:r>
      <w:proofErr w:type="spellStart"/>
      <w:r>
        <w:rPr>
          <w:rFonts w:ascii="Arial" w:hAnsi="Arial" w:cs="Arial"/>
        </w:rPr>
        <w:t>lutitas</w:t>
      </w:r>
      <w:proofErr w:type="spellEnd"/>
      <w:r>
        <w:rPr>
          <w:rFonts w:ascii="Arial" w:hAnsi="Arial" w:cs="Arial"/>
        </w:rPr>
        <w:t xml:space="preserve"> o gas </w:t>
      </w:r>
      <w:proofErr w:type="spellStart"/>
      <w:r>
        <w:rPr>
          <w:rFonts w:ascii="Arial" w:hAnsi="Arial" w:cs="Arial"/>
        </w:rPr>
        <w:t>shale</w:t>
      </w:r>
      <w:proofErr w:type="spellEnd"/>
      <w:r>
        <w:rPr>
          <w:rFonts w:ascii="Arial" w:hAnsi="Arial" w:cs="Arial"/>
        </w:rPr>
        <w:t xml:space="preserve"> $ 30,270.00 por cada unidad.</w:t>
      </w:r>
    </w:p>
    <w:p w:rsidR="00D66FBA" w:rsidRPr="00E113EC"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productora de energía termoeléctrica, térmica solar, hidroeléctrica, eólica, fotovoltaica, aerogeneradores, o similares, </w:t>
      </w:r>
      <w:r w:rsidRPr="00E113EC">
        <w:rPr>
          <w:rFonts w:cs="Arial"/>
          <w:sz w:val="22"/>
          <w:szCs w:val="22"/>
        </w:rPr>
        <w:t>$ 30,270.0</w:t>
      </w:r>
      <w:r>
        <w:rPr>
          <w:rFonts w:cs="Arial"/>
          <w:sz w:val="22"/>
          <w:szCs w:val="22"/>
        </w:rPr>
        <w:t>0</w:t>
      </w:r>
      <w:r>
        <w:rPr>
          <w:rFonts w:cs="Arial"/>
        </w:rPr>
        <w:t xml:space="preserve"> </w:t>
      </w:r>
      <w:r w:rsidRPr="005B1C4A">
        <w:rPr>
          <w:rFonts w:cs="Arial"/>
          <w:sz w:val="22"/>
          <w:szCs w:val="22"/>
        </w:rPr>
        <w:t>por cada aerogenerador o unidad</w:t>
      </w:r>
      <w:r>
        <w:rPr>
          <w:rFonts w:cs="Arial"/>
          <w:sz w:val="22"/>
          <w:szCs w:val="22"/>
        </w:rPr>
        <w:t>.</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para la extracción de Gas Natural </w:t>
      </w:r>
      <w:r w:rsidRPr="00E113EC">
        <w:rPr>
          <w:rFonts w:cs="Arial"/>
          <w:sz w:val="22"/>
          <w:szCs w:val="22"/>
        </w:rPr>
        <w:t>$ 30,270.0</w:t>
      </w:r>
      <w:r>
        <w:rPr>
          <w:rFonts w:cs="Arial"/>
          <w:sz w:val="22"/>
          <w:szCs w:val="22"/>
        </w:rPr>
        <w:t>0</w:t>
      </w:r>
      <w:r>
        <w:rPr>
          <w:rFonts w:cs="Arial"/>
        </w:rPr>
        <w:t xml:space="preserve"> </w:t>
      </w:r>
      <w:r w:rsidRPr="005B1C4A">
        <w:rPr>
          <w:rFonts w:cs="Arial"/>
          <w:sz w:val="22"/>
          <w:szCs w:val="22"/>
        </w:rPr>
        <w:t>por cada unidad.</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para la extracción de Gas No Asociado $ </w:t>
      </w:r>
      <w:r w:rsidRPr="00E113EC">
        <w:rPr>
          <w:rFonts w:cs="Arial"/>
          <w:sz w:val="22"/>
          <w:szCs w:val="22"/>
        </w:rPr>
        <w:t>30,270.0</w:t>
      </w:r>
      <w:r>
        <w:rPr>
          <w:rFonts w:cs="Arial"/>
          <w:sz w:val="22"/>
          <w:szCs w:val="22"/>
        </w:rPr>
        <w:t>0</w:t>
      </w:r>
      <w:r>
        <w:rPr>
          <w:rFonts w:cs="Arial"/>
        </w:rPr>
        <w:t xml:space="preserve"> </w:t>
      </w:r>
      <w:r w:rsidRPr="005B1C4A">
        <w:rPr>
          <w:rFonts w:cs="Arial"/>
          <w:sz w:val="22"/>
          <w:szCs w:val="22"/>
        </w:rPr>
        <w:t>cada unidad</w:t>
      </w:r>
      <w:r>
        <w:rPr>
          <w:rFonts w:cs="Arial"/>
          <w:sz w:val="22"/>
          <w:szCs w:val="22"/>
        </w:rPr>
        <w:t>.</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Por perforación en pozos verticales y direccionales en el área específica a Yacimientos Convencionales (Roca Reservorio) en Trampas Estructurales en el que se encuentre el hidrocarburo $ </w:t>
      </w:r>
      <w:r w:rsidRPr="00E113EC">
        <w:rPr>
          <w:rFonts w:cs="Arial"/>
          <w:sz w:val="22"/>
          <w:szCs w:val="22"/>
        </w:rPr>
        <w:t>30,270.0</w:t>
      </w:r>
      <w:r>
        <w:rPr>
          <w:rFonts w:cs="Arial"/>
          <w:sz w:val="22"/>
          <w:szCs w:val="22"/>
        </w:rPr>
        <w:t>0</w:t>
      </w:r>
      <w:r>
        <w:rPr>
          <w:rFonts w:cs="Arial"/>
        </w:rPr>
        <w:t xml:space="preserve"> </w:t>
      </w:r>
      <w:r w:rsidRPr="005B1C4A">
        <w:rPr>
          <w:rFonts w:cs="Arial"/>
          <w:sz w:val="22"/>
          <w:szCs w:val="22"/>
        </w:rPr>
        <w:t>por cada pozo</w:t>
      </w:r>
      <w:r>
        <w:rPr>
          <w:rFonts w:cs="Arial"/>
          <w:sz w:val="22"/>
          <w:szCs w:val="22"/>
        </w:rPr>
        <w:t>.</w:t>
      </w:r>
    </w:p>
    <w:p w:rsidR="00D66FB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Por perforación de pozo para la extracción de cualquier hidrocarburo </w:t>
      </w:r>
      <w:r w:rsidRPr="00E113EC">
        <w:rPr>
          <w:rFonts w:cs="Arial"/>
          <w:sz w:val="22"/>
          <w:szCs w:val="22"/>
        </w:rPr>
        <w:t>$ 30,270.0</w:t>
      </w:r>
      <w:r>
        <w:rPr>
          <w:rFonts w:cs="Arial"/>
          <w:sz w:val="22"/>
          <w:szCs w:val="22"/>
          <w:lang w:val="es-419"/>
        </w:rPr>
        <w:t xml:space="preserve">0 </w:t>
      </w:r>
      <w:r w:rsidRPr="005B1C4A">
        <w:rPr>
          <w:rFonts w:cs="Arial"/>
          <w:sz w:val="22"/>
          <w:szCs w:val="22"/>
        </w:rPr>
        <w:t>por cada pozo</w:t>
      </w:r>
      <w:r>
        <w:rPr>
          <w:rFonts w:cs="Arial"/>
          <w:sz w:val="22"/>
          <w:szCs w:val="22"/>
        </w:rPr>
        <w:t>.</w:t>
      </w:r>
    </w:p>
    <w:p w:rsidR="00D66FBA" w:rsidRPr="00AE61D3" w:rsidRDefault="00D66FBA" w:rsidP="00D66FBA">
      <w:pPr>
        <w:rPr>
          <w:rFonts w:eastAsia="Calibri" w:cs="Arial"/>
          <w:sz w:val="22"/>
          <w:szCs w:val="22"/>
          <w:highlight w:val="yellow"/>
          <w:lang w:eastAsia="en-US"/>
        </w:rPr>
      </w:pP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XI.- Por el registro</w:t>
      </w:r>
      <w:r>
        <w:rPr>
          <w:rFonts w:eastAsia="Calibri" w:cs="Arial"/>
          <w:sz w:val="22"/>
          <w:szCs w:val="22"/>
          <w:lang w:eastAsia="en-US"/>
        </w:rPr>
        <w:t xml:space="preserve"> anual </w:t>
      </w:r>
      <w:r w:rsidRPr="00BF534C">
        <w:rPr>
          <w:rFonts w:eastAsia="Calibri" w:cs="Arial"/>
          <w:sz w:val="22"/>
          <w:szCs w:val="22"/>
          <w:lang w:eastAsia="en-US"/>
        </w:rPr>
        <w:t>en el Padrón Municipal de descargas de aguas residuales a los sistemas de drenaje y alcantarillado municipal, el cual será integrado al Registro Nacional de Descargas a cargo de la SEMARNAT:</w:t>
      </w: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a).- Comercio y servicio con una línea de descarga $ 120.00.</w:t>
      </w: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b).- Comercio y servicio con dos a cuatro líneas de descarga $ 240.00.</w:t>
      </w:r>
    </w:p>
    <w:p w:rsidR="00D66FBA" w:rsidRDefault="00D66FBA" w:rsidP="00D66FBA">
      <w:pPr>
        <w:rPr>
          <w:rFonts w:eastAsia="Calibri" w:cs="Arial"/>
          <w:sz w:val="22"/>
          <w:szCs w:val="22"/>
          <w:lang w:eastAsia="en-US"/>
        </w:rPr>
      </w:pPr>
      <w:r w:rsidRPr="00BF534C">
        <w:rPr>
          <w:rFonts w:eastAsia="Calibri" w:cs="Arial"/>
          <w:sz w:val="22"/>
          <w:szCs w:val="22"/>
          <w:lang w:eastAsia="en-US"/>
        </w:rPr>
        <w:t>c).- Comercio y servicio con cinco o más líneas de descarga $ 450.00.</w:t>
      </w:r>
    </w:p>
    <w:p w:rsidR="00D66FBA" w:rsidRPr="009129CF" w:rsidRDefault="00D66FBA" w:rsidP="00D66FBA">
      <w:pPr>
        <w:rPr>
          <w:rFonts w:eastAsia="Calibri" w:cs="Arial"/>
          <w:sz w:val="22"/>
          <w:szCs w:val="22"/>
          <w:lang w:eastAsia="en-US"/>
        </w:rPr>
      </w:pPr>
    </w:p>
    <w:p w:rsidR="00D66FBA" w:rsidRPr="005B1C4A" w:rsidRDefault="00D66FBA" w:rsidP="00D66FBA">
      <w:pPr>
        <w:jc w:val="center"/>
        <w:rPr>
          <w:rFonts w:cs="Arial"/>
          <w:b/>
          <w:bCs/>
          <w:sz w:val="22"/>
          <w:szCs w:val="22"/>
        </w:rPr>
      </w:pPr>
      <w:r>
        <w:rPr>
          <w:rFonts w:cs="Arial"/>
          <w:b/>
          <w:bCs/>
          <w:sz w:val="22"/>
          <w:szCs w:val="22"/>
        </w:rPr>
        <w:t>CAPÍTULO NOVENO</w:t>
      </w:r>
    </w:p>
    <w:p w:rsidR="00D66FBA" w:rsidRPr="005B1C4A" w:rsidRDefault="00D66FBA" w:rsidP="00D66FBA">
      <w:pPr>
        <w:jc w:val="center"/>
        <w:rPr>
          <w:rFonts w:cs="Arial"/>
          <w:b/>
          <w:bCs/>
          <w:sz w:val="22"/>
          <w:szCs w:val="22"/>
        </w:rPr>
      </w:pPr>
      <w:r w:rsidRPr="005B1C4A">
        <w:rPr>
          <w:rFonts w:cs="Arial"/>
          <w:b/>
          <w:bCs/>
          <w:sz w:val="22"/>
          <w:szCs w:val="22"/>
        </w:rPr>
        <w:t xml:space="preserve">DE LOS DERECHOS POR EL USO O APROVECHAMIENTO </w:t>
      </w:r>
    </w:p>
    <w:p w:rsidR="00D66FBA" w:rsidRPr="005B1C4A" w:rsidRDefault="00D66FBA" w:rsidP="00D66FBA">
      <w:pPr>
        <w:jc w:val="center"/>
        <w:rPr>
          <w:rFonts w:cs="Arial"/>
          <w:b/>
          <w:bCs/>
          <w:sz w:val="22"/>
          <w:szCs w:val="22"/>
        </w:rPr>
      </w:pPr>
      <w:r w:rsidRPr="005B1C4A">
        <w:rPr>
          <w:rFonts w:cs="Arial"/>
          <w:b/>
          <w:bCs/>
          <w:sz w:val="22"/>
          <w:szCs w:val="22"/>
        </w:rPr>
        <w:t>DE BIENES DEL DOMINIO PÚBLICO DEL MUNICIPIO</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LOS SERVICIOS DE ARRASTRE Y ALMACENAJE</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35</w:t>
      </w:r>
      <w:r w:rsidRPr="005B1C4A">
        <w:rPr>
          <w:rFonts w:cs="Arial"/>
          <w:b/>
          <w:sz w:val="22"/>
          <w:szCs w:val="22"/>
        </w:rPr>
        <w:t>.-</w:t>
      </w:r>
      <w:r w:rsidRPr="005B1C4A">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sidRPr="005B1C4A">
        <w:rPr>
          <w:rFonts w:cs="Arial"/>
          <w:sz w:val="22"/>
          <w:szCs w:val="22"/>
        </w:rPr>
        <w:t>El pago de estos derechos se hará una vez proporcionado el servicio, de acuerdo a las cuotas establecidas en la presente Ley.</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Las cuotas correspondientes por servicios de arrastre y almacenaje serán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el Servicio de Depósito en Pensión de vehículos o bienes muebles pagarán una cuota diaria de: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Motoci</w:t>
      </w:r>
      <w:r>
        <w:rPr>
          <w:rFonts w:cs="Arial"/>
          <w:sz w:val="22"/>
          <w:szCs w:val="22"/>
        </w:rPr>
        <w:t xml:space="preserve">cletas                 </w:t>
      </w:r>
      <w:r>
        <w:rPr>
          <w:rFonts w:cs="Arial"/>
          <w:sz w:val="22"/>
          <w:szCs w:val="22"/>
        </w:rPr>
        <w:tab/>
      </w:r>
      <w:r>
        <w:rPr>
          <w:rFonts w:cs="Arial"/>
          <w:sz w:val="22"/>
          <w:szCs w:val="22"/>
        </w:rPr>
        <w:tab/>
        <w:t>$ 11.00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 xml:space="preserve">2.- Automóviles </w:t>
      </w:r>
      <w:r>
        <w:rPr>
          <w:rFonts w:cs="Arial"/>
          <w:sz w:val="22"/>
          <w:szCs w:val="22"/>
        </w:rPr>
        <w:t xml:space="preserve">                 </w:t>
      </w:r>
      <w:r>
        <w:rPr>
          <w:rFonts w:cs="Arial"/>
          <w:sz w:val="22"/>
          <w:szCs w:val="22"/>
        </w:rPr>
        <w:tab/>
      </w:r>
      <w:r>
        <w:rPr>
          <w:rFonts w:cs="Arial"/>
          <w:sz w:val="22"/>
          <w:szCs w:val="22"/>
        </w:rPr>
        <w:tab/>
        <w:t>$ 37.00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3.- Camio</w:t>
      </w:r>
      <w:r>
        <w:rPr>
          <w:rFonts w:cs="Arial"/>
          <w:sz w:val="22"/>
          <w:szCs w:val="22"/>
        </w:rPr>
        <w:t xml:space="preserve">netas                  </w:t>
      </w:r>
      <w:r>
        <w:rPr>
          <w:rFonts w:cs="Arial"/>
          <w:sz w:val="22"/>
          <w:szCs w:val="22"/>
        </w:rPr>
        <w:tab/>
      </w:r>
      <w:r>
        <w:rPr>
          <w:rFonts w:cs="Arial"/>
          <w:sz w:val="22"/>
          <w:szCs w:val="22"/>
        </w:rPr>
        <w:tab/>
        <w:t>$ 41.00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4.- Camión 3</w:t>
      </w:r>
      <w:r>
        <w:rPr>
          <w:rFonts w:cs="Arial"/>
          <w:sz w:val="22"/>
          <w:szCs w:val="22"/>
        </w:rPr>
        <w:t xml:space="preserve">.5                     </w:t>
      </w:r>
      <w:r>
        <w:rPr>
          <w:rFonts w:cs="Arial"/>
          <w:sz w:val="22"/>
          <w:szCs w:val="22"/>
        </w:rPr>
        <w:tab/>
      </w:r>
      <w:r>
        <w:rPr>
          <w:rFonts w:cs="Arial"/>
          <w:sz w:val="22"/>
          <w:szCs w:val="22"/>
        </w:rPr>
        <w:tab/>
        <w:t>$ 69.50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5.- Camiones, Tracto ca</w:t>
      </w:r>
      <w:r>
        <w:rPr>
          <w:rFonts w:cs="Arial"/>
          <w:sz w:val="22"/>
          <w:szCs w:val="22"/>
        </w:rPr>
        <w:t>miones y Equipo Pesado $ 93.00</w:t>
      </w:r>
    </w:p>
    <w:p w:rsidR="00D66FBA" w:rsidRPr="005B1C4A" w:rsidRDefault="00D66FBA" w:rsidP="00D66FBA">
      <w:pPr>
        <w:tabs>
          <w:tab w:val="left" w:pos="5103"/>
        </w:tabs>
        <w:rPr>
          <w:rFonts w:cs="Arial"/>
          <w:sz w:val="22"/>
          <w:szCs w:val="22"/>
        </w:rPr>
      </w:pPr>
    </w:p>
    <w:p w:rsidR="00D66FBA" w:rsidRPr="005B1C4A" w:rsidRDefault="00D66FBA" w:rsidP="00D66FBA">
      <w:pPr>
        <w:tabs>
          <w:tab w:val="left" w:pos="5103"/>
        </w:tabs>
        <w:rPr>
          <w:rFonts w:cs="Arial"/>
          <w:sz w:val="22"/>
          <w:szCs w:val="22"/>
        </w:rPr>
      </w:pPr>
      <w:r w:rsidRPr="005B1C4A">
        <w:rPr>
          <w:rFonts w:cs="Arial"/>
          <w:sz w:val="22"/>
          <w:szCs w:val="22"/>
        </w:rPr>
        <w:t>II.- Por el Servicio de Arrastre y Maniobras:</w:t>
      </w:r>
    </w:p>
    <w:p w:rsidR="00D66FBA" w:rsidRPr="005B1C4A" w:rsidRDefault="00D66FBA" w:rsidP="00D66FBA">
      <w:pPr>
        <w:rPr>
          <w:rFonts w:cs="Arial"/>
          <w:sz w:val="22"/>
          <w:szCs w:val="22"/>
        </w:rPr>
      </w:pPr>
      <w:r w:rsidRPr="005B1C4A">
        <w:rPr>
          <w:rFonts w:cs="Arial"/>
          <w:sz w:val="22"/>
          <w:szCs w:val="22"/>
        </w:rPr>
        <w:t xml:space="preserve">1.- Motocicletas                 </w:t>
      </w:r>
      <w:r>
        <w:rPr>
          <w:rFonts w:cs="Arial"/>
          <w:sz w:val="22"/>
          <w:szCs w:val="22"/>
        </w:rPr>
        <w:tab/>
        <w:t>$    233.00</w:t>
      </w:r>
    </w:p>
    <w:p w:rsidR="00D66FBA" w:rsidRPr="005B1C4A" w:rsidRDefault="00D66FBA" w:rsidP="00D66FBA">
      <w:pPr>
        <w:rPr>
          <w:rFonts w:cs="Arial"/>
          <w:sz w:val="22"/>
          <w:szCs w:val="22"/>
        </w:rPr>
      </w:pPr>
      <w:r w:rsidRPr="005B1C4A">
        <w:rPr>
          <w:rFonts w:cs="Arial"/>
          <w:sz w:val="22"/>
          <w:szCs w:val="22"/>
        </w:rPr>
        <w:t>2.- Automó</w:t>
      </w:r>
      <w:r>
        <w:rPr>
          <w:rFonts w:cs="Arial"/>
          <w:sz w:val="22"/>
          <w:szCs w:val="22"/>
        </w:rPr>
        <w:t xml:space="preserve">viles                  </w:t>
      </w:r>
      <w:r>
        <w:rPr>
          <w:rFonts w:cs="Arial"/>
          <w:sz w:val="22"/>
          <w:szCs w:val="22"/>
        </w:rPr>
        <w:tab/>
        <w:t>$    728</w:t>
      </w:r>
      <w:r w:rsidRPr="005B1C4A">
        <w:rPr>
          <w:rFonts w:cs="Arial"/>
          <w:sz w:val="22"/>
          <w:szCs w:val="22"/>
        </w:rPr>
        <w:t xml:space="preserve">.00 </w:t>
      </w:r>
    </w:p>
    <w:p w:rsidR="00D66FBA" w:rsidRPr="005B1C4A" w:rsidRDefault="00D66FBA" w:rsidP="00D66FBA">
      <w:pPr>
        <w:rPr>
          <w:rFonts w:cs="Arial"/>
          <w:sz w:val="22"/>
          <w:szCs w:val="22"/>
        </w:rPr>
      </w:pPr>
      <w:r w:rsidRPr="005B1C4A">
        <w:rPr>
          <w:rFonts w:cs="Arial"/>
          <w:sz w:val="22"/>
          <w:szCs w:val="22"/>
        </w:rPr>
        <w:t>3.- Camioneta</w:t>
      </w:r>
      <w:r>
        <w:rPr>
          <w:rFonts w:cs="Arial"/>
          <w:sz w:val="22"/>
          <w:szCs w:val="22"/>
        </w:rPr>
        <w:t xml:space="preserve">s                  </w:t>
      </w:r>
      <w:r>
        <w:rPr>
          <w:rFonts w:cs="Arial"/>
          <w:sz w:val="22"/>
          <w:szCs w:val="22"/>
        </w:rPr>
        <w:tab/>
        <w:t>$    819.00</w:t>
      </w:r>
    </w:p>
    <w:p w:rsidR="00D66FBA" w:rsidRPr="005B1C4A" w:rsidRDefault="00D66FBA" w:rsidP="00D66FBA">
      <w:pPr>
        <w:rPr>
          <w:rFonts w:cs="Arial"/>
          <w:sz w:val="22"/>
          <w:szCs w:val="22"/>
        </w:rPr>
      </w:pPr>
      <w:r w:rsidRPr="005B1C4A">
        <w:rPr>
          <w:rFonts w:cs="Arial"/>
          <w:sz w:val="22"/>
          <w:szCs w:val="22"/>
        </w:rPr>
        <w:t>4.- C</w:t>
      </w:r>
      <w:r>
        <w:rPr>
          <w:rFonts w:cs="Arial"/>
          <w:sz w:val="22"/>
          <w:szCs w:val="22"/>
        </w:rPr>
        <w:t xml:space="preserve">amión 3.5                     </w:t>
      </w:r>
      <w:r>
        <w:rPr>
          <w:rFonts w:cs="Arial"/>
          <w:sz w:val="22"/>
          <w:szCs w:val="22"/>
        </w:rPr>
        <w:tab/>
        <w:t>$ 1,222.00</w:t>
      </w:r>
    </w:p>
    <w:p w:rsidR="00D66FBA" w:rsidRPr="005B1C4A" w:rsidRDefault="00D66FBA" w:rsidP="00D66FBA">
      <w:pPr>
        <w:tabs>
          <w:tab w:val="left" w:pos="5103"/>
        </w:tabs>
        <w:rPr>
          <w:rFonts w:cs="Arial"/>
          <w:sz w:val="22"/>
          <w:szCs w:val="22"/>
        </w:rPr>
      </w:pPr>
      <w:r w:rsidRPr="005B1C4A">
        <w:rPr>
          <w:rFonts w:cs="Arial"/>
          <w:sz w:val="22"/>
          <w:szCs w:val="22"/>
        </w:rPr>
        <w:t>5.- Camiones, Tracto camion</w:t>
      </w:r>
      <w:r>
        <w:rPr>
          <w:rFonts w:cs="Arial"/>
          <w:sz w:val="22"/>
          <w:szCs w:val="22"/>
        </w:rPr>
        <w:t>es y Equipo Pesado $ 1,804.00</w:t>
      </w:r>
    </w:p>
    <w:p w:rsidR="00D66FBA" w:rsidRPr="005B1C4A" w:rsidRDefault="00D66FBA" w:rsidP="00D66FBA">
      <w:pPr>
        <w:ind w:right="50"/>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PROVENIENTES DE LA OCUPACIÓN DE LAS VÍAS PÚBLICAS</w:t>
      </w:r>
    </w:p>
    <w:p w:rsidR="00D66FBA" w:rsidRPr="005B1C4A" w:rsidRDefault="00D66FBA" w:rsidP="00D66FBA">
      <w:pPr>
        <w:ind w:right="50"/>
        <w:jc w:val="center"/>
        <w:rPr>
          <w:rFonts w:cs="Arial"/>
          <w:b/>
          <w:sz w:val="22"/>
          <w:szCs w:val="22"/>
        </w:rPr>
      </w:pPr>
    </w:p>
    <w:p w:rsidR="00D66FBA" w:rsidRPr="005B1C4A" w:rsidRDefault="00D66FBA" w:rsidP="00D66FBA">
      <w:pPr>
        <w:rPr>
          <w:rFonts w:cs="Arial"/>
          <w:bCs/>
          <w:sz w:val="22"/>
          <w:szCs w:val="22"/>
        </w:rPr>
      </w:pPr>
      <w:r>
        <w:rPr>
          <w:rFonts w:cs="Arial"/>
          <w:b/>
          <w:sz w:val="22"/>
          <w:szCs w:val="22"/>
        </w:rPr>
        <w:t>ARTÍCULO 36</w:t>
      </w:r>
      <w:r w:rsidRPr="005B1C4A">
        <w:rPr>
          <w:rFonts w:cs="Arial"/>
          <w:b/>
          <w:sz w:val="22"/>
          <w:szCs w:val="22"/>
        </w:rPr>
        <w:t xml:space="preserve">.- </w:t>
      </w:r>
      <w:r w:rsidRPr="005B1C4A">
        <w:rPr>
          <w:rFonts w:cs="Arial"/>
          <w:bCs/>
          <w:sz w:val="22"/>
          <w:szCs w:val="22"/>
        </w:rPr>
        <w:t>Son objeto de estos derechos, la ocupación temporal de la superficie limitada bajo el control del Municipio, para el estacionamiento de vehículos.</w:t>
      </w:r>
    </w:p>
    <w:p w:rsidR="00D66FBA" w:rsidRPr="005B1C4A" w:rsidRDefault="00D66FBA" w:rsidP="00D66FBA">
      <w:pPr>
        <w:rPr>
          <w:rFonts w:cs="Arial"/>
          <w:bCs/>
          <w:sz w:val="22"/>
          <w:szCs w:val="22"/>
        </w:rPr>
      </w:pPr>
    </w:p>
    <w:p w:rsidR="00D66FBA" w:rsidRPr="005B1C4A" w:rsidRDefault="00D66FBA" w:rsidP="00D66FBA">
      <w:pPr>
        <w:tabs>
          <w:tab w:val="left" w:pos="0"/>
        </w:tabs>
        <w:rPr>
          <w:rFonts w:cs="Arial"/>
          <w:sz w:val="22"/>
          <w:szCs w:val="22"/>
        </w:rPr>
      </w:pPr>
      <w:r w:rsidRPr="005B1C4A">
        <w:rPr>
          <w:rFonts w:cs="Arial"/>
          <w:sz w:val="22"/>
          <w:szCs w:val="22"/>
        </w:rPr>
        <w:t>Las cuotas correspondientes por ocupación de la vía pública, serán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la ocupación exclusiva de la vía pública, por vehículos de alquiler que tengan un sitio especialmente designado para estacionarse (cajón), pagará un derecho diario por vehículo d</w:t>
      </w:r>
      <w:r>
        <w:rPr>
          <w:rFonts w:cs="Arial"/>
          <w:sz w:val="22"/>
          <w:szCs w:val="22"/>
        </w:rPr>
        <w:t>e                      $ 26.78.</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II.- Por la ocupación exclusiva de la vía pública para estacionamiento de vehículos para carga y descarga, pa</w:t>
      </w:r>
      <w:r>
        <w:rPr>
          <w:rFonts w:cs="Arial"/>
          <w:sz w:val="22"/>
          <w:szCs w:val="22"/>
        </w:rPr>
        <w:t>garán un derecho diario $ 38.00.</w:t>
      </w:r>
    </w:p>
    <w:p w:rsidR="00D66FBA" w:rsidRPr="003A234F"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III.- Por la ocupación exclusiva de la vía pública para estacionamiento de vehículos particulares de servicio privado, pagarán un d</w:t>
      </w:r>
      <w:r>
        <w:rPr>
          <w:rFonts w:cs="Arial"/>
          <w:sz w:val="22"/>
          <w:szCs w:val="22"/>
        </w:rPr>
        <w:t>erecho anual de $ 4,020.</w:t>
      </w:r>
      <w:r>
        <w:rPr>
          <w:rFonts w:cs="Arial"/>
          <w:sz w:val="22"/>
          <w:szCs w:val="22"/>
          <w:lang w:val="es-419"/>
        </w:rPr>
        <w:t>00</w:t>
      </w:r>
      <w:r>
        <w:rPr>
          <w:rFonts w:cs="Arial"/>
          <w:sz w:val="22"/>
          <w:szCs w:val="22"/>
        </w:rPr>
        <w:t>, o equivalente de $ 335.00 mensuales</w:t>
      </w:r>
    </w:p>
    <w:p w:rsidR="00D66FBA" w:rsidRPr="005B1C4A" w:rsidRDefault="00D66FBA" w:rsidP="00D66FBA">
      <w:pPr>
        <w:rPr>
          <w:rFonts w:cs="Arial"/>
          <w:sz w:val="22"/>
          <w:szCs w:val="22"/>
          <w:u w:val="single"/>
        </w:rPr>
      </w:pPr>
    </w:p>
    <w:p w:rsidR="00D66FBA" w:rsidRPr="000465B9" w:rsidRDefault="00D66FBA" w:rsidP="00D66FBA">
      <w:pPr>
        <w:rPr>
          <w:rFonts w:cs="Arial"/>
          <w:sz w:val="22"/>
          <w:szCs w:val="22"/>
        </w:rPr>
      </w:pPr>
      <w:r w:rsidRPr="005B1C4A">
        <w:rPr>
          <w:rFonts w:cs="Arial"/>
          <w:sz w:val="22"/>
          <w:szCs w:val="22"/>
        </w:rPr>
        <w:t xml:space="preserve">IV.- Por la ocupación exclusiva de la vía pública, por vehículos de particulares que tengan un sitio especialmente designado para estacionarse, </w:t>
      </w:r>
      <w:r>
        <w:rPr>
          <w:rFonts w:cs="Arial"/>
          <w:sz w:val="22"/>
          <w:szCs w:val="22"/>
        </w:rPr>
        <w:t>pago derecho anual de $ 3,183.</w:t>
      </w:r>
      <w:r>
        <w:rPr>
          <w:rFonts w:cs="Arial"/>
          <w:sz w:val="22"/>
          <w:szCs w:val="22"/>
          <w:lang w:val="es-419"/>
        </w:rPr>
        <w:t>00</w:t>
      </w:r>
      <w:r>
        <w:rPr>
          <w:rFonts w:cs="Arial"/>
          <w:sz w:val="22"/>
          <w:szCs w:val="22"/>
        </w:rPr>
        <w:t xml:space="preserve"> o equivalente a $ 265.29 mensual.</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V.- Por la ocupación exclusiva de la vía pública en el Centro Histórico, Manuel Acuña y Boulevard Plan de Guadalupe por comercios y servicios pagara</w:t>
      </w:r>
      <w:r>
        <w:rPr>
          <w:rFonts w:cs="Arial"/>
          <w:sz w:val="22"/>
          <w:szCs w:val="22"/>
        </w:rPr>
        <w:t>n un derecho anual de $ 3,492.</w:t>
      </w:r>
      <w:r>
        <w:rPr>
          <w:rFonts w:cs="Arial"/>
          <w:sz w:val="22"/>
          <w:szCs w:val="22"/>
          <w:lang w:val="es-419"/>
        </w:rPr>
        <w:t>00</w:t>
      </w:r>
      <w:r>
        <w:rPr>
          <w:rFonts w:cs="Arial"/>
          <w:sz w:val="22"/>
          <w:szCs w:val="22"/>
        </w:rPr>
        <w:t xml:space="preserve"> o equivalente a $ 291.00 mensual.</w:t>
      </w: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TÍTULO TERCERO</w:t>
      </w:r>
    </w:p>
    <w:p w:rsidR="00D66FBA" w:rsidRPr="005B1C4A" w:rsidRDefault="00D66FBA" w:rsidP="00D66FBA">
      <w:pPr>
        <w:jc w:val="center"/>
        <w:rPr>
          <w:rFonts w:cs="Arial"/>
          <w:b/>
          <w:bCs/>
          <w:sz w:val="22"/>
          <w:szCs w:val="22"/>
        </w:rPr>
      </w:pPr>
      <w:r w:rsidRPr="005B1C4A">
        <w:rPr>
          <w:rFonts w:cs="Arial"/>
          <w:b/>
          <w:bCs/>
          <w:sz w:val="22"/>
          <w:szCs w:val="22"/>
        </w:rPr>
        <w:t>DE LOS INGRESOS NO TRIBUTARIOS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 LOS PRODUCTOS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DISPOSICIONES GENERALES</w:t>
      </w:r>
    </w:p>
    <w:p w:rsidR="00D66FBA" w:rsidRPr="005B1C4A" w:rsidRDefault="00D66FBA" w:rsidP="00D66FBA">
      <w:pPr>
        <w:ind w:right="50"/>
        <w:rPr>
          <w:rFonts w:cs="Arial"/>
          <w:bCs/>
          <w:sz w:val="22"/>
          <w:szCs w:val="22"/>
        </w:rPr>
      </w:pPr>
    </w:p>
    <w:p w:rsidR="00D66FBA" w:rsidRPr="005B1C4A" w:rsidRDefault="00D66FBA" w:rsidP="00D66FBA">
      <w:pPr>
        <w:rPr>
          <w:rFonts w:cs="Arial"/>
          <w:bCs/>
          <w:sz w:val="22"/>
          <w:szCs w:val="22"/>
        </w:rPr>
      </w:pPr>
      <w:r w:rsidRPr="005B1C4A">
        <w:rPr>
          <w:rFonts w:cs="Arial"/>
          <w:b/>
          <w:sz w:val="22"/>
          <w:szCs w:val="22"/>
        </w:rPr>
        <w:t>ARTÍCUL</w:t>
      </w:r>
      <w:r>
        <w:rPr>
          <w:rFonts w:cs="Arial"/>
          <w:b/>
          <w:sz w:val="22"/>
          <w:szCs w:val="22"/>
        </w:rPr>
        <w:t>O 37</w:t>
      </w:r>
      <w:r w:rsidRPr="005B1C4A">
        <w:rPr>
          <w:rFonts w:cs="Arial"/>
          <w:b/>
          <w:sz w:val="22"/>
          <w:szCs w:val="22"/>
        </w:rPr>
        <w:t>.-</w:t>
      </w:r>
      <w:r w:rsidRPr="005B1C4A">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PROVENIENTES DE LA VENTA O ARRENDAMIENTO</w:t>
      </w:r>
    </w:p>
    <w:p w:rsidR="00D66FBA" w:rsidRPr="005B1C4A" w:rsidRDefault="00D66FBA" w:rsidP="00D66FBA">
      <w:pPr>
        <w:jc w:val="center"/>
        <w:rPr>
          <w:rFonts w:cs="Arial"/>
          <w:b/>
          <w:bCs/>
          <w:sz w:val="22"/>
          <w:szCs w:val="22"/>
        </w:rPr>
      </w:pPr>
      <w:r w:rsidRPr="005B1C4A">
        <w:rPr>
          <w:rFonts w:cs="Arial"/>
          <w:b/>
          <w:bCs/>
          <w:sz w:val="22"/>
          <w:szCs w:val="22"/>
        </w:rPr>
        <w:t>DE LOTES Y GAVETAS DE LOS PANTEONES MUNICIPALES</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37.-</w:t>
      </w:r>
      <w:r w:rsidRPr="005B1C4A">
        <w:rPr>
          <w:rFonts w:cs="Arial"/>
          <w:bCs/>
          <w:sz w:val="22"/>
          <w:szCs w:val="22"/>
        </w:rPr>
        <w:t xml:space="preserve"> Son objeto de estos productos, la venta o arrendamiento de lotes y gavetas de los panteones municipales</w:t>
      </w:r>
      <w:r w:rsidRPr="005B1C4A">
        <w:rPr>
          <w:rFonts w:cs="Arial"/>
          <w:sz w:val="22"/>
          <w:szCs w:val="22"/>
        </w:rPr>
        <w:t>, de acuerdo a las siguientes tarifas:</w:t>
      </w:r>
    </w:p>
    <w:p w:rsidR="00D66FBA" w:rsidRPr="005B1C4A" w:rsidRDefault="00D66FBA" w:rsidP="00D66FBA">
      <w:pPr>
        <w:rPr>
          <w:rFonts w:cs="Arial"/>
          <w:bCs/>
          <w:sz w:val="22"/>
          <w:szCs w:val="22"/>
        </w:rPr>
      </w:pPr>
    </w:p>
    <w:p w:rsidR="00D66FBA" w:rsidRDefault="00D66FBA" w:rsidP="00D66FBA">
      <w:pPr>
        <w:rPr>
          <w:rFonts w:cs="Arial"/>
          <w:sz w:val="22"/>
          <w:szCs w:val="22"/>
        </w:rPr>
      </w:pPr>
      <w:r w:rsidRPr="005B1C4A">
        <w:rPr>
          <w:rFonts w:cs="Arial"/>
          <w:sz w:val="22"/>
          <w:szCs w:val="22"/>
        </w:rPr>
        <w:t>I.-Por us</w:t>
      </w:r>
      <w:r>
        <w:rPr>
          <w:rFonts w:cs="Arial"/>
          <w:sz w:val="22"/>
          <w:szCs w:val="22"/>
        </w:rPr>
        <w:t>o de fosa a perpetuidad</w:t>
      </w:r>
    </w:p>
    <w:p w:rsidR="00D66FBA" w:rsidRPr="002F43DC" w:rsidRDefault="00D66FBA" w:rsidP="00D66FBA">
      <w:pPr>
        <w:pStyle w:val="Prrafodelista"/>
        <w:numPr>
          <w:ilvl w:val="0"/>
          <w:numId w:val="25"/>
        </w:numPr>
        <w:tabs>
          <w:tab w:val="left" w:pos="528"/>
        </w:tabs>
        <w:ind w:hanging="322"/>
        <w:rPr>
          <w:rFonts w:cs="Arial"/>
          <w:sz w:val="22"/>
          <w:szCs w:val="22"/>
        </w:rPr>
      </w:pPr>
      <w:r w:rsidRPr="002F43DC">
        <w:rPr>
          <w:rFonts w:cs="Arial"/>
          <w:sz w:val="22"/>
          <w:szCs w:val="22"/>
        </w:rPr>
        <w:t>Lote de 3x3 $ 6,200.00.</w:t>
      </w:r>
    </w:p>
    <w:p w:rsidR="00D66FBA" w:rsidRPr="002F43DC" w:rsidRDefault="00D66FBA" w:rsidP="00D66FBA">
      <w:pPr>
        <w:pStyle w:val="Prrafodelista"/>
        <w:numPr>
          <w:ilvl w:val="0"/>
          <w:numId w:val="25"/>
        </w:numPr>
        <w:tabs>
          <w:tab w:val="left" w:pos="528"/>
        </w:tabs>
        <w:ind w:hanging="322"/>
        <w:rPr>
          <w:rFonts w:cs="Arial"/>
          <w:sz w:val="22"/>
          <w:szCs w:val="22"/>
        </w:rPr>
      </w:pPr>
      <w:r w:rsidRPr="002F43DC">
        <w:rPr>
          <w:rFonts w:cs="Arial"/>
          <w:sz w:val="22"/>
          <w:szCs w:val="22"/>
        </w:rPr>
        <w:t>Lote de 3x2 $ 5,000.00.</w:t>
      </w:r>
    </w:p>
    <w:p w:rsidR="00D66FBA" w:rsidRPr="00393A38" w:rsidRDefault="00D66FBA" w:rsidP="00D66FBA">
      <w:pPr>
        <w:pStyle w:val="Prrafodelista"/>
        <w:tabs>
          <w:tab w:val="left" w:pos="528"/>
        </w:tabs>
        <w:ind w:left="924"/>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 Po</w:t>
      </w:r>
      <w:r>
        <w:rPr>
          <w:rFonts w:cs="Arial"/>
          <w:sz w:val="22"/>
          <w:szCs w:val="22"/>
        </w:rPr>
        <w:t>r renta anual de Gaveta $836.00</w:t>
      </w:r>
    </w:p>
    <w:p w:rsidR="00D66FBA" w:rsidRPr="005B1C4A" w:rsidRDefault="00D66FBA" w:rsidP="00D66FBA">
      <w:pPr>
        <w:rPr>
          <w:rFonts w:cs="Arial"/>
          <w:b/>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PROVENIENTES DEL ARRENDAMIENTO DE LOCALES</w:t>
      </w:r>
    </w:p>
    <w:p w:rsidR="00D66FBA" w:rsidRPr="005B1C4A" w:rsidRDefault="00D66FBA" w:rsidP="00D66FBA">
      <w:pPr>
        <w:jc w:val="center"/>
        <w:rPr>
          <w:rFonts w:cs="Arial"/>
          <w:b/>
          <w:bCs/>
          <w:sz w:val="22"/>
          <w:szCs w:val="22"/>
        </w:rPr>
      </w:pPr>
      <w:r w:rsidRPr="005B1C4A">
        <w:rPr>
          <w:rFonts w:cs="Arial"/>
          <w:b/>
          <w:bCs/>
          <w:sz w:val="22"/>
          <w:szCs w:val="22"/>
        </w:rPr>
        <w:t>UBICADOS EN LOS MERCADOS MUNICIPALES</w:t>
      </w:r>
    </w:p>
    <w:p w:rsidR="00D66FBA" w:rsidRPr="005B1C4A" w:rsidRDefault="00D66FBA" w:rsidP="00D66FBA">
      <w:pPr>
        <w:ind w:right="50"/>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38.-</w:t>
      </w:r>
      <w:r w:rsidRPr="005B1C4A">
        <w:rPr>
          <w:rFonts w:cs="Arial"/>
          <w:bCs/>
          <w:sz w:val="22"/>
          <w:szCs w:val="22"/>
        </w:rPr>
        <w:t xml:space="preserve"> Es objeto de estos productos, el arrendamiento de locales ubicados en los mercados municipales </w:t>
      </w:r>
      <w:r w:rsidRPr="005B1C4A">
        <w:rPr>
          <w:rFonts w:cs="Arial"/>
          <w:sz w:val="22"/>
          <w:szCs w:val="22"/>
        </w:rPr>
        <w:t>y las cuotas serán las siguientes:</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El mercado Mario Gómez, Mercado Blanca Estela y </w:t>
      </w:r>
      <w:proofErr w:type="spellStart"/>
      <w:r w:rsidRPr="005B1C4A">
        <w:rPr>
          <w:rFonts w:cs="Arial"/>
          <w:sz w:val="22"/>
          <w:szCs w:val="22"/>
        </w:rPr>
        <w:t>Anal</w:t>
      </w:r>
      <w:r>
        <w:rPr>
          <w:rFonts w:cs="Arial"/>
          <w:sz w:val="22"/>
          <w:szCs w:val="22"/>
        </w:rPr>
        <w:t>co</w:t>
      </w:r>
      <w:proofErr w:type="spellEnd"/>
      <w:r>
        <w:rPr>
          <w:rFonts w:cs="Arial"/>
          <w:sz w:val="22"/>
          <w:szCs w:val="22"/>
        </w:rPr>
        <w:t xml:space="preserve"> pagarán una cuota de $ 160.50</w:t>
      </w:r>
      <w:r w:rsidRPr="005B1C4A">
        <w:rPr>
          <w:rFonts w:cs="Arial"/>
          <w:sz w:val="22"/>
          <w:szCs w:val="22"/>
        </w:rPr>
        <w:t xml:space="preserve"> por metro cuadrado anual.</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OTROS PRODUCTOS</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sidRPr="005B1C4A">
        <w:rPr>
          <w:rFonts w:cs="Arial"/>
          <w:b/>
          <w:sz w:val="22"/>
          <w:szCs w:val="22"/>
        </w:rPr>
        <w:t>ARTÍCULO 39.-</w:t>
      </w:r>
      <w:r w:rsidRPr="005B1C4A">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 Por uso de las instalaciones o servicios de la unidad deportiva Eulalio Gutiérrez Ortiz conforme a la siguiente tabla: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 xml:space="preserve">  1.- Futbol 7 Industri</w:t>
      </w:r>
      <w:r>
        <w:rPr>
          <w:rFonts w:cs="Arial"/>
          <w:bCs/>
          <w:sz w:val="22"/>
          <w:szCs w:val="22"/>
        </w:rPr>
        <w:t xml:space="preserve">al                   </w:t>
      </w:r>
      <w:r>
        <w:rPr>
          <w:rFonts w:cs="Arial"/>
          <w:bCs/>
          <w:sz w:val="22"/>
          <w:szCs w:val="22"/>
        </w:rPr>
        <w:tab/>
        <w:t>$ 1,746.</w:t>
      </w:r>
      <w:r>
        <w:rPr>
          <w:rFonts w:cs="Arial"/>
          <w:bCs/>
          <w:sz w:val="22"/>
          <w:szCs w:val="22"/>
          <w:lang w:val="es-419"/>
        </w:rPr>
        <w:t>00</w:t>
      </w:r>
      <w:r w:rsidRPr="005B1C4A">
        <w:rPr>
          <w:rFonts w:cs="Arial"/>
          <w:bCs/>
          <w:sz w:val="22"/>
          <w:szCs w:val="22"/>
        </w:rPr>
        <w:t xml:space="preserve"> por evento.</w:t>
      </w:r>
    </w:p>
    <w:p w:rsidR="00D66FBA" w:rsidRPr="005B1C4A" w:rsidRDefault="00D66FBA" w:rsidP="00D66FBA">
      <w:pPr>
        <w:ind w:right="50"/>
        <w:rPr>
          <w:rFonts w:cs="Arial"/>
          <w:bCs/>
          <w:sz w:val="22"/>
          <w:szCs w:val="22"/>
        </w:rPr>
      </w:pPr>
      <w:r w:rsidRPr="005B1C4A">
        <w:rPr>
          <w:rFonts w:cs="Arial"/>
          <w:bCs/>
          <w:sz w:val="22"/>
          <w:szCs w:val="22"/>
        </w:rPr>
        <w:t xml:space="preserve">  2.- Escuela de F</w:t>
      </w:r>
      <w:r>
        <w:rPr>
          <w:rFonts w:cs="Arial"/>
          <w:bCs/>
          <w:sz w:val="22"/>
          <w:szCs w:val="22"/>
        </w:rPr>
        <w:t xml:space="preserve">utbol Infantil         </w:t>
      </w:r>
      <w:r>
        <w:rPr>
          <w:rFonts w:cs="Arial"/>
          <w:bCs/>
          <w:sz w:val="22"/>
          <w:szCs w:val="22"/>
        </w:rPr>
        <w:tab/>
        <w:t>$    116.</w:t>
      </w:r>
      <w:r>
        <w:rPr>
          <w:rFonts w:cs="Arial"/>
          <w:bCs/>
          <w:sz w:val="22"/>
          <w:szCs w:val="22"/>
          <w:lang w:val="es-419"/>
        </w:rPr>
        <w:t>00</w:t>
      </w:r>
      <w:r w:rsidRPr="005B1C4A">
        <w:rPr>
          <w:rFonts w:cs="Arial"/>
          <w:bCs/>
          <w:sz w:val="22"/>
          <w:szCs w:val="22"/>
        </w:rPr>
        <w:t xml:space="preserve"> p/p.</w:t>
      </w:r>
    </w:p>
    <w:p w:rsidR="00D66FBA" w:rsidRPr="005B1C4A" w:rsidRDefault="00D66FBA" w:rsidP="00D66FBA">
      <w:pPr>
        <w:ind w:right="50"/>
        <w:rPr>
          <w:rFonts w:cs="Arial"/>
          <w:bCs/>
          <w:sz w:val="22"/>
          <w:szCs w:val="22"/>
        </w:rPr>
      </w:pPr>
      <w:r w:rsidRPr="005B1C4A">
        <w:rPr>
          <w:rFonts w:cs="Arial"/>
          <w:bCs/>
          <w:sz w:val="22"/>
          <w:szCs w:val="22"/>
        </w:rPr>
        <w:t xml:space="preserve">  3.- Volibol Liga       </w:t>
      </w:r>
      <w:r>
        <w:rPr>
          <w:rFonts w:cs="Arial"/>
          <w:bCs/>
          <w:sz w:val="22"/>
          <w:szCs w:val="22"/>
        </w:rPr>
        <w:t xml:space="preserve">                       </w:t>
      </w:r>
      <w:r>
        <w:rPr>
          <w:rFonts w:cs="Arial"/>
          <w:bCs/>
          <w:sz w:val="22"/>
          <w:szCs w:val="22"/>
        </w:rPr>
        <w:tab/>
        <w:t>$    563.00</w:t>
      </w:r>
      <w:r w:rsidRPr="005B1C4A">
        <w:rPr>
          <w:rFonts w:cs="Arial"/>
          <w:bCs/>
          <w:sz w:val="22"/>
          <w:szCs w:val="22"/>
        </w:rPr>
        <w:t xml:space="preserve"> por evento.</w:t>
      </w:r>
    </w:p>
    <w:p w:rsidR="00D66FBA" w:rsidRPr="005B1C4A" w:rsidRDefault="00D66FBA" w:rsidP="00D66FBA">
      <w:pPr>
        <w:ind w:right="50"/>
        <w:rPr>
          <w:rFonts w:cs="Arial"/>
          <w:bCs/>
          <w:sz w:val="22"/>
          <w:szCs w:val="22"/>
        </w:rPr>
      </w:pPr>
      <w:r w:rsidRPr="005B1C4A">
        <w:rPr>
          <w:rFonts w:cs="Arial"/>
          <w:bCs/>
          <w:sz w:val="22"/>
          <w:szCs w:val="22"/>
        </w:rPr>
        <w:t xml:space="preserve">  4.- Basquetbol Liga         </w:t>
      </w:r>
      <w:r>
        <w:rPr>
          <w:rFonts w:cs="Arial"/>
          <w:bCs/>
          <w:sz w:val="22"/>
          <w:szCs w:val="22"/>
        </w:rPr>
        <w:t xml:space="preserve">             </w:t>
      </w:r>
      <w:r>
        <w:rPr>
          <w:rFonts w:cs="Arial"/>
          <w:bCs/>
          <w:sz w:val="22"/>
          <w:szCs w:val="22"/>
        </w:rPr>
        <w:tab/>
        <w:t>$    787.</w:t>
      </w:r>
      <w:r>
        <w:rPr>
          <w:rFonts w:cs="Arial"/>
          <w:bCs/>
          <w:sz w:val="22"/>
          <w:szCs w:val="22"/>
          <w:lang w:val="es-419"/>
        </w:rPr>
        <w:t>00</w:t>
      </w:r>
      <w:r w:rsidRPr="005B1C4A">
        <w:rPr>
          <w:rFonts w:cs="Arial"/>
          <w:bCs/>
          <w:sz w:val="22"/>
          <w:szCs w:val="22"/>
        </w:rPr>
        <w:t xml:space="preserve"> por evento.</w:t>
      </w:r>
    </w:p>
    <w:p w:rsidR="00D66FBA" w:rsidRPr="005B1C4A" w:rsidRDefault="00D66FBA" w:rsidP="00D66FBA">
      <w:pPr>
        <w:ind w:right="50"/>
        <w:rPr>
          <w:rFonts w:cs="Arial"/>
          <w:bCs/>
          <w:sz w:val="22"/>
          <w:szCs w:val="22"/>
          <w:u w:val="single"/>
        </w:rPr>
      </w:pPr>
      <w:r w:rsidRPr="005B1C4A">
        <w:rPr>
          <w:rFonts w:cs="Arial"/>
          <w:bCs/>
          <w:sz w:val="22"/>
          <w:szCs w:val="22"/>
        </w:rPr>
        <w:t xml:space="preserve">  5.- Escuela </w:t>
      </w:r>
      <w:r>
        <w:rPr>
          <w:rFonts w:cs="Arial"/>
          <w:bCs/>
          <w:sz w:val="22"/>
          <w:szCs w:val="22"/>
        </w:rPr>
        <w:t xml:space="preserve">Infantil de Basquetbol </w:t>
      </w:r>
      <w:r>
        <w:rPr>
          <w:rFonts w:cs="Arial"/>
          <w:bCs/>
          <w:sz w:val="22"/>
          <w:szCs w:val="22"/>
        </w:rPr>
        <w:tab/>
        <w:t>$    116.</w:t>
      </w:r>
      <w:r>
        <w:rPr>
          <w:rFonts w:cs="Arial"/>
          <w:bCs/>
          <w:sz w:val="22"/>
          <w:szCs w:val="22"/>
          <w:lang w:val="es-419"/>
        </w:rPr>
        <w:t>00</w:t>
      </w:r>
      <w:r>
        <w:rPr>
          <w:rFonts w:cs="Arial"/>
          <w:bCs/>
          <w:sz w:val="22"/>
          <w:szCs w:val="22"/>
        </w:rPr>
        <w:t xml:space="preserve"> p/p.</w:t>
      </w:r>
    </w:p>
    <w:p w:rsidR="00D66FBA" w:rsidRPr="005B1C4A" w:rsidRDefault="00D66FBA" w:rsidP="00D66FBA">
      <w:pPr>
        <w:ind w:right="50"/>
        <w:rPr>
          <w:rFonts w:cs="Arial"/>
          <w:bCs/>
          <w:sz w:val="22"/>
          <w:szCs w:val="22"/>
        </w:rPr>
      </w:pPr>
      <w:r w:rsidRPr="005B1C4A">
        <w:rPr>
          <w:rFonts w:cs="Arial"/>
          <w:bCs/>
          <w:sz w:val="22"/>
          <w:szCs w:val="22"/>
        </w:rPr>
        <w:t xml:space="preserve">  6.- Gimnasio de </w:t>
      </w:r>
      <w:r>
        <w:rPr>
          <w:rFonts w:cs="Arial"/>
          <w:bCs/>
          <w:sz w:val="22"/>
          <w:szCs w:val="22"/>
        </w:rPr>
        <w:t xml:space="preserve">Pesas                 </w:t>
      </w:r>
      <w:r>
        <w:rPr>
          <w:rFonts w:cs="Arial"/>
          <w:bCs/>
          <w:sz w:val="22"/>
          <w:szCs w:val="22"/>
        </w:rPr>
        <w:tab/>
        <w:t>$ 8,145.</w:t>
      </w:r>
      <w:r>
        <w:rPr>
          <w:rFonts w:cs="Arial"/>
          <w:bCs/>
          <w:sz w:val="22"/>
          <w:szCs w:val="22"/>
          <w:lang w:val="es-419"/>
        </w:rPr>
        <w:t>00</w:t>
      </w:r>
      <w:r w:rsidRPr="005B1C4A">
        <w:rPr>
          <w:rFonts w:cs="Arial"/>
          <w:bCs/>
          <w:sz w:val="22"/>
          <w:szCs w:val="22"/>
        </w:rPr>
        <w:t xml:space="preserve"> por mes.</w:t>
      </w:r>
    </w:p>
    <w:p w:rsidR="00D66FBA" w:rsidRPr="005B1C4A" w:rsidRDefault="00D66FBA" w:rsidP="00D66FBA">
      <w:pPr>
        <w:ind w:right="50"/>
        <w:rPr>
          <w:rFonts w:cs="Arial"/>
          <w:bCs/>
          <w:sz w:val="22"/>
          <w:szCs w:val="22"/>
          <w:u w:val="single"/>
        </w:rPr>
      </w:pPr>
      <w:r w:rsidRPr="005B1C4A">
        <w:rPr>
          <w:rFonts w:cs="Arial"/>
          <w:bCs/>
          <w:sz w:val="22"/>
          <w:szCs w:val="22"/>
        </w:rPr>
        <w:t xml:space="preserve">  7.- Snack                </w:t>
      </w:r>
      <w:r>
        <w:rPr>
          <w:rFonts w:cs="Arial"/>
          <w:bCs/>
          <w:sz w:val="22"/>
          <w:szCs w:val="22"/>
        </w:rPr>
        <w:t xml:space="preserve">                     </w:t>
      </w:r>
      <w:r>
        <w:rPr>
          <w:rFonts w:cs="Arial"/>
          <w:bCs/>
          <w:sz w:val="22"/>
          <w:szCs w:val="22"/>
        </w:rPr>
        <w:tab/>
        <w:t>$ 4,657.00</w:t>
      </w:r>
      <w:r w:rsidRPr="005B1C4A">
        <w:rPr>
          <w:rFonts w:cs="Arial"/>
          <w:bCs/>
          <w:sz w:val="22"/>
          <w:szCs w:val="22"/>
        </w:rPr>
        <w:t xml:space="preserve"> por mes.</w:t>
      </w:r>
    </w:p>
    <w:p w:rsidR="00D66FBA" w:rsidRPr="005B1C4A" w:rsidRDefault="00D66FBA" w:rsidP="00D66FBA">
      <w:pPr>
        <w:ind w:right="50"/>
        <w:rPr>
          <w:rFonts w:cs="Arial"/>
          <w:bCs/>
          <w:sz w:val="22"/>
          <w:szCs w:val="22"/>
        </w:rPr>
      </w:pPr>
      <w:r w:rsidRPr="005B1C4A">
        <w:rPr>
          <w:rFonts w:cs="Arial"/>
          <w:bCs/>
          <w:sz w:val="22"/>
          <w:szCs w:val="22"/>
        </w:rPr>
        <w:t xml:space="preserve">  8.- Publicidad                </w:t>
      </w:r>
      <w:r>
        <w:rPr>
          <w:rFonts w:cs="Arial"/>
          <w:bCs/>
          <w:sz w:val="22"/>
          <w:szCs w:val="22"/>
        </w:rPr>
        <w:t xml:space="preserve">                </w:t>
      </w:r>
      <w:r>
        <w:rPr>
          <w:rFonts w:cs="Arial"/>
          <w:bCs/>
          <w:sz w:val="22"/>
          <w:szCs w:val="22"/>
        </w:rPr>
        <w:tab/>
        <w:t>$ 1,165.00</w:t>
      </w:r>
      <w:r w:rsidRPr="005B1C4A">
        <w:rPr>
          <w:rFonts w:cs="Arial"/>
          <w:bCs/>
          <w:sz w:val="22"/>
          <w:szCs w:val="22"/>
        </w:rPr>
        <w:t xml:space="preserve"> por mes.</w:t>
      </w:r>
    </w:p>
    <w:p w:rsidR="00D66FBA" w:rsidRDefault="00D66FBA" w:rsidP="00D66FBA">
      <w:pPr>
        <w:ind w:right="50"/>
        <w:rPr>
          <w:rFonts w:cs="Arial"/>
          <w:bCs/>
          <w:sz w:val="22"/>
          <w:szCs w:val="22"/>
        </w:rPr>
      </w:pPr>
      <w:r w:rsidRPr="005B1C4A">
        <w:rPr>
          <w:rFonts w:cs="Arial"/>
          <w:bCs/>
          <w:sz w:val="22"/>
          <w:szCs w:val="22"/>
        </w:rPr>
        <w:t xml:space="preserve">  9.- Maquina de Ba</w:t>
      </w:r>
      <w:r>
        <w:rPr>
          <w:rFonts w:cs="Arial"/>
          <w:bCs/>
          <w:sz w:val="22"/>
          <w:szCs w:val="22"/>
        </w:rPr>
        <w:t xml:space="preserve">teo                     </w:t>
      </w:r>
      <w:r>
        <w:rPr>
          <w:rFonts w:cs="Arial"/>
          <w:bCs/>
          <w:sz w:val="22"/>
          <w:szCs w:val="22"/>
        </w:rPr>
        <w:tab/>
        <w:t>$ 5,821.</w:t>
      </w:r>
      <w:r>
        <w:rPr>
          <w:rFonts w:cs="Arial"/>
          <w:bCs/>
          <w:sz w:val="22"/>
          <w:szCs w:val="22"/>
          <w:lang w:val="es-419"/>
        </w:rPr>
        <w:t>00</w:t>
      </w:r>
      <w:r w:rsidRPr="005B1C4A">
        <w:rPr>
          <w:rFonts w:cs="Arial"/>
          <w:bCs/>
          <w:sz w:val="22"/>
          <w:szCs w:val="22"/>
        </w:rPr>
        <w:t xml:space="preserve"> por mes.</w:t>
      </w:r>
      <w:r>
        <w:rPr>
          <w:rFonts w:cs="Arial"/>
          <w:bCs/>
          <w:sz w:val="22"/>
          <w:szCs w:val="22"/>
        </w:rPr>
        <w:t xml:space="preserve"> </w:t>
      </w:r>
    </w:p>
    <w:p w:rsidR="00D66FBA" w:rsidRPr="005B1C4A" w:rsidRDefault="00D66FBA" w:rsidP="00D66FBA">
      <w:pPr>
        <w:ind w:right="50"/>
        <w:rPr>
          <w:rFonts w:cs="Arial"/>
          <w:bCs/>
          <w:sz w:val="22"/>
          <w:szCs w:val="22"/>
        </w:rPr>
      </w:pPr>
    </w:p>
    <w:p w:rsidR="00D66FBA" w:rsidRPr="005B1C4A" w:rsidRDefault="00D66FBA" w:rsidP="00D66FBA">
      <w:pPr>
        <w:ind w:right="50"/>
        <w:jc w:val="center"/>
        <w:rPr>
          <w:rFonts w:cs="Arial"/>
          <w:b/>
          <w:sz w:val="22"/>
          <w:szCs w:val="22"/>
        </w:rPr>
      </w:pPr>
      <w:r w:rsidRPr="005B1C4A">
        <w:rPr>
          <w:rFonts w:cs="Arial"/>
          <w:b/>
          <w:sz w:val="22"/>
          <w:szCs w:val="22"/>
        </w:rPr>
        <w:t>CAPÍTULO SEGUNDO</w:t>
      </w:r>
    </w:p>
    <w:p w:rsidR="00D66FBA" w:rsidRPr="005B1C4A" w:rsidRDefault="00D66FBA" w:rsidP="00D66FBA">
      <w:pPr>
        <w:jc w:val="center"/>
        <w:rPr>
          <w:rFonts w:cs="Arial"/>
          <w:b/>
          <w:bCs/>
          <w:sz w:val="22"/>
          <w:szCs w:val="22"/>
        </w:rPr>
      </w:pPr>
      <w:r w:rsidRPr="005B1C4A">
        <w:rPr>
          <w:rFonts w:cs="Arial"/>
          <w:b/>
          <w:bCs/>
          <w:sz w:val="22"/>
          <w:szCs w:val="22"/>
        </w:rPr>
        <w:t>DE LOS APROVECHAMIENTOS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DISPOSICIONES GENERALES</w:t>
      </w:r>
    </w:p>
    <w:p w:rsidR="00D66FBA" w:rsidRPr="005B1C4A" w:rsidRDefault="00D66FBA" w:rsidP="00D66FBA">
      <w:pPr>
        <w:ind w:right="50"/>
        <w:jc w:val="center"/>
        <w:rPr>
          <w:rFonts w:cs="Arial"/>
          <w:bCs/>
          <w:sz w:val="22"/>
          <w:szCs w:val="22"/>
        </w:rPr>
      </w:pPr>
    </w:p>
    <w:p w:rsidR="00D66FBA" w:rsidRPr="005B1C4A" w:rsidRDefault="00D66FBA" w:rsidP="00D66FBA">
      <w:pPr>
        <w:rPr>
          <w:rFonts w:cs="Arial"/>
          <w:bCs/>
          <w:sz w:val="22"/>
          <w:szCs w:val="22"/>
        </w:rPr>
      </w:pPr>
      <w:r>
        <w:rPr>
          <w:rFonts w:cs="Arial"/>
          <w:b/>
          <w:sz w:val="22"/>
          <w:szCs w:val="22"/>
        </w:rPr>
        <w:t>ARTÍCULO 41</w:t>
      </w:r>
      <w:r w:rsidRPr="005B1C4A">
        <w:rPr>
          <w:rFonts w:cs="Arial"/>
          <w:b/>
          <w:sz w:val="22"/>
          <w:szCs w:val="22"/>
        </w:rPr>
        <w:t>.-</w:t>
      </w:r>
      <w:r w:rsidRPr="005B1C4A">
        <w:rPr>
          <w:rFonts w:cs="Arial"/>
          <w:bCs/>
          <w:sz w:val="22"/>
          <w:szCs w:val="22"/>
        </w:rPr>
        <w:t xml:space="preserve"> Se clasifican como aprovechamientos los ingresos que perciba el Municipio por los siguientes conceptos: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Ingresos por sanciones administrativas.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La adjudicación a favor del fisco de bienes abandonados.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Ingresos por transferencia que perciba el Municipio: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Cesiones, herencias, legados, o donaciones.</w:t>
      </w:r>
    </w:p>
    <w:p w:rsidR="00D66FBA" w:rsidRPr="005B1C4A" w:rsidRDefault="00D66FBA" w:rsidP="00D66FBA">
      <w:pPr>
        <w:rPr>
          <w:rFonts w:cs="Arial"/>
          <w:sz w:val="22"/>
          <w:szCs w:val="22"/>
        </w:rPr>
      </w:pPr>
      <w:r w:rsidRPr="005B1C4A">
        <w:rPr>
          <w:rFonts w:cs="Arial"/>
          <w:sz w:val="22"/>
          <w:szCs w:val="22"/>
        </w:rPr>
        <w:t>b). Adjudicaciones en favor del Municipio.</w:t>
      </w:r>
    </w:p>
    <w:p w:rsidR="00D66FBA" w:rsidRPr="005B1C4A" w:rsidRDefault="00D66FBA" w:rsidP="00D66FBA">
      <w:pPr>
        <w:rPr>
          <w:rFonts w:cs="Arial"/>
          <w:sz w:val="22"/>
          <w:szCs w:val="22"/>
        </w:rPr>
      </w:pPr>
      <w:r w:rsidRPr="005B1C4A">
        <w:rPr>
          <w:rFonts w:cs="Arial"/>
          <w:sz w:val="22"/>
          <w:szCs w:val="22"/>
        </w:rPr>
        <w:t>c). Aportaciones y subsidios de otro nivel de gobierno u organismos públicos o privados.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DE LOS INGRESOS POR TRANSFERENCIA</w:t>
      </w:r>
    </w:p>
    <w:p w:rsidR="00D66FBA" w:rsidRPr="005B1C4A" w:rsidRDefault="00D66FBA" w:rsidP="00D66FBA">
      <w:pPr>
        <w:jc w:val="center"/>
        <w:rPr>
          <w:rFonts w:cs="Arial"/>
          <w:b/>
          <w:bCs/>
          <w:sz w:val="22"/>
          <w:szCs w:val="22"/>
        </w:rPr>
      </w:pPr>
    </w:p>
    <w:p w:rsidR="00D66FBA" w:rsidRPr="005B1C4A" w:rsidRDefault="00D66FBA" w:rsidP="00D66FBA">
      <w:pPr>
        <w:rPr>
          <w:rFonts w:cs="Arial"/>
          <w:bCs/>
          <w:sz w:val="22"/>
          <w:szCs w:val="22"/>
        </w:rPr>
      </w:pPr>
      <w:r>
        <w:rPr>
          <w:rFonts w:cs="Arial"/>
          <w:b/>
          <w:sz w:val="22"/>
          <w:szCs w:val="22"/>
        </w:rPr>
        <w:t>ARTÍCULO 42</w:t>
      </w:r>
      <w:r w:rsidRPr="005B1C4A">
        <w:rPr>
          <w:rFonts w:cs="Arial"/>
          <w:b/>
          <w:sz w:val="22"/>
          <w:szCs w:val="22"/>
        </w:rPr>
        <w:t>.-</w:t>
      </w:r>
      <w:r w:rsidRPr="005B1C4A">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66FBA" w:rsidRDefault="00D66FBA" w:rsidP="00D66FBA">
      <w:pPr>
        <w:jc w:val="center"/>
        <w:rPr>
          <w:rFonts w:cs="Arial"/>
          <w:b/>
          <w:bCs/>
          <w:sz w:val="22"/>
          <w:szCs w:val="22"/>
        </w:rPr>
      </w:pPr>
    </w:p>
    <w:p w:rsidR="00D66FBA" w:rsidRPr="002F43DC" w:rsidRDefault="00D66FBA" w:rsidP="00D66FBA">
      <w:pPr>
        <w:jc w:val="center"/>
        <w:rPr>
          <w:rFonts w:cs="Arial"/>
          <w:b/>
          <w:bCs/>
          <w:sz w:val="22"/>
          <w:szCs w:val="22"/>
        </w:rPr>
      </w:pPr>
      <w:r w:rsidRPr="002F43DC">
        <w:rPr>
          <w:rFonts w:cs="Arial"/>
          <w:b/>
          <w:bCs/>
          <w:sz w:val="22"/>
          <w:szCs w:val="22"/>
        </w:rPr>
        <w:t>SECCIÓN III</w:t>
      </w:r>
    </w:p>
    <w:p w:rsidR="00D66FBA" w:rsidRPr="005B1C4A" w:rsidRDefault="00D66FBA" w:rsidP="00D66FBA">
      <w:pPr>
        <w:jc w:val="center"/>
        <w:rPr>
          <w:rFonts w:cs="Arial"/>
          <w:b/>
          <w:bCs/>
          <w:sz w:val="22"/>
          <w:szCs w:val="22"/>
        </w:rPr>
      </w:pPr>
      <w:r w:rsidRPr="002F43DC">
        <w:rPr>
          <w:rFonts w:cs="Arial"/>
          <w:b/>
          <w:bCs/>
          <w:sz w:val="22"/>
          <w:szCs w:val="22"/>
        </w:rPr>
        <w:t>DE LOS INGRESOS DERIVADOS DE SANCIONES</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
          <w:sz w:val="22"/>
          <w:szCs w:val="22"/>
        </w:rPr>
        <w:t>ART</w:t>
      </w:r>
      <w:r>
        <w:rPr>
          <w:rFonts w:cs="Arial"/>
          <w:b/>
          <w:sz w:val="22"/>
          <w:szCs w:val="22"/>
        </w:rPr>
        <w:t>ÍCULO 43</w:t>
      </w:r>
      <w:r w:rsidRPr="005B1C4A">
        <w:rPr>
          <w:rFonts w:cs="Arial"/>
          <w:b/>
          <w:sz w:val="22"/>
          <w:szCs w:val="22"/>
        </w:rPr>
        <w:t>.-</w:t>
      </w:r>
      <w:r w:rsidRPr="005B1C4A">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Pr>
          <w:rFonts w:cs="Arial"/>
          <w:b/>
          <w:sz w:val="22"/>
          <w:szCs w:val="22"/>
        </w:rPr>
        <w:t>ARTÍCULO 44</w:t>
      </w:r>
      <w:r w:rsidRPr="005B1C4A">
        <w:rPr>
          <w:rFonts w:cs="Arial"/>
          <w:b/>
          <w:sz w:val="22"/>
          <w:szCs w:val="22"/>
        </w:rPr>
        <w:t xml:space="preserve">.- </w:t>
      </w:r>
      <w:r w:rsidRPr="005B1C4A">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45</w:t>
      </w:r>
      <w:r w:rsidRPr="005B1C4A">
        <w:rPr>
          <w:rFonts w:cs="Arial"/>
          <w:b/>
          <w:sz w:val="22"/>
          <w:szCs w:val="22"/>
        </w:rPr>
        <w:t xml:space="preserve">.- </w:t>
      </w:r>
      <w:r w:rsidRPr="005B1C4A">
        <w:rPr>
          <w:rFonts w:cs="Arial"/>
          <w:sz w:val="22"/>
          <w:szCs w:val="22"/>
        </w:rPr>
        <w:t xml:space="preserve">Los montos aplicables por concepto de multas estarán determinados por los reglamentos y demás disposiciones municipales que contemplen las infracciones cometidas.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46</w:t>
      </w:r>
      <w:r w:rsidRPr="005B1C4A">
        <w:rPr>
          <w:rFonts w:cs="Arial"/>
          <w:b/>
          <w:sz w:val="22"/>
          <w:szCs w:val="22"/>
        </w:rPr>
        <w:t xml:space="preserve">.- </w:t>
      </w:r>
      <w:r w:rsidRPr="005B1C4A">
        <w:rPr>
          <w:rFonts w:cs="Arial"/>
          <w:sz w:val="22"/>
          <w:szCs w:val="22"/>
        </w:rPr>
        <w:t>Los ingresos, que perciba el Municipio por concepto de sanciones administrativas y fiscales, serán los siguientes:</w:t>
      </w:r>
    </w:p>
    <w:p w:rsidR="00D66FBA" w:rsidRPr="005B1C4A" w:rsidRDefault="00D66FBA" w:rsidP="00D66FBA">
      <w:pPr>
        <w:rPr>
          <w:rFonts w:cs="Arial"/>
          <w:sz w:val="22"/>
          <w:szCs w:val="22"/>
        </w:rPr>
      </w:pPr>
    </w:p>
    <w:p w:rsidR="00D66FBA" w:rsidRPr="005B1C4A" w:rsidRDefault="00D66FBA" w:rsidP="00D66FBA">
      <w:pPr>
        <w:tabs>
          <w:tab w:val="left" w:pos="7651"/>
        </w:tabs>
        <w:rPr>
          <w:rFonts w:cs="Arial"/>
          <w:sz w:val="22"/>
          <w:szCs w:val="22"/>
        </w:rPr>
      </w:pPr>
      <w:r w:rsidRPr="005B1C4A">
        <w:rPr>
          <w:rFonts w:cs="Arial"/>
          <w:b/>
          <w:sz w:val="22"/>
          <w:szCs w:val="22"/>
        </w:rPr>
        <w:t>I.-</w:t>
      </w:r>
      <w:r w:rsidRPr="005B1C4A">
        <w:rPr>
          <w:rFonts w:cs="Arial"/>
          <w:sz w:val="22"/>
          <w:szCs w:val="22"/>
        </w:rPr>
        <w:t xml:space="preserve"> De 10 a 50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Las cometidas por los sujetos pasivos de una obligación fiscal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 Faltar a la obligación de extender o exigir recibos, facturas o cualesquiera documentos que señalen las leyes fiscales.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f).- No pagar los créditos fiscales dentro de los plazos señalados por las Leyes Fiscales.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jueces, encargados de los registros públicos, notarios, corredores y en general a los funcionarios que tengan fe pública consistente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Proporcionar los informes, datos o documentos alterados o falsificados.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Extender constancia de haberse cumplido con las obligaciones fiscales en los actos en que intervengan, cuando no proceda su otorgamiento.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funcionarios y empleados públicos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Alterar documentos fiscales que tengan en su poder.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Asentar falsamente que se dio cumplimiento a las disposiciones fiscales o que se practicaron visitas de auditoría o inspección o incluir datos falsos en las actas relativas.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Las cometidas por terceros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Consentir o tolerar que se inscriban a su nombre negociaciones ajenas o percibir a nombre propio ingresos gravables que correspondan a otra persona, cuando esto último origine la evasión de impuestos.</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b).- Presentar los avisos, informes, datos o documentos que le sean solicitados alterados, falsificados, incompletos o inexactos.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II.- </w:t>
      </w:r>
      <w:r>
        <w:rPr>
          <w:rFonts w:cs="Arial"/>
          <w:sz w:val="22"/>
          <w:szCs w:val="22"/>
        </w:rPr>
        <w:t>De 20 a 100</w:t>
      </w:r>
      <w:r w:rsidRPr="005B1C4A">
        <w:rPr>
          <w:rFonts w:cs="Arial"/>
          <w:sz w:val="22"/>
          <w:szCs w:val="22"/>
        </w:rPr>
        <w:t xml:space="preserve">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Tirar o desperdiciar indiscriminadamente el agua potable.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los sujetos pasivos de una obligación fiscal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Utilizar interpósita persona para manifestar negociaciones propias o para percibir ingresos gravables dejando de pagar las contribuciones.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 No contar con la Licencia y la autorización anual correspondiente para la colocación de anuncios publicitarios.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jueces, encargados de los registros públicos, notarios, corredores y en general a los funcionarios que tengan fe pública consistente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Expedir testimonios de escrituras, documentos o minutas cuando no estén pagadas las contribuciones correspondientes.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Las cometidas por funcionarios y empleados públicos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Faltar a la obligación de guardar secreto respecto de los asuntos que conozca, revelar los datos declarados por los contribuyentes o aprovecharse de ellos.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Facilitar o permitir la alteración de las declaraciones, avisos o cualquier otro documento. Cooperar en cualquier forma para que se eludan las prestaciones fiscales.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bCs/>
          <w:sz w:val="22"/>
          <w:szCs w:val="22"/>
        </w:rPr>
        <w:t>III</w:t>
      </w:r>
      <w:r w:rsidRPr="005B1C4A">
        <w:rPr>
          <w:rFonts w:cs="Arial"/>
          <w:sz w:val="22"/>
          <w:szCs w:val="22"/>
        </w:rPr>
        <w:t>.- A quienes comentan alguna infracción de las que no estén consideradas en forma específica en el Reglamento de Limpieza se les impondrá una multa de 3 a 500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IV.- </w:t>
      </w:r>
      <w:r w:rsidRPr="005B1C4A">
        <w:rPr>
          <w:rFonts w:cs="Arial"/>
          <w:sz w:val="22"/>
          <w:szCs w:val="22"/>
        </w:rPr>
        <w:t>De 100 a 200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Las cometidas por los sujetos pasivos de una obligación fiscal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Eludir el pago de créditos fiscales mediante inexactitudes, simulaciones, falsificaciones, omisiones u otras maniobras semejantes.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los funcionarios y empleados públicos consistentes: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Practicar visitas domiciliarias de auditoría, inspecciones o verificaciones sin que exista orden emitida por autoridad competente.</w:t>
      </w:r>
    </w:p>
    <w:p w:rsidR="00D66FBA" w:rsidRPr="005B1C4A" w:rsidRDefault="00D66FBA" w:rsidP="00D66FBA">
      <w:pPr>
        <w:rPr>
          <w:rFonts w:cs="Arial"/>
          <w:sz w:val="22"/>
          <w:szCs w:val="22"/>
        </w:rPr>
      </w:pPr>
      <w:r w:rsidRPr="005B1C4A">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
          <w:sz w:val="22"/>
          <w:szCs w:val="22"/>
        </w:rPr>
        <w:t>V</w:t>
      </w:r>
      <w:r w:rsidRPr="005B1C4A">
        <w:rPr>
          <w:rFonts w:cs="Arial"/>
          <w:bCs/>
          <w:sz w:val="22"/>
          <w:szCs w:val="22"/>
        </w:rPr>
        <w:t>.- De 100 a 350 Unidades de Medida y Actualización (UMA), a las infracciones siguientes: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a).- A los propietarios o encargados de los establecimientos en los que se expenden o consumen bebidas alcohólicas que permitan el acceso a menores de edad, según sea el caso, cuando esté prohibido por el giro del establecimiento.</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b).- A los propietarios o encargados de los establecimientos en los que se expenden o consumen bebidas alcohólicas que vendan bebidas fermentadas, destiladas y/o licores fuera de los horarios, días o lugares establecidos.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Cs/>
          <w:sz w:val="22"/>
          <w:szCs w:val="22"/>
        </w:rPr>
        <w:t>c).- A los propietarios o encargados de los establecimientos en los que se expenden o consumen bebidas alcohólicas que permitan el consumo en el interior de los establecimientos cuando se cuenta con licencia para venta en envase cerrado.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VI.- </w:t>
      </w:r>
      <w:r w:rsidRPr="005B1C4A">
        <w:rPr>
          <w:rFonts w:cs="Arial"/>
          <w:sz w:val="22"/>
          <w:szCs w:val="22"/>
        </w:rPr>
        <w:t>De 100 a 300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Las cometidas por los sujetos pasivos de una obligación fiscal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Enajenar bebidas alcohólicas sin contar con  la licencia o Autorización o su refrendo anual correspondiente.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2.- Las cometidas por jueces, encargados de los registros públicos, notarios, corredores y en general a los funcionarios que tengan fe pública consistente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Inscribir o registrar los documentos, instrumentos o libros, sin la constancia de haberse pagado el gravamen correspondiente.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No proporcionar informes o datos, no exhibir documentos cuando deban hacerlo  en el los términos que fijen las disposiciones fiscales o cuando lo exijan las autoridades competentes, o presentarlos incompletos o inexactos.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funcionarios y empleados públicos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Las cometidas por terceros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 Cuando por razones derivadas del consumo de bebidas alcohólicas, se inicie un altercado, riña u alboroto; dentro o fuera del establecimiento con venta de bebidas alcohólicas.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 Cuando exista riña con persona lesionada por primera vez en el caso de los restaurantes bar los domingos será motivo de suspensión de operaciones del establecimiento y por los siguientes y consecutivos 4 domingos.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 En el caso de  la primer reincidencia de riña con lesionados los domingos será motivo para la suspensión definitiva para  que continué operando  ese establecimiento los domingos.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VII.- </w:t>
      </w:r>
      <w:r w:rsidRPr="005B1C4A">
        <w:rPr>
          <w:rFonts w:cs="Arial"/>
          <w:sz w:val="22"/>
          <w:szCs w:val="22"/>
        </w:rPr>
        <w:t>En los casos comprendidos en el capítulo de derechos por construcción y urbanización, cuando se cometan violaciones graves que pongan en peligro la integridad a las personas o sus bienes además de las sanciones fijadas por la ley de la materia, se aplicará una multa de 50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VIII.- </w:t>
      </w:r>
      <w:r w:rsidRPr="005B1C4A">
        <w:rPr>
          <w:rFonts w:cs="Arial"/>
          <w:sz w:val="22"/>
          <w:szCs w:val="22"/>
        </w:rPr>
        <w:t>A</w:t>
      </w:r>
      <w:r>
        <w:rPr>
          <w:rFonts w:cs="Arial"/>
          <w:sz w:val="22"/>
          <w:szCs w:val="22"/>
        </w:rPr>
        <w:t xml:space="preserve">rrojar en la vía pública, objetos peligrosos, basura, </w:t>
      </w:r>
      <w:r w:rsidRPr="005B1C4A">
        <w:rPr>
          <w:rFonts w:cs="Arial"/>
          <w:sz w:val="22"/>
          <w:szCs w:val="22"/>
        </w:rPr>
        <w:t>residuos sólidos urbanos o escombro en lotes baldíos, arroyos, vías públicas o en cualquier lugar que no sea el apropiado, se le impondrá una multa de 5 a 50</w:t>
      </w:r>
      <w:r>
        <w:rPr>
          <w:rFonts w:cs="Arial"/>
          <w:sz w:val="22"/>
          <w:szCs w:val="22"/>
        </w:rPr>
        <w:t>0</w:t>
      </w:r>
      <w:r w:rsidRPr="005B1C4A">
        <w:rPr>
          <w:rFonts w:cs="Arial"/>
          <w:sz w:val="22"/>
          <w:szCs w:val="22"/>
        </w:rPr>
        <w:t xml:space="preserve">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b/>
          <w:bCs/>
          <w:sz w:val="22"/>
          <w:szCs w:val="22"/>
        </w:rPr>
      </w:pPr>
      <w:r w:rsidRPr="005B1C4A">
        <w:rPr>
          <w:rFonts w:cs="Arial"/>
          <w:b/>
          <w:sz w:val="22"/>
          <w:szCs w:val="22"/>
        </w:rPr>
        <w:t xml:space="preserve">IX.- </w:t>
      </w:r>
      <w:r w:rsidRPr="005B1C4A">
        <w:rPr>
          <w:rFonts w:cs="Arial"/>
          <w:sz w:val="22"/>
          <w:szCs w:val="22"/>
        </w:rPr>
        <w:t>Por causar daños a banquetas, cordón cuenta, pavimentos, árboles o bienes del dominio privado del Municipio, además de su reparación o reposición, se le impondrá una multa de 50 a 100 Unidades de Medida y Actualización (UMA).</w:t>
      </w:r>
    </w:p>
    <w:p w:rsidR="00D66FBA" w:rsidRPr="005B1C4A" w:rsidRDefault="00D66FBA" w:rsidP="00D66FBA">
      <w:pPr>
        <w:rPr>
          <w:rFonts w:cs="Arial"/>
          <w:b/>
          <w:bCs/>
          <w:sz w:val="22"/>
          <w:szCs w:val="22"/>
        </w:rPr>
      </w:pPr>
    </w:p>
    <w:p w:rsidR="00D66FBA" w:rsidRPr="005B1C4A" w:rsidRDefault="00D66FBA" w:rsidP="00D66FBA">
      <w:pPr>
        <w:ind w:left="-5"/>
        <w:rPr>
          <w:rFonts w:cs="Arial"/>
          <w:sz w:val="22"/>
          <w:szCs w:val="22"/>
        </w:rPr>
      </w:pPr>
      <w:r w:rsidRPr="005B1C4A">
        <w:rPr>
          <w:rFonts w:cs="Arial"/>
          <w:b/>
          <w:bCs/>
          <w:sz w:val="22"/>
          <w:szCs w:val="22"/>
        </w:rPr>
        <w:t>X</w:t>
      </w:r>
      <w:r w:rsidRPr="005B1C4A">
        <w:rPr>
          <w:rFonts w:cs="Arial"/>
          <w:b/>
          <w:sz w:val="22"/>
          <w:szCs w:val="22"/>
        </w:rPr>
        <w:t xml:space="preserve">.- </w:t>
      </w:r>
      <w:r w:rsidRPr="005B1C4A">
        <w:rPr>
          <w:rFonts w:cs="Arial"/>
          <w:sz w:val="22"/>
          <w:szCs w:val="22"/>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w:t>
      </w:r>
      <w:proofErr w:type="spellStart"/>
      <w:r w:rsidRPr="005B1C4A">
        <w:rPr>
          <w:rFonts w:cs="Arial"/>
          <w:sz w:val="22"/>
          <w:szCs w:val="22"/>
        </w:rPr>
        <w:t>o</w:t>
      </w:r>
      <w:proofErr w:type="spellEnd"/>
      <w:r w:rsidRPr="005B1C4A">
        <w:rPr>
          <w:rFonts w:cs="Arial"/>
          <w:sz w:val="22"/>
          <w:szCs w:val="22"/>
        </w:rPr>
        <w:t xml:space="preserve"> omitir denunciar las fugas existentes se aplicará una multa entre 100 y 300 Unidades de Medida y Actualización (UMA), además el cobro de la cantidad de metros cúbicos derramados. </w:t>
      </w:r>
    </w:p>
    <w:p w:rsidR="00D66FBA" w:rsidRPr="005B1C4A" w:rsidRDefault="00D66FBA" w:rsidP="00D66FBA">
      <w:pPr>
        <w:ind w:left="-5"/>
        <w:rPr>
          <w:rFonts w:cs="Arial"/>
          <w:sz w:val="22"/>
          <w:szCs w:val="22"/>
        </w:rPr>
      </w:pPr>
    </w:p>
    <w:p w:rsidR="00D66FBA" w:rsidRPr="005B1C4A" w:rsidRDefault="00D66FBA" w:rsidP="00D66FBA">
      <w:pPr>
        <w:rPr>
          <w:rFonts w:cs="Arial"/>
          <w:sz w:val="22"/>
          <w:szCs w:val="22"/>
        </w:rPr>
      </w:pPr>
      <w:r w:rsidRPr="005B1C4A">
        <w:rPr>
          <w:rFonts w:cs="Arial"/>
          <w:sz w:val="22"/>
          <w:szCs w:val="22"/>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proofErr w:type="spellStart"/>
      <w:r w:rsidRPr="005B1C4A">
        <w:rPr>
          <w:rFonts w:cs="Arial"/>
          <w:sz w:val="22"/>
          <w:szCs w:val="22"/>
        </w:rPr>
        <w:t>o</w:t>
      </w:r>
      <w:proofErr w:type="spellEnd"/>
      <w:r w:rsidRPr="005B1C4A">
        <w:rPr>
          <w:rFonts w:cs="Arial"/>
          <w:sz w:val="22"/>
          <w:szCs w:val="22"/>
        </w:rPr>
        <w:t xml:space="preserve"> omitir denunciar las fugas existentes se aplicará una sanción conforme a la siguiente tabla: </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 </w:t>
      </w:r>
      <w:r w:rsidRPr="005B1C4A">
        <w:rPr>
          <w:rFonts w:cs="Arial"/>
          <w:sz w:val="22"/>
          <w:szCs w:val="22"/>
        </w:rPr>
        <w:t>Por no mantener las banquetas en buen estado o no repararlas cuando así lo ordenen las autoridades municipales, se impondrá una multa equivalente de 1 a 3 Unidades de Medida y Actualización (UMA).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XII.- </w:t>
      </w:r>
      <w:r w:rsidRPr="005B1C4A">
        <w:rPr>
          <w:rFonts w:cs="Arial"/>
          <w:sz w:val="22"/>
          <w:szCs w:val="22"/>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XIII.- </w:t>
      </w:r>
      <w:r w:rsidRPr="005B1C4A">
        <w:rPr>
          <w:rFonts w:cs="Arial"/>
          <w:sz w:val="22"/>
          <w:szCs w:val="22"/>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X</w:t>
      </w:r>
      <w:r>
        <w:rPr>
          <w:rFonts w:cs="Arial"/>
          <w:b/>
          <w:sz w:val="22"/>
          <w:szCs w:val="22"/>
        </w:rPr>
        <w:t>I</w:t>
      </w:r>
      <w:r w:rsidRPr="005B1C4A">
        <w:rPr>
          <w:rFonts w:cs="Arial"/>
          <w:b/>
          <w:sz w:val="22"/>
          <w:szCs w:val="22"/>
        </w:rPr>
        <w:t xml:space="preserve">V.- </w:t>
      </w:r>
      <w:r w:rsidRPr="005B1C4A">
        <w:rPr>
          <w:rFonts w:cs="Arial"/>
          <w:sz w:val="22"/>
          <w:szCs w:val="22"/>
        </w:rPr>
        <w:t xml:space="preserve">No </w:t>
      </w:r>
      <w:proofErr w:type="spellStart"/>
      <w:r w:rsidRPr="005B1C4A">
        <w:rPr>
          <w:rFonts w:cs="Arial"/>
          <w:sz w:val="22"/>
          <w:szCs w:val="22"/>
        </w:rPr>
        <w:t>bardear</w:t>
      </w:r>
      <w:proofErr w:type="spellEnd"/>
      <w:r w:rsidRPr="005B1C4A">
        <w:rPr>
          <w:rFonts w:cs="Arial"/>
          <w:sz w:val="22"/>
          <w:szCs w:val="22"/>
        </w:rPr>
        <w:t xml:space="preserve"> los predios baldíos ubicados dentro del perímetro urbano, cuando lo requieran la Dirección de Obras Públicas Municipales, de 10 a 500 Unidades de Medida y Actualización (UMA), por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w:t>
      </w:r>
      <w:r w:rsidRPr="005B1C4A">
        <w:rPr>
          <w:rFonts w:cs="Arial"/>
          <w:b/>
          <w:sz w:val="22"/>
          <w:szCs w:val="22"/>
        </w:rPr>
        <w:t xml:space="preserve">.- </w:t>
      </w:r>
      <w:r w:rsidRPr="005B1C4A">
        <w:rPr>
          <w:rFonts w:cs="Arial"/>
          <w:sz w:val="22"/>
          <w:szCs w:val="22"/>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XVI</w:t>
      </w:r>
      <w:r w:rsidRPr="005B1C4A">
        <w:rPr>
          <w:rFonts w:cs="Arial"/>
          <w:b/>
          <w:sz w:val="22"/>
          <w:szCs w:val="22"/>
        </w:rPr>
        <w:t xml:space="preserve">.- </w:t>
      </w:r>
      <w:r w:rsidRPr="005B1C4A">
        <w:rPr>
          <w:rFonts w:cs="Arial"/>
          <w:sz w:val="22"/>
          <w:szCs w:val="22"/>
        </w:rPr>
        <w:t>La violación a la reglamentación que no se encuentre contemplada en esta Ley sobre establecimientos que expendan bebidas alcohólicas pagará de 50 a 200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XVII</w:t>
      </w:r>
      <w:r w:rsidRPr="005B1C4A">
        <w:rPr>
          <w:rFonts w:cs="Arial"/>
          <w:b/>
          <w:sz w:val="22"/>
          <w:szCs w:val="22"/>
        </w:rPr>
        <w:t xml:space="preserve">.- </w:t>
      </w:r>
      <w:r w:rsidRPr="005B1C4A">
        <w:rPr>
          <w:rFonts w:cs="Arial"/>
          <w:sz w:val="22"/>
          <w:szCs w:val="22"/>
        </w:rPr>
        <w:t>Por venta de bebidas alcohólicas a menores de edad y/o permitir la entrada a establecimientos distintos de los restaurantes que expendan bebidas alcohólicas al copeo de 100 a 300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XVII</w:t>
      </w:r>
      <w:r w:rsidRPr="005B1C4A">
        <w:rPr>
          <w:rFonts w:cs="Arial"/>
          <w:b/>
          <w:sz w:val="22"/>
          <w:szCs w:val="22"/>
        </w:rPr>
        <w:t xml:space="preserve">.- </w:t>
      </w:r>
      <w:r w:rsidRPr="005B1C4A">
        <w:rPr>
          <w:rFonts w:cs="Arial"/>
          <w:sz w:val="22"/>
          <w:szCs w:val="22"/>
        </w:rPr>
        <w:t>A quienes obtengan el refrendo de las licencias para venta de bebidas alcohólicas, fuera del plazo establecido en el reglamento municipal sobre venta y consumo de bebidas alcohólicas</w:t>
      </w:r>
      <w:r w:rsidRPr="005B1C4A">
        <w:rPr>
          <w:rFonts w:cs="Arial"/>
          <w:b/>
          <w:sz w:val="22"/>
          <w:szCs w:val="22"/>
        </w:rPr>
        <w:t xml:space="preserve"> </w:t>
      </w:r>
      <w:r w:rsidRPr="005B1C4A">
        <w:rPr>
          <w:rFonts w:cs="Arial"/>
          <w:sz w:val="22"/>
          <w:szCs w:val="22"/>
        </w:rPr>
        <w:t>en</w:t>
      </w:r>
      <w:r w:rsidRPr="005B1C4A">
        <w:rPr>
          <w:rFonts w:cs="Arial"/>
          <w:b/>
          <w:sz w:val="22"/>
          <w:szCs w:val="22"/>
        </w:rPr>
        <w:t xml:space="preserve"> </w:t>
      </w:r>
      <w:r w:rsidRPr="005B1C4A">
        <w:rPr>
          <w:rFonts w:cs="Arial"/>
          <w:sz w:val="22"/>
          <w:szCs w:val="22"/>
        </w:rPr>
        <w:t>Ramos Arizpe, Coahuila se impondrá una multa de 100 a 200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X</w:t>
      </w:r>
      <w:r>
        <w:rPr>
          <w:rFonts w:cs="Arial"/>
          <w:b/>
          <w:sz w:val="22"/>
          <w:szCs w:val="22"/>
        </w:rPr>
        <w:t>I</w:t>
      </w:r>
      <w:r w:rsidRPr="005B1C4A">
        <w:rPr>
          <w:rFonts w:cs="Arial"/>
          <w:b/>
          <w:sz w:val="22"/>
          <w:szCs w:val="22"/>
        </w:rPr>
        <w:t xml:space="preserve">X.- </w:t>
      </w:r>
      <w:r w:rsidRPr="005B1C4A">
        <w:rPr>
          <w:rFonts w:cs="Arial"/>
          <w:sz w:val="22"/>
          <w:szCs w:val="22"/>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w:t>
      </w:r>
      <w:r w:rsidRPr="005B1C4A">
        <w:rPr>
          <w:rFonts w:cs="Arial"/>
          <w:b/>
          <w:sz w:val="22"/>
          <w:szCs w:val="22"/>
        </w:rPr>
        <w:t xml:space="preserve">.- </w:t>
      </w:r>
      <w:r w:rsidRPr="005B1C4A">
        <w:rPr>
          <w:rFonts w:cs="Arial"/>
          <w:sz w:val="22"/>
          <w:szCs w:val="22"/>
        </w:rPr>
        <w:t>Por no tener a la vista la licencia original emitida por la Tesorería Municipal para la venta y consumo, en su caso, de bebidas alcohólicas se impondrá una multa de 10 a 100 Unidades de Medida y Actualización (UMA), y/o clausura temporal.</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XX</w:t>
      </w:r>
      <w:r w:rsidRPr="005B1C4A">
        <w:rPr>
          <w:rFonts w:cs="Arial"/>
          <w:b/>
          <w:sz w:val="22"/>
          <w:szCs w:val="22"/>
        </w:rPr>
        <w:t xml:space="preserve">I.- </w:t>
      </w:r>
      <w:r w:rsidRPr="005B1C4A">
        <w:rPr>
          <w:rFonts w:cs="Arial"/>
          <w:sz w:val="22"/>
          <w:szCs w:val="22"/>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los que sin contar con permiso para evento social expedido por la Secretaria de Ayuntamiento y Servicios Concesionados lo realicen y exista o no exista consumo de bebidas alcohólicas se le impondrá una multa de 20 a 50 Unidades de Medida y Actualización (UMA), y/o clausura del establecimiento.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XXII.- </w:t>
      </w:r>
      <w:r w:rsidRPr="005B1C4A">
        <w:rPr>
          <w:rFonts w:cs="Arial"/>
          <w:sz w:val="22"/>
          <w:szCs w:val="22"/>
        </w:rPr>
        <w:t xml:space="preserve">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w:t>
      </w:r>
      <w:r>
        <w:rPr>
          <w:rFonts w:cs="Arial"/>
          <w:sz w:val="22"/>
          <w:szCs w:val="22"/>
        </w:rPr>
        <w:t xml:space="preserve">juegos de azar </w:t>
      </w:r>
      <w:r w:rsidRPr="005B1C4A">
        <w:rPr>
          <w:rFonts w:cs="Arial"/>
          <w:sz w:val="22"/>
          <w:szCs w:val="22"/>
        </w:rPr>
        <w:t>en los establecimientos donde se vende o consume bebidas alcohólicas, exceptuando el juego de dominó sin apostar; se le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XXIII</w:t>
      </w:r>
      <w:r w:rsidRPr="005B1C4A">
        <w:rPr>
          <w:rFonts w:cs="Arial"/>
          <w:b/>
          <w:sz w:val="22"/>
          <w:szCs w:val="22"/>
        </w:rPr>
        <w:t xml:space="preserve">.- </w:t>
      </w:r>
      <w:r w:rsidRPr="005B1C4A">
        <w:rPr>
          <w:rFonts w:cs="Arial"/>
          <w:sz w:val="22"/>
          <w:szCs w:val="22"/>
        </w:rPr>
        <w:t>Vender o suministrar cerveza, vinos o licores por personas físicas, morales o establecimientos que no tengan permiso o que no lo tengan vigente, se le aplicará una multa equivalente de 1,000 a 3,000 Unidades de Medida y Actualización (UMA) y/o clausura temporal.</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b/>
          <w:bCs/>
          <w:sz w:val="22"/>
          <w:szCs w:val="22"/>
        </w:rPr>
        <w:t>XX</w:t>
      </w:r>
      <w:r>
        <w:rPr>
          <w:rFonts w:cs="Arial"/>
          <w:b/>
          <w:bCs/>
          <w:sz w:val="22"/>
          <w:szCs w:val="22"/>
        </w:rPr>
        <w:t>I</w:t>
      </w:r>
      <w:r w:rsidRPr="005B1C4A">
        <w:rPr>
          <w:rFonts w:cs="Arial"/>
          <w:b/>
          <w:bCs/>
          <w:sz w:val="22"/>
          <w:szCs w:val="22"/>
        </w:rPr>
        <w:t xml:space="preserve">V.- </w:t>
      </w:r>
      <w:r w:rsidRPr="005B1C4A">
        <w:rPr>
          <w:rFonts w:cs="Arial"/>
          <w:sz w:val="22"/>
          <w:szCs w:val="22"/>
        </w:rPr>
        <w:t>No contar con el permiso correspondiente para su evento se aplicará una multa equivalente a 20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XXV</w:t>
      </w:r>
      <w:r w:rsidRPr="005B1C4A">
        <w:rPr>
          <w:rFonts w:cs="Arial"/>
          <w:b/>
          <w:sz w:val="22"/>
          <w:szCs w:val="22"/>
        </w:rPr>
        <w:t xml:space="preserve">.- </w:t>
      </w:r>
      <w:r w:rsidRPr="005B1C4A">
        <w:rPr>
          <w:rFonts w:cs="Arial"/>
          <w:sz w:val="22"/>
          <w:szCs w:val="22"/>
        </w:rPr>
        <w:t>A quienes teniendo licencia para operar establecimientos para la venta y/o consumo de bebidas alcohólicas, hayan dejado de operar por un espacio de 6 meses y no hayan dado aviso oportuno y por escrito a la autoridad se le aplicará una multa de 100 a 200 Unidades de Medida y Actualización (UMA), y/o clausura temporal.</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XXV</w:t>
      </w:r>
      <w:r w:rsidRPr="005B1C4A">
        <w:rPr>
          <w:rFonts w:cs="Arial"/>
          <w:b/>
          <w:sz w:val="22"/>
          <w:szCs w:val="22"/>
        </w:rPr>
        <w:t xml:space="preserve">I.- </w:t>
      </w:r>
      <w:r w:rsidRPr="005B1C4A">
        <w:rPr>
          <w:rFonts w:cs="Arial"/>
          <w:sz w:val="22"/>
          <w:szCs w:val="22"/>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XXVII</w:t>
      </w:r>
      <w:r w:rsidRPr="005B1C4A">
        <w:rPr>
          <w:rFonts w:cs="Arial"/>
          <w:b/>
          <w:sz w:val="22"/>
          <w:szCs w:val="22"/>
        </w:rPr>
        <w:t xml:space="preserve">.- </w:t>
      </w:r>
      <w:r w:rsidRPr="005B1C4A">
        <w:rPr>
          <w:rFonts w:cs="Arial"/>
          <w:sz w:val="22"/>
          <w:szCs w:val="22"/>
        </w:rPr>
        <w:t>No mantener limpia el área ocupada por los establecimientos comerciales, estén o no en funcionamiento de 5 a 15 Unidades de Medida y Actualización (UMA).</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XXVIII</w:t>
      </w:r>
      <w:r w:rsidRPr="005B1C4A">
        <w:rPr>
          <w:rFonts w:cs="Arial"/>
          <w:b/>
          <w:sz w:val="22"/>
          <w:szCs w:val="22"/>
        </w:rPr>
        <w:t xml:space="preserve">.- </w:t>
      </w:r>
      <w:r w:rsidRPr="005B1C4A">
        <w:rPr>
          <w:rFonts w:cs="Arial"/>
          <w:sz w:val="22"/>
          <w:szCs w:val="22"/>
        </w:rPr>
        <w:t>De 5 a 200 Unidades de Medida y Actualización (UMA), a quienes realicen actividades mercantiles de las previstas con forme a la legislación municipal aplicable, sin autorización.</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sidRPr="005B1C4A">
        <w:rPr>
          <w:rFonts w:cs="Arial"/>
          <w:b/>
          <w:sz w:val="22"/>
          <w:szCs w:val="22"/>
        </w:rPr>
        <w:t>XX</w:t>
      </w:r>
      <w:r>
        <w:rPr>
          <w:rFonts w:cs="Arial"/>
          <w:b/>
          <w:sz w:val="22"/>
          <w:szCs w:val="22"/>
        </w:rPr>
        <w:t>I</w:t>
      </w:r>
      <w:r w:rsidRPr="005B1C4A">
        <w:rPr>
          <w:rFonts w:cs="Arial"/>
          <w:b/>
          <w:sz w:val="22"/>
          <w:szCs w:val="22"/>
        </w:rPr>
        <w:t xml:space="preserve">X.- </w:t>
      </w:r>
      <w:r w:rsidRPr="005B1C4A">
        <w:rPr>
          <w:rFonts w:cs="Arial"/>
          <w:sz w:val="22"/>
          <w:szCs w:val="22"/>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w:t>
      </w:r>
      <w:r w:rsidRPr="005B1C4A">
        <w:rPr>
          <w:rFonts w:cs="Arial"/>
          <w:b/>
          <w:sz w:val="22"/>
          <w:szCs w:val="22"/>
        </w:rPr>
        <w:t xml:space="preserve">.- </w:t>
      </w:r>
      <w:r w:rsidRPr="005B1C4A">
        <w:rPr>
          <w:rFonts w:cs="Arial"/>
          <w:sz w:val="22"/>
          <w:szCs w:val="22"/>
        </w:rPr>
        <w:t>Por provocar incendio con motivo de falta de previsión o por motivo de un accidente automovilístico de 60 a 300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w:t>
      </w:r>
      <w:r w:rsidRPr="005B1C4A">
        <w:rPr>
          <w:rFonts w:cs="Arial"/>
          <w:b/>
          <w:sz w:val="22"/>
          <w:szCs w:val="22"/>
        </w:rPr>
        <w:t>I.-</w:t>
      </w:r>
      <w:r w:rsidRPr="005B1C4A">
        <w:rPr>
          <w:rFonts w:cs="Arial"/>
          <w:sz w:val="22"/>
          <w:szCs w:val="22"/>
        </w:rPr>
        <w:t xml:space="preserve"> Por realizar quemas a cielo abierto </w:t>
      </w:r>
      <w:r>
        <w:rPr>
          <w:rFonts w:cs="Arial"/>
          <w:sz w:val="22"/>
          <w:szCs w:val="22"/>
        </w:rPr>
        <w:t>de materiales o sustancias, así como de residuos sólidos o líquidos, peligrosos o no peligrosos de 5 a 1,000</w:t>
      </w:r>
      <w:r w:rsidRPr="005B1C4A">
        <w:rPr>
          <w:rFonts w:cs="Arial"/>
          <w:sz w:val="22"/>
          <w:szCs w:val="22"/>
        </w:rPr>
        <w:t xml:space="preserve">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bCs/>
          <w:sz w:val="22"/>
          <w:szCs w:val="22"/>
        </w:rPr>
        <w:t>XXXII</w:t>
      </w:r>
      <w:r w:rsidRPr="003D76D3">
        <w:rPr>
          <w:rFonts w:cs="Arial"/>
          <w:b/>
          <w:bCs/>
          <w:sz w:val="22"/>
          <w:szCs w:val="22"/>
        </w:rPr>
        <w:t xml:space="preserve">.- </w:t>
      </w:r>
      <w:r w:rsidRPr="003D76D3">
        <w:rPr>
          <w:rFonts w:cs="Arial"/>
          <w:sz w:val="22"/>
          <w:szCs w:val="22"/>
        </w:rPr>
        <w:t>Por tirar basura en la vía pública de 5 a 1</w:t>
      </w:r>
      <w:r>
        <w:rPr>
          <w:rFonts w:cs="Arial"/>
          <w:sz w:val="22"/>
          <w:szCs w:val="22"/>
        </w:rPr>
        <w:t>,</w:t>
      </w:r>
      <w:r w:rsidRPr="003D76D3">
        <w:rPr>
          <w:rFonts w:cs="Arial"/>
          <w:sz w:val="22"/>
          <w:szCs w:val="22"/>
        </w:rPr>
        <w:t>000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XXXIII</w:t>
      </w:r>
      <w:r w:rsidRPr="005B1C4A">
        <w:rPr>
          <w:rFonts w:cs="Arial"/>
          <w:b/>
          <w:sz w:val="22"/>
          <w:szCs w:val="22"/>
        </w:rPr>
        <w:t xml:space="preserve">.- </w:t>
      </w:r>
      <w:r w:rsidRPr="005B1C4A">
        <w:rPr>
          <w:rFonts w:cs="Arial"/>
          <w:sz w:val="22"/>
          <w:szCs w:val="22"/>
        </w:rPr>
        <w:t>Por derramar en la vía pública aguas residuales, de 5 a 1</w:t>
      </w:r>
      <w:r>
        <w:rPr>
          <w:rFonts w:cs="Arial"/>
          <w:sz w:val="22"/>
          <w:szCs w:val="22"/>
        </w:rPr>
        <w:t>,</w:t>
      </w:r>
      <w:r w:rsidRPr="005B1C4A">
        <w:rPr>
          <w:rFonts w:cs="Arial"/>
          <w:sz w:val="22"/>
          <w:szCs w:val="22"/>
        </w:rPr>
        <w:t>000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XXXIV</w:t>
      </w:r>
      <w:r w:rsidRPr="005B1C4A">
        <w:rPr>
          <w:rFonts w:cs="Arial"/>
          <w:b/>
          <w:sz w:val="22"/>
          <w:szCs w:val="22"/>
        </w:rPr>
        <w:t xml:space="preserve">.- </w:t>
      </w:r>
      <w:r w:rsidRPr="005B1C4A">
        <w:rPr>
          <w:rFonts w:cs="Arial"/>
          <w:sz w:val="22"/>
          <w:szCs w:val="22"/>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XXXV</w:t>
      </w:r>
      <w:r w:rsidRPr="005B1C4A">
        <w:rPr>
          <w:rFonts w:cs="Arial"/>
          <w:b/>
          <w:sz w:val="22"/>
          <w:szCs w:val="22"/>
        </w:rPr>
        <w:t xml:space="preserve">.- </w:t>
      </w:r>
      <w:r w:rsidRPr="005B1C4A">
        <w:rPr>
          <w:rFonts w:cs="Arial"/>
          <w:sz w:val="22"/>
          <w:szCs w:val="22"/>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XXXVI</w:t>
      </w:r>
      <w:r w:rsidRPr="005B1C4A">
        <w:rPr>
          <w:rFonts w:cs="Arial"/>
          <w:b/>
          <w:sz w:val="22"/>
          <w:szCs w:val="22"/>
        </w:rPr>
        <w:t xml:space="preserve">.- </w:t>
      </w:r>
      <w:r w:rsidRPr="005B1C4A">
        <w:rPr>
          <w:rFonts w:cs="Arial"/>
          <w:sz w:val="22"/>
          <w:szCs w:val="22"/>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Para los efectos de esta fracción, las autoridades y organismos, en los términos de la presente Ley, en coordinación de las autoridades competentes y atentas a lo dispuesto por la Ley General de Equilibrio Ecológico y la Protección al Ambiente: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Determinarán que usuarios están obligados a construir y operar plantas de tratamiento de aguas residuales en los términos de Ley;</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2.-Ordenarán, cuando sea necesario a quienes utilicen y contaminen los recursos hidráulicos del Municipio con motivo de su operación o durante sus procesos productivos, la instalación de plantas de tratamiento de aguas residuales en los términos de ley;</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XXXVII</w:t>
      </w:r>
      <w:r w:rsidRPr="005B1C4A">
        <w:rPr>
          <w:rFonts w:cs="Arial"/>
          <w:b/>
          <w:bCs/>
          <w:sz w:val="22"/>
          <w:szCs w:val="22"/>
        </w:rPr>
        <w:t>.-</w:t>
      </w:r>
      <w:r w:rsidRPr="005B1C4A">
        <w:rPr>
          <w:rFonts w:cs="Arial"/>
          <w:sz w:val="22"/>
          <w:szCs w:val="22"/>
        </w:rPr>
        <w:t xml:space="preserve"> No tener conexión a la red de alcantarillado municipal, no contar con el registro de descarga de aguas residuales al alcantarillado municipal el refrendo anual de su registro de descarga de aguas residuales y/o no cumplir con las condiciones particulares de descarga dictadas de 5 a 1,000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XXXVIII</w:t>
      </w:r>
      <w:r w:rsidRPr="005B1C4A">
        <w:rPr>
          <w:rFonts w:cs="Arial"/>
          <w:b/>
          <w:sz w:val="22"/>
          <w:szCs w:val="22"/>
        </w:rPr>
        <w:t xml:space="preserve">.- </w:t>
      </w:r>
      <w:r w:rsidRPr="005B1C4A">
        <w:rPr>
          <w:rFonts w:cs="Arial"/>
          <w:sz w:val="22"/>
          <w:szCs w:val="22"/>
        </w:rPr>
        <w:t>Descargar aguas residuales a la red de alcantarillado municipal, a bienes o zonas de propiedad municipal de 5 a 1,000 Unidades de Medida y Actualización (UMA).</w:t>
      </w:r>
    </w:p>
    <w:p w:rsidR="00D66FBA" w:rsidRPr="005B1C4A" w:rsidRDefault="00D66FBA" w:rsidP="00D66FBA">
      <w:pPr>
        <w:tabs>
          <w:tab w:val="left" w:pos="-142"/>
        </w:tabs>
        <w:rPr>
          <w:rFonts w:cs="Arial"/>
          <w:sz w:val="22"/>
          <w:szCs w:val="22"/>
        </w:rPr>
      </w:pPr>
    </w:p>
    <w:p w:rsidR="00D66FBA" w:rsidRPr="005B1C4A" w:rsidRDefault="00D66FBA" w:rsidP="00D66FBA">
      <w:pPr>
        <w:rPr>
          <w:rFonts w:cs="Arial"/>
          <w:sz w:val="22"/>
          <w:szCs w:val="22"/>
        </w:rPr>
      </w:pPr>
      <w:r>
        <w:rPr>
          <w:rFonts w:cs="Arial"/>
          <w:b/>
          <w:sz w:val="22"/>
          <w:szCs w:val="22"/>
        </w:rPr>
        <w:t>XXXIX</w:t>
      </w:r>
      <w:r w:rsidRPr="005B1C4A">
        <w:rPr>
          <w:rFonts w:cs="Arial"/>
          <w:b/>
          <w:sz w:val="22"/>
          <w:szCs w:val="22"/>
        </w:rPr>
        <w:t xml:space="preserve">.- </w:t>
      </w:r>
      <w:r w:rsidRPr="005B1C4A">
        <w:rPr>
          <w:rFonts w:cs="Arial"/>
          <w:sz w:val="22"/>
          <w:szCs w:val="22"/>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rsidR="00D66FBA" w:rsidRPr="005B1C4A" w:rsidRDefault="00D66FBA" w:rsidP="00D66FBA">
      <w:pPr>
        <w:rPr>
          <w:rFonts w:cs="Arial"/>
          <w:sz w:val="22"/>
          <w:szCs w:val="22"/>
        </w:rPr>
      </w:pPr>
    </w:p>
    <w:p w:rsidR="00D66FBA" w:rsidRPr="005B1C4A" w:rsidRDefault="00D66FBA" w:rsidP="00D66FBA">
      <w:pPr>
        <w:ind w:right="36"/>
        <w:rPr>
          <w:rFonts w:cs="Arial"/>
          <w:sz w:val="22"/>
          <w:szCs w:val="22"/>
        </w:rPr>
      </w:pPr>
      <w:r>
        <w:rPr>
          <w:rFonts w:cs="Arial"/>
          <w:b/>
          <w:sz w:val="22"/>
          <w:szCs w:val="22"/>
        </w:rPr>
        <w:t>XL</w:t>
      </w:r>
      <w:r w:rsidRPr="005B1C4A">
        <w:rPr>
          <w:rFonts w:cs="Arial"/>
          <w:b/>
          <w:sz w:val="22"/>
          <w:szCs w:val="22"/>
        </w:rPr>
        <w:t>.-</w:t>
      </w:r>
      <w:r w:rsidRPr="005B1C4A">
        <w:rPr>
          <w:rFonts w:cs="Arial"/>
          <w:sz w:val="22"/>
          <w:szCs w:val="22"/>
        </w:rPr>
        <w:t xml:space="preserve"> Por realizar las interconexiones para abastecimiento de los fraccionamientos sin autorización por parte de la dependencia correspondiente se impondrá una </w:t>
      </w:r>
      <w:r>
        <w:rPr>
          <w:rFonts w:cs="Arial"/>
          <w:sz w:val="22"/>
          <w:szCs w:val="22"/>
        </w:rPr>
        <w:t xml:space="preserve">sanción económica de $ 80,358.00 a $ 112,500.00. </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w:t>
      </w:r>
      <w:r w:rsidRPr="005B1C4A">
        <w:rPr>
          <w:rFonts w:cs="Arial"/>
          <w:b/>
          <w:sz w:val="22"/>
          <w:szCs w:val="22"/>
        </w:rPr>
        <w:t xml:space="preserve">I.- </w:t>
      </w:r>
      <w:r w:rsidRPr="005B1C4A">
        <w:rPr>
          <w:rFonts w:cs="Arial"/>
          <w:sz w:val="22"/>
          <w:szCs w:val="22"/>
        </w:rPr>
        <w:t>Por no cumplir con los permisos correspondientes de la Dirección de Desarrollo Urbano y Catastro aplicará una multa de 10 a 50 Unidades de Medida y Actualización (UMA).</w:t>
      </w:r>
    </w:p>
    <w:p w:rsidR="00D66FBA" w:rsidRPr="005B1C4A" w:rsidRDefault="00D66FBA" w:rsidP="00D66FBA">
      <w:pPr>
        <w:ind w:right="-66"/>
        <w:rPr>
          <w:rFonts w:cs="Arial"/>
          <w:sz w:val="22"/>
          <w:szCs w:val="22"/>
        </w:rPr>
      </w:pPr>
    </w:p>
    <w:p w:rsidR="00D66FBA" w:rsidRPr="005B1C4A" w:rsidRDefault="00D66FBA" w:rsidP="00D66FBA">
      <w:pPr>
        <w:ind w:right="-66"/>
        <w:rPr>
          <w:rFonts w:cs="Arial"/>
          <w:sz w:val="22"/>
          <w:szCs w:val="22"/>
        </w:rPr>
      </w:pPr>
      <w:r w:rsidRPr="005B1C4A">
        <w:rPr>
          <w:rFonts w:cs="Arial"/>
          <w:sz w:val="22"/>
          <w:szCs w:val="22"/>
        </w:rPr>
        <w:t>a).-  Zonas Habitacionales cualquiera que sea su densidad.</w:t>
      </w:r>
    </w:p>
    <w:p w:rsidR="00D66FBA" w:rsidRPr="005B1C4A" w:rsidRDefault="00D66FBA" w:rsidP="00D66FBA">
      <w:pPr>
        <w:ind w:right="-66"/>
        <w:rPr>
          <w:rFonts w:cs="Arial"/>
          <w:sz w:val="22"/>
          <w:szCs w:val="22"/>
        </w:rPr>
      </w:pPr>
      <w:r w:rsidRPr="005B1C4A">
        <w:rPr>
          <w:rFonts w:cs="Arial"/>
          <w:sz w:val="22"/>
          <w:szCs w:val="22"/>
        </w:rPr>
        <w:t>b).- Zonas comerciales hasta 1,000 m2.</w:t>
      </w:r>
    </w:p>
    <w:p w:rsidR="00D66FBA" w:rsidRPr="005B1C4A" w:rsidRDefault="00D66FBA" w:rsidP="00D66FBA">
      <w:pPr>
        <w:ind w:right="-66"/>
        <w:rPr>
          <w:rFonts w:cs="Arial"/>
          <w:sz w:val="22"/>
          <w:szCs w:val="22"/>
        </w:rPr>
      </w:pPr>
    </w:p>
    <w:p w:rsidR="00D66FBA" w:rsidRPr="005B1C4A" w:rsidRDefault="00D66FBA" w:rsidP="00D66FBA">
      <w:pPr>
        <w:rPr>
          <w:rFonts w:cs="Arial"/>
          <w:sz w:val="22"/>
          <w:szCs w:val="22"/>
        </w:rPr>
      </w:pPr>
      <w:r>
        <w:rPr>
          <w:rFonts w:cs="Arial"/>
          <w:b/>
          <w:sz w:val="22"/>
          <w:szCs w:val="22"/>
        </w:rPr>
        <w:t>XLII</w:t>
      </w:r>
      <w:r w:rsidRPr="005B1C4A">
        <w:rPr>
          <w:rFonts w:cs="Arial"/>
          <w:b/>
          <w:sz w:val="22"/>
          <w:szCs w:val="22"/>
        </w:rPr>
        <w:t xml:space="preserve">.- </w:t>
      </w:r>
      <w:r w:rsidRPr="005B1C4A">
        <w:rPr>
          <w:rFonts w:cs="Arial"/>
          <w:sz w:val="22"/>
          <w:szCs w:val="22"/>
        </w:rPr>
        <w:t>Por no cumplir con los permisos correspondientes de la Dirección de Desarrollo Urbano y Catastro aplicará una multa de 20 a 80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Zonas comerciales con más de 1,000 m2.</w:t>
      </w:r>
    </w:p>
    <w:p w:rsidR="00D66FBA" w:rsidRPr="005B1C4A" w:rsidRDefault="00D66FBA" w:rsidP="00D66FBA">
      <w:pPr>
        <w:rPr>
          <w:rFonts w:cs="Arial"/>
          <w:sz w:val="22"/>
          <w:szCs w:val="22"/>
        </w:rPr>
      </w:pPr>
      <w:r w:rsidRPr="005B1C4A">
        <w:rPr>
          <w:rFonts w:cs="Arial"/>
          <w:sz w:val="22"/>
          <w:szCs w:val="22"/>
        </w:rPr>
        <w:t>b).- Zona rustica y Campestre.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XLIII</w:t>
      </w:r>
      <w:r w:rsidRPr="005B1C4A">
        <w:rPr>
          <w:rFonts w:cs="Arial"/>
          <w:b/>
          <w:sz w:val="22"/>
          <w:szCs w:val="22"/>
        </w:rPr>
        <w:t>.-</w:t>
      </w:r>
      <w:r w:rsidRPr="005B1C4A">
        <w:rPr>
          <w:rFonts w:cs="Arial"/>
          <w:sz w:val="22"/>
          <w:szCs w:val="22"/>
        </w:rPr>
        <w:t xml:space="preserve"> Por no cumplir con los permisos correspondientes de la Dirección de Desarrollo Urbano y Catastro aplicará una multa de 10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XLIV</w:t>
      </w:r>
      <w:r w:rsidRPr="005B1C4A">
        <w:rPr>
          <w:rFonts w:cs="Arial"/>
          <w:b/>
          <w:sz w:val="22"/>
          <w:szCs w:val="22"/>
        </w:rPr>
        <w:t xml:space="preserve">.- </w:t>
      </w:r>
      <w:r w:rsidRPr="005B1C4A">
        <w:rPr>
          <w:rFonts w:cs="Arial"/>
          <w:sz w:val="22"/>
          <w:szCs w:val="22"/>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XLV</w:t>
      </w:r>
      <w:r w:rsidRPr="005B1C4A">
        <w:rPr>
          <w:rFonts w:cs="Arial"/>
          <w:b/>
          <w:sz w:val="22"/>
          <w:szCs w:val="22"/>
        </w:rPr>
        <w:t xml:space="preserve">.- </w:t>
      </w:r>
      <w:r w:rsidRPr="005B1C4A">
        <w:rPr>
          <w:rFonts w:cs="Arial"/>
          <w:sz w:val="22"/>
          <w:szCs w:val="22"/>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XLVI</w:t>
      </w:r>
      <w:r w:rsidRPr="005B1C4A">
        <w:rPr>
          <w:rFonts w:cs="Arial"/>
          <w:b/>
          <w:sz w:val="22"/>
          <w:szCs w:val="22"/>
        </w:rPr>
        <w:t xml:space="preserve">.- </w:t>
      </w:r>
      <w:r w:rsidRPr="005B1C4A">
        <w:rPr>
          <w:rFonts w:cs="Arial"/>
          <w:sz w:val="22"/>
          <w:szCs w:val="22"/>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XLVII</w:t>
      </w:r>
      <w:r w:rsidRPr="005B1C4A">
        <w:rPr>
          <w:rFonts w:cs="Arial"/>
          <w:b/>
          <w:sz w:val="22"/>
          <w:szCs w:val="22"/>
        </w:rPr>
        <w:t xml:space="preserve">.- </w:t>
      </w:r>
      <w:r w:rsidRPr="005B1C4A">
        <w:rPr>
          <w:rFonts w:cs="Arial"/>
          <w:sz w:val="22"/>
          <w:szCs w:val="22"/>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rsidR="00D66FBA" w:rsidRPr="005B1C4A" w:rsidRDefault="00D66FBA" w:rsidP="00D66FBA">
      <w:pPr>
        <w:rPr>
          <w:rFonts w:cs="Arial"/>
          <w:sz w:val="22"/>
          <w:szCs w:val="22"/>
        </w:rPr>
      </w:pPr>
    </w:p>
    <w:p w:rsidR="00D66FBA" w:rsidRPr="005B1C4A" w:rsidRDefault="00D66FBA" w:rsidP="00D66FBA">
      <w:pPr>
        <w:rPr>
          <w:rFonts w:cs="Arial"/>
          <w:b/>
          <w:sz w:val="22"/>
          <w:szCs w:val="22"/>
        </w:rPr>
      </w:pPr>
      <w:r>
        <w:rPr>
          <w:rFonts w:cs="Arial"/>
          <w:b/>
          <w:sz w:val="22"/>
          <w:szCs w:val="22"/>
        </w:rPr>
        <w:t>ARTÍCULO 47</w:t>
      </w:r>
      <w:r w:rsidRPr="005B1C4A">
        <w:rPr>
          <w:rFonts w:cs="Arial"/>
          <w:b/>
          <w:sz w:val="22"/>
          <w:szCs w:val="22"/>
        </w:rPr>
        <w:t xml:space="preserve">.- </w:t>
      </w:r>
      <w:r w:rsidRPr="005B1C4A">
        <w:rPr>
          <w:rFonts w:cs="Arial"/>
          <w:sz w:val="22"/>
          <w:szCs w:val="22"/>
        </w:rPr>
        <w:t xml:space="preserve">Se autoriza el pago de contribuciones en forma diferida o en parcialidades.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48</w:t>
      </w:r>
      <w:r w:rsidRPr="005B1C4A">
        <w:rPr>
          <w:rFonts w:cs="Arial"/>
          <w:b/>
          <w:sz w:val="22"/>
          <w:szCs w:val="22"/>
        </w:rPr>
        <w:t xml:space="preserve">.- </w:t>
      </w:r>
      <w:r w:rsidRPr="005B1C4A">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49</w:t>
      </w:r>
      <w:r w:rsidRPr="005B1C4A">
        <w:rPr>
          <w:rFonts w:cs="Arial"/>
          <w:b/>
          <w:sz w:val="22"/>
          <w:szCs w:val="22"/>
        </w:rPr>
        <w:t xml:space="preserve">.- </w:t>
      </w:r>
      <w:r w:rsidRPr="005B1C4A">
        <w:rPr>
          <w:rFonts w:cs="Arial"/>
          <w:sz w:val="22"/>
          <w:szCs w:val="22"/>
        </w:rPr>
        <w:t>Por las notificaciones de requerimiento para el cumplimiento de obligaciones no satisfechas dentro de los plazos legales, se pagará el equivalente a 2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50</w:t>
      </w:r>
      <w:r w:rsidRPr="005B1C4A">
        <w:rPr>
          <w:rFonts w:cs="Arial"/>
          <w:b/>
          <w:sz w:val="22"/>
          <w:szCs w:val="22"/>
        </w:rPr>
        <w:t xml:space="preserve">.- </w:t>
      </w:r>
      <w:r w:rsidRPr="005B1C4A">
        <w:rPr>
          <w:rFonts w:cs="Arial"/>
          <w:sz w:val="22"/>
          <w:szCs w:val="22"/>
        </w:rPr>
        <w:t>Cuando sea necesario emplear el procedimiento administrativo de ejecución para hacer efectivo el crédito fiscal, se pagará el 2% del importe total del crédito por concepto de gastos de ejecución.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Los gastos de ejecución no serán inferiores de 2 Unidades de Medida y Actualización (UMA) ni superiores a 15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51</w:t>
      </w:r>
      <w:r w:rsidRPr="005B1C4A">
        <w:rPr>
          <w:rFonts w:cs="Arial"/>
          <w:b/>
          <w:sz w:val="22"/>
          <w:szCs w:val="22"/>
        </w:rPr>
        <w:t xml:space="preserve">.- </w:t>
      </w:r>
      <w:r w:rsidRPr="005B1C4A">
        <w:rPr>
          <w:rFonts w:cs="Arial"/>
          <w:sz w:val="22"/>
          <w:szCs w:val="22"/>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52</w:t>
      </w:r>
      <w:r w:rsidRPr="005B1C4A">
        <w:rPr>
          <w:rFonts w:cs="Arial"/>
          <w:b/>
          <w:sz w:val="22"/>
          <w:szCs w:val="22"/>
        </w:rPr>
        <w:t xml:space="preserve">.- </w:t>
      </w:r>
      <w:r w:rsidRPr="005B1C4A">
        <w:rPr>
          <w:rFonts w:cs="Arial"/>
          <w:sz w:val="22"/>
          <w:szCs w:val="22"/>
        </w:rPr>
        <w:t>Los actos y resoluciones relativos a esta Ley se notificarán en los términos establecidos en el Código Municipal para el Estado de Coahuila.</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ARTÍCULO 53</w:t>
      </w:r>
      <w:r w:rsidRPr="005B1C4A">
        <w:rPr>
          <w:rFonts w:cs="Arial"/>
          <w:b/>
          <w:sz w:val="22"/>
          <w:szCs w:val="22"/>
        </w:rPr>
        <w:t xml:space="preserve">.- </w:t>
      </w:r>
      <w:r w:rsidRPr="005B1C4A">
        <w:rPr>
          <w:rFonts w:cs="Arial"/>
          <w:sz w:val="22"/>
          <w:szCs w:val="22"/>
        </w:rPr>
        <w:t>Los cargos y adeudos correspondientes a esta sección tendrán el carácter de crédito fiscal, para cuyo cobro, se hará el uso del procedimiento administrativo de ejecución en términos del Código Municipal para el Estado.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bCs/>
          <w:sz w:val="22"/>
          <w:szCs w:val="22"/>
        </w:rPr>
        <w:t>ARTÍCULO 54</w:t>
      </w:r>
      <w:r w:rsidRPr="005B1C4A">
        <w:rPr>
          <w:rFonts w:cs="Arial"/>
          <w:b/>
          <w:bCs/>
          <w:sz w:val="22"/>
          <w:szCs w:val="22"/>
        </w:rPr>
        <w:t>.-</w:t>
      </w:r>
      <w:r w:rsidRPr="005B1C4A">
        <w:rPr>
          <w:rFonts w:cs="Arial"/>
          <w:sz w:val="22"/>
          <w:szCs w:val="22"/>
        </w:rPr>
        <w:t xml:space="preserve"> Son faltas o infracciones contra el bienestar colectivo y se sancionan de 10 a 150 Unidades de Medida y Actualización (UMA) las siguientes: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   Causar escándalos o participar en ellos, en lugares públicos.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Consumir bebidas embriagantes o estupefacientes en la vía pública o lugares públicos no autorizados.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Ocasionar molestias al vecindario con ruidos escandalosos, aparatos musicales o de otro tipo, utilizados con sonora intensidad.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Alterar el orden, arrojar objetos o líquidos, provocar riñas y participar en ellas en reuniones o espectáculos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Solicitar los servicios de la policía, de los Bomberos o de establecimientos médicos o asistenciales de emergencia, invocando hechos falsos.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VI.- Construir en áreas municipales sin consentimiento por escrito del Ayuntamiento.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55</w:t>
      </w:r>
      <w:r w:rsidRPr="005B1C4A">
        <w:rPr>
          <w:rFonts w:cs="Arial"/>
          <w:b/>
          <w:bCs/>
          <w:sz w:val="22"/>
          <w:szCs w:val="22"/>
        </w:rPr>
        <w:t>.-</w:t>
      </w:r>
      <w:r w:rsidRPr="005B1C4A">
        <w:rPr>
          <w:rFonts w:cs="Arial"/>
          <w:sz w:val="22"/>
          <w:szCs w:val="22"/>
        </w:rPr>
        <w:t xml:space="preserve"> Son faltas o infracciones contra la seguridad general y se sancionan de 10 a 150 Unidades de Medida y Actualización (UMA) las siguientes:</w:t>
      </w:r>
    </w:p>
    <w:p w:rsidR="00D66FBA" w:rsidRPr="005B1C4A" w:rsidRDefault="00D66FBA" w:rsidP="00D66FBA">
      <w:pPr>
        <w:tabs>
          <w:tab w:val="left" w:pos="2340"/>
        </w:tabs>
        <w:rPr>
          <w:rFonts w:cs="Arial"/>
          <w:sz w:val="22"/>
          <w:szCs w:val="22"/>
        </w:rPr>
      </w:pPr>
    </w:p>
    <w:p w:rsidR="00D66FBA" w:rsidRPr="005B1C4A" w:rsidRDefault="00D66FBA" w:rsidP="00D66FBA">
      <w:pPr>
        <w:rPr>
          <w:rFonts w:cs="Arial"/>
          <w:sz w:val="22"/>
          <w:szCs w:val="22"/>
        </w:rPr>
      </w:pPr>
      <w:r w:rsidRPr="005B1C4A">
        <w:rPr>
          <w:rFonts w:cs="Arial"/>
          <w:sz w:val="22"/>
          <w:szCs w:val="22"/>
        </w:rPr>
        <w:t>I.- Arrojar a la vía pública cualquier objeto que pueda ocasionar molestias o daño a las personas, al medio ambiente o a la buena imagen de la ciudad;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Causar falsas alarmas o asumir actitudes en lugares o espectáculos públicos que infundan o tengan por objeto infundir pánico entre los presentes;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Detonar cohetes, encender fuegos artificiales o usar explosivos en la vía pública sin autorización de la Dirección de la Policía Preventiva Municipal;</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Hacer fogatas o utilizar sustancias combustibles en lugares en que por razones de seguridad se prohíba;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Fumar en locales, salas de espectáculos y otros lugares en que por razones de seguridad se prohíba;</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 Transportar por lugares públicos o poseer animales peligrosos insalubres sin tomar las medidas de seguridad necesarias;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Disparar armas de fuego en celebraciones o para provocar escándalo;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VIII.- Formar parte de grupos que causen molestias a las personas en lugares públicos o en la proximidad de los domicilios de éstas;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IX.- Penetrar o invadir sin autorización, zonas o lugares de acceso prohibido en los centros de espectáculos, diversiones o recreo;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b/>
          <w:bCs/>
          <w:sz w:val="22"/>
          <w:szCs w:val="22"/>
        </w:rPr>
        <w:t>ARTÍCULO  56</w:t>
      </w:r>
      <w:r w:rsidRPr="005B1C4A">
        <w:rPr>
          <w:rFonts w:cs="Arial"/>
          <w:b/>
          <w:bCs/>
          <w:sz w:val="22"/>
          <w:szCs w:val="22"/>
        </w:rPr>
        <w:t>.-</w:t>
      </w:r>
      <w:r w:rsidRPr="005B1C4A">
        <w:rPr>
          <w:rFonts w:cs="Arial"/>
          <w:sz w:val="22"/>
          <w:szCs w:val="22"/>
        </w:rPr>
        <w:t xml:space="preserve"> Son faltas o infracciones que atentan contra la integridad moral del individuo y de la familia y se sancionan de 10 a 150 Unidades de Medida y Actualización (UMA), las siguientes: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 Expresarse con palabras o hacer señas o gestos obscenos o indecorosos en lugares públicos;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Incitar en lugares públicos a la prostitución;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Faltar en lugar público al respeto o consideración que se debe a los ancianos, mujeres, niños o personas con discapacidad;</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Corregir con escándalo a los hijos o pupilos en lugar público; vejar o maltratar en la misma forma a los ascendientes, cónyuge o concubina;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Permitir la entrada a menores de edad a negocios de cantina o billares;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 Vender y proveer, y bebidas alcohólicas, estupefacientes como inhalantes, solventes, aerosoles, adhesivos y pinturas a menores de edad;</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Vender y proveer bebidas alcohólicas en cantidad ilimitada;</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VIII.- Realizar en estado de ebriedad o bajo el influjo de estupefacientes cualquier actividad que requiera trato directo con el público;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 xml:space="preserve">IX.- Facilitar la compra, renta o el uso de pornografía en cualquier modalidad a menores; </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X.- Vender y proveer cigarros a menores de edad.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57</w:t>
      </w:r>
      <w:r w:rsidRPr="005B1C4A">
        <w:rPr>
          <w:rFonts w:cs="Arial"/>
          <w:b/>
          <w:bCs/>
          <w:sz w:val="22"/>
          <w:szCs w:val="22"/>
        </w:rPr>
        <w:t>.-</w:t>
      </w:r>
      <w:r w:rsidRPr="005B1C4A">
        <w:rPr>
          <w:rFonts w:cs="Arial"/>
          <w:sz w:val="22"/>
          <w:szCs w:val="22"/>
        </w:rPr>
        <w:t xml:space="preserve"> Son faltas o infracciones contra la propiedad pú</w:t>
      </w:r>
      <w:r>
        <w:rPr>
          <w:rFonts w:cs="Arial"/>
          <w:sz w:val="22"/>
          <w:szCs w:val="22"/>
        </w:rPr>
        <w:t>blica y se sancionan de 10 a 100</w:t>
      </w:r>
      <w:r w:rsidRPr="005B1C4A">
        <w:rPr>
          <w:rFonts w:cs="Arial"/>
          <w:sz w:val="22"/>
          <w:szCs w:val="22"/>
        </w:rPr>
        <w:t xml:space="preserve"> Unidades de Medida y Actualización (UMA),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Arrancar</w:t>
      </w:r>
      <w:r>
        <w:rPr>
          <w:rFonts w:cs="Arial"/>
          <w:sz w:val="22"/>
          <w:szCs w:val="22"/>
        </w:rPr>
        <w:t xml:space="preserve"> o remover</w:t>
      </w:r>
      <w:r w:rsidRPr="005B1C4A">
        <w:rPr>
          <w:rFonts w:cs="Arial"/>
          <w:sz w:val="22"/>
          <w:szCs w:val="22"/>
        </w:rPr>
        <w:t xml:space="preserve"> césped, flores, árboles y otros objetos de ornamento en sitios públicos sin autorización;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sz w:val="22"/>
          <w:szCs w:val="22"/>
        </w:rPr>
        <w:t>II.- Dañar, ensuciar, pintar, colocar mantas, cartelones propaganda y cualquier otro tipo de anuncio promocional de carácter comercial, cultural y electoral</w:t>
      </w:r>
      <w:r w:rsidRPr="005B1C4A">
        <w:rPr>
          <w:rFonts w:cs="Arial"/>
          <w:sz w:val="22"/>
          <w:szCs w:val="22"/>
        </w:rPr>
        <w:t xml:space="preserve"> estatuas, monumentos, postes,</w:t>
      </w:r>
      <w:r>
        <w:rPr>
          <w:rFonts w:cs="Arial"/>
          <w:sz w:val="22"/>
          <w:szCs w:val="22"/>
        </w:rPr>
        <w:t xml:space="preserve"> semáforos, arboles soportes</w:t>
      </w:r>
      <w:r w:rsidRPr="005B1C4A">
        <w:rPr>
          <w:rFonts w:cs="Arial"/>
          <w:sz w:val="22"/>
          <w:szCs w:val="22"/>
        </w:rPr>
        <w:t xml:space="preserve"> arbotantes, fachadas de edificios públicos, causar deterioro a plazas, parques y jardines u otros bienes del dominio público</w:t>
      </w:r>
      <w:r>
        <w:rPr>
          <w:rFonts w:cs="Arial"/>
          <w:sz w:val="22"/>
          <w:szCs w:val="22"/>
        </w:rPr>
        <w:t xml:space="preserve"> o de naturaleza similar</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Dañar, destruir o remover señales de tránsito o cualquier otro señalamiento oficial;</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Maltratar o hacer uso indebido de casetas telefónicas, buzones y otros señalamientos oficiales;</w:t>
      </w:r>
    </w:p>
    <w:p w:rsidR="00D66FBA" w:rsidRPr="005B1C4A" w:rsidRDefault="00D66FBA" w:rsidP="00D66FBA">
      <w:pPr>
        <w:rPr>
          <w:rFonts w:cs="Arial"/>
          <w:sz w:val="22"/>
          <w:szCs w:val="22"/>
        </w:rPr>
      </w:pPr>
      <w:r w:rsidRPr="005B1C4A">
        <w:rPr>
          <w:rFonts w:cs="Arial"/>
          <w:sz w:val="22"/>
          <w:szCs w:val="22"/>
        </w:rPr>
        <w:t> </w:t>
      </w:r>
    </w:p>
    <w:p w:rsidR="00D66FBA" w:rsidRDefault="00D66FBA" w:rsidP="00D66FBA">
      <w:pPr>
        <w:rPr>
          <w:rFonts w:cs="Arial"/>
          <w:sz w:val="22"/>
          <w:szCs w:val="22"/>
        </w:rPr>
      </w:pPr>
      <w:r w:rsidRPr="005B1C4A">
        <w:rPr>
          <w:rFonts w:cs="Arial"/>
          <w:sz w:val="22"/>
          <w:szCs w:val="22"/>
        </w:rPr>
        <w:t>V.- Destruir lámparas o focos del alumbrado público;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 Dañar o utilizar hidrantes sin ninguna necesidad; y</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Pegar calcas y demás propaganda que pueda dañar postes y señalamientos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58</w:t>
      </w:r>
      <w:r w:rsidRPr="005B1C4A">
        <w:rPr>
          <w:rFonts w:cs="Arial"/>
          <w:b/>
          <w:bCs/>
          <w:sz w:val="22"/>
          <w:szCs w:val="22"/>
        </w:rPr>
        <w:t>.-</w:t>
      </w:r>
      <w:r w:rsidRPr="005B1C4A">
        <w:rPr>
          <w:rFonts w:cs="Arial"/>
          <w:sz w:val="22"/>
          <w:szCs w:val="22"/>
        </w:rPr>
        <w:t xml:space="preserve"> Son faltas o infracciones que atentan contra la salubridad y el or</w:t>
      </w:r>
      <w:r>
        <w:rPr>
          <w:rFonts w:cs="Arial"/>
          <w:sz w:val="22"/>
          <w:szCs w:val="22"/>
        </w:rPr>
        <w:t>nato público y se sancionan de 10</w:t>
      </w:r>
      <w:r w:rsidRPr="005B1C4A">
        <w:rPr>
          <w:rFonts w:cs="Arial"/>
          <w:sz w:val="22"/>
          <w:szCs w:val="22"/>
        </w:rPr>
        <w:t xml:space="preserve"> a 10</w:t>
      </w:r>
      <w:r>
        <w:rPr>
          <w:rFonts w:cs="Arial"/>
          <w:sz w:val="22"/>
          <w:szCs w:val="22"/>
        </w:rPr>
        <w:t>0</w:t>
      </w:r>
      <w:r w:rsidRPr="005B1C4A">
        <w:rPr>
          <w:rFonts w:cs="Arial"/>
          <w:sz w:val="22"/>
          <w:szCs w:val="22"/>
        </w:rPr>
        <w:t xml:space="preserve"> Unidades de Medida y Actualización (UMA)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Arrojar a la vía pública animales muertos, escombros, basura o sustancias fétidas</w:t>
      </w:r>
      <w:r>
        <w:rPr>
          <w:rFonts w:cs="Arial"/>
          <w:sz w:val="22"/>
          <w:szCs w:val="22"/>
        </w:rPr>
        <w:t xml:space="preserve"> y peligrosas</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Orinar o defecar en sitios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Contaminar el agua de tanques almacenados, fuentes públicas, acueductos o tuberías;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Fumar en los lugares en que expresamente se establezca esta prohibición.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b/>
          <w:bCs/>
          <w:sz w:val="22"/>
          <w:szCs w:val="22"/>
        </w:rPr>
        <w:t>ARTÍCULO 59</w:t>
      </w:r>
      <w:r w:rsidRPr="005B1C4A">
        <w:rPr>
          <w:rFonts w:cs="Arial"/>
          <w:b/>
          <w:bCs/>
          <w:sz w:val="22"/>
          <w:szCs w:val="22"/>
        </w:rPr>
        <w:t>.-</w:t>
      </w:r>
      <w:r w:rsidRPr="005B1C4A">
        <w:rPr>
          <w:rFonts w:cs="Arial"/>
          <w:sz w:val="22"/>
          <w:szCs w:val="22"/>
        </w:rPr>
        <w:t xml:space="preserve"> Son faltas contra la seguridad, tranquilidad y propiedades de las personas y se sancionan de 10 a 100 Unidades de Medida y Actualización (UMA), además de la reparación del daño correspondiente,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Azuzar a un perro o a cualquier otro animal para que ataque a una persona;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Causar molestias, por cualquier medio que impida el legítimo uso, derecho y disfrute de un bien;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Molestar a una persona mediante el uso del teléfono;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Dirigirse a una persona con frases o ademanes groseros, asediarle o impedir su libertad de acción en cualquier forma;</w:t>
      </w:r>
    </w:p>
    <w:p w:rsidR="00D66FBA" w:rsidRPr="005B1C4A" w:rsidRDefault="00D66FBA" w:rsidP="00D66FBA">
      <w:pPr>
        <w:rPr>
          <w:rFonts w:cs="Arial"/>
          <w:sz w:val="22"/>
          <w:szCs w:val="22"/>
        </w:rPr>
      </w:pPr>
    </w:p>
    <w:p w:rsidR="00D66FBA" w:rsidRPr="0005674F" w:rsidRDefault="00D66FBA" w:rsidP="00D66FBA">
      <w:pPr>
        <w:rPr>
          <w:rFonts w:cs="Arial"/>
          <w:sz w:val="22"/>
          <w:szCs w:val="22"/>
          <w:u w:val="single"/>
        </w:rPr>
      </w:pPr>
      <w:r w:rsidRPr="005B1C4A">
        <w:rPr>
          <w:rFonts w:cs="Arial"/>
          <w:sz w:val="22"/>
          <w:szCs w:val="22"/>
        </w:rPr>
        <w:t>V.- Maltratar o ensuciar las fachadas de los edificios o inmuebles de propiedad particular y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60</w:t>
      </w:r>
      <w:r w:rsidRPr="005B1C4A">
        <w:rPr>
          <w:rFonts w:cs="Arial"/>
          <w:b/>
          <w:sz w:val="22"/>
          <w:szCs w:val="22"/>
        </w:rPr>
        <w:t xml:space="preserve">.- </w:t>
      </w:r>
      <w:r w:rsidRPr="005B1C4A">
        <w:rPr>
          <w:rFonts w:cs="Arial"/>
          <w:sz w:val="22"/>
          <w:szCs w:val="22"/>
        </w:rPr>
        <w:t xml:space="preserve">Los ingresos, que perciba el Municipio por concepto del Catálogo de Infracciones, estipulados en Unidades de Medida y Actualización (UMA) y serán las siguientes: </w:t>
      </w:r>
    </w:p>
    <w:p w:rsidR="00D66FBA" w:rsidRPr="005B1C4A" w:rsidRDefault="00D66FBA" w:rsidP="00D66FBA">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5"/>
        <w:gridCol w:w="1273"/>
        <w:gridCol w:w="1026"/>
      </w:tblGrid>
      <w:tr w:rsidR="00D66FBA" w:rsidRPr="005B1C4A" w:rsidTr="00D66FBA">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b/>
                <w:sz w:val="22"/>
                <w:szCs w:val="22"/>
              </w:rPr>
            </w:pPr>
            <w:r w:rsidRPr="005B1C4A">
              <w:rPr>
                <w:rFonts w:cs="Arial"/>
                <w:b/>
                <w:sz w:val="22"/>
                <w:szCs w:val="22"/>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bCs/>
                <w:sz w:val="22"/>
                <w:szCs w:val="22"/>
                <w:lang w:eastAsia="es-MX"/>
              </w:rPr>
              <w:t>SANCION (UMA)</w:t>
            </w:r>
          </w:p>
        </w:tc>
      </w:tr>
      <w:tr w:rsidR="00D66FBA" w:rsidRPr="005B1C4A" w:rsidTr="00D66FBA">
        <w:trPr>
          <w:trHeight w:val="300"/>
        </w:trPr>
        <w:tc>
          <w:tcPr>
            <w:tcW w:w="3846" w:type="pct"/>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b/>
                <w:sz w:val="22"/>
                <w:szCs w:val="22"/>
              </w:rPr>
            </w:pPr>
          </w:p>
        </w:tc>
        <w:tc>
          <w:tcPr>
            <w:tcW w:w="639"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sz w:val="22"/>
                <w:szCs w:val="22"/>
              </w:rPr>
              <w:t>MIN</w:t>
            </w:r>
          </w:p>
        </w:tc>
        <w:tc>
          <w:tcPr>
            <w:tcW w:w="51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sz w:val="22"/>
                <w:szCs w:val="22"/>
              </w:rPr>
              <w:t>MAX</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05.- Cruzar arteria de tránsito a más de 20 km/</w:t>
            </w:r>
            <w:proofErr w:type="spellStart"/>
            <w:r w:rsidRPr="005B1C4A">
              <w:rPr>
                <w:rFonts w:cs="Arial"/>
                <w:sz w:val="22"/>
                <w:szCs w:val="22"/>
              </w:rPr>
              <w:t>hr</w:t>
            </w:r>
            <w:proofErr w:type="spellEnd"/>
            <w:r w:rsidRPr="005B1C4A">
              <w:rPr>
                <w:rFonts w:cs="Arial"/>
                <w:sz w:val="22"/>
                <w:szCs w:val="22"/>
              </w:rPr>
              <w:t>.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lang w:val="pt-BR"/>
              </w:rPr>
            </w:pPr>
            <w:r w:rsidRPr="005B1C4A">
              <w:rPr>
                <w:rFonts w:cs="Arial"/>
                <w:sz w:val="22"/>
                <w:szCs w:val="22"/>
                <w:lang w:val="pt-BR"/>
              </w:rPr>
              <w:t xml:space="preserve">10.- </w:t>
            </w:r>
            <w:r w:rsidRPr="00D860ED">
              <w:rPr>
                <w:rFonts w:cs="Arial"/>
                <w:sz w:val="22"/>
                <w:szCs w:val="22"/>
              </w:rPr>
              <w:t>Circular a más de 20 km. Por hora frente a parques infantiles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13-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CE11B2" w:rsidRDefault="00D66FBA" w:rsidP="00D66FBA">
            <w:pPr>
              <w:rPr>
                <w:rFonts w:cs="Arial"/>
                <w:sz w:val="22"/>
                <w:szCs w:val="22"/>
              </w:rPr>
            </w:pPr>
            <w:r w:rsidRPr="00CE11B2">
              <w:rPr>
                <w:rFonts w:cs="Arial"/>
                <w:sz w:val="22"/>
                <w:szCs w:val="22"/>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CE11B2" w:rsidRDefault="00D66FBA" w:rsidP="00D66FBA">
            <w:pPr>
              <w:rPr>
                <w:rFonts w:cs="Arial"/>
                <w:sz w:val="22"/>
                <w:szCs w:val="22"/>
              </w:rPr>
            </w:pPr>
            <w:r w:rsidRPr="00CE11B2">
              <w:rPr>
                <w:rFonts w:cs="Arial"/>
                <w:sz w:val="22"/>
                <w:szCs w:val="22"/>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shd w:val="clear" w:color="auto" w:fill="auto"/>
            <w:hideMark/>
          </w:tcPr>
          <w:p w:rsidR="00D66FBA" w:rsidRPr="00291E86" w:rsidRDefault="00D66FBA" w:rsidP="00D66FBA">
            <w:pPr>
              <w:rPr>
                <w:rFonts w:cs="Arial"/>
                <w:sz w:val="22"/>
                <w:szCs w:val="22"/>
              </w:rPr>
            </w:pPr>
            <w:r w:rsidRPr="00291E86">
              <w:rPr>
                <w:rFonts w:cs="Arial"/>
                <w:sz w:val="22"/>
                <w:szCs w:val="22"/>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shd w:val="clear" w:color="auto" w:fill="auto"/>
            <w:hideMark/>
          </w:tcPr>
          <w:p w:rsidR="00D66FBA" w:rsidRPr="00291E86" w:rsidRDefault="00D66FBA" w:rsidP="00D66FBA">
            <w:pPr>
              <w:rPr>
                <w:rFonts w:cs="Arial"/>
                <w:sz w:val="22"/>
                <w:szCs w:val="22"/>
              </w:rPr>
            </w:pPr>
            <w:r w:rsidRPr="00291E86">
              <w:rPr>
                <w:rFonts w:cs="Arial"/>
                <w:sz w:val="22"/>
                <w:szCs w:val="22"/>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80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48.-  a)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85</w:t>
            </w:r>
          </w:p>
        </w:tc>
      </w:tr>
      <w:tr w:rsidR="00D66FBA" w:rsidRPr="005B1C4A" w:rsidTr="00D66FBA">
        <w:trPr>
          <w:trHeight w:val="188"/>
        </w:trPr>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sidRPr="00291E86">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13</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sidRPr="00291E86">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23</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tabs>
                <w:tab w:val="left" w:pos="732"/>
              </w:tabs>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102.- Por ofrecer riesgos al pasaje por mal Estado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109.-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lang w:val="pt-BR"/>
              </w:rPr>
            </w:pPr>
            <w:r w:rsidRPr="005B1C4A">
              <w:rPr>
                <w:rFonts w:cs="Arial"/>
                <w:sz w:val="22"/>
                <w:szCs w:val="22"/>
                <w:lang w:val="pt-BR"/>
              </w:rPr>
              <w:t xml:space="preserve">114.- Por invadir </w:t>
            </w:r>
            <w:proofErr w:type="spellStart"/>
            <w:r w:rsidRPr="005B1C4A">
              <w:rPr>
                <w:rFonts w:cs="Arial"/>
                <w:sz w:val="22"/>
                <w:szCs w:val="22"/>
                <w:lang w:val="pt-BR"/>
              </w:rPr>
              <w:t>otra</w:t>
            </w:r>
            <w:proofErr w:type="spellEnd"/>
            <w:r w:rsidRPr="005B1C4A">
              <w:rPr>
                <w:rFonts w:cs="Arial"/>
                <w:sz w:val="22"/>
                <w:szCs w:val="22"/>
                <w:lang w:val="pt-BR"/>
              </w:rPr>
              <w:t xml:space="preserve"> (s) </w:t>
            </w:r>
            <w:proofErr w:type="spellStart"/>
            <w:r w:rsidRPr="005B1C4A">
              <w:rPr>
                <w:rFonts w:cs="Arial"/>
                <w:sz w:val="22"/>
                <w:szCs w:val="22"/>
                <w:lang w:val="pt-BR"/>
              </w:rPr>
              <w:t>ruta</w:t>
            </w:r>
            <w:proofErr w:type="spellEnd"/>
            <w:r w:rsidRPr="005B1C4A">
              <w:rPr>
                <w:rFonts w:cs="Arial"/>
                <w:sz w:val="22"/>
                <w:szCs w:val="22"/>
                <w:lang w:val="pt-BR"/>
              </w:rPr>
              <w:t xml:space="preserve"> (s)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121.-Tratándose de transporte público de pasajeros, detener el vehículo en lugar no autorizado o en condiciones que pongan en riesgo la seguridad de los pasajeros, peatones u otros automovilistas.</w:t>
            </w:r>
          </w:p>
          <w:p w:rsidR="00D66FBA" w:rsidRPr="005B1C4A" w:rsidRDefault="00D66FBA" w:rsidP="00D66FBA">
            <w:pPr>
              <w:rPr>
                <w:rFonts w:cs="Arial"/>
                <w:sz w:val="22"/>
                <w:szCs w:val="22"/>
              </w:rPr>
            </w:pPr>
            <w:r w:rsidRPr="005B1C4A">
              <w:rPr>
                <w:rFonts w:cs="Arial"/>
                <w:sz w:val="22"/>
                <w:szCs w:val="22"/>
              </w:rPr>
              <w:t>Entre otras se consideran situaciones inseguras, las siguientes:</w:t>
            </w:r>
          </w:p>
          <w:p w:rsidR="00D66FBA" w:rsidRPr="005B1C4A" w:rsidRDefault="00D66FBA" w:rsidP="00D66FBA">
            <w:pPr>
              <w:rPr>
                <w:rFonts w:cs="Arial"/>
                <w:sz w:val="22"/>
                <w:szCs w:val="22"/>
              </w:rPr>
            </w:pPr>
            <w:r w:rsidRPr="005B1C4A">
              <w:rPr>
                <w:rFonts w:cs="Arial"/>
                <w:sz w:val="22"/>
                <w:szCs w:val="22"/>
              </w:rPr>
              <w:t>a) Permitir que los pasajeros accedan al transporte o lo abandonen cuando este se encuentre en movimiento.</w:t>
            </w:r>
          </w:p>
          <w:p w:rsidR="00D66FBA" w:rsidRPr="005B1C4A" w:rsidRDefault="00D66FBA" w:rsidP="00D66FBA">
            <w:pPr>
              <w:rPr>
                <w:rFonts w:cs="Arial"/>
                <w:sz w:val="22"/>
                <w:szCs w:val="22"/>
              </w:rPr>
            </w:pPr>
            <w:r w:rsidRPr="005B1C4A">
              <w:rPr>
                <w:rFonts w:cs="Arial"/>
                <w:sz w:val="22"/>
                <w:szCs w:val="22"/>
              </w:rPr>
              <w:t>b) Detener el transporte a una distancia que no le permita al pasajero acceder al mismo desde la banqueta o descender en ese lugar.</w:t>
            </w:r>
          </w:p>
          <w:p w:rsidR="00D66FBA" w:rsidRPr="005B1C4A" w:rsidRDefault="00D66FBA" w:rsidP="00D66FBA">
            <w:pPr>
              <w:rPr>
                <w:rFonts w:cs="Arial"/>
                <w:sz w:val="22"/>
                <w:szCs w:val="22"/>
              </w:rPr>
            </w:pPr>
            <w:r w:rsidRPr="005B1C4A">
              <w:rPr>
                <w:rFonts w:cs="Arial"/>
                <w:sz w:val="22"/>
                <w:szCs w:val="22"/>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122.- Por circular con placas:</w:t>
            </w:r>
          </w:p>
          <w:p w:rsidR="00D66FBA" w:rsidRPr="005B1C4A" w:rsidRDefault="00D66FBA" w:rsidP="00D66FBA">
            <w:pPr>
              <w:rPr>
                <w:rFonts w:cs="Arial"/>
                <w:sz w:val="22"/>
                <w:szCs w:val="22"/>
              </w:rPr>
            </w:pPr>
            <w:r w:rsidRPr="005B1C4A">
              <w:rPr>
                <w:rFonts w:cs="Arial"/>
                <w:sz w:val="22"/>
                <w:szCs w:val="22"/>
              </w:rPr>
              <w:t>a) Distintas a las autorizadas por las autoridades de la materia, incluyendo las que contienen publicidad de productos, servicios o personas.</w:t>
            </w:r>
          </w:p>
          <w:p w:rsidR="00D66FBA" w:rsidRPr="005B1C4A" w:rsidRDefault="00D66FBA" w:rsidP="00D66FBA">
            <w:pPr>
              <w:rPr>
                <w:rFonts w:cs="Arial"/>
                <w:sz w:val="22"/>
                <w:szCs w:val="22"/>
              </w:rPr>
            </w:pPr>
            <w:r w:rsidRPr="005B1C4A">
              <w:rPr>
                <w:rFonts w:cs="Arial"/>
                <w:sz w:val="22"/>
                <w:szCs w:val="22"/>
              </w:rPr>
              <w:t>b) Pertenecientes o adquiridas para otro vehículo.</w:t>
            </w:r>
          </w:p>
          <w:p w:rsidR="00D66FBA" w:rsidRPr="005B1C4A" w:rsidRDefault="00D66FBA" w:rsidP="00D66FBA">
            <w:pPr>
              <w:rPr>
                <w:rFonts w:cs="Arial"/>
                <w:sz w:val="22"/>
                <w:szCs w:val="22"/>
              </w:rPr>
            </w:pPr>
            <w:r w:rsidRPr="005B1C4A">
              <w:rPr>
                <w:rFonts w:cs="Arial"/>
                <w:sz w:val="22"/>
                <w:szCs w:val="22"/>
              </w:rPr>
              <w:t>c) Imitadas, simuladas o alteradas; y</w:t>
            </w:r>
          </w:p>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d) Ocultas, </w:t>
            </w:r>
            <w:proofErr w:type="spellStart"/>
            <w:r w:rsidRPr="005B1C4A">
              <w:rPr>
                <w:rFonts w:cs="Arial"/>
                <w:sz w:val="22"/>
                <w:szCs w:val="22"/>
              </w:rPr>
              <w:t>semiocultas</w:t>
            </w:r>
            <w:proofErr w:type="spellEnd"/>
            <w:r w:rsidRPr="005B1C4A">
              <w:rPr>
                <w:rFonts w:cs="Arial"/>
                <w:sz w:val="22"/>
                <w:szCs w:val="22"/>
              </w:rPr>
              <w:t xml:space="preserve">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123 a).-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123 b).- Los vehículos de transporte (Local, Intermunicipal, materialistas y de personal) que hubiesen intervenido en la realización de cualquier infracción de tránsito (accidentes), serán puestos a disposición de la autoridad de la po</w:t>
            </w:r>
            <w:r>
              <w:rPr>
                <w:rFonts w:cs="Arial"/>
                <w:sz w:val="22"/>
                <w:szCs w:val="22"/>
              </w:rPr>
              <w:t>licía preventiva municipal para</w:t>
            </w:r>
            <w:r w:rsidRPr="005B1C4A">
              <w:rPr>
                <w:rFonts w:cs="Arial"/>
                <w:sz w:val="22"/>
                <w:szCs w:val="22"/>
              </w:rPr>
              <w:t xml:space="preserve">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400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700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125.- Vehículos no autorizados para circular en vía pública (Tractores , manos de chango, cargadores </w:t>
            </w:r>
            <w:proofErr w:type="spellStart"/>
            <w:r w:rsidRPr="005B1C4A">
              <w:rPr>
                <w:rFonts w:cs="Arial"/>
                <w:sz w:val="22"/>
                <w:szCs w:val="22"/>
              </w:rPr>
              <w:t>front</w:t>
            </w:r>
            <w:proofErr w:type="spellEnd"/>
            <w:r w:rsidRPr="005B1C4A">
              <w:rPr>
                <w:rFonts w:cs="Arial"/>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128.- Con</w:t>
            </w:r>
            <w:r>
              <w:rPr>
                <w:rFonts w:cs="Arial"/>
                <w:sz w:val="22"/>
                <w:szCs w:val="22"/>
              </w:rPr>
              <w:t xml:space="preserve">ducir con cristales delanteros </w:t>
            </w:r>
            <w:r w:rsidRPr="005B1C4A">
              <w:rPr>
                <w:rFonts w:cs="Arial"/>
                <w:sz w:val="22"/>
                <w:szCs w:val="22"/>
              </w:rPr>
              <w:t>y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tcPr>
          <w:p w:rsidR="00D66FBA" w:rsidRDefault="00D66FBA" w:rsidP="00D66FBA">
            <w:pPr>
              <w:tabs>
                <w:tab w:val="left" w:pos="6300"/>
                <w:tab w:val="left" w:pos="7920"/>
              </w:tabs>
              <w:rPr>
                <w:rFonts w:cs="Arial"/>
                <w:sz w:val="22"/>
                <w:szCs w:val="22"/>
              </w:rPr>
            </w:pPr>
            <w:r>
              <w:rPr>
                <w:rFonts w:cs="Arial"/>
                <w:sz w:val="22"/>
                <w:szCs w:val="22"/>
              </w:rPr>
              <w:t>129.- Circular sin engomado de verificación vigente</w:t>
            </w:r>
          </w:p>
        </w:tc>
        <w:tc>
          <w:tcPr>
            <w:tcW w:w="639" w:type="pct"/>
            <w:tcBorders>
              <w:top w:val="single" w:sz="4" w:space="0" w:color="auto"/>
              <w:left w:val="single" w:sz="4" w:space="0" w:color="auto"/>
              <w:bottom w:val="single" w:sz="4" w:space="0" w:color="auto"/>
              <w:right w:val="single" w:sz="4" w:space="0" w:color="auto"/>
            </w:tcBorders>
            <w:vAlign w:val="center"/>
          </w:tcPr>
          <w:p w:rsidR="00D66FBA" w:rsidRDefault="00D66FBA" w:rsidP="00D66FBA">
            <w:pPr>
              <w:jc w:val="center"/>
              <w:rPr>
                <w:rFonts w:cs="Arial"/>
                <w:sz w:val="22"/>
                <w:szCs w:val="22"/>
              </w:rPr>
            </w:pPr>
            <w:r>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tcPr>
          <w:p w:rsidR="00D66FBA" w:rsidRDefault="00D66FBA" w:rsidP="00D66FBA">
            <w:pPr>
              <w:jc w:val="center"/>
              <w:rPr>
                <w:rFonts w:cs="Arial"/>
                <w:sz w:val="22"/>
                <w:szCs w:val="22"/>
              </w:rPr>
            </w:pPr>
            <w:r>
              <w:rPr>
                <w:rFonts w:cs="Arial"/>
                <w:sz w:val="22"/>
                <w:szCs w:val="22"/>
              </w:rPr>
              <w:t>5</w:t>
            </w:r>
          </w:p>
        </w:tc>
      </w:tr>
    </w:tbl>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Entiéndase Aliento Alcohólico</w:t>
      </w:r>
      <w:r w:rsidRPr="005B1C4A">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61</w:t>
      </w:r>
      <w:r w:rsidRPr="005B1C4A">
        <w:rPr>
          <w:rFonts w:cs="Arial"/>
          <w:b/>
          <w:sz w:val="22"/>
          <w:szCs w:val="22"/>
        </w:rPr>
        <w:t xml:space="preserve">.- </w:t>
      </w:r>
      <w:r w:rsidRPr="005B1C4A">
        <w:rPr>
          <w:rFonts w:cs="Arial"/>
          <w:sz w:val="22"/>
          <w:szCs w:val="22"/>
        </w:rPr>
        <w:t>En la aplicación de las multas a que se refiere el presente capítulo, se tomará en consideración lo dispuesto en el artículo 16 y 21 de la Constitución Política de los Estados Unidos Mexicanos.</w:t>
      </w:r>
    </w:p>
    <w:p w:rsidR="00D66FBA" w:rsidRPr="005B1C4A" w:rsidRDefault="00D66FBA" w:rsidP="00D66FBA">
      <w:pPr>
        <w:rPr>
          <w:rFonts w:cs="Arial"/>
          <w:b/>
          <w:sz w:val="22"/>
          <w:szCs w:val="22"/>
        </w:rPr>
      </w:pPr>
    </w:p>
    <w:p w:rsidR="00D66FBA" w:rsidRDefault="00D66FBA" w:rsidP="00D66FBA">
      <w:pPr>
        <w:rPr>
          <w:rFonts w:cs="Arial"/>
          <w:sz w:val="22"/>
          <w:szCs w:val="22"/>
        </w:rPr>
      </w:pPr>
      <w:r>
        <w:rPr>
          <w:rFonts w:cs="Arial"/>
          <w:b/>
          <w:sz w:val="22"/>
          <w:szCs w:val="22"/>
        </w:rPr>
        <w:t>ARTÍCULO 62</w:t>
      </w:r>
      <w:r w:rsidRPr="005B1C4A">
        <w:rPr>
          <w:rFonts w:cs="Arial"/>
          <w:b/>
          <w:sz w:val="22"/>
          <w:szCs w:val="22"/>
        </w:rPr>
        <w:t xml:space="preserve">.- </w:t>
      </w:r>
      <w:r w:rsidRPr="005B1C4A">
        <w:rPr>
          <w:rFonts w:cs="Arial"/>
          <w:sz w:val="22"/>
          <w:szCs w:val="22"/>
        </w:rPr>
        <w:t>Se otorgará un incentivo al contribuyente del 40% en la tabla anterior, del monto total, dentro de las 120 horas siguientes en días hábiles.</w:t>
      </w:r>
    </w:p>
    <w:p w:rsidR="00D66FBA" w:rsidRDefault="00D66FBA" w:rsidP="00D66FBA">
      <w:pPr>
        <w:rPr>
          <w:rFonts w:cs="Arial"/>
          <w:sz w:val="22"/>
          <w:szCs w:val="22"/>
        </w:rPr>
      </w:pPr>
    </w:p>
    <w:p w:rsidR="00D66FBA" w:rsidRPr="005B1C4A" w:rsidRDefault="00D66FBA" w:rsidP="00D66FBA">
      <w:pPr>
        <w:rPr>
          <w:rFonts w:cs="Arial"/>
          <w:b/>
          <w:bCs/>
          <w:sz w:val="22"/>
          <w:szCs w:val="22"/>
        </w:rPr>
      </w:pPr>
    </w:p>
    <w:p w:rsidR="00D66FBA" w:rsidRPr="005B1C4A" w:rsidRDefault="00D66FBA" w:rsidP="00D66FBA">
      <w:pPr>
        <w:ind w:right="50"/>
        <w:jc w:val="center"/>
        <w:rPr>
          <w:rFonts w:cs="Arial"/>
          <w:b/>
          <w:sz w:val="22"/>
          <w:szCs w:val="22"/>
        </w:rPr>
      </w:pPr>
      <w:r w:rsidRPr="005B1C4A">
        <w:rPr>
          <w:rFonts w:cs="Arial"/>
          <w:b/>
          <w:sz w:val="22"/>
          <w:szCs w:val="22"/>
        </w:rPr>
        <w:t>CAPÍTULO TERCERO</w:t>
      </w:r>
    </w:p>
    <w:p w:rsidR="00D66FBA" w:rsidRPr="005B1C4A" w:rsidRDefault="00D66FBA" w:rsidP="00D66FBA">
      <w:pPr>
        <w:jc w:val="center"/>
        <w:rPr>
          <w:rFonts w:cs="Arial"/>
          <w:b/>
          <w:bCs/>
          <w:sz w:val="22"/>
          <w:szCs w:val="22"/>
        </w:rPr>
      </w:pPr>
      <w:r w:rsidRPr="005B1C4A">
        <w:rPr>
          <w:rFonts w:cs="Arial"/>
          <w:b/>
          <w:bCs/>
          <w:sz w:val="22"/>
          <w:szCs w:val="22"/>
        </w:rPr>
        <w:t>DE LAS PARTICIPACIONES Y APORTACIONES</w:t>
      </w:r>
    </w:p>
    <w:p w:rsidR="00D66FBA" w:rsidRPr="005B1C4A" w:rsidRDefault="00D66FBA" w:rsidP="00D66FBA">
      <w:pPr>
        <w:ind w:right="50"/>
        <w:rPr>
          <w:rFonts w:cs="Arial"/>
          <w:bCs/>
          <w:sz w:val="22"/>
          <w:szCs w:val="22"/>
        </w:rPr>
      </w:pPr>
    </w:p>
    <w:p w:rsidR="00D66FBA" w:rsidRPr="005B1C4A" w:rsidRDefault="00D66FBA" w:rsidP="00D66FBA">
      <w:pPr>
        <w:rPr>
          <w:rFonts w:cs="Arial"/>
          <w:bCs/>
          <w:sz w:val="22"/>
          <w:szCs w:val="22"/>
        </w:rPr>
      </w:pPr>
      <w:r w:rsidRPr="005B1C4A">
        <w:rPr>
          <w:rFonts w:cs="Arial"/>
          <w:b/>
          <w:sz w:val="22"/>
          <w:szCs w:val="22"/>
        </w:rPr>
        <w:t>AR</w:t>
      </w:r>
      <w:r>
        <w:rPr>
          <w:rFonts w:cs="Arial"/>
          <w:b/>
          <w:sz w:val="22"/>
          <w:szCs w:val="22"/>
        </w:rPr>
        <w:t>TÍCULO 63</w:t>
      </w:r>
      <w:r w:rsidRPr="005B1C4A">
        <w:rPr>
          <w:rFonts w:cs="Arial"/>
          <w:b/>
          <w:sz w:val="22"/>
          <w:szCs w:val="22"/>
        </w:rPr>
        <w:t xml:space="preserve">.- </w:t>
      </w:r>
      <w:r w:rsidRPr="005B1C4A">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Pr>
          <w:rFonts w:cs="Arial"/>
          <w:b/>
          <w:sz w:val="22"/>
          <w:szCs w:val="22"/>
        </w:rPr>
        <w:t>ARTÍCULO 64</w:t>
      </w:r>
      <w:r w:rsidRPr="005B1C4A">
        <w:rPr>
          <w:rFonts w:cs="Arial"/>
          <w:b/>
          <w:sz w:val="22"/>
          <w:szCs w:val="22"/>
        </w:rPr>
        <w:t>.-</w:t>
      </w:r>
      <w:r w:rsidRPr="005B1C4A">
        <w:rPr>
          <w:rFonts w:cs="Arial"/>
          <w:bCs/>
          <w:sz w:val="22"/>
          <w:szCs w:val="22"/>
        </w:rPr>
        <w:t xml:space="preserve"> Las participaciones que perciba el Municipio por ingresos del Estado, se determinarán en los acuerdos o convenios que al efecto se celebren.</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CUARTO</w:t>
      </w:r>
    </w:p>
    <w:p w:rsidR="00D66FBA" w:rsidRPr="005B1C4A" w:rsidRDefault="00D66FBA" w:rsidP="00D66FBA">
      <w:pPr>
        <w:jc w:val="center"/>
        <w:rPr>
          <w:rFonts w:cs="Arial"/>
          <w:b/>
          <w:bCs/>
          <w:sz w:val="22"/>
          <w:szCs w:val="22"/>
        </w:rPr>
      </w:pPr>
      <w:r w:rsidRPr="005B1C4A">
        <w:rPr>
          <w:rFonts w:cs="Arial"/>
          <w:b/>
          <w:bCs/>
          <w:sz w:val="22"/>
          <w:szCs w:val="22"/>
        </w:rPr>
        <w:t>DE LOS INGRESOS NO PRESUPUESTALES</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Pr>
          <w:rFonts w:cs="Arial"/>
          <w:b/>
          <w:sz w:val="22"/>
          <w:szCs w:val="22"/>
        </w:rPr>
        <w:t>ARTÍCULO 65</w:t>
      </w:r>
      <w:r w:rsidRPr="005B1C4A">
        <w:rPr>
          <w:rFonts w:cs="Arial"/>
          <w:b/>
          <w:sz w:val="22"/>
          <w:szCs w:val="22"/>
        </w:rPr>
        <w:t>.-</w:t>
      </w:r>
      <w:r w:rsidRPr="005B1C4A">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D66FBA" w:rsidRDefault="00D66FBA" w:rsidP="00D66FBA">
      <w:pPr>
        <w:rPr>
          <w:rFonts w:cs="Arial"/>
          <w:bCs/>
          <w:sz w:val="22"/>
          <w:szCs w:val="22"/>
        </w:rPr>
      </w:pPr>
    </w:p>
    <w:p w:rsidR="00D66FBA" w:rsidRPr="005B1C4A" w:rsidRDefault="00D66FBA" w:rsidP="00D66FBA">
      <w:pPr>
        <w:rPr>
          <w:rFonts w:cs="Arial"/>
          <w:bCs/>
          <w:sz w:val="22"/>
          <w:szCs w:val="22"/>
        </w:rPr>
      </w:pPr>
    </w:p>
    <w:p w:rsidR="00D66FBA" w:rsidRDefault="00D66FBA" w:rsidP="00D66FBA">
      <w:pPr>
        <w:jc w:val="center"/>
        <w:rPr>
          <w:rFonts w:cs="Arial"/>
          <w:b/>
          <w:bCs/>
          <w:sz w:val="22"/>
          <w:szCs w:val="22"/>
        </w:rPr>
      </w:pPr>
      <w:r w:rsidRPr="005B1C4A">
        <w:rPr>
          <w:rFonts w:cs="Arial"/>
          <w:b/>
          <w:bCs/>
          <w:sz w:val="22"/>
          <w:szCs w:val="22"/>
        </w:rPr>
        <w:t>TÍTULO CUARTO</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 LOS ESTÍMULOS FISCALES E INCENTIVOS</w:t>
      </w:r>
    </w:p>
    <w:p w:rsidR="00D66FBA" w:rsidRPr="005B1C4A" w:rsidRDefault="00D66FBA" w:rsidP="00D66FBA">
      <w:pPr>
        <w:autoSpaceDE w:val="0"/>
        <w:autoSpaceDN w:val="0"/>
        <w:adjustRightInd w:val="0"/>
        <w:ind w:right="49"/>
        <w:contextualSpacing/>
        <w:rPr>
          <w:rFonts w:cs="Arial"/>
          <w:b/>
          <w:bCs/>
          <w:sz w:val="22"/>
          <w:szCs w:val="22"/>
        </w:rPr>
      </w:pPr>
    </w:p>
    <w:p w:rsidR="00D66FBA" w:rsidRPr="005B1C4A" w:rsidRDefault="00D66FBA" w:rsidP="00D66FBA">
      <w:pPr>
        <w:autoSpaceDE w:val="0"/>
        <w:autoSpaceDN w:val="0"/>
        <w:adjustRightInd w:val="0"/>
        <w:ind w:right="49"/>
        <w:contextualSpacing/>
        <w:rPr>
          <w:rFonts w:cs="Arial"/>
          <w:color w:val="000000"/>
          <w:sz w:val="22"/>
          <w:szCs w:val="22"/>
        </w:rPr>
      </w:pPr>
      <w:r>
        <w:rPr>
          <w:rFonts w:cs="Arial"/>
          <w:b/>
          <w:bCs/>
          <w:sz w:val="22"/>
          <w:szCs w:val="22"/>
        </w:rPr>
        <w:t>ARTÍCULO 66</w:t>
      </w:r>
      <w:r w:rsidRPr="005B1C4A">
        <w:rPr>
          <w:rFonts w:cs="Arial"/>
          <w:b/>
          <w:bCs/>
          <w:sz w:val="22"/>
          <w:szCs w:val="22"/>
        </w:rPr>
        <w:t xml:space="preserve">.- </w:t>
      </w:r>
      <w:r w:rsidRPr="005B1C4A">
        <w:rPr>
          <w:rFonts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D66FBA" w:rsidRPr="005B1C4A" w:rsidRDefault="00D66FBA" w:rsidP="00D66FBA">
      <w:pPr>
        <w:autoSpaceDE w:val="0"/>
        <w:autoSpaceDN w:val="0"/>
        <w:adjustRightInd w:val="0"/>
        <w:ind w:right="49"/>
        <w:contextualSpacing/>
        <w:rPr>
          <w:rFonts w:cs="Arial"/>
          <w:color w:val="000000"/>
          <w:sz w:val="22"/>
          <w:szCs w:val="22"/>
        </w:rPr>
      </w:pPr>
    </w:p>
    <w:p w:rsidR="00D66FBA" w:rsidRDefault="00D66FBA" w:rsidP="00D66FBA">
      <w:pPr>
        <w:jc w:val="center"/>
        <w:rPr>
          <w:rFonts w:cs="Arial"/>
          <w:b/>
          <w:sz w:val="22"/>
          <w:szCs w:val="22"/>
          <w:lang w:val="en-US"/>
        </w:rPr>
      </w:pPr>
      <w:r w:rsidRPr="005B1C4A">
        <w:rPr>
          <w:rFonts w:cs="Arial"/>
          <w:b/>
          <w:sz w:val="22"/>
          <w:szCs w:val="22"/>
          <w:lang w:val="en-US"/>
        </w:rPr>
        <w:t>T R A N S I T O R I O S</w:t>
      </w:r>
    </w:p>
    <w:p w:rsidR="00D66FBA" w:rsidRPr="005B1C4A" w:rsidRDefault="00D66FBA" w:rsidP="00D66FBA">
      <w:pPr>
        <w:jc w:val="center"/>
        <w:rPr>
          <w:rFonts w:cs="Arial"/>
          <w:b/>
          <w:sz w:val="22"/>
          <w:szCs w:val="22"/>
          <w:lang w:val="en-US"/>
        </w:rPr>
      </w:pPr>
    </w:p>
    <w:p w:rsidR="00D66FBA" w:rsidRPr="005B1C4A" w:rsidRDefault="00D66FBA" w:rsidP="00D66FBA">
      <w:pPr>
        <w:rPr>
          <w:rFonts w:cs="Arial"/>
          <w:b/>
          <w:sz w:val="22"/>
          <w:szCs w:val="22"/>
          <w:lang w:val="en-US"/>
        </w:rPr>
      </w:pPr>
    </w:p>
    <w:p w:rsidR="00D66FBA" w:rsidRPr="005B1C4A" w:rsidRDefault="00D66FBA" w:rsidP="00D66FBA">
      <w:pPr>
        <w:widowControl w:val="0"/>
        <w:rPr>
          <w:rFonts w:cs="Arial"/>
          <w:sz w:val="22"/>
          <w:szCs w:val="22"/>
        </w:rPr>
      </w:pPr>
      <w:r w:rsidRPr="005B1C4A">
        <w:rPr>
          <w:rFonts w:cs="Arial"/>
          <w:b/>
          <w:sz w:val="22"/>
          <w:szCs w:val="22"/>
        </w:rPr>
        <w:t>PRIMERO.-</w:t>
      </w:r>
      <w:r w:rsidRPr="005B1C4A">
        <w:rPr>
          <w:rFonts w:cs="Arial"/>
          <w:sz w:val="22"/>
          <w:szCs w:val="22"/>
        </w:rPr>
        <w:t xml:space="preserve"> Esta Ley empezará a regir a partir d</w:t>
      </w:r>
      <w:r>
        <w:rPr>
          <w:rFonts w:cs="Arial"/>
          <w:sz w:val="22"/>
          <w:szCs w:val="22"/>
        </w:rPr>
        <w:t>el día 1o. de enero del año 2020</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SEGUNDO.-</w:t>
      </w:r>
      <w:r w:rsidRPr="005B1C4A">
        <w:rPr>
          <w:rFonts w:cs="Arial"/>
          <w:sz w:val="22"/>
          <w:szCs w:val="22"/>
        </w:rPr>
        <w:t>Se aplicarán incentivos de un peso de enero a marzo del presente en los recargos de impuestos municipales de años anteriores.</w:t>
      </w:r>
    </w:p>
    <w:p w:rsidR="00D66FBA" w:rsidRPr="005B1C4A" w:rsidRDefault="00D66FBA" w:rsidP="00D66FBA">
      <w:pPr>
        <w:rPr>
          <w:rFonts w:cs="Arial"/>
          <w:sz w:val="22"/>
          <w:szCs w:val="22"/>
        </w:rPr>
      </w:pPr>
    </w:p>
    <w:p w:rsidR="00D66FBA" w:rsidRPr="005B1C4A" w:rsidRDefault="00D66FBA" w:rsidP="00D66FBA">
      <w:pPr>
        <w:tabs>
          <w:tab w:val="left" w:pos="-709"/>
        </w:tabs>
        <w:rPr>
          <w:rFonts w:cs="Arial"/>
          <w:sz w:val="22"/>
          <w:szCs w:val="22"/>
        </w:rPr>
      </w:pPr>
      <w:r w:rsidRPr="005B1C4A">
        <w:rPr>
          <w:rFonts w:cs="Arial"/>
          <w:b/>
          <w:sz w:val="22"/>
          <w:szCs w:val="22"/>
        </w:rPr>
        <w:t xml:space="preserve">TERCERO.- </w:t>
      </w:r>
      <w:r w:rsidRPr="005B1C4A">
        <w:rPr>
          <w:rFonts w:cs="Arial"/>
          <w:sz w:val="22"/>
          <w:szCs w:val="22"/>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rsidR="00D66FBA" w:rsidRPr="005B1C4A" w:rsidRDefault="00D66FBA" w:rsidP="00D66FBA">
      <w:pPr>
        <w:tabs>
          <w:tab w:val="left" w:pos="-709"/>
        </w:tabs>
        <w:rPr>
          <w:rFonts w:cs="Arial"/>
          <w:b/>
          <w:sz w:val="22"/>
          <w:szCs w:val="22"/>
        </w:rPr>
      </w:pPr>
    </w:p>
    <w:p w:rsidR="00D66FBA" w:rsidRPr="005B1C4A" w:rsidRDefault="00D66FBA" w:rsidP="00D66FBA">
      <w:pPr>
        <w:tabs>
          <w:tab w:val="left" w:pos="-709"/>
        </w:tabs>
        <w:rPr>
          <w:rFonts w:cs="Arial"/>
          <w:sz w:val="22"/>
          <w:szCs w:val="22"/>
        </w:rPr>
      </w:pPr>
      <w:r>
        <w:rPr>
          <w:rFonts w:cs="Arial"/>
          <w:b/>
          <w:sz w:val="22"/>
          <w:szCs w:val="22"/>
        </w:rPr>
        <w:t>CUARTO</w:t>
      </w:r>
      <w:r w:rsidRPr="005B1C4A">
        <w:rPr>
          <w:rFonts w:cs="Arial"/>
          <w:b/>
          <w:sz w:val="22"/>
          <w:szCs w:val="22"/>
        </w:rPr>
        <w:t>.-</w:t>
      </w:r>
      <w:r w:rsidRPr="005B1C4A">
        <w:rPr>
          <w:rFonts w:cs="Arial"/>
          <w:sz w:val="22"/>
          <w:szCs w:val="22"/>
        </w:rPr>
        <w:t xml:space="preserve"> Para los efectos de lo dispuesto en esta Ley, se entenderá por:</w:t>
      </w:r>
    </w:p>
    <w:p w:rsidR="00D66FBA" w:rsidRPr="005B1C4A" w:rsidRDefault="00D66FBA" w:rsidP="00D66FBA">
      <w:pPr>
        <w:tabs>
          <w:tab w:val="left" w:pos="-709"/>
        </w:tabs>
        <w:rPr>
          <w:rFonts w:cs="Arial"/>
          <w:sz w:val="22"/>
          <w:szCs w:val="22"/>
        </w:rPr>
      </w:pPr>
    </w:p>
    <w:p w:rsidR="00D66FBA" w:rsidRPr="005B1C4A" w:rsidRDefault="00D66FBA" w:rsidP="00D66FBA">
      <w:pPr>
        <w:rPr>
          <w:rFonts w:cs="Arial"/>
          <w:sz w:val="22"/>
          <w:szCs w:val="22"/>
        </w:rPr>
      </w:pPr>
      <w:r w:rsidRPr="005B1C4A">
        <w:rPr>
          <w:rFonts w:cs="Arial"/>
          <w:sz w:val="22"/>
          <w:szCs w:val="22"/>
        </w:rPr>
        <w:t>I.- Adultos mayores.- Personas de 60 o más años de edad.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Pensionados.- Personas que por vejez, incapacidad, viudez o enfermedad, reciben una pensión por cualquier institución.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Jubilados.- Personas separadas del ámbito laboral por antigüedad en el servicio.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QUINTO</w:t>
      </w:r>
      <w:r w:rsidRPr="005B1C4A">
        <w:rPr>
          <w:rFonts w:cs="Arial"/>
          <w:b/>
          <w:sz w:val="22"/>
          <w:szCs w:val="22"/>
        </w:rPr>
        <w:t>.-</w:t>
      </w:r>
      <w:r w:rsidRPr="005B1C4A">
        <w:rPr>
          <w:rFonts w:cs="Arial"/>
          <w:sz w:val="22"/>
          <w:szCs w:val="22"/>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SEXTO</w:t>
      </w:r>
      <w:r w:rsidRPr="005B1C4A">
        <w:rPr>
          <w:rFonts w:cs="Arial"/>
          <w:b/>
          <w:sz w:val="22"/>
          <w:szCs w:val="22"/>
        </w:rPr>
        <w:t>.-</w:t>
      </w:r>
      <w:r w:rsidRPr="005B1C4A">
        <w:rPr>
          <w:rFonts w:cs="Arial"/>
          <w:sz w:val="22"/>
          <w:szCs w:val="22"/>
        </w:rPr>
        <w:t xml:space="preserve"> El municipio de Ramos Arizpe, Coahuila de Zaragoza, elaborará y difundirá a m</w:t>
      </w:r>
      <w:r>
        <w:rPr>
          <w:rFonts w:cs="Arial"/>
          <w:sz w:val="22"/>
          <w:szCs w:val="22"/>
        </w:rPr>
        <w:t>ás tardar el 31 de enero de 2020</w:t>
      </w:r>
      <w:r w:rsidRPr="005B1C4A">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D66FBA" w:rsidRDefault="00D66FBA" w:rsidP="00D66FBA">
      <w:pPr>
        <w:rPr>
          <w:rFonts w:cs="Arial"/>
          <w:b/>
          <w:sz w:val="22"/>
          <w:szCs w:val="22"/>
        </w:rPr>
      </w:pPr>
    </w:p>
    <w:p w:rsidR="00D66FBA" w:rsidRDefault="00D66FBA" w:rsidP="00D66FBA">
      <w:pPr>
        <w:rPr>
          <w:rFonts w:cs="Arial"/>
          <w:sz w:val="22"/>
          <w:szCs w:val="22"/>
        </w:rPr>
      </w:pPr>
      <w:r>
        <w:rPr>
          <w:rFonts w:cs="Arial"/>
          <w:b/>
          <w:sz w:val="22"/>
          <w:szCs w:val="22"/>
        </w:rPr>
        <w:t>SEPTIMO</w:t>
      </w:r>
      <w:r w:rsidRPr="005B1C4A">
        <w:rPr>
          <w:rFonts w:cs="Arial"/>
          <w:b/>
          <w:sz w:val="22"/>
          <w:szCs w:val="22"/>
        </w:rPr>
        <w:t>.-</w:t>
      </w:r>
      <w:r w:rsidRPr="005B1C4A">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D66FBA" w:rsidRPr="005B1C4A" w:rsidRDefault="00D66FBA" w:rsidP="00D66FBA">
      <w:pPr>
        <w:rPr>
          <w:rFonts w:cs="Arial"/>
          <w:b/>
          <w:sz w:val="22"/>
          <w:szCs w:val="22"/>
        </w:rPr>
      </w:pPr>
    </w:p>
    <w:p w:rsidR="00D66FBA" w:rsidRDefault="00D66FBA" w:rsidP="00D66FBA">
      <w:r>
        <w:rPr>
          <w:rFonts w:cs="Arial"/>
          <w:b/>
          <w:sz w:val="22"/>
          <w:szCs w:val="22"/>
        </w:rPr>
        <w:t>NOVENO</w:t>
      </w:r>
      <w:r w:rsidRPr="005B1C4A">
        <w:rPr>
          <w:rFonts w:cs="Arial"/>
          <w:b/>
          <w:sz w:val="22"/>
          <w:szCs w:val="22"/>
        </w:rPr>
        <w:t xml:space="preserve">.- </w:t>
      </w:r>
      <w:r w:rsidRPr="005B1C4A">
        <w:rPr>
          <w:rFonts w:cs="Arial"/>
          <w:sz w:val="22"/>
          <w:szCs w:val="22"/>
        </w:rPr>
        <w:t>Publíquese la presente Ley en el Periódico O</w:t>
      </w:r>
      <w:r>
        <w:rPr>
          <w:rFonts w:cs="Arial"/>
          <w:sz w:val="22"/>
          <w:szCs w:val="22"/>
        </w:rPr>
        <w:t>ficial del Gobierno del Estado.</w:t>
      </w:r>
    </w:p>
    <w:p w:rsidR="00D66FBA" w:rsidRDefault="00D66FBA" w:rsidP="00D66FBA"/>
    <w:p w:rsidR="00D66FBA" w:rsidRDefault="00D66FBA" w:rsidP="00D66FBA"/>
    <w:p w:rsidR="00D66FBA" w:rsidRDefault="00D66FBA"/>
    <w:p w:rsidR="00E17C85" w:rsidRDefault="00E17C85"/>
    <w:p w:rsidR="00E17C85" w:rsidRDefault="00E17C85"/>
    <w:p w:rsidR="00E17C85" w:rsidRDefault="00E17C85" w:rsidP="00E17C85">
      <w:pPr>
        <w:widowControl w:val="0"/>
        <w:tabs>
          <w:tab w:val="left" w:pos="8749"/>
        </w:tabs>
        <w:rPr>
          <w:rFonts w:cs="Arial"/>
          <w:b/>
          <w:snapToGrid w:val="0"/>
          <w:sz w:val="22"/>
          <w:szCs w:val="22"/>
          <w:lang w:val="es-ES_tradnl"/>
        </w:rPr>
      </w:pPr>
    </w:p>
    <w:p w:rsidR="00E17C85" w:rsidRPr="008B00A0" w:rsidRDefault="00E17C85" w:rsidP="00E17C85">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1C5270" w:rsidRDefault="001C5270" w:rsidP="001C5270">
      <w:pPr>
        <w:jc w:val="center"/>
        <w:rPr>
          <w:rFonts w:cs="Arial"/>
          <w:b/>
          <w:snapToGrid w:val="0"/>
          <w:sz w:val="24"/>
          <w:szCs w:val="24"/>
          <w:lang w:val="es-ES_tradnl"/>
        </w:rPr>
      </w:pPr>
      <w:bookmarkStart w:id="1" w:name="_Hlk534796234"/>
      <w:r w:rsidRPr="00927D3B">
        <w:rPr>
          <w:rFonts w:cs="Arial"/>
          <w:b/>
          <w:snapToGrid w:val="0"/>
          <w:sz w:val="24"/>
          <w:szCs w:val="24"/>
          <w:lang w:val="es-ES_tradnl"/>
        </w:rPr>
        <w:t>DIPUTADO PRESIDENTE</w:t>
      </w:r>
    </w:p>
    <w:p w:rsidR="001C5270" w:rsidRPr="00927D3B" w:rsidRDefault="001C5270" w:rsidP="001C5270">
      <w:pPr>
        <w:jc w:val="center"/>
        <w:rPr>
          <w:rFonts w:cs="Arial"/>
          <w:b/>
          <w:snapToGrid w:val="0"/>
          <w:sz w:val="24"/>
          <w:szCs w:val="24"/>
          <w:lang w:val="es-ES_tradnl"/>
        </w:rPr>
      </w:pPr>
    </w:p>
    <w:p w:rsidR="001C5270" w:rsidRPr="007D2DCF" w:rsidRDefault="001C5270" w:rsidP="001C5270">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1C5270" w:rsidRPr="00927D3B" w:rsidRDefault="001C5270" w:rsidP="001C5270">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1C5270" w:rsidRPr="00927D3B" w:rsidRDefault="001C5270" w:rsidP="001C5270">
      <w:pPr>
        <w:jc w:val="center"/>
        <w:rPr>
          <w:rFonts w:cs="Arial"/>
          <w:b/>
          <w:snapToGrid w:val="0"/>
          <w:sz w:val="24"/>
          <w:szCs w:val="24"/>
          <w:lang w:val="es-ES_tradnl"/>
        </w:rPr>
      </w:pPr>
    </w:p>
    <w:p w:rsidR="001C5270" w:rsidRDefault="001C5270" w:rsidP="001C5270">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C5270" w:rsidRPr="00927D3B" w:rsidTr="00FE1BF3">
        <w:tc>
          <w:tcPr>
            <w:tcW w:w="5103" w:type="dxa"/>
          </w:tcPr>
          <w:p w:rsidR="001C5270" w:rsidRDefault="001C527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1C5270" w:rsidRDefault="001C5270" w:rsidP="00FE1BF3">
            <w:pPr>
              <w:jc w:val="center"/>
              <w:rPr>
                <w:rFonts w:eastAsiaTheme="minorHAnsi" w:cs="Arial"/>
                <w:b/>
                <w:snapToGrid w:val="0"/>
                <w:sz w:val="24"/>
                <w:szCs w:val="24"/>
                <w:lang w:val="es-ES_tradnl"/>
              </w:rPr>
            </w:pPr>
          </w:p>
          <w:p w:rsidR="001C5270" w:rsidRPr="00927D3B" w:rsidRDefault="001C5270"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1C5270" w:rsidRDefault="001C527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1C5270" w:rsidRPr="00927D3B" w:rsidRDefault="001C5270" w:rsidP="00FE1BF3">
            <w:pPr>
              <w:jc w:val="center"/>
              <w:rPr>
                <w:rFonts w:eastAsiaTheme="minorHAnsi" w:cs="Arial"/>
                <w:b/>
                <w:snapToGrid w:val="0"/>
                <w:sz w:val="24"/>
                <w:szCs w:val="24"/>
                <w:lang w:val="es-ES_tradnl"/>
              </w:rPr>
            </w:pPr>
          </w:p>
          <w:p w:rsidR="001C5270" w:rsidRPr="00927D3B" w:rsidRDefault="001C5270"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1C5270" w:rsidRPr="00927D3B" w:rsidRDefault="001C5270" w:rsidP="001C5270">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p>
    <w:p w:rsidR="001C5270" w:rsidRDefault="001C5270" w:rsidP="001C5270">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1C5270" w:rsidRPr="00927D3B" w:rsidRDefault="001C5270" w:rsidP="001C5270">
      <w:pPr>
        <w:jc w:val="center"/>
        <w:rPr>
          <w:rFonts w:cs="Arial"/>
          <w:b/>
          <w:snapToGrid w:val="0"/>
          <w:sz w:val="24"/>
          <w:szCs w:val="24"/>
          <w:lang w:val="es-ES_tradnl"/>
        </w:rPr>
      </w:pPr>
      <w:r w:rsidRPr="00927D3B">
        <w:rPr>
          <w:rFonts w:cs="Arial"/>
          <w:b/>
          <w:snapToGrid w:val="0"/>
          <w:sz w:val="24"/>
          <w:szCs w:val="24"/>
          <w:lang w:val="es-ES_tradnl"/>
        </w:rPr>
        <w:t>(RÚBRICA)</w:t>
      </w: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center"/>
        <w:rPr>
          <w:rFonts w:cs="Arial"/>
          <w:b/>
          <w:snapToGrid w:val="0"/>
          <w:sz w:val="24"/>
          <w:szCs w:val="24"/>
          <w:lang w:val="es-ES_tradnl"/>
        </w:rPr>
      </w:pPr>
    </w:p>
    <w:p w:rsidR="001C5270" w:rsidRPr="00927D3B" w:rsidRDefault="001C5270" w:rsidP="001C5270">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C5270" w:rsidRPr="00927D3B" w:rsidTr="00FE1BF3">
        <w:tc>
          <w:tcPr>
            <w:tcW w:w="5103" w:type="dxa"/>
          </w:tcPr>
          <w:p w:rsidR="001C5270" w:rsidRDefault="001C527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1C5270" w:rsidRPr="00927D3B" w:rsidRDefault="001C5270" w:rsidP="00FE1BF3">
            <w:pPr>
              <w:jc w:val="center"/>
              <w:rPr>
                <w:rFonts w:eastAsiaTheme="minorHAnsi" w:cs="Arial"/>
                <w:b/>
                <w:snapToGrid w:val="0"/>
                <w:sz w:val="24"/>
                <w:szCs w:val="24"/>
                <w:lang w:val="es-ES_tradnl"/>
              </w:rPr>
            </w:pPr>
          </w:p>
          <w:p w:rsidR="001C5270" w:rsidRPr="00927D3B" w:rsidRDefault="001C527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1C5270" w:rsidRPr="00927D3B" w:rsidRDefault="001C527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1C5270" w:rsidRPr="00927D3B" w:rsidRDefault="001C5270" w:rsidP="00FE1BF3">
            <w:pPr>
              <w:spacing w:after="160" w:line="259" w:lineRule="auto"/>
              <w:jc w:val="center"/>
              <w:rPr>
                <w:rFonts w:eastAsiaTheme="minorHAnsi" w:cs="Arial"/>
                <w:b/>
                <w:snapToGrid w:val="0"/>
                <w:sz w:val="24"/>
                <w:szCs w:val="24"/>
                <w:lang w:val="es-ES_tradnl"/>
              </w:rPr>
            </w:pPr>
          </w:p>
        </w:tc>
      </w:tr>
      <w:bookmarkEnd w:id="1"/>
    </w:tbl>
    <w:p w:rsidR="002F4F7D" w:rsidRDefault="002F4F7D" w:rsidP="001C5270">
      <w:pPr>
        <w:tabs>
          <w:tab w:val="left" w:pos="8749"/>
        </w:tabs>
        <w:jc w:val="center"/>
      </w:pPr>
    </w:p>
    <w:p w:rsidR="002F4F7D" w:rsidRPr="002F4F7D" w:rsidRDefault="002F4F7D" w:rsidP="002F4F7D">
      <w:pPr>
        <w:rPr>
          <w:rFonts w:ascii="Arial Narrow" w:hAnsi="Arial Narrow"/>
          <w:b/>
          <w:szCs w:val="24"/>
          <w:lang w:val="es-ES"/>
        </w:rPr>
      </w:pPr>
      <w:bookmarkStart w:id="2" w:name="_GoBack"/>
      <w:bookmarkEnd w:id="2"/>
      <w:r w:rsidRPr="002F4F7D">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2F4F7D" w:rsidRPr="002F4F7D" w:rsidRDefault="002F4F7D" w:rsidP="002F4F7D">
      <w:pPr>
        <w:rPr>
          <w:sz w:val="16"/>
        </w:rPr>
      </w:pPr>
    </w:p>
    <w:p w:rsidR="002F4F7D" w:rsidRPr="002F4F7D" w:rsidRDefault="002F4F7D" w:rsidP="002F4F7D">
      <w:pPr>
        <w:rPr>
          <w:rFonts w:ascii="Arial Narrow" w:hAnsi="Arial Narrow"/>
          <w:szCs w:val="24"/>
          <w:lang w:val="es-ES"/>
        </w:rPr>
      </w:pPr>
      <w:r w:rsidRPr="002F4F7D">
        <w:rPr>
          <w:rFonts w:ascii="Arial Narrow" w:hAnsi="Arial Narrow"/>
          <w:b/>
          <w:szCs w:val="24"/>
          <w:lang w:val="es-ES"/>
        </w:rPr>
        <w:t>PRIMERO.</w:t>
      </w:r>
      <w:r w:rsidRPr="002F4F7D">
        <w:rPr>
          <w:rFonts w:ascii="Arial Narrow" w:hAnsi="Arial Narrow"/>
          <w:szCs w:val="24"/>
          <w:lang w:val="es-ES"/>
        </w:rPr>
        <w:t xml:space="preserve"> Es procedente y parcialmente fundada la presente acción de inconstitucionalidad.</w:t>
      </w:r>
    </w:p>
    <w:p w:rsidR="002F4F7D" w:rsidRPr="002F4F7D" w:rsidRDefault="002F4F7D" w:rsidP="002F4F7D">
      <w:pPr>
        <w:ind w:left="567"/>
        <w:rPr>
          <w:rFonts w:ascii="Arial Narrow" w:hAnsi="Arial Narrow"/>
          <w:szCs w:val="24"/>
          <w:lang w:val="es-ES"/>
        </w:rPr>
      </w:pPr>
    </w:p>
    <w:p w:rsidR="002F4F7D" w:rsidRPr="002F4F7D" w:rsidRDefault="002F4F7D" w:rsidP="002F4F7D">
      <w:pPr>
        <w:rPr>
          <w:rFonts w:ascii="Arial Narrow" w:hAnsi="Arial Narrow"/>
          <w:szCs w:val="24"/>
          <w:lang w:val="es-ES"/>
        </w:rPr>
      </w:pPr>
      <w:r w:rsidRPr="002F4F7D">
        <w:rPr>
          <w:rFonts w:ascii="Arial Narrow" w:hAnsi="Arial Narrow"/>
          <w:b/>
          <w:szCs w:val="24"/>
          <w:lang w:val="es-ES"/>
        </w:rPr>
        <w:t>SEGUNDO</w:t>
      </w:r>
      <w:r w:rsidRPr="002F4F7D">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2F4F7D" w:rsidRPr="002F4F7D" w:rsidRDefault="002F4F7D" w:rsidP="002F4F7D">
      <w:pPr>
        <w:ind w:left="567"/>
        <w:rPr>
          <w:rFonts w:ascii="Arial Narrow" w:hAnsi="Arial Narrow"/>
          <w:szCs w:val="24"/>
          <w:lang w:val="es-ES"/>
        </w:rPr>
      </w:pPr>
    </w:p>
    <w:p w:rsidR="002F4F7D" w:rsidRPr="002F4F7D" w:rsidRDefault="002F4F7D" w:rsidP="002F4F7D">
      <w:pPr>
        <w:rPr>
          <w:rFonts w:ascii="Arial Narrow" w:hAnsi="Arial Narrow"/>
          <w:szCs w:val="24"/>
          <w:lang w:val="es-ES"/>
        </w:rPr>
      </w:pPr>
      <w:r w:rsidRPr="002F4F7D">
        <w:rPr>
          <w:rFonts w:ascii="Arial Narrow" w:hAnsi="Arial Narrow"/>
          <w:b/>
          <w:szCs w:val="24"/>
          <w:lang w:val="es-ES"/>
        </w:rPr>
        <w:t>TERCERO.</w:t>
      </w:r>
      <w:r w:rsidRPr="002F4F7D">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2F4F7D">
        <w:rPr>
          <w:rFonts w:ascii="Arial Narrow" w:hAnsi="Arial Narrow"/>
          <w:szCs w:val="24"/>
          <w:lang w:val="es-ES"/>
        </w:rPr>
        <w:t>Múzquiz</w:t>
      </w:r>
      <w:proofErr w:type="spellEnd"/>
      <w:r w:rsidRPr="002F4F7D">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2F4F7D" w:rsidRPr="002F4F7D" w:rsidRDefault="002F4F7D" w:rsidP="002F4F7D">
      <w:pPr>
        <w:ind w:left="567" w:firstLine="141"/>
        <w:rPr>
          <w:rFonts w:ascii="Arial Narrow" w:hAnsi="Arial Narrow"/>
          <w:szCs w:val="24"/>
          <w:lang w:val="es-ES"/>
        </w:rPr>
      </w:pPr>
    </w:p>
    <w:p w:rsidR="002F4F7D" w:rsidRPr="002F4F7D" w:rsidRDefault="002F4F7D" w:rsidP="002F4F7D">
      <w:pPr>
        <w:rPr>
          <w:rFonts w:ascii="Arial Narrow" w:hAnsi="Arial Narrow"/>
          <w:szCs w:val="24"/>
          <w:lang w:val="es-ES"/>
        </w:rPr>
      </w:pPr>
      <w:r w:rsidRPr="002F4F7D">
        <w:rPr>
          <w:rFonts w:ascii="Arial Narrow" w:hAnsi="Arial Narrow"/>
          <w:b/>
          <w:szCs w:val="24"/>
          <w:lang w:val="es-ES"/>
        </w:rPr>
        <w:t>CUARTO.</w:t>
      </w:r>
      <w:r w:rsidRPr="002F4F7D">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2F4F7D" w:rsidRPr="002F4F7D" w:rsidRDefault="002F4F7D" w:rsidP="002F4F7D">
      <w:pPr>
        <w:ind w:left="567" w:firstLine="141"/>
        <w:rPr>
          <w:rFonts w:ascii="Arial Narrow" w:hAnsi="Arial Narrow"/>
          <w:szCs w:val="24"/>
          <w:lang w:val="es-ES"/>
        </w:rPr>
      </w:pPr>
    </w:p>
    <w:p w:rsidR="002F4F7D" w:rsidRPr="002F4F7D" w:rsidRDefault="002F4F7D" w:rsidP="002F4F7D">
      <w:pPr>
        <w:rPr>
          <w:rFonts w:ascii="Arial Narrow" w:hAnsi="Arial Narrow"/>
          <w:szCs w:val="24"/>
          <w:lang w:val="es-ES"/>
        </w:rPr>
      </w:pPr>
      <w:r w:rsidRPr="002F4F7D">
        <w:rPr>
          <w:rFonts w:ascii="Arial Narrow" w:hAnsi="Arial Narrow"/>
          <w:b/>
          <w:szCs w:val="24"/>
          <w:lang w:val="es-ES"/>
        </w:rPr>
        <w:t>QUINTO.</w:t>
      </w:r>
      <w:r w:rsidRPr="002F4F7D">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2F4F7D" w:rsidRPr="002F4F7D" w:rsidRDefault="002F4F7D" w:rsidP="002F4F7D"/>
    <w:p w:rsidR="00E17C85" w:rsidRDefault="00E17C85" w:rsidP="001C5270">
      <w:pPr>
        <w:tabs>
          <w:tab w:val="left" w:pos="8749"/>
        </w:tabs>
        <w:jc w:val="center"/>
      </w:pPr>
    </w:p>
    <w:sectPr w:rsidR="00E17C85" w:rsidSect="00D66FBA">
      <w:headerReference w:type="default" r:id="rId7"/>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CF" w:rsidRDefault="001772CF">
      <w:r>
        <w:separator/>
      </w:r>
    </w:p>
  </w:endnote>
  <w:endnote w:type="continuationSeparator" w:id="0">
    <w:p w:rsidR="001772CF" w:rsidRDefault="0017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CF" w:rsidRDefault="001772CF">
      <w:r>
        <w:separator/>
      </w:r>
    </w:p>
  </w:footnote>
  <w:footnote w:type="continuationSeparator" w:id="0">
    <w:p w:rsidR="001772CF" w:rsidRDefault="0017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BA" w:rsidRPr="00030032" w:rsidRDefault="00D66FBA" w:rsidP="00D66FBA">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A4E4B8C"/>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A858E0"/>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C1933"/>
    <w:multiLevelType w:val="hybridMultilevel"/>
    <w:tmpl w:val="C71291D0"/>
    <w:lvl w:ilvl="0" w:tplc="080A000F">
      <w:start w:val="1"/>
      <w:numFmt w:val="decimal"/>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D081D75"/>
    <w:multiLevelType w:val="hybridMultilevel"/>
    <w:tmpl w:val="7AB8831A"/>
    <w:lvl w:ilvl="0" w:tplc="080A000F">
      <w:start w:val="1"/>
      <w:numFmt w:val="decimal"/>
      <w:lvlText w:val="%1."/>
      <w:lvlJc w:val="left"/>
      <w:pPr>
        <w:ind w:left="720" w:hanging="360"/>
      </w:pPr>
    </w:lvl>
    <w:lvl w:ilvl="1" w:tplc="080A000F">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E71D4"/>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abstractNum w:abstractNumId="16" w15:restartNumberingAfterBreak="0">
    <w:nsid w:val="48DE24AA"/>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812E01"/>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5417811"/>
    <w:multiLevelType w:val="multilevel"/>
    <w:tmpl w:val="080A001D"/>
    <w:styleLink w:val="Estilo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62C32"/>
    <w:multiLevelType w:val="multilevel"/>
    <w:tmpl w:val="10BAF4E4"/>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5780E"/>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num w:numId="1">
    <w:abstractNumId w:val="6"/>
  </w:num>
  <w:num w:numId="2">
    <w:abstractNumId w:val="0"/>
  </w:num>
  <w:num w:numId="3">
    <w:abstractNumId w:val="10"/>
  </w:num>
  <w:num w:numId="4">
    <w:abstractNumId w:val="3"/>
  </w:num>
  <w:num w:numId="5">
    <w:abstractNumId w:val="1"/>
  </w:num>
  <w:num w:numId="6">
    <w:abstractNumId w:val="4"/>
  </w:num>
  <w:num w:numId="7">
    <w:abstractNumId w:val="19"/>
  </w:num>
  <w:num w:numId="8">
    <w:abstractNumId w:val="18"/>
  </w:num>
  <w:num w:numId="9">
    <w:abstractNumId w:val="22"/>
  </w:num>
  <w:num w:numId="10">
    <w:abstractNumId w:val="24"/>
  </w:num>
  <w:num w:numId="11">
    <w:abstractNumId w:val="11"/>
  </w:num>
  <w:num w:numId="12">
    <w:abstractNumId w:val="8"/>
  </w:num>
  <w:num w:numId="13">
    <w:abstractNumId w:val="14"/>
  </w:num>
  <w:num w:numId="14">
    <w:abstractNumId w:val="21"/>
  </w:num>
  <w:num w:numId="15">
    <w:abstractNumId w:val="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7"/>
  </w:num>
  <w:num w:numId="22">
    <w:abstractNumId w:val="15"/>
  </w:num>
  <w:num w:numId="23">
    <w:abstractNumId w:val="5"/>
  </w:num>
  <w:num w:numId="24">
    <w:abstractNumId w:val="20"/>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BA"/>
    <w:rsid w:val="00062340"/>
    <w:rsid w:val="000653EC"/>
    <w:rsid w:val="001772CF"/>
    <w:rsid w:val="001C5270"/>
    <w:rsid w:val="002F4F7D"/>
    <w:rsid w:val="004562E7"/>
    <w:rsid w:val="0049459D"/>
    <w:rsid w:val="004F1194"/>
    <w:rsid w:val="006A75A5"/>
    <w:rsid w:val="00BB4E74"/>
    <w:rsid w:val="00D66FBA"/>
    <w:rsid w:val="00E17C85"/>
    <w:rsid w:val="00FD6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7F06-F2C9-40D1-9036-A59477A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B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D66FBA"/>
    <w:pPr>
      <w:keepNext/>
      <w:outlineLvl w:val="0"/>
    </w:pPr>
    <w:rPr>
      <w:b/>
      <w:sz w:val="22"/>
    </w:rPr>
  </w:style>
  <w:style w:type="paragraph" w:styleId="Ttulo2">
    <w:name w:val="heading 2"/>
    <w:basedOn w:val="Normal"/>
    <w:next w:val="Normal"/>
    <w:link w:val="Ttulo2Car"/>
    <w:uiPriority w:val="99"/>
    <w:qFormat/>
    <w:rsid w:val="00D66FBA"/>
    <w:pPr>
      <w:keepNext/>
      <w:tabs>
        <w:tab w:val="left" w:pos="0"/>
      </w:tabs>
      <w:jc w:val="center"/>
      <w:outlineLvl w:val="1"/>
    </w:pPr>
    <w:rPr>
      <w:b/>
    </w:rPr>
  </w:style>
  <w:style w:type="paragraph" w:styleId="Ttulo3">
    <w:name w:val="heading 3"/>
    <w:basedOn w:val="Normal"/>
    <w:next w:val="Normal"/>
    <w:link w:val="Ttulo3Car"/>
    <w:qFormat/>
    <w:rsid w:val="00D66FBA"/>
    <w:pPr>
      <w:keepNext/>
      <w:spacing w:line="360" w:lineRule="auto"/>
      <w:outlineLvl w:val="2"/>
    </w:pPr>
    <w:rPr>
      <w:rFonts w:eastAsia="Calibri"/>
      <w:b/>
      <w:sz w:val="36"/>
    </w:rPr>
  </w:style>
  <w:style w:type="paragraph" w:styleId="Ttulo4">
    <w:name w:val="heading 4"/>
    <w:basedOn w:val="Normal"/>
    <w:next w:val="Normal"/>
    <w:link w:val="Ttulo4Car"/>
    <w:unhideWhenUsed/>
    <w:qFormat/>
    <w:rsid w:val="00D66FB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D66FBA"/>
    <w:pPr>
      <w:keepNext/>
      <w:shd w:val="clear" w:color="FF00FF" w:fill="auto"/>
      <w:spacing w:line="360" w:lineRule="auto"/>
      <w:outlineLvl w:val="4"/>
    </w:pPr>
    <w:rPr>
      <w:b/>
      <w:sz w:val="36"/>
    </w:rPr>
  </w:style>
  <w:style w:type="paragraph" w:styleId="Ttulo6">
    <w:name w:val="heading 6"/>
    <w:basedOn w:val="Normal"/>
    <w:next w:val="Normal"/>
    <w:link w:val="Ttulo6Car"/>
    <w:qFormat/>
    <w:rsid w:val="00D66FBA"/>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D66FBA"/>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D66FBA"/>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D66FB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6FB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D66FB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D66FBA"/>
    <w:rPr>
      <w:rFonts w:ascii="Arial" w:eastAsia="Calibri" w:hAnsi="Arial" w:cs="Times New Roman"/>
      <w:b/>
      <w:sz w:val="36"/>
      <w:szCs w:val="20"/>
      <w:lang w:eastAsia="es-ES"/>
    </w:rPr>
  </w:style>
  <w:style w:type="character" w:customStyle="1" w:styleId="Ttulo4Car">
    <w:name w:val="Título 4 Car"/>
    <w:basedOn w:val="Fuentedeprrafopredeter"/>
    <w:link w:val="Ttulo4"/>
    <w:rsid w:val="00D66FB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66FB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D66FB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D66FB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D66FB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D66FBA"/>
    <w:rPr>
      <w:rFonts w:ascii="Arial" w:eastAsia="Calibri" w:hAnsi="Arial" w:cs="Times New Roman"/>
      <w:b/>
      <w:sz w:val="36"/>
      <w:szCs w:val="20"/>
      <w:lang w:eastAsia="es-ES"/>
    </w:rPr>
  </w:style>
  <w:style w:type="table" w:styleId="Tablaconcuadrcula">
    <w:name w:val="Table Grid"/>
    <w:basedOn w:val="Tablanormal"/>
    <w:rsid w:val="00D66F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66FBA"/>
    <w:pPr>
      <w:tabs>
        <w:tab w:val="center" w:pos="4252"/>
        <w:tab w:val="right" w:pos="8504"/>
      </w:tabs>
    </w:pPr>
  </w:style>
  <w:style w:type="character" w:customStyle="1" w:styleId="EncabezadoCar">
    <w:name w:val="Encabezado Car"/>
    <w:basedOn w:val="Fuentedeprrafopredeter"/>
    <w:link w:val="Encabezado"/>
    <w:uiPriority w:val="99"/>
    <w:rsid w:val="00D66FBA"/>
    <w:rPr>
      <w:rFonts w:ascii="Arial" w:eastAsia="Times New Roman" w:hAnsi="Arial" w:cs="Times New Roman"/>
      <w:sz w:val="20"/>
      <w:szCs w:val="20"/>
      <w:lang w:eastAsia="es-ES"/>
    </w:rPr>
  </w:style>
  <w:style w:type="paragraph" w:styleId="Piedepgina">
    <w:name w:val="footer"/>
    <w:basedOn w:val="Normal"/>
    <w:link w:val="PiedepginaCar"/>
    <w:uiPriority w:val="99"/>
    <w:rsid w:val="00D66FBA"/>
    <w:pPr>
      <w:tabs>
        <w:tab w:val="center" w:pos="4252"/>
        <w:tab w:val="right" w:pos="8504"/>
      </w:tabs>
    </w:pPr>
  </w:style>
  <w:style w:type="character" w:customStyle="1" w:styleId="PiedepginaCar">
    <w:name w:val="Pie de página Car"/>
    <w:basedOn w:val="Fuentedeprrafopredeter"/>
    <w:link w:val="Piedepgina"/>
    <w:uiPriority w:val="99"/>
    <w:rsid w:val="00D66FBA"/>
    <w:rPr>
      <w:rFonts w:ascii="Arial" w:eastAsia="Times New Roman" w:hAnsi="Arial" w:cs="Times New Roman"/>
      <w:sz w:val="20"/>
      <w:szCs w:val="20"/>
      <w:lang w:eastAsia="es-ES"/>
    </w:rPr>
  </w:style>
  <w:style w:type="paragraph" w:styleId="Sinespaciado">
    <w:name w:val="No Spacing"/>
    <w:uiPriority w:val="1"/>
    <w:qFormat/>
    <w:rsid w:val="00D66FBA"/>
    <w:pPr>
      <w:spacing w:after="0" w:line="240" w:lineRule="auto"/>
    </w:pPr>
    <w:rPr>
      <w:rFonts w:ascii="Calibri" w:eastAsia="Calibri" w:hAnsi="Calibri" w:cs="Times New Roman"/>
    </w:rPr>
  </w:style>
  <w:style w:type="paragraph" w:styleId="Listaconvietas">
    <w:name w:val="List Bullet"/>
    <w:basedOn w:val="Normal"/>
    <w:uiPriority w:val="99"/>
    <w:unhideWhenUsed/>
    <w:rsid w:val="00D66FBA"/>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D66FBA"/>
    <w:rPr>
      <w:color w:val="0000FF"/>
      <w:u w:val="single"/>
    </w:rPr>
  </w:style>
  <w:style w:type="paragraph" w:customStyle="1" w:styleId="Cuerpo">
    <w:name w:val="Cuerpo"/>
    <w:rsid w:val="00D66FB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D66FBA"/>
    <w:pPr>
      <w:spacing w:after="120" w:line="480" w:lineRule="auto"/>
    </w:pPr>
  </w:style>
  <w:style w:type="character" w:customStyle="1" w:styleId="Textoindependiente2Car">
    <w:name w:val="Texto independiente 2 Car"/>
    <w:basedOn w:val="Fuentedeprrafopredeter"/>
    <w:link w:val="Textoindependiente2"/>
    <w:uiPriority w:val="99"/>
    <w:rsid w:val="00D66FBA"/>
    <w:rPr>
      <w:rFonts w:ascii="Arial" w:eastAsia="Times New Roman" w:hAnsi="Arial" w:cs="Times New Roman"/>
      <w:sz w:val="20"/>
      <w:szCs w:val="20"/>
      <w:lang w:eastAsia="es-ES"/>
    </w:rPr>
  </w:style>
  <w:style w:type="paragraph" w:customStyle="1" w:styleId="paragraph">
    <w:name w:val="paragraph"/>
    <w:basedOn w:val="Normal"/>
    <w:rsid w:val="00D66FB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66FBA"/>
  </w:style>
  <w:style w:type="paragraph" w:styleId="NormalWeb">
    <w:name w:val="Normal (Web)"/>
    <w:basedOn w:val="Normal"/>
    <w:uiPriority w:val="99"/>
    <w:unhideWhenUsed/>
    <w:rsid w:val="00D66FB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D66FBA"/>
    <w:rPr>
      <w:color w:val="605E5C"/>
      <w:shd w:val="clear" w:color="auto" w:fill="E1DFDD"/>
    </w:rPr>
  </w:style>
  <w:style w:type="paragraph" w:styleId="Textodeglobo">
    <w:name w:val="Balloon Text"/>
    <w:basedOn w:val="Normal"/>
    <w:link w:val="TextodegloboCar"/>
    <w:uiPriority w:val="99"/>
    <w:unhideWhenUsed/>
    <w:rsid w:val="00D66FBA"/>
    <w:rPr>
      <w:rFonts w:ascii="Segoe UI" w:hAnsi="Segoe UI" w:cs="Segoe UI"/>
      <w:sz w:val="18"/>
      <w:szCs w:val="18"/>
    </w:rPr>
  </w:style>
  <w:style w:type="character" w:customStyle="1" w:styleId="TextodegloboCar">
    <w:name w:val="Texto de globo Car"/>
    <w:basedOn w:val="Fuentedeprrafopredeter"/>
    <w:link w:val="Textodeglobo"/>
    <w:uiPriority w:val="99"/>
    <w:rsid w:val="00D66FBA"/>
    <w:rPr>
      <w:rFonts w:ascii="Segoe UI" w:eastAsia="Times New Roman" w:hAnsi="Segoe UI" w:cs="Segoe UI"/>
      <w:sz w:val="18"/>
      <w:szCs w:val="18"/>
      <w:lang w:eastAsia="es-ES"/>
    </w:rPr>
  </w:style>
  <w:style w:type="character" w:styleId="Nmerodepgina">
    <w:name w:val="page number"/>
    <w:basedOn w:val="Fuentedeprrafopredeter"/>
    <w:rsid w:val="00D66FBA"/>
  </w:style>
  <w:style w:type="paragraph" w:styleId="Puesto">
    <w:name w:val="Title"/>
    <w:basedOn w:val="Normal"/>
    <w:link w:val="PuestoCar1"/>
    <w:uiPriority w:val="99"/>
    <w:qFormat/>
    <w:rsid w:val="00D66FBA"/>
    <w:pPr>
      <w:jc w:val="center"/>
    </w:pPr>
    <w:rPr>
      <w:b/>
      <w:sz w:val="24"/>
      <w:szCs w:val="24"/>
    </w:rPr>
  </w:style>
  <w:style w:type="character" w:customStyle="1" w:styleId="PuestoCar">
    <w:name w:val="Puesto Car"/>
    <w:basedOn w:val="Fuentedeprrafopredeter"/>
    <w:link w:val="Puesto1"/>
    <w:rsid w:val="00D66FBA"/>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uiPriority w:val="99"/>
    <w:rsid w:val="00D66FBA"/>
    <w:rPr>
      <w:rFonts w:ascii="Arial" w:eastAsia="Times New Roman" w:hAnsi="Arial" w:cs="Times New Roman"/>
      <w:b/>
      <w:sz w:val="24"/>
      <w:szCs w:val="24"/>
      <w:lang w:eastAsia="es-ES"/>
    </w:rPr>
  </w:style>
  <w:style w:type="paragraph" w:styleId="Prrafodelista">
    <w:name w:val="List Paragraph"/>
    <w:basedOn w:val="Normal"/>
    <w:uiPriority w:val="34"/>
    <w:qFormat/>
    <w:rsid w:val="00D66FBA"/>
    <w:pPr>
      <w:ind w:left="720"/>
      <w:contextualSpacing/>
    </w:pPr>
  </w:style>
  <w:style w:type="paragraph" w:styleId="Textoindependiente">
    <w:name w:val="Body Text"/>
    <w:basedOn w:val="Normal"/>
    <w:link w:val="TextoindependienteCar"/>
    <w:rsid w:val="00D66FBA"/>
    <w:rPr>
      <w:sz w:val="24"/>
    </w:rPr>
  </w:style>
  <w:style w:type="character" w:customStyle="1" w:styleId="TextoindependienteCar">
    <w:name w:val="Texto independiente Car"/>
    <w:basedOn w:val="Fuentedeprrafopredeter"/>
    <w:link w:val="Textoindependiente"/>
    <w:rsid w:val="00D66FB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D66FBA"/>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D66FBA"/>
    <w:rPr>
      <w:rFonts w:ascii="Tahoma" w:eastAsia="Calibri" w:hAnsi="Tahoma" w:cs="Tahoma"/>
      <w:sz w:val="16"/>
      <w:szCs w:val="16"/>
      <w:lang w:eastAsia="es-ES"/>
    </w:rPr>
  </w:style>
  <w:style w:type="paragraph" w:customStyle="1" w:styleId="Prrafodelista1">
    <w:name w:val="Párrafo de lista1"/>
    <w:basedOn w:val="Normal"/>
    <w:uiPriority w:val="99"/>
    <w:qFormat/>
    <w:rsid w:val="00D66FBA"/>
    <w:pPr>
      <w:ind w:left="708"/>
    </w:pPr>
  </w:style>
  <w:style w:type="paragraph" w:styleId="Sangra3detindependiente">
    <w:name w:val="Body Text Indent 3"/>
    <w:basedOn w:val="Normal"/>
    <w:link w:val="Sangra3detindependienteCar"/>
    <w:uiPriority w:val="99"/>
    <w:rsid w:val="00D66FBA"/>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D66FB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D66FBA"/>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D66FBA"/>
    <w:rPr>
      <w:rFonts w:ascii="Arial" w:eastAsia="Calibri" w:hAnsi="Arial" w:cs="Times New Roman"/>
      <w:sz w:val="20"/>
      <w:szCs w:val="20"/>
      <w:lang w:eastAsia="es-ES"/>
    </w:rPr>
  </w:style>
  <w:style w:type="character" w:styleId="Textoennegrita">
    <w:name w:val="Strong"/>
    <w:basedOn w:val="Fuentedeprrafopredeter"/>
    <w:qFormat/>
    <w:rsid w:val="00D66FBA"/>
    <w:rPr>
      <w:rFonts w:cs="Times New Roman"/>
      <w:b/>
      <w:bCs/>
    </w:rPr>
  </w:style>
  <w:style w:type="paragraph" w:styleId="Textoindependiente3">
    <w:name w:val="Body Text 3"/>
    <w:basedOn w:val="Normal"/>
    <w:link w:val="Textoindependiente3Car"/>
    <w:uiPriority w:val="99"/>
    <w:rsid w:val="00D66FBA"/>
    <w:pPr>
      <w:jc w:val="center"/>
    </w:pPr>
    <w:rPr>
      <w:rFonts w:eastAsia="Calibri"/>
      <w:b/>
      <w:bCs/>
    </w:rPr>
  </w:style>
  <w:style w:type="character" w:customStyle="1" w:styleId="Textoindependiente3Car">
    <w:name w:val="Texto independiente 3 Car"/>
    <w:basedOn w:val="Fuentedeprrafopredeter"/>
    <w:link w:val="Textoindependiente3"/>
    <w:uiPriority w:val="99"/>
    <w:rsid w:val="00D66FB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D66FB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D66FB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D66FB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D66FB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D66FB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D66FB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D66FBA"/>
    <w:pPr>
      <w:jc w:val="center"/>
    </w:pPr>
    <w:rPr>
      <w:b/>
      <w:bCs/>
      <w:sz w:val="24"/>
      <w:szCs w:val="24"/>
      <w:lang w:val="es-ES"/>
    </w:rPr>
  </w:style>
  <w:style w:type="character" w:customStyle="1" w:styleId="SubttuloCar">
    <w:name w:val="Subtítulo Car"/>
    <w:basedOn w:val="Fuentedeprrafopredeter"/>
    <w:link w:val="Subttulo"/>
    <w:uiPriority w:val="99"/>
    <w:rsid w:val="00D66FBA"/>
    <w:rPr>
      <w:rFonts w:ascii="Arial" w:eastAsia="Times New Roman" w:hAnsi="Arial" w:cs="Times New Roman"/>
      <w:b/>
      <w:bCs/>
      <w:sz w:val="24"/>
      <w:szCs w:val="24"/>
      <w:lang w:val="es-ES" w:eastAsia="es-ES"/>
    </w:rPr>
  </w:style>
  <w:style w:type="paragraph" w:customStyle="1" w:styleId="rbano">
    <w:name w:val="rbano"/>
    <w:basedOn w:val="Normal"/>
    <w:uiPriority w:val="99"/>
    <w:rsid w:val="00D66FBA"/>
    <w:rPr>
      <w:rFonts w:ascii="Verdana" w:hAnsi="Verdana" w:cs="Arial"/>
      <w:sz w:val="24"/>
      <w:szCs w:val="24"/>
      <w:lang w:eastAsia="es-MX"/>
    </w:rPr>
  </w:style>
  <w:style w:type="numbering" w:customStyle="1" w:styleId="Sinlista1">
    <w:name w:val="Sin lista1"/>
    <w:next w:val="Sinlista"/>
    <w:uiPriority w:val="99"/>
    <w:semiHidden/>
    <w:unhideWhenUsed/>
    <w:rsid w:val="00D66FBA"/>
  </w:style>
  <w:style w:type="table" w:customStyle="1" w:styleId="Tablaconcuadrcula1">
    <w:name w:val="Tabla con cuadrícula1"/>
    <w:basedOn w:val="Tablanormal"/>
    <w:next w:val="Tablaconcuadrcula"/>
    <w:rsid w:val="00D66F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D66FBA"/>
    <w:rPr>
      <w:i/>
      <w:iCs/>
    </w:rPr>
  </w:style>
  <w:style w:type="paragraph" w:customStyle="1" w:styleId="Default">
    <w:name w:val="Default"/>
    <w:uiPriority w:val="99"/>
    <w:rsid w:val="00D66FB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66FBA"/>
    <w:rPr>
      <w:sz w:val="16"/>
      <w:szCs w:val="16"/>
    </w:rPr>
  </w:style>
  <w:style w:type="paragraph" w:styleId="Textocomentario">
    <w:name w:val="annotation text"/>
    <w:basedOn w:val="Normal"/>
    <w:link w:val="TextocomentarioCar"/>
    <w:uiPriority w:val="99"/>
    <w:rsid w:val="00D66FBA"/>
    <w:rPr>
      <w:lang w:val="es-ES_tradnl"/>
    </w:rPr>
  </w:style>
  <w:style w:type="character" w:customStyle="1" w:styleId="TextocomentarioCar">
    <w:name w:val="Texto comentario Car"/>
    <w:basedOn w:val="Fuentedeprrafopredeter"/>
    <w:link w:val="Textocomentario"/>
    <w:uiPriority w:val="99"/>
    <w:rsid w:val="00D66FB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D66FBA"/>
    <w:rPr>
      <w:b/>
      <w:bCs/>
    </w:rPr>
  </w:style>
  <w:style w:type="character" w:customStyle="1" w:styleId="AsuntodelcomentarioCar">
    <w:name w:val="Asunto del comentario Car"/>
    <w:basedOn w:val="TextocomentarioCar"/>
    <w:link w:val="Asuntodelcomentario"/>
    <w:uiPriority w:val="99"/>
    <w:rsid w:val="00D66FB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66FB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D66FBA"/>
    <w:rPr>
      <w:rFonts w:ascii="Consolas" w:eastAsia="Times New Roman" w:hAnsi="Consolas" w:cs="Consolas"/>
      <w:sz w:val="21"/>
      <w:szCs w:val="21"/>
      <w:lang w:val="es-ES_tradnl" w:eastAsia="es-ES"/>
    </w:rPr>
  </w:style>
  <w:style w:type="paragraph" w:customStyle="1" w:styleId="Texto">
    <w:name w:val="Texto"/>
    <w:basedOn w:val="Normal"/>
    <w:link w:val="TextoCar"/>
    <w:rsid w:val="00D66FBA"/>
    <w:pPr>
      <w:spacing w:after="101" w:line="216" w:lineRule="exact"/>
      <w:ind w:firstLine="288"/>
    </w:pPr>
    <w:rPr>
      <w:sz w:val="18"/>
      <w:szCs w:val="18"/>
      <w:lang w:val="es-ES" w:eastAsia="es-MX"/>
    </w:rPr>
  </w:style>
  <w:style w:type="character" w:customStyle="1" w:styleId="TextoCar">
    <w:name w:val="Texto Car"/>
    <w:link w:val="Texto"/>
    <w:locked/>
    <w:rsid w:val="00D66FBA"/>
    <w:rPr>
      <w:rFonts w:ascii="Arial" w:eastAsia="Times New Roman" w:hAnsi="Arial" w:cs="Times New Roman"/>
      <w:sz w:val="18"/>
      <w:szCs w:val="18"/>
      <w:lang w:val="es-ES" w:eastAsia="es-MX"/>
    </w:rPr>
  </w:style>
  <w:style w:type="paragraph" w:customStyle="1" w:styleId="P18">
    <w:name w:val="P18"/>
    <w:basedOn w:val="Normal"/>
    <w:hidden/>
    <w:uiPriority w:val="99"/>
    <w:rsid w:val="00D66FBA"/>
    <w:pPr>
      <w:widowControl w:val="0"/>
      <w:tabs>
        <w:tab w:val="left" w:pos="2780"/>
      </w:tabs>
      <w:adjustRightInd w:val="0"/>
      <w:jc w:val="distribute"/>
    </w:pPr>
    <w:rPr>
      <w:rFonts w:cs="Arial"/>
      <w:sz w:val="22"/>
    </w:rPr>
  </w:style>
  <w:style w:type="paragraph" w:customStyle="1" w:styleId="P37">
    <w:name w:val="P37"/>
    <w:basedOn w:val="Normal"/>
    <w:hidden/>
    <w:uiPriority w:val="99"/>
    <w:rsid w:val="00D66FBA"/>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D66FB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D66FBA"/>
    <w:rPr>
      <w:color w:val="954F72" w:themeColor="followedHyperlink"/>
      <w:u w:val="single"/>
    </w:rPr>
  </w:style>
  <w:style w:type="character" w:customStyle="1" w:styleId="estilo10">
    <w:name w:val="estilo10"/>
    <w:basedOn w:val="Fuentedeprrafopredeter"/>
    <w:rsid w:val="00D66FBA"/>
  </w:style>
  <w:style w:type="character" w:customStyle="1" w:styleId="estilo21">
    <w:name w:val="estilo21"/>
    <w:basedOn w:val="Fuentedeprrafopredeter"/>
    <w:rsid w:val="00D66FBA"/>
  </w:style>
  <w:style w:type="character" w:customStyle="1" w:styleId="estilo9">
    <w:name w:val="estilo9"/>
    <w:basedOn w:val="Fuentedeprrafopredeter"/>
    <w:rsid w:val="00D66FBA"/>
  </w:style>
  <w:style w:type="character" w:customStyle="1" w:styleId="apple-converted-space">
    <w:name w:val="apple-converted-space"/>
    <w:basedOn w:val="Fuentedeprrafopredeter"/>
    <w:rsid w:val="00D66FBA"/>
  </w:style>
  <w:style w:type="paragraph" w:customStyle="1" w:styleId="ecxmsonormal">
    <w:name w:val="ecxmsonormal"/>
    <w:basedOn w:val="Normal"/>
    <w:uiPriority w:val="99"/>
    <w:rsid w:val="00D66FB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D66FBA"/>
  </w:style>
  <w:style w:type="character" w:customStyle="1" w:styleId="Textoindependiente2Car1">
    <w:name w:val="Texto independiente 2 Car1"/>
    <w:basedOn w:val="Fuentedeprrafopredeter"/>
    <w:uiPriority w:val="99"/>
    <w:semiHidden/>
    <w:rsid w:val="00D66FBA"/>
  </w:style>
  <w:style w:type="character" w:customStyle="1" w:styleId="EncabezadoCar1">
    <w:name w:val="Encabezado Car1"/>
    <w:basedOn w:val="Fuentedeprrafopredeter"/>
    <w:uiPriority w:val="99"/>
    <w:semiHidden/>
    <w:rsid w:val="00D66FBA"/>
  </w:style>
  <w:style w:type="character" w:customStyle="1" w:styleId="PiedepginaCar1">
    <w:name w:val="Pie de página Car1"/>
    <w:basedOn w:val="Fuentedeprrafopredeter"/>
    <w:uiPriority w:val="99"/>
    <w:semiHidden/>
    <w:rsid w:val="00D66FBA"/>
  </w:style>
  <w:style w:type="character" w:customStyle="1" w:styleId="TextodegloboCar1">
    <w:name w:val="Texto de globo Car1"/>
    <w:basedOn w:val="Fuentedeprrafopredeter"/>
    <w:uiPriority w:val="99"/>
    <w:semiHidden/>
    <w:rsid w:val="00D66FBA"/>
    <w:rPr>
      <w:rFonts w:ascii="Segoe UI" w:hAnsi="Segoe UI" w:cs="Segoe UI"/>
      <w:sz w:val="18"/>
      <w:szCs w:val="18"/>
    </w:rPr>
  </w:style>
  <w:style w:type="numbering" w:customStyle="1" w:styleId="Sinlista11">
    <w:name w:val="Sin lista11"/>
    <w:next w:val="Sinlista"/>
    <w:uiPriority w:val="99"/>
    <w:semiHidden/>
    <w:unhideWhenUsed/>
    <w:rsid w:val="00D66FBA"/>
  </w:style>
  <w:style w:type="paragraph" w:customStyle="1" w:styleId="Puesto1">
    <w:name w:val="Puesto1"/>
    <w:basedOn w:val="Normal"/>
    <w:link w:val="PuestoCar"/>
    <w:qFormat/>
    <w:rsid w:val="00D66FB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D66FBA"/>
    <w:rPr>
      <w:rFonts w:ascii="Arial" w:eastAsia="Times New Roman" w:hAnsi="Arial" w:cs="Times New Roman"/>
      <w:b/>
      <w:sz w:val="24"/>
      <w:szCs w:val="24"/>
      <w:lang w:eastAsia="es-ES"/>
    </w:rPr>
  </w:style>
  <w:style w:type="paragraph" w:customStyle="1" w:styleId="msonormal0">
    <w:name w:val="msonormal"/>
    <w:basedOn w:val="Normal"/>
    <w:uiPriority w:val="99"/>
    <w:rsid w:val="00D66FBA"/>
    <w:pPr>
      <w:spacing w:before="100" w:beforeAutospacing="1" w:after="100" w:afterAutospacing="1"/>
      <w:jc w:val="left"/>
    </w:pPr>
    <w:rPr>
      <w:rFonts w:ascii="Times New Roman" w:hAnsi="Times New Roman"/>
      <w:color w:val="333333"/>
      <w:sz w:val="24"/>
      <w:szCs w:val="24"/>
      <w:lang w:eastAsia="es-MX"/>
    </w:rPr>
  </w:style>
  <w:style w:type="paragraph" w:customStyle="1" w:styleId="xmsonormal">
    <w:name w:val="x_msonormal"/>
    <w:basedOn w:val="Normal"/>
    <w:uiPriority w:val="99"/>
    <w:rsid w:val="00D66FBA"/>
    <w:pPr>
      <w:spacing w:before="100" w:beforeAutospacing="1" w:after="100" w:afterAutospacing="1"/>
      <w:jc w:val="left"/>
    </w:pPr>
    <w:rPr>
      <w:rFonts w:ascii="Times New Roman" w:hAnsi="Times New Roman"/>
      <w:sz w:val="24"/>
      <w:szCs w:val="24"/>
      <w:lang w:eastAsia="es-MX"/>
    </w:rPr>
  </w:style>
  <w:style w:type="numbering" w:customStyle="1" w:styleId="Estilo1">
    <w:name w:val="Estilo1"/>
    <w:uiPriority w:val="99"/>
    <w:rsid w:val="00D66FB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23023</Words>
  <Characters>126632</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4</cp:revision>
  <dcterms:created xsi:type="dcterms:W3CDTF">2020-01-13T17:45:00Z</dcterms:created>
  <dcterms:modified xsi:type="dcterms:W3CDTF">2020-12-05T00:57:00Z</dcterms:modified>
</cp:coreProperties>
</file>