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1A" w:rsidRPr="00716606" w:rsidRDefault="00F56A1A" w:rsidP="00F56A1A">
      <w:pPr>
        <w:spacing w:after="0"/>
        <w:rPr>
          <w:rFonts w:ascii="Arial" w:hAnsi="Arial" w:cs="Arial"/>
          <w:b/>
          <w:sz w:val="24"/>
          <w:szCs w:val="24"/>
        </w:rPr>
      </w:pPr>
      <w:bookmarkStart w:id="0" w:name="_Hlk534796217"/>
      <w:r>
        <w:rPr>
          <w:rFonts w:ascii="Arial" w:hAnsi="Arial" w:cs="Arial"/>
          <w:b/>
          <w:i/>
          <w:sz w:val="24"/>
          <w:szCs w:val="24"/>
        </w:rPr>
        <w:t>FE DE ERRATAS, PUBLICADO EN EL PERÍODICO OFICIAL EL VIERNES 10 DE ENERO DE 2020.</w:t>
      </w:r>
    </w:p>
    <w:p w:rsidR="00F56A1A" w:rsidRPr="00716606" w:rsidRDefault="00F56A1A" w:rsidP="00F56A1A">
      <w:pPr>
        <w:tabs>
          <w:tab w:val="left" w:pos="8749"/>
        </w:tabs>
        <w:spacing w:after="0"/>
        <w:rPr>
          <w:rFonts w:ascii="Arial" w:hAnsi="Arial" w:cs="Arial"/>
          <w:b/>
          <w:i/>
          <w:snapToGrid w:val="0"/>
          <w:sz w:val="24"/>
          <w:szCs w:val="24"/>
        </w:rPr>
      </w:pPr>
    </w:p>
    <w:p w:rsidR="00F56A1A" w:rsidRPr="00716606" w:rsidRDefault="00F56A1A" w:rsidP="00F56A1A">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cs="Arial"/>
          <w:b/>
          <w:i/>
          <w:snapToGrid w:val="0"/>
          <w:sz w:val="24"/>
          <w:szCs w:val="24"/>
        </w:rPr>
        <w:t>7</w:t>
      </w:r>
      <w:r w:rsidRPr="00716606">
        <w:rPr>
          <w:rFonts w:ascii="Arial" w:hAnsi="Arial" w:cs="Arial"/>
          <w:b/>
          <w:i/>
          <w:snapToGrid w:val="0"/>
          <w:sz w:val="24"/>
          <w:szCs w:val="24"/>
        </w:rPr>
        <w:t xml:space="preserve"> de diciembre de 201</w:t>
      </w:r>
      <w:r>
        <w:rPr>
          <w:rFonts w:cs="Arial"/>
          <w:b/>
          <w:i/>
          <w:snapToGrid w:val="0"/>
          <w:sz w:val="24"/>
          <w:szCs w:val="24"/>
        </w:rPr>
        <w:t>9</w:t>
      </w:r>
      <w:r w:rsidRPr="00716606">
        <w:rPr>
          <w:rFonts w:ascii="Arial" w:hAnsi="Arial" w:cs="Arial"/>
          <w:b/>
          <w:i/>
          <w:snapToGrid w:val="0"/>
          <w:sz w:val="24"/>
          <w:szCs w:val="24"/>
        </w:rPr>
        <w:t>.</w:t>
      </w:r>
    </w:p>
    <w:p w:rsidR="00F56A1A" w:rsidRPr="00716606" w:rsidRDefault="00F56A1A" w:rsidP="00F56A1A">
      <w:pPr>
        <w:spacing w:after="0" w:line="240" w:lineRule="auto"/>
        <w:jc w:val="both"/>
        <w:rPr>
          <w:rFonts w:ascii="Arial" w:eastAsia="Times New Roman" w:hAnsi="Arial" w:cs="Arial"/>
          <w:b/>
          <w:snapToGrid w:val="0"/>
          <w:sz w:val="24"/>
          <w:szCs w:val="24"/>
          <w:lang w:val="es-ES_tradnl" w:eastAsia="es-ES"/>
        </w:rPr>
      </w:pPr>
    </w:p>
    <w:p w:rsidR="00F56A1A" w:rsidRPr="00716606" w:rsidRDefault="00F56A1A" w:rsidP="00F56A1A">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Pr="001836B0" w:rsidRDefault="001836B0" w:rsidP="001836B0">
      <w:pPr>
        <w:spacing w:after="0" w:line="240" w:lineRule="auto"/>
        <w:jc w:val="both"/>
        <w:rPr>
          <w:rFonts w:ascii="Arial" w:eastAsia="Times New Roman" w:hAnsi="Arial" w:cs="Arial"/>
          <w:b/>
          <w:snapToGrid w:val="0"/>
          <w:sz w:val="24"/>
          <w:szCs w:val="24"/>
          <w:lang w:val="es-ES_tradnl" w:eastAsia="es-ES"/>
        </w:rPr>
      </w:pPr>
      <w:r w:rsidRPr="001836B0">
        <w:rPr>
          <w:rFonts w:ascii="Arial" w:eastAsia="Times New Roman" w:hAnsi="Arial" w:cs="Arial"/>
          <w:b/>
          <w:snapToGrid w:val="0"/>
          <w:sz w:val="24"/>
          <w:szCs w:val="24"/>
          <w:lang w:val="es-ES_tradnl" w:eastAsia="es-ES"/>
        </w:rPr>
        <w:t>QUE EL CONGRESO DEL ESTADO INDEPENDIENTE, LIBRE Y SOBERANO DE COAHUILA DE ZARAGOZA;</w:t>
      </w:r>
    </w:p>
    <w:p w:rsidR="001836B0" w:rsidRPr="001836B0" w:rsidRDefault="001836B0" w:rsidP="001836B0">
      <w:pPr>
        <w:spacing w:after="0" w:line="240" w:lineRule="auto"/>
        <w:jc w:val="both"/>
        <w:rPr>
          <w:rFonts w:ascii="Arial" w:eastAsia="Times New Roman" w:hAnsi="Arial" w:cs="Arial"/>
          <w:b/>
          <w:snapToGrid w:val="0"/>
          <w:sz w:val="28"/>
          <w:szCs w:val="28"/>
          <w:lang w:val="es-ES_tradnl" w:eastAsia="es-ES"/>
        </w:rPr>
      </w:pPr>
    </w:p>
    <w:p w:rsidR="001836B0" w:rsidRPr="001836B0" w:rsidRDefault="001836B0" w:rsidP="001836B0">
      <w:pPr>
        <w:spacing w:after="0" w:line="240" w:lineRule="auto"/>
        <w:jc w:val="both"/>
        <w:rPr>
          <w:rFonts w:ascii="Arial" w:eastAsia="Times New Roman" w:hAnsi="Arial" w:cs="Arial"/>
          <w:b/>
          <w:snapToGrid w:val="0"/>
          <w:sz w:val="28"/>
          <w:szCs w:val="28"/>
          <w:lang w:val="es-ES_tradnl" w:eastAsia="es-ES"/>
        </w:rPr>
      </w:pP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r w:rsidRPr="001836B0">
        <w:rPr>
          <w:rFonts w:ascii="Arial" w:eastAsia="Times New Roman" w:hAnsi="Arial" w:cs="Arial"/>
          <w:b/>
          <w:snapToGrid w:val="0"/>
          <w:sz w:val="24"/>
          <w:szCs w:val="24"/>
          <w:lang w:val="es-ES_tradnl" w:eastAsia="es-ES"/>
        </w:rPr>
        <w:t>DECRETA:</w:t>
      </w: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512</w:t>
      </w:r>
      <w:r w:rsidRPr="001836B0">
        <w:rPr>
          <w:rFonts w:ascii="Arial" w:eastAsia="Times New Roman" w:hAnsi="Arial" w:cs="Arial"/>
          <w:b/>
          <w:snapToGrid w:val="0"/>
          <w:sz w:val="24"/>
          <w:szCs w:val="24"/>
          <w:lang w:val="es-ES_tradnl" w:eastAsia="es-ES"/>
        </w:rPr>
        <w:t xml:space="preserve">.- </w:t>
      </w:r>
    </w:p>
    <w:p w:rsidR="001836B0" w:rsidRDefault="001836B0" w:rsidP="001836B0">
      <w:pPr>
        <w:spacing w:after="0" w:line="240" w:lineRule="auto"/>
        <w:jc w:val="center"/>
        <w:rPr>
          <w:rFonts w:ascii="Arial" w:eastAsia="Calibri" w:hAnsi="Arial" w:cs="Arial"/>
          <w:b/>
          <w:lang w:val="es-ES" w:eastAsia="es-ES"/>
        </w:rPr>
      </w:pPr>
    </w:p>
    <w:p w:rsidR="001836B0" w:rsidRDefault="001836B0" w:rsidP="001836B0">
      <w:pPr>
        <w:spacing w:after="0" w:line="240" w:lineRule="auto"/>
        <w:jc w:val="center"/>
        <w:rPr>
          <w:rFonts w:ascii="Arial" w:eastAsia="Calibri" w:hAnsi="Arial" w:cs="Arial"/>
          <w:b/>
          <w:lang w:val="es-ES" w:eastAsia="es-ES"/>
        </w:rPr>
      </w:pPr>
    </w:p>
    <w:p w:rsidR="001836B0" w:rsidRDefault="001836B0" w:rsidP="001836B0">
      <w:pPr>
        <w:spacing w:after="0" w:line="240" w:lineRule="auto"/>
        <w:jc w:val="center"/>
        <w:rPr>
          <w:rFonts w:ascii="Arial" w:eastAsia="Calibri" w:hAnsi="Arial" w:cs="Arial"/>
          <w:b/>
          <w:lang w:val="es-ES" w:eastAsia="es-ES"/>
        </w:rPr>
      </w:pP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LEY DE INGRESOS DEL MUNICIPIO DE TORREON, COAHUILA DE ZARAGOZA</w:t>
      </w: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PARA EL EJERCICIO FISCAL 2020</w:t>
      </w:r>
    </w:p>
    <w:p w:rsidR="001836B0" w:rsidRPr="007B1BC3" w:rsidRDefault="001836B0" w:rsidP="001836B0">
      <w:pPr>
        <w:spacing w:after="0" w:line="240" w:lineRule="auto"/>
        <w:jc w:val="center"/>
        <w:rPr>
          <w:rFonts w:ascii="Arial" w:eastAsia="Calibri" w:hAnsi="Arial" w:cs="Arial"/>
          <w:b/>
          <w:lang w:val="es-ES" w:eastAsia="es-ES"/>
        </w:rPr>
      </w:pP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TITULO PRIMERO</w:t>
      </w: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DISPOSICIONES GENERALES</w:t>
      </w:r>
    </w:p>
    <w:p w:rsidR="001836B0" w:rsidRPr="007B1BC3" w:rsidRDefault="001836B0" w:rsidP="001836B0">
      <w:pPr>
        <w:spacing w:after="0" w:line="240" w:lineRule="auto"/>
        <w:jc w:val="both"/>
        <w:rPr>
          <w:rFonts w:ascii="Arial" w:eastAsia="Calibri" w:hAnsi="Arial" w:cs="Arial"/>
          <w:b/>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b/>
          <w:lang w:val="es-ES" w:eastAsia="es-ES"/>
        </w:rPr>
        <w:t>ARTÍCULO 1.-</w:t>
      </w:r>
      <w:r w:rsidRPr="007B1BC3">
        <w:rPr>
          <w:rFonts w:ascii="Arial" w:eastAsia="Calibri" w:hAnsi="Arial" w:cs="Arial"/>
          <w:lang w:val="es-ES" w:eastAsia="es-ES"/>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rsidR="001836B0" w:rsidRPr="007B1BC3" w:rsidRDefault="001836B0" w:rsidP="001836B0">
      <w:pPr>
        <w:spacing w:after="0" w:line="240" w:lineRule="auto"/>
        <w:jc w:val="both"/>
        <w:rPr>
          <w:rFonts w:ascii="Arial" w:eastAsia="Calibri" w:hAnsi="Arial" w:cs="Arial"/>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lang w:val="es-ES" w:eastAsia="es-ES"/>
        </w:rPr>
        <w:t>Forman parte de los ingresos las contribuciones, productos y aprovechamientos causados en ejercicios anteriores, pendientes de liquidación o pago.</w:t>
      </w:r>
    </w:p>
    <w:p w:rsidR="001836B0" w:rsidRPr="007B1BC3" w:rsidRDefault="001836B0" w:rsidP="001836B0">
      <w:pPr>
        <w:spacing w:after="0" w:line="240" w:lineRule="auto"/>
        <w:jc w:val="both"/>
        <w:rPr>
          <w:rFonts w:ascii="Arial" w:eastAsia="Calibri" w:hAnsi="Arial" w:cs="Arial"/>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lang w:val="es-ES" w:eastAsia="es-ES"/>
        </w:rPr>
        <w:t xml:space="preserve">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w:t>
      </w:r>
      <w:r w:rsidRPr="00490510">
        <w:rPr>
          <w:rFonts w:ascii="Arial" w:eastAsia="Calibri" w:hAnsi="Arial" w:cs="Arial"/>
          <w:lang w:val="es-ES" w:eastAsia="es-ES"/>
        </w:rPr>
        <w:t>2020, se</w:t>
      </w:r>
      <w:r w:rsidRPr="007B1BC3">
        <w:rPr>
          <w:rFonts w:ascii="Arial" w:eastAsia="Calibri" w:hAnsi="Arial" w:cs="Arial"/>
          <w:lang w:val="es-ES" w:eastAsia="es-ES"/>
        </w:rPr>
        <w:t xml:space="preserve"> integran en base a los conceptos señalados a continuación:</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tbl>
      <w:tblPr>
        <w:tblW w:w="9855" w:type="dxa"/>
        <w:tblInd w:w="70" w:type="dxa"/>
        <w:tblLayout w:type="fixed"/>
        <w:tblCellMar>
          <w:left w:w="70" w:type="dxa"/>
          <w:right w:w="70" w:type="dxa"/>
        </w:tblCellMar>
        <w:tblLook w:val="04A0" w:firstRow="1" w:lastRow="0" w:firstColumn="1" w:lastColumn="0" w:noHBand="0" w:noVBand="1"/>
      </w:tblPr>
      <w:tblGrid>
        <w:gridCol w:w="419"/>
        <w:gridCol w:w="259"/>
        <w:gridCol w:w="1088"/>
        <w:gridCol w:w="2767"/>
        <w:gridCol w:w="3335"/>
        <w:gridCol w:w="1613"/>
        <w:gridCol w:w="374"/>
      </w:tblGrid>
      <w:tr w:rsidR="001836B0" w:rsidRPr="007B1BC3" w:rsidTr="00F44CFF">
        <w:trPr>
          <w:trHeight w:val="300"/>
        </w:trPr>
        <w:tc>
          <w:tcPr>
            <w:tcW w:w="7868" w:type="dxa"/>
            <w:gridSpan w:val="5"/>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PRESUPUESTO DE INGRESOS 2020</w:t>
            </w:r>
          </w:p>
        </w:tc>
        <w:tc>
          <w:tcPr>
            <w:tcW w:w="1987" w:type="dxa"/>
            <w:gridSpan w:val="2"/>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TORREÓN</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BFBFBF"/>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TOTAL DE INGRESOS</w:t>
            </w:r>
          </w:p>
        </w:tc>
        <w:tc>
          <w:tcPr>
            <w:tcW w:w="1987" w:type="dxa"/>
            <w:gridSpan w:val="2"/>
            <w:tcBorders>
              <w:top w:val="single" w:sz="4" w:space="0" w:color="auto"/>
              <w:left w:val="nil"/>
              <w:bottom w:val="single" w:sz="4" w:space="0" w:color="auto"/>
              <w:right w:val="nil"/>
            </w:tcBorders>
            <w:shd w:val="clear" w:color="000000" w:fill="BFBFBF"/>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$3,551,248,158.00</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 la Administración Centralizada</w:t>
            </w:r>
          </w:p>
        </w:tc>
        <w:tc>
          <w:tcPr>
            <w:tcW w:w="1987" w:type="dxa"/>
            <w:gridSpan w:val="2"/>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$2,745,758,183.00</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lastRenderedPageBreak/>
              <w:t>Ingresos de la Administración Descentralizada</w:t>
            </w:r>
          </w:p>
        </w:tc>
        <w:tc>
          <w:tcPr>
            <w:tcW w:w="1987" w:type="dxa"/>
            <w:gridSpan w:val="2"/>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$805,489,975.00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Impuestos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$579,072,988.00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el Patrimonio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$465,248,780.00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Predial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r w:rsidRPr="007B1BC3">
              <w:rPr>
                <w:rFonts w:ascii="Arial" w:eastAsia="Times New Roman" w:hAnsi="Arial" w:cs="Arial"/>
                <w:lang w:val="es-ES" w:eastAsia="es-ES"/>
              </w:rPr>
              <w:t>267,558,018.00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Adquisición de Inmuebles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$197,690,762.00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Plusvalía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la producción, el consumo y las transacciones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la producción, el consumo y las transacciones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al comercio exterior</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al comercio exterior</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Nóminas y Asimilables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gridAfter w:val="1"/>
          <w:wAfter w:w="374" w:type="dxa"/>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2767"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Nóminas y Asimilables</w:t>
            </w:r>
          </w:p>
        </w:tc>
        <w:tc>
          <w:tcPr>
            <w:tcW w:w="4948"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Ecológicos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Ecológicos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$15,992,899.00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 de Impuestos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$15,992,899.00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Impuestos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$48,383,747.00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el Ejercicio de Actividades Mercantiles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$300,120.00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Prestación de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Espectáculos y Diversiones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$2,079,930.00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Enajenación de Bienes Muebles Usados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Loterías, Rifas y Sorteos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Uso de Suelo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para la conservación del pavimento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$46,003,697.00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$49,447,562.00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Predial de ejercicios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$49,447,562.00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Adquisición de Inmuebles de ejercicios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2</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Cuotas y Aportaciones de seguridad social</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 para Fondos de Vivienda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 para Fondos de Vivienda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para el Seguro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para el Seguro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de Ahorro para el Retiro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de Ahorro para el Retiro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Cuotas y Aportaciones para la seguridad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Cuotas y Aportaciones para la seguridad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Contribuciones de Mejoras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$37,026,822.00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de Mejoras por Obras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$37,026,822.00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Gasto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Contribución por Obra Pública    </w:t>
            </w:r>
          </w:p>
        </w:tc>
        <w:tc>
          <w:tcPr>
            <w:tcW w:w="1987" w:type="dxa"/>
            <w:gridSpan w:val="2"/>
            <w:tcBorders>
              <w:top w:val="single" w:sz="4" w:space="0" w:color="auto"/>
              <w:left w:val="nil"/>
              <w:bottom w:val="single" w:sz="4" w:space="0" w:color="auto"/>
              <w:right w:val="nil"/>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Responsabilidad Objetiva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$2,369,574.00</w:t>
            </w:r>
          </w:p>
        </w:tc>
      </w:tr>
      <w:tr w:rsidR="001836B0" w:rsidRPr="007B1BC3" w:rsidTr="00F44CFF">
        <w:trPr>
          <w:trHeight w:val="63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Mantenimiento, Mejoramiento y Equipamiento del Cuerpo de Bomberos de los Municipios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$7,241,088.00</w:t>
            </w:r>
          </w:p>
        </w:tc>
      </w:tr>
      <w:tr w:rsidR="001836B0" w:rsidRPr="007B1BC3" w:rsidTr="00F44CFF">
        <w:trPr>
          <w:trHeight w:val="300"/>
        </w:trPr>
        <w:tc>
          <w:tcPr>
            <w:tcW w:w="419"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Mantenimiento y Conservación del Centro</w:t>
            </w:r>
          </w:p>
        </w:tc>
        <w:tc>
          <w:tcPr>
            <w:tcW w:w="1987" w:type="dxa"/>
            <w:gridSpan w:val="2"/>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$19,447,846.00</w:t>
            </w:r>
          </w:p>
        </w:tc>
      </w:tr>
      <w:tr w:rsidR="001836B0" w:rsidRPr="007B1BC3" w:rsidTr="00F44CFF">
        <w:trPr>
          <w:trHeight w:val="300"/>
        </w:trPr>
        <w:tc>
          <w:tcPr>
            <w:tcW w:w="419"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Histórico</w:t>
            </w:r>
          </w:p>
        </w:tc>
        <w:tc>
          <w:tcPr>
            <w:tcW w:w="1987" w:type="dxa"/>
            <w:gridSpan w:val="2"/>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Otros Servicios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$7,906,220.00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Gastos de Escrituración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$62,094.00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Cateos Tribunales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Certificados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4</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Derechos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$338,443,278.00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por el Uso, Goce, Aprovechamiento o Explotación de Bienes de Dominio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$12,901,062.00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Arrastre y Almacenaje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$451,145.00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 la Ocupación de las Vías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$12,413,904.00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Uso de las Pensiones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$36,013.00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Uso de Otros Bienes de Dominio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a los hidrocarburos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a los hidrocarburos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por Prestación de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$224,884,283.00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Agua Potable y Alcantarillado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$805,489,975.00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Rastros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$28,600,342.00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Alumbrado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$128,379,171.00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Mercados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$14,932,791.00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Aseo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$38,602,897.00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Seguridad Pública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$2,286,481.00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Panteones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$1,534,945.00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Tránsito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$7,496,026.00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Previsión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$2,007,812.00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Protección Civil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$1,043,382.00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Saneamiento y Aguas Residuales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Materia de Educación y Cultura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$436.00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Derechos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$100,657,933.00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Construcción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$24,446,800.00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por Alineación de Predios y Asignación de Números Oficiales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$292,026.00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Fraccionamientos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Licencias para Establecimientos que Expendan Bebidas Alcohólicas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$33,832,528.00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la Colocación y Uso de Anuncios y Carteles Publicitarios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$3,334,726.00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Catastrales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$23,708,976.00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por Certificaciones y Legalizaciones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$4,384,774.00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Permisos, Autorizaciones y Servicios de Control Ambiental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$10,658,103.00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Recargos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causados en ejercicios fiscales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Productos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$7,590,115.00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Tipo Corriente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$2,665,730.00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 la Venta o Arrendamiento de Lotes y Gavetas de los Panteones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$21,969.00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Arrendamiento de Locales Ubicados en los Mercados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$465,978.00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Productos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$2,177,783.00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$4,924,385.00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$4,924,385.00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no comprendidos en las fracciones de la Ley de Ingresos causados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6</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Aprovechamientos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$77,704,156.00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de Tipo Corriente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$77,704,156.00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Transferencia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Derivados de Sanciones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$77,487,350.00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Aprovechamientos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$216,806.00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por Retenciones no Aplicadas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Devoluciones de impuestos estatales y/o federales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xml:space="preserve">Ingresos por Ventas de Bienes y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34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Ingresos por Ventas de Bienes y Servicios de Organismos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Descentralizados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de Organismos Descentralizados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 operación de entidades paraestatales empresariales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Ingresos de operación de entidades paraestatales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Empresariales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producidos en establecimientos del Gobierno Central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año actual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8</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Participaciones y Aportaciones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$1,650,659,696.00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Participaciones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$1,054,659,696.00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ISR Participable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$90,000,000.00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Participaciones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$964,659,696.00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$596,000,000.00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FISM</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$128,000,000.00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FORTAMUN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$468,000,000.00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Convenios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Convenios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9</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Transferencias, Asignaciones, Subsidios y Otras Ayudas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Internas y Asignaciones al Sector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Internas y Asignaciones al Sector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Transferencias al Resto del Sector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Otorgadas al Municipio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Subsidios y Subvenciones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Subsidios Federales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FORTASEG</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Ayudas sociales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Donativos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Pensiones y Jubilaciones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Pensiones y Jubilaciones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a Fideicomisos, mandatos y análogos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a Fideicomisos, mandatos y análogos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10</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Ingresos Derivados de Financiamientos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$55,261,128.00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Interno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Deuda Pública Municipal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64"/>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externo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$55,261,128.00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externo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$55,261,128.00</w:t>
            </w: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1-A.-</w:t>
      </w:r>
      <w:r w:rsidRPr="007B1BC3">
        <w:rPr>
          <w:rFonts w:ascii="Arial" w:eastAsia="Times New Roman" w:hAnsi="Arial" w:cs="Arial"/>
          <w:lang w:val="es-ES" w:eastAsia="es-ES"/>
        </w:rPr>
        <w:t xml:space="preserve"> El Municipio percibirá ingresos por los impuestos, contribuciones de mejora, derechos, productos y aprovechamientos causados en ejercicios fiscales anteriores, pendientes de liquidación o de pago.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490510" w:rsidRDefault="001836B0" w:rsidP="001836B0">
      <w:pPr>
        <w:spacing w:after="0" w:line="240" w:lineRule="auto"/>
        <w:jc w:val="both"/>
        <w:rPr>
          <w:rFonts w:ascii="Arial" w:eastAsia="Times New Roman" w:hAnsi="Arial" w:cs="Arial"/>
          <w:lang w:val="es-ES" w:eastAsia="es-ES"/>
        </w:rPr>
      </w:pPr>
      <w:r w:rsidRPr="00490510">
        <w:rPr>
          <w:rFonts w:ascii="Arial" w:eastAsia="Times New Roman" w:hAnsi="Arial" w:cs="Arial"/>
          <w:lang w:val="es-ES" w:eastAsia="es-ES"/>
        </w:rPr>
        <w:t>Adicionalmente, percibirá como ingresos derivados de la Administración Pública Descentralizada lo siguiente: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 </w:t>
      </w:r>
      <w:r w:rsidRPr="007B1BC3">
        <w:rPr>
          <w:rFonts w:ascii="Arial" w:eastAsia="Times New Roman" w:hAnsi="Arial" w:cs="Arial"/>
          <w:lang w:val="es-ES" w:eastAsia="es-ES"/>
        </w:rPr>
        <w:tab/>
      </w:r>
    </w:p>
    <w:p w:rsidR="001836B0" w:rsidRPr="0049051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 El Sistema Municipal de Aguas y Saneamiento de Torreón, percibirá durante el ejercicio fiscal de 2020 ingresos en cantidad de </w:t>
      </w:r>
      <w:r w:rsidRPr="00490510">
        <w:rPr>
          <w:rFonts w:ascii="Arial" w:eastAsia="Times New Roman" w:hAnsi="Arial" w:cs="Arial"/>
          <w:lang w:val="es-ES" w:eastAsia="es-ES"/>
        </w:rPr>
        <w:t>$805,489,975.00</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El Sistema Intermunicipal de Aguas y Saneamiento de Torreón- Matamoros, Coahuila, percibirá durante el ejercicio fiscal de 2020 ingresos en cantidad de $65,099,400.00</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TÍTULO SEGUNDO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LAS CONTRIBUCIONES</w:t>
      </w:r>
    </w:p>
    <w:p w:rsidR="001836B0" w:rsidRPr="007B1BC3"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PRIMERO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PREDIAL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w:t>
      </w:r>
      <w:r w:rsidRPr="007B1BC3">
        <w:rPr>
          <w:rFonts w:ascii="Arial" w:eastAsia="Times New Roman" w:hAnsi="Arial" w:cs="Arial"/>
          <w:lang w:val="es-ES" w:eastAsia="es-ES"/>
        </w:rPr>
        <w:t xml:space="preserve">.- </w:t>
      </w:r>
      <w:r w:rsidRPr="00490510">
        <w:rPr>
          <w:rFonts w:ascii="Arial" w:eastAsia="Times New Roman" w:hAnsi="Arial" w:cs="Arial"/>
          <w:lang w:val="es-ES" w:eastAsia="es-ES"/>
        </w:rPr>
        <w:t xml:space="preserve">Para determinar la cantidad a pagar por el Impuesto Predial, se estará a lo establecido por el Libro Primero </w:t>
      </w:r>
      <w:r w:rsidRPr="007B1BC3">
        <w:rPr>
          <w:rFonts w:ascii="Arial" w:eastAsia="Times New Roman" w:hAnsi="Arial" w:cs="Arial"/>
          <w:lang w:val="es-ES" w:eastAsia="es-ES"/>
        </w:rPr>
        <w:t xml:space="preserve">Título Segundo, Capítulo Primero del Código Financiero para los Municipios del Estado de Coahuila de Zaragoza, </w:t>
      </w:r>
      <w:r w:rsidRPr="00490510">
        <w:rPr>
          <w:rFonts w:ascii="Arial" w:eastAsia="Times New Roman" w:hAnsi="Arial" w:cs="Arial"/>
          <w:lang w:val="es-ES" w:eastAsia="es-ES"/>
        </w:rPr>
        <w:t>aplicando</w:t>
      </w:r>
      <w:r w:rsidRPr="007B1BC3">
        <w:rPr>
          <w:rFonts w:ascii="Arial" w:eastAsia="Times New Roman" w:hAnsi="Arial" w:cs="Arial"/>
          <w:lang w:val="es-ES" w:eastAsia="es-ES"/>
        </w:rPr>
        <w:t xml:space="preserve"> las tasas siguientes: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tbl>
      <w:tblPr>
        <w:tblW w:w="6635" w:type="dxa"/>
        <w:tblInd w:w="60" w:type="dxa"/>
        <w:tblLayout w:type="fixed"/>
        <w:tblCellMar>
          <w:left w:w="70" w:type="dxa"/>
          <w:right w:w="70" w:type="dxa"/>
        </w:tblCellMar>
        <w:tblLook w:val="04A0" w:firstRow="1" w:lastRow="0" w:firstColumn="1" w:lastColumn="0" w:noHBand="0" w:noVBand="1"/>
      </w:tblPr>
      <w:tblGrid>
        <w:gridCol w:w="1360"/>
        <w:gridCol w:w="1594"/>
        <w:gridCol w:w="1225"/>
        <w:gridCol w:w="2456"/>
      </w:tblGrid>
      <w:tr w:rsidR="001836B0" w:rsidRPr="007B1BC3" w:rsidTr="00F44CFF">
        <w:trPr>
          <w:trHeight w:val="311"/>
        </w:trPr>
        <w:tc>
          <w:tcPr>
            <w:tcW w:w="1360" w:type="dxa"/>
            <w:vMerge w:val="restart"/>
            <w:tcBorders>
              <w:top w:val="single" w:sz="8" w:space="0" w:color="auto"/>
              <w:left w:val="single" w:sz="8" w:space="0" w:color="auto"/>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Límite  inferior</w:t>
            </w:r>
          </w:p>
        </w:tc>
        <w:tc>
          <w:tcPr>
            <w:tcW w:w="1594" w:type="dxa"/>
            <w:vMerge w:val="restart"/>
            <w:tcBorders>
              <w:top w:val="single" w:sz="8" w:space="0" w:color="auto"/>
              <w:left w:val="nil"/>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Límite  superior</w:t>
            </w:r>
          </w:p>
        </w:tc>
        <w:tc>
          <w:tcPr>
            <w:tcW w:w="1225" w:type="dxa"/>
            <w:vMerge w:val="restart"/>
            <w:tcBorders>
              <w:top w:val="single" w:sz="8" w:space="0" w:color="auto"/>
              <w:left w:val="nil"/>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Cuota  fija</w:t>
            </w:r>
          </w:p>
        </w:tc>
        <w:tc>
          <w:tcPr>
            <w:tcW w:w="2456" w:type="dxa"/>
            <w:tcBorders>
              <w:top w:val="single" w:sz="8" w:space="0" w:color="auto"/>
              <w:left w:val="nil"/>
              <w:bottom w:val="nil"/>
              <w:right w:val="single" w:sz="8"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Tasa al millar para aplicarse al excedente</w:t>
            </w:r>
          </w:p>
        </w:tc>
      </w:tr>
      <w:tr w:rsidR="001836B0" w:rsidRPr="007B1BC3" w:rsidTr="00F44CFF">
        <w:trPr>
          <w:trHeight w:val="311"/>
        </w:trPr>
        <w:tc>
          <w:tcPr>
            <w:tcW w:w="1360" w:type="dxa"/>
            <w:vMerge/>
            <w:tcBorders>
              <w:top w:val="single" w:sz="8" w:space="0" w:color="auto"/>
              <w:left w:val="single" w:sz="8" w:space="0" w:color="auto"/>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594" w:type="dxa"/>
            <w:vMerge/>
            <w:tcBorders>
              <w:top w:val="single" w:sz="8" w:space="0" w:color="auto"/>
              <w:left w:val="nil"/>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225" w:type="dxa"/>
            <w:vMerge/>
            <w:tcBorders>
              <w:top w:val="single" w:sz="8" w:space="0" w:color="auto"/>
              <w:left w:val="nil"/>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456" w:type="dxa"/>
            <w:tcBorders>
              <w:top w:val="nil"/>
              <w:left w:val="nil"/>
              <w:bottom w:val="nil"/>
              <w:right w:val="single" w:sz="8"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del límite inferior</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$103.00</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0.5</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$133.00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$192.00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 adelante</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$275.00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2.25</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Este impuesto se calculará aplicando al valor catastral las tarifas precedentes.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SEGUNDO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ADQUISICIÓN DE INMUEBLES</w:t>
      </w:r>
    </w:p>
    <w:p w:rsidR="001836B0" w:rsidRPr="007B1BC3" w:rsidRDefault="001836B0" w:rsidP="001836B0">
      <w:pPr>
        <w:spacing w:after="0" w:line="240" w:lineRule="auto"/>
        <w:jc w:val="center"/>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3</w:t>
      </w:r>
      <w:r w:rsidRPr="007B1BC3">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w:t>
      </w:r>
      <w:r w:rsidRPr="00490510">
        <w:rPr>
          <w:rFonts w:ascii="Arial" w:eastAsia="Times New Roman" w:hAnsi="Arial" w:cs="Arial"/>
          <w:lang w:val="es-ES" w:eastAsia="es-ES"/>
        </w:rPr>
        <w:t xml:space="preserve">del Libro Primero </w:t>
      </w:r>
      <w:r w:rsidRPr="007B1BC3">
        <w:rPr>
          <w:rFonts w:ascii="Arial" w:eastAsia="Times New Roman" w:hAnsi="Arial" w:cs="Arial"/>
          <w:lang w:val="es-ES" w:eastAsia="es-ES"/>
        </w:rPr>
        <w:t>del Código Financiero para los Municipios del Estado de Coahuila de Zaragoza se refieren.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A los sujetos y sobre la base gravable previstos en los artículos 52, 53, 54, </w:t>
      </w:r>
      <w:r w:rsidRPr="00490510">
        <w:rPr>
          <w:rFonts w:ascii="Arial" w:eastAsia="Times New Roman" w:hAnsi="Arial" w:cs="Arial"/>
          <w:lang w:val="es-ES" w:eastAsia="es-ES"/>
        </w:rPr>
        <w:t>55</w:t>
      </w:r>
      <w:r w:rsidRPr="007B1BC3">
        <w:rPr>
          <w:rFonts w:ascii="Arial" w:eastAsia="Times New Roman" w:hAnsi="Arial" w:cs="Arial"/>
          <w:color w:val="0070C0"/>
          <w:lang w:val="es-ES" w:eastAsia="es-ES"/>
        </w:rPr>
        <w:t xml:space="preserve"> </w:t>
      </w:r>
      <w:r w:rsidRPr="007B1BC3">
        <w:rPr>
          <w:rFonts w:ascii="Arial" w:eastAsia="Times New Roman" w:hAnsi="Arial" w:cs="Arial"/>
          <w:lang w:val="es-ES" w:eastAsia="es-ES"/>
        </w:rPr>
        <w:t>y 57 del Código Financiero para los Municipios del Estado de Coahuila de Zaragoza, se les cobrará este Impuesto aplicando la tasa establecida en la siguiente tabla:</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tbl>
      <w:tblPr>
        <w:tblW w:w="6594" w:type="dxa"/>
        <w:tblInd w:w="70" w:type="dxa"/>
        <w:tblLayout w:type="fixed"/>
        <w:tblCellMar>
          <w:left w:w="70" w:type="dxa"/>
          <w:right w:w="70" w:type="dxa"/>
        </w:tblCellMar>
        <w:tblLook w:val="04A0" w:firstRow="1" w:lastRow="0" w:firstColumn="1" w:lastColumn="0" w:noHBand="0" w:noVBand="1"/>
      </w:tblPr>
      <w:tblGrid>
        <w:gridCol w:w="1555"/>
        <w:gridCol w:w="783"/>
        <w:gridCol w:w="957"/>
        <w:gridCol w:w="2156"/>
        <w:gridCol w:w="1137"/>
        <w:gridCol w:w="6"/>
      </w:tblGrid>
      <w:tr w:rsidR="001836B0" w:rsidRPr="007B1BC3" w:rsidTr="00F44CFF">
        <w:trPr>
          <w:gridAfter w:val="1"/>
          <w:wAfter w:w="6" w:type="dxa"/>
          <w:trHeight w:val="28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 Tipo de Adquisición.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Tasa de Cobro</w:t>
            </w:r>
          </w:p>
        </w:tc>
      </w:tr>
      <w:tr w:rsidR="001836B0" w:rsidRPr="007B1BC3" w:rsidTr="00F44CFF">
        <w:trPr>
          <w:gridAfter w:val="1"/>
          <w:wAfter w:w="6" w:type="dxa"/>
          <w:trHeight w:val="284"/>
        </w:trPr>
        <w:tc>
          <w:tcPr>
            <w:tcW w:w="2339" w:type="dxa"/>
            <w:gridSpan w:val="2"/>
            <w:tcBorders>
              <w:top w:val="single" w:sz="4" w:space="0" w:color="auto"/>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 A través de herencia o legado</w:t>
            </w:r>
          </w:p>
        </w:tc>
        <w:tc>
          <w:tcPr>
            <w:tcW w:w="95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w:t>
            </w:r>
          </w:p>
        </w:tc>
      </w:tr>
      <w:tr w:rsidR="001836B0" w:rsidRPr="007B1BC3" w:rsidTr="00F44CFF">
        <w:trPr>
          <w:trHeight w:val="1175"/>
        </w:trPr>
        <w:tc>
          <w:tcPr>
            <w:tcW w:w="5455" w:type="dxa"/>
            <w:gridSpan w:val="4"/>
            <w:tcBorders>
              <w:top w:val="nil"/>
              <w:left w:val="single" w:sz="4" w:space="0" w:color="auto"/>
              <w:bottom w:val="single" w:sz="4" w:space="0" w:color="auto"/>
              <w:right w:val="single" w:sz="4" w:space="0" w:color="000000"/>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 Efectuadas por personas físicas cuyos ingresos mensuales no excedan el equivalente a tres Unidades de Medida y Actualización; tratándose de los programas habitacionales y de regularización de la tenencia de la tierra.</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w:t>
            </w:r>
          </w:p>
        </w:tc>
      </w:tr>
      <w:tr w:rsidR="001836B0" w:rsidRPr="007B1BC3" w:rsidTr="00F44CFF">
        <w:trPr>
          <w:gridAfter w:val="1"/>
          <w:wAfter w:w="6" w:type="dxa"/>
          <w:trHeight w:val="284"/>
        </w:trPr>
        <w:tc>
          <w:tcPr>
            <w:tcW w:w="3297" w:type="dxa"/>
            <w:gridSpan w:val="3"/>
            <w:tcBorders>
              <w:top w:val="nil"/>
              <w:left w:val="single" w:sz="4" w:space="0" w:color="auto"/>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 Derivada de una donación entre personas físicas cuyo parentesco sea ascendente o descendente en línea directa, hasta segundo grado</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gridAfter w:val="1"/>
          <w:wAfter w:w="6" w:type="dxa"/>
          <w:trHeight w:val="231"/>
        </w:trPr>
        <w:tc>
          <w:tcPr>
            <w:tcW w:w="3297" w:type="dxa"/>
            <w:gridSpan w:val="3"/>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 Derivada de donación entre cónyuges.</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gridAfter w:val="1"/>
          <w:wAfter w:w="6" w:type="dxa"/>
          <w:trHeight w:val="469"/>
        </w:trPr>
        <w:tc>
          <w:tcPr>
            <w:tcW w:w="2339" w:type="dxa"/>
            <w:gridSpan w:val="2"/>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 Dentro del Primer Cuadro</w:t>
            </w:r>
            <w:r w:rsidRPr="007B1BC3">
              <w:rPr>
                <w:rFonts w:ascii="Arial" w:eastAsia="Times New Roman" w:hAnsi="Arial" w:cs="Arial"/>
                <w:lang w:val="es-ES" w:eastAsia="es-ES"/>
              </w:rPr>
              <w:t xml:space="preserve"> </w:t>
            </w:r>
            <w:r w:rsidRPr="00490510">
              <w:rPr>
                <w:rFonts w:ascii="Arial" w:eastAsia="Times New Roman" w:hAnsi="Arial" w:cs="Arial"/>
                <w:lang w:val="es-ES" w:eastAsia="es-ES"/>
              </w:rPr>
              <w:t>de la ciudad. Por primer cuadro deberá de estarse a lo estipulado por el numeral 1 del artículo 73 de esta Ley.</w:t>
            </w:r>
          </w:p>
        </w:tc>
        <w:tc>
          <w:tcPr>
            <w:tcW w:w="958" w:type="dxa"/>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gridAfter w:val="1"/>
          <w:wAfter w:w="6" w:type="dxa"/>
          <w:trHeight w:val="252"/>
        </w:trPr>
        <w:tc>
          <w:tcPr>
            <w:tcW w:w="3297" w:type="dxa"/>
            <w:gridSpan w:val="3"/>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 A través de fusión o escisión de personas.</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trHeight w:val="284"/>
        </w:trPr>
        <w:tc>
          <w:tcPr>
            <w:tcW w:w="5455" w:type="dxa"/>
            <w:gridSpan w:val="4"/>
            <w:tcBorders>
              <w:top w:val="nil"/>
              <w:left w:val="single" w:sz="4" w:space="0" w:color="auto"/>
              <w:bottom w:val="nil"/>
              <w:right w:val="single" w:sz="4" w:space="0" w:color="000000"/>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 Mediante pago y realizada entre personas físicas:</w:t>
            </w:r>
          </w:p>
        </w:tc>
        <w:tc>
          <w:tcPr>
            <w:tcW w:w="113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gridAfter w:val="1"/>
          <w:wAfter w:w="6" w:type="dxa"/>
          <w:trHeight w:val="284"/>
        </w:trPr>
        <w:tc>
          <w:tcPr>
            <w:tcW w:w="3297" w:type="dxa"/>
            <w:gridSpan w:val="3"/>
            <w:tcBorders>
              <w:top w:val="nil"/>
              <w:left w:val="single" w:sz="4" w:space="0" w:color="auto"/>
              <w:bottom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Solo en caso de que cumpla con todo lo siguiente: </w:t>
            </w:r>
          </w:p>
        </w:tc>
        <w:tc>
          <w:tcPr>
            <w:tcW w:w="2153" w:type="dxa"/>
            <w:tcBorders>
              <w:top w:val="nil"/>
              <w:left w:val="nil"/>
              <w:bottom w:val="nil"/>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nil"/>
              <w:left w:val="single" w:sz="4" w:space="0" w:color="auto"/>
              <w:bottom w:val="nil"/>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a). - Sean casas habitación, destinadas al mismo fin. </w:t>
            </w:r>
          </w:p>
        </w:tc>
        <w:tc>
          <w:tcPr>
            <w:tcW w:w="1139" w:type="dxa"/>
            <w:gridSpan w:val="2"/>
            <w:tcBorders>
              <w:top w:val="nil"/>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gridAfter w:val="1"/>
          <w:wAfter w:w="6" w:type="dxa"/>
          <w:trHeight w:val="284"/>
        </w:trPr>
        <w:tc>
          <w:tcPr>
            <w:tcW w:w="3297" w:type="dxa"/>
            <w:gridSpan w:val="3"/>
            <w:tcBorders>
              <w:top w:val="nil"/>
              <w:left w:val="single" w:sz="4" w:space="0" w:color="auto"/>
              <w:bottom w:val="nil"/>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b). - Cuando la base del impuesto sobre la adquisición del inmueble de que se trate no exceda de la suma que resulte de multiplicar por 25 la Unidades de Medida y Actualización. </w:t>
            </w:r>
          </w:p>
        </w:tc>
        <w:tc>
          <w:tcPr>
            <w:tcW w:w="2153" w:type="dxa"/>
            <w:tcBorders>
              <w:top w:val="nil"/>
              <w:left w:val="nil"/>
              <w:bottom w:val="nil"/>
              <w:right w:val="single" w:sz="4" w:space="0" w:color="auto"/>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nil"/>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c).- Cuando la casa se ubique en una zona de Densidad Alta (H6) y (H5) Interés Social o popular. </w:t>
            </w:r>
          </w:p>
        </w:tc>
        <w:tc>
          <w:tcPr>
            <w:tcW w:w="1139" w:type="dxa"/>
            <w:gridSpan w:val="2"/>
            <w:tcBorders>
              <w:top w:val="nil"/>
              <w:left w:val="single" w:sz="4" w:space="0" w:color="auto"/>
              <w:bottom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8.-  En los casos no considerados en la presente tabla o en el Capítulo Segundo del Código Financiero para los Municipios del Estado de Coahuila de Zaragoza:  </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2.50%</w:t>
            </w:r>
          </w:p>
        </w:tc>
      </w:tr>
      <w:tr w:rsidR="001836B0" w:rsidRPr="007B1BC3" w:rsidTr="00F44CFF">
        <w:trPr>
          <w:trHeight w:val="94"/>
        </w:trPr>
        <w:tc>
          <w:tcPr>
            <w:tcW w:w="5455" w:type="dxa"/>
            <w:gridSpan w:val="4"/>
            <w:tcBorders>
              <w:top w:val="single" w:sz="4" w:space="0" w:color="auto"/>
            </w:tcBorders>
            <w:shd w:val="clear" w:color="auto" w:fill="auto"/>
          </w:tcPr>
          <w:p w:rsidR="001836B0" w:rsidRPr="007B1BC3" w:rsidRDefault="001836B0" w:rsidP="00F44CFF">
            <w:pPr>
              <w:spacing w:after="0" w:line="240" w:lineRule="auto"/>
              <w:jc w:val="both"/>
              <w:rPr>
                <w:rFonts w:ascii="Arial" w:eastAsia="Times New Roman" w:hAnsi="Arial" w:cs="Arial"/>
                <w:lang w:val="es-ES" w:eastAsia="es-MX"/>
              </w:rPr>
            </w:pPr>
          </w:p>
        </w:tc>
        <w:tc>
          <w:tcPr>
            <w:tcW w:w="1139" w:type="dxa"/>
            <w:gridSpan w:val="2"/>
            <w:tcBorders>
              <w:top w:val="single" w:sz="4" w:space="0" w:color="auto"/>
              <w:left w:val="nil"/>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TERCERO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EL EJERCICIO DE ACTIVIDADES MERCANTILES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4</w:t>
      </w:r>
      <w:r w:rsidRPr="007B1BC3">
        <w:rPr>
          <w:rFonts w:ascii="Arial" w:eastAsia="Times New Roman" w:hAnsi="Arial" w:cs="Arial"/>
          <w:lang w:val="es-ES" w:eastAsia="es-ES"/>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 A los sujetos y sobre la base establecidos en los artículos 64 y 65 del Código Financiero para los Municipios del Estado de Coahuila de Zaragoza, se aplicará la tasa del 4%, sobre el monto total de las operaciones realizadas mensualmente. </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 La Tesorería Municipal, cuando lo estime conveniente, podrá celebrar convenios para que el pago de este impuesto se efectúe en base a cuota fija mensual que en ningún caso será menor a </w:t>
      </w:r>
      <w:r w:rsidRPr="00490510">
        <w:rPr>
          <w:rFonts w:ascii="Arial" w:eastAsia="Times New Roman" w:hAnsi="Arial" w:cs="Arial"/>
          <w:lang w:val="es-ES" w:eastAsia="es-ES"/>
        </w:rPr>
        <w:t>$ 238.00</w:t>
      </w:r>
      <w:r w:rsidRPr="007B1BC3">
        <w:rPr>
          <w:rFonts w:ascii="Arial" w:eastAsia="Times New Roman" w:hAnsi="Arial" w:cs="Arial"/>
          <w:color w:val="0070C0"/>
          <w:lang w:val="es-ES" w:eastAsia="es-ES"/>
        </w:rPr>
        <w:t xml:space="preserve"> </w:t>
      </w:r>
      <w:r w:rsidRPr="007B1BC3">
        <w:rPr>
          <w:rFonts w:ascii="Arial" w:eastAsia="Times New Roman" w:hAnsi="Arial" w:cs="Arial"/>
          <w:lang w:val="es-ES" w:eastAsia="es-ES"/>
        </w:rPr>
        <w:t>pesos.</w:t>
      </w:r>
      <w:r w:rsidRPr="007B1BC3">
        <w:rPr>
          <w:rFonts w:ascii="Arial" w:eastAsia="Times New Roman" w:hAnsi="Arial" w:cs="Arial"/>
          <w:lang w:val="es-ES" w:eastAsia="es-ES"/>
        </w:rPr>
        <w:tab/>
        <w:t xml:space="preserve"> </w:t>
      </w:r>
      <w:r>
        <w:rPr>
          <w:rFonts w:ascii="Arial" w:eastAsia="Times New Roman" w:hAnsi="Arial" w:cs="Arial"/>
          <w:lang w:val="es-ES" w:eastAsia="es-ES"/>
        </w:rPr>
        <w:t>Exceptuando los estipulados en las fracciones III, IV y V.</w:t>
      </w:r>
    </w:p>
    <w:p w:rsidR="001836B0"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II</w:t>
      </w:r>
      <w:r w:rsidRPr="00610BA1">
        <w:rPr>
          <w:rFonts w:ascii="Arial" w:eastAsia="Times New Roman" w:hAnsi="Arial" w:cs="Arial"/>
          <w:lang w:val="es-ES" w:eastAsia="es-ES"/>
        </w:rPr>
        <w:t>I.</w:t>
      </w:r>
      <w:r>
        <w:rPr>
          <w:rFonts w:ascii="Arial" w:eastAsia="Times New Roman" w:hAnsi="Arial" w:cs="Arial"/>
          <w:lang w:val="es-ES" w:eastAsia="es-ES"/>
        </w:rPr>
        <w:t>-</w:t>
      </w:r>
      <w:r w:rsidRPr="00610BA1">
        <w:rPr>
          <w:rFonts w:ascii="Arial" w:eastAsia="Times New Roman" w:hAnsi="Arial" w:cs="Arial"/>
          <w:lang w:val="es-ES" w:eastAsia="es-ES"/>
        </w:rPr>
        <w:t xml:space="preserve"> Por la expedición de permisos provisionales por 30 días para la venta en vía pública de artículos perecederos y no perecederos en los lugares del Municipio autorizados para tal efecto, pagarán la cantidad de $397.00. </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IV</w:t>
      </w:r>
      <w:r w:rsidRPr="00610BA1">
        <w:rPr>
          <w:rFonts w:ascii="Arial" w:eastAsia="Times New Roman" w:hAnsi="Arial" w:cs="Arial"/>
          <w:lang w:val="es-ES" w:eastAsia="es-ES"/>
        </w:rPr>
        <w:t>.</w:t>
      </w:r>
      <w:r>
        <w:rPr>
          <w:rFonts w:ascii="Arial" w:eastAsia="Times New Roman" w:hAnsi="Arial" w:cs="Arial"/>
          <w:lang w:val="es-ES" w:eastAsia="es-ES"/>
        </w:rPr>
        <w:t>-</w:t>
      </w:r>
      <w:r w:rsidRPr="00610BA1">
        <w:rPr>
          <w:rFonts w:ascii="Arial" w:eastAsia="Times New Roman" w:hAnsi="Arial" w:cs="Arial"/>
          <w:lang w:val="es-ES" w:eastAsia="es-ES"/>
        </w:rPr>
        <w:t xml:space="preserve"> Permisos por ventas temporales de un día a una semana: $250.00</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V</w:t>
      </w:r>
      <w:r w:rsidRPr="00610BA1">
        <w:rPr>
          <w:rFonts w:ascii="Arial" w:eastAsia="Times New Roman" w:hAnsi="Arial" w:cs="Arial"/>
          <w:lang w:val="es-ES" w:eastAsia="es-ES"/>
        </w:rPr>
        <w:t>.</w:t>
      </w:r>
      <w:r>
        <w:rPr>
          <w:rFonts w:ascii="Arial" w:eastAsia="Times New Roman" w:hAnsi="Arial" w:cs="Arial"/>
          <w:lang w:val="es-ES" w:eastAsia="es-ES"/>
        </w:rPr>
        <w:t>-</w:t>
      </w:r>
      <w:r w:rsidRPr="00610BA1">
        <w:rPr>
          <w:rFonts w:ascii="Arial" w:eastAsia="Times New Roman" w:hAnsi="Arial" w:cs="Arial"/>
          <w:lang w:val="es-ES" w:eastAsia="es-ES"/>
        </w:rPr>
        <w:t xml:space="preserve"> El costo de refrendo del permiso anual de comerciantes fijos, </w:t>
      </w:r>
      <w:proofErr w:type="spellStart"/>
      <w:r w:rsidRPr="00610BA1">
        <w:rPr>
          <w:rFonts w:ascii="Arial" w:eastAsia="Times New Roman" w:hAnsi="Arial" w:cs="Arial"/>
          <w:lang w:val="es-ES" w:eastAsia="es-ES"/>
        </w:rPr>
        <w:t>semi</w:t>
      </w:r>
      <w:proofErr w:type="spellEnd"/>
      <w:r w:rsidRPr="00610BA1">
        <w:rPr>
          <w:rFonts w:ascii="Arial" w:eastAsia="Times New Roman" w:hAnsi="Arial" w:cs="Arial"/>
          <w:lang w:val="es-ES" w:eastAsia="es-ES"/>
        </w:rPr>
        <w:t>-fijo, ambulantes y arrendatarios de espacios públicos es el siguiente:</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a)</w:t>
      </w:r>
      <w:r w:rsidRPr="00610BA1">
        <w:rPr>
          <w:rFonts w:ascii="Arial" w:eastAsia="Times New Roman" w:hAnsi="Arial" w:cs="Arial"/>
          <w:lang w:val="es-ES" w:eastAsia="es-ES"/>
        </w:rPr>
        <w:tab/>
        <w:t xml:space="preserve">Ambulantes: </w:t>
      </w:r>
      <w:r>
        <w:rPr>
          <w:rFonts w:ascii="Arial" w:eastAsia="Times New Roman" w:hAnsi="Arial" w:cs="Arial"/>
          <w:lang w:val="es-ES" w:eastAsia="es-ES"/>
        </w:rPr>
        <w:t xml:space="preserve">            </w:t>
      </w:r>
      <w:r w:rsidRPr="00610BA1">
        <w:rPr>
          <w:rFonts w:ascii="Arial" w:eastAsia="Times New Roman" w:hAnsi="Arial" w:cs="Arial"/>
          <w:lang w:val="es-ES" w:eastAsia="es-ES"/>
        </w:rPr>
        <w:t>$</w:t>
      </w:r>
      <w:r>
        <w:rPr>
          <w:rFonts w:ascii="Arial" w:eastAsia="Times New Roman" w:hAnsi="Arial" w:cs="Arial"/>
          <w:lang w:val="es-ES" w:eastAsia="es-ES"/>
        </w:rPr>
        <w:t>100</w:t>
      </w:r>
      <w:r w:rsidRPr="00610BA1">
        <w:rPr>
          <w:rFonts w:ascii="Arial" w:eastAsia="Times New Roman" w:hAnsi="Arial" w:cs="Arial"/>
          <w:lang w:val="es-ES" w:eastAsia="es-ES"/>
        </w:rPr>
        <w:t>.00 pesos.</w:t>
      </w: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b)</w:t>
      </w:r>
      <w:r w:rsidRPr="00610BA1">
        <w:rPr>
          <w:rFonts w:ascii="Arial" w:eastAsia="Times New Roman" w:hAnsi="Arial" w:cs="Arial"/>
          <w:lang w:val="es-ES" w:eastAsia="es-ES"/>
        </w:rPr>
        <w:tab/>
      </w:r>
      <w:proofErr w:type="spellStart"/>
      <w:r w:rsidRPr="00610BA1">
        <w:rPr>
          <w:rFonts w:ascii="Arial" w:eastAsia="Times New Roman" w:hAnsi="Arial" w:cs="Arial"/>
          <w:lang w:val="es-ES" w:eastAsia="es-ES"/>
        </w:rPr>
        <w:t>Semi</w:t>
      </w:r>
      <w:proofErr w:type="spellEnd"/>
      <w:r w:rsidRPr="00610BA1">
        <w:rPr>
          <w:rFonts w:ascii="Arial" w:eastAsia="Times New Roman" w:hAnsi="Arial" w:cs="Arial"/>
          <w:lang w:val="es-ES" w:eastAsia="es-ES"/>
        </w:rPr>
        <w:t xml:space="preserve">-fijos: </w:t>
      </w:r>
      <w:r>
        <w:rPr>
          <w:rFonts w:ascii="Arial" w:eastAsia="Times New Roman" w:hAnsi="Arial" w:cs="Arial"/>
          <w:lang w:val="es-ES" w:eastAsia="es-ES"/>
        </w:rPr>
        <w:t xml:space="preserve">               </w:t>
      </w:r>
      <w:r w:rsidRPr="00610BA1">
        <w:rPr>
          <w:rFonts w:ascii="Arial" w:eastAsia="Times New Roman" w:hAnsi="Arial" w:cs="Arial"/>
          <w:lang w:val="es-ES" w:eastAsia="es-ES"/>
        </w:rPr>
        <w:t>$</w:t>
      </w:r>
      <w:r>
        <w:rPr>
          <w:rFonts w:ascii="Arial" w:eastAsia="Times New Roman" w:hAnsi="Arial" w:cs="Arial"/>
          <w:lang w:val="es-ES" w:eastAsia="es-ES"/>
        </w:rPr>
        <w:t>1</w:t>
      </w:r>
      <w:r w:rsidRPr="00610BA1">
        <w:rPr>
          <w:rFonts w:ascii="Arial" w:eastAsia="Times New Roman" w:hAnsi="Arial" w:cs="Arial"/>
          <w:lang w:val="es-ES" w:eastAsia="es-ES"/>
        </w:rPr>
        <w:t>50.00 pesos.</w:t>
      </w: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c)</w:t>
      </w:r>
      <w:r w:rsidRPr="00610BA1">
        <w:rPr>
          <w:rFonts w:ascii="Arial" w:eastAsia="Times New Roman" w:hAnsi="Arial" w:cs="Arial"/>
          <w:lang w:val="es-ES" w:eastAsia="es-ES"/>
        </w:rPr>
        <w:tab/>
        <w:t>Fijos:</w:t>
      </w:r>
      <w:r>
        <w:rPr>
          <w:rFonts w:ascii="Arial" w:eastAsia="Times New Roman" w:hAnsi="Arial" w:cs="Arial"/>
          <w:lang w:val="es-ES" w:eastAsia="es-ES"/>
        </w:rPr>
        <w:t xml:space="preserve">                       </w:t>
      </w:r>
      <w:r w:rsidRPr="00610BA1">
        <w:rPr>
          <w:rFonts w:ascii="Arial" w:eastAsia="Times New Roman" w:hAnsi="Arial" w:cs="Arial"/>
          <w:lang w:val="es-ES" w:eastAsia="es-ES"/>
        </w:rPr>
        <w:t xml:space="preserve"> $</w:t>
      </w:r>
      <w:r>
        <w:rPr>
          <w:rFonts w:ascii="Arial" w:eastAsia="Times New Roman" w:hAnsi="Arial" w:cs="Arial"/>
          <w:lang w:val="es-ES" w:eastAsia="es-ES"/>
        </w:rPr>
        <w:t>250</w:t>
      </w:r>
      <w:r w:rsidRPr="00610BA1">
        <w:rPr>
          <w:rFonts w:ascii="Arial" w:eastAsia="Times New Roman" w:hAnsi="Arial" w:cs="Arial"/>
          <w:lang w:val="es-ES" w:eastAsia="es-ES"/>
        </w:rPr>
        <w:t>.00 pesos.</w:t>
      </w:r>
    </w:p>
    <w:p w:rsidR="001836B0"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d)</w:t>
      </w:r>
      <w:r w:rsidRPr="00610BA1">
        <w:rPr>
          <w:rFonts w:ascii="Arial" w:eastAsia="Times New Roman" w:hAnsi="Arial" w:cs="Arial"/>
          <w:lang w:val="es-ES" w:eastAsia="es-ES"/>
        </w:rPr>
        <w:tab/>
      </w:r>
      <w:proofErr w:type="gramStart"/>
      <w:r w:rsidRPr="00610BA1">
        <w:rPr>
          <w:rFonts w:ascii="Arial" w:eastAsia="Times New Roman" w:hAnsi="Arial" w:cs="Arial"/>
          <w:lang w:val="es-ES" w:eastAsia="es-ES"/>
        </w:rPr>
        <w:t>Arrendatarios :</w:t>
      </w:r>
      <w:proofErr w:type="gramEnd"/>
      <w:r w:rsidRPr="00610BA1">
        <w:rPr>
          <w:rFonts w:ascii="Arial" w:eastAsia="Times New Roman" w:hAnsi="Arial" w:cs="Arial"/>
          <w:lang w:val="es-ES" w:eastAsia="es-ES"/>
        </w:rPr>
        <w:t xml:space="preserve"> </w:t>
      </w:r>
      <w:r>
        <w:rPr>
          <w:rFonts w:ascii="Arial" w:eastAsia="Times New Roman" w:hAnsi="Arial" w:cs="Arial"/>
          <w:lang w:val="es-ES" w:eastAsia="es-ES"/>
        </w:rPr>
        <w:t xml:space="preserve">        $550</w:t>
      </w:r>
      <w:r w:rsidRPr="00610BA1">
        <w:rPr>
          <w:rFonts w:ascii="Arial" w:eastAsia="Times New Roman" w:hAnsi="Arial" w:cs="Arial"/>
          <w:lang w:val="es-ES" w:eastAsia="es-ES"/>
        </w:rPr>
        <w:t>.00</w:t>
      </w:r>
      <w:r>
        <w:rPr>
          <w:rFonts w:ascii="Arial" w:eastAsia="Times New Roman" w:hAnsi="Arial" w:cs="Arial"/>
          <w:lang w:val="es-ES" w:eastAsia="es-ES"/>
        </w:rPr>
        <w:t xml:space="preserve"> pesos.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CUARTO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ESPECTÁCULOS Y DIVERSIONES PÚBLICAS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5</w:t>
      </w:r>
      <w:r w:rsidRPr="007B1BC3">
        <w:rPr>
          <w:rFonts w:ascii="Arial" w:eastAsia="Times New Roman" w:hAnsi="Arial" w:cs="Arial"/>
          <w:lang w:val="es-ES" w:eastAsia="es-ES"/>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CONCEPTO                                                              TASA O CUOTA</w:t>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Espectáculo deportivo:                               5% sobre los ingresos.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Carreras de caballos, jaripeos, y otros similares: 5% sobre los ingresos, previa autorización de la Secretaría de Gobernación.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III. Presentación de conferencias o espectáculos artísticos masivos en arenas, palenques, coliseos, teatros o cualquier otro lugar donde se realice, pagarán el 5% sobre el boletaje vendido para el evento.</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IV. Para bailes públicos con fines de lucro, se cobrará el 12% sobre los ingresos que se recauden por venta de boletaje.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V. Para bailes públicos sin fines de lucro, se cobrará hasta $ </w:t>
      </w:r>
      <w:r w:rsidRPr="00610BA1">
        <w:rPr>
          <w:rFonts w:ascii="Arial" w:eastAsia="Times New Roman" w:hAnsi="Arial" w:cs="Arial"/>
          <w:lang w:val="es-ES" w:eastAsia="es-ES"/>
        </w:rPr>
        <w:t xml:space="preserve">512.00 </w:t>
      </w:r>
      <w:r w:rsidRPr="007B1BC3">
        <w:rPr>
          <w:rFonts w:ascii="Arial" w:eastAsia="Times New Roman" w:hAnsi="Arial" w:cs="Arial"/>
          <w:lang w:val="es-ES" w:eastAsia="es-ES"/>
        </w:rPr>
        <w:t>pesos.</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VI. Orquestas y conjuntos musicales: 5% sobre la cantidad contratada.</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VII. Juegos mecánicos y aparatos electro musical: $</w:t>
      </w:r>
      <w:r w:rsidRPr="00610BA1">
        <w:rPr>
          <w:rFonts w:ascii="Arial" w:eastAsia="Times New Roman" w:hAnsi="Arial" w:cs="Arial"/>
          <w:lang w:val="es-ES" w:eastAsia="es-ES"/>
        </w:rPr>
        <w:t xml:space="preserve">352.00 </w:t>
      </w:r>
      <w:r w:rsidRPr="007B1BC3">
        <w:rPr>
          <w:rFonts w:ascii="Arial" w:eastAsia="Times New Roman" w:hAnsi="Arial" w:cs="Arial"/>
          <w:lang w:val="es-ES" w:eastAsia="es-ES"/>
        </w:rPr>
        <w:t>pesos anuales, por cada aparato.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VIII. Máquinas de videojuegos y máquinas de juegos electrónicos que entreguen premios infantiles: $</w:t>
      </w:r>
      <w:r w:rsidRPr="00610BA1">
        <w:rPr>
          <w:rFonts w:ascii="Arial" w:eastAsia="Times New Roman" w:hAnsi="Arial" w:cs="Arial"/>
          <w:lang w:val="es-ES" w:eastAsia="es-ES"/>
        </w:rPr>
        <w:t xml:space="preserve">1,063.00 </w:t>
      </w:r>
      <w:r w:rsidRPr="007B1BC3">
        <w:rPr>
          <w:rFonts w:ascii="Arial" w:eastAsia="Times New Roman" w:hAnsi="Arial" w:cs="Arial"/>
          <w:lang w:val="es-ES" w:eastAsia="es-ES"/>
        </w:rPr>
        <w:t>pesos anuales, por cada aparato.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IX. Mesas de boliche: $</w:t>
      </w:r>
      <w:r w:rsidRPr="00610BA1">
        <w:rPr>
          <w:rFonts w:ascii="Arial" w:eastAsia="Times New Roman" w:hAnsi="Arial" w:cs="Arial"/>
          <w:lang w:val="es-ES" w:eastAsia="es-ES"/>
        </w:rPr>
        <w:t xml:space="preserve">119.00 </w:t>
      </w:r>
      <w:r w:rsidRPr="007B1BC3">
        <w:rPr>
          <w:rFonts w:ascii="Arial" w:eastAsia="Times New Roman" w:hAnsi="Arial" w:cs="Arial"/>
          <w:lang w:val="es-ES" w:eastAsia="es-ES"/>
        </w:rPr>
        <w:t>pesos por mesa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 Mesas de billar:     $</w:t>
      </w:r>
      <w:r w:rsidRPr="00610BA1">
        <w:rPr>
          <w:rFonts w:ascii="Arial" w:eastAsia="Times New Roman" w:hAnsi="Arial" w:cs="Arial"/>
          <w:lang w:val="es-ES" w:eastAsia="es-ES"/>
        </w:rPr>
        <w:t xml:space="preserve">119.00 </w:t>
      </w:r>
      <w:r w:rsidRPr="007B1BC3">
        <w:rPr>
          <w:rFonts w:ascii="Arial" w:eastAsia="Times New Roman" w:hAnsi="Arial" w:cs="Arial"/>
          <w:lang w:val="es-ES" w:eastAsia="es-ES"/>
        </w:rPr>
        <w:t>pesos por mesa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XI. Salas de patinaje:   </w:t>
      </w:r>
      <w:r w:rsidRPr="00610BA1">
        <w:rPr>
          <w:rFonts w:ascii="Arial" w:eastAsia="Times New Roman" w:hAnsi="Arial" w:cs="Arial"/>
          <w:lang w:val="es-ES" w:eastAsia="es-ES"/>
        </w:rPr>
        <w:t>$493.00</w:t>
      </w:r>
      <w:r w:rsidRPr="007B1BC3">
        <w:rPr>
          <w:rFonts w:ascii="Arial" w:eastAsia="Times New Roman" w:hAnsi="Arial" w:cs="Arial"/>
          <w:lang w:val="es-ES" w:eastAsia="es-ES"/>
        </w:rPr>
        <w:t xml:space="preserve"> pesos mensuales.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XII. Circos y teatros:    4% sobre el boletaje vendido.</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w:t>
      </w:r>
      <w:r w:rsidRPr="00610BA1">
        <w:rPr>
          <w:rFonts w:ascii="Arial" w:eastAsia="Times New Roman" w:hAnsi="Arial" w:cs="Arial"/>
          <w:lang w:val="es-ES" w:eastAsia="es-ES"/>
        </w:rPr>
        <w:t xml:space="preserve">3,198.00 </w:t>
      </w:r>
      <w:r w:rsidRPr="007B1BC3">
        <w:rPr>
          <w:rFonts w:ascii="Arial" w:eastAsia="Times New Roman" w:hAnsi="Arial" w:cs="Arial"/>
          <w:lang w:val="es-ES" w:eastAsia="es-ES"/>
        </w:rPr>
        <w:t>anualmente por máquina, aparato o su similar.</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XIV. Para el caso de que las actividades a que se refiere este artículo sean organizadas con objeto de recabar fondos para fines de beneficencia o de carácter familiar, se aplicará la tasa del 0%.</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pago del impuesto no exime al contribuyente del trámite y del pago del derecho para la obtención del permiso correspondiente, según el evento de que se trate, el cual deberá ser tramitado ante la Autoridad competente antes de la presentación del evento.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QUINTO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LOTERÍAS, RIFAS Y SORTEOS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 xml:space="preserve">ARTÍCULO 6.- </w:t>
      </w:r>
      <w:r w:rsidRPr="007B1BC3">
        <w:rPr>
          <w:rFonts w:ascii="Arial" w:eastAsia="Times New Roman" w:hAnsi="Arial" w:cs="Arial"/>
          <w:lang w:val="es-ES" w:eastAsia="es-ES"/>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SEXTO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AL PAVIMENTO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6-A</w:t>
      </w:r>
      <w:r w:rsidRPr="007B1BC3">
        <w:rPr>
          <w:rFonts w:ascii="Arial" w:eastAsia="Times New Roman" w:hAnsi="Arial" w:cs="Arial"/>
          <w:lang w:val="es-ES" w:eastAsia="es-ES"/>
        </w:rPr>
        <w:t xml:space="preserve">.- Es objeto de este impuesto la conservación del pavimento en la zona urbana de la ciudad de Torreón, Coahuila en los términos previstos en el Decreto número 51 publicado en el Periódico Oficial del Estado de Coahuila el 14 de marzo de 1986 </w:t>
      </w:r>
      <w:r w:rsidRPr="00610BA1">
        <w:rPr>
          <w:rFonts w:ascii="Arial" w:eastAsia="Times New Roman" w:hAnsi="Arial" w:cs="Arial"/>
          <w:lang w:val="es-ES" w:eastAsia="es-ES"/>
        </w:rPr>
        <w:t>y quinto transitorio del Decreto número 145 publicado en el Periódico Oficial del Estado de Coahuila el 25 de septiembre del año 2015.</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importe será de $</w:t>
      </w:r>
      <w:r w:rsidRPr="00610BA1">
        <w:rPr>
          <w:rFonts w:ascii="Arial" w:eastAsia="Times New Roman" w:hAnsi="Arial" w:cs="Arial"/>
          <w:lang w:val="es-ES" w:eastAsia="es-ES"/>
        </w:rPr>
        <w:t xml:space="preserve">37.50 </w:t>
      </w:r>
      <w:r w:rsidRPr="007B1BC3">
        <w:rPr>
          <w:rFonts w:ascii="Arial" w:eastAsia="Times New Roman" w:hAnsi="Arial" w:cs="Arial"/>
          <w:lang w:val="es-ES" w:eastAsia="es-ES"/>
        </w:rPr>
        <w:t xml:space="preserve">(Treinta y siete pesos 50/100 M.N.) anuales por cada metro lineal de frente de las fincas y terrenos urbanos, ubicados en las zonas pavimentadas de la referida ciudad </w:t>
      </w:r>
      <w:r w:rsidRPr="00610BA1">
        <w:rPr>
          <w:rFonts w:ascii="Arial" w:eastAsia="Times New Roman" w:hAnsi="Arial" w:cs="Arial"/>
          <w:lang w:val="es-ES" w:eastAsia="es-ES"/>
        </w:rPr>
        <w:t>y</w:t>
      </w:r>
      <w:r w:rsidRPr="007B1BC3">
        <w:rPr>
          <w:rFonts w:ascii="Arial" w:eastAsia="Times New Roman" w:hAnsi="Arial" w:cs="Arial"/>
          <w:lang w:val="es-ES" w:eastAsia="es-ES"/>
        </w:rPr>
        <w:t xml:space="preserve"> su pago podrá realizarse de manera bimestral.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En caso de las fincas y terrenos urbanos destinados a fines habitacionales, que se localicen en las zonas pavimentadas de las colonias populares y cuyos frentes no excedan de ocho metros lineales, el impuesto será de $</w:t>
      </w:r>
      <w:r>
        <w:rPr>
          <w:rFonts w:ascii="Arial" w:eastAsia="Times New Roman" w:hAnsi="Arial" w:cs="Arial"/>
          <w:lang w:val="es-ES" w:eastAsia="es-ES"/>
        </w:rPr>
        <w:t>18.70</w:t>
      </w:r>
      <w:r w:rsidRPr="00610BA1">
        <w:rPr>
          <w:rFonts w:ascii="Arial" w:eastAsia="Times New Roman" w:hAnsi="Arial" w:cs="Arial"/>
          <w:lang w:val="es-ES" w:eastAsia="es-ES"/>
        </w:rPr>
        <w:t xml:space="preserve"> </w:t>
      </w:r>
      <w:r>
        <w:rPr>
          <w:rFonts w:ascii="Arial" w:eastAsia="Times New Roman" w:hAnsi="Arial" w:cs="Arial"/>
          <w:lang w:val="es-ES" w:eastAsia="es-ES"/>
        </w:rPr>
        <w:t>(Dieciocho setenta</w:t>
      </w:r>
      <w:r w:rsidRPr="007B1BC3">
        <w:rPr>
          <w:rFonts w:ascii="Arial" w:eastAsia="Times New Roman" w:hAnsi="Arial" w:cs="Arial"/>
          <w:lang w:val="es-ES" w:eastAsia="es-ES"/>
        </w:rPr>
        <w:t xml:space="preserve"> pesos 00/100 M.N.) anuales por cada metro lineal de frente.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impuesto a que se refiere este capítulo estará a cargo de los propietarios, poseedores a cualquier título de los inmuebles señalados.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La Tesorería Municipal por conducto de su Unidad Catastral, clasificará los predios según las categorías descritas, conforme a lo dispuesto por la Ley de Asentamientos Humanos y Desarrollo Urbano del Estado de Coahuila de Zaragoza.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SÉPTIMO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LAS CONTRIBUCIONES ESPECIALES</w:t>
      </w:r>
    </w:p>
    <w:p w:rsidR="001836B0" w:rsidRPr="007B1BC3"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LA CONTRIBUCIÓN POR GASTO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7</w:t>
      </w:r>
      <w:r w:rsidRPr="007B1BC3">
        <w:rPr>
          <w:rFonts w:ascii="Arial" w:eastAsia="Times New Roman" w:hAnsi="Arial" w:cs="Arial"/>
          <w:lang w:val="es-ES" w:eastAsia="es-ES"/>
        </w:rPr>
        <w:t>.-Es objeto de esta contribución, el gasto público específico que, por concepto de responsabilidad directa o solidaria, se origine por el ejercicio de una determinada actividad de particulares en detrimento del erario público municipal.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La Tesorería Municipal para determinar el importe de esta contribución, deberá tomar en cuenta el costo real del gasto público originado sin que en ningún caso la contribución exceda del monto de éste.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Lo anterior, sin perjuicio de los costos adicionales señalados en otras disposiciones reglamentarias aplicables al caso de que se trate.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OBRA PÚBLICA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8</w:t>
      </w:r>
      <w:r w:rsidRPr="007B1BC3">
        <w:rPr>
          <w:rFonts w:ascii="Arial" w:eastAsia="Times New Roman" w:hAnsi="Arial" w:cs="Arial"/>
          <w:lang w:val="es-ES" w:eastAsia="es-ES"/>
        </w:rPr>
        <w:t>.- Es objeto de la contribución por obra pública, la construcción, reconstrucción y ampliación de las obras que se indican en el Código Financiero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La base para el cálculo será el 50% del costo total de la obra pública específica.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RESPONSABILIDAD OBJETIVA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9</w:t>
      </w:r>
      <w:r w:rsidRPr="007B1BC3">
        <w:rPr>
          <w:rFonts w:ascii="Arial" w:eastAsia="Times New Roman" w:hAnsi="Arial" w:cs="Arial"/>
          <w:lang w:val="es-ES" w:eastAsia="es-ES"/>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IV</w:t>
      </w:r>
    </w:p>
    <w:p w:rsidR="001836B0"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 xml:space="preserve">POR MANTENIMIENTO, MEJORAMIENTO Y </w:t>
      </w:r>
    </w:p>
    <w:p w:rsidR="001836B0" w:rsidRPr="00BC293D"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EQUIPAMIENTO DEL CUERPO DE BOMBEROS DE LOS MUNICIPIOS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10.-</w:t>
      </w:r>
      <w:r w:rsidRPr="007B1BC3">
        <w:rPr>
          <w:rFonts w:ascii="Arial" w:eastAsia="Times New Roman" w:hAnsi="Arial" w:cs="Arial"/>
          <w:lang w:val="es-ES" w:eastAsia="es-ES"/>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Esta contribución se pagará aplicando al total de los pagos realizados la tasa del 1%.</w:t>
      </w:r>
    </w:p>
    <w:p w:rsidR="001836B0"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MANTENIMIENTO Y CONSERVACIÓN DEL CENTRO HISTÓRICO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11.-</w:t>
      </w:r>
      <w:r w:rsidRPr="007B1BC3">
        <w:rPr>
          <w:rFonts w:ascii="Arial" w:eastAsia="Times New Roman" w:hAnsi="Arial" w:cs="Arial"/>
          <w:lang w:val="es-ES" w:eastAsia="es-ES"/>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Se pagará aplicando a la totalidad de los pagos del impuesto predial una tasa de 7%.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VI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OTROS SERVICIOS MUNICIPALES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12</w:t>
      </w:r>
      <w:r w:rsidRPr="007B1BC3">
        <w:rPr>
          <w:rFonts w:ascii="Arial" w:eastAsia="Times New Roman" w:hAnsi="Arial" w:cs="Arial"/>
          <w:lang w:val="es-ES" w:eastAsia="es-ES"/>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La tasa y el rendimiento de esta contribución será la siguiente: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Mantenimiento e instalación de señalamientos viales. Se pagará aplicando sobre los pagos del impuesto predial que se realicen la tasa de 1%.</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Fortalecimiento del sistema de protección civil Municipal. Se pagará aplicando sobre los pagos del impuesto predial que se realicen, una tasa de 1%.</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III.- Desarrollo Integral de la Familia. Se pagará aplicando sobre los pagos del impuesto predial que se realicen una tasa de 1%.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Los ingresos que se obtengan por esta contribución, serán destinados exclusivamente a los fines que se establezcan en las leyes y reglamentos Municipales, y de acuerdo a los requerimientos del mismo.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CAPITULO OCTAVO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DISPOSICIONES GENERALES DE LAS CONTRIBUCIONES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13</w:t>
      </w:r>
      <w:r w:rsidRPr="007B1BC3">
        <w:rPr>
          <w:rFonts w:ascii="Arial" w:eastAsia="Times New Roman" w:hAnsi="Arial" w:cs="Arial"/>
          <w:lang w:val="es-ES" w:eastAsia="es-ES"/>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factor de actualización se obtendrá dividiendo el Índice Nacional de Precios al Consumidor del mes anterior al más reciente del periodo entre el citado Índice correspondiente al mes anterior al mes más antiguo de dicho periodo.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Cuando el resultado de la operación a que se refiere el primer párrafo de este artículo sea menor a 1, el factor de actualización que se aplicará al monto del crédito fiscal que deba actualizarse será 1.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Las cantidades actualizadas conservan la naturaleza jurídica que tenían antes de la actualización prevista en el presente artículo.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14</w:t>
      </w:r>
      <w:r w:rsidRPr="007B1BC3">
        <w:rPr>
          <w:rFonts w:ascii="Arial" w:eastAsia="Times New Roman" w:hAnsi="Arial" w:cs="Arial"/>
          <w:lang w:val="es-ES" w:eastAsia="es-ES"/>
        </w:rPr>
        <w:t>. Cuando en el ejercicio de sus atribuciones, la autoridad municipal autorice el pago de contribuciones en forma diferida o en parcialidades, se causará financiamiento a razón del 1.5% mensual sobre saldos insolutos.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15</w:t>
      </w:r>
      <w:r w:rsidRPr="007B1BC3">
        <w:rPr>
          <w:rFonts w:ascii="Arial" w:eastAsia="Times New Roman" w:hAnsi="Arial" w:cs="Arial"/>
          <w:lang w:val="es-ES" w:eastAsia="es-ES"/>
        </w:rPr>
        <w:t>. Cuando no se cubran las contribuciones en la fecha o dentro de los plazos fijados por las disposiciones fiscales o en los convenios relativos, al efecto formalizados, se pagarán recargos por concepto de indemnización al fisco municipal a razón del 2% por cada mes o fracción que transcurra, a partir del día en que debió hacerse el pago y hasta que el mismo se efectúe.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16</w:t>
      </w:r>
      <w:r w:rsidRPr="007B1BC3">
        <w:rPr>
          <w:rFonts w:ascii="Arial" w:eastAsia="Times New Roman" w:hAnsi="Arial" w:cs="Arial"/>
          <w:lang w:val="es-ES" w:eastAsia="es-ES"/>
        </w:rPr>
        <w:t>. Por las notificaciones de requerimientos para el cumplimiento de obligaciones no satisfechas dentro de los plazos legales, se pagará una penalización equivalente a 2 Unidades de Medida y Actualización vigentes al momento de la notificación.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17</w:t>
      </w:r>
      <w:r w:rsidRPr="007B1BC3">
        <w:rPr>
          <w:rFonts w:ascii="Arial" w:eastAsia="Times New Roman" w:hAnsi="Arial" w:cs="Arial"/>
          <w:lang w:val="es-ES" w:eastAsia="es-ES"/>
        </w:rPr>
        <w:t>. Cuando sea necesario emplear el procedimiento administrativo de ejecución para hacer efectivo un crédito fiscal, se pagará el 2% del importe total del crédito por concepto de gastos de ejecución.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En caso de que el 2% del crédito fiscal correspondiente, sea inferior al importe correspondiente a 2 Unidades de Medida y Actualización vigentes al momento de la notificación, se cobrará esta cantidad en vez del porcentaje referido.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ARTÍCULO 18</w:t>
      </w:r>
      <w:r w:rsidRPr="007B1BC3">
        <w:rPr>
          <w:rFonts w:ascii="Arial" w:eastAsia="Times New Roman" w:hAnsi="Arial" w:cs="Arial"/>
          <w:lang w:val="es-ES" w:eastAsia="es-ES"/>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19.</w:t>
      </w:r>
      <w:r w:rsidRPr="007B1BC3">
        <w:rPr>
          <w:rFonts w:ascii="Arial" w:eastAsia="Times New Roman" w:hAnsi="Arial" w:cs="Arial"/>
          <w:lang w:val="es-ES" w:eastAsia="es-ES"/>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NOVENO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LOS DERECHOS POR LA PRESTACIÓN DE SERVICIOS PÚBLICOS</w:t>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LOS SERVICIOS DE AGUA POTABLE Y ALCANTARILLADO</w:t>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20</w:t>
      </w:r>
      <w:r w:rsidRPr="007B1BC3">
        <w:rPr>
          <w:rFonts w:ascii="Arial" w:eastAsia="Times New Roman" w:hAnsi="Arial" w:cs="Arial"/>
          <w:lang w:val="es-ES" w:eastAsia="es-ES"/>
        </w:rPr>
        <w:t xml:space="preserve">.- Es objeto de este derecho la prestación de los servicios de agua potable, </w:t>
      </w:r>
      <w:r w:rsidRPr="00060392">
        <w:rPr>
          <w:rFonts w:ascii="Arial" w:eastAsia="Times New Roman" w:hAnsi="Arial" w:cs="Arial"/>
          <w:lang w:val="es-ES" w:eastAsia="es-ES"/>
        </w:rPr>
        <w:t xml:space="preserve">drenaje, </w:t>
      </w:r>
      <w:r w:rsidRPr="007B1BC3">
        <w:rPr>
          <w:rFonts w:ascii="Arial" w:eastAsia="Times New Roman" w:hAnsi="Arial" w:cs="Arial"/>
          <w:lang w:val="es-ES" w:eastAsia="es-ES"/>
        </w:rPr>
        <w:t xml:space="preserve">alcantarillado, </w:t>
      </w:r>
      <w:r w:rsidRPr="00060392">
        <w:rPr>
          <w:rFonts w:ascii="Arial" w:eastAsia="Times New Roman" w:hAnsi="Arial" w:cs="Arial"/>
          <w:lang w:val="es-ES" w:eastAsia="es-ES"/>
        </w:rPr>
        <w:t xml:space="preserve">tratamiento y disposición de aguas residuales </w:t>
      </w:r>
      <w:r w:rsidRPr="007B1BC3">
        <w:rPr>
          <w:rFonts w:ascii="Arial" w:eastAsia="Times New Roman" w:hAnsi="Arial" w:cs="Arial"/>
          <w:lang w:val="es-ES" w:eastAsia="es-ES"/>
        </w:rPr>
        <w:t>a los habitantes del Municipio, en los términos de la Ley de Aguas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Serán sujetos de este derecho los usuarios de los servicios de agua potable, drenaje, alcantarillado, tratamiento y disposición de aguas residuales del Municipio de Torreón.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concepto al segundo de los entes mencionados.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center"/>
        <w:rPr>
          <w:rFonts w:ascii="Arial" w:eastAsia="Times New Roman" w:hAnsi="Arial" w:cs="Arial"/>
          <w:b/>
          <w:lang w:val="es-ES" w:eastAsia="es-ES"/>
        </w:rPr>
      </w:pPr>
    </w:p>
    <w:p w:rsidR="001836B0"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CAPITULO PRIMERO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LAS TARIFAS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21</w:t>
      </w:r>
      <w:r w:rsidRPr="007B1BC3">
        <w:rPr>
          <w:rFonts w:ascii="Arial" w:eastAsia="Times New Roman" w:hAnsi="Arial" w:cs="Arial"/>
          <w:lang w:val="es-ES" w:eastAsia="es-ES"/>
        </w:rPr>
        <w:t xml:space="preserve">.- Los usuarios del SIMAS pagarán mensualmente por el consumo de agua potable en predios e inmuebles, la cuota fija para quienes su consumo es de 0 a </w:t>
      </w:r>
      <w:r w:rsidRPr="00060392">
        <w:rPr>
          <w:rFonts w:ascii="Arial" w:eastAsia="Times New Roman" w:hAnsi="Arial" w:cs="Arial"/>
          <w:lang w:val="es-ES" w:eastAsia="es-ES"/>
        </w:rPr>
        <w:t>10</w:t>
      </w:r>
      <w:r w:rsidRPr="007B1BC3">
        <w:rPr>
          <w:rFonts w:ascii="Arial" w:eastAsia="Times New Roman" w:hAnsi="Arial" w:cs="Arial"/>
          <w:lang w:val="es-ES" w:eastAsia="es-ES"/>
        </w:rPr>
        <w:t xml:space="preserve"> metros cúbicos y para el supuesto en que el consumo sea de </w:t>
      </w:r>
      <w:r w:rsidRPr="00060392">
        <w:rPr>
          <w:rFonts w:ascii="Arial" w:eastAsia="Times New Roman" w:hAnsi="Arial" w:cs="Arial"/>
          <w:lang w:val="es-ES" w:eastAsia="es-ES"/>
        </w:rPr>
        <w:t>11</w:t>
      </w:r>
      <w:r w:rsidRPr="007B1BC3">
        <w:rPr>
          <w:rFonts w:ascii="Arial" w:eastAsia="Times New Roman" w:hAnsi="Arial" w:cs="Arial"/>
          <w:lang w:val="es-ES" w:eastAsia="es-ES"/>
        </w:rPr>
        <w:t xml:space="preserve"> metros cúbicos en adelante se aplicará la tarifa ubicando el número de metros cúbicos consumidos </w:t>
      </w:r>
      <w:r w:rsidRPr="00060392">
        <w:rPr>
          <w:rFonts w:ascii="Arial" w:eastAsia="Times New Roman" w:hAnsi="Arial" w:cs="Arial"/>
          <w:lang w:val="es-ES" w:eastAsia="es-ES"/>
        </w:rPr>
        <w:t xml:space="preserve">en el renglón correspondiente de la tarifa multiplicando el número de metros cúbicos consumidos </w:t>
      </w:r>
      <w:r w:rsidRPr="007B1BC3">
        <w:rPr>
          <w:rFonts w:ascii="Arial" w:eastAsia="Times New Roman" w:hAnsi="Arial" w:cs="Arial"/>
          <w:lang w:val="es-ES" w:eastAsia="es-ES"/>
        </w:rPr>
        <w:t>por el precio que corresponda al uso determinado:</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rPr>
          <w:rFonts w:ascii="Arial" w:eastAsia="Times New Roman" w:hAnsi="Arial" w:cs="Arial"/>
          <w:b/>
          <w:lang w:val="es-ES" w:eastAsia="es-ES"/>
        </w:rPr>
      </w:pPr>
      <w:r w:rsidRPr="00060392">
        <w:rPr>
          <w:rFonts w:ascii="Arial" w:eastAsia="Times New Roman" w:hAnsi="Arial" w:cs="Arial"/>
          <w:b/>
          <w:lang w:val="es-ES" w:eastAsia="es-ES"/>
        </w:rPr>
        <w:t>TARIFAS DE AGUA 2020</w:t>
      </w:r>
    </w:p>
    <w:p w:rsidR="001836B0" w:rsidRPr="00060392" w:rsidRDefault="001836B0" w:rsidP="001836B0">
      <w:pPr>
        <w:spacing w:after="0" w:line="240" w:lineRule="auto"/>
        <w:rPr>
          <w:rFonts w:ascii="Arial" w:eastAsia="Times New Roman" w:hAnsi="Arial" w:cs="Arial"/>
          <w:b/>
          <w:lang w:val="es-ES" w:eastAsia="es-ES"/>
        </w:rPr>
      </w:pPr>
    </w:p>
    <w:tbl>
      <w:tblPr>
        <w:tblW w:w="7797" w:type="dxa"/>
        <w:tblLayout w:type="fixed"/>
        <w:tblCellMar>
          <w:left w:w="70" w:type="dxa"/>
          <w:right w:w="70" w:type="dxa"/>
        </w:tblCellMar>
        <w:tblLook w:val="04A0" w:firstRow="1" w:lastRow="0" w:firstColumn="1" w:lastColumn="0" w:noHBand="0" w:noVBand="1"/>
      </w:tblPr>
      <w:tblGrid>
        <w:gridCol w:w="1386"/>
        <w:gridCol w:w="1210"/>
        <w:gridCol w:w="1011"/>
        <w:gridCol w:w="1156"/>
        <w:gridCol w:w="1011"/>
        <w:gridCol w:w="1012"/>
        <w:gridCol w:w="1011"/>
      </w:tblGrid>
      <w:tr w:rsidR="001836B0" w:rsidRPr="00060392" w:rsidTr="00F44CFF">
        <w:trPr>
          <w:trHeight w:val="696"/>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Rango m3</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Popular</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Medio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Residencial</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Comercial</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Industrial</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Servicios Públicos de Gobierno</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Cuota Fija de 0-10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126.69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127.90</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129.10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247.06</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247.79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142.10</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11-20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11.61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11.72</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11.83</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24.08</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24.29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13.23</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21-30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12.16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12.28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12.40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24.19</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24.33</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13.74</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31-40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13.85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13.98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14.11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29.57</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29.76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15.76</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41-60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14.05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14.18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14.31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29.60</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29.80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16.03</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61-100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16.44</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16.59</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16.75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30.98</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rPr>
                <w:rFonts w:ascii="Arial" w:eastAsia="Times New Roman" w:hAnsi="Arial" w:cs="Arial"/>
                <w:color w:val="244062"/>
                <w:lang w:eastAsia="es-MX"/>
              </w:rPr>
            </w:pPr>
            <w:r w:rsidRPr="00060392">
              <w:rPr>
                <w:rFonts w:ascii="Arial" w:eastAsia="Times New Roman" w:hAnsi="Arial" w:cs="Arial"/>
                <w:color w:val="244062"/>
                <w:lang w:eastAsia="es-MX"/>
              </w:rPr>
              <w:t>31.24</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18.62</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Más de 100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23.62</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23.85</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24.07</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43.71</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43.86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26.68</w:t>
            </w:r>
          </w:p>
        </w:tc>
      </w:tr>
    </w:tbl>
    <w:p w:rsidR="001836B0" w:rsidRDefault="001836B0" w:rsidP="001836B0">
      <w:pPr>
        <w:spacing w:after="0" w:line="240" w:lineRule="auto"/>
        <w:jc w:val="both"/>
        <w:rPr>
          <w:rFonts w:ascii="Arial" w:eastAsia="Calibri" w:hAnsi="Arial" w:cs="Arial"/>
          <w:b/>
          <w:lang w:eastAsia="es-ES"/>
        </w:rPr>
      </w:pPr>
    </w:p>
    <w:p w:rsidR="001836B0" w:rsidRPr="00060392" w:rsidRDefault="001836B0" w:rsidP="001836B0">
      <w:pPr>
        <w:spacing w:after="0" w:line="240" w:lineRule="auto"/>
        <w:jc w:val="both"/>
        <w:rPr>
          <w:rFonts w:ascii="Arial" w:eastAsia="Calibri" w:hAnsi="Arial" w:cs="Arial"/>
          <w:b/>
          <w:lang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060392">
        <w:rPr>
          <w:rFonts w:ascii="Arial" w:eastAsia="Times New Roman" w:hAnsi="Arial" w:cs="Arial"/>
          <w:b/>
          <w:lang w:val="es-ES" w:eastAsia="es-ES"/>
        </w:rPr>
        <w:t>ARTÍCULO 22.-</w:t>
      </w:r>
      <w:r w:rsidRPr="00060392">
        <w:rPr>
          <w:rFonts w:ascii="Arial" w:eastAsia="Times New Roman" w:hAnsi="Arial" w:cs="Arial"/>
          <w:lang w:val="es-ES" w:eastAsia="es-ES"/>
        </w:rPr>
        <w:t xml:space="preserve"> Los usuarios del SIMAS pagarán mensualmente por el servicio de drenaje, en predios e inmuebles, la cuota fija para quienes el rango es de 0 a 10 metros cúbicos y para el supuesto en que el rango sea de 11 metros cúbicos en adelante se aplicará la tarifa ubicando el número de metros cúbicos consumidos en el renglón correspondiente de la tarifa multiplicando el número de metros cúbicos consumidos por el precio que corresponda al uso determinado:</w:t>
      </w:r>
    </w:p>
    <w:p w:rsidR="001836B0" w:rsidRPr="007B1BC3" w:rsidRDefault="001836B0" w:rsidP="001836B0">
      <w:pPr>
        <w:spacing w:after="0" w:line="240" w:lineRule="auto"/>
        <w:jc w:val="both"/>
        <w:rPr>
          <w:rFonts w:ascii="Arial" w:eastAsia="Calibri" w:hAnsi="Arial" w:cs="Arial"/>
          <w:b/>
          <w:lang w:val="es-ES" w:eastAsia="es-ES"/>
        </w:rPr>
      </w:pPr>
      <w:r w:rsidRPr="007B1BC3">
        <w:rPr>
          <w:rFonts w:ascii="Arial" w:eastAsia="Times New Roman" w:hAnsi="Arial" w:cs="Arial"/>
          <w:lang w:val="es-ES" w:eastAsia="es-ES"/>
        </w:rPr>
        <w:tab/>
      </w:r>
    </w:p>
    <w:tbl>
      <w:tblPr>
        <w:tblW w:w="7976" w:type="dxa"/>
        <w:tblLayout w:type="fixed"/>
        <w:tblCellMar>
          <w:left w:w="70" w:type="dxa"/>
          <w:right w:w="70" w:type="dxa"/>
        </w:tblCellMar>
        <w:tblLook w:val="04A0" w:firstRow="1" w:lastRow="0" w:firstColumn="1" w:lastColumn="0" w:noHBand="0" w:noVBand="1"/>
      </w:tblPr>
      <w:tblGrid>
        <w:gridCol w:w="1532"/>
        <w:gridCol w:w="1177"/>
        <w:gridCol w:w="798"/>
        <w:gridCol w:w="1277"/>
        <w:gridCol w:w="957"/>
        <w:gridCol w:w="1118"/>
        <w:gridCol w:w="1117"/>
      </w:tblGrid>
      <w:tr w:rsidR="001836B0" w:rsidRPr="007B1BC3" w:rsidTr="00F44CFF">
        <w:trPr>
          <w:trHeight w:val="684"/>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Rango</w:t>
            </w:r>
          </w:p>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m3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Popular</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Medio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Residencial</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Comercial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Industrial</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Servicios Públicos de Gobierno</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Cuota Fija de 0-10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31.67</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31.97</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32.28</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98.83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111.51</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56.84</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11-20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2.90</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2.93</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2.96</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9.63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10.93</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5.29</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21-30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3.04</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3.07</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3.10</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9.68</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10.95</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5.49</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31-40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3.46</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3.50</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3.53</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11.83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13.39</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6.30</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41-60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3.55</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3.58</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11.84</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13.41</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6.41</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61-100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4.15</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4.19</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12.39</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14.06</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7.45</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Más de 100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5.91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5.96</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6.02</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17.48</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19.74</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10.67</w:t>
            </w:r>
          </w:p>
        </w:tc>
      </w:tr>
    </w:tbl>
    <w:p w:rsidR="001836B0" w:rsidRPr="007B1BC3" w:rsidRDefault="001836B0" w:rsidP="001836B0">
      <w:pPr>
        <w:spacing w:after="0" w:line="240" w:lineRule="auto"/>
        <w:jc w:val="both"/>
        <w:rPr>
          <w:rFonts w:ascii="Arial" w:eastAsia="Calibri" w:hAnsi="Arial" w:cs="Arial"/>
          <w:b/>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22 A.-</w:t>
      </w:r>
      <w:r w:rsidRPr="007B1BC3">
        <w:rPr>
          <w:rFonts w:ascii="Arial" w:eastAsia="Times New Roman" w:hAnsi="Arial" w:cs="Arial"/>
          <w:lang w:val="es-ES" w:eastAsia="es-ES"/>
        </w:rPr>
        <w:t xml:space="preserve">  Los usuarios pagarán mensualmente por concepto de saneamiento, en predios e inmuebles la cuota fija para quienes el rango es de </w:t>
      </w:r>
      <w:r w:rsidRPr="00DD7A69">
        <w:rPr>
          <w:rFonts w:ascii="Arial" w:eastAsia="Times New Roman" w:hAnsi="Arial" w:cs="Arial"/>
          <w:lang w:val="es-ES" w:eastAsia="es-ES"/>
        </w:rPr>
        <w:t xml:space="preserve">0 a 10 </w:t>
      </w:r>
      <w:r w:rsidRPr="007B1BC3">
        <w:rPr>
          <w:rFonts w:ascii="Arial" w:eastAsia="Times New Roman" w:hAnsi="Arial" w:cs="Arial"/>
          <w:lang w:val="es-ES" w:eastAsia="es-ES"/>
        </w:rPr>
        <w:t xml:space="preserve">metros cúbicos y para que el supuesto en que el rango sea de </w:t>
      </w:r>
      <w:r w:rsidRPr="00DD7A69">
        <w:rPr>
          <w:rFonts w:ascii="Arial" w:eastAsia="Times New Roman" w:hAnsi="Arial" w:cs="Arial"/>
          <w:lang w:val="es-ES" w:eastAsia="es-ES"/>
        </w:rPr>
        <w:t>11</w:t>
      </w:r>
      <w:r w:rsidRPr="007B1BC3">
        <w:rPr>
          <w:rFonts w:ascii="Arial" w:eastAsia="Times New Roman" w:hAnsi="Arial" w:cs="Arial"/>
          <w:lang w:val="es-ES" w:eastAsia="es-ES"/>
        </w:rPr>
        <w:t xml:space="preserve"> metros cúbicos en adelante se aplicara la tarifa ubicando el número de metros cúbicos consumidos por el precio que corresponda al uso determinado:</w:t>
      </w:r>
      <w:r w:rsidRPr="00DD7A69">
        <w:rPr>
          <w:rFonts w:ascii="Arial" w:eastAsia="Times New Roman" w:hAnsi="Arial" w:cs="Arial"/>
          <w:lang w:val="es-ES" w:eastAsia="es-ES"/>
        </w:rPr>
        <w:tab/>
      </w:r>
    </w:p>
    <w:p w:rsidR="001836B0" w:rsidRPr="00DD7A69" w:rsidRDefault="001836B0" w:rsidP="001836B0">
      <w:pPr>
        <w:spacing w:after="0" w:line="240" w:lineRule="auto"/>
        <w:jc w:val="both"/>
        <w:rPr>
          <w:rFonts w:ascii="Arial" w:eastAsia="Times New Roman" w:hAnsi="Arial" w:cs="Arial"/>
          <w:lang w:val="es-ES" w:eastAsia="es-ES"/>
        </w:rPr>
      </w:pPr>
    </w:p>
    <w:tbl>
      <w:tblPr>
        <w:tblW w:w="8621" w:type="dxa"/>
        <w:tblLayout w:type="fixed"/>
        <w:tblCellMar>
          <w:left w:w="70" w:type="dxa"/>
          <w:right w:w="70" w:type="dxa"/>
        </w:tblCellMar>
        <w:tblLook w:val="04A0" w:firstRow="1" w:lastRow="0" w:firstColumn="1" w:lastColumn="0" w:noHBand="0" w:noVBand="1"/>
      </w:tblPr>
      <w:tblGrid>
        <w:gridCol w:w="1689"/>
        <w:gridCol w:w="1122"/>
        <w:gridCol w:w="1233"/>
        <w:gridCol w:w="1232"/>
        <w:gridCol w:w="1232"/>
        <w:gridCol w:w="1057"/>
        <w:gridCol w:w="1056"/>
      </w:tblGrid>
      <w:tr w:rsidR="001836B0" w:rsidRPr="007B1BC3" w:rsidTr="00F44CFF">
        <w:trPr>
          <w:trHeight w:val="723"/>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Rango</w:t>
            </w:r>
            <w:r>
              <w:rPr>
                <w:rFonts w:ascii="Arial" w:eastAsia="Times New Roman" w:hAnsi="Arial" w:cs="Arial"/>
                <w:sz w:val="16"/>
                <w:szCs w:val="16"/>
                <w:lang w:val="es-ES" w:eastAsia="es-ES"/>
              </w:rPr>
              <w:t xml:space="preserve"> </w:t>
            </w:r>
            <w:r w:rsidRPr="00DD7A69">
              <w:rPr>
                <w:rFonts w:ascii="Arial" w:eastAsia="Times New Roman" w:hAnsi="Arial" w:cs="Arial"/>
                <w:sz w:val="16"/>
                <w:szCs w:val="16"/>
                <w:lang w:val="es-ES" w:eastAsia="es-ES"/>
              </w:rPr>
              <w:t>m3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Popular</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Medio</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Residencial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Comercial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Industrial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Servicios Públicos de Gobierno</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Cuota Fija de 0-10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86.47</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89.83</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49.73</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11-20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8.43</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8.81</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4.63</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21-30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8.47</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8.82</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4.81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31-40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4.33</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4.37</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4.41</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10.35</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10.79</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5.51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41-60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4.39</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4.43</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4.47</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10.36</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10.80</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5.61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61-100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5.14</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5.19</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5.23</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10.84</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11.32</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6.52</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Más de 100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7.38</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7.45</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7.52</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15.30</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15.90</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9.34</w:t>
            </w: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22 B.-</w:t>
      </w:r>
      <w:r w:rsidRPr="007B1BC3">
        <w:rPr>
          <w:rFonts w:ascii="Arial" w:eastAsia="Times New Roman" w:hAnsi="Arial" w:cs="Arial"/>
          <w:lang w:val="es-ES" w:eastAsia="es-ES"/>
        </w:rPr>
        <w:t xml:space="preserve"> Los demás servicios que preste el Organismo, se pagarán conforme a las siguientes tarifas:</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1.    Diversos:</w:t>
      </w:r>
    </w:p>
    <w:p w:rsidR="001836B0" w:rsidRPr="007B1BC3" w:rsidRDefault="001836B0" w:rsidP="001836B0">
      <w:pPr>
        <w:spacing w:after="0" w:line="240" w:lineRule="auto"/>
        <w:jc w:val="both"/>
        <w:rPr>
          <w:rFonts w:ascii="Arial" w:eastAsia="Calibri" w:hAnsi="Arial" w:cs="Arial"/>
          <w:b/>
          <w:lang w:val="es-ES" w:eastAsia="es-ES"/>
        </w:rPr>
      </w:pPr>
    </w:p>
    <w:tbl>
      <w:tblPr>
        <w:tblW w:w="0" w:type="auto"/>
        <w:tblInd w:w="65" w:type="dxa"/>
        <w:tblCellMar>
          <w:left w:w="70" w:type="dxa"/>
          <w:right w:w="70" w:type="dxa"/>
        </w:tblCellMar>
        <w:tblLook w:val="04A0" w:firstRow="1" w:lastRow="0" w:firstColumn="1" w:lastColumn="0" w:noHBand="0" w:noVBand="1"/>
      </w:tblPr>
      <w:tblGrid>
        <w:gridCol w:w="8163"/>
        <w:gridCol w:w="1734"/>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color w:val="000000"/>
                <w:lang w:val="es-ES" w:eastAsia="es-MX"/>
              </w:rPr>
            </w:pPr>
            <w:r w:rsidRPr="007B1BC3">
              <w:rPr>
                <w:rFonts w:ascii="Arial" w:eastAsia="Times New Roman" w:hAnsi="Arial" w:cs="Arial"/>
                <w:color w:val="000000"/>
                <w:lang w:val="es-ES" w:eastAsia="es-MX"/>
              </w:rPr>
              <w:t>Servicio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color w:val="5B9BD5" w:themeColor="accent1"/>
                <w:lang w:val="es-ES" w:eastAsia="es-MX"/>
              </w:rPr>
            </w:pPr>
            <w:r w:rsidRPr="007B1BC3">
              <w:rPr>
                <w:rFonts w:ascii="Arial" w:eastAsia="Times New Roman" w:hAnsi="Arial" w:cs="Arial"/>
                <w:lang w:val="es-ES" w:eastAsia="es-MX"/>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Cambio de Conexión de la Toma de Agua  Doméstico  ½" </w:t>
            </w:r>
            <w:proofErr w:type="spellStart"/>
            <w:r w:rsidRPr="00DD7A69">
              <w:rPr>
                <w:rFonts w:ascii="Arial" w:eastAsia="Times New Roman" w:hAnsi="Arial" w:cs="Arial"/>
                <w:lang w:val="es-ES" w:eastAsia="es-ES"/>
              </w:rPr>
              <w:t>ó</w:t>
            </w:r>
            <w:proofErr w:type="spellEnd"/>
            <w:r w:rsidRPr="00DD7A69">
              <w:rPr>
                <w:rFonts w:ascii="Arial" w:eastAsia="Times New Roman" w:hAnsi="Arial" w:cs="Arial"/>
                <w:lang w:val="es-ES" w:eastAsia="es-ES"/>
              </w:rPr>
              <w:t xml:space="preserve">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Cambio de Conexión de la Toma de Agua Comercial e Industrial  ½" </w:t>
            </w:r>
            <w:proofErr w:type="spellStart"/>
            <w:r w:rsidRPr="00DD7A69">
              <w:rPr>
                <w:rFonts w:ascii="Arial" w:eastAsia="Times New Roman" w:hAnsi="Arial" w:cs="Arial"/>
                <w:lang w:val="es-ES" w:eastAsia="es-ES"/>
              </w:rPr>
              <w:t>ó</w:t>
            </w:r>
            <w:proofErr w:type="spellEnd"/>
            <w:r w:rsidRPr="00DD7A69">
              <w:rPr>
                <w:rFonts w:ascii="Arial" w:eastAsia="Times New Roman" w:hAnsi="Arial" w:cs="Arial"/>
                <w:lang w:val="es-ES" w:eastAsia="es-ES"/>
              </w:rPr>
              <w:t xml:space="preserve">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Conexión drenaje 6" y 8"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Cambio de Conexión drenaje 6" y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nombre  Domestico, Comercial e Industrial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Cancelación de Toma de Agua y Drenaje Doméstico Toma de ½" </w:t>
            </w:r>
            <w:proofErr w:type="spellStart"/>
            <w:r w:rsidRPr="00DD7A69">
              <w:rPr>
                <w:rFonts w:ascii="Arial" w:eastAsia="Times New Roman" w:hAnsi="Arial" w:cs="Arial"/>
                <w:lang w:val="es-ES" w:eastAsia="es-ES"/>
              </w:rPr>
              <w:t>ó</w:t>
            </w:r>
            <w:proofErr w:type="spellEnd"/>
            <w:r w:rsidRPr="00DD7A69">
              <w:rPr>
                <w:rFonts w:ascii="Arial" w:eastAsia="Times New Roman" w:hAnsi="Arial" w:cs="Arial"/>
                <w:lang w:val="es-ES" w:eastAsia="es-ES"/>
              </w:rPr>
              <w:t xml:space="preserve">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$177.25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Cancelación de Toma de Agua y Drenaje Comercial e Industrial Toma de ½" </w:t>
            </w:r>
            <w:proofErr w:type="spellStart"/>
            <w:r w:rsidRPr="00DD7A69">
              <w:rPr>
                <w:rFonts w:ascii="Arial" w:eastAsia="Times New Roman" w:hAnsi="Arial" w:cs="Arial"/>
                <w:lang w:val="es-ES" w:eastAsia="es-ES"/>
              </w:rPr>
              <w:t>ó</w:t>
            </w:r>
            <w:proofErr w:type="spellEnd"/>
            <w:r w:rsidRPr="00DD7A69">
              <w:rPr>
                <w:rFonts w:ascii="Arial" w:eastAsia="Times New Roman" w:hAnsi="Arial" w:cs="Arial"/>
                <w:lang w:val="es-ES" w:eastAsia="es-ES"/>
              </w:rPr>
              <w:t xml:space="preserve">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$697.72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1"</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$2,141.39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$3,630.44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3"</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$6,899.26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4"</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$7,648.02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Suspensión temporal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$148.89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Suspensión temporal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$297.80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$212.71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½"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$212.71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¾"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$744.52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$893.42</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Material y Mano de Obra de Tomas Doméstica o Comercial de ½ o 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$744.72</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Material y Mano de Obra de Descarga Sanitaria Doméstica o Comercial de 4” o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$1266.88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Comercial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$2,368.28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Comercial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$3,112.81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$3749.56</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Industrial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$6794.29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1" Comercial e Industrial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$18,747.82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1 1/2"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$42,181.16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2"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$74,985.58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3"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$168,717.57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4"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$299,943.78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Drenaje de 6"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$114.87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6"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$114.87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Conexión extra de Drenaje de 6" doméstico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$5,211.66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Drenaje de 6" Comercial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$2,233.56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6"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$2,978.09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Conexión extra de Drenaje de 6" y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$5,211.66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$4,467.14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Depósito de contrato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Depósito de contrato comercial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$129.04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Depósito de contrato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$1,283.41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Certificado de no Adeudo (Tipo de Usuario: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Certificado de no Adeudo (Tipo de Usuario:  Comercial e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Solicitud de Inspección (Contrato nuevo doméstico)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Solicitud de Inspección (Contrato nuevo comercial e industrial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5 metros cúbicos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$129.04</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8 metros cúbicos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$205.62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10 metros cúbicos</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$256.68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Ruptura de Pavimento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$165.91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Ruptura de Pavimento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$446.70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Reposición de Pavimento</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$970.60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Metro extra toma de ½ o ¾” Domestica o comercial</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Metro extra Descarga Sanitaria 4” o 6” </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Reconexión domestico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$200.00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Reconexión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$433.95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½ y ¾</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$642.00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1”</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$2,472.50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2”</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$6,020.00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3”</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$9,675.00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4”</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$10,105.00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6”</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$13,115.00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Expedición y refrendo anual de permiso de descarga de aguas residuales provenientes de establecimientos comerciales o de prestación de servicios que consumen más de 50 metros cúbicos mensuales de agua potable.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comerciales o de prestación de servicios que consumen hasta 50 metros cúbicos mensuales de agua potable.</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$1,881.07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industriales que utilicen agua en su proceso.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$16,009.14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industriales que no utilicen agua en su proceso.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comerciales o de prestación de servicios que consumen más de 50 metros cúbicos mensuales de agua potable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$2,506.19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comerciales o de prestación de servicios que consumen hasta 50 metros cúbicos mensuales de agua potable.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$942.25</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industriales que utilicen agua en su proceso.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$9,414.51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Verificación anual de descarga de aguas residuales provenientes de establecimientos industriales que no utilicen agua en su proceso.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$2,508.48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Fijación de condiciones particulares de descarga para establecimientos comerciales, de prestación de servicios o industriales.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$7,849.43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sanitarias en sitio autorizado por parte de vehículos cisterna.</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Descarga de aguas residuales sanitarias en sitio autorizado por parte de vehículos cisterna.  Metro 3</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$31.48 por metro cubico</w:t>
            </w:r>
          </w:p>
        </w:tc>
      </w:tr>
    </w:tbl>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El cobro de reconexión se deberá realizar únicamente cuando se lleve a cabo una acción física que limite el servicio al usuario.</w:t>
      </w:r>
    </w:p>
    <w:p w:rsidR="001836B0" w:rsidRPr="007B1BC3" w:rsidRDefault="001836B0" w:rsidP="001836B0">
      <w:pPr>
        <w:spacing w:after="0" w:line="240" w:lineRule="auto"/>
        <w:ind w:left="360"/>
        <w:jc w:val="both"/>
        <w:rPr>
          <w:rFonts w:ascii="Arial" w:eastAsia="Times New Roman" w:hAnsi="Arial" w:cs="Arial"/>
          <w:lang w:val="es-ES" w:eastAsia="es-ES"/>
        </w:rPr>
      </w:pPr>
    </w:p>
    <w:p w:rsidR="001836B0" w:rsidRPr="009F453D" w:rsidRDefault="001836B0" w:rsidP="001836B0">
      <w:pPr>
        <w:spacing w:after="0" w:line="240" w:lineRule="auto"/>
        <w:ind w:left="360"/>
        <w:jc w:val="both"/>
        <w:rPr>
          <w:rFonts w:ascii="Arial" w:eastAsia="Times New Roman" w:hAnsi="Arial" w:cs="Arial"/>
          <w:b/>
          <w:lang w:val="es-ES" w:eastAsia="es-ES"/>
        </w:rPr>
      </w:pPr>
      <w:r w:rsidRPr="009F453D">
        <w:rPr>
          <w:rFonts w:ascii="Arial" w:eastAsia="Times New Roman" w:hAnsi="Arial" w:cs="Arial"/>
          <w:b/>
          <w:lang w:val="es-ES" w:eastAsia="es-ES"/>
        </w:rPr>
        <w:t>2.- Otros:</w:t>
      </w:r>
    </w:p>
    <w:p w:rsidR="001836B0" w:rsidRPr="00DD7A69" w:rsidRDefault="001836B0" w:rsidP="001836B0">
      <w:pPr>
        <w:spacing w:after="0" w:line="240" w:lineRule="auto"/>
        <w:ind w:left="720"/>
        <w:contextualSpacing/>
        <w:jc w:val="both"/>
        <w:rPr>
          <w:rFonts w:ascii="Arial" w:eastAsia="Times New Roman" w:hAnsi="Arial" w:cs="Arial"/>
          <w:lang w:val="es-ES" w:eastAsia="es-ES"/>
        </w:rPr>
      </w:pPr>
    </w:p>
    <w:tbl>
      <w:tblPr>
        <w:tblW w:w="0" w:type="auto"/>
        <w:tblInd w:w="65" w:type="dxa"/>
        <w:tblCellMar>
          <w:left w:w="70" w:type="dxa"/>
          <w:right w:w="70" w:type="dxa"/>
        </w:tblCellMar>
        <w:tblLook w:val="04A0" w:firstRow="1" w:lastRow="0" w:firstColumn="1" w:lastColumn="0" w:noHBand="0" w:noVBand="1"/>
      </w:tblPr>
      <w:tblGrid>
        <w:gridCol w:w="6903"/>
        <w:gridCol w:w="1630"/>
        <w:gridCol w:w="1364"/>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Servicio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Unidad de medida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interés social</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$8.23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Incorporación a las redes residencial </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$12.32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Incorporación a las redes comercial e industrial </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$6.24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habitacional</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Litro por segundo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$372,261.85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Comercial e Industrial de ½</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$25,955.60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Comercial e Industrial de ¾</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$60,588.00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1”</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$108,235.60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1 ½ ”</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$242,389.40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2”</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$450,183.80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de ½ en oficinas, almacenes y bodegas</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$5,198.60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potable para toma de ¾ en oficinas, almacenes y bodegas</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$11,930.60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7B1BC3"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Uso de agua en construcción Interés social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Casa habitación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$384.56</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Casa habitación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1,340.13</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hasta 200 metros cuadrados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Predio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1,340.13</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Uso de agua en construcción comercial e industrial M2 adicional superficies mayores a 200 M2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6.66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agua 4"</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7363.39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drenaje 8"</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7363.39</w:t>
            </w:r>
          </w:p>
        </w:tc>
      </w:tr>
    </w:tbl>
    <w:p w:rsidR="001836B0" w:rsidRPr="00DD7A69" w:rsidRDefault="001836B0" w:rsidP="001836B0">
      <w:pPr>
        <w:spacing w:after="0" w:line="240" w:lineRule="auto"/>
        <w:ind w:left="705" w:hanging="563"/>
        <w:contextualSpacing/>
        <w:jc w:val="both"/>
        <w:rPr>
          <w:rFonts w:ascii="Arial" w:eastAsia="Times New Roman" w:hAnsi="Arial" w:cs="Arial"/>
          <w:lang w:val="es-ES" w:eastAsia="es-ES"/>
        </w:rPr>
      </w:pPr>
    </w:p>
    <w:p w:rsidR="001836B0" w:rsidRPr="009F453D" w:rsidRDefault="001836B0" w:rsidP="001836B0">
      <w:pPr>
        <w:spacing w:after="0" w:line="240" w:lineRule="auto"/>
        <w:ind w:left="705" w:hanging="563"/>
        <w:contextualSpacing/>
        <w:jc w:val="both"/>
        <w:rPr>
          <w:rFonts w:ascii="Arial" w:eastAsia="Times New Roman" w:hAnsi="Arial" w:cs="Arial"/>
          <w:b/>
          <w:lang w:val="es-ES" w:eastAsia="es-ES"/>
        </w:rPr>
      </w:pPr>
      <w:r w:rsidRPr="009F453D">
        <w:rPr>
          <w:rFonts w:ascii="Arial" w:eastAsia="Times New Roman" w:hAnsi="Arial" w:cs="Arial"/>
          <w:b/>
          <w:lang w:val="es-ES" w:eastAsia="es-ES"/>
        </w:rPr>
        <w:t>3. Servicios de laboratorio:</w:t>
      </w:r>
    </w:p>
    <w:p w:rsidR="001836B0" w:rsidRPr="00DD7A69" w:rsidRDefault="001836B0" w:rsidP="001836B0">
      <w:pPr>
        <w:spacing w:after="0" w:line="240" w:lineRule="auto"/>
        <w:ind w:left="705"/>
        <w:contextualSpacing/>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936"/>
      </w:tblGrid>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Servicio</w:t>
            </w:r>
          </w:p>
        </w:tc>
        <w:tc>
          <w:tcPr>
            <w:tcW w:w="0" w:type="auto"/>
            <w:shd w:val="clear" w:color="auto" w:fill="auto"/>
            <w:noWrap/>
            <w:vAlign w:val="bottom"/>
            <w:hideMark/>
          </w:tcPr>
          <w:p w:rsidR="001836B0" w:rsidRPr="007B1BC3" w:rsidRDefault="001836B0" w:rsidP="00F44CFF">
            <w:pPr>
              <w:spacing w:after="0" w:line="240" w:lineRule="auto"/>
              <w:jc w:val="center"/>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Análisis microbiológico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$403.92</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Físico – Químicos</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$930.29</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Metales pesados (Arsénico)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$391.30</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Muestreo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$79.41</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3.1 Servicios de laboratorio, aguas residuales:</w:t>
      </w:r>
    </w:p>
    <w:p w:rsidR="001836B0" w:rsidRPr="009F453D" w:rsidRDefault="001836B0" w:rsidP="001836B0">
      <w:pPr>
        <w:spacing w:after="0" w:line="240" w:lineRule="auto"/>
        <w:jc w:val="both"/>
        <w:rPr>
          <w:rFonts w:ascii="Arial" w:eastAsia="Times New Roman" w:hAnsi="Arial" w:cs="Arial"/>
          <w:b/>
          <w:lang w:val="es-ES" w:eastAsia="es-ES"/>
        </w:rPr>
      </w:pPr>
    </w:p>
    <w:tbl>
      <w:tblPr>
        <w:tblW w:w="0" w:type="auto"/>
        <w:tblCellMar>
          <w:left w:w="70" w:type="dxa"/>
          <w:right w:w="70" w:type="dxa"/>
        </w:tblCellMar>
        <w:tblLook w:val="04A0" w:firstRow="1" w:lastRow="0" w:firstColumn="1" w:lastColumn="0" w:noHBand="0" w:noVBand="1"/>
      </w:tblPr>
      <w:tblGrid>
        <w:gridCol w:w="4408"/>
        <w:gridCol w:w="2720"/>
        <w:gridCol w:w="1119"/>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Servicio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Método de análisis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Cadmio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 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Cobre</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 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Conductividad</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roofErr w:type="spellStart"/>
            <w:r w:rsidRPr="00DD7A69">
              <w:rPr>
                <w:rFonts w:ascii="Arial" w:eastAsia="Times New Roman" w:hAnsi="Arial" w:cs="Arial"/>
                <w:lang w:val="es-ES" w:eastAsia="es-ES"/>
              </w:rPr>
              <w:t>Potenciométrico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Demanda Química</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Volumétrica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$409.84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Demanda Bioquímica de oxigeno (D.B.O)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Electrométrico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$409.84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Grasas y aceites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$572.92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Materia flotante</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Medición directa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$112.03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Níquel</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Plomo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Potencial de Hidrógeno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roofErr w:type="spellStart"/>
            <w:r w:rsidRPr="00DD7A69">
              <w:rPr>
                <w:rFonts w:ascii="Arial" w:eastAsia="Times New Roman" w:hAnsi="Arial" w:cs="Arial"/>
                <w:lang w:val="es-ES" w:eastAsia="es-ES"/>
              </w:rPr>
              <w:t>Potenciométrico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S.A.A.M (sustancias activas al azul </w:t>
            </w:r>
            <w:proofErr w:type="spellStart"/>
            <w:r w:rsidRPr="00DD7A69">
              <w:rPr>
                <w:rFonts w:ascii="Arial" w:eastAsia="Times New Roman" w:hAnsi="Arial" w:cs="Arial"/>
                <w:lang w:val="es-ES" w:eastAsia="es-ES"/>
              </w:rPr>
              <w:t>fetileno</w:t>
            </w:r>
            <w:proofErr w:type="spellEnd"/>
            <w:r w:rsidRPr="00DD7A69">
              <w:rPr>
                <w:rFonts w:ascii="Arial" w:eastAsia="Times New Roman" w:hAnsi="Arial" w:cs="Arial"/>
                <w:lang w:val="es-ES" w:eastAsia="es-ES"/>
              </w:rPr>
              <w:t>)</w:t>
            </w:r>
          </w:p>
        </w:tc>
        <w:tc>
          <w:tcPr>
            <w:tcW w:w="0" w:type="auto"/>
            <w:tcBorders>
              <w:top w:val="nil"/>
              <w:left w:val="nil"/>
              <w:bottom w:val="single" w:sz="4" w:space="0" w:color="auto"/>
              <w:right w:val="single" w:sz="4" w:space="0" w:color="auto"/>
            </w:tcBorders>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proofErr w:type="spellStart"/>
            <w:r w:rsidRPr="00DD7A69">
              <w:rPr>
                <w:rFonts w:ascii="Arial" w:eastAsia="Times New Roman" w:hAnsi="Arial" w:cs="Arial"/>
                <w:lang w:val="es-ES" w:eastAsia="es-ES"/>
              </w:rPr>
              <w:t>Espectofotométrico</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$411.76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Sólidos sedimentables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$208.46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Sólidos suspendidos totales </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$572.92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Zinc</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roofErr w:type="spellStart"/>
            <w:r w:rsidRPr="00DD7A69">
              <w:rPr>
                <w:rFonts w:ascii="Arial" w:eastAsia="Times New Roman" w:hAnsi="Arial" w:cs="Arial"/>
                <w:lang w:val="es-ES" w:eastAsia="es-ES"/>
              </w:rPr>
              <w:t>Coliformes</w:t>
            </w:r>
            <w:proofErr w:type="spellEnd"/>
            <w:r w:rsidRPr="00DD7A69">
              <w:rPr>
                <w:rFonts w:ascii="Arial" w:eastAsia="Times New Roman" w:hAnsi="Arial" w:cs="Arial"/>
                <w:lang w:val="es-ES" w:eastAsia="es-ES"/>
              </w:rPr>
              <w:t xml:space="preserve"> totales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Tubo múltiples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roofErr w:type="spellStart"/>
            <w:r w:rsidRPr="00DD7A69">
              <w:rPr>
                <w:rFonts w:ascii="Arial" w:eastAsia="Times New Roman" w:hAnsi="Arial" w:cs="Arial"/>
                <w:lang w:val="es-ES" w:eastAsia="es-ES"/>
              </w:rPr>
              <w:t>Coliformes</w:t>
            </w:r>
            <w:proofErr w:type="spellEnd"/>
            <w:r w:rsidRPr="00DD7A69">
              <w:rPr>
                <w:rFonts w:ascii="Arial" w:eastAsia="Times New Roman" w:hAnsi="Arial" w:cs="Arial"/>
                <w:lang w:val="es-ES" w:eastAsia="es-ES"/>
              </w:rPr>
              <w:t xml:space="preserve"> fecales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Tubo múltiples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Huevos de </w:t>
            </w:r>
            <w:proofErr w:type="spellStart"/>
            <w:r w:rsidRPr="00DD7A69">
              <w:rPr>
                <w:rFonts w:ascii="Arial" w:eastAsia="Times New Roman" w:hAnsi="Arial" w:cs="Arial"/>
                <w:lang w:val="es-ES" w:eastAsia="es-ES"/>
              </w:rPr>
              <w:t>Helmito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Observación microscópica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Muestreo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 Muestreo instantáneo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$1,489.05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Muestreo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b) Muestreo 24/ horas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$4,244.52</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r w:rsidRPr="009F453D">
        <w:rPr>
          <w:rFonts w:ascii="Arial" w:eastAsia="Times New Roman" w:hAnsi="Arial" w:cs="Arial"/>
          <w:b/>
          <w:lang w:val="es-ES" w:eastAsia="es-ES"/>
        </w:rPr>
        <w:t>4. Agua clarificada y tratada</w:t>
      </w:r>
      <w:r w:rsidRPr="00DD7A69">
        <w:rPr>
          <w:rFonts w:ascii="Arial" w:eastAsia="Times New Roman" w:hAnsi="Arial" w:cs="Arial"/>
          <w:lang w:val="es-ES" w:eastAsia="es-ES"/>
        </w:rPr>
        <w:t>.</w:t>
      </w:r>
    </w:p>
    <w:p w:rsidR="001836B0" w:rsidRPr="00DD7A69" w:rsidRDefault="001836B0" w:rsidP="001836B0">
      <w:pPr>
        <w:spacing w:after="0" w:line="240" w:lineRule="auto"/>
        <w:jc w:val="both"/>
        <w:rPr>
          <w:rFonts w:ascii="Arial" w:eastAsia="Times New Roman" w:hAnsi="Arial" w:cs="Arial"/>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5"/>
        <w:gridCol w:w="3051"/>
      </w:tblGrid>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clarificada para uso industrial</w:t>
            </w:r>
          </w:p>
        </w:tc>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w:t>
            </w:r>
            <w:r w:rsidRPr="00DD7A69">
              <w:rPr>
                <w:rFonts w:ascii="Arial" w:eastAsia="Times New Roman" w:hAnsi="Arial" w:cs="Arial"/>
                <w:lang w:val="es-ES" w:eastAsia="es-ES"/>
              </w:rPr>
              <w:t xml:space="preserve">12.84 </w:t>
            </w:r>
            <w:r w:rsidRPr="007B1BC3">
              <w:rPr>
                <w:rFonts w:ascii="Arial" w:eastAsia="Times New Roman" w:hAnsi="Arial" w:cs="Arial"/>
                <w:lang w:val="es-ES" w:eastAsia="es-ES"/>
              </w:rPr>
              <w:t>por cada metro cúbico</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tratada para uso agrícola</w:t>
            </w:r>
          </w:p>
        </w:tc>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$0.60 </w:t>
            </w:r>
            <w:r w:rsidRPr="007B1BC3">
              <w:rPr>
                <w:rFonts w:ascii="Arial" w:eastAsia="Times New Roman" w:hAnsi="Arial" w:cs="Arial"/>
                <w:lang w:val="es-ES" w:eastAsia="es-ES"/>
              </w:rPr>
              <w:t>por cada metro cúbico</w:t>
            </w:r>
          </w:p>
        </w:tc>
      </w:tr>
      <w:tr w:rsidR="001836B0" w:rsidRPr="007B1BC3" w:rsidTr="00F44CFF">
        <w:trPr>
          <w:trHeight w:val="20"/>
        </w:trPr>
        <w:tc>
          <w:tcPr>
            <w:tcW w:w="0" w:type="auto"/>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Agua Residual</w:t>
            </w:r>
          </w:p>
        </w:tc>
        <w:tc>
          <w:tcPr>
            <w:tcW w:w="0" w:type="auto"/>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$1.075 por cada metro cúbico</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center"/>
        <w:rPr>
          <w:rFonts w:ascii="Arial" w:eastAsia="Times New Roman" w:hAnsi="Arial" w:cs="Arial"/>
          <w:b/>
          <w:lang w:val="es-ES" w:eastAsia="es-ES"/>
        </w:rPr>
      </w:pPr>
      <w:r w:rsidRPr="009F453D">
        <w:rPr>
          <w:rFonts w:ascii="Arial" w:eastAsia="Times New Roman" w:hAnsi="Arial" w:cs="Arial"/>
          <w:b/>
          <w:lang w:val="es-ES" w:eastAsia="es-ES"/>
        </w:rPr>
        <w:t>CAPITULO SEGUNDO</w:t>
      </w:r>
    </w:p>
    <w:p w:rsidR="001836B0" w:rsidRPr="009F453D" w:rsidRDefault="001836B0" w:rsidP="001836B0">
      <w:pPr>
        <w:spacing w:after="0" w:line="240" w:lineRule="auto"/>
        <w:jc w:val="center"/>
        <w:rPr>
          <w:rFonts w:ascii="Arial" w:eastAsia="Times New Roman" w:hAnsi="Arial" w:cs="Arial"/>
          <w:b/>
          <w:lang w:val="es-ES" w:eastAsia="es-ES"/>
        </w:rPr>
      </w:pPr>
      <w:r w:rsidRPr="009F453D">
        <w:rPr>
          <w:rFonts w:ascii="Arial" w:eastAsia="Times New Roman" w:hAnsi="Arial" w:cs="Arial"/>
          <w:b/>
          <w:lang w:val="es-ES" w:eastAsia="es-ES"/>
        </w:rPr>
        <w:t>DE LAS TARIFAS DEL SIAS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CF1B96">
        <w:rPr>
          <w:rFonts w:ascii="Arial" w:eastAsia="Times New Roman" w:hAnsi="Arial" w:cs="Arial"/>
          <w:b/>
          <w:lang w:val="es-ES" w:eastAsia="es-ES"/>
        </w:rPr>
        <w:t>ARTÍCULO 23.-</w:t>
      </w:r>
      <w:r w:rsidRPr="007B1BC3">
        <w:rPr>
          <w:rFonts w:ascii="Arial" w:eastAsia="Times New Roman" w:hAnsi="Arial" w:cs="Arial"/>
          <w:lang w:val="es-ES" w:eastAsia="es-ES"/>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9F453D" w:rsidRDefault="001836B0" w:rsidP="001836B0">
      <w:pPr>
        <w:spacing w:after="0" w:line="276" w:lineRule="auto"/>
        <w:ind w:left="720"/>
        <w:contextualSpacing/>
        <w:jc w:val="both"/>
        <w:rPr>
          <w:rFonts w:ascii="Arial" w:eastAsia="Times New Roman" w:hAnsi="Arial" w:cs="Arial"/>
          <w:b/>
          <w:lang w:val="es-ES" w:eastAsia="es-ES"/>
        </w:rPr>
      </w:pPr>
      <w:r w:rsidRPr="009F453D">
        <w:rPr>
          <w:rFonts w:ascii="Arial" w:eastAsia="Times New Roman" w:hAnsi="Arial" w:cs="Arial"/>
          <w:b/>
          <w:lang w:val="es-ES" w:eastAsia="es-ES"/>
        </w:rPr>
        <w:t>A) AGUA</w:t>
      </w:r>
      <w:r w:rsidRPr="009F453D">
        <w:rPr>
          <w:rFonts w:ascii="Arial" w:eastAsia="Times New Roman" w:hAnsi="Arial" w:cs="Arial"/>
          <w:b/>
          <w:lang w:val="es-ES" w:eastAsia="es-ES"/>
        </w:rPr>
        <w:tab/>
      </w:r>
    </w:p>
    <w:tbl>
      <w:tblPr>
        <w:tblW w:w="9597" w:type="dxa"/>
        <w:tblInd w:w="60" w:type="dxa"/>
        <w:tblLayout w:type="fixed"/>
        <w:tblCellMar>
          <w:left w:w="70" w:type="dxa"/>
          <w:right w:w="70" w:type="dxa"/>
        </w:tblCellMar>
        <w:tblLook w:val="04A0" w:firstRow="1" w:lastRow="0" w:firstColumn="1" w:lastColumn="0" w:noHBand="0" w:noVBand="1"/>
      </w:tblPr>
      <w:tblGrid>
        <w:gridCol w:w="1773"/>
        <w:gridCol w:w="93"/>
        <w:gridCol w:w="1325"/>
        <w:gridCol w:w="80"/>
        <w:gridCol w:w="1479"/>
        <w:gridCol w:w="1559"/>
        <w:gridCol w:w="1276"/>
        <w:gridCol w:w="2012"/>
      </w:tblGrid>
      <w:tr w:rsidR="001836B0" w:rsidRPr="008A65CB" w:rsidTr="00F44CFF">
        <w:trPr>
          <w:trHeight w:val="410"/>
        </w:trPr>
        <w:tc>
          <w:tcPr>
            <w:tcW w:w="1773"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Rango M3</w:t>
            </w:r>
          </w:p>
        </w:tc>
        <w:tc>
          <w:tcPr>
            <w:tcW w:w="1418"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155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1276"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2012"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464"/>
        </w:trPr>
        <w:tc>
          <w:tcPr>
            <w:tcW w:w="1773"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18"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276"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2012"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452"/>
        </w:trPr>
        <w:tc>
          <w:tcPr>
            <w:tcW w:w="1773" w:type="dxa"/>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0-15</w:t>
            </w:r>
          </w:p>
        </w:tc>
        <w:tc>
          <w:tcPr>
            <w:tcW w:w="1418"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$110.62</w:t>
            </w:r>
          </w:p>
        </w:tc>
        <w:tc>
          <w:tcPr>
            <w:tcW w:w="1559"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452"/>
        </w:trPr>
        <w:tc>
          <w:tcPr>
            <w:tcW w:w="1773" w:type="dxa"/>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0-12</w:t>
            </w:r>
          </w:p>
        </w:tc>
        <w:tc>
          <w:tcPr>
            <w:tcW w:w="1418"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$118.39</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$230.88</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$231.56</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$132.55</w:t>
            </w:r>
          </w:p>
        </w:tc>
      </w:tr>
      <w:tr w:rsidR="001836B0" w:rsidRPr="008A65CB" w:rsidTr="00F44CFF">
        <w:trPr>
          <w:trHeight w:val="386"/>
        </w:trPr>
        <w:tc>
          <w:tcPr>
            <w:tcW w:w="1866" w:type="dxa"/>
            <w:gridSpan w:val="2"/>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Por cada m3 excedente, en el siguiente rango:</w:t>
            </w:r>
          </w:p>
        </w:tc>
        <w:tc>
          <w:tcPr>
            <w:tcW w:w="1405"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147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1276"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2012"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931"/>
        </w:trPr>
        <w:tc>
          <w:tcPr>
            <w:tcW w:w="1866"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05"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7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276"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2012"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11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$10.85</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$22.50</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$22.70</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$12.36</w:t>
            </w:r>
          </w:p>
        </w:tc>
      </w:tr>
      <w:tr w:rsidR="001836B0" w:rsidRPr="008A65CB" w:rsidTr="00F44CFF">
        <w:trPr>
          <w:trHeight w:val="182"/>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$11.37</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$22.61</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$22.73</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$12.83</w:t>
            </w:r>
          </w:p>
        </w:tc>
      </w:tr>
      <w:tr w:rsidR="001836B0" w:rsidRPr="008A65CB" w:rsidTr="00F44CFF">
        <w:trPr>
          <w:trHeight w:val="26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31-40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$12.94</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$27.62</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$27.81</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$14.73</w:t>
            </w:r>
          </w:p>
        </w:tc>
      </w:tr>
      <w:tr w:rsidR="001836B0" w:rsidRPr="008A65CB" w:rsidTr="00F44CFF">
        <w:trPr>
          <w:trHeight w:val="202"/>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41-60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$13.12</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$27.67</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$27.85</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$14.99</w:t>
            </w:r>
          </w:p>
        </w:tc>
      </w:tr>
      <w:tr w:rsidR="001836B0" w:rsidRPr="008A65CB" w:rsidTr="00F44CFF">
        <w:trPr>
          <w:trHeight w:val="126"/>
        </w:trPr>
        <w:tc>
          <w:tcPr>
            <w:tcW w:w="1866" w:type="dxa"/>
            <w:gridSpan w:val="2"/>
            <w:tcBorders>
              <w:top w:val="nil"/>
              <w:left w:val="single" w:sz="8" w:space="0" w:color="A6A6A6"/>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61-100</w:t>
            </w:r>
          </w:p>
        </w:tc>
        <w:tc>
          <w:tcPr>
            <w:tcW w:w="1405" w:type="dxa"/>
            <w:gridSpan w:val="2"/>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$15.36</w:t>
            </w:r>
          </w:p>
        </w:tc>
        <w:tc>
          <w:tcPr>
            <w:tcW w:w="1559"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$28.95</w:t>
            </w:r>
          </w:p>
        </w:tc>
        <w:tc>
          <w:tcPr>
            <w:tcW w:w="1276"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$29.19</w:t>
            </w:r>
          </w:p>
        </w:tc>
        <w:tc>
          <w:tcPr>
            <w:tcW w:w="2012"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$17.40</w:t>
            </w:r>
          </w:p>
        </w:tc>
      </w:tr>
      <w:tr w:rsidR="001836B0" w:rsidRPr="008A65CB" w:rsidTr="00F44CFF">
        <w:trPr>
          <w:trHeight w:val="126"/>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33"/>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16-20</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$7.72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49"/>
        </w:trPr>
        <w:tc>
          <w:tcPr>
            <w:tcW w:w="1866" w:type="dxa"/>
            <w:gridSpan w:val="2"/>
            <w:tcBorders>
              <w:top w:val="single" w:sz="4" w:space="0" w:color="auto"/>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1405" w:type="dxa"/>
            <w:gridSpan w:val="2"/>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$8.07</w:t>
            </w:r>
          </w:p>
        </w:tc>
        <w:tc>
          <w:tcPr>
            <w:tcW w:w="1479"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8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31-50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$8.93</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75"/>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51-75</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$9.62</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07"/>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76-100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$10.68</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6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Más de 100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$22.22</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$22.73</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$42.07</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$42.21</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$25.69</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B) Drenaje.</w:t>
      </w:r>
    </w:p>
    <w:p w:rsidR="001836B0" w:rsidRPr="007B1BC3" w:rsidRDefault="001836B0" w:rsidP="001836B0">
      <w:pPr>
        <w:spacing w:after="0" w:line="240" w:lineRule="auto"/>
        <w:jc w:val="both"/>
        <w:rPr>
          <w:rFonts w:ascii="Arial" w:eastAsia="Times New Roman" w:hAnsi="Arial" w:cs="Arial"/>
          <w:lang w:val="es-ES" w:eastAsia="es-ES"/>
        </w:rPr>
      </w:pPr>
    </w:p>
    <w:tbl>
      <w:tblPr>
        <w:tblW w:w="5000" w:type="pct"/>
        <w:tblCellMar>
          <w:left w:w="70" w:type="dxa"/>
          <w:right w:w="70" w:type="dxa"/>
        </w:tblCellMar>
        <w:tblLook w:val="04A0" w:firstRow="1" w:lastRow="0" w:firstColumn="1" w:lastColumn="0" w:noHBand="0" w:noVBand="1"/>
      </w:tblPr>
      <w:tblGrid>
        <w:gridCol w:w="1376"/>
        <w:gridCol w:w="1568"/>
        <w:gridCol w:w="1793"/>
        <w:gridCol w:w="1630"/>
        <w:gridCol w:w="1630"/>
        <w:gridCol w:w="1955"/>
      </w:tblGrid>
      <w:tr w:rsidR="001836B0" w:rsidRPr="008A65CB" w:rsidTr="00F44CFF">
        <w:trPr>
          <w:trHeight w:val="435"/>
        </w:trPr>
        <w:tc>
          <w:tcPr>
            <w:tcW w:w="691"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Rango M3</w:t>
            </w:r>
          </w:p>
        </w:tc>
        <w:tc>
          <w:tcPr>
            <w:tcW w:w="788"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901"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81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81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983"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745"/>
        </w:trPr>
        <w:tc>
          <w:tcPr>
            <w:tcW w:w="691"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34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0-15</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$22.12</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82"/>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0-12</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$28.17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$92.35</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$104.20</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$53.10</w:t>
            </w:r>
          </w:p>
        </w:tc>
      </w:tr>
      <w:tr w:rsidR="001836B0" w:rsidRPr="008A65CB" w:rsidTr="00F44CFF">
        <w:trPr>
          <w:trHeight w:val="74"/>
        </w:trPr>
        <w:tc>
          <w:tcPr>
            <w:tcW w:w="691" w:type="pct"/>
            <w:tcBorders>
              <w:top w:val="nil"/>
              <w:left w:val="single" w:sz="8" w:space="0" w:color="A6A6A6"/>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410"/>
        </w:trPr>
        <w:tc>
          <w:tcPr>
            <w:tcW w:w="691" w:type="pct"/>
            <w:vMerge w:val="restar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Por cada m3 excedente, en el siguiente rango:</w:t>
            </w:r>
          </w:p>
        </w:tc>
        <w:tc>
          <w:tcPr>
            <w:tcW w:w="788"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901"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819"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819"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983"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1238"/>
        </w:trPr>
        <w:tc>
          <w:tcPr>
            <w:tcW w:w="691"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311"/>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$9.01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$10.22</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$4.94</w:t>
            </w:r>
          </w:p>
        </w:tc>
      </w:tr>
      <w:tr w:rsidR="001836B0" w:rsidRPr="008A65CB" w:rsidTr="00F44CFF">
        <w:trPr>
          <w:trHeight w:val="311"/>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$2.83</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$9.04</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$10.23</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$5.14</w:t>
            </w:r>
          </w:p>
        </w:tc>
      </w:tr>
      <w:tr w:rsidR="001836B0" w:rsidRPr="008A65CB" w:rsidTr="00F44CFF">
        <w:trPr>
          <w:trHeight w:val="254"/>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31-40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$3.23</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$11.06</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$12.51</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$5.89</w:t>
            </w:r>
          </w:p>
        </w:tc>
      </w:tr>
      <w:tr w:rsidR="001836B0" w:rsidRPr="008A65CB" w:rsidTr="00F44CFF">
        <w:trPr>
          <w:trHeight w:val="28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41-60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$3.28</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$12.52</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$5.99</w:t>
            </w:r>
          </w:p>
        </w:tc>
      </w:tr>
      <w:tr w:rsidR="001836B0" w:rsidRPr="008A65CB" w:rsidTr="00F44CFF">
        <w:trPr>
          <w:trHeight w:val="118"/>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61-100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$3.84</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$11.58</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$13.15</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$6.96</w:t>
            </w:r>
          </w:p>
        </w:tc>
      </w:tr>
      <w:tr w:rsidR="001836B0" w:rsidRPr="008A65CB" w:rsidTr="00F44CFF">
        <w:trPr>
          <w:trHeight w:val="151"/>
        </w:trPr>
        <w:tc>
          <w:tcPr>
            <w:tcW w:w="691" w:type="pct"/>
            <w:tcBorders>
              <w:top w:val="nil"/>
              <w:left w:val="single" w:sz="8" w:space="0" w:color="A6A6A6"/>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83"/>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16-20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$1.54</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1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$1.61</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04"/>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31-50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$1.77</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80"/>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51-75</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$1.91</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2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76-100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$2.12</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60"/>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Más de 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$4.45</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$5.67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$16.8</w:t>
            </w:r>
            <w:r>
              <w:rPr>
                <w:rFonts w:ascii="Arial" w:eastAsia="Times New Roman" w:hAnsi="Arial" w:cs="Arial"/>
                <w:sz w:val="18"/>
                <w:szCs w:val="18"/>
                <w:lang w:val="es-ES" w:eastAsia="es-ES"/>
              </w:rPr>
              <w:t>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$18.9</w:t>
            </w:r>
            <w:r>
              <w:rPr>
                <w:rFonts w:ascii="Arial" w:eastAsia="Times New Roman" w:hAnsi="Arial" w:cs="Arial"/>
                <w:sz w:val="18"/>
                <w:szCs w:val="18"/>
                <w:lang w:val="es-ES" w:eastAsia="es-ES"/>
              </w:rPr>
              <w:t>7</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w:t>
            </w:r>
            <w:r>
              <w:rPr>
                <w:rFonts w:ascii="Arial" w:eastAsia="Times New Roman" w:hAnsi="Arial" w:cs="Arial"/>
                <w:sz w:val="18"/>
                <w:szCs w:val="18"/>
                <w:lang w:val="es-ES" w:eastAsia="es-ES"/>
              </w:rPr>
              <w:t>6</w:t>
            </w:r>
          </w:p>
        </w:tc>
      </w:tr>
    </w:tbl>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MINIMOS EN M3 A FACTURAR PARA TOMAS SIN MEDIDOR</w:t>
      </w:r>
    </w:p>
    <w:p w:rsidR="001836B0" w:rsidRPr="007B1BC3" w:rsidRDefault="001836B0" w:rsidP="001836B0">
      <w:pPr>
        <w:spacing w:after="0" w:line="240" w:lineRule="auto"/>
        <w:jc w:val="both"/>
        <w:rPr>
          <w:rFonts w:ascii="Arial" w:eastAsia="Times New Roman" w:hAnsi="Arial" w:cs="Arial"/>
          <w:lang w:val="es-ES" w:eastAsia="es-ES"/>
        </w:rPr>
      </w:pPr>
    </w:p>
    <w:tbl>
      <w:tblPr>
        <w:tblW w:w="8007" w:type="dxa"/>
        <w:tblInd w:w="60" w:type="dxa"/>
        <w:tblCellMar>
          <w:left w:w="70" w:type="dxa"/>
          <w:right w:w="70" w:type="dxa"/>
        </w:tblCellMar>
        <w:tblLook w:val="04A0" w:firstRow="1" w:lastRow="0" w:firstColumn="1" w:lastColumn="0" w:noHBand="0" w:noVBand="1"/>
      </w:tblPr>
      <w:tblGrid>
        <w:gridCol w:w="2139"/>
        <w:gridCol w:w="1192"/>
        <w:gridCol w:w="1608"/>
        <w:gridCol w:w="3068"/>
      </w:tblGrid>
      <w:tr w:rsidR="001836B0" w:rsidRPr="007B1BC3" w:rsidTr="00F44CFF">
        <w:trPr>
          <w:trHeight w:val="656"/>
        </w:trPr>
        <w:tc>
          <w:tcPr>
            <w:tcW w:w="0" w:type="auto"/>
            <w:tcBorders>
              <w:top w:val="single" w:sz="8" w:space="0" w:color="808080"/>
              <w:left w:val="single" w:sz="8" w:space="0" w:color="808080"/>
              <w:bottom w:val="nil"/>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DIAMETRO DE LA TOMA</w:t>
            </w:r>
          </w:p>
        </w:tc>
        <w:tc>
          <w:tcPr>
            <w:tcW w:w="0" w:type="auto"/>
            <w:tcBorders>
              <w:top w:val="single" w:sz="8" w:space="0" w:color="808080"/>
              <w:left w:val="single" w:sz="8" w:space="0" w:color="808080"/>
              <w:bottom w:val="nil"/>
              <w:right w:val="nil"/>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POPULAR</w:t>
            </w:r>
          </w:p>
        </w:tc>
        <w:tc>
          <w:tcPr>
            <w:tcW w:w="0" w:type="auto"/>
            <w:tcBorders>
              <w:top w:val="single" w:sz="8" w:space="0" w:color="808080"/>
              <w:left w:val="single" w:sz="8" w:space="0" w:color="808080"/>
              <w:bottom w:val="nil"/>
              <w:right w:val="single" w:sz="8" w:space="0" w:color="80808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RESIDENCIAL</w:t>
            </w:r>
          </w:p>
        </w:tc>
        <w:tc>
          <w:tcPr>
            <w:tcW w:w="0" w:type="auto"/>
            <w:tcBorders>
              <w:top w:val="single" w:sz="8" w:space="0" w:color="808080"/>
              <w:left w:val="nil"/>
              <w:bottom w:val="nil"/>
              <w:right w:val="single" w:sz="8" w:space="0" w:color="80808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SERVICIOS PUBLICOS DE GOBIERNO </w:t>
            </w:r>
          </w:p>
        </w:tc>
      </w:tr>
      <w:tr w:rsidR="001836B0" w:rsidRPr="007B1BC3" w:rsidTr="00F44CFF">
        <w:trPr>
          <w:trHeight w:val="464"/>
        </w:trPr>
        <w:tc>
          <w:tcPr>
            <w:tcW w:w="0" w:type="auto"/>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½"</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15</w:t>
            </w:r>
          </w:p>
        </w:tc>
      </w:tr>
      <w:tr w:rsidR="001836B0" w:rsidRPr="007B1BC3" w:rsidTr="00F44CFF">
        <w:trPr>
          <w:trHeight w:val="464"/>
        </w:trPr>
        <w:tc>
          <w:tcPr>
            <w:tcW w:w="0" w:type="auto"/>
            <w:tcBorders>
              <w:top w:val="nil"/>
              <w:left w:val="single" w:sz="8" w:space="0" w:color="808080"/>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¾"</w:t>
            </w:r>
          </w:p>
        </w:tc>
        <w:tc>
          <w:tcPr>
            <w:tcW w:w="0" w:type="auto"/>
            <w:tcBorders>
              <w:top w:val="nil"/>
              <w:left w:val="nil"/>
              <w:bottom w:val="single" w:sz="8" w:space="0" w:color="808080"/>
              <w:right w:val="nil"/>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w:t>
            </w:r>
          </w:p>
        </w:tc>
        <w:tc>
          <w:tcPr>
            <w:tcW w:w="0" w:type="auto"/>
            <w:tcBorders>
              <w:top w:val="single" w:sz="8" w:space="0" w:color="808080"/>
              <w:left w:val="single" w:sz="8" w:space="0" w:color="808080"/>
              <w:bottom w:val="single" w:sz="8" w:space="0" w:color="808080"/>
              <w:right w:val="single" w:sz="4" w:space="0" w:color="auto"/>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w:t>
            </w:r>
          </w:p>
        </w:tc>
        <w:tc>
          <w:tcPr>
            <w:tcW w:w="0" w:type="auto"/>
            <w:tcBorders>
              <w:top w:val="nil"/>
              <w:left w:val="single" w:sz="4" w:space="0" w:color="auto"/>
              <w:bottom w:val="single" w:sz="8" w:space="0" w:color="808080"/>
              <w:right w:val="single" w:sz="8" w:space="0" w:color="808080"/>
            </w:tcBorders>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25</w:t>
            </w:r>
          </w:p>
        </w:tc>
      </w:tr>
    </w:tbl>
    <w:p w:rsidR="001836B0" w:rsidRPr="00DD7A69" w:rsidRDefault="001836B0" w:rsidP="001836B0">
      <w:pPr>
        <w:spacing w:after="0" w:line="240" w:lineRule="auto"/>
        <w:jc w:val="both"/>
        <w:rPr>
          <w:rFonts w:ascii="Arial" w:eastAsia="Times New Roman" w:hAnsi="Arial" w:cs="Arial"/>
          <w:lang w:val="es-ES" w:eastAsia="es-ES"/>
        </w:rPr>
      </w:pPr>
    </w:p>
    <w:tbl>
      <w:tblPr>
        <w:tblW w:w="6365" w:type="dxa"/>
        <w:tblInd w:w="60" w:type="dxa"/>
        <w:tblLayout w:type="fixed"/>
        <w:tblCellMar>
          <w:left w:w="70" w:type="dxa"/>
          <w:right w:w="70" w:type="dxa"/>
        </w:tblCellMar>
        <w:tblLook w:val="04A0" w:firstRow="1" w:lastRow="0" w:firstColumn="1" w:lastColumn="0" w:noHBand="0" w:noVBand="1"/>
      </w:tblPr>
      <w:tblGrid>
        <w:gridCol w:w="1753"/>
        <w:gridCol w:w="4612"/>
      </w:tblGrid>
      <w:tr w:rsidR="001836B0" w:rsidRPr="007B1BC3" w:rsidTr="00F44CFF">
        <w:trPr>
          <w:trHeight w:val="1059"/>
        </w:trPr>
        <w:tc>
          <w:tcPr>
            <w:tcW w:w="1753" w:type="dxa"/>
            <w:tcBorders>
              <w:top w:val="single" w:sz="4" w:space="0" w:color="auto"/>
              <w:left w:val="single" w:sz="8" w:space="0" w:color="auto"/>
              <w:bottom w:val="single" w:sz="8" w:space="0" w:color="80808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DIAMETRO DE LA TOMA</w:t>
            </w:r>
          </w:p>
        </w:tc>
        <w:tc>
          <w:tcPr>
            <w:tcW w:w="4612"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M3/FACTURAR / COMERCIAL / INDUSTRIAL                    (Según diámetro de toma )</w:t>
            </w:r>
          </w:p>
        </w:tc>
      </w:tr>
      <w:tr w:rsidR="001836B0" w:rsidRPr="007B1BC3" w:rsidTr="00F44CFF">
        <w:trPr>
          <w:trHeight w:val="363"/>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½"</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 m3</w:t>
            </w:r>
          </w:p>
        </w:tc>
      </w:tr>
      <w:tr w:rsidR="001836B0" w:rsidRPr="007B1BC3" w:rsidTr="00F44CFF">
        <w:trPr>
          <w:trHeight w:val="457"/>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¾"</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m3</w:t>
            </w:r>
          </w:p>
        </w:tc>
      </w:tr>
      <w:tr w:rsidR="001836B0" w:rsidRPr="007B1BC3" w:rsidTr="00F44CFF">
        <w:trPr>
          <w:trHeight w:val="406"/>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150 m3</w:t>
            </w:r>
          </w:p>
        </w:tc>
      </w:tr>
      <w:tr w:rsidR="001836B0" w:rsidRPr="007B1BC3" w:rsidTr="00F44CFF">
        <w:trPr>
          <w:trHeight w:val="427"/>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1/2"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200 m3</w:t>
            </w:r>
          </w:p>
        </w:tc>
      </w:tr>
      <w:tr w:rsidR="001836B0" w:rsidRPr="007B1BC3" w:rsidTr="00F44CFF">
        <w:trPr>
          <w:trHeight w:val="363"/>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250 m3</w:t>
            </w:r>
          </w:p>
        </w:tc>
      </w:tr>
      <w:tr w:rsidR="001836B0" w:rsidRPr="007B1BC3" w:rsidTr="00F44CFF">
        <w:trPr>
          <w:trHeight w:val="468"/>
        </w:trPr>
        <w:tc>
          <w:tcPr>
            <w:tcW w:w="1753" w:type="dxa"/>
            <w:tcBorders>
              <w:top w:val="nil"/>
              <w:left w:val="single" w:sz="8" w:space="0" w:color="auto"/>
              <w:bottom w:val="single" w:sz="8" w:space="0" w:color="auto"/>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4612" w:type="dxa"/>
            <w:tcBorders>
              <w:top w:val="single" w:sz="8" w:space="0" w:color="808080"/>
              <w:left w:val="nil"/>
              <w:bottom w:val="single" w:sz="8" w:space="0" w:color="auto"/>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300 m3</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Entidades educativas de gobierno será en base a la población estudiantil tarifa de agua de </w:t>
      </w:r>
      <w:r w:rsidRPr="00DD7A69">
        <w:rPr>
          <w:rFonts w:ascii="Arial" w:eastAsia="Times New Roman" w:hAnsi="Arial" w:cs="Arial"/>
          <w:lang w:val="es-ES" w:eastAsia="es-ES"/>
        </w:rPr>
        <w:t xml:space="preserve">$6.06 </w:t>
      </w:r>
      <w:r w:rsidRPr="007B1BC3">
        <w:rPr>
          <w:rFonts w:ascii="Arial" w:eastAsia="Times New Roman" w:hAnsi="Arial" w:cs="Arial"/>
          <w:lang w:val="es-ES" w:eastAsia="es-ES"/>
        </w:rPr>
        <w:t>por alumno.</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w:t>
      </w:r>
      <w:r w:rsidRPr="007B1BC3">
        <w:rPr>
          <w:rFonts w:ascii="Arial" w:eastAsia="Times New Roman" w:hAnsi="Arial" w:cs="Arial"/>
          <w:lang w:val="es-ES" w:eastAsia="es-ES"/>
        </w:rPr>
        <w:t>. Los demás servicios que presente el Organismo, se pagaran conforme a las siguientes tarifas: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1.1. Diversos</w:t>
      </w:r>
    </w:p>
    <w:p w:rsidR="001836B0" w:rsidRPr="007B1BC3" w:rsidRDefault="001836B0" w:rsidP="001836B0">
      <w:pPr>
        <w:spacing w:after="0" w:line="240" w:lineRule="auto"/>
        <w:jc w:val="both"/>
        <w:rPr>
          <w:rFonts w:ascii="Arial" w:eastAsia="Times New Roman" w:hAnsi="Arial" w:cs="Arial"/>
          <w:lang w:val="es-ES" w:eastAsia="es-ES"/>
        </w:rPr>
      </w:pPr>
    </w:p>
    <w:tbl>
      <w:tblPr>
        <w:tblStyle w:val="Tablaconcuadrcula"/>
        <w:tblW w:w="9821" w:type="dxa"/>
        <w:tblLayout w:type="fixed"/>
        <w:tblLook w:val="04A0" w:firstRow="1" w:lastRow="0" w:firstColumn="1" w:lastColumn="0" w:noHBand="0" w:noVBand="1"/>
      </w:tblPr>
      <w:tblGrid>
        <w:gridCol w:w="562"/>
        <w:gridCol w:w="7655"/>
        <w:gridCol w:w="1604"/>
      </w:tblGrid>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No.</w:t>
            </w:r>
          </w:p>
        </w:tc>
        <w:tc>
          <w:tcPr>
            <w:tcW w:w="7655"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CONCEPTO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TARIFA</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de la Toma de Agua Domestico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de la Toma de Agua Comercial e Industrial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drenaje 4" y 6"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drenaje 6" y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Nombre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Nombre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Domestico Toma de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$162.55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$639.83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1"</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$1,963.71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$3,329.22</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3"</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$6,326.81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$7,013.45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$195.07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$195.07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$682.74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$819.29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$2,171.78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$2,854.53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$3,438.45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$6,230.56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$17,192.26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 1/2"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$38,681.29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2"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$68,763.84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$154,718.65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4"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$275,056.68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$105.33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$105.33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Conexión extra de Drenaje de 6"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$4,779.24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$2,048.25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$2,731.00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Conexión extra de Drenaje de 6" y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$4,779.24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$4,096.50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$118.33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$1,176.93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$1,884.39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$2,048.25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$1,766.04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Certificado de no Adeudo (Tipo de Usuario: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6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Certificado de no Adeudo  (Tipo de Usuario: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Carta de Factibilidad</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$2,430.79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Carta de Habitabilidad</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Solicitud de historial de consumos en m3 hasta 2 años posteriores  (domestico)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$155.03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Solicitud de historial de consumos en m3 hasta 2 años posteriores  (comercial)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$208.77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Expedición  duplicados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$10.34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Cargo por pago extemporáneo del servicio de agua                                                                                    ( Aplicable al siguiente mes de facturación)</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Solicitud de Inspección (Contrato nuevo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Solicitud de Inspección (Contrato nuevo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8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$118.33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 50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8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$188.56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10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$235.38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Ruptura de Pavimento doméstico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$152.14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Ruptura de Pavimento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$409.66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Reconexión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$397.95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Reconexión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$397.95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Reinstalación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$1,077.94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Reinstalación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$1,250.54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Excedente para la conexión de Agua    para toma de 1/2"                                                                                                                                                                                                                  ( Tarifa por metro adicional, hasta 15 metros ) (Ampliación a partir de los 25 metros) Domestico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$18.60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Agua  para toma de 3/4" y 1"                                                                                                                                                                                                                 ( Tarifa por metro adicional, hasta 15 metros )   ( Ampliación después de los 25 metros)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$41.34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Drenaje                                                                                                                                                                                                               ( Tramo = 6 metros, Tarifa por  tramo ) (Ampliación después de los 12 metros)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$369.99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Drenaje                                                                                                                                                                                                                ( Tramo = 6 metros, Tarifa por tramo )( Ampliación después de 12 metros)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$429.94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Descarga Extra de drenaje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$4,101.97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Descarga Extra de drenaje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$4,758.24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Domestica : Interés Social 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$599.44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$922.92</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1"</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$2,636.45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1 1/2"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$3,617.26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$10,744.27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Entidades educativas de gobierno será en base a la población estudiantil tarifa de agua por alumno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$6.06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toma de 1/2"   (Sin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$767.88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y Drenaje toma de 1/2"  (Sin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$1,436.56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y Drenaje toma de 1/2"  (Con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$1,569.88</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El cobro de reconexión se deberá realizar únicamente cuando se lleve a cabo una acción física que limite el servicio al usuario</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1.2 Otros</w:t>
      </w:r>
    </w:p>
    <w:p w:rsidR="001836B0" w:rsidRPr="00DD7A69" w:rsidRDefault="001836B0" w:rsidP="001836B0">
      <w:pPr>
        <w:spacing w:after="0" w:line="240" w:lineRule="auto"/>
        <w:jc w:val="both"/>
        <w:rPr>
          <w:rFonts w:ascii="Arial" w:eastAsia="Times New Roman" w:hAnsi="Arial" w:cs="Arial"/>
          <w:lang w:val="es-ES" w:eastAsia="es-E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4695"/>
        <w:gridCol w:w="1807"/>
        <w:gridCol w:w="2917"/>
      </w:tblGrid>
      <w:tr w:rsidR="001836B0" w:rsidRPr="007B1BC3" w:rsidTr="00F44CFF">
        <w:trPr>
          <w:trHeight w:val="20"/>
        </w:trPr>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No.</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CONCEPTO</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UNIDAD DE MEDIDA</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Interés Social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$7.55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residencial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$11.32</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comercial e Industrial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habitacional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LITRO POR SEGUNDO</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$341,374.35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$51,206.15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3/4"</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$136,549.74</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$256,030.76</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 1/2"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$580,336.39</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$1,024,123.05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Interés Social</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Casa Habitación</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$375.58</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11</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residencial</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Casa Habitación</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$1,228.95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hasta 200 metros cuadrados</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Predio</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$1,228.95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13</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M2 adicional superficies mayores a 200 M2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M2 </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$6.10</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14</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agua 4"</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$6,752.43</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drenaje 8"</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$6,752.43</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16</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tratada</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M3</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$6.61</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17</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Supervisión de obras 10% del monto presupuestado por obras de agua potable y drenaje sanitario</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SEGÚN PRESUPUESTO</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w:t>
            </w:r>
          </w:p>
        </w:tc>
        <w:tc>
          <w:tcPr>
            <w:tcW w:w="0" w:type="auto"/>
            <w:gridSpan w:val="3"/>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El monto de las infracciones y Sanciones se determinan conforme a lo establecido en el capítulo Octavo de las Infracciones y Sanciones de la LEY DE AGUAS PARA LOS MUNICIPIOS DEL ESTADO DE COAHUILA</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1.3. Tarifas de Normatividad</w:t>
      </w:r>
    </w:p>
    <w:p w:rsidR="001836B0" w:rsidRPr="00DD7A69"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tbl>
      <w:tblPr>
        <w:tblW w:w="99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
        <w:gridCol w:w="6018"/>
        <w:gridCol w:w="1720"/>
        <w:gridCol w:w="1398"/>
      </w:tblGrid>
      <w:tr w:rsidR="001836B0" w:rsidRPr="007B1BC3" w:rsidTr="00F44CFF">
        <w:trPr>
          <w:trHeight w:val="20"/>
        </w:trPr>
        <w:tc>
          <w:tcPr>
            <w:tcW w:w="858"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No.</w:t>
            </w:r>
          </w:p>
        </w:tc>
        <w:tc>
          <w:tcPr>
            <w:tcW w:w="6018"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CONCEPTO</w:t>
            </w:r>
          </w:p>
        </w:tc>
        <w:tc>
          <w:tcPr>
            <w:tcW w:w="1719"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 cada permiso único de descarga de Aguas Residuales y/o sanitarias proveniente de establecimientos que consumen más de 50 m3 mensuales de agua,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$3,510.12</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 cada permiso único de cada descarga de Aguas Residuales y/o sanitarias proveniente de establecimientos que consumen menos de 50 m3 mensuales de agua,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$1,752.24</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aprovechamiento de aguas residuales y/o sanitarias del sistema de alcantarillado, previa autorización para el riego o aprovechamiento industrial, previo tratamiento por parte del interesado y sujetándose a la normatividad vigente</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Por la validación de proyectos para la instalación de plantas de tratamiento de aguas residuales y/o sanitarias para establecimientos comerciales </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$8,767.20</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vertido de aguas residuales y/o sanitarias a los sistemas de tratamiento por parte de vehículos cisterna, previo cumplimiento de la normatividad de sus aguas residuales y/o sanitarias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$29.15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del permiso único de cada descarga de aguas residuales y/o sanitarias provenientes de industrias que utilicen el agua en su proceso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$14,909.00</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verificación anual de cada descarga de aguas residuales y/o sanitarias provenientes de la industrial que utilice el agua en su proceso, a el sistema de alcantarillado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$8,767.55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w:t>
            </w:r>
          </w:p>
        </w:tc>
        <w:tc>
          <w:tcPr>
            <w:tcW w:w="6018" w:type="dxa"/>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validación de proyectos para la instalación de plantas de tratamiento de aguas residuales para la industria</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$17,507.08</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vertido de aguas residuales a los sistemas de tratamiento por parte de vehículos cisterna previo cumplimiento de la normatividad de sus aguas residuales y/o sanitarias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$29.15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9136" w:type="dxa"/>
            <w:gridSpan w:val="3"/>
            <w:shd w:val="clear" w:color="000000" w:fill="F2F2F2"/>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*NORMATIVIDAD (Verificación anual): </w:t>
            </w:r>
            <w:r w:rsidRPr="007B1BC3">
              <w:rPr>
                <w:rFonts w:ascii="Arial" w:eastAsia="Times New Roman" w:hAnsi="Arial" w:cs="Arial"/>
                <w:lang w:val="es-ES" w:eastAsia="es-ES"/>
              </w:rPr>
              <w:t>Serán</w:t>
            </w:r>
            <w:r w:rsidRPr="00DD7A69">
              <w:rPr>
                <w:rFonts w:ascii="Arial" w:eastAsia="Times New Roman" w:hAnsi="Arial" w:cs="Arial"/>
                <w:lang w:val="es-ES" w:eastAsia="es-ES"/>
              </w:rPr>
              <w:t xml:space="preserve"> </w:t>
            </w:r>
            <w:r w:rsidRPr="007B1BC3">
              <w:rPr>
                <w:rFonts w:ascii="Arial" w:eastAsia="Times New Roman" w:hAnsi="Arial" w:cs="Arial"/>
                <w:lang w:val="es-ES" w:eastAsia="es-ES"/>
              </w:rPr>
              <w:t xml:space="preserve">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1836B0" w:rsidRPr="007B1BC3" w:rsidTr="00F44CFF">
        <w:trPr>
          <w:trHeight w:val="20"/>
        </w:trPr>
        <w:tc>
          <w:tcPr>
            <w:tcW w:w="858" w:type="dxa"/>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w:t>
            </w:r>
          </w:p>
        </w:tc>
        <w:tc>
          <w:tcPr>
            <w:tcW w:w="7738" w:type="dxa"/>
            <w:gridSpan w:val="2"/>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Verificación anual de cada una de las descargas de aguas residuales y/o sanitarias provenientes de establecimientos que consumen, menos de 50M3 mensuales de agua.</w:t>
            </w:r>
          </w:p>
        </w:tc>
        <w:tc>
          <w:tcPr>
            <w:tcW w:w="1398" w:type="dxa"/>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$2,333.55</w:t>
            </w:r>
          </w:p>
        </w:tc>
      </w:tr>
      <w:tr w:rsidR="001836B0" w:rsidRPr="007B1BC3" w:rsidTr="00F44CFF">
        <w:trPr>
          <w:trHeight w:val="20"/>
        </w:trPr>
        <w:tc>
          <w:tcPr>
            <w:tcW w:w="858" w:type="dxa"/>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w:t>
            </w:r>
          </w:p>
        </w:tc>
        <w:tc>
          <w:tcPr>
            <w:tcW w:w="7738" w:type="dxa"/>
            <w:gridSpan w:val="2"/>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Verificación anual de cada una de las descargas de aguas residuales y/o sanitarias provenientes de establecimientos que consumen más de 50M3 mensuales de agua.</w:t>
            </w:r>
          </w:p>
        </w:tc>
        <w:tc>
          <w:tcPr>
            <w:tcW w:w="1398" w:type="dxa"/>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$877.09</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1.4. Parámetros y rangos de incumplimiento para las sanciones (Normatividad)</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noProof/>
          <w:lang w:eastAsia="es-MX"/>
        </w:rPr>
        <w:drawing>
          <wp:inline distT="0" distB="0" distL="0" distR="0" wp14:anchorId="6DEDA969" wp14:editId="518924B8">
            <wp:extent cx="6072997" cy="40156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196" cy="4027714"/>
                    </a:xfrm>
                    <a:prstGeom prst="rect">
                      <a:avLst/>
                    </a:prstGeom>
                    <a:noFill/>
                    <a:ln>
                      <a:noFill/>
                    </a:ln>
                    <a:effectLst/>
                    <a:extLst/>
                  </pic:spPr>
                </pic:pic>
              </a:graphicData>
            </a:graphic>
          </wp:inline>
        </w:drawing>
      </w:r>
    </w:p>
    <w:p w:rsidR="001836B0" w:rsidRPr="007B1BC3" w:rsidRDefault="001836B0" w:rsidP="001836B0">
      <w:pPr>
        <w:spacing w:after="0" w:line="240" w:lineRule="auto"/>
        <w:jc w:val="both"/>
        <w:rPr>
          <w:rFonts w:ascii="Arial" w:eastAsia="Times New Roman" w:hAnsi="Arial" w:cs="Arial"/>
          <w:lang w:val="es-ES" w:eastAsia="es-ES"/>
        </w:rPr>
      </w:pPr>
    </w:p>
    <w:tbl>
      <w:tblPr>
        <w:tblW w:w="5802" w:type="dxa"/>
        <w:tblInd w:w="65" w:type="dxa"/>
        <w:tblLayout w:type="fixed"/>
        <w:tblCellMar>
          <w:left w:w="70" w:type="dxa"/>
          <w:right w:w="70" w:type="dxa"/>
        </w:tblCellMar>
        <w:tblLook w:val="04A0" w:firstRow="1" w:lastRow="0" w:firstColumn="1" w:lastColumn="0" w:noHBand="0" w:noVBand="1"/>
      </w:tblPr>
      <w:tblGrid>
        <w:gridCol w:w="2907"/>
        <w:gridCol w:w="2895"/>
      </w:tblGrid>
      <w:tr w:rsidR="001836B0" w:rsidRPr="007B1BC3" w:rsidTr="00F44CFF">
        <w:trPr>
          <w:trHeight w:val="499"/>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Rango de Incumplimiento</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Sanción Económica</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0.01 a 5</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5.1 a 10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a 15</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15.1 a 18</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18.1 a 21</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21.1 a 24</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24.1 a 26</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26.1 a 28</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28.1 a 30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30.1 a 40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40.1 a 50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50.1 a 60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140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60.1 a 70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70.1 a 80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160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80.1 a 90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90.1 a 100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a 120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 a 150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 a 200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mayor a 200.1</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 salarios</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DE RASTROS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24</w:t>
      </w:r>
      <w:r w:rsidRPr="007B1BC3">
        <w:rPr>
          <w:rFonts w:ascii="Arial" w:eastAsia="Times New Roman" w:hAnsi="Arial" w:cs="Arial"/>
          <w:lang w:val="es-ES" w:eastAsia="es-ES"/>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I.-</w:t>
      </w:r>
      <w:r w:rsidRPr="007B1BC3">
        <w:rPr>
          <w:rFonts w:ascii="Arial" w:eastAsia="Times New Roman" w:hAnsi="Arial" w:cs="Arial"/>
          <w:lang w:val="es-ES" w:eastAsia="es-ES"/>
        </w:rPr>
        <w:t xml:space="preserve"> No se causará el derecho por uso de corrales, cuando los animales que se introduzcan sean sacrificados, el mismo día.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76" w:lineRule="auto"/>
        <w:contextualSpacing/>
        <w:jc w:val="both"/>
        <w:rPr>
          <w:rFonts w:ascii="Arial" w:eastAsia="Times New Roman" w:hAnsi="Arial" w:cs="Arial"/>
          <w:lang w:eastAsia="es-ES"/>
        </w:rPr>
      </w:pPr>
      <w:r w:rsidRPr="007B1BC3">
        <w:rPr>
          <w:rFonts w:ascii="Arial" w:eastAsia="Times New Roman" w:hAnsi="Arial" w:cs="Arial"/>
          <w:lang w:eastAsia="es-ES"/>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p w:rsidR="001836B0" w:rsidRDefault="001836B0" w:rsidP="001836B0">
      <w:pPr>
        <w:spacing w:after="0" w:line="276" w:lineRule="auto"/>
        <w:ind w:left="1080"/>
        <w:contextualSpacing/>
        <w:jc w:val="both"/>
        <w:rPr>
          <w:rFonts w:ascii="Arial" w:eastAsia="Times New Roman" w:hAnsi="Arial" w:cs="Arial"/>
          <w:lang w:eastAsia="es-ES"/>
        </w:rPr>
      </w:pPr>
    </w:p>
    <w:p w:rsidR="001836B0" w:rsidRPr="00B81773" w:rsidRDefault="001836B0" w:rsidP="001836B0">
      <w:pPr>
        <w:spacing w:after="0" w:line="276" w:lineRule="auto"/>
        <w:ind w:left="1080"/>
        <w:contextualSpacing/>
        <w:jc w:val="both"/>
        <w:rPr>
          <w:rFonts w:ascii="Arial" w:eastAsia="Times New Roman" w:hAnsi="Arial" w:cs="Arial"/>
          <w:lang w:eastAsia="es-ES"/>
        </w:rPr>
      </w:pPr>
    </w:p>
    <w:tbl>
      <w:tblPr>
        <w:tblW w:w="9833" w:type="dxa"/>
        <w:tblInd w:w="65" w:type="dxa"/>
        <w:tblLayout w:type="fixed"/>
        <w:tblCellMar>
          <w:left w:w="70" w:type="dxa"/>
          <w:right w:w="70" w:type="dxa"/>
        </w:tblCellMar>
        <w:tblLook w:val="04A0" w:firstRow="1" w:lastRow="0" w:firstColumn="1" w:lastColumn="0" w:noHBand="0" w:noVBand="1"/>
      </w:tblPr>
      <w:tblGrid>
        <w:gridCol w:w="8010"/>
        <w:gridCol w:w="998"/>
        <w:gridCol w:w="825"/>
      </w:tblGrid>
      <w:tr w:rsidR="001836B0" w:rsidRPr="009C5DDB" w:rsidTr="00F44CFF">
        <w:trPr>
          <w:trHeight w:val="20"/>
        </w:trPr>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1.-Ganado lechero: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$469.04</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2.-Ganado de engorda (Razas especializadas en producción de carne):</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$403.52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3.-Ganado porcino rasurado (de hasta 120 Kg. en pie):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$159.12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4.- Ganado porcino descuerado y desmantecado (de más de 120 </w:t>
            </w:r>
            <w:proofErr w:type="spellStart"/>
            <w:r w:rsidRPr="009C5DDB">
              <w:rPr>
                <w:rFonts w:ascii="Arial" w:eastAsia="Times New Roman" w:hAnsi="Arial" w:cs="Arial"/>
                <w:lang w:eastAsia="es-ES"/>
              </w:rPr>
              <w:t>Kgs.pie</w:t>
            </w:r>
            <w:proofErr w:type="spellEnd"/>
            <w:r w:rsidRPr="009C5DDB">
              <w:rPr>
                <w:rFonts w:ascii="Arial" w:eastAsia="Times New Roman" w:hAnsi="Arial" w:cs="Arial"/>
                <w:lang w:eastAsia="es-ES"/>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$228.80</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5.-Ganado porcino semental y hembras exclusivamente rasuradas: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$228.80</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6.- Ganado porcino, sementales y hembras (de más de 120 </w:t>
            </w:r>
            <w:proofErr w:type="spellStart"/>
            <w:r w:rsidRPr="009C5DDB">
              <w:rPr>
                <w:rFonts w:ascii="Arial" w:eastAsia="Times New Roman" w:hAnsi="Arial" w:cs="Arial"/>
                <w:lang w:eastAsia="es-ES"/>
              </w:rPr>
              <w:t>kgs</w:t>
            </w:r>
            <w:proofErr w:type="spellEnd"/>
            <w:r w:rsidRPr="009C5DDB">
              <w:rPr>
                <w:rFonts w:ascii="Arial" w:eastAsia="Times New Roman" w:hAnsi="Arial" w:cs="Arial"/>
                <w:lang w:eastAsia="es-ES"/>
              </w:rPr>
              <w:t xml:space="preserve"> pie) reproductoras, descueradas y desmantecadas: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$230.88</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7.-Ternero o terneras bovino hasta 70 </w:t>
            </w:r>
            <w:proofErr w:type="spellStart"/>
            <w:r w:rsidRPr="009C5DDB">
              <w:rPr>
                <w:rFonts w:ascii="Arial" w:eastAsia="Times New Roman" w:hAnsi="Arial" w:cs="Arial"/>
                <w:lang w:eastAsia="es-ES"/>
              </w:rPr>
              <w:t>Kgs</w:t>
            </w:r>
            <w:proofErr w:type="spellEnd"/>
            <w:r w:rsidRPr="009C5DDB">
              <w:rPr>
                <w:rFonts w:ascii="Arial" w:eastAsia="Times New Roman" w:hAnsi="Arial" w:cs="Arial"/>
                <w:lang w:eastAsia="es-ES"/>
              </w:rPr>
              <w:t xml:space="preserve"> en pie:</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$91.52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8.-Ganado </w:t>
            </w:r>
            <w:proofErr w:type="spellStart"/>
            <w:r w:rsidRPr="009C5DDB">
              <w:rPr>
                <w:rFonts w:ascii="Arial" w:eastAsia="Times New Roman" w:hAnsi="Arial" w:cs="Arial"/>
                <w:lang w:eastAsia="es-ES"/>
              </w:rPr>
              <w:t>ovicaprinos</w:t>
            </w:r>
            <w:proofErr w:type="spellEnd"/>
            <w:r w:rsidRPr="009C5DDB">
              <w:rPr>
                <w:rFonts w:ascii="Arial" w:eastAsia="Times New Roman" w:hAnsi="Arial" w:cs="Arial"/>
                <w:lang w:eastAsia="es-ES"/>
              </w:rPr>
              <w:t xml:space="preserve"> adultos: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$100.88</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9.-Ganado caprino de leche: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$70.72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10.-Ganado porcino, lechón: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$84.24</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bl>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II.- Servicio de corte y deshuese de canales de bovino, porcino, ovinos y caprinos, con servicio de refrigeración y/o congelación de carne empacada al alto vacío, sin los materiales de empaque y de protección y con una estancia no mayor de 72 horas en almacén de carne empacada: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 Por deshuese total de canales, los cobros se realizarán en base a kilo – canal – caliente: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Bovinos: $2.37 pesos por kg., peso – canal – caliente. </w:t>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2.- Por proceso de cortes primarios, de acuerdo al manual de métodos para cortes de carne y su identificación, las cuotas en base a kilo – canal –caliente, serán las siguientes: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Bovinos:        $3.24 pesos por kg., peso – canal – caliente</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b) Porcinos:       $ 2.74 pesos por kg., peso – canal – caliente.</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c) Ovinos y caprinos:   $ 2.73 pesos por kg., peso – canal – caliente.</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En el caso de que se rebase el tiempo de estancia a que se refiere esta fracción, se cobrará por refrigeración o congelación extraordinaria, por cada 24 horas adicionales o fracción, las cuotas siguientes: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Ganado bovino:       $424.00 pesos por canal procesada.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b) Ganado porcino:      $ 214.00 pesos por canal procesada.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ovino o caprino: $133.00 pesos por canal procesada.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III.- Reparto de carne en vehículos refrigerados dentro de Municipio, incluyendo la descarga; se cobrará por viaje lo siguiente: </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7B1BC3" w:rsidRDefault="001836B0" w:rsidP="001836B0">
      <w:pPr>
        <w:numPr>
          <w:ilvl w:val="3"/>
          <w:numId w:val="16"/>
        </w:numPr>
        <w:spacing w:after="0" w:line="240" w:lineRule="auto"/>
        <w:ind w:left="426" w:hanging="426"/>
        <w:contextualSpacing/>
        <w:jc w:val="both"/>
        <w:rPr>
          <w:rFonts w:ascii="Arial" w:eastAsia="Times New Roman" w:hAnsi="Arial" w:cs="Arial"/>
          <w:lang w:eastAsia="es-ES"/>
        </w:rPr>
      </w:pPr>
      <w:r w:rsidRPr="007B1BC3">
        <w:rPr>
          <w:rFonts w:ascii="Arial" w:eastAsia="Times New Roman" w:hAnsi="Arial" w:cs="Arial"/>
          <w:lang w:eastAsia="es-ES"/>
        </w:rPr>
        <w:t xml:space="preserve">Canales, medias canales y/o cuartos de canal de bovino mayor: </w:t>
      </w:r>
      <w:r w:rsidRPr="009C5DDB">
        <w:rPr>
          <w:rFonts w:ascii="Arial" w:eastAsia="Times New Roman" w:hAnsi="Arial" w:cs="Arial"/>
          <w:lang w:eastAsia="es-ES"/>
        </w:rPr>
        <w:t xml:space="preserve">$ 107.00 </w:t>
      </w:r>
      <w:r w:rsidRPr="007B1BC3">
        <w:rPr>
          <w:rFonts w:ascii="Arial" w:eastAsia="Times New Roman" w:hAnsi="Arial" w:cs="Arial"/>
          <w:lang w:eastAsia="es-ES"/>
        </w:rPr>
        <w:t>pesos.</w:t>
      </w:r>
      <w:r w:rsidRPr="007B1BC3">
        <w:rPr>
          <w:rFonts w:ascii="Arial" w:eastAsia="Times New Roman" w:hAnsi="Arial" w:cs="Arial"/>
          <w:lang w:eastAsia="es-ES"/>
        </w:rPr>
        <w:tab/>
      </w:r>
    </w:p>
    <w:p w:rsidR="001836B0" w:rsidRPr="009C5DDB" w:rsidRDefault="001836B0" w:rsidP="001836B0">
      <w:pPr>
        <w:spacing w:after="0" w:line="240" w:lineRule="auto"/>
        <w:ind w:left="2520"/>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2.    Canales, medias canales y/o cuartos de canal de porcinos: $77.00 pesos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Canales, medias canales y/o cuartos de canal de </w:t>
      </w:r>
      <w:proofErr w:type="spellStart"/>
      <w:r w:rsidRPr="009C5DDB">
        <w:rPr>
          <w:rFonts w:ascii="Arial" w:eastAsia="Times New Roman" w:hAnsi="Arial" w:cs="Arial"/>
          <w:lang w:eastAsia="es-ES"/>
        </w:rPr>
        <w:t>ovicaprinos</w:t>
      </w:r>
      <w:proofErr w:type="spellEnd"/>
      <w:r w:rsidRPr="009C5DDB">
        <w:rPr>
          <w:rFonts w:ascii="Arial" w:eastAsia="Times New Roman" w:hAnsi="Arial" w:cs="Arial"/>
          <w:lang w:eastAsia="es-ES"/>
        </w:rPr>
        <w:t xml:space="preserve"> y terneros o terneras de no más de 70 kilogramos: $ 77.00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4.    Por vísceras o subproductos comestibles de cualquier especie, por cabeza de ganado: $ 77.00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5.    Por piel en sangre no comestible de bovino, ternero o ternera y </w:t>
      </w:r>
      <w:proofErr w:type="spellStart"/>
      <w:r w:rsidRPr="009C5DDB">
        <w:rPr>
          <w:rFonts w:ascii="Arial" w:eastAsia="Times New Roman" w:hAnsi="Arial" w:cs="Arial"/>
          <w:lang w:eastAsia="es-ES"/>
        </w:rPr>
        <w:t>ovicaprino</w:t>
      </w:r>
      <w:proofErr w:type="spellEnd"/>
      <w:r w:rsidRPr="009C5DDB">
        <w:rPr>
          <w:rFonts w:ascii="Arial" w:eastAsia="Times New Roman" w:hAnsi="Arial" w:cs="Arial"/>
          <w:lang w:eastAsia="es-ES"/>
        </w:rPr>
        <w:t>, en vehículo cerrado no refrigerado: $34.00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IV.- Otros servicios prestados en rastro de administración municipal y por fracciones adicionales a lo previsto en las fracciones anteriores: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 Refrigeración, por cada 24 horas o fracciones adicionales a lo previsto en la fracción I de este artículo: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Ganado lechero por pieza en medias canales o cuartos de canal: $104.00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b)    Ganado de engorda por pieza en media canal o cuartos de canal: $104.00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porcino por pieza en media canal o cuartos de canal: $80.00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Pr>
          <w:rFonts w:ascii="Arial" w:eastAsia="Times New Roman" w:hAnsi="Arial" w:cs="Arial"/>
          <w:lang w:eastAsia="es-ES"/>
        </w:rPr>
        <w:t>d)</w:t>
      </w:r>
      <w:r w:rsidRPr="009C5DDB">
        <w:rPr>
          <w:rFonts w:ascii="Arial" w:eastAsia="Times New Roman" w:hAnsi="Arial" w:cs="Arial"/>
          <w:lang w:eastAsia="es-ES"/>
        </w:rPr>
        <w:t xml:space="preserve">     Ganado bovino ternero o terneras por pieza, en medias canales cuartos de canal: $45.00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Pr>
          <w:rFonts w:ascii="Arial" w:eastAsia="Times New Roman" w:hAnsi="Arial" w:cs="Arial"/>
          <w:lang w:eastAsia="es-ES"/>
        </w:rPr>
        <w:t>e)</w:t>
      </w:r>
      <w:r w:rsidRPr="009C5DDB">
        <w:rPr>
          <w:rFonts w:ascii="Arial" w:eastAsia="Times New Roman" w:hAnsi="Arial" w:cs="Arial"/>
          <w:lang w:eastAsia="es-ES"/>
        </w:rPr>
        <w:t xml:space="preserve">     Ganado </w:t>
      </w:r>
      <w:proofErr w:type="spellStart"/>
      <w:r w:rsidRPr="009C5DDB">
        <w:rPr>
          <w:rFonts w:ascii="Arial" w:eastAsia="Times New Roman" w:hAnsi="Arial" w:cs="Arial"/>
          <w:lang w:eastAsia="es-ES"/>
        </w:rPr>
        <w:t>ovicaprino</w:t>
      </w:r>
      <w:proofErr w:type="spellEnd"/>
      <w:r w:rsidRPr="009C5DDB">
        <w:rPr>
          <w:rFonts w:ascii="Arial" w:eastAsia="Times New Roman" w:hAnsi="Arial" w:cs="Arial"/>
          <w:lang w:eastAsia="es-ES"/>
        </w:rPr>
        <w:t xml:space="preserve"> en canal, media canal o cuartos de canal:    $44.00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2.- Servicio de corrales por cada 24 horas adicionales a lo previsto en la fracción I de este artículo, sin suministro de pastura: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Ganado lechero por cabeza:                           $ 160.00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b)  Ganado de engorda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porcino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d) Ganado bovino ternero, ternera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e) Ganado </w:t>
      </w:r>
      <w:proofErr w:type="spellStart"/>
      <w:r w:rsidRPr="009C5DDB">
        <w:rPr>
          <w:rFonts w:ascii="Arial" w:eastAsia="Times New Roman" w:hAnsi="Arial" w:cs="Arial"/>
          <w:lang w:eastAsia="es-ES"/>
        </w:rPr>
        <w:t>ovicaprino</w:t>
      </w:r>
      <w:proofErr w:type="spellEnd"/>
      <w:r w:rsidRPr="009C5DDB">
        <w:rPr>
          <w:rFonts w:ascii="Arial" w:eastAsia="Times New Roman" w:hAnsi="Arial" w:cs="Arial"/>
          <w:lang w:eastAsia="es-ES"/>
        </w:rPr>
        <w:t xml:space="preserve">, por cabeza:                      $ 160.00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Por entrega en andén, fuera del horario de las 07:00 horas a 19:00 horas, de lunes a viernes, así como en días festivos y domingos, la cuota a pagar por canal, media canal o cuartos de canal de cualquier especie, será de $57.00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4.- Por la expedición de certificados zoosanitarios de movilización, incluyendo sellos de seguridad de productos cárnicos, se pagará una cuota por cada certificado que se expida de: $367.00 pesos.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5.- Muestreo químico para la determinación de </w:t>
      </w:r>
      <w:proofErr w:type="spellStart"/>
      <w:r w:rsidRPr="009C5DDB">
        <w:rPr>
          <w:rFonts w:ascii="Arial" w:eastAsia="Times New Roman" w:hAnsi="Arial" w:cs="Arial"/>
          <w:lang w:eastAsia="es-ES"/>
        </w:rPr>
        <w:t>Clembuterol</w:t>
      </w:r>
      <w:proofErr w:type="spellEnd"/>
      <w:r w:rsidRPr="009C5DDB">
        <w:rPr>
          <w:rFonts w:ascii="Arial" w:eastAsia="Times New Roman" w:hAnsi="Arial" w:cs="Arial"/>
          <w:lang w:eastAsia="es-ES"/>
        </w:rPr>
        <w:t xml:space="preserve">. </w:t>
      </w:r>
    </w:p>
    <w:p w:rsidR="001836B0"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Análisis para detectar cualitativamente </w:t>
      </w:r>
      <w:proofErr w:type="spellStart"/>
      <w:r w:rsidRPr="009C5DDB">
        <w:rPr>
          <w:rFonts w:ascii="Arial" w:eastAsia="Times New Roman" w:hAnsi="Arial" w:cs="Arial"/>
          <w:lang w:eastAsia="es-ES"/>
        </w:rPr>
        <w:t>Clembuterol</w:t>
      </w:r>
      <w:proofErr w:type="spellEnd"/>
      <w:r w:rsidRPr="009C5DDB">
        <w:rPr>
          <w:rFonts w:ascii="Arial" w:eastAsia="Times New Roman" w:hAnsi="Arial" w:cs="Arial"/>
          <w:lang w:eastAsia="es-ES"/>
        </w:rPr>
        <w:t xml:space="preserve"> en Aves, Cerdos y Res, con muestras de orina o carne con detección de 3 mg/kg (3ppb) y </w:t>
      </w:r>
      <w:proofErr w:type="spellStart"/>
      <w:r w:rsidRPr="009C5DDB">
        <w:rPr>
          <w:rFonts w:ascii="Arial" w:eastAsia="Times New Roman" w:hAnsi="Arial" w:cs="Arial"/>
          <w:lang w:eastAsia="es-ES"/>
        </w:rPr>
        <w:t>màs</w:t>
      </w:r>
      <w:proofErr w:type="spellEnd"/>
      <w:r w:rsidRPr="009C5DDB">
        <w:rPr>
          <w:rFonts w:ascii="Arial" w:eastAsia="Times New Roman" w:hAnsi="Arial" w:cs="Arial"/>
          <w:lang w:eastAsia="es-ES"/>
        </w:rPr>
        <w:t xml:space="preserve">, por el método de presencia / ausencia con la interpretación rápida de resultados, basado en la técnica </w:t>
      </w:r>
      <w:proofErr w:type="spellStart"/>
      <w:r w:rsidRPr="009C5DDB">
        <w:rPr>
          <w:rFonts w:ascii="Arial" w:eastAsia="Times New Roman" w:hAnsi="Arial" w:cs="Arial"/>
          <w:lang w:eastAsia="es-ES"/>
        </w:rPr>
        <w:t>inmunocromatogràfica</w:t>
      </w:r>
      <w:proofErr w:type="spellEnd"/>
      <w:r w:rsidRPr="009C5DDB">
        <w:rPr>
          <w:rFonts w:ascii="Arial" w:eastAsia="Times New Roman" w:hAnsi="Arial" w:cs="Arial"/>
          <w:lang w:eastAsia="es-ES"/>
        </w:rPr>
        <w:t xml:space="preserve">  oro coloidal (GICA) $422.50.</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V.- Por el sacrificio, resello y verificación sanitaria de ganado y aves, sacrificadas en rastros locales (particulares) autorizados por el R. Ayuntamiento, independientemente de que cuenten o no con la certificación TIF:</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Bovino, por canal:                   0.3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b) Porcino, por canal:                  0.2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w:t>
      </w:r>
      <w:proofErr w:type="spellStart"/>
      <w:r w:rsidRPr="009C5DDB">
        <w:rPr>
          <w:rFonts w:ascii="Arial" w:eastAsia="Times New Roman" w:hAnsi="Arial" w:cs="Arial"/>
          <w:lang w:eastAsia="es-ES"/>
        </w:rPr>
        <w:t>Ovicaprino</w:t>
      </w:r>
      <w:proofErr w:type="spellEnd"/>
      <w:r w:rsidRPr="009C5DDB">
        <w:rPr>
          <w:rFonts w:ascii="Arial" w:eastAsia="Times New Roman" w:hAnsi="Arial" w:cs="Arial"/>
          <w:lang w:eastAsia="es-ES"/>
        </w:rPr>
        <w:t>, por canal:             0.1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d) Aves y lepóridos:                     0.05 UMA</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center"/>
        <w:rPr>
          <w:rFonts w:ascii="Arial" w:eastAsia="Times New Roman" w:hAnsi="Arial" w:cs="Arial"/>
          <w:b/>
          <w:lang w:eastAsia="es-ES"/>
        </w:rPr>
      </w:pPr>
      <w:r w:rsidRPr="009C5DDB">
        <w:rPr>
          <w:rFonts w:ascii="Arial" w:eastAsia="Times New Roman" w:hAnsi="Arial" w:cs="Arial"/>
          <w:b/>
          <w:lang w:eastAsia="es-ES"/>
        </w:rPr>
        <w:t>SECCIÓN III</w:t>
      </w:r>
    </w:p>
    <w:p w:rsidR="001836B0" w:rsidRPr="009C5DDB" w:rsidRDefault="001836B0" w:rsidP="001836B0">
      <w:pPr>
        <w:spacing w:after="0" w:line="240" w:lineRule="auto"/>
        <w:jc w:val="center"/>
        <w:rPr>
          <w:rFonts w:ascii="Arial" w:eastAsia="Times New Roman" w:hAnsi="Arial" w:cs="Arial"/>
          <w:b/>
          <w:lang w:eastAsia="es-ES"/>
        </w:rPr>
      </w:pPr>
      <w:r w:rsidRPr="009C5DDB">
        <w:rPr>
          <w:rFonts w:ascii="Arial" w:eastAsia="Times New Roman" w:hAnsi="Arial" w:cs="Arial"/>
          <w:b/>
          <w:lang w:eastAsia="es-ES"/>
        </w:rPr>
        <w:t>DE LOS SERVICIOS DE ALUMBRADO PÚBLICO</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9C5DDB">
        <w:rPr>
          <w:rFonts w:ascii="Arial" w:eastAsia="Times New Roman" w:hAnsi="Arial" w:cs="Arial"/>
          <w:b/>
          <w:lang w:eastAsia="es-ES"/>
        </w:rPr>
        <w:t>ARTÍCULO 25.-</w:t>
      </w:r>
      <w:r w:rsidRPr="009C5DDB">
        <w:rPr>
          <w:rFonts w:ascii="Arial" w:eastAsia="Times New Roman" w:hAnsi="Arial" w:cs="Arial"/>
          <w:lang w:eastAsia="es-ES"/>
        </w:rPr>
        <w:t xml:space="preserve"> Es objeto de este derecho la prestación del Servicio de Alumbrado Público a favor y en beneficio de los habitantes del Municipio de Torreón, Coahuila de Zaragoza. Se entiende por Servicio de Alumbrado Público, la iluminación que el Municipio otorga a la comunidad en calles, plazas, </w:t>
      </w:r>
      <w:proofErr w:type="spellStart"/>
      <w:r w:rsidRPr="009C5DDB">
        <w:rPr>
          <w:rFonts w:ascii="Arial" w:eastAsia="Times New Roman" w:hAnsi="Arial" w:cs="Arial"/>
          <w:lang w:eastAsia="es-ES"/>
        </w:rPr>
        <w:t>jar</w:t>
      </w:r>
      <w:r w:rsidRPr="007B1BC3">
        <w:rPr>
          <w:rFonts w:ascii="Arial" w:eastAsia="Times New Roman" w:hAnsi="Arial" w:cs="Arial"/>
          <w:lang w:val="es-ES" w:eastAsia="es-ES"/>
        </w:rPr>
        <w:t>dines</w:t>
      </w:r>
      <w:proofErr w:type="spellEnd"/>
      <w:r w:rsidRPr="007B1BC3">
        <w:rPr>
          <w:rFonts w:ascii="Arial" w:eastAsia="Times New Roman" w:hAnsi="Arial" w:cs="Arial"/>
          <w:lang w:val="es-ES" w:eastAsia="es-ES"/>
        </w:rPr>
        <w:t xml:space="preserve"> y otros lugares de uso común.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w:t>
      </w:r>
      <w:r w:rsidRPr="003307E0">
        <w:rPr>
          <w:rFonts w:ascii="Arial" w:eastAsia="Times New Roman" w:hAnsi="Arial" w:cs="Arial"/>
          <w:lang w:val="es-ES" w:eastAsia="es-ES"/>
        </w:rPr>
        <w:t xml:space="preserve">$ 90.48 </w:t>
      </w:r>
      <w:r w:rsidRPr="007B1BC3">
        <w:rPr>
          <w:rFonts w:ascii="Arial" w:eastAsia="Times New Roman" w:hAnsi="Arial" w:cs="Arial"/>
          <w:lang w:val="es-ES" w:eastAsia="es-ES"/>
        </w:rPr>
        <w:t>pesos mensuales. Esta cantidad se cobrará en cada recibo que expida CFE.</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En caso de que existan predios rústicos o urbanos que no estén registrados en la Comisión Federal de Electricidad, éstos pagarán la tarifa mencionada en el párrafo anterior, mediante el recibo que para tal efecto expida la Tesorería Municipal.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Octubre de 2019, entre el Índice Nacional de Precios al Consumidor correspondiente al mes de Noviembre de 2018.</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EN MERCADOS</w:t>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26</w:t>
      </w:r>
      <w:r w:rsidRPr="007B1BC3">
        <w:rPr>
          <w:rFonts w:ascii="Arial" w:eastAsia="Times New Roman" w:hAnsi="Arial" w:cs="Arial"/>
          <w:lang w:val="es-ES" w:eastAsia="es-ES"/>
        </w:rPr>
        <w:t>.- Es objeto de este derecho la prestación de servicios de administración de mercado</w:t>
      </w:r>
      <w:r>
        <w:rPr>
          <w:rFonts w:ascii="Arial" w:eastAsia="Times New Roman" w:hAnsi="Arial" w:cs="Arial"/>
          <w:lang w:val="es-ES" w:eastAsia="es-ES"/>
        </w:rPr>
        <w:t xml:space="preserve">s que proporcione el Municipio. </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Pr>
          <w:rFonts w:ascii="Arial" w:eastAsia="Times New Roman" w:hAnsi="Arial" w:cs="Arial"/>
          <w:lang w:val="es-ES" w:eastAsia="es-ES"/>
        </w:rPr>
        <w:t>.</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Mercado Benito Juárez:</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Local interior: $ </w:t>
      </w:r>
      <w:r w:rsidRPr="00FB3D19">
        <w:rPr>
          <w:rFonts w:ascii="Arial" w:eastAsia="Times New Roman" w:hAnsi="Arial" w:cs="Arial"/>
          <w:lang w:val="es-ES" w:eastAsia="es-ES"/>
        </w:rPr>
        <w:t>35.00</w:t>
      </w:r>
      <w:r w:rsidRPr="007B1BC3">
        <w:rPr>
          <w:rFonts w:ascii="Arial" w:eastAsia="Times New Roman" w:hAnsi="Arial" w:cs="Arial"/>
          <w:lang w:val="es-ES" w:eastAsia="es-ES"/>
        </w:rPr>
        <w:t xml:space="preserve"> 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Local exterior: $ </w:t>
      </w:r>
      <w:r w:rsidRPr="00FB3D19">
        <w:rPr>
          <w:rFonts w:ascii="Arial" w:eastAsia="Times New Roman" w:hAnsi="Arial" w:cs="Arial"/>
          <w:lang w:val="es-ES" w:eastAsia="es-ES"/>
        </w:rPr>
        <w:t xml:space="preserve">66.00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Local en esquina: $ </w:t>
      </w:r>
      <w:r w:rsidRPr="00FB3D19">
        <w:rPr>
          <w:rFonts w:ascii="Arial" w:eastAsia="Times New Roman" w:hAnsi="Arial" w:cs="Arial"/>
          <w:lang w:val="es-ES" w:eastAsia="es-ES"/>
        </w:rPr>
        <w:t xml:space="preserve">72.00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Mercado Francisco I. Madero: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Local interior: $ </w:t>
      </w:r>
      <w:r w:rsidRPr="00FB3D19">
        <w:rPr>
          <w:rFonts w:ascii="Arial" w:eastAsia="Times New Roman" w:hAnsi="Arial" w:cs="Arial"/>
          <w:lang w:val="es-ES" w:eastAsia="es-ES"/>
        </w:rPr>
        <w:t xml:space="preserve">12.00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Local exterior: $ </w:t>
      </w:r>
      <w:r w:rsidRPr="00FB3D19">
        <w:rPr>
          <w:rFonts w:ascii="Arial" w:eastAsia="Times New Roman" w:hAnsi="Arial" w:cs="Arial"/>
          <w:lang w:val="es-ES" w:eastAsia="es-ES"/>
        </w:rPr>
        <w:t xml:space="preserve">22.00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Local en esquina: $ </w:t>
      </w:r>
      <w:r w:rsidRPr="00FB3D19">
        <w:rPr>
          <w:rFonts w:ascii="Arial" w:eastAsia="Times New Roman" w:hAnsi="Arial" w:cs="Arial"/>
          <w:lang w:val="es-ES" w:eastAsia="es-ES"/>
        </w:rPr>
        <w:t xml:space="preserve">35.00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III.- Puestos comerciales ubicados en el Paseo Centro Histórico, pagarán la cantidad de $ </w:t>
      </w:r>
      <w:r w:rsidRPr="00FB3D19">
        <w:rPr>
          <w:rFonts w:ascii="Arial" w:eastAsia="Times New Roman" w:hAnsi="Arial" w:cs="Arial"/>
          <w:lang w:val="es-ES" w:eastAsia="es-ES"/>
        </w:rPr>
        <w:t xml:space="preserve">27.00 </w:t>
      </w:r>
      <w:r w:rsidRPr="007B1BC3">
        <w:rPr>
          <w:rFonts w:ascii="Arial" w:eastAsia="Times New Roman" w:hAnsi="Arial" w:cs="Arial"/>
          <w:lang w:val="es-ES" w:eastAsia="es-ES"/>
        </w:rPr>
        <w:t>diarios por puesto comercial.</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IV.- Locales comerciales ubicados en el centro comercial “Antigua Harinera” pagarán la cantidad de $ </w:t>
      </w:r>
      <w:r w:rsidRPr="00FB3D19">
        <w:rPr>
          <w:rFonts w:ascii="Arial" w:eastAsia="Times New Roman" w:hAnsi="Arial" w:cs="Arial"/>
          <w:lang w:val="es-ES" w:eastAsia="es-ES"/>
        </w:rPr>
        <w:t>24.00</w:t>
      </w:r>
      <w:r w:rsidRPr="007B1BC3">
        <w:rPr>
          <w:rFonts w:ascii="Arial" w:eastAsia="Times New Roman" w:hAnsi="Arial" w:cs="Arial"/>
          <w:lang w:val="es-ES" w:eastAsia="es-ES"/>
        </w:rPr>
        <w:t xml:space="preserve"> pesos diarios por local comercial.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 Las cuotas por concepto de derechos de piso en el ejercicio de la actividad comercial que se desarrolla en la vía o sitios públicos, serán las siguientes: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1.-Comerciantes ambulantes y semifijos en plazas, calles, kioscos y vía pública en general, pagarán la cantidad de $ </w:t>
      </w:r>
      <w:r w:rsidRPr="00FB3D19">
        <w:rPr>
          <w:rFonts w:ascii="Arial" w:eastAsia="Times New Roman" w:hAnsi="Arial" w:cs="Arial"/>
          <w:lang w:val="es-ES" w:eastAsia="es-ES"/>
        </w:rPr>
        <w:t xml:space="preserve">29.00 </w:t>
      </w:r>
      <w:r w:rsidRPr="007B1BC3">
        <w:rPr>
          <w:rFonts w:ascii="Arial" w:eastAsia="Times New Roman" w:hAnsi="Arial" w:cs="Arial"/>
          <w:lang w:val="es-ES" w:eastAsia="es-ES"/>
        </w:rPr>
        <w:t>diarios.</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Puestos comerciales en tianguis o mercados rodantes, pagarán la cantidad de $</w:t>
      </w:r>
      <w:r w:rsidRPr="00FB3D19">
        <w:rPr>
          <w:rFonts w:ascii="Arial" w:eastAsia="Times New Roman" w:hAnsi="Arial" w:cs="Arial"/>
          <w:lang w:val="es-ES" w:eastAsia="es-ES"/>
        </w:rPr>
        <w:t xml:space="preserve">27.00 </w:t>
      </w:r>
      <w:r w:rsidRPr="007B1BC3">
        <w:rPr>
          <w:rFonts w:ascii="Arial" w:eastAsia="Times New Roman" w:hAnsi="Arial" w:cs="Arial"/>
          <w:lang w:val="es-ES" w:eastAsia="es-ES"/>
        </w:rPr>
        <w:t>diarios por cada puesto.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Comerciantes de categoría fijo que se encuentren en vía pública y comercialice fierros y herramientas pagaran la cantidad de $</w:t>
      </w:r>
      <w:r w:rsidRPr="00FB3D19">
        <w:rPr>
          <w:rFonts w:ascii="Arial" w:eastAsia="Times New Roman" w:hAnsi="Arial" w:cs="Arial"/>
          <w:lang w:val="es-ES" w:eastAsia="es-ES"/>
        </w:rPr>
        <w:t>2,865.00</w:t>
      </w:r>
      <w:r w:rsidRPr="007B1BC3">
        <w:rPr>
          <w:rFonts w:ascii="Arial" w:eastAsia="Times New Roman" w:hAnsi="Arial" w:cs="Arial"/>
          <w:lang w:val="es-ES" w:eastAsia="es-ES"/>
        </w:rPr>
        <w:t xml:space="preserve"> anuales a más tardar el último día del mes de febrero del ejercicio.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A73B7A" w:rsidRDefault="001836B0" w:rsidP="001836B0">
      <w:pPr>
        <w:spacing w:after="0" w:line="240" w:lineRule="auto"/>
        <w:jc w:val="both"/>
        <w:rPr>
          <w:rFonts w:ascii="Arial" w:eastAsia="Times New Roman" w:hAnsi="Arial" w:cs="Arial"/>
          <w:lang w:eastAsia="es-ES"/>
        </w:rPr>
      </w:pPr>
      <w:r w:rsidRPr="007B1BC3">
        <w:rPr>
          <w:rFonts w:ascii="Arial" w:eastAsia="Times New Roman" w:hAnsi="Arial" w:cs="Arial"/>
          <w:lang w:val="es-ES" w:eastAsia="es-ES"/>
        </w:rPr>
        <w:t>4.- Comerciantes de categoría fijo que se encuentren en vía</w:t>
      </w:r>
      <w:r>
        <w:rPr>
          <w:rFonts w:ascii="Arial" w:eastAsia="Times New Roman" w:hAnsi="Arial" w:cs="Arial"/>
          <w:lang w:val="es-ES" w:eastAsia="es-ES"/>
        </w:rPr>
        <w:t xml:space="preserve"> pública pagaran la cantidad de</w:t>
      </w:r>
      <w:r w:rsidRPr="007B1BC3">
        <w:rPr>
          <w:rFonts w:ascii="Arial" w:eastAsia="Times New Roman" w:hAnsi="Arial" w:cs="Arial"/>
          <w:lang w:val="es-ES" w:eastAsia="es-ES"/>
        </w:rPr>
        <w:t xml:space="preserve"> $ </w:t>
      </w:r>
      <w:r w:rsidRPr="005C79C3">
        <w:rPr>
          <w:rFonts w:ascii="Arial" w:eastAsia="Times New Roman" w:hAnsi="Arial" w:cs="Arial"/>
          <w:lang w:val="es-ES" w:eastAsia="es-ES"/>
        </w:rPr>
        <w:t xml:space="preserve">6,312.00 </w:t>
      </w:r>
      <w:r w:rsidRPr="007B1BC3">
        <w:rPr>
          <w:rFonts w:ascii="Arial" w:eastAsia="Times New Roman" w:hAnsi="Arial" w:cs="Arial"/>
          <w:lang w:val="es-ES" w:eastAsia="es-ES"/>
        </w:rPr>
        <w:t xml:space="preserve">anuales, a más tardar el último día del mes </w:t>
      </w:r>
      <w:r>
        <w:rPr>
          <w:rFonts w:ascii="Arial" w:eastAsia="Times New Roman" w:hAnsi="Arial" w:cs="Arial"/>
          <w:lang w:val="es-ES" w:eastAsia="es-ES"/>
        </w:rPr>
        <w:t>de febrero del ejercicio.</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Pr="007B1BC3">
        <w:rPr>
          <w:rFonts w:ascii="Arial" w:eastAsia="Times New Roman" w:hAnsi="Arial" w:cs="Arial"/>
          <w:lang w:eastAsia="es-ES"/>
        </w:rPr>
        <w:tab/>
      </w:r>
      <w:r w:rsidRPr="007B1BC3">
        <w:rPr>
          <w:rFonts w:ascii="Arial" w:eastAsia="Times New Roman" w:hAnsi="Arial" w:cs="Arial"/>
          <w:lang w:eastAsia="es-ES"/>
        </w:rPr>
        <w:tab/>
      </w:r>
      <w:r w:rsidRPr="007B1BC3">
        <w:rPr>
          <w:rFonts w:ascii="Arial" w:eastAsia="Times New Roman" w:hAnsi="Arial" w:cs="Arial"/>
          <w:lang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DE ASEO PÚBLICO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27</w:t>
      </w:r>
      <w:r w:rsidRPr="007B1BC3">
        <w:rPr>
          <w:rFonts w:ascii="Arial" w:eastAsia="Times New Roman" w:hAnsi="Arial" w:cs="Arial"/>
          <w:lang w:val="es-ES" w:eastAsia="es-ES"/>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 </w:t>
      </w:r>
      <w:r w:rsidRPr="00D54656">
        <w:rPr>
          <w:rFonts w:ascii="Arial" w:eastAsia="Times New Roman" w:hAnsi="Arial" w:cs="Arial"/>
          <w:lang w:val="es-ES" w:eastAsia="es-ES"/>
        </w:rPr>
        <w:t>298</w:t>
      </w:r>
      <w:r w:rsidRPr="007B1BC3">
        <w:rPr>
          <w:rFonts w:ascii="Arial" w:eastAsia="Times New Roman" w:hAnsi="Arial" w:cs="Arial"/>
          <w:lang w:val="es-ES" w:eastAsia="es-ES"/>
        </w:rPr>
        <w:t>.00 pesos mensuales.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w:t>
      </w:r>
      <w:r w:rsidRPr="00D54656">
        <w:rPr>
          <w:rFonts w:ascii="Arial" w:eastAsia="Times New Roman" w:hAnsi="Arial" w:cs="Arial"/>
          <w:lang w:val="es-ES" w:eastAsia="es-ES"/>
        </w:rPr>
        <w:t>2019,</w:t>
      </w:r>
      <w:r w:rsidRPr="007B1BC3">
        <w:rPr>
          <w:rFonts w:ascii="Arial" w:eastAsia="Times New Roman" w:hAnsi="Arial" w:cs="Arial"/>
          <w:lang w:val="es-ES" w:eastAsia="es-ES"/>
        </w:rPr>
        <w:t xml:space="preserve"> entre el mes de noviembre de </w:t>
      </w:r>
      <w:r w:rsidRPr="00D54656">
        <w:rPr>
          <w:rFonts w:ascii="Arial" w:eastAsia="Times New Roman" w:hAnsi="Arial" w:cs="Arial"/>
          <w:lang w:val="es-ES" w:eastAsia="es-ES"/>
        </w:rPr>
        <w:t>2018.</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cobro de los derechos por servicios de recolección de basura y traslado al relleno sanitario, se efectuará por conducto de la Tesorería Municipal, por el Organismo o Concesionario, con el cual ésta efectúe convenio sobre el particular.</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D54656" w:rsidRDefault="001836B0" w:rsidP="001836B0">
      <w:pPr>
        <w:spacing w:after="0"/>
        <w:jc w:val="center"/>
        <w:rPr>
          <w:rFonts w:ascii="Arial" w:hAnsi="Arial" w:cs="Arial"/>
          <w:b/>
        </w:rPr>
      </w:pPr>
      <w:r w:rsidRPr="00D54656">
        <w:rPr>
          <w:rFonts w:ascii="Arial" w:hAnsi="Arial" w:cs="Arial"/>
          <w:b/>
        </w:rPr>
        <w:t>SECCIÓN VI</w:t>
      </w:r>
    </w:p>
    <w:p w:rsidR="001836B0" w:rsidRPr="00D54656" w:rsidRDefault="001836B0" w:rsidP="001836B0">
      <w:pPr>
        <w:spacing w:after="0"/>
        <w:jc w:val="center"/>
        <w:rPr>
          <w:rFonts w:ascii="Arial" w:hAnsi="Arial" w:cs="Arial"/>
          <w:b/>
        </w:rPr>
      </w:pPr>
      <w:r w:rsidRPr="00D54656">
        <w:rPr>
          <w:rFonts w:ascii="Arial" w:hAnsi="Arial" w:cs="Arial"/>
          <w:b/>
        </w:rPr>
        <w:t>DE LOS SERVICIOS DE SEGURIDAD PÚBLICA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D54656">
        <w:rPr>
          <w:rFonts w:ascii="Arial" w:hAnsi="Arial" w:cs="Arial"/>
          <w:b/>
        </w:rPr>
        <w:t>ARTÍCULO 28.-</w:t>
      </w:r>
      <w:r w:rsidRPr="007B1BC3">
        <w:rPr>
          <w:rFonts w:ascii="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El pago de este derecho por concepto de vigilancia especial, se efectuará en la Tesorería Municipal conforme a la siguiente tarifa: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En fiestas de carácter social, en general, por evento, una cuota equivalente a cuatro Unidades de Medida y Actualización por cada elemento de seguridad pública comisionado.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En centrales y terminales de autobuses, centros deportivos, empresas, instituciones y particulares, una cuota equivalente al valor mensual de la Unidad de Medida y Actualización, por hora de servicio por cada elemento de seguridad pública comisionado.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 Las empresas particulares que presten servicios de seguridad y vigilancia pagarán mensualmente el equivalente a $7.00 pesos diarios por cada elemento integrado a su nómina, que esté en servicio en 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D54656" w:rsidRDefault="001836B0" w:rsidP="001836B0">
      <w:pPr>
        <w:spacing w:after="0"/>
        <w:jc w:val="center"/>
        <w:rPr>
          <w:rFonts w:ascii="Arial" w:hAnsi="Arial" w:cs="Arial"/>
          <w:b/>
        </w:rPr>
      </w:pPr>
      <w:r w:rsidRPr="00D54656">
        <w:rPr>
          <w:rFonts w:ascii="Arial" w:hAnsi="Arial" w:cs="Arial"/>
          <w:b/>
        </w:rPr>
        <w:t>SECCIÓN VII</w:t>
      </w:r>
    </w:p>
    <w:p w:rsidR="001836B0" w:rsidRPr="00D54656" w:rsidRDefault="001836B0" w:rsidP="001836B0">
      <w:pPr>
        <w:spacing w:after="0"/>
        <w:jc w:val="center"/>
        <w:rPr>
          <w:rFonts w:ascii="Arial" w:hAnsi="Arial" w:cs="Arial"/>
          <w:b/>
        </w:rPr>
      </w:pPr>
      <w:r w:rsidRPr="00D54656">
        <w:rPr>
          <w:rFonts w:ascii="Arial" w:hAnsi="Arial" w:cs="Arial"/>
          <w:b/>
        </w:rPr>
        <w:t>DE LOS SERVICIOS EN PANTEONES</w:t>
      </w:r>
    </w:p>
    <w:p w:rsidR="001836B0" w:rsidRPr="00D54656" w:rsidRDefault="001836B0" w:rsidP="001836B0">
      <w:pPr>
        <w:spacing w:after="0"/>
        <w:jc w:val="both"/>
        <w:rPr>
          <w:rFonts w:ascii="Arial" w:hAnsi="Arial" w:cs="Arial"/>
          <w:b/>
        </w:rPr>
      </w:pP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p>
    <w:p w:rsidR="001836B0" w:rsidRPr="007B1BC3" w:rsidRDefault="001836B0" w:rsidP="001836B0">
      <w:pPr>
        <w:spacing w:after="0"/>
        <w:jc w:val="both"/>
        <w:rPr>
          <w:rFonts w:ascii="Arial" w:hAnsi="Arial" w:cs="Arial"/>
        </w:rPr>
      </w:pPr>
      <w:r w:rsidRPr="00D54656">
        <w:rPr>
          <w:rFonts w:ascii="Arial" w:hAnsi="Arial" w:cs="Arial"/>
          <w:b/>
        </w:rPr>
        <w:t>ARTÍCULO 29</w:t>
      </w:r>
      <w:r w:rsidRPr="007B1BC3">
        <w:rPr>
          <w:rFonts w:ascii="Arial" w:hAnsi="Arial" w:cs="Arial"/>
        </w:rPr>
        <w:t>.- Es objeto de este derecho, la prestación de servicios relacionados con la vigilancia, administración, limpieza, reglamentación de panteones y otros actos afines a la inhumación o exhumación de cadáveres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El pago de este derecho se causará conforme a los conceptos y tarifas unitarias siguientes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 Autorización para hacer uso del depósito de cadáveres: $220.48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II. Autorización para construir monumentos: $220.48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III Servicio de inhumación: $638.56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IV. Servicio de exhumación:</w:t>
      </w:r>
      <w:r w:rsidRPr="007B1BC3">
        <w:rPr>
          <w:rFonts w:ascii="Arial" w:hAnsi="Arial" w:cs="Arial"/>
        </w:rPr>
        <w:tab/>
        <w:t>$340.08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 Refrendo de derechos de inhumación: $31.20</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VI. Servicio de re inhumación: $212.16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VII. Servicio por cre</w:t>
      </w:r>
      <w:r>
        <w:rPr>
          <w:rFonts w:ascii="Arial" w:hAnsi="Arial" w:cs="Arial"/>
        </w:rPr>
        <w:t xml:space="preserve">mación de cadáveres Por cadáver: </w:t>
      </w:r>
      <w:r w:rsidRPr="007B1BC3">
        <w:rPr>
          <w:rFonts w:ascii="Arial" w:hAnsi="Arial" w:cs="Arial"/>
        </w:rPr>
        <w:t>$4,659.20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Construcción, reconstrucción o profundización de fosas:       </w:t>
      </w:r>
      <w:r w:rsidRPr="007B1BC3">
        <w:rPr>
          <w:rFonts w:ascii="Arial" w:hAnsi="Arial" w:cs="Arial"/>
        </w:rPr>
        <w:tab/>
        <w:t>$617.76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IX. Mantenimiento de pasillos, andenes y servicios en general:  </w:t>
      </w:r>
      <w:r w:rsidRPr="007B1BC3">
        <w:rPr>
          <w:rFonts w:ascii="Arial" w:hAnsi="Arial" w:cs="Arial"/>
        </w:rPr>
        <w:tab/>
        <w:t>$326.56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X. Certificación por expedición o reexpedición de antecedentes de título o cambio de titular: </w:t>
      </w:r>
      <w:r w:rsidRPr="007B1BC3">
        <w:rPr>
          <w:rFonts w:ascii="Arial" w:hAnsi="Arial" w:cs="Arial"/>
        </w:rPr>
        <w:tab/>
        <w:t>$618.80</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XI. Ampliación de fosa, encortinado de fosa, construcción de bóveda, cierre de nichos y gavetas y construcción de taludes: $2,123.68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XII. Grabados de letras, números o signos:</w:t>
      </w:r>
    </w:p>
    <w:p w:rsidR="001836B0" w:rsidRPr="007B1BC3" w:rsidRDefault="001836B0" w:rsidP="001836B0">
      <w:pPr>
        <w:spacing w:after="0"/>
        <w:jc w:val="both"/>
        <w:rPr>
          <w:rFonts w:ascii="Arial" w:hAnsi="Arial" w:cs="Arial"/>
        </w:rPr>
      </w:pPr>
      <w:r w:rsidRPr="007B1BC3">
        <w:rPr>
          <w:rFonts w:ascii="Arial" w:hAnsi="Arial" w:cs="Arial"/>
        </w:rPr>
        <w:t>Por unidad según</w:t>
      </w:r>
      <w:r>
        <w:rPr>
          <w:rFonts w:ascii="Arial" w:hAnsi="Arial" w:cs="Arial"/>
        </w:rPr>
        <w:t xml:space="preserve"> el material y diseño.:</w:t>
      </w:r>
      <w:r w:rsidRPr="007B1BC3">
        <w:rPr>
          <w:rFonts w:ascii="Arial" w:hAnsi="Arial" w:cs="Arial"/>
        </w:rPr>
        <w:t>$618.80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XIII. Desmonte y monte de monumentos:      $299.52</w:t>
      </w:r>
      <w:r w:rsidRPr="007B1BC3">
        <w:rPr>
          <w:rFonts w:ascii="Arial" w:hAnsi="Arial" w:cs="Arial"/>
        </w:rPr>
        <w:tab/>
        <w:t xml:space="preserve">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1030B3">
        <w:rPr>
          <w:rFonts w:ascii="Arial" w:hAnsi="Arial" w:cs="Arial"/>
          <w:b/>
        </w:rPr>
        <w:t>ARTICULO 30.-</w:t>
      </w:r>
      <w:r w:rsidRPr="007B1BC3">
        <w:rPr>
          <w:rFonts w:ascii="Arial" w:hAnsi="Arial" w:cs="Arial"/>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pago de este derecho se causará conforme a los conceptos y tarifas unitarias siguientes: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Autorización de traslado de cadáveres fuera del Municipio:    $359.00.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Autorización de traslado de cadáveres o restos a cementerios o crematorios: $ 260.00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Autorización para internar cadáveres al Municipio: $ 376.00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Depósito de restos en nichos, gavetas, fosas o mausoleos:    $296.00.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Autorización para cremación de cadáveres:    $ 612.00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1030B3" w:rsidRDefault="001836B0" w:rsidP="001836B0">
      <w:pPr>
        <w:spacing w:after="0"/>
        <w:jc w:val="center"/>
        <w:rPr>
          <w:rFonts w:ascii="Arial" w:hAnsi="Arial" w:cs="Arial"/>
          <w:b/>
        </w:rPr>
      </w:pPr>
      <w:r w:rsidRPr="001030B3">
        <w:rPr>
          <w:rFonts w:ascii="Arial" w:hAnsi="Arial" w:cs="Arial"/>
          <w:b/>
        </w:rPr>
        <w:t>SECCIÓN VIII</w:t>
      </w:r>
    </w:p>
    <w:p w:rsidR="001836B0" w:rsidRPr="001030B3" w:rsidRDefault="001836B0" w:rsidP="001836B0">
      <w:pPr>
        <w:spacing w:after="0"/>
        <w:jc w:val="center"/>
        <w:rPr>
          <w:rFonts w:ascii="Arial" w:hAnsi="Arial" w:cs="Arial"/>
          <w:b/>
        </w:rPr>
      </w:pPr>
      <w:r w:rsidRPr="001030B3">
        <w:rPr>
          <w:rFonts w:ascii="Arial" w:hAnsi="Arial" w:cs="Arial"/>
          <w:b/>
        </w:rPr>
        <w:t>DE LOS SERVICIOS DE TRÁNSITO</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030B3">
        <w:rPr>
          <w:rFonts w:ascii="Arial" w:hAnsi="Arial" w:cs="Arial"/>
          <w:b/>
        </w:rPr>
        <w:t>ARTÍCULO 31.-</w:t>
      </w:r>
      <w:r w:rsidRPr="007B1BC3">
        <w:rPr>
          <w:rFonts w:ascii="Arial" w:hAnsi="Arial" w:cs="Arial"/>
        </w:rPr>
        <w:t xml:space="preserve"> Son objeto de estos derechos, los servicios que presten las autoridades en materia de tránsito municipal por los siguientes conceptos: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Permiso de ruta para vehículos de pasajeros </w:t>
      </w:r>
      <w:proofErr w:type="spellStart"/>
      <w:r w:rsidRPr="007B1BC3">
        <w:rPr>
          <w:rFonts w:ascii="Arial" w:hAnsi="Arial" w:cs="Arial"/>
        </w:rPr>
        <w:t>ó</w:t>
      </w:r>
      <w:proofErr w:type="spellEnd"/>
      <w:r w:rsidRPr="007B1BC3">
        <w:rPr>
          <w:rFonts w:ascii="Arial" w:hAnsi="Arial" w:cs="Arial"/>
        </w:rPr>
        <w:t xml:space="preserve"> carga, así como de sitio o ruleteros: $ 1,071.00 pesos anuales por unidad.</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Por certificados médicos a solicitantes de licencias para automovilista y chofer: $   104.00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Certificado médico de estado de ebriedad: $ 253.00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Rotulación de número económico y número de ruta, por una sola vez: $ 171.00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Cambio de propietario de vehículo particular a público: $546.00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Cambio de propietario que se dé por sucesión, incapacidad $1,819.00 a fallecimiento o herencia de: $ 4,164.00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revisión médica a operadores del autotransporte público municipal: $ 170.00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VIII.- Permiso para aprendizaje para manejar, con validez de un mes: $181.00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IX.- Por la expedición de gafete de identificación, con validez anual a choferes de servicio público de pasajeros, camiones urbanos, ruta centro y taxis: $ 167.00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   Por la reimpresión de gafete de identificación y cancelación del extraviado, a choferes de servicio público de pasajeros, camiones urbanos, ruta centro y taxis: $ 101.00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 Por la expedición de concesiones y prorrogas para el servicio público de transporte, se regirán con las siguientes tarifas: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Para autobuses: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Por concesión y/o prorroga conforme a la Ley de Transporte y Movilidad Sustentable para el Estado de Coahuila de Zaragoza, tendrá un valor de: $ 83,045.00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Para los operadores no concesionarios que acrediten tener una antigüedad mayor de 5 años, y obtengan en la Licitación una concesión que quede vacante tendrá un valor de hasta: $ 83,045.00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Para quienes obtengan en una licitación una concesión vacante o bien que ésta les sea traspasada por terceros sin tener derechos de preferencia, el valor de la misma será de: $ 83,045.00</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Para automóviles de alquiler o taxis y automóviles de la ruta centro: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tengan concesiones, la concesión y/o prorroga tendrá un valor de: $41,524.00 pesos.</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Para los operadores no concesionarios que acrediten tener una antigüedad mayor de cinco años, y obtengan en la licitación una concesión que quede vacante sin tener derechos de preferencia el valor de la misma será de $42,613.00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Para quienes obtengan en una Licitación una concesión vacante o de traspaso de terceros sin derechos de preferencia, el valor de ésta será de: $41,524.00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igualdad de condiciones, en todos los casos señalados, se preferirá, entre ellos a los que la ruta o el sitio de autos de alquiler que corresponda.</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Transporte de carga ligera hasta 1,000 </w:t>
      </w:r>
      <w:proofErr w:type="spellStart"/>
      <w:r w:rsidRPr="007B1BC3">
        <w:rPr>
          <w:rFonts w:ascii="Arial" w:hAnsi="Arial" w:cs="Arial"/>
        </w:rPr>
        <w:t>kgs</w:t>
      </w:r>
      <w:proofErr w:type="spellEnd"/>
      <w:r w:rsidRPr="007B1BC3">
        <w:rPr>
          <w:rFonts w:ascii="Arial" w:hAnsi="Arial" w:cs="Arial"/>
        </w:rPr>
        <w:t>.,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a) Para quienes obtengan en una licitación una concesión vacante o de traspaso de terceros sin derechos de preferencia, el valor será de: $41,524.00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obtengan en una licitación una concesión vacante o de traspaso de terceros sin derechos de preferencia el valor será de $55,363.00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La prórroga de Concesión conforme a lo establecido en la Ley de Transporte y Movilidad Sustentable para el Estado de Coahuila de Zaragoza será de hasta 30 años contados a partir de la fecha de la prorroga y tendrá un valor de $ 26,520.00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5.- Transporte de carga regular hasta 3,500 </w:t>
      </w:r>
      <w:proofErr w:type="spellStart"/>
      <w:r w:rsidRPr="007B1BC3">
        <w:rPr>
          <w:rFonts w:ascii="Arial" w:hAnsi="Arial" w:cs="Arial"/>
        </w:rPr>
        <w:t>Kgs</w:t>
      </w:r>
      <w:proofErr w:type="spellEnd"/>
      <w:r w:rsidRPr="007B1BC3">
        <w:rPr>
          <w:rFonts w:ascii="Arial" w:hAnsi="Arial" w:cs="Arial"/>
        </w:rPr>
        <w:t xml:space="preserve">.,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obtengan en una licitación una concesión, o traspaso de terceros sin derechos de preferencia el valor será de $41,524.00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 Verificación semestral de taxímetro: $207.00 pesos, cada uno.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Transporte o una empresa relacionada, filial o subsidiaria de la Secretaria de Infraestructura y Transporte. Dicho servicio estará regulado con base a lo dispuesto en el Artículo 136 D, inciso e, del Reglamento de Transportes de Torreón y Artículo 101, Fracción VIII, Capítulo VII, del Título Segundo de la ley de Trasporte y Movilidad Sustentable para 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Aportación del 1.5% de cada viaje realizado en el Municipio, el cálculo del porcentaje se realizará conforme a lo establecido en el Convenio a partir de su firma. </w:t>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Pr="001030B3" w:rsidRDefault="001836B0" w:rsidP="001836B0">
      <w:pPr>
        <w:spacing w:after="0"/>
        <w:jc w:val="center"/>
        <w:rPr>
          <w:rFonts w:ascii="Arial" w:hAnsi="Arial" w:cs="Arial"/>
          <w:b/>
        </w:rPr>
      </w:pPr>
      <w:r w:rsidRPr="001030B3">
        <w:rPr>
          <w:rFonts w:ascii="Arial" w:hAnsi="Arial" w:cs="Arial"/>
          <w:b/>
        </w:rPr>
        <w:t>SECCIÓN IX</w:t>
      </w:r>
    </w:p>
    <w:p w:rsidR="001836B0" w:rsidRPr="001030B3" w:rsidRDefault="001836B0" w:rsidP="001836B0">
      <w:pPr>
        <w:spacing w:after="0"/>
        <w:jc w:val="center"/>
        <w:rPr>
          <w:rFonts w:ascii="Arial" w:hAnsi="Arial" w:cs="Arial"/>
          <w:b/>
        </w:rPr>
      </w:pPr>
      <w:r w:rsidRPr="001030B3">
        <w:rPr>
          <w:rFonts w:ascii="Arial" w:hAnsi="Arial" w:cs="Arial"/>
          <w:b/>
        </w:rPr>
        <w:t>DE LOS SERVICIOS DE PREVISIÓN SOCIAL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1030B3">
        <w:rPr>
          <w:rFonts w:ascii="Arial" w:hAnsi="Arial" w:cs="Arial"/>
          <w:b/>
        </w:rPr>
        <w:t xml:space="preserve">ARTÍCULO 32.- </w:t>
      </w:r>
      <w:r w:rsidRPr="007B1BC3">
        <w:rPr>
          <w:rFonts w:ascii="Arial" w:hAnsi="Arial" w:cs="Arial"/>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I</w:t>
      </w:r>
      <w:r w:rsidRPr="007B1BC3">
        <w:rPr>
          <w:rFonts w:ascii="Arial" w:hAnsi="Arial" w:cs="Arial"/>
        </w:rPr>
        <w:t>.- Las cuotas correspondientes a los servicios prestados por la Dirección de Salud, serán las siguientes: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w:t>
      </w:r>
      <w:r>
        <w:rPr>
          <w:rFonts w:ascii="Arial" w:hAnsi="Arial" w:cs="Arial"/>
          <w:lang w:val="es-419"/>
        </w:rPr>
        <w:t>.</w:t>
      </w:r>
      <w:r>
        <w:rPr>
          <w:rFonts w:ascii="Arial" w:hAnsi="Arial" w:cs="Arial"/>
        </w:rPr>
        <w:t xml:space="preserve">  </w:t>
      </w:r>
      <w:r w:rsidRPr="007B1BC3">
        <w:rPr>
          <w:rFonts w:ascii="Arial" w:hAnsi="Arial" w:cs="Arial"/>
        </w:rPr>
        <w:t xml:space="preserve">Control Sanitario, consistente en consulta propedéutica clínica: </w:t>
      </w:r>
      <w:r w:rsidRPr="007B1BC3">
        <w:rPr>
          <w:rFonts w:ascii="Arial" w:hAnsi="Arial" w:cs="Arial"/>
        </w:rPr>
        <w:tab/>
        <w:t>$35.00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2</w:t>
      </w:r>
      <w:r>
        <w:rPr>
          <w:rFonts w:ascii="Arial" w:hAnsi="Arial" w:cs="Arial"/>
          <w:lang w:val="es-419"/>
        </w:rPr>
        <w:t>.</w:t>
      </w:r>
      <w:r>
        <w:rPr>
          <w:rFonts w:ascii="Arial" w:hAnsi="Arial" w:cs="Arial"/>
        </w:rPr>
        <w:t xml:space="preserve">       </w:t>
      </w:r>
      <w:r w:rsidRPr="007B1BC3">
        <w:rPr>
          <w:rFonts w:ascii="Arial" w:hAnsi="Arial" w:cs="Arial"/>
        </w:rPr>
        <w:t xml:space="preserve"> Exudado vaginal</w:t>
      </w:r>
      <w:r>
        <w:rPr>
          <w:rFonts w:ascii="Arial" w:hAnsi="Arial" w:cs="Arial"/>
        </w:rPr>
        <w:t xml:space="preserve">      </w:t>
      </w:r>
      <w:r w:rsidRPr="007B1BC3">
        <w:rPr>
          <w:rFonts w:ascii="Arial" w:hAnsi="Arial" w:cs="Arial"/>
        </w:rPr>
        <w:t>$76.00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3</w:t>
      </w:r>
      <w:r>
        <w:rPr>
          <w:rFonts w:ascii="Arial" w:hAnsi="Arial" w:cs="Arial"/>
          <w:lang w:val="es-419"/>
        </w:rPr>
        <w:t>.</w:t>
      </w:r>
      <w:r>
        <w:rPr>
          <w:rFonts w:ascii="Arial" w:hAnsi="Arial" w:cs="Arial"/>
        </w:rPr>
        <w:t xml:space="preserve">        </w:t>
      </w:r>
      <w:r w:rsidRPr="007B1BC3">
        <w:rPr>
          <w:rFonts w:ascii="Arial" w:hAnsi="Arial" w:cs="Arial"/>
        </w:rPr>
        <w:t xml:space="preserve">V.D.R.L: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$98.00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4</w:t>
      </w:r>
      <w:r>
        <w:rPr>
          <w:rFonts w:ascii="Arial" w:hAnsi="Arial" w:cs="Arial"/>
          <w:lang w:val="es-419"/>
        </w:rPr>
        <w:t>.</w:t>
      </w:r>
      <w:r>
        <w:rPr>
          <w:rFonts w:ascii="Arial" w:hAnsi="Arial" w:cs="Arial"/>
        </w:rPr>
        <w:t xml:space="preserve">        V.I.H. (Elisa):           $ 2</w:t>
      </w:r>
      <w:r w:rsidRPr="007B1BC3">
        <w:rPr>
          <w:rFonts w:ascii="Arial" w:hAnsi="Arial" w:cs="Arial"/>
        </w:rPr>
        <w:t>61.00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5</w:t>
      </w:r>
      <w:r>
        <w:rPr>
          <w:rFonts w:ascii="Arial" w:hAnsi="Arial" w:cs="Arial"/>
          <w:lang w:val="es-419"/>
        </w:rPr>
        <w:t>.</w:t>
      </w:r>
      <w:r>
        <w:rPr>
          <w:rFonts w:ascii="Arial" w:hAnsi="Arial" w:cs="Arial"/>
        </w:rPr>
        <w:t xml:space="preserve">        </w:t>
      </w:r>
      <w:r w:rsidRPr="007B1BC3">
        <w:rPr>
          <w:rFonts w:ascii="Arial" w:hAnsi="Arial" w:cs="Arial"/>
        </w:rPr>
        <w:t xml:space="preserve">Cauterización   </w:t>
      </w:r>
      <w:r>
        <w:rPr>
          <w:rFonts w:ascii="Arial" w:hAnsi="Arial" w:cs="Arial"/>
        </w:rPr>
        <w:t xml:space="preserve">   </w:t>
      </w:r>
      <w:r w:rsidRPr="007B1BC3">
        <w:rPr>
          <w:rFonts w:ascii="Arial" w:hAnsi="Arial" w:cs="Arial"/>
        </w:rPr>
        <w:t xml:space="preserve">    $198.00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6.</w:t>
      </w:r>
      <w:r w:rsidRPr="007B1BC3">
        <w:rPr>
          <w:rFonts w:ascii="Arial" w:hAnsi="Arial" w:cs="Arial"/>
        </w:rPr>
        <w:t xml:space="preserve">       Colonoscopía:    </w:t>
      </w:r>
      <w:r>
        <w:rPr>
          <w:rFonts w:ascii="Arial" w:hAnsi="Arial" w:cs="Arial"/>
        </w:rPr>
        <w:t xml:space="preserve">    </w:t>
      </w:r>
      <w:r w:rsidRPr="007B1BC3">
        <w:rPr>
          <w:rFonts w:ascii="Arial" w:hAnsi="Arial" w:cs="Arial"/>
        </w:rPr>
        <w:t xml:space="preserve"> </w:t>
      </w:r>
      <w:r>
        <w:rPr>
          <w:rFonts w:ascii="Arial" w:hAnsi="Arial" w:cs="Arial"/>
          <w:lang w:val="es-419"/>
        </w:rPr>
        <w:t xml:space="preserve"> </w:t>
      </w:r>
      <w:r>
        <w:rPr>
          <w:rFonts w:ascii="Arial" w:hAnsi="Arial" w:cs="Arial"/>
        </w:rPr>
        <w:t>$</w:t>
      </w:r>
      <w:r w:rsidRPr="007B1BC3">
        <w:rPr>
          <w:rFonts w:ascii="Arial" w:hAnsi="Arial" w:cs="Arial"/>
        </w:rPr>
        <w:t>207.00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7</w:t>
      </w:r>
      <w:r>
        <w:rPr>
          <w:rFonts w:ascii="Arial" w:hAnsi="Arial" w:cs="Arial"/>
          <w:lang w:val="es-419"/>
        </w:rPr>
        <w:t>.</w:t>
      </w:r>
      <w:r w:rsidRPr="007B1BC3">
        <w:rPr>
          <w:rFonts w:ascii="Arial" w:hAnsi="Arial" w:cs="Arial"/>
        </w:rPr>
        <w:t xml:space="preserve">    Laboratorio: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Biometría hemática: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Grupo y RH:                                </w:t>
      </w:r>
      <w:r w:rsidRPr="007B1BC3">
        <w:rPr>
          <w:rFonts w:ascii="Arial" w:hAnsi="Arial" w:cs="Arial"/>
        </w:rPr>
        <w:tab/>
      </w:r>
      <w:r>
        <w:rPr>
          <w:rFonts w:ascii="Arial" w:hAnsi="Arial" w:cs="Arial"/>
          <w:lang w:val="es-419"/>
        </w:rPr>
        <w:t xml:space="preserve"> </w:t>
      </w:r>
      <w:r w:rsidRPr="007B1BC3">
        <w:rPr>
          <w:rFonts w:ascii="Arial" w:hAnsi="Arial" w:cs="Arial"/>
        </w:rPr>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Reacciones febriles:                            </w:t>
      </w:r>
      <w:r>
        <w:rPr>
          <w:rFonts w:ascii="Arial" w:hAnsi="Arial" w:cs="Arial"/>
          <w:lang w:val="es-419"/>
        </w:rPr>
        <w:t xml:space="preserve"> </w:t>
      </w:r>
      <w:r w:rsidRPr="007B1BC3">
        <w:rPr>
          <w:rFonts w:ascii="Arial" w:hAnsi="Arial" w:cs="Arial"/>
        </w:rPr>
        <w:t xml:space="preserve"> </w:t>
      </w:r>
      <w:r w:rsidRPr="007B1BC3">
        <w:rPr>
          <w:rFonts w:ascii="Arial" w:hAnsi="Arial" w:cs="Arial"/>
        </w:rPr>
        <w:tab/>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r w:rsidRPr="007B1BC3">
        <w:rPr>
          <w:rFonts w:ascii="Arial" w:hAnsi="Arial" w:cs="Arial"/>
        </w:rPr>
        <w:t xml:space="preserve">General de orina:                                </w:t>
      </w:r>
      <w:r>
        <w:rPr>
          <w:rFonts w:ascii="Arial" w:hAnsi="Arial" w:cs="Arial"/>
          <w:lang w:val="es-419"/>
        </w:rPr>
        <w:t xml:space="preserve"> </w:t>
      </w:r>
      <w:r w:rsidRPr="007B1BC3">
        <w:rPr>
          <w:rFonts w:ascii="Arial" w:hAnsi="Arial" w:cs="Arial"/>
        </w:rPr>
        <w:tab/>
        <w:t>$63.00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Prueba del embarazo (orina):               </w:t>
      </w:r>
      <w:r w:rsidRPr="007B1BC3">
        <w:rPr>
          <w:rFonts w:ascii="Arial" w:hAnsi="Arial" w:cs="Arial"/>
        </w:rPr>
        <w:tab/>
        <w:t>$105.00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f)</w:t>
      </w:r>
      <w:r w:rsidRPr="007B1BC3">
        <w:rPr>
          <w:rFonts w:ascii="Arial" w:hAnsi="Arial" w:cs="Arial"/>
        </w:rPr>
        <w:t xml:space="preserve">    </w:t>
      </w:r>
      <w:r>
        <w:rPr>
          <w:rFonts w:ascii="Arial" w:hAnsi="Arial" w:cs="Arial"/>
          <w:lang w:val="es-419"/>
        </w:rPr>
        <w:t xml:space="preserve"> </w:t>
      </w:r>
      <w:proofErr w:type="spellStart"/>
      <w:r w:rsidRPr="007B1BC3">
        <w:rPr>
          <w:rFonts w:ascii="Arial" w:hAnsi="Arial" w:cs="Arial"/>
        </w:rPr>
        <w:t>Copro</w:t>
      </w:r>
      <w:proofErr w:type="spellEnd"/>
      <w:r w:rsidRPr="007B1BC3">
        <w:rPr>
          <w:rFonts w:ascii="Arial" w:hAnsi="Arial" w:cs="Arial"/>
        </w:rPr>
        <w:t xml:space="preserve"> 1 muestra:    </w:t>
      </w:r>
      <w:r>
        <w:rPr>
          <w:rFonts w:ascii="Arial" w:hAnsi="Arial" w:cs="Arial"/>
        </w:rPr>
        <w:t xml:space="preserve">                            </w:t>
      </w:r>
      <w:r w:rsidRPr="007B1BC3">
        <w:rPr>
          <w:rFonts w:ascii="Arial" w:hAnsi="Arial" w:cs="Arial"/>
        </w:rPr>
        <w:t xml:space="preserve"> </w:t>
      </w:r>
      <w:r w:rsidRPr="007B1BC3">
        <w:rPr>
          <w:rFonts w:ascii="Arial" w:hAnsi="Arial" w:cs="Arial"/>
        </w:rPr>
        <w:tab/>
        <w:t>$44.00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w:t>
      </w:r>
      <w:proofErr w:type="spellStart"/>
      <w:r w:rsidRPr="007B1BC3">
        <w:rPr>
          <w:rFonts w:ascii="Arial" w:hAnsi="Arial" w:cs="Arial"/>
        </w:rPr>
        <w:t>Copro</w:t>
      </w:r>
      <w:proofErr w:type="spellEnd"/>
      <w:r w:rsidRPr="007B1BC3">
        <w:rPr>
          <w:rFonts w:ascii="Arial" w:hAnsi="Arial" w:cs="Arial"/>
        </w:rPr>
        <w:t xml:space="preserve"> 3 muestras:</w:t>
      </w:r>
      <w:r>
        <w:rPr>
          <w:rFonts w:ascii="Arial" w:hAnsi="Arial" w:cs="Arial"/>
        </w:rPr>
        <w:t xml:space="preserve">                               </w:t>
      </w:r>
      <w:r w:rsidRPr="007B1BC3">
        <w:rPr>
          <w:rFonts w:ascii="Arial" w:hAnsi="Arial" w:cs="Arial"/>
        </w:rPr>
        <w:tab/>
        <w:t>$95.00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h)</w:t>
      </w:r>
      <w:r w:rsidRPr="007B1BC3">
        <w:rPr>
          <w:rFonts w:ascii="Arial" w:hAnsi="Arial" w:cs="Arial"/>
        </w:rPr>
        <w:t xml:space="preserve">    </w:t>
      </w:r>
      <w:proofErr w:type="spellStart"/>
      <w:r w:rsidRPr="007B1BC3">
        <w:rPr>
          <w:rFonts w:ascii="Arial" w:hAnsi="Arial" w:cs="Arial"/>
        </w:rPr>
        <w:t>Destrostix</w:t>
      </w:r>
      <w:proofErr w:type="spellEnd"/>
      <w:r>
        <w:rPr>
          <w:rFonts w:ascii="Arial" w:hAnsi="Arial" w:cs="Arial"/>
        </w:rPr>
        <w:t xml:space="preserve"> (determinación glucosa):      </w:t>
      </w:r>
      <w:r w:rsidRPr="007B1BC3">
        <w:rPr>
          <w:rFonts w:ascii="Arial" w:hAnsi="Arial" w:cs="Arial"/>
        </w:rPr>
        <w:t>$32.00</w:t>
      </w:r>
      <w:r w:rsidRPr="007B1BC3">
        <w:rPr>
          <w:rFonts w:ascii="Arial" w:hAnsi="Arial" w:cs="Arial"/>
        </w:rPr>
        <w:tab/>
      </w:r>
    </w:p>
    <w:p w:rsidR="001836B0" w:rsidRPr="00F56A1A" w:rsidRDefault="001836B0" w:rsidP="001836B0">
      <w:pPr>
        <w:spacing w:after="0"/>
        <w:jc w:val="both"/>
        <w:rPr>
          <w:rFonts w:ascii="Arial" w:hAnsi="Arial" w:cs="Arial"/>
        </w:rPr>
      </w:pPr>
      <w:r w:rsidRPr="00F56A1A">
        <w:rPr>
          <w:rFonts w:ascii="Arial" w:hAnsi="Arial" w:cs="Arial"/>
        </w:rPr>
        <w:t xml:space="preserve">i)    Anti-Doping:                                          </w:t>
      </w:r>
      <w:r w:rsidRPr="00F56A1A">
        <w:rPr>
          <w:rFonts w:ascii="Arial" w:hAnsi="Arial" w:cs="Arial"/>
        </w:rPr>
        <w:tab/>
        <w:t>$557.00</w:t>
      </w:r>
      <w:r w:rsidRPr="00F56A1A">
        <w:rPr>
          <w:rFonts w:ascii="Arial" w:hAnsi="Arial" w:cs="Arial"/>
        </w:rPr>
        <w:tab/>
      </w:r>
    </w:p>
    <w:p w:rsidR="001836B0" w:rsidRPr="00AC79DB" w:rsidRDefault="001836B0" w:rsidP="001836B0">
      <w:pPr>
        <w:spacing w:after="0"/>
        <w:jc w:val="both"/>
        <w:rPr>
          <w:rFonts w:ascii="Arial" w:hAnsi="Arial" w:cs="Arial"/>
          <w:lang w:val="en-US"/>
        </w:rPr>
      </w:pPr>
      <w:r w:rsidRPr="00F42B24">
        <w:rPr>
          <w:rFonts w:ascii="Arial" w:hAnsi="Arial" w:cs="Arial"/>
          <w:lang w:val="en-US"/>
        </w:rPr>
        <w:t xml:space="preserve">j)    </w:t>
      </w:r>
      <w:r w:rsidRPr="00AC79DB">
        <w:rPr>
          <w:rFonts w:ascii="Arial" w:hAnsi="Arial" w:cs="Arial"/>
          <w:lang w:val="en-US"/>
        </w:rPr>
        <w:t>Anti-Doping(</w:t>
      </w:r>
      <w:proofErr w:type="spellStart"/>
      <w:r w:rsidRPr="00AC79DB">
        <w:rPr>
          <w:rFonts w:ascii="Arial" w:hAnsi="Arial" w:cs="Arial"/>
          <w:lang w:val="en-US"/>
        </w:rPr>
        <w:t>sangre</w:t>
      </w:r>
      <w:proofErr w:type="spellEnd"/>
      <w:r w:rsidRPr="00AC79DB">
        <w:rPr>
          <w:rFonts w:ascii="Arial" w:hAnsi="Arial" w:cs="Arial"/>
          <w:lang w:val="en-US"/>
        </w:rPr>
        <w:t xml:space="preserve">):                           </w:t>
      </w:r>
      <w:r w:rsidRPr="00AC79DB">
        <w:rPr>
          <w:rFonts w:ascii="Arial" w:hAnsi="Arial" w:cs="Arial"/>
          <w:lang w:val="en-US"/>
        </w:rPr>
        <w:tab/>
        <w:t>$578.00</w:t>
      </w:r>
      <w:r w:rsidRPr="00AC79DB">
        <w:rPr>
          <w:rFonts w:ascii="Arial" w:hAnsi="Arial" w:cs="Arial"/>
          <w:lang w:val="en-US"/>
        </w:rPr>
        <w:tab/>
      </w:r>
    </w:p>
    <w:p w:rsidR="001836B0" w:rsidRPr="00F56A1A" w:rsidRDefault="001836B0" w:rsidP="001836B0">
      <w:pPr>
        <w:spacing w:after="0"/>
        <w:jc w:val="both"/>
        <w:rPr>
          <w:rFonts w:ascii="Arial" w:hAnsi="Arial" w:cs="Arial"/>
          <w:lang w:val="en-US"/>
        </w:rPr>
      </w:pPr>
      <w:r w:rsidRPr="00F56A1A">
        <w:rPr>
          <w:rFonts w:ascii="Arial" w:hAnsi="Arial" w:cs="Arial"/>
          <w:lang w:val="en-US"/>
        </w:rPr>
        <w:t xml:space="preserve">k)    </w:t>
      </w:r>
      <w:proofErr w:type="spellStart"/>
      <w:r w:rsidRPr="00F56A1A">
        <w:rPr>
          <w:rFonts w:ascii="Arial" w:hAnsi="Arial" w:cs="Arial"/>
          <w:lang w:val="en-US"/>
        </w:rPr>
        <w:t>WesternBlot</w:t>
      </w:r>
      <w:proofErr w:type="spellEnd"/>
      <w:r w:rsidRPr="00F56A1A">
        <w:rPr>
          <w:rFonts w:ascii="Arial" w:hAnsi="Arial" w:cs="Arial"/>
          <w:lang w:val="en-US"/>
        </w:rPr>
        <w:t>:                                        $1,687.00</w:t>
      </w:r>
      <w:r w:rsidRPr="00F56A1A">
        <w:rPr>
          <w:rFonts w:ascii="Arial" w:hAnsi="Arial" w:cs="Arial"/>
          <w:lang w:val="en-US"/>
        </w:rPr>
        <w:tab/>
      </w:r>
    </w:p>
    <w:p w:rsidR="001836B0" w:rsidRPr="007B1BC3" w:rsidRDefault="001836B0" w:rsidP="001836B0">
      <w:pPr>
        <w:spacing w:after="0"/>
        <w:jc w:val="both"/>
        <w:rPr>
          <w:rFonts w:ascii="Arial" w:hAnsi="Arial" w:cs="Arial"/>
        </w:rPr>
      </w:pPr>
      <w:r>
        <w:rPr>
          <w:rFonts w:ascii="Arial" w:hAnsi="Arial" w:cs="Arial"/>
        </w:rPr>
        <w:t>l)</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 Exudado faríngeo:                                 </w:t>
      </w:r>
      <w:r w:rsidRPr="007B1BC3">
        <w:rPr>
          <w:rFonts w:ascii="Arial" w:hAnsi="Arial" w:cs="Arial"/>
        </w:rPr>
        <w:tab/>
        <w:t>$90.00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m)</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Exudado nasal:                                     </w:t>
      </w:r>
      <w:r w:rsidRPr="007B1BC3">
        <w:rPr>
          <w:rFonts w:ascii="Arial" w:hAnsi="Arial" w:cs="Arial"/>
        </w:rPr>
        <w:tab/>
        <w:t>$90.00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n)</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Determinación de plaquetas:                </w:t>
      </w:r>
      <w:r w:rsidRPr="007B1BC3">
        <w:rPr>
          <w:rFonts w:ascii="Arial" w:hAnsi="Arial" w:cs="Arial"/>
        </w:rPr>
        <w:tab/>
        <w:t>$35.00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ñ)</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Amiba en fresco:                                   </w:t>
      </w:r>
      <w:r w:rsidRPr="007B1BC3">
        <w:rPr>
          <w:rFonts w:ascii="Arial" w:hAnsi="Arial" w:cs="Arial"/>
        </w:rPr>
        <w:tab/>
        <w:t>$35.00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o)</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Sangre oculta en heces:                       </w:t>
      </w:r>
      <w:r w:rsidRPr="007B1BC3">
        <w:rPr>
          <w:rFonts w:ascii="Arial" w:hAnsi="Arial" w:cs="Arial"/>
        </w:rPr>
        <w:tab/>
        <w:t>$46.00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8.</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Estudio completo Química Sanguínea: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w:t>
      </w:r>
      <w:r>
        <w:rPr>
          <w:rFonts w:ascii="Arial" w:hAnsi="Arial" w:cs="Arial"/>
          <w:lang w:val="es-419"/>
        </w:rPr>
        <w:t xml:space="preserve">  a) </w:t>
      </w:r>
      <w:r w:rsidRPr="007B1BC3">
        <w:rPr>
          <w:rFonts w:ascii="Arial" w:hAnsi="Arial" w:cs="Arial"/>
        </w:rPr>
        <w:t xml:space="preserve">Glucosa: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b) Urea: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c) Ácido Úrico:                            </w:t>
      </w:r>
      <w:r>
        <w:rPr>
          <w:rFonts w:ascii="Arial" w:hAnsi="Arial" w:cs="Arial"/>
        </w:rPr>
        <w:t xml:space="preserve">   </w:t>
      </w:r>
      <w:r w:rsidRPr="007B1BC3">
        <w:rPr>
          <w:rFonts w:ascii="Arial" w:hAnsi="Arial" w:cs="Arial"/>
        </w:rPr>
        <w:t xml:space="preserve">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d) Creatinina: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e) Colesterol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lang w:val="es-419"/>
        </w:rPr>
        <w:t xml:space="preserve"> </w:t>
      </w:r>
      <w:r>
        <w:rPr>
          <w:rFonts w:ascii="Arial" w:hAnsi="Arial" w:cs="Arial"/>
        </w:rPr>
        <w:t xml:space="preserve">9.  </w:t>
      </w:r>
      <w:r w:rsidRPr="007B1BC3">
        <w:rPr>
          <w:rFonts w:ascii="Arial" w:hAnsi="Arial" w:cs="Arial"/>
        </w:rPr>
        <w:t xml:space="preserve"> Pruebas de Fun</w:t>
      </w:r>
      <w:r>
        <w:rPr>
          <w:rFonts w:ascii="Arial" w:hAnsi="Arial" w:cs="Arial"/>
        </w:rPr>
        <w:t xml:space="preserve">cionamiento hepático completo:         </w:t>
      </w:r>
      <w:r w:rsidRPr="007B1BC3">
        <w:rPr>
          <w:rFonts w:ascii="Arial" w:hAnsi="Arial" w:cs="Arial"/>
        </w:rPr>
        <w:t>$761.00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10</w:t>
      </w:r>
      <w:r w:rsidRPr="007B1BC3">
        <w:rPr>
          <w:rFonts w:ascii="Arial" w:hAnsi="Arial" w:cs="Arial"/>
        </w:rPr>
        <w:t xml:space="preserve">.  Perfil de Lípidos completo:                         </w:t>
      </w:r>
      <w:r>
        <w:rPr>
          <w:rFonts w:ascii="Arial" w:hAnsi="Arial" w:cs="Arial"/>
        </w:rPr>
        <w:t xml:space="preserve">       </w:t>
      </w:r>
      <w:r w:rsidRPr="007B1BC3">
        <w:rPr>
          <w:rFonts w:ascii="Arial" w:hAnsi="Arial" w:cs="Arial"/>
        </w:rPr>
        <w:tab/>
        <w:t>$795.00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11</w:t>
      </w:r>
      <w:r w:rsidRPr="007B1BC3">
        <w:rPr>
          <w:rFonts w:ascii="Arial" w:hAnsi="Arial" w:cs="Arial"/>
        </w:rPr>
        <w:t>.  Toma de biopsia de Cérvix o genitales externos:</w:t>
      </w:r>
      <w:r w:rsidRPr="007B1BC3">
        <w:rPr>
          <w:rFonts w:ascii="Arial" w:hAnsi="Arial" w:cs="Arial"/>
        </w:rPr>
        <w:tab/>
        <w:t>$101.00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12.  </w:t>
      </w:r>
      <w:r w:rsidRPr="007B1BC3">
        <w:rPr>
          <w:rFonts w:ascii="Arial" w:hAnsi="Arial" w:cs="Arial"/>
        </w:rPr>
        <w:t xml:space="preserve">Estudio Histopatológico:                         </w:t>
      </w:r>
      <w:r w:rsidRPr="007B1BC3">
        <w:rPr>
          <w:rFonts w:ascii="Arial" w:hAnsi="Arial" w:cs="Arial"/>
        </w:rPr>
        <w:tab/>
      </w:r>
      <w:r>
        <w:rPr>
          <w:rFonts w:ascii="Arial" w:hAnsi="Arial" w:cs="Arial"/>
        </w:rPr>
        <w:t xml:space="preserve">           </w:t>
      </w:r>
      <w:r w:rsidRPr="007B1BC3">
        <w:rPr>
          <w:rFonts w:ascii="Arial" w:hAnsi="Arial" w:cs="Arial"/>
        </w:rPr>
        <w:t>$456.00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13</w:t>
      </w:r>
      <w:r>
        <w:rPr>
          <w:rFonts w:ascii="Arial" w:hAnsi="Arial" w:cs="Arial"/>
          <w:lang w:val="es-419"/>
        </w:rPr>
        <w:t>.</w:t>
      </w:r>
      <w:r>
        <w:rPr>
          <w:rFonts w:ascii="Arial" w:hAnsi="Arial" w:cs="Arial"/>
        </w:rPr>
        <w:t xml:space="preserve">  </w:t>
      </w:r>
      <w:r w:rsidRPr="007B1BC3">
        <w:rPr>
          <w:rFonts w:ascii="Arial" w:hAnsi="Arial" w:cs="Arial"/>
        </w:rPr>
        <w:t xml:space="preserve">Estudio antígeno </w:t>
      </w:r>
      <w:proofErr w:type="spellStart"/>
      <w:r w:rsidRPr="007B1BC3">
        <w:rPr>
          <w:rFonts w:ascii="Arial" w:hAnsi="Arial" w:cs="Arial"/>
        </w:rPr>
        <w:t>prostatico</w:t>
      </w:r>
      <w:proofErr w:type="spellEnd"/>
      <w:r w:rsidRPr="007B1BC3">
        <w:rPr>
          <w:rFonts w:ascii="Arial" w:hAnsi="Arial" w:cs="Arial"/>
        </w:rPr>
        <w:t xml:space="preserve">:                      </w:t>
      </w:r>
      <w:r>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$141.00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14</w:t>
      </w:r>
      <w:r w:rsidRPr="007B1BC3">
        <w:rPr>
          <w:rFonts w:ascii="Arial" w:hAnsi="Arial" w:cs="Arial"/>
        </w:rPr>
        <w:t>.- Consulta externa:</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Consulta general:                  </w:t>
      </w:r>
      <w:r>
        <w:rPr>
          <w:rFonts w:ascii="Arial" w:hAnsi="Arial" w:cs="Arial"/>
        </w:rPr>
        <w:t xml:space="preserve">         </w:t>
      </w:r>
      <w:r>
        <w:rPr>
          <w:rFonts w:ascii="Arial" w:hAnsi="Arial" w:cs="Arial"/>
        </w:rPr>
        <w:tab/>
        <w:t>$45.00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Consulta pediátrica:             </w:t>
      </w:r>
      <w:r>
        <w:rPr>
          <w:rFonts w:ascii="Arial" w:hAnsi="Arial" w:cs="Arial"/>
        </w:rPr>
        <w:t xml:space="preserve">  </w:t>
      </w:r>
      <w:r w:rsidRPr="007B1BC3">
        <w:rPr>
          <w:rFonts w:ascii="Arial" w:hAnsi="Arial" w:cs="Arial"/>
        </w:rPr>
        <w:t xml:space="preserve">        </w:t>
      </w:r>
      <w:r w:rsidRPr="007B1BC3">
        <w:rPr>
          <w:rFonts w:ascii="Arial" w:hAnsi="Arial" w:cs="Arial"/>
        </w:rPr>
        <w:tab/>
        <w:t>$45.00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Consulta dental:                    </w:t>
      </w:r>
      <w:r>
        <w:rPr>
          <w:rFonts w:ascii="Arial" w:hAnsi="Arial" w:cs="Arial"/>
        </w:rPr>
        <w:t xml:space="preserve">   </w:t>
      </w:r>
      <w:r w:rsidRPr="007B1BC3">
        <w:rPr>
          <w:rFonts w:ascii="Arial" w:hAnsi="Arial" w:cs="Arial"/>
        </w:rPr>
        <w:t xml:space="preserve">     </w:t>
      </w:r>
      <w:r w:rsidRPr="007B1BC3">
        <w:rPr>
          <w:rFonts w:ascii="Arial" w:hAnsi="Arial" w:cs="Arial"/>
        </w:rPr>
        <w:tab/>
        <w:t>$45.00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d)</w:t>
      </w:r>
      <w:r w:rsidRPr="007B1BC3">
        <w:rPr>
          <w:rFonts w:ascii="Arial" w:hAnsi="Arial" w:cs="Arial"/>
        </w:rPr>
        <w:t xml:space="preserve"> Certificado médico: </w:t>
      </w:r>
      <w:r>
        <w:rPr>
          <w:rFonts w:ascii="Arial" w:hAnsi="Arial" w:cs="Arial"/>
        </w:rPr>
        <w:t xml:space="preserve">                       </w:t>
      </w:r>
      <w:r>
        <w:rPr>
          <w:rFonts w:ascii="Arial" w:hAnsi="Arial" w:cs="Arial"/>
        </w:rPr>
        <w:tab/>
        <w:t>$82.00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Consulta Psicológica:                      </w:t>
      </w:r>
      <w:r w:rsidRPr="007B1BC3">
        <w:rPr>
          <w:rFonts w:ascii="Arial" w:hAnsi="Arial" w:cs="Arial"/>
        </w:rPr>
        <w:tab/>
        <w:t>$45.00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f)</w:t>
      </w:r>
      <w:r w:rsidRPr="007B1BC3">
        <w:rPr>
          <w:rFonts w:ascii="Arial" w:hAnsi="Arial" w:cs="Arial"/>
        </w:rPr>
        <w:t xml:space="preserve"> Consulta de nutrición                              </w:t>
      </w:r>
      <w:r w:rsidRPr="007B1BC3">
        <w:rPr>
          <w:rFonts w:ascii="Arial" w:hAnsi="Arial" w:cs="Arial"/>
        </w:rPr>
        <w:tab/>
        <w:t>$47.00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Consulta ginecológica                             </w:t>
      </w:r>
      <w:r w:rsidRPr="007B1BC3">
        <w:rPr>
          <w:rFonts w:ascii="Arial" w:hAnsi="Arial" w:cs="Arial"/>
        </w:rPr>
        <w:tab/>
        <w:t>$43.00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15.</w:t>
      </w:r>
      <w:r w:rsidRPr="007B1BC3">
        <w:rPr>
          <w:rFonts w:ascii="Arial" w:hAnsi="Arial" w:cs="Arial"/>
        </w:rPr>
        <w:t xml:space="preserve"> Servicios Odontológicos: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Extracción:                  </w:t>
      </w:r>
      <w:r>
        <w:rPr>
          <w:rFonts w:ascii="Arial" w:hAnsi="Arial" w:cs="Arial"/>
        </w:rPr>
        <w:t xml:space="preserve">    </w:t>
      </w:r>
      <w:r w:rsidRPr="007B1BC3">
        <w:rPr>
          <w:rFonts w:ascii="Arial" w:hAnsi="Arial" w:cs="Arial"/>
        </w:rPr>
        <w:t xml:space="preserve">               </w:t>
      </w:r>
      <w:r w:rsidRPr="007B1BC3">
        <w:rPr>
          <w:rFonts w:ascii="Arial" w:hAnsi="Arial" w:cs="Arial"/>
        </w:rPr>
        <w:tab/>
        <w:t>$75.00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Limpieza                                          </w:t>
      </w:r>
      <w:r w:rsidRPr="007B1BC3">
        <w:rPr>
          <w:rFonts w:ascii="Arial" w:hAnsi="Arial" w:cs="Arial"/>
        </w:rPr>
        <w:tab/>
        <w:t>$75.00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Obturación:                              </w:t>
      </w:r>
      <w:r>
        <w:rPr>
          <w:rFonts w:ascii="Arial" w:hAnsi="Arial" w:cs="Arial"/>
        </w:rPr>
        <w:t xml:space="preserve">  </w:t>
      </w:r>
      <w:r w:rsidRPr="007B1BC3">
        <w:rPr>
          <w:rFonts w:ascii="Arial" w:hAnsi="Arial" w:cs="Arial"/>
        </w:rPr>
        <w:t xml:space="preserve">     </w:t>
      </w:r>
      <w:r w:rsidRPr="007B1BC3">
        <w:rPr>
          <w:rFonts w:ascii="Arial" w:hAnsi="Arial" w:cs="Arial"/>
        </w:rPr>
        <w:tab/>
        <w:t>$110.00</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16.</w:t>
      </w:r>
      <w:r w:rsidRPr="007B1BC3">
        <w:rPr>
          <w:rFonts w:ascii="Arial" w:hAnsi="Arial" w:cs="Arial"/>
        </w:rPr>
        <w:t xml:space="preserve"> Servicios prestados por el  centro de control canino Municipal: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a)</w:t>
      </w:r>
      <w:r>
        <w:rPr>
          <w:rFonts w:ascii="Arial" w:hAnsi="Arial" w:cs="Arial"/>
          <w:lang w:val="es-419"/>
        </w:rPr>
        <w:t xml:space="preserve"> </w:t>
      </w:r>
      <w:r>
        <w:rPr>
          <w:rFonts w:ascii="Arial" w:hAnsi="Arial" w:cs="Arial"/>
        </w:rPr>
        <w:t xml:space="preserve"> Hospedaje de mascotas:       </w:t>
      </w:r>
      <w:r>
        <w:rPr>
          <w:rFonts w:ascii="Arial" w:hAnsi="Arial" w:cs="Arial"/>
        </w:rPr>
        <w:tab/>
      </w:r>
      <w:r w:rsidRPr="007B1BC3">
        <w:rPr>
          <w:rFonts w:ascii="Arial" w:hAnsi="Arial" w:cs="Arial"/>
        </w:rPr>
        <w:t>$52.00</w:t>
      </w:r>
      <w:r w:rsidRPr="007B1BC3">
        <w:rPr>
          <w:rFonts w:ascii="Arial" w:hAnsi="Arial" w:cs="Arial"/>
        </w:rPr>
        <w:tab/>
        <w:t>Por día</w:t>
      </w:r>
    </w:p>
    <w:p w:rsidR="001836B0" w:rsidRPr="007B1BC3" w:rsidRDefault="001836B0" w:rsidP="001836B0">
      <w:pPr>
        <w:spacing w:after="0"/>
        <w:jc w:val="both"/>
        <w:rPr>
          <w:rFonts w:ascii="Arial" w:hAnsi="Arial" w:cs="Arial"/>
        </w:rPr>
      </w:pPr>
      <w:r>
        <w:rPr>
          <w:rFonts w:ascii="Arial" w:hAnsi="Arial" w:cs="Arial"/>
        </w:rPr>
        <w:t xml:space="preserve">b) </w:t>
      </w:r>
      <w:r w:rsidRPr="007B1BC3">
        <w:rPr>
          <w:rFonts w:ascii="Arial" w:hAnsi="Arial" w:cs="Arial"/>
        </w:rPr>
        <w:t xml:space="preserve"> Alimentación de masco</w:t>
      </w:r>
      <w:r>
        <w:rPr>
          <w:rFonts w:ascii="Arial" w:hAnsi="Arial" w:cs="Arial"/>
        </w:rPr>
        <w:t xml:space="preserve">tas:          </w:t>
      </w:r>
      <w:r w:rsidRPr="007B1BC3">
        <w:rPr>
          <w:rFonts w:ascii="Arial" w:hAnsi="Arial" w:cs="Arial"/>
        </w:rPr>
        <w:t>$52.00</w:t>
      </w:r>
      <w:r w:rsidRPr="007B1BC3">
        <w:rPr>
          <w:rFonts w:ascii="Arial" w:hAnsi="Arial" w:cs="Arial"/>
        </w:rPr>
        <w:tab/>
        <w:t>Por día</w:t>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Desparasitación incluye </w:t>
      </w:r>
      <w:proofErr w:type="spellStart"/>
      <w:r w:rsidRPr="007B1BC3">
        <w:rPr>
          <w:rFonts w:ascii="Arial" w:hAnsi="Arial" w:cs="Arial"/>
        </w:rPr>
        <w:t>garrapaticida</w:t>
      </w:r>
      <w:proofErr w:type="spellEnd"/>
      <w:r w:rsidRPr="007B1BC3">
        <w:rPr>
          <w:rFonts w:ascii="Arial" w:hAnsi="Arial" w:cs="Arial"/>
        </w:rPr>
        <w:tab/>
        <w:t>$104.00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d)</w:t>
      </w:r>
      <w:r w:rsidRPr="007B1BC3">
        <w:rPr>
          <w:rFonts w:ascii="Arial" w:hAnsi="Arial" w:cs="Arial"/>
        </w:rPr>
        <w:t xml:space="preserve"> Estancia en Centro Canino:              </w:t>
      </w:r>
      <w:r w:rsidRPr="007B1BC3">
        <w:rPr>
          <w:rFonts w:ascii="Arial" w:hAnsi="Arial" w:cs="Arial"/>
        </w:rPr>
        <w:tab/>
        <w:t>$104.00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Cremación de mascotas:                  </w:t>
      </w:r>
      <w:r w:rsidRPr="007B1BC3">
        <w:rPr>
          <w:rFonts w:ascii="Arial" w:hAnsi="Arial" w:cs="Arial"/>
        </w:rPr>
        <w:tab/>
        <w:t>$260.00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lang w:val="es-419"/>
        </w:rPr>
        <w:t>f)</w:t>
      </w:r>
      <w:r w:rsidRPr="007B1BC3">
        <w:rPr>
          <w:rFonts w:ascii="Arial" w:hAnsi="Arial" w:cs="Arial"/>
        </w:rPr>
        <w:t xml:space="preserve"> Servicio de transporte de animales al Centro de Control Canino Municipal:</w:t>
      </w:r>
      <w:r w:rsidRPr="007B1BC3">
        <w:rPr>
          <w:rFonts w:ascii="Arial" w:hAnsi="Arial" w:cs="Arial"/>
        </w:rPr>
        <w:tab/>
        <w:t>$52.00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Eutanasia (sacrificio de mascotas):     </w:t>
      </w:r>
      <w:r w:rsidRPr="007B1BC3">
        <w:rPr>
          <w:rFonts w:ascii="Arial" w:hAnsi="Arial" w:cs="Arial"/>
        </w:rPr>
        <w:tab/>
        <w:t>$166.00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h)</w:t>
      </w:r>
      <w:r w:rsidRPr="007B1BC3">
        <w:rPr>
          <w:rFonts w:ascii="Arial" w:hAnsi="Arial" w:cs="Arial"/>
        </w:rPr>
        <w:t xml:space="preserve"> Esterilización de mascotas: </w:t>
      </w:r>
      <w:r w:rsidRPr="007B1BC3">
        <w:rPr>
          <w:rFonts w:ascii="Arial" w:hAnsi="Arial" w:cs="Arial"/>
        </w:rPr>
        <w:tab/>
        <w:t>$297.00</w:t>
      </w:r>
      <w:r w:rsidRPr="007B1BC3">
        <w:rPr>
          <w:rFonts w:ascii="Arial" w:hAnsi="Arial" w:cs="Arial"/>
        </w:rPr>
        <w:tab/>
        <w:t>Por mascota</w:t>
      </w: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17.</w:t>
      </w:r>
      <w:r w:rsidRPr="007B1BC3">
        <w:rPr>
          <w:rFonts w:ascii="Arial" w:hAnsi="Arial" w:cs="Arial"/>
        </w:rPr>
        <w:t xml:space="preserve"> Servicios radiológicos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a) </w:t>
      </w:r>
      <w:r w:rsidRPr="007B1BC3">
        <w:rPr>
          <w:rFonts w:ascii="Arial" w:hAnsi="Arial" w:cs="Arial"/>
        </w:rPr>
        <w:t xml:space="preserve">Torax1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b) </w:t>
      </w:r>
      <w:r w:rsidRPr="007B1BC3">
        <w:rPr>
          <w:rFonts w:ascii="Arial" w:hAnsi="Arial" w:cs="Arial"/>
        </w:rPr>
        <w:t xml:space="preserve">Torax2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c) </w:t>
      </w:r>
      <w:proofErr w:type="spellStart"/>
      <w:r w:rsidRPr="007B1BC3">
        <w:rPr>
          <w:rFonts w:ascii="Arial" w:hAnsi="Arial" w:cs="Arial"/>
        </w:rPr>
        <w:t>Torax</w:t>
      </w:r>
      <w:proofErr w:type="spellEnd"/>
      <w:r w:rsidRPr="007B1BC3">
        <w:rPr>
          <w:rFonts w:ascii="Arial" w:hAnsi="Arial" w:cs="Arial"/>
        </w:rPr>
        <w:t xml:space="preserve"> inferior 1                      </w:t>
      </w:r>
      <w:r>
        <w:rPr>
          <w:rFonts w:ascii="Arial" w:hAnsi="Arial" w:cs="Arial"/>
        </w:rPr>
        <w:t xml:space="preserve">                      </w:t>
      </w:r>
      <w:r>
        <w:rPr>
          <w:rFonts w:ascii="Arial" w:hAnsi="Arial" w:cs="Arial"/>
        </w:rPr>
        <w:tab/>
        <w:t>$146.00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proofErr w:type="spellStart"/>
      <w:r w:rsidRPr="007B1BC3">
        <w:rPr>
          <w:rFonts w:ascii="Arial" w:hAnsi="Arial" w:cs="Arial"/>
        </w:rPr>
        <w:t>Torax</w:t>
      </w:r>
      <w:proofErr w:type="spellEnd"/>
      <w:r w:rsidRPr="007B1BC3">
        <w:rPr>
          <w:rFonts w:ascii="Arial" w:hAnsi="Arial" w:cs="Arial"/>
        </w:rPr>
        <w:t xml:space="preserve"> inferior 2                                                  </w:t>
      </w:r>
      <w:r w:rsidRPr="007B1BC3">
        <w:rPr>
          <w:rFonts w:ascii="Arial" w:hAnsi="Arial" w:cs="Arial"/>
        </w:rPr>
        <w:tab/>
        <w:t>$250.00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proofErr w:type="spellStart"/>
      <w:r w:rsidRPr="007B1BC3">
        <w:rPr>
          <w:rFonts w:ascii="Arial" w:hAnsi="Arial" w:cs="Arial"/>
        </w:rPr>
        <w:t>Femur</w:t>
      </w:r>
      <w:proofErr w:type="spellEnd"/>
      <w:r w:rsidRPr="007B1BC3">
        <w:rPr>
          <w:rFonts w:ascii="Arial" w:hAnsi="Arial" w:cs="Arial"/>
        </w:rPr>
        <w:t xml:space="preserve">                                 </w:t>
      </w:r>
      <w:r>
        <w:rPr>
          <w:rFonts w:ascii="Arial" w:hAnsi="Arial" w:cs="Arial"/>
        </w:rPr>
        <w:t xml:space="preserve"> </w:t>
      </w:r>
      <w:r w:rsidRPr="007B1BC3">
        <w:rPr>
          <w:rFonts w:ascii="Arial" w:hAnsi="Arial" w:cs="Arial"/>
        </w:rPr>
        <w:t xml:space="preserve">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e) </w:t>
      </w:r>
      <w:r w:rsidRPr="007B1BC3">
        <w:rPr>
          <w:rFonts w:ascii="Arial" w:hAnsi="Arial" w:cs="Arial"/>
        </w:rPr>
        <w:t xml:space="preserve">Pierna </w:t>
      </w:r>
      <w:proofErr w:type="spellStart"/>
      <w:r w:rsidRPr="007B1BC3">
        <w:rPr>
          <w:rFonts w:ascii="Arial" w:hAnsi="Arial" w:cs="Arial"/>
        </w:rPr>
        <w:t>ap</w:t>
      </w:r>
      <w:proofErr w:type="spellEnd"/>
      <w:r w:rsidRPr="007B1BC3">
        <w:rPr>
          <w:rFonts w:ascii="Arial" w:hAnsi="Arial" w:cs="Arial"/>
        </w:rPr>
        <w:t xml:space="preserve"> y lateral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f) </w:t>
      </w:r>
      <w:r w:rsidRPr="007B1BC3">
        <w:rPr>
          <w:rFonts w:ascii="Arial" w:hAnsi="Arial" w:cs="Arial"/>
        </w:rPr>
        <w:t xml:space="preserve">Rodilla2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g) </w:t>
      </w:r>
      <w:r w:rsidRPr="007B1BC3">
        <w:rPr>
          <w:rFonts w:ascii="Arial" w:hAnsi="Arial" w:cs="Arial"/>
        </w:rPr>
        <w:t xml:space="preserve">Dos </w:t>
      </w:r>
      <w:proofErr w:type="gramStart"/>
      <w:r w:rsidRPr="007B1BC3">
        <w:rPr>
          <w:rFonts w:ascii="Arial" w:hAnsi="Arial" w:cs="Arial"/>
        </w:rPr>
        <w:t>rodillas(</w:t>
      </w:r>
      <w:proofErr w:type="gramEnd"/>
      <w:r w:rsidRPr="007B1BC3">
        <w:rPr>
          <w:rFonts w:ascii="Arial" w:hAnsi="Arial" w:cs="Arial"/>
        </w:rPr>
        <w:t xml:space="preserve">AP Y LATERAL)                        </w:t>
      </w:r>
      <w:r w:rsidRPr="007B1BC3">
        <w:rPr>
          <w:rFonts w:ascii="Arial" w:hAnsi="Arial" w:cs="Arial"/>
        </w:rPr>
        <w:tab/>
        <w:t>$364.00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h) </w:t>
      </w:r>
      <w:r w:rsidRPr="007B1BC3">
        <w:rPr>
          <w:rFonts w:ascii="Arial" w:hAnsi="Arial" w:cs="Arial"/>
        </w:rPr>
        <w:t xml:space="preserve">Tobillo AP Y LATERAL                                      </w:t>
      </w:r>
      <w:r w:rsidRPr="007B1BC3">
        <w:rPr>
          <w:rFonts w:ascii="Arial" w:hAnsi="Arial" w:cs="Arial"/>
        </w:rPr>
        <w:tab/>
        <w:t>$208.00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i) </w:t>
      </w:r>
      <w:r>
        <w:rPr>
          <w:rFonts w:ascii="Arial" w:hAnsi="Arial" w:cs="Arial"/>
          <w:lang w:val="es-419"/>
        </w:rPr>
        <w:t xml:space="preserve"> </w:t>
      </w:r>
      <w:r w:rsidRPr="007B1BC3">
        <w:rPr>
          <w:rFonts w:ascii="Arial" w:hAnsi="Arial" w:cs="Arial"/>
        </w:rPr>
        <w:t xml:space="preserve">Pie AP Y OBLICUA              </w:t>
      </w:r>
      <w:r>
        <w:rPr>
          <w:rFonts w:ascii="Arial" w:hAnsi="Arial" w:cs="Arial"/>
        </w:rPr>
        <w:t xml:space="preserve">                      </w:t>
      </w:r>
      <w:r>
        <w:rPr>
          <w:rFonts w:ascii="Arial" w:hAnsi="Arial" w:cs="Arial"/>
        </w:rPr>
        <w:tab/>
        <w:t>$208.00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j)  </w:t>
      </w:r>
      <w:proofErr w:type="spellStart"/>
      <w:r w:rsidRPr="007B1BC3">
        <w:rPr>
          <w:rFonts w:ascii="Arial" w:hAnsi="Arial" w:cs="Arial"/>
        </w:rPr>
        <w:t>Calceneo</w:t>
      </w:r>
      <w:proofErr w:type="spellEnd"/>
      <w:r w:rsidRPr="007B1BC3">
        <w:rPr>
          <w:rFonts w:ascii="Arial" w:hAnsi="Arial" w:cs="Arial"/>
        </w:rPr>
        <w:t xml:space="preserve"> (dos pies)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l)  </w:t>
      </w:r>
      <w:proofErr w:type="spellStart"/>
      <w:r w:rsidRPr="007B1BC3">
        <w:rPr>
          <w:rFonts w:ascii="Arial" w:hAnsi="Arial" w:cs="Arial"/>
        </w:rPr>
        <w:t>Medicion</w:t>
      </w:r>
      <w:proofErr w:type="spellEnd"/>
      <w:r w:rsidRPr="007B1BC3">
        <w:rPr>
          <w:rFonts w:ascii="Arial" w:hAnsi="Arial" w:cs="Arial"/>
        </w:rPr>
        <w:t xml:space="preserve">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m) </w:t>
      </w:r>
      <w:r w:rsidRPr="007B1BC3">
        <w:rPr>
          <w:rFonts w:ascii="Arial" w:hAnsi="Arial" w:cs="Arial"/>
        </w:rPr>
        <w:t xml:space="preserve">Hombro                                                       </w:t>
      </w:r>
      <w:r w:rsidRPr="007B1BC3">
        <w:rPr>
          <w:rFonts w:ascii="Arial" w:hAnsi="Arial" w:cs="Arial"/>
        </w:rPr>
        <w:tab/>
        <w:t>$146.00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n) </w:t>
      </w:r>
      <w:r w:rsidRPr="007B1BC3">
        <w:rPr>
          <w:rFonts w:ascii="Arial" w:hAnsi="Arial" w:cs="Arial"/>
        </w:rPr>
        <w:t>H</w:t>
      </w:r>
      <w:r>
        <w:rPr>
          <w:rFonts w:ascii="Arial" w:hAnsi="Arial" w:cs="Arial"/>
          <w:lang w:val="es-419"/>
        </w:rPr>
        <w:t>o</w:t>
      </w:r>
      <w:proofErr w:type="spellStart"/>
      <w:r w:rsidRPr="007B1BC3">
        <w:rPr>
          <w:rFonts w:ascii="Arial" w:hAnsi="Arial" w:cs="Arial"/>
        </w:rPr>
        <w:t>mbro</w:t>
      </w:r>
      <w:proofErr w:type="spellEnd"/>
      <w:r w:rsidRPr="007B1BC3">
        <w:rPr>
          <w:rFonts w:ascii="Arial" w:hAnsi="Arial" w:cs="Arial"/>
        </w:rPr>
        <w:t xml:space="preserve"> 2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ñ) </w:t>
      </w:r>
      <w:r w:rsidRPr="007B1BC3">
        <w:rPr>
          <w:rFonts w:ascii="Arial" w:hAnsi="Arial" w:cs="Arial"/>
        </w:rPr>
        <w:t xml:space="preserve">Humero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 xml:space="preserve">o) </w:t>
      </w:r>
      <w:r w:rsidRPr="007B1BC3">
        <w:rPr>
          <w:rFonts w:ascii="Arial" w:hAnsi="Arial" w:cs="Arial"/>
        </w:rPr>
        <w:t xml:space="preserve">Antebrazo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 xml:space="preserve">p) </w:t>
      </w:r>
      <w:r w:rsidRPr="007B1BC3">
        <w:rPr>
          <w:rFonts w:ascii="Arial" w:hAnsi="Arial" w:cs="Arial"/>
        </w:rPr>
        <w:t xml:space="preserve">Codo (AP.Y LAT)                             </w:t>
      </w:r>
      <w:r>
        <w:rPr>
          <w:rFonts w:ascii="Arial" w:hAnsi="Arial" w:cs="Arial"/>
        </w:rPr>
        <w:t xml:space="preserve">  </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q) </w:t>
      </w:r>
      <w:r w:rsidRPr="007B1BC3">
        <w:rPr>
          <w:rFonts w:ascii="Arial" w:hAnsi="Arial" w:cs="Arial"/>
        </w:rPr>
        <w:t xml:space="preserve">Mano Muñeca (AP.Y LAT)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r) </w:t>
      </w:r>
      <w:r w:rsidRPr="007B1BC3">
        <w:rPr>
          <w:rFonts w:ascii="Arial" w:hAnsi="Arial" w:cs="Arial"/>
        </w:rPr>
        <w:t xml:space="preserve">Columna dorso </w:t>
      </w:r>
      <w:proofErr w:type="spellStart"/>
      <w:r w:rsidRPr="007B1BC3">
        <w:rPr>
          <w:rFonts w:ascii="Arial" w:hAnsi="Arial" w:cs="Arial"/>
        </w:rPr>
        <w:t>lumb</w:t>
      </w:r>
      <w:proofErr w:type="spellEnd"/>
      <w:r w:rsidRPr="007B1BC3">
        <w:rPr>
          <w:rFonts w:ascii="Arial" w:hAnsi="Arial" w:cs="Arial"/>
        </w:rPr>
        <w:t xml:space="preserve"> (1)                               </w:t>
      </w:r>
      <w:r w:rsidRPr="007B1BC3">
        <w:rPr>
          <w:rFonts w:ascii="Arial" w:hAnsi="Arial" w:cs="Arial"/>
        </w:rPr>
        <w:tab/>
        <w:t>$166.00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s) </w:t>
      </w:r>
      <w:r w:rsidRPr="007B1BC3">
        <w:rPr>
          <w:rFonts w:ascii="Arial" w:hAnsi="Arial" w:cs="Arial"/>
        </w:rPr>
        <w:t xml:space="preserve">Pelvis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t)</w:t>
      </w:r>
      <w:r w:rsidRPr="007B1BC3">
        <w:rPr>
          <w:rFonts w:ascii="Arial" w:hAnsi="Arial" w:cs="Arial"/>
        </w:rPr>
        <w:t xml:space="preserve"> Pelvis (2)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u) </w:t>
      </w:r>
      <w:r w:rsidRPr="007B1BC3">
        <w:rPr>
          <w:rFonts w:ascii="Arial" w:hAnsi="Arial" w:cs="Arial"/>
        </w:rPr>
        <w:t xml:space="preserve">Pelvis </w:t>
      </w:r>
      <w:proofErr w:type="spellStart"/>
      <w:r w:rsidRPr="007B1BC3">
        <w:rPr>
          <w:rFonts w:ascii="Arial" w:hAnsi="Arial" w:cs="Arial"/>
        </w:rPr>
        <w:t>inf</w:t>
      </w:r>
      <w:proofErr w:type="spellEnd"/>
      <w:r w:rsidRPr="007B1BC3">
        <w:rPr>
          <w:rFonts w:ascii="Arial" w:hAnsi="Arial" w:cs="Arial"/>
        </w:rPr>
        <w:t xml:space="preserve">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v)</w:t>
      </w:r>
      <w:r>
        <w:rPr>
          <w:rFonts w:ascii="Arial" w:hAnsi="Arial" w:cs="Arial"/>
          <w:lang w:val="es-419"/>
        </w:rPr>
        <w:t xml:space="preserve"> </w:t>
      </w:r>
      <w:proofErr w:type="spellStart"/>
      <w:r w:rsidRPr="007B1BC3">
        <w:rPr>
          <w:rFonts w:ascii="Arial" w:hAnsi="Arial" w:cs="Arial"/>
        </w:rPr>
        <w:t>Torax</w:t>
      </w:r>
      <w:proofErr w:type="spellEnd"/>
      <w:r w:rsidRPr="007B1BC3">
        <w:rPr>
          <w:rFonts w:ascii="Arial" w:hAnsi="Arial" w:cs="Arial"/>
        </w:rPr>
        <w:t xml:space="preserve"> </w:t>
      </w:r>
      <w:proofErr w:type="spellStart"/>
      <w:r w:rsidRPr="007B1BC3">
        <w:rPr>
          <w:rFonts w:ascii="Arial" w:hAnsi="Arial" w:cs="Arial"/>
        </w:rPr>
        <w:t>oseo</w:t>
      </w:r>
      <w:proofErr w:type="spellEnd"/>
      <w:r w:rsidRPr="007B1BC3">
        <w:rPr>
          <w:rFonts w:ascii="Arial" w:hAnsi="Arial" w:cs="Arial"/>
        </w:rPr>
        <w:t xml:space="preserve"> 1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w) </w:t>
      </w:r>
      <w:proofErr w:type="spellStart"/>
      <w:r w:rsidRPr="007B1BC3">
        <w:rPr>
          <w:rFonts w:ascii="Arial" w:hAnsi="Arial" w:cs="Arial"/>
        </w:rPr>
        <w:t>Torax</w:t>
      </w:r>
      <w:proofErr w:type="spellEnd"/>
      <w:r w:rsidRPr="007B1BC3">
        <w:rPr>
          <w:rFonts w:ascii="Arial" w:hAnsi="Arial" w:cs="Arial"/>
        </w:rPr>
        <w:t xml:space="preserve"> </w:t>
      </w:r>
      <w:proofErr w:type="spellStart"/>
      <w:r w:rsidRPr="007B1BC3">
        <w:rPr>
          <w:rFonts w:ascii="Arial" w:hAnsi="Arial" w:cs="Arial"/>
        </w:rPr>
        <w:t>oseo</w:t>
      </w:r>
      <w:proofErr w:type="spellEnd"/>
      <w:r w:rsidRPr="007B1BC3">
        <w:rPr>
          <w:rFonts w:ascii="Arial" w:hAnsi="Arial" w:cs="Arial"/>
        </w:rPr>
        <w:t xml:space="preserve"> 2                                                 </w:t>
      </w:r>
      <w:r w:rsidRPr="007B1BC3">
        <w:rPr>
          <w:rFonts w:ascii="Arial" w:hAnsi="Arial" w:cs="Arial"/>
        </w:rPr>
        <w:tab/>
        <w:t>$281.00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x) </w:t>
      </w:r>
      <w:r w:rsidRPr="007B1BC3">
        <w:rPr>
          <w:rFonts w:ascii="Arial" w:hAnsi="Arial" w:cs="Arial"/>
        </w:rPr>
        <w:t xml:space="preserve">Abdomen1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y)</w:t>
      </w:r>
      <w:r>
        <w:rPr>
          <w:rFonts w:ascii="Arial" w:hAnsi="Arial" w:cs="Arial"/>
          <w:lang w:val="es-419"/>
        </w:rPr>
        <w:t xml:space="preserve"> </w:t>
      </w:r>
      <w:r w:rsidRPr="007B1BC3">
        <w:rPr>
          <w:rFonts w:ascii="Arial" w:hAnsi="Arial" w:cs="Arial"/>
        </w:rPr>
        <w:t xml:space="preserve">Abdomen 2                                                  </w:t>
      </w:r>
      <w:r w:rsidRPr="007B1BC3">
        <w:rPr>
          <w:rFonts w:ascii="Arial" w:hAnsi="Arial" w:cs="Arial"/>
        </w:rPr>
        <w:tab/>
        <w:t>$281.00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z) </w:t>
      </w:r>
      <w:proofErr w:type="spellStart"/>
      <w:r w:rsidRPr="007B1BC3">
        <w:rPr>
          <w:rFonts w:ascii="Arial" w:hAnsi="Arial" w:cs="Arial"/>
        </w:rPr>
        <w:t>Craneo</w:t>
      </w:r>
      <w:proofErr w:type="spellEnd"/>
      <w:r w:rsidRPr="007B1BC3">
        <w:rPr>
          <w:rFonts w:ascii="Arial" w:hAnsi="Arial" w:cs="Arial"/>
        </w:rPr>
        <w:t xml:space="preserve"> APY LAT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roofErr w:type="spellStart"/>
      <w:r>
        <w:rPr>
          <w:rFonts w:ascii="Arial" w:hAnsi="Arial" w:cs="Arial"/>
        </w:rPr>
        <w:t>aa</w:t>
      </w:r>
      <w:proofErr w:type="spellEnd"/>
      <w:r>
        <w:rPr>
          <w:rFonts w:ascii="Arial" w:hAnsi="Arial" w:cs="Arial"/>
        </w:rPr>
        <w:t xml:space="preserve">) </w:t>
      </w:r>
      <w:proofErr w:type="spellStart"/>
      <w:r w:rsidRPr="007B1BC3">
        <w:rPr>
          <w:rFonts w:ascii="Arial" w:hAnsi="Arial" w:cs="Arial"/>
        </w:rPr>
        <w:t>Esternon</w:t>
      </w:r>
      <w:proofErr w:type="spellEnd"/>
      <w:r w:rsidRPr="007B1BC3">
        <w:rPr>
          <w:rFonts w:ascii="Arial" w:hAnsi="Arial" w:cs="Arial"/>
        </w:rPr>
        <w:t xml:space="preserve">                                  </w:t>
      </w:r>
      <w:r>
        <w:rPr>
          <w:rFonts w:ascii="Arial" w:hAnsi="Arial" w:cs="Arial"/>
        </w:rPr>
        <w:t xml:space="preserve">               </w:t>
      </w:r>
      <w:r w:rsidRPr="007B1BC3">
        <w:rPr>
          <w:rFonts w:ascii="Arial" w:hAnsi="Arial" w:cs="Arial"/>
        </w:rPr>
        <w:t xml:space="preserve">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r>
        <w:rPr>
          <w:rFonts w:ascii="Arial" w:hAnsi="Arial" w:cs="Arial"/>
        </w:rPr>
        <w:t>bb</w:t>
      </w:r>
      <w:proofErr w:type="spellEnd"/>
      <w:r>
        <w:rPr>
          <w:rFonts w:ascii="Arial" w:hAnsi="Arial" w:cs="Arial"/>
        </w:rPr>
        <w:t xml:space="preserve">) </w:t>
      </w:r>
      <w:r w:rsidRPr="007B1BC3">
        <w:rPr>
          <w:rFonts w:ascii="Arial" w:hAnsi="Arial" w:cs="Arial"/>
        </w:rPr>
        <w:t xml:space="preserve">Senos paranasales                                    </w:t>
      </w:r>
      <w:r w:rsidRPr="007B1BC3">
        <w:rPr>
          <w:rFonts w:ascii="Arial" w:hAnsi="Arial" w:cs="Arial"/>
        </w:rPr>
        <w:tab/>
        <w:t>$333.00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cc) </w:t>
      </w:r>
      <w:proofErr w:type="spellStart"/>
      <w:r w:rsidRPr="007B1BC3">
        <w:rPr>
          <w:rFonts w:ascii="Arial" w:hAnsi="Arial" w:cs="Arial"/>
        </w:rPr>
        <w:t>Oido</w:t>
      </w:r>
      <w:proofErr w:type="spellEnd"/>
      <w:r w:rsidRPr="007B1BC3">
        <w:rPr>
          <w:rFonts w:ascii="Arial" w:hAnsi="Arial" w:cs="Arial"/>
        </w:rPr>
        <w:t xml:space="preserve"> (MASTOIDES)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r>
        <w:rPr>
          <w:rFonts w:ascii="Arial" w:hAnsi="Arial" w:cs="Arial"/>
        </w:rPr>
        <w:t>dd</w:t>
      </w:r>
      <w:proofErr w:type="spellEnd"/>
      <w:r>
        <w:rPr>
          <w:rFonts w:ascii="Arial" w:hAnsi="Arial" w:cs="Arial"/>
        </w:rPr>
        <w:t xml:space="preserve">) </w:t>
      </w:r>
      <w:r w:rsidRPr="007B1BC3">
        <w:rPr>
          <w:rFonts w:ascii="Arial" w:hAnsi="Arial" w:cs="Arial"/>
        </w:rPr>
        <w:t xml:space="preserve">Maxilar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r>
        <w:rPr>
          <w:rFonts w:ascii="Arial" w:hAnsi="Arial" w:cs="Arial"/>
        </w:rPr>
        <w:t>ee</w:t>
      </w:r>
      <w:proofErr w:type="spellEnd"/>
      <w:r>
        <w:rPr>
          <w:rFonts w:ascii="Arial" w:hAnsi="Arial" w:cs="Arial"/>
        </w:rPr>
        <w:t xml:space="preserve">) </w:t>
      </w:r>
      <w:r w:rsidRPr="007B1BC3">
        <w:rPr>
          <w:rFonts w:ascii="Arial" w:hAnsi="Arial" w:cs="Arial"/>
        </w:rPr>
        <w:t xml:space="preserve">Columna cervical 1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proofErr w:type="gramStart"/>
      <w:r>
        <w:rPr>
          <w:rFonts w:ascii="Arial" w:hAnsi="Arial" w:cs="Arial"/>
        </w:rPr>
        <w:t>ff</w:t>
      </w:r>
      <w:proofErr w:type="spellEnd"/>
      <w:proofErr w:type="gramEnd"/>
      <w:r>
        <w:rPr>
          <w:rFonts w:ascii="Arial" w:hAnsi="Arial" w:cs="Arial"/>
        </w:rPr>
        <w:t xml:space="preserve">) </w:t>
      </w:r>
      <w:r w:rsidRPr="007B1BC3">
        <w:rPr>
          <w:rFonts w:ascii="Arial" w:hAnsi="Arial" w:cs="Arial"/>
        </w:rPr>
        <w:t xml:space="preserve">Columna cervical 2 (AP Y LAT)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$260.00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r>
        <w:rPr>
          <w:rFonts w:ascii="Arial" w:hAnsi="Arial" w:cs="Arial"/>
        </w:rPr>
        <w:t>gg</w:t>
      </w:r>
      <w:proofErr w:type="spellEnd"/>
      <w:r>
        <w:rPr>
          <w:rFonts w:ascii="Arial" w:hAnsi="Arial" w:cs="Arial"/>
        </w:rPr>
        <w:t>)</w:t>
      </w:r>
      <w:r w:rsidRPr="007B1BC3">
        <w:rPr>
          <w:rFonts w:ascii="Arial" w:hAnsi="Arial" w:cs="Arial"/>
        </w:rPr>
        <w:t xml:space="preserve"> Columna dorsal 1                         </w:t>
      </w:r>
      <w:r>
        <w:rPr>
          <w:rFonts w:ascii="Arial" w:hAnsi="Arial" w:cs="Arial"/>
        </w:rPr>
        <w:t xml:space="preserve">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proofErr w:type="spellStart"/>
      <w:r>
        <w:rPr>
          <w:rFonts w:ascii="Arial" w:hAnsi="Arial" w:cs="Arial"/>
        </w:rPr>
        <w:t>hh</w:t>
      </w:r>
      <w:proofErr w:type="spellEnd"/>
      <w:r>
        <w:rPr>
          <w:rFonts w:ascii="Arial" w:hAnsi="Arial" w:cs="Arial"/>
        </w:rPr>
        <w:t xml:space="preserve">) </w:t>
      </w:r>
      <w:r w:rsidRPr="007B1BC3">
        <w:rPr>
          <w:rFonts w:ascii="Arial" w:hAnsi="Arial" w:cs="Arial"/>
        </w:rPr>
        <w:t xml:space="preserve">Columna </w:t>
      </w:r>
      <w:proofErr w:type="spellStart"/>
      <w:r w:rsidRPr="007B1BC3">
        <w:rPr>
          <w:rFonts w:ascii="Arial" w:hAnsi="Arial" w:cs="Arial"/>
        </w:rPr>
        <w:t>dorasal</w:t>
      </w:r>
      <w:proofErr w:type="spellEnd"/>
      <w:r w:rsidRPr="007B1BC3">
        <w:rPr>
          <w:rFonts w:ascii="Arial" w:hAnsi="Arial" w:cs="Arial"/>
        </w:rPr>
        <w:t xml:space="preserve"> AP Y LAT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ii) </w:t>
      </w:r>
      <w:r>
        <w:rPr>
          <w:rFonts w:ascii="Arial" w:hAnsi="Arial" w:cs="Arial"/>
          <w:lang w:val="es-419"/>
        </w:rPr>
        <w:t xml:space="preserve"> </w:t>
      </w:r>
      <w:r w:rsidRPr="007B1BC3">
        <w:rPr>
          <w:rFonts w:ascii="Arial" w:hAnsi="Arial" w:cs="Arial"/>
        </w:rPr>
        <w:t xml:space="preserve">Columna lumbar 1                 </w:t>
      </w:r>
      <w:r>
        <w:rPr>
          <w:rFonts w:ascii="Arial" w:hAnsi="Arial" w:cs="Arial"/>
        </w:rPr>
        <w:t xml:space="preserve">                      </w:t>
      </w:r>
      <w:r>
        <w:rPr>
          <w:rFonts w:ascii="Arial" w:hAnsi="Arial" w:cs="Arial"/>
        </w:rPr>
        <w:tab/>
        <w:t>$166.00</w:t>
      </w:r>
      <w:r>
        <w:rPr>
          <w:rFonts w:ascii="Arial" w:hAnsi="Arial" w:cs="Arial"/>
        </w:rPr>
        <w:tab/>
      </w:r>
    </w:p>
    <w:p w:rsidR="001836B0" w:rsidRPr="007B1BC3" w:rsidRDefault="001836B0" w:rsidP="001836B0">
      <w:pPr>
        <w:spacing w:after="0"/>
        <w:jc w:val="both"/>
        <w:rPr>
          <w:rFonts w:ascii="Arial" w:hAnsi="Arial" w:cs="Arial"/>
        </w:rPr>
      </w:pPr>
      <w:proofErr w:type="spellStart"/>
      <w:proofErr w:type="gramStart"/>
      <w:r>
        <w:rPr>
          <w:rFonts w:ascii="Arial" w:hAnsi="Arial" w:cs="Arial"/>
        </w:rPr>
        <w:t>jj</w:t>
      </w:r>
      <w:proofErr w:type="spellEnd"/>
      <w:proofErr w:type="gramEnd"/>
      <w:r>
        <w:rPr>
          <w:rFonts w:ascii="Arial" w:hAnsi="Arial" w:cs="Arial"/>
        </w:rPr>
        <w:t xml:space="preserve">)  </w:t>
      </w:r>
      <w:r w:rsidRPr="007B1BC3">
        <w:rPr>
          <w:rFonts w:ascii="Arial" w:hAnsi="Arial" w:cs="Arial"/>
        </w:rPr>
        <w:t xml:space="preserve">Columna lumbar 2                            </w:t>
      </w:r>
      <w:r>
        <w:rPr>
          <w:rFonts w:ascii="Arial" w:hAnsi="Arial" w:cs="Arial"/>
        </w:rPr>
        <w:t xml:space="preserve">  </w:t>
      </w:r>
      <w:r w:rsidRPr="007B1BC3">
        <w:rPr>
          <w:rFonts w:ascii="Arial" w:hAnsi="Arial" w:cs="Arial"/>
        </w:rPr>
        <w:t xml:space="preserve">       </w:t>
      </w:r>
      <w:r w:rsidRPr="007B1BC3">
        <w:rPr>
          <w:rFonts w:ascii="Arial" w:hAnsi="Arial" w:cs="Arial"/>
        </w:rPr>
        <w:tab/>
        <w:t>$270.00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k</w:t>
      </w:r>
      <w:r>
        <w:rPr>
          <w:rFonts w:ascii="Arial" w:hAnsi="Arial" w:cs="Arial"/>
          <w:lang w:val="es-419"/>
        </w:rPr>
        <w:t>k</w:t>
      </w:r>
      <w:r>
        <w:rPr>
          <w:rFonts w:ascii="Arial" w:hAnsi="Arial" w:cs="Arial"/>
        </w:rPr>
        <w:t xml:space="preserve">) </w:t>
      </w:r>
      <w:r w:rsidRPr="007B1BC3">
        <w:rPr>
          <w:rFonts w:ascii="Arial" w:hAnsi="Arial" w:cs="Arial"/>
        </w:rPr>
        <w:t xml:space="preserve">Columna dorsal </w:t>
      </w:r>
      <w:proofErr w:type="spellStart"/>
      <w:r w:rsidRPr="007B1BC3">
        <w:rPr>
          <w:rFonts w:ascii="Arial" w:hAnsi="Arial" w:cs="Arial"/>
        </w:rPr>
        <w:t>lumb</w:t>
      </w:r>
      <w:proofErr w:type="spellEnd"/>
      <w:r w:rsidRPr="007B1BC3">
        <w:rPr>
          <w:rFonts w:ascii="Arial" w:hAnsi="Arial" w:cs="Arial"/>
        </w:rPr>
        <w:t xml:space="preserve"> AP Y LAT                </w:t>
      </w:r>
      <w:r w:rsidRPr="007B1BC3">
        <w:rPr>
          <w:rFonts w:ascii="Arial" w:hAnsi="Arial" w:cs="Arial"/>
        </w:rPr>
        <w:tab/>
        <w:t>$270.00</w:t>
      </w:r>
      <w:r w:rsidRPr="007B1BC3">
        <w:rPr>
          <w:rFonts w:ascii="Arial" w:hAnsi="Arial" w:cs="Arial"/>
        </w:rPr>
        <w:tab/>
      </w:r>
    </w:p>
    <w:p w:rsidR="001836B0" w:rsidRPr="007B1BC3" w:rsidRDefault="001836B0" w:rsidP="001836B0">
      <w:pPr>
        <w:spacing w:after="0"/>
        <w:jc w:val="both"/>
        <w:rPr>
          <w:rFonts w:ascii="Arial" w:hAnsi="Arial" w:cs="Arial"/>
        </w:rPr>
      </w:pPr>
      <w:proofErr w:type="gramStart"/>
      <w:r>
        <w:rPr>
          <w:rFonts w:ascii="Arial" w:hAnsi="Arial" w:cs="Arial"/>
          <w:lang w:val="es-419"/>
        </w:rPr>
        <w:t>ll</w:t>
      </w:r>
      <w:proofErr w:type="gramEnd"/>
      <w:r>
        <w:rPr>
          <w:rFonts w:ascii="Arial" w:hAnsi="Arial" w:cs="Arial"/>
          <w:lang w:val="es-419"/>
        </w:rPr>
        <w:t xml:space="preserve">)   </w:t>
      </w:r>
      <w:proofErr w:type="spellStart"/>
      <w:r w:rsidRPr="007B1BC3">
        <w:rPr>
          <w:rFonts w:ascii="Arial" w:hAnsi="Arial" w:cs="Arial"/>
        </w:rPr>
        <w:t>Mastografia</w:t>
      </w:r>
      <w:proofErr w:type="spellEnd"/>
      <w:r w:rsidRPr="007B1BC3">
        <w:rPr>
          <w:rFonts w:ascii="Arial" w:hAnsi="Arial" w:cs="Arial"/>
        </w:rPr>
        <w:t xml:space="preserve">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 Por concepto de inspección, verificación y en su caso autorización de dictamen para la obtención de licencia mercantil, de establecimientos comerciales o de servicio que requieran por su naturaleza control sanitario, pagarán la cantidad de: $ 343.00 pesos.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A84E73" w:rsidRDefault="001836B0" w:rsidP="001836B0">
      <w:pPr>
        <w:spacing w:after="0"/>
        <w:jc w:val="center"/>
        <w:rPr>
          <w:rFonts w:ascii="Arial" w:hAnsi="Arial" w:cs="Arial"/>
          <w:b/>
        </w:rPr>
      </w:pPr>
      <w:r w:rsidRPr="00A84E73">
        <w:rPr>
          <w:rFonts w:ascii="Arial" w:hAnsi="Arial" w:cs="Arial"/>
          <w:b/>
        </w:rPr>
        <w:t>SECCIÓN X</w:t>
      </w:r>
    </w:p>
    <w:p w:rsidR="001836B0" w:rsidRPr="00A84E73" w:rsidRDefault="001836B0" w:rsidP="001836B0">
      <w:pPr>
        <w:spacing w:after="0"/>
        <w:jc w:val="center"/>
        <w:rPr>
          <w:rFonts w:ascii="Arial" w:hAnsi="Arial" w:cs="Arial"/>
          <w:b/>
        </w:rPr>
      </w:pPr>
      <w:r w:rsidRPr="00A84E73">
        <w:rPr>
          <w:rFonts w:ascii="Arial" w:hAnsi="Arial" w:cs="Arial"/>
          <w:b/>
        </w:rPr>
        <w:t>DE LOS SERVICIOS DE PROTECCIÓN CIVIL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84E73">
        <w:rPr>
          <w:rFonts w:ascii="Arial" w:hAnsi="Arial" w:cs="Arial"/>
          <w:b/>
        </w:rPr>
        <w:t>ARTÍCULO 33</w:t>
      </w:r>
      <w:r w:rsidRPr="007B1BC3">
        <w:rPr>
          <w:rFonts w:ascii="Arial" w:hAnsi="Arial" w:cs="Arial"/>
        </w:rPr>
        <w:t>.- Son objeto de este derecho los servicios prestados por las autoridades municipales en materia de protección civil, conforme a las disposiciones reglamentarias que rijan en el Municipio.</w:t>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 xml:space="preserve">Los servicios de protección civil comprenderán: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I.- Por la autorización para el uso y quema de fuegos pirotécnicos, incluyendo artificios, así como pirotecnia fría, se pagará conforme a lo siguiente:</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De 0 a 10 </w:t>
      </w:r>
      <w:proofErr w:type="spellStart"/>
      <w:r w:rsidRPr="007B1BC3">
        <w:rPr>
          <w:rFonts w:ascii="Arial" w:hAnsi="Arial" w:cs="Arial"/>
        </w:rPr>
        <w:t>Kgs</w:t>
      </w:r>
      <w:proofErr w:type="spellEnd"/>
      <w:r w:rsidRPr="007B1BC3">
        <w:rPr>
          <w:rFonts w:ascii="Arial" w:hAnsi="Arial" w:cs="Arial"/>
        </w:rPr>
        <w:t xml:space="preserve">.                                         $ 440.00 pesos. </w:t>
      </w:r>
    </w:p>
    <w:p w:rsidR="001836B0" w:rsidRPr="007B1BC3" w:rsidRDefault="001836B0" w:rsidP="001836B0">
      <w:pPr>
        <w:spacing w:after="0"/>
        <w:jc w:val="both"/>
        <w:rPr>
          <w:rFonts w:ascii="Arial" w:hAnsi="Arial" w:cs="Arial"/>
        </w:rPr>
      </w:pPr>
      <w:r w:rsidRPr="007B1BC3">
        <w:rPr>
          <w:rFonts w:ascii="Arial" w:hAnsi="Arial" w:cs="Arial"/>
        </w:rPr>
        <w:t xml:space="preserve">2.     De 11 a 30 </w:t>
      </w:r>
      <w:proofErr w:type="spellStart"/>
      <w:r w:rsidRPr="007B1BC3">
        <w:rPr>
          <w:rFonts w:ascii="Arial" w:hAnsi="Arial" w:cs="Arial"/>
        </w:rPr>
        <w:t>Kgs</w:t>
      </w:r>
      <w:proofErr w:type="spellEnd"/>
      <w:r w:rsidRPr="007B1BC3">
        <w:rPr>
          <w:rFonts w:ascii="Arial" w:hAnsi="Arial" w:cs="Arial"/>
        </w:rPr>
        <w:t xml:space="preserve">.                                      $ 881.00 pesos. </w:t>
      </w:r>
    </w:p>
    <w:p w:rsidR="001836B0" w:rsidRPr="007B1BC3" w:rsidRDefault="001836B0" w:rsidP="001836B0">
      <w:pPr>
        <w:spacing w:after="0"/>
        <w:jc w:val="both"/>
        <w:rPr>
          <w:rFonts w:ascii="Arial" w:hAnsi="Arial" w:cs="Arial"/>
        </w:rPr>
      </w:pPr>
      <w:r w:rsidRPr="007B1BC3">
        <w:rPr>
          <w:rFonts w:ascii="Arial" w:hAnsi="Arial" w:cs="Arial"/>
        </w:rPr>
        <w:t xml:space="preserve">3.     De 31 </w:t>
      </w:r>
      <w:proofErr w:type="spellStart"/>
      <w:r w:rsidRPr="007B1BC3">
        <w:rPr>
          <w:rFonts w:ascii="Arial" w:hAnsi="Arial" w:cs="Arial"/>
        </w:rPr>
        <w:t>Kgs</w:t>
      </w:r>
      <w:proofErr w:type="spellEnd"/>
      <w:r w:rsidRPr="007B1BC3">
        <w:rPr>
          <w:rFonts w:ascii="Arial" w:hAnsi="Arial" w:cs="Arial"/>
        </w:rPr>
        <w:t xml:space="preserve">. En adelante:                        $1,766.00 pesos.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 Por inspección y verificación de seguridad para permisos de la Secretaría de la Defensa Nacional:</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Fabricación de pirotécnicos:                   $ 2,648.00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Materiales explosivos:                            $ 2,648.00 pesos.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III.- Por Inspección, verificación y en su caso autorización de programa de protección civil incluyendo Programa interno, Plan de contingencias o Programa especial: $ 2,648.00 pesos.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Por dictámenes de seguridad en materia de protección civil relativos a:</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 xml:space="preserve">1.- Eventos masivos o espectáculos: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Con una asistencia de 50 a 999 personas sin consumo de alcohol y/o actividad de beneficio comunitario: $562.00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Con una asistencia de 50 a 999 personas con consumo de alcohol: $877.00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Con una asistencia de 1,000 a 2,500 personas: $ 2,402.00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d) Con una asistencia de 2501 a 10,000 personas: $ 2,648.00 pesos.</w:t>
      </w:r>
    </w:p>
    <w:p w:rsidR="001836B0" w:rsidRPr="007B1BC3" w:rsidRDefault="001836B0" w:rsidP="001836B0">
      <w:pPr>
        <w:spacing w:after="0"/>
        <w:jc w:val="both"/>
        <w:rPr>
          <w:rFonts w:ascii="Arial" w:hAnsi="Arial" w:cs="Arial"/>
        </w:rPr>
      </w:pPr>
      <w:r w:rsidRPr="007B1BC3">
        <w:rPr>
          <w:rFonts w:ascii="Arial" w:hAnsi="Arial" w:cs="Arial"/>
        </w:rPr>
        <w:t xml:space="preserve">e) Con una asistencia mayor a 10,001 personas:   $ 4,410.00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 xml:space="preserve">2.- En su modalidad de instalaciones temporales: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Dictamen de riesgo para instalación de circos y estructuras varias en períodos máximos de 2 semanas: $ 1,148.00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Dictamen de riesgo para instalación de juegos mecánicos por períodos máximos de 2 semanas: $678.00 pesos, por juego.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V.- Por personal asignado a la evaluación de simulacros: $135.00 pesos, por elemento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VI.- Otros servicios de protección civil: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Cursos de protección civil: $ 442.00 pesos, por persona.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Protección civil prevención de contingencias $ 442.00 pesos, por persona.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Inspecciones de protección civil: $352.00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Tratándose de pequeñas, medianas o grandes empresas, en vez de este costo, se aplicará la contenida en la fracción III de este artículo.</w:t>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VII.- Por expedición del dictamen de riesgo para construcciones de más de 75 metros cuadrados, que aplicarán durante el tiempo que dure la edificación, se pagará la cantidad de $ 2,446.00 por dictamen.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E6A9A" w:rsidRDefault="001836B0" w:rsidP="001836B0">
      <w:pPr>
        <w:spacing w:after="0"/>
        <w:jc w:val="center"/>
        <w:rPr>
          <w:rFonts w:ascii="Arial" w:hAnsi="Arial" w:cs="Arial"/>
          <w:b/>
        </w:rPr>
      </w:pPr>
      <w:r w:rsidRPr="007E6A9A">
        <w:rPr>
          <w:rFonts w:ascii="Arial" w:hAnsi="Arial" w:cs="Arial"/>
          <w:b/>
        </w:rPr>
        <w:t>CAPÍTULO DÉCIMO</w:t>
      </w:r>
    </w:p>
    <w:p w:rsidR="001836B0" w:rsidRDefault="001836B0" w:rsidP="001836B0">
      <w:pPr>
        <w:spacing w:after="0"/>
        <w:jc w:val="center"/>
        <w:rPr>
          <w:rFonts w:ascii="Arial" w:hAnsi="Arial" w:cs="Arial"/>
          <w:b/>
        </w:rPr>
      </w:pPr>
      <w:r w:rsidRPr="007E6A9A">
        <w:rPr>
          <w:rFonts w:ascii="Arial" w:hAnsi="Arial" w:cs="Arial"/>
          <w:b/>
        </w:rPr>
        <w:t xml:space="preserve">DE LOS DERECHOS POR EXPEDICIÓN DE LICENCIAS, </w:t>
      </w:r>
    </w:p>
    <w:p w:rsidR="001836B0" w:rsidRPr="007E6A9A" w:rsidRDefault="001836B0" w:rsidP="001836B0">
      <w:pPr>
        <w:spacing w:after="0"/>
        <w:jc w:val="center"/>
        <w:rPr>
          <w:rFonts w:ascii="Arial" w:hAnsi="Arial" w:cs="Arial"/>
          <w:b/>
        </w:rPr>
      </w:pPr>
      <w:r w:rsidRPr="007E6A9A">
        <w:rPr>
          <w:rFonts w:ascii="Arial" w:hAnsi="Arial" w:cs="Arial"/>
          <w:b/>
        </w:rPr>
        <w:t>PERMISOS, AUTORIZACIONES Y CONCESIONES</w:t>
      </w:r>
    </w:p>
    <w:p w:rsidR="001836B0" w:rsidRPr="007E6A9A" w:rsidRDefault="001836B0" w:rsidP="001836B0">
      <w:pPr>
        <w:spacing w:after="0"/>
        <w:jc w:val="center"/>
        <w:rPr>
          <w:rFonts w:ascii="Arial" w:hAnsi="Arial" w:cs="Arial"/>
          <w:b/>
        </w:rPr>
      </w:pPr>
    </w:p>
    <w:p w:rsidR="001836B0" w:rsidRPr="007E6A9A" w:rsidRDefault="001836B0" w:rsidP="001836B0">
      <w:pPr>
        <w:spacing w:after="0"/>
        <w:jc w:val="center"/>
        <w:rPr>
          <w:rFonts w:ascii="Arial" w:hAnsi="Arial" w:cs="Arial"/>
          <w:b/>
        </w:rPr>
      </w:pPr>
      <w:r w:rsidRPr="007E6A9A">
        <w:rPr>
          <w:rFonts w:ascii="Arial" w:hAnsi="Arial" w:cs="Arial"/>
          <w:b/>
        </w:rPr>
        <w:t>SECCIÓN I</w:t>
      </w:r>
    </w:p>
    <w:p w:rsidR="001836B0" w:rsidRPr="007E6A9A" w:rsidRDefault="001836B0" w:rsidP="001836B0">
      <w:pPr>
        <w:spacing w:after="0"/>
        <w:jc w:val="center"/>
        <w:rPr>
          <w:rFonts w:ascii="Arial" w:hAnsi="Arial" w:cs="Arial"/>
          <w:b/>
        </w:rPr>
      </w:pPr>
      <w:r w:rsidRPr="007E6A9A">
        <w:rPr>
          <w:rFonts w:ascii="Arial" w:hAnsi="Arial" w:cs="Arial"/>
          <w:b/>
        </w:rPr>
        <w:t>POR LA EXPEDICION DE LICENCIAS PARA CONSTRUCCIÓN</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6A9A">
        <w:rPr>
          <w:rFonts w:ascii="Arial" w:hAnsi="Arial" w:cs="Arial"/>
          <w:b/>
        </w:rPr>
        <w:t>ARTÍCULO 34.-</w:t>
      </w:r>
      <w:r w:rsidRPr="007B1BC3">
        <w:rPr>
          <w:rFonts w:ascii="Arial" w:hAnsi="Arial" w:cs="Arial"/>
        </w:rPr>
        <w:t xml:space="preserve"> Son objeto de estos derechos, la expedición de licencias por los conceptos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Autorización de construcciones o ampliaciones, modificaciones, instalaciones, demoliciones revisión y aprobación de proyectos: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Licencias de construcción y/o ampliación.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$ 5.00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(Comercio, Servicios, Viviendas en Fraccionamientos HC, HB y H1, de acuerdo al Plan Director de Desarrollo Urbano vigente)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$ 5.00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(Vivienda en Fraccionamientos H2, H3 y H4, Centro Urbano, Centro Histórico y toda vivienda mayor a 120 m2, de acuerdo al Plan Director de Desarrollo Urbano vigente)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$ 2.42 por metro cuadrado. </w:t>
      </w:r>
    </w:p>
    <w:p w:rsidR="001836B0" w:rsidRPr="007B1BC3" w:rsidRDefault="001836B0" w:rsidP="001836B0">
      <w:pPr>
        <w:spacing w:after="0"/>
        <w:jc w:val="both"/>
        <w:rPr>
          <w:rFonts w:ascii="Arial" w:hAnsi="Arial" w:cs="Arial"/>
        </w:rPr>
      </w:pPr>
      <w:r w:rsidRPr="007B1BC3">
        <w:rPr>
          <w:rFonts w:ascii="Arial" w:hAnsi="Arial" w:cs="Arial"/>
        </w:rPr>
        <w:t>(Vivienda en Fraccionamientos H5 y H6, siempre que sean menores a 120 m2, de acuerdo al Plan Director de Desarrollo Urbano vigente)</w:t>
      </w:r>
    </w:p>
    <w:p w:rsidR="001836B0" w:rsidRPr="007B1BC3" w:rsidRDefault="001836B0" w:rsidP="001836B0">
      <w:pPr>
        <w:spacing w:after="0"/>
        <w:jc w:val="both"/>
        <w:rPr>
          <w:rFonts w:ascii="Arial" w:hAnsi="Arial" w:cs="Arial"/>
        </w:rPr>
      </w:pPr>
      <w:r w:rsidRPr="007B1BC3">
        <w:rPr>
          <w:rFonts w:ascii="Arial" w:hAnsi="Arial" w:cs="Arial"/>
        </w:rPr>
        <w:t xml:space="preserve">d) Cuarta Categoría:     $ 1.36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(Cubiertas fabricadas a base de lonas, pérgolas, policarbonato o material similar)</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 Industrial                      $ 4.78 por metro cuadrado.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(Naves en zonas industriales)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Autorización de proyectos, de construcción y/o ampliación</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Revisión de proyectos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Popular            $1.05 pesos. Por metro cuadrado.</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Interés social: $1.05 pesos. Por metro cuadrado.</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Media:              $ 2.43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Residencial:     $ 3.72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Campestre:      $ 2.71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Comercial:       $ 3.72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Industrial:         $ 2.47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 xml:space="preserve">b)  Aprobación de proyectos: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Popular            $1.13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Interés social: $1.13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Media:              $ 2.41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Residencial:     $ 3.60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Campestre:      $ 2.71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Comercial:       $ 3.60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Industrial:         $ 3.60 pesos por metro cuadrado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Construcción de cercas y bardas: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Hasta 50 metros lineales:                    $ 2.55 por metro lineal.</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51 a100 metros lineales:                $ 2.43 por metro lineal.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101 metros lineales en adelante:    $ 2.45 por metro lineal.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Instalación de drenaje, tuberías, tendido de cables y conducciones aéreas o subterráneas de uso público o privado: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$ 1.01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$ 2.02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$ 2.45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Comercial: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Industrial: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Lo señalado en los incisos a) al d) de este numeral, corresponden exclusivamente a casa habitación.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Modificaciones, reparaciones, conservaciones y restauraciones; se aplicará un cobro por el siguiente porcentaje al presupuesto de la obra a realizar: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Habitacional: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 xml:space="preserve">                Interés social:   </w:t>
      </w:r>
      <w:r>
        <w:rPr>
          <w:rFonts w:ascii="Arial" w:hAnsi="Arial" w:cs="Arial"/>
        </w:rPr>
        <w:t xml:space="preserve"> </w:t>
      </w:r>
      <w:r w:rsidRPr="007B1BC3">
        <w:rPr>
          <w:rFonts w:ascii="Arial" w:hAnsi="Arial" w:cs="Arial"/>
        </w:rPr>
        <w:t xml:space="preserve">    1.0%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Popular:             </w:t>
      </w:r>
      <w:r>
        <w:rPr>
          <w:rFonts w:ascii="Arial" w:hAnsi="Arial" w:cs="Arial"/>
        </w:rPr>
        <w:t xml:space="preserve">  </w:t>
      </w:r>
      <w:r w:rsidRPr="007B1BC3">
        <w:rPr>
          <w:rFonts w:ascii="Arial" w:hAnsi="Arial" w:cs="Arial"/>
        </w:rPr>
        <w:t xml:space="preserve">  1.0%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Media:                  </w:t>
      </w:r>
      <w:r>
        <w:rPr>
          <w:rFonts w:ascii="Arial" w:hAnsi="Arial" w:cs="Arial"/>
        </w:rPr>
        <w:t xml:space="preserve">  </w:t>
      </w:r>
      <w:r w:rsidRPr="007B1BC3">
        <w:rPr>
          <w:rFonts w:ascii="Arial" w:hAnsi="Arial" w:cs="Arial"/>
        </w:rPr>
        <w:t xml:space="preserve">1.2%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Residencial:           1.5% </w:t>
      </w:r>
      <w:r w:rsidRPr="007B1BC3">
        <w:rPr>
          <w:rFonts w:ascii="Arial" w:hAnsi="Arial" w:cs="Arial"/>
        </w:rPr>
        <w:tab/>
      </w:r>
      <w:r w:rsidRPr="007B1BC3">
        <w:rPr>
          <w:rFonts w:ascii="Arial" w:hAnsi="Arial" w:cs="Arial"/>
        </w:rPr>
        <w:tab/>
        <w:t xml:space="preserve">   </w:t>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Campestre:            1.5%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b)  Comercial:                 </w:t>
      </w:r>
      <w:r>
        <w:rPr>
          <w:rFonts w:ascii="Arial" w:hAnsi="Arial" w:cs="Arial"/>
        </w:rPr>
        <w:t xml:space="preserve">  </w:t>
      </w:r>
      <w:r w:rsidRPr="007B1BC3">
        <w:rPr>
          <w:rFonts w:ascii="Arial" w:hAnsi="Arial" w:cs="Arial"/>
        </w:rPr>
        <w:t xml:space="preserve">     1.5%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c)  Industrial:                        1.2%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Ruptura de banquetas, empedrados o pavimentos condicionados a su reparación: $99.00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7.- Demoliciones: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$4.50 pesos, por metro cuadrado de estructuras metálicas y de concreto.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$2.45 pesos, por metro cuadrado de adobe y cubiertas de tierra y madera.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$2.23 pesos, por metro cuadrado de construcciones provisionales, con excepción de muros divisorios.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8.- Construcciones de superficies horizontales al descubierto o patios recubiertos de pisos, pavimentos y plazas:</w:t>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$4.98 pesos, por metro cuadrado de pavimentos asfálticos, adoquines y concreto armado.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$4.54 pesos, por metro cuadrado de concreto simple.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$2.22 pesos, por metro cuadrado de gravas, terracerías y otros.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9.- Excavaciones para construcción de albercas, cisternas, sótanos, registros y tendidos de líneas de infraestructura diversa, a razón de: $ 45.00 pesos, por metro cúbico.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10.- Renovación de la licencia de construcción, ampliación, modificación y conservación: 30% del valor actualizado de la licencia de construcción. Cuando el avance de la obra sea el 30% o inferior, cuando sea mayor a este 30% se aplicará el valor actualizado de la licencia de construcción.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11.- Permiso para ocupar la vía pública temporalmente con materiales de construcción, incluyendo la protección del tapial: $ 1.57 pesos, por metro cuadrado, por día.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12.- Por cancelación de expedientes: $ 271.00 pesos, por lote tramitado.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13.- Constancia y Factibilidad de uso de suelo: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Para licencia de construcción habitacional: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De 1 a 30 lotes / manzana:           $ 414.00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De 31 a 60 lotes / manzana:         $ 832.00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Más de 60 lotes / manzana:         $  1,021.00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b).Para licencia de construcción comercial: $ 496.00 pesos,  por lote.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Para licencia de construcción industrial: $ 1,021.00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Inspección: $ 182.00 pesos, por cada hora neta de trabajos, en función de las características o dictamen, incluyendo el informe oficial.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Autorización de ocupación del inmueble y baja de obra, por cada hora neta de trabajos, en función de las características o dictamen, incluyendo el informe oficial: $218.00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Autorización de planos de construcción de primera categoría: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Que no exceda de cinco plantas: $ 1,820.00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De seis a diez plantas: 75% de la cuota establecida en el numeral anterior.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De diez plantas en delante: 50% de la cuota establecida en el numeral 1 de esta fracción.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Registro Municipal de Directores Responsables y Corresponsables de obras: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Inscripción de responsable y corresponsable de obra: $1,144.00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Cuota Anual: $364.00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La autorización de planos en regularización de asentamientos se cobrará a razón de: $0.46 pesos, por metro cuadrado vendible.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Por constancia de no afectación urbanística o de obra pública: $204.00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La instalación de antenas para telecomunicaciones se pagará por unidad, conforme a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Instalación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Torre y estructura para telefonía celular:        </w:t>
      </w:r>
      <w:r w:rsidRPr="007B1BC3">
        <w:rPr>
          <w:rFonts w:ascii="Arial" w:hAnsi="Arial" w:cs="Arial"/>
        </w:rPr>
        <w:tab/>
        <w:t xml:space="preserve">$33,389.00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Torre para línea de energía eléctrica </w:t>
      </w:r>
      <w:r w:rsidRPr="007B1BC3">
        <w:rPr>
          <w:rFonts w:ascii="Arial" w:hAnsi="Arial" w:cs="Arial"/>
        </w:rPr>
        <w:tab/>
      </w:r>
      <w:r w:rsidRPr="007B1BC3">
        <w:rPr>
          <w:rFonts w:ascii="Arial" w:hAnsi="Arial" w:cs="Arial"/>
        </w:rPr>
        <w:tab/>
        <w:t>$10,400.00 pesos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IX.- Por Instalación de postes                       </w:t>
      </w:r>
      <w:r>
        <w:rPr>
          <w:rFonts w:ascii="Arial" w:hAnsi="Arial" w:cs="Arial"/>
        </w:rPr>
        <w:t xml:space="preserve">       </w:t>
      </w:r>
      <w:r w:rsidRPr="007B1BC3">
        <w:rPr>
          <w:rFonts w:ascii="Arial" w:hAnsi="Arial" w:cs="Arial"/>
        </w:rPr>
        <w:t xml:space="preserve">    $ 312.00 pesos/</w:t>
      </w:r>
      <w:proofErr w:type="spellStart"/>
      <w:r w:rsidRPr="007B1BC3">
        <w:rPr>
          <w:rFonts w:ascii="Arial" w:hAnsi="Arial" w:cs="Arial"/>
        </w:rPr>
        <w:t>pza</w:t>
      </w:r>
      <w:proofErr w:type="spellEnd"/>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XI</w:t>
      </w:r>
      <w:r w:rsidRPr="007B1BC3">
        <w:rPr>
          <w:rFonts w:ascii="Arial" w:hAnsi="Arial" w:cs="Arial"/>
        </w:rPr>
        <w:t>.-Factibilidad de licencia de construcción     $ 218.</w:t>
      </w:r>
      <w:r>
        <w:rPr>
          <w:rFonts w:ascii="Arial" w:hAnsi="Arial" w:cs="Arial"/>
        </w:rPr>
        <w:t>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b/>
        </w:rPr>
      </w:pPr>
    </w:p>
    <w:p w:rsidR="001836B0" w:rsidRPr="007B1BC3" w:rsidRDefault="001836B0" w:rsidP="001836B0">
      <w:pPr>
        <w:spacing w:after="0"/>
        <w:jc w:val="both"/>
        <w:rPr>
          <w:rFonts w:ascii="Arial" w:hAnsi="Arial" w:cs="Arial"/>
        </w:rPr>
      </w:pPr>
      <w:r w:rsidRPr="00AE6A20">
        <w:rPr>
          <w:rFonts w:ascii="Arial" w:hAnsi="Arial" w:cs="Arial"/>
          <w:b/>
        </w:rPr>
        <w:t>ARTICULO 34-A.-</w:t>
      </w:r>
      <w:r w:rsidRPr="007B1BC3">
        <w:rPr>
          <w:rFonts w:ascii="Arial" w:hAnsi="Arial" w:cs="Arial"/>
        </w:rPr>
        <w:t xml:space="preserve"> Por los servicios que preste el Sistema Integral de Mantenimiento Vial:</w:t>
      </w:r>
    </w:p>
    <w:p w:rsidR="001836B0" w:rsidRPr="007B1BC3" w:rsidRDefault="001836B0" w:rsidP="001836B0">
      <w:pPr>
        <w:spacing w:after="0"/>
        <w:jc w:val="both"/>
        <w:rPr>
          <w:rFonts w:ascii="Arial" w:hAnsi="Arial" w:cs="Arial"/>
        </w:rPr>
      </w:pPr>
    </w:p>
    <w:tbl>
      <w:tblPr>
        <w:tblStyle w:val="Tablaconcuadrcula"/>
        <w:tblW w:w="9776" w:type="dxa"/>
        <w:tblLook w:val="04A0" w:firstRow="1" w:lastRow="0" w:firstColumn="1" w:lastColumn="0" w:noHBand="0" w:noVBand="1"/>
      </w:tblPr>
      <w:tblGrid>
        <w:gridCol w:w="1365"/>
        <w:gridCol w:w="5543"/>
        <w:gridCol w:w="2868"/>
      </w:tblGrid>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FRACCIÓN</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CONCEPTO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IMPORTE</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I.- </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Venta de mezcla asfáltica en frío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$1,269.00 M3.</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Venta de mezcla asfáltica en caliente</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$1,856.00 M3.</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mezcla asfáltica en caliente</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 $301.00 M2.</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IV.-</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mezcla asfáltica en frío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$151.00 M2.</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Certificado que avala la aplicación correcta de pavimentos en nuevos fraccionamientos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De acuerdo a costo de pruebas de laboratorio</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Permiso de rupturas de pavimento por instalación de servicios públicos.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$107.00 MT.</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Instalación de boyas en negocios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$87.00 C/U</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Instalación de anuncios viales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De acuerdo a especificaciones</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IX.-</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pintura vial de tráfico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$32.00 M.L.</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X.-</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Instalación de </w:t>
            </w:r>
            <w:proofErr w:type="spellStart"/>
            <w:r w:rsidRPr="00DD2E3B">
              <w:rPr>
                <w:rFonts w:ascii="Arial" w:hAnsi="Arial" w:cs="Arial"/>
                <w:sz w:val="22"/>
                <w:szCs w:val="22"/>
              </w:rPr>
              <w:t>vieletas</w:t>
            </w:r>
            <w:proofErr w:type="spellEnd"/>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$63.00 C/U</w:t>
            </w:r>
          </w:p>
        </w:tc>
      </w:tr>
    </w:tbl>
    <w:p w:rsidR="001836B0" w:rsidRPr="007B1BC3" w:rsidRDefault="001836B0" w:rsidP="001836B0">
      <w:pPr>
        <w:spacing w:after="0"/>
        <w:jc w:val="both"/>
        <w:rPr>
          <w:rFonts w:ascii="Arial" w:hAnsi="Arial" w:cs="Arial"/>
        </w:rPr>
      </w:pPr>
    </w:p>
    <w:p w:rsidR="001836B0" w:rsidRPr="0048486B" w:rsidRDefault="001836B0" w:rsidP="001836B0">
      <w:pPr>
        <w:spacing w:after="0"/>
        <w:jc w:val="center"/>
        <w:rPr>
          <w:rFonts w:ascii="Arial" w:hAnsi="Arial" w:cs="Arial"/>
          <w:b/>
        </w:rPr>
      </w:pPr>
      <w:r w:rsidRPr="0048486B">
        <w:rPr>
          <w:rFonts w:ascii="Arial" w:hAnsi="Arial" w:cs="Arial"/>
          <w:b/>
        </w:rPr>
        <w:t>SECCIÓN II</w:t>
      </w:r>
    </w:p>
    <w:p w:rsidR="001836B0" w:rsidRPr="0048486B" w:rsidRDefault="001836B0" w:rsidP="001836B0">
      <w:pPr>
        <w:spacing w:after="0"/>
        <w:jc w:val="center"/>
        <w:rPr>
          <w:rFonts w:ascii="Arial" w:hAnsi="Arial" w:cs="Arial"/>
          <w:b/>
        </w:rPr>
      </w:pPr>
      <w:r w:rsidRPr="0048486B">
        <w:rPr>
          <w:rFonts w:ascii="Arial" w:hAnsi="Arial" w:cs="Arial"/>
          <w:b/>
        </w:rPr>
        <w:t>DE LOS SERVICIOS POR ALINEACIÓN DE PREDIOS</w:t>
      </w:r>
    </w:p>
    <w:p w:rsidR="001836B0" w:rsidRPr="0048486B" w:rsidRDefault="001836B0" w:rsidP="001836B0">
      <w:pPr>
        <w:spacing w:after="0"/>
        <w:jc w:val="center"/>
        <w:rPr>
          <w:rFonts w:ascii="Arial" w:hAnsi="Arial" w:cs="Arial"/>
          <w:b/>
        </w:rPr>
      </w:pPr>
      <w:r w:rsidRPr="0048486B">
        <w:rPr>
          <w:rFonts w:ascii="Arial" w:hAnsi="Arial" w:cs="Arial"/>
          <w:b/>
        </w:rPr>
        <w:t>Y ASIGNACIÓN DE NÚMEROS OFICIALES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48486B">
        <w:rPr>
          <w:rFonts w:ascii="Arial" w:hAnsi="Arial" w:cs="Arial"/>
          <w:b/>
        </w:rPr>
        <w:t>ARTÍCULO 35.-</w:t>
      </w:r>
      <w:r w:rsidRPr="007B1BC3">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r w:rsidRPr="007B1BC3">
        <w:rPr>
          <w:rFonts w:ascii="Arial" w:hAnsi="Arial" w:cs="Arial"/>
        </w:rPr>
        <w:tab/>
      </w:r>
    </w:p>
    <w:p w:rsidR="00F44CFF" w:rsidRPr="007B1BC3"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48486B">
        <w:rPr>
          <w:rFonts w:ascii="Arial" w:hAnsi="Arial" w:cs="Arial"/>
          <w:b/>
        </w:rPr>
        <w:t>ARTÍCULO 36.-</w:t>
      </w:r>
      <w:r w:rsidRPr="007B1BC3">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Los derechos correspondientes a estos servicios se cubrirán conforme a la siguiente tarifa: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Alineamiento de lotes y terrenos en la Cabecera del Municipio y hasta por 10 metros de frente: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Perímetro urbano (habitacional y comercial):$ 190.00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zona industrial:        $   97.00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Por el excedente de 10 metros de frente; se pagará proporcionalmente a lo señalado en el numeral anterior.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Planeación de nuevas nomenclaturas y asignación de número oficial de predio y vivienda: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Popular:                      $ 146.00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Interés Social:             $ 187.00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Media:                         $ 211.00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4.- Residencial:                 $ 248.00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Comercial:                   $248.00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Industrial:                     $ 211.00 pesos por cada número.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III.-Constancia de número oficial:      $133.00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IV.- Ubicación y levantamiento de medidas y colindancias en superficie hasta de 500 metros cuadrados dentro del perímetro urbano: $419.00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los casos señalados por esta fracción, el excedente será pagado a razón de: $ 0.82 pesos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48486B" w:rsidRDefault="001836B0" w:rsidP="001836B0">
      <w:pPr>
        <w:spacing w:after="0"/>
        <w:jc w:val="center"/>
        <w:rPr>
          <w:rFonts w:ascii="Arial" w:hAnsi="Arial" w:cs="Arial"/>
          <w:b/>
        </w:rPr>
      </w:pPr>
      <w:r w:rsidRPr="0048486B">
        <w:rPr>
          <w:rFonts w:ascii="Arial" w:hAnsi="Arial" w:cs="Arial"/>
          <w:b/>
        </w:rPr>
        <w:t>SECCIÓN III</w:t>
      </w:r>
    </w:p>
    <w:p w:rsidR="001836B0" w:rsidRPr="0048486B" w:rsidRDefault="001836B0" w:rsidP="001836B0">
      <w:pPr>
        <w:spacing w:after="0"/>
        <w:jc w:val="center"/>
        <w:rPr>
          <w:rFonts w:ascii="Arial" w:hAnsi="Arial" w:cs="Arial"/>
          <w:b/>
        </w:rPr>
      </w:pPr>
      <w:r w:rsidRPr="0048486B">
        <w:rPr>
          <w:rFonts w:ascii="Arial" w:hAnsi="Arial" w:cs="Arial"/>
          <w:b/>
        </w:rPr>
        <w:t>POR LA EXPEDICIÓN DE LICENCIAS PARA FRACCIONAMIENTOS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48486B">
        <w:rPr>
          <w:rFonts w:ascii="Arial" w:hAnsi="Arial" w:cs="Arial"/>
          <w:b/>
        </w:rPr>
        <w:t>ARTÍCULO 37.-</w:t>
      </w:r>
      <w:r w:rsidRPr="007B1BC3">
        <w:rPr>
          <w:rFonts w:ascii="Arial" w:hAnsi="Arial" w:cs="Arial"/>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7B1BC3">
        <w:rPr>
          <w:rFonts w:ascii="Arial" w:hAnsi="Arial" w:cs="Arial"/>
        </w:rPr>
        <w:t>relotificaciones</w:t>
      </w:r>
      <w:proofErr w:type="spellEnd"/>
      <w:r w:rsidRPr="007B1BC3">
        <w:rPr>
          <w:rFonts w:ascii="Arial" w:hAnsi="Arial" w:cs="Arial"/>
        </w:rPr>
        <w:t xml:space="preserve"> de predios.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 Autorización de planos y proyectos por cada lote en fraccionamientos: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Para creación de nuevos fraccionamientos, se cobrará por metro cuadrado vendible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Habitacional: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$ 2.16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$ 2.18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$ 2.31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o Campestre:             $4.88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Comercial:                                      $ 4.63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Industrial:                                        $ 3.55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De lotificación: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$ 144.00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$ 151.00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$ 302.00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Campestre: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Comercial: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Industrial:                    $250.00 pesos por cada lote.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De </w:t>
      </w:r>
      <w:proofErr w:type="spellStart"/>
      <w:r w:rsidRPr="007B1BC3">
        <w:rPr>
          <w:rFonts w:ascii="Arial" w:hAnsi="Arial" w:cs="Arial"/>
        </w:rPr>
        <w:t>Relotificación</w:t>
      </w:r>
      <w:proofErr w:type="spellEnd"/>
      <w:r w:rsidRPr="007B1BC3">
        <w:rPr>
          <w:rFonts w:ascii="Arial" w:hAnsi="Arial" w:cs="Arial"/>
        </w:rPr>
        <w:t xml:space="preserv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$ 149.00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$ 156,00 pesos por cada lote. </w:t>
      </w:r>
    </w:p>
    <w:p w:rsidR="001836B0" w:rsidRPr="007B1BC3" w:rsidRDefault="001836B0" w:rsidP="001836B0">
      <w:pPr>
        <w:spacing w:after="0"/>
        <w:jc w:val="both"/>
        <w:rPr>
          <w:rFonts w:ascii="Arial" w:hAnsi="Arial" w:cs="Arial"/>
        </w:rPr>
      </w:pPr>
      <w:r w:rsidRPr="007B1BC3">
        <w:rPr>
          <w:rFonts w:ascii="Arial" w:hAnsi="Arial" w:cs="Arial"/>
        </w:rPr>
        <w:t xml:space="preserve">c) Media:                      $ 317.00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$ 231.00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Campestre:               $ 428.00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Comercial:                 $ 433.00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Industrial:                  $ 307.00 pesos por cada lote.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4.- Lotificación y </w:t>
      </w:r>
      <w:proofErr w:type="spellStart"/>
      <w:r w:rsidRPr="007B1BC3">
        <w:rPr>
          <w:rFonts w:ascii="Arial" w:hAnsi="Arial" w:cs="Arial"/>
        </w:rPr>
        <w:t>relotificación</w:t>
      </w:r>
      <w:proofErr w:type="spellEnd"/>
      <w:r w:rsidRPr="007B1BC3">
        <w:rPr>
          <w:rFonts w:ascii="Arial" w:hAnsi="Arial" w:cs="Arial"/>
        </w:rPr>
        <w:t xml:space="preserve"> en cementerios.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Lotificación:                      $ 212.00 pesos por cada lote.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w:t>
      </w:r>
      <w:proofErr w:type="spellStart"/>
      <w:r w:rsidRPr="007B1BC3">
        <w:rPr>
          <w:rFonts w:ascii="Arial" w:hAnsi="Arial" w:cs="Arial"/>
        </w:rPr>
        <w:t>Relotificación</w:t>
      </w:r>
      <w:proofErr w:type="spellEnd"/>
      <w:r w:rsidRPr="007B1BC3">
        <w:rPr>
          <w:rFonts w:ascii="Arial" w:hAnsi="Arial" w:cs="Arial"/>
        </w:rPr>
        <w:t xml:space="preserve">:                   $ 212.00 pesos por cada lote.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Construcción de fosas       $ 99.00 pesos por c/ gaveta.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Autorización de proyectos de construcción y/o Ampliación: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Revisión: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Interés Social:           $ 1.05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Popular:                    $ 1.05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Media:                       $ 2.42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Residencial:               $ 3.72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Campestre:                $ 2.71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Comercial:                 $ 3.72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Industrial:                  $ 2.48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Aprobación: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Interés Social:            $1.13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Popular:                       $ 1.13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Media:                          $ 2.41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Residencial:                $ 3.61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Campestre:                 $ 2.71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Comercial:                  $ 3.61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Industrial:                   $ 3.61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 Autorización de régimen de propiedad en condominio: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Habitacional 60% sobre valor actualizado de la licencia de construcción.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Comercial e Industrial 100% sobre el valor actualizado de la licencia de construcción.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Supervisión de fraccionamientos en proceso de urbanización por visita técnica bimestral desde el inicio señalado en la autorización del fraccionamiento: $ 1,715.00 pesos.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Dibujo de planos urbanos impresión blanco y negro: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Plano de la ciudad, escala 1:15,000: $ 966.00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Plano de la ciudad, escala 1:20,000: $ 546.00 pesos. </w:t>
      </w:r>
    </w:p>
    <w:p w:rsidR="001836B0" w:rsidRPr="007B1BC3" w:rsidRDefault="001836B0" w:rsidP="001836B0">
      <w:pPr>
        <w:spacing w:after="0"/>
        <w:jc w:val="both"/>
        <w:rPr>
          <w:rFonts w:ascii="Arial" w:hAnsi="Arial" w:cs="Arial"/>
        </w:rPr>
      </w:pPr>
      <w:r w:rsidRPr="007B1BC3">
        <w:rPr>
          <w:rFonts w:ascii="Arial" w:hAnsi="Arial" w:cs="Arial"/>
        </w:rPr>
        <w:t>3.- Plano de la ciudad, escala 1:25,000: $ 347.00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IV.- Renovación de licencia de urbanización de fraccionamientos 30% del costo actual que marque la ley de ingresos del año en curso cuantificable al total del fraccionamiento autorizado.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Cobro por dictámenes de áreas municipales que pretendan liquidar únicamente a título oneroso $1,042.00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5C0725" w:rsidRDefault="001836B0" w:rsidP="001836B0">
      <w:pPr>
        <w:spacing w:after="0"/>
        <w:jc w:val="center"/>
        <w:rPr>
          <w:rFonts w:ascii="Arial" w:hAnsi="Arial" w:cs="Arial"/>
          <w:b/>
        </w:rPr>
      </w:pPr>
      <w:r w:rsidRPr="005C0725">
        <w:rPr>
          <w:rFonts w:ascii="Arial" w:hAnsi="Arial" w:cs="Arial"/>
          <w:b/>
        </w:rPr>
        <w:t>SECCIÓN IV</w:t>
      </w:r>
    </w:p>
    <w:p w:rsidR="001836B0" w:rsidRPr="005C0725" w:rsidRDefault="001836B0" w:rsidP="001836B0">
      <w:pPr>
        <w:spacing w:after="0"/>
        <w:jc w:val="center"/>
        <w:rPr>
          <w:rFonts w:ascii="Arial" w:hAnsi="Arial" w:cs="Arial"/>
          <w:b/>
        </w:rPr>
      </w:pPr>
      <w:r w:rsidRPr="005C0725">
        <w:rPr>
          <w:rFonts w:ascii="Arial" w:hAnsi="Arial" w:cs="Arial"/>
          <w:b/>
        </w:rPr>
        <w:t>POR LICENCIAS PARA ESTABLECIMIENTOS</w:t>
      </w:r>
    </w:p>
    <w:p w:rsidR="001836B0" w:rsidRPr="005C0725" w:rsidRDefault="001836B0" w:rsidP="001836B0">
      <w:pPr>
        <w:spacing w:after="0"/>
        <w:jc w:val="center"/>
        <w:rPr>
          <w:rFonts w:ascii="Arial" w:hAnsi="Arial" w:cs="Arial"/>
          <w:b/>
        </w:rPr>
      </w:pPr>
      <w:r w:rsidRPr="005C0725">
        <w:rPr>
          <w:rFonts w:ascii="Arial" w:hAnsi="Arial" w:cs="Arial"/>
          <w:b/>
        </w:rPr>
        <w:t>QUE EXPENDAN BEBIDAS ALCOHÓLICAS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C94203">
        <w:rPr>
          <w:rFonts w:ascii="Arial" w:hAnsi="Arial" w:cs="Arial"/>
          <w:b/>
        </w:rPr>
        <w:t>ARTÍCULO 38</w:t>
      </w:r>
      <w:r w:rsidRPr="007B1BC3">
        <w:rPr>
          <w:rFonts w:ascii="Arial" w:hAnsi="Arial" w:cs="Arial"/>
        </w:rPr>
        <w:t xml:space="preserve">.- Es objeto de este derecho la expedición de Certificaciones Municipales y su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Las cuotas correspondientes a los derechos por servicios a los establecimientos autorizados para venta o el consumo de bebidas alcohólicas en el interior de los mismos,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F44CFF" w:rsidRDefault="001836B0" w:rsidP="001836B0">
      <w:pPr>
        <w:spacing w:after="0"/>
        <w:jc w:val="both"/>
        <w:rPr>
          <w:rFonts w:ascii="Arial" w:hAnsi="Arial" w:cs="Arial"/>
          <w:sz w:val="16"/>
          <w:szCs w:val="16"/>
        </w:rPr>
      </w:pPr>
      <w:r w:rsidRPr="007B1BC3">
        <w:rPr>
          <w:rFonts w:ascii="Arial" w:hAnsi="Arial" w:cs="Arial"/>
        </w:rPr>
        <w:t xml:space="preserve">I.- Otorgamiento de </w:t>
      </w:r>
      <w:r>
        <w:rPr>
          <w:rFonts w:ascii="Arial" w:hAnsi="Arial" w:cs="Arial"/>
        </w:rPr>
        <w:t xml:space="preserve">Licencia Municipal/ Certificación </w:t>
      </w:r>
      <w:r w:rsidRPr="007B1BC3">
        <w:rPr>
          <w:rFonts w:ascii="Arial" w:hAnsi="Arial" w:cs="Arial"/>
        </w:rPr>
        <w:t xml:space="preserve">nueva: $376,945.00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 Refrendo anual de  </w:t>
      </w:r>
      <w:r>
        <w:rPr>
          <w:rFonts w:ascii="Arial" w:hAnsi="Arial" w:cs="Arial"/>
        </w:rPr>
        <w:t>Licencia Municipal/ Certificación</w:t>
      </w:r>
      <w:r w:rsidRPr="007B1BC3">
        <w:rPr>
          <w:rFonts w:ascii="Arial" w:hAnsi="Arial" w:cs="Arial"/>
        </w:rPr>
        <w:t xml:space="preserve">: $ 9,178.00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Cambio de Domicilio: $ 15,569.00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IV.-Autorización de cambio de propietario: $ 125,000.00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V.-Autorización cambio de giro y/o denominación: $ 15,569.00 pesos.</w:t>
      </w:r>
    </w:p>
    <w:p w:rsidR="001836B0" w:rsidRPr="00F44CFF" w:rsidRDefault="001836B0" w:rsidP="001836B0">
      <w:pPr>
        <w:spacing w:after="0"/>
        <w:jc w:val="both"/>
        <w:rPr>
          <w:rFonts w:ascii="Arial" w:hAnsi="Arial" w:cs="Arial"/>
          <w:sz w:val="16"/>
          <w:szCs w:val="16"/>
        </w:rPr>
      </w:pPr>
    </w:p>
    <w:p w:rsidR="001836B0" w:rsidRPr="007B1BC3" w:rsidRDefault="001836B0" w:rsidP="001836B0">
      <w:pPr>
        <w:spacing w:after="0"/>
        <w:jc w:val="both"/>
        <w:rPr>
          <w:rFonts w:ascii="Arial" w:hAnsi="Arial" w:cs="Arial"/>
        </w:rPr>
      </w:pPr>
      <w:r w:rsidRPr="007B1BC3">
        <w:rPr>
          <w:rFonts w:ascii="Arial" w:hAnsi="Arial" w:cs="Arial"/>
        </w:rPr>
        <w:t>2. El cobro de estas tarifas será con relación a cualquier Giro de actividad realizada conforme al Reglamento que sobre la Venta y Consumo de Bebidas Alcohólicas esté vigente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75E78">
        <w:rPr>
          <w:rFonts w:ascii="Arial" w:hAnsi="Arial" w:cs="Arial"/>
          <w:b/>
        </w:rPr>
        <w:t>ARTÍCULO 39.</w:t>
      </w:r>
      <w:r w:rsidRPr="007B1BC3">
        <w:rPr>
          <w:rFonts w:ascii="Arial" w:hAnsi="Arial" w:cs="Arial"/>
        </w:rPr>
        <w:t xml:space="preserve">- El Municipio podrá autorizar de manera provisional el consumo de bebidas alcohólicas en celebraciones o fiestas de carácter familiar en locales debidamente autorizados para tales efectos, por los que cobrará la cantidad de $ 309.00 pesos por evento; estos permisos tendrán el carácter de eventuales y podrán ser ejercidos dentro de los horarios previamente establecidos por la Ley para la Regulación de la Venta y Consumo de Alcohol en el Estado de Coahuila de Zaragoza o el que determine el Ayuntamiento conforme a la referida Ley. </w:t>
      </w:r>
    </w:p>
    <w:p w:rsidR="001836B0" w:rsidRPr="00775E78" w:rsidRDefault="001836B0" w:rsidP="001836B0">
      <w:pPr>
        <w:spacing w:after="0"/>
        <w:jc w:val="center"/>
        <w:rPr>
          <w:rFonts w:ascii="Arial" w:hAnsi="Arial" w:cs="Arial"/>
          <w:b/>
        </w:rPr>
      </w:pPr>
      <w:r w:rsidRPr="00775E78">
        <w:rPr>
          <w:rFonts w:ascii="Arial" w:hAnsi="Arial" w:cs="Arial"/>
          <w:b/>
        </w:rPr>
        <w:t>SECCIÓN V</w:t>
      </w:r>
    </w:p>
    <w:p w:rsidR="001836B0" w:rsidRPr="00775E78" w:rsidRDefault="001836B0" w:rsidP="001836B0">
      <w:pPr>
        <w:spacing w:after="0"/>
        <w:jc w:val="center"/>
        <w:rPr>
          <w:rFonts w:ascii="Arial" w:hAnsi="Arial" w:cs="Arial"/>
          <w:b/>
        </w:rPr>
      </w:pPr>
      <w:r w:rsidRPr="00775E78">
        <w:rPr>
          <w:rFonts w:ascii="Arial" w:hAnsi="Arial" w:cs="Arial"/>
          <w:b/>
        </w:rPr>
        <w:t>POR LA EXPEDICIÓN DE LICENCIAS PARA LA COLOCACIÓN</w:t>
      </w:r>
    </w:p>
    <w:p w:rsidR="001836B0" w:rsidRPr="00775E78" w:rsidRDefault="001836B0" w:rsidP="001836B0">
      <w:pPr>
        <w:spacing w:after="0"/>
        <w:jc w:val="center"/>
        <w:rPr>
          <w:rFonts w:ascii="Arial" w:hAnsi="Arial" w:cs="Arial"/>
          <w:b/>
        </w:rPr>
      </w:pPr>
      <w:r w:rsidRPr="00775E78">
        <w:rPr>
          <w:rFonts w:ascii="Arial" w:hAnsi="Arial" w:cs="Arial"/>
          <w:b/>
        </w:rPr>
        <w:t>Y USO DE ANUNCIOS Y CARTELES PUBLICITARIOS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75E78">
        <w:rPr>
          <w:rFonts w:ascii="Arial" w:hAnsi="Arial" w:cs="Arial"/>
          <w:b/>
        </w:rPr>
        <w:t>ARTÍCULO 40.-</w:t>
      </w:r>
      <w:r w:rsidRPr="007B1BC3">
        <w:rPr>
          <w:rFonts w:ascii="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I.</w:t>
      </w:r>
      <w:r w:rsidRPr="007B1BC3">
        <w:rPr>
          <w:rFonts w:ascii="Arial" w:hAnsi="Arial" w:cs="Arial"/>
        </w:rPr>
        <w:t xml:space="preserve">            Este derecho se cobrará conforme a la siguiente tabla y tarifas: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w:t>
      </w:r>
      <w:r>
        <w:rPr>
          <w:rFonts w:ascii="Arial" w:hAnsi="Arial" w:cs="Arial"/>
        </w:rPr>
        <w:t xml:space="preserve">    </w:t>
      </w:r>
      <w:r w:rsidRPr="007B1BC3">
        <w:rPr>
          <w:rFonts w:ascii="Arial" w:hAnsi="Arial" w:cs="Arial"/>
        </w:rPr>
        <w:t>Autorización para la instalación y uso de anuncios, así como refrendo anual: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3320"/>
        <w:gridCol w:w="2771"/>
        <w:gridCol w:w="2551"/>
      </w:tblGrid>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Tipo de anuncio</w:t>
            </w:r>
          </w:p>
        </w:tc>
        <w:tc>
          <w:tcPr>
            <w:tcW w:w="2771" w:type="dxa"/>
          </w:tcPr>
          <w:p w:rsidR="001836B0" w:rsidRPr="00775E78" w:rsidRDefault="001836B0" w:rsidP="00F44CFF">
            <w:pPr>
              <w:jc w:val="both"/>
              <w:rPr>
                <w:rFonts w:ascii="Arial" w:hAnsi="Arial" w:cs="Arial"/>
              </w:rPr>
            </w:pPr>
            <w:r w:rsidRPr="00775E78">
              <w:rPr>
                <w:rFonts w:ascii="Arial" w:hAnsi="Arial" w:cs="Arial"/>
              </w:rPr>
              <w:t>Instalación</w:t>
            </w:r>
          </w:p>
        </w:tc>
        <w:tc>
          <w:tcPr>
            <w:tcW w:w="2551" w:type="dxa"/>
          </w:tcPr>
          <w:p w:rsidR="001836B0" w:rsidRPr="00775E78" w:rsidRDefault="001836B0" w:rsidP="00F44CFF">
            <w:pPr>
              <w:jc w:val="both"/>
              <w:rPr>
                <w:rFonts w:ascii="Arial" w:hAnsi="Arial" w:cs="Arial"/>
              </w:rPr>
            </w:pPr>
            <w:r w:rsidRPr="00775E78">
              <w:rPr>
                <w:rFonts w:ascii="Arial" w:hAnsi="Arial" w:cs="Arial"/>
              </w:rPr>
              <w:t>Refrendo</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 xml:space="preserve">1).- Instalados o adosados sobre fachadas, muros, paredes, tapiales,  puentes peatonales, puentes peatonales  sin saliente tipo valla   </w:t>
            </w:r>
          </w:p>
        </w:tc>
        <w:tc>
          <w:tcPr>
            <w:tcW w:w="2771" w:type="dxa"/>
          </w:tcPr>
          <w:p w:rsidR="001836B0" w:rsidRPr="00775E78" w:rsidRDefault="001836B0" w:rsidP="00F44CFF">
            <w:pPr>
              <w:jc w:val="both"/>
              <w:rPr>
                <w:rFonts w:ascii="Arial" w:hAnsi="Arial" w:cs="Arial"/>
              </w:rPr>
            </w:pPr>
            <w:r w:rsidRPr="00775E78">
              <w:rPr>
                <w:rFonts w:ascii="Arial" w:hAnsi="Arial" w:cs="Arial"/>
              </w:rPr>
              <w:t>$92.50 m2</w:t>
            </w:r>
          </w:p>
        </w:tc>
        <w:tc>
          <w:tcPr>
            <w:tcW w:w="2551" w:type="dxa"/>
          </w:tcPr>
          <w:p w:rsidR="001836B0" w:rsidRPr="00775E78" w:rsidRDefault="001836B0" w:rsidP="00F44CFF">
            <w:pPr>
              <w:jc w:val="both"/>
              <w:rPr>
                <w:rFonts w:ascii="Arial" w:hAnsi="Arial" w:cs="Arial"/>
              </w:rPr>
            </w:pPr>
            <w:r w:rsidRPr="00775E78">
              <w:rPr>
                <w:rFonts w:ascii="Arial" w:hAnsi="Arial" w:cs="Arial"/>
              </w:rPr>
              <w:t>$45.00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 xml:space="preserve">2).- Pintados o adosados sobre fachadas, muros, paredes o tapiales cuya imagen tenga vista hacia la vía pública.  </w:t>
            </w:r>
          </w:p>
        </w:tc>
        <w:tc>
          <w:tcPr>
            <w:tcW w:w="2771" w:type="dxa"/>
          </w:tcPr>
          <w:p w:rsidR="001836B0" w:rsidRPr="00775E78" w:rsidRDefault="001836B0" w:rsidP="00F44CFF">
            <w:pPr>
              <w:jc w:val="both"/>
              <w:rPr>
                <w:rFonts w:ascii="Arial" w:hAnsi="Arial" w:cs="Arial"/>
              </w:rPr>
            </w:pPr>
            <w:r w:rsidRPr="00775E78">
              <w:rPr>
                <w:rFonts w:ascii="Arial" w:hAnsi="Arial" w:cs="Arial"/>
              </w:rPr>
              <w:t>$92.50 m2</w:t>
            </w:r>
          </w:p>
        </w:tc>
        <w:tc>
          <w:tcPr>
            <w:tcW w:w="2551" w:type="dxa"/>
          </w:tcPr>
          <w:p w:rsidR="001836B0" w:rsidRPr="00775E78" w:rsidRDefault="001836B0" w:rsidP="00F44CFF">
            <w:pPr>
              <w:jc w:val="both"/>
              <w:rPr>
                <w:rFonts w:ascii="Arial" w:hAnsi="Arial" w:cs="Arial"/>
              </w:rPr>
            </w:pPr>
            <w:r w:rsidRPr="00775E78">
              <w:rPr>
                <w:rFonts w:ascii="Arial" w:hAnsi="Arial" w:cs="Arial"/>
              </w:rPr>
              <w:t>$45.00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3).- Espectaculares Publicitarios de piso o azotea de cualquier dimensión</w:t>
            </w:r>
          </w:p>
        </w:tc>
        <w:tc>
          <w:tcPr>
            <w:tcW w:w="2771" w:type="dxa"/>
          </w:tcPr>
          <w:p w:rsidR="001836B0" w:rsidRPr="00775E78" w:rsidRDefault="001836B0" w:rsidP="00F44CFF">
            <w:pPr>
              <w:jc w:val="both"/>
              <w:rPr>
                <w:rFonts w:ascii="Arial" w:hAnsi="Arial" w:cs="Arial"/>
              </w:rPr>
            </w:pPr>
            <w:r w:rsidRPr="00775E78">
              <w:rPr>
                <w:rFonts w:ascii="Arial" w:hAnsi="Arial" w:cs="Arial"/>
              </w:rPr>
              <w:t xml:space="preserve"> </w:t>
            </w:r>
            <w:r>
              <w:rPr>
                <w:rFonts w:ascii="Arial" w:hAnsi="Arial" w:cs="Arial"/>
              </w:rPr>
              <w:t>$112.50</w:t>
            </w:r>
            <w:r w:rsidRPr="00775E78">
              <w:rPr>
                <w:rFonts w:ascii="Arial" w:hAnsi="Arial" w:cs="Arial"/>
              </w:rPr>
              <w:t xml:space="preserve"> m2</w:t>
            </w:r>
          </w:p>
        </w:tc>
        <w:tc>
          <w:tcPr>
            <w:tcW w:w="2551" w:type="dxa"/>
          </w:tcPr>
          <w:p w:rsidR="001836B0" w:rsidRPr="00775E78" w:rsidRDefault="001836B0" w:rsidP="00F44CFF">
            <w:pPr>
              <w:jc w:val="both"/>
              <w:rPr>
                <w:rFonts w:ascii="Arial" w:hAnsi="Arial" w:cs="Arial"/>
              </w:rPr>
            </w:pPr>
            <w:r>
              <w:rPr>
                <w:rFonts w:ascii="Arial" w:hAnsi="Arial" w:cs="Arial"/>
              </w:rPr>
              <w:t>$44.00</w:t>
            </w:r>
            <w:r w:rsidRPr="00775E78">
              <w:rPr>
                <w:rFonts w:ascii="Arial" w:hAnsi="Arial" w:cs="Arial"/>
              </w:rPr>
              <w:t xml:space="preserve">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4) Colgantes, volados o en saliente sobre la fachada de un predio</w:t>
            </w:r>
          </w:p>
        </w:tc>
        <w:tc>
          <w:tcPr>
            <w:tcW w:w="2771" w:type="dxa"/>
          </w:tcPr>
          <w:p w:rsidR="001836B0" w:rsidRPr="00775E78" w:rsidRDefault="001836B0" w:rsidP="00F44CFF">
            <w:pPr>
              <w:jc w:val="both"/>
              <w:rPr>
                <w:rFonts w:ascii="Arial" w:hAnsi="Arial" w:cs="Arial"/>
              </w:rPr>
            </w:pPr>
            <w:r w:rsidRPr="00775E78">
              <w:rPr>
                <w:rFonts w:ascii="Arial" w:hAnsi="Arial" w:cs="Arial"/>
              </w:rPr>
              <w:t xml:space="preserve"> </w:t>
            </w:r>
            <w:r>
              <w:rPr>
                <w:rFonts w:ascii="Arial" w:hAnsi="Arial" w:cs="Arial"/>
              </w:rPr>
              <w:t>$278.00</w:t>
            </w:r>
          </w:p>
        </w:tc>
        <w:tc>
          <w:tcPr>
            <w:tcW w:w="2551" w:type="dxa"/>
          </w:tcPr>
          <w:p w:rsidR="001836B0" w:rsidRPr="00775E78" w:rsidRDefault="001836B0" w:rsidP="00F44CFF">
            <w:pPr>
              <w:jc w:val="both"/>
              <w:rPr>
                <w:rFonts w:ascii="Arial" w:hAnsi="Arial" w:cs="Arial"/>
              </w:rPr>
            </w:pPr>
            <w:r>
              <w:rPr>
                <w:rFonts w:ascii="Arial" w:hAnsi="Arial" w:cs="Arial"/>
              </w:rPr>
              <w:t>$145.00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 xml:space="preserve">5) Auto soportados tipo paleta o bandera con poste hasta 15 </w:t>
            </w:r>
            <w:proofErr w:type="spellStart"/>
            <w:r w:rsidRPr="00775E78">
              <w:rPr>
                <w:rFonts w:ascii="Arial" w:hAnsi="Arial" w:cs="Arial"/>
              </w:rPr>
              <w:t>cms</w:t>
            </w:r>
            <w:proofErr w:type="spellEnd"/>
            <w:r w:rsidRPr="00775E78">
              <w:rPr>
                <w:rFonts w:ascii="Arial" w:hAnsi="Arial" w:cs="Arial"/>
              </w:rPr>
              <w:t xml:space="preserve"> de diámetro:</w:t>
            </w:r>
          </w:p>
        </w:tc>
        <w:tc>
          <w:tcPr>
            <w:tcW w:w="2771" w:type="dxa"/>
          </w:tcPr>
          <w:p w:rsidR="001836B0" w:rsidRPr="00775E78" w:rsidRDefault="001836B0" w:rsidP="00F44CFF">
            <w:pPr>
              <w:jc w:val="both"/>
              <w:rPr>
                <w:rFonts w:ascii="Arial" w:hAnsi="Arial" w:cs="Arial"/>
              </w:rPr>
            </w:pPr>
          </w:p>
        </w:tc>
        <w:tc>
          <w:tcPr>
            <w:tcW w:w="2551" w:type="dxa"/>
          </w:tcPr>
          <w:p w:rsidR="001836B0" w:rsidRPr="00775E78" w:rsidRDefault="001836B0" w:rsidP="00F44CFF">
            <w:pPr>
              <w:jc w:val="both"/>
              <w:rPr>
                <w:rFonts w:ascii="Arial" w:hAnsi="Arial" w:cs="Arial"/>
              </w:rPr>
            </w:pP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Chico (hasta 6 m2)</w:t>
            </w:r>
          </w:p>
        </w:tc>
        <w:tc>
          <w:tcPr>
            <w:tcW w:w="2771" w:type="dxa"/>
          </w:tcPr>
          <w:p w:rsidR="001836B0" w:rsidRPr="00775E78" w:rsidRDefault="001836B0" w:rsidP="00F44CFF">
            <w:pPr>
              <w:jc w:val="both"/>
              <w:rPr>
                <w:rFonts w:ascii="Arial" w:hAnsi="Arial" w:cs="Arial"/>
              </w:rPr>
            </w:pPr>
            <w:r>
              <w:rPr>
                <w:rFonts w:ascii="Arial" w:hAnsi="Arial" w:cs="Arial"/>
              </w:rPr>
              <w:t>$1000</w:t>
            </w:r>
            <w:r w:rsidRPr="00775E78">
              <w:rPr>
                <w:rFonts w:ascii="Arial" w:hAnsi="Arial" w:cs="Arial"/>
              </w:rPr>
              <w:t>.00</w:t>
            </w:r>
          </w:p>
        </w:tc>
        <w:tc>
          <w:tcPr>
            <w:tcW w:w="2551" w:type="dxa"/>
          </w:tcPr>
          <w:p w:rsidR="001836B0" w:rsidRPr="00775E78" w:rsidRDefault="001836B0" w:rsidP="00F44CFF">
            <w:pPr>
              <w:jc w:val="both"/>
              <w:rPr>
                <w:rFonts w:ascii="Arial" w:hAnsi="Arial" w:cs="Arial"/>
              </w:rPr>
            </w:pPr>
            <w:r>
              <w:rPr>
                <w:rFonts w:ascii="Arial" w:hAnsi="Arial" w:cs="Arial"/>
              </w:rPr>
              <w:t>$300</w:t>
            </w:r>
            <w:r w:rsidRPr="00775E78">
              <w:rPr>
                <w:rFonts w:ascii="Arial" w:hAnsi="Arial" w:cs="Arial"/>
              </w:rPr>
              <w:t>.00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Mediano (de más de 6 m2 a 15 m2)</w:t>
            </w:r>
          </w:p>
        </w:tc>
        <w:tc>
          <w:tcPr>
            <w:tcW w:w="2771" w:type="dxa"/>
          </w:tcPr>
          <w:p w:rsidR="001836B0" w:rsidRPr="00775E78" w:rsidRDefault="001836B0" w:rsidP="00F44CFF">
            <w:pPr>
              <w:jc w:val="both"/>
              <w:rPr>
                <w:rFonts w:ascii="Arial" w:hAnsi="Arial" w:cs="Arial"/>
              </w:rPr>
            </w:pPr>
            <w:r w:rsidRPr="00775E78">
              <w:rPr>
                <w:rFonts w:ascii="Arial" w:hAnsi="Arial" w:cs="Arial"/>
              </w:rPr>
              <w:t>$2,998.00</w:t>
            </w:r>
          </w:p>
        </w:tc>
        <w:tc>
          <w:tcPr>
            <w:tcW w:w="2551" w:type="dxa"/>
          </w:tcPr>
          <w:p w:rsidR="001836B0" w:rsidRPr="00775E78" w:rsidRDefault="001836B0" w:rsidP="00F44CFF">
            <w:pPr>
              <w:jc w:val="both"/>
              <w:rPr>
                <w:rFonts w:ascii="Arial" w:hAnsi="Arial" w:cs="Arial"/>
              </w:rPr>
            </w:pPr>
            <w:r w:rsidRPr="00775E78">
              <w:rPr>
                <w:rFonts w:ascii="Arial" w:hAnsi="Arial" w:cs="Arial"/>
              </w:rPr>
              <w:t>$710.00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Grande (de más de 15 m2 hasta 20m2)</w:t>
            </w:r>
          </w:p>
        </w:tc>
        <w:tc>
          <w:tcPr>
            <w:tcW w:w="2771" w:type="dxa"/>
          </w:tcPr>
          <w:p w:rsidR="001836B0" w:rsidRPr="00775E78" w:rsidRDefault="001836B0" w:rsidP="00F44CFF">
            <w:pPr>
              <w:jc w:val="both"/>
              <w:rPr>
                <w:rFonts w:ascii="Arial" w:hAnsi="Arial" w:cs="Arial"/>
              </w:rPr>
            </w:pPr>
            <w:r w:rsidRPr="00775E78">
              <w:rPr>
                <w:rFonts w:ascii="Arial" w:hAnsi="Arial" w:cs="Arial"/>
              </w:rPr>
              <w:t>$5,155.00</w:t>
            </w:r>
          </w:p>
        </w:tc>
        <w:tc>
          <w:tcPr>
            <w:tcW w:w="2551" w:type="dxa"/>
          </w:tcPr>
          <w:p w:rsidR="001836B0" w:rsidRPr="00775E78" w:rsidRDefault="001836B0" w:rsidP="00F44CFF">
            <w:pPr>
              <w:jc w:val="both"/>
              <w:rPr>
                <w:rFonts w:ascii="Arial" w:hAnsi="Arial" w:cs="Arial"/>
              </w:rPr>
            </w:pPr>
            <w:r w:rsidRPr="00775E78">
              <w:rPr>
                <w:rFonts w:ascii="Arial" w:hAnsi="Arial" w:cs="Arial"/>
              </w:rPr>
              <w:t>$1,997.00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Mayores de 20m2 (excedentes)</w:t>
            </w:r>
          </w:p>
        </w:tc>
        <w:tc>
          <w:tcPr>
            <w:tcW w:w="2771" w:type="dxa"/>
          </w:tcPr>
          <w:p w:rsidR="001836B0" w:rsidRPr="00775E78" w:rsidRDefault="001836B0" w:rsidP="00F44CFF">
            <w:pPr>
              <w:jc w:val="both"/>
              <w:rPr>
                <w:rFonts w:ascii="Arial" w:hAnsi="Arial" w:cs="Arial"/>
              </w:rPr>
            </w:pPr>
            <w:r w:rsidRPr="00775E78">
              <w:rPr>
                <w:rFonts w:ascii="Arial" w:hAnsi="Arial" w:cs="Arial"/>
              </w:rPr>
              <w:t>$144.00 m2</w:t>
            </w:r>
          </w:p>
        </w:tc>
        <w:tc>
          <w:tcPr>
            <w:tcW w:w="2551" w:type="dxa"/>
          </w:tcPr>
          <w:p w:rsidR="001836B0" w:rsidRPr="00775E78" w:rsidRDefault="001836B0" w:rsidP="00F44CFF">
            <w:pPr>
              <w:jc w:val="both"/>
              <w:rPr>
                <w:rFonts w:ascii="Arial" w:hAnsi="Arial" w:cs="Arial"/>
              </w:rPr>
            </w:pPr>
            <w:r w:rsidRPr="00775E78">
              <w:rPr>
                <w:rFonts w:ascii="Arial" w:hAnsi="Arial" w:cs="Arial"/>
              </w:rPr>
              <w:t>$144.00m2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Electrónicos por m2 de pantalla</w:t>
            </w:r>
          </w:p>
        </w:tc>
        <w:tc>
          <w:tcPr>
            <w:tcW w:w="2771" w:type="dxa"/>
          </w:tcPr>
          <w:p w:rsidR="001836B0" w:rsidRPr="00775E78" w:rsidRDefault="001836B0" w:rsidP="00F44CFF">
            <w:pPr>
              <w:jc w:val="both"/>
              <w:rPr>
                <w:rFonts w:ascii="Arial" w:hAnsi="Arial" w:cs="Arial"/>
              </w:rPr>
            </w:pPr>
            <w:r w:rsidRPr="00775E78">
              <w:rPr>
                <w:rFonts w:ascii="Arial" w:hAnsi="Arial" w:cs="Arial"/>
              </w:rPr>
              <w:t>$1,483.00</w:t>
            </w:r>
          </w:p>
        </w:tc>
        <w:tc>
          <w:tcPr>
            <w:tcW w:w="2551" w:type="dxa"/>
          </w:tcPr>
          <w:p w:rsidR="001836B0" w:rsidRPr="00775E78" w:rsidRDefault="001836B0" w:rsidP="00F44CFF">
            <w:pPr>
              <w:jc w:val="both"/>
              <w:rPr>
                <w:rFonts w:ascii="Arial" w:hAnsi="Arial" w:cs="Arial"/>
              </w:rPr>
            </w:pPr>
            <w:r w:rsidRPr="00775E78">
              <w:rPr>
                <w:rFonts w:ascii="Arial" w:hAnsi="Arial" w:cs="Arial"/>
              </w:rPr>
              <w:t>$827.00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Puentes peatonales</w:t>
      </w:r>
      <w:r w:rsidRPr="007B1BC3">
        <w:rPr>
          <w:rFonts w:ascii="Arial" w:hAnsi="Arial" w:cs="Arial"/>
        </w:rPr>
        <w:tab/>
      </w:r>
      <w:r w:rsidRPr="007B1BC3">
        <w:rPr>
          <w:rFonts w:ascii="Arial" w:hAnsi="Arial" w:cs="Arial"/>
        </w:rPr>
        <w:tab/>
      </w:r>
      <w:r>
        <w:rPr>
          <w:rFonts w:ascii="Arial" w:hAnsi="Arial" w:cs="Arial"/>
        </w:rPr>
        <w:t xml:space="preserve">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ESTRUCTURAL ESPECTACULAR</w:t>
      </w:r>
      <w:r w:rsidRPr="007B1BC3">
        <w:rPr>
          <w:rFonts w:ascii="Arial" w:hAnsi="Arial" w:cs="Arial"/>
        </w:rPr>
        <w:tab/>
      </w:r>
      <w:r w:rsidRPr="007B1BC3">
        <w:rPr>
          <w:rFonts w:ascii="Arial" w:hAnsi="Arial" w:cs="Arial"/>
        </w:rPr>
        <w:tab/>
        <w:t>INSTALACIÓN</w:t>
      </w:r>
      <w:r>
        <w:rPr>
          <w:rFonts w:ascii="Arial" w:hAnsi="Arial" w:cs="Arial"/>
        </w:rPr>
        <w:t xml:space="preserve">   </w:t>
      </w:r>
      <w:r w:rsidRPr="007B1BC3">
        <w:rPr>
          <w:rFonts w:ascii="Arial" w:hAnsi="Arial" w:cs="Arial"/>
        </w:rPr>
        <w:t xml:space="preserve">  REFRENDO</w:t>
      </w:r>
    </w:p>
    <w:p w:rsidR="001836B0" w:rsidRPr="007B1BC3" w:rsidRDefault="001836B0" w:rsidP="001836B0">
      <w:pPr>
        <w:spacing w:after="0"/>
        <w:jc w:val="both"/>
        <w:rPr>
          <w:rFonts w:ascii="Arial" w:hAnsi="Arial" w:cs="Arial"/>
        </w:rPr>
      </w:pPr>
      <w:r w:rsidRPr="007B1BC3">
        <w:rPr>
          <w:rFonts w:ascii="Arial" w:hAnsi="Arial" w:cs="Arial"/>
        </w:rPr>
        <w:t xml:space="preserve">  Chico hasta (84m2)                  </w:t>
      </w:r>
      <w:r>
        <w:rPr>
          <w:rFonts w:ascii="Arial" w:hAnsi="Arial" w:cs="Arial"/>
        </w:rPr>
        <w:t xml:space="preserve">                 </w:t>
      </w:r>
      <w:r w:rsidRPr="007B1BC3">
        <w:rPr>
          <w:rFonts w:ascii="Arial" w:hAnsi="Arial" w:cs="Arial"/>
        </w:rPr>
        <w:t xml:space="preserve">    $ 26,000.00        $26,000.00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Mediano (de más de 84m2 en adelante)</w:t>
      </w:r>
      <w:r>
        <w:rPr>
          <w:rFonts w:ascii="Arial" w:hAnsi="Arial" w:cs="Arial"/>
        </w:rPr>
        <w:t xml:space="preserve">       </w:t>
      </w:r>
      <w:r w:rsidRPr="007B1BC3">
        <w:rPr>
          <w:rFonts w:ascii="Arial" w:hAnsi="Arial" w:cs="Arial"/>
        </w:rPr>
        <w:t xml:space="preserve"> $33,800.00 </w:t>
      </w:r>
      <w:r>
        <w:rPr>
          <w:rFonts w:ascii="Arial" w:hAnsi="Arial" w:cs="Arial"/>
        </w:rPr>
        <w:t xml:space="preserve">     </w:t>
      </w:r>
      <w:r w:rsidRPr="007B1BC3">
        <w:rPr>
          <w:rFonts w:ascii="Arial" w:hAnsi="Arial" w:cs="Arial"/>
        </w:rPr>
        <w:t xml:space="preserve">   $33,800.00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Los pagos por refrendo anuales deberán hacerse los primeros 90 días del año;  si el pago de la cuota del refrendo anual se cubre del período del mes de Enero al mes de Marzo se otorgará un estímulo consistente a un 50% sobre el derecho que corresponda.  Los refrendos de autorizaciones temporales deberán refrendarse dentro de los siguientes 15 días posteriores al vencimiento. Si el pago se hace posterior será acreedor de 1 a 3 tantos de multa, recargos y actualizaciones.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La reincidencia de faltas al reglamento de Anuncios y al Manual de especificaciones técnicas para la instalación y permanencia de anuncios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c) La falta de pago de refrendo dentro de los primeros 180 días naturales del año en curso será acreedor a la cancelación de Licencia/permiso y retiro del mismo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Publicidad en unidades del servicio público de transporte municipal en la modalidad de autobús por cada evento o campaña publicitaria con duración de 4 meses por concesión 2.7 UMAS por M2. Por cambio de imagen dentro de una misma campaña publicitaria siempre y cuando se conserven sus dimensiones: 0.5 UMA por M2</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En caso de que la campaña publicitaria se prorrogue por más de un año, la autorización se refrendará anualmente por 1.2 UMAS por m2., siempre y cuando se trate de la misma campaña o evento publicitario.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III.- Por instalación de publicidad en Unidades del servicio público de transporte en la modalidad de taxi de tipo canastilla o </w:t>
      </w:r>
      <w:proofErr w:type="spellStart"/>
      <w:r w:rsidRPr="007B1BC3">
        <w:rPr>
          <w:rFonts w:ascii="Arial" w:hAnsi="Arial" w:cs="Arial"/>
        </w:rPr>
        <w:t>semi</w:t>
      </w:r>
      <w:proofErr w:type="spellEnd"/>
      <w:r w:rsidRPr="007B1BC3">
        <w:rPr>
          <w:rFonts w:ascii="Arial" w:hAnsi="Arial" w:cs="Arial"/>
        </w:rPr>
        <w:t xml:space="preserve"> fija, por cada evento o campaña publicitaria, se pagará la cantidad de 1.75 UMAS por concesión con una duración de 4 meses.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cambio de Imagen dentro de una misma campaña publicitaria siempre y cuando se conserven sus dimensiones 0.4 UMA por metro cuadrado.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caso de que la campaña publicitaria se prorrogue por más de un año, la autorización se refrendará anualmente por 01 UMA por metro cuadrado, siempre y cuando se trate de la misma campaña o evento publicitario.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Anuncios en medios móviles con límite de ocupación de la vía pública hasta de 6 metros lineales tanto estacionados como en movimiento 3.4 UMA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Licencia por concepto de instalación para anuncios en exhibidores de paraderos de autobuses autorizados bajo concesión y convenio con la autoridad municipal a razón de 27 UMAS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Refrendo para anuncios en exhibidores de paraderos de autobuses autorizados bajo concesión y/o convenio con la autoridad municipal a razón de 35 Unidades de Medida y Actualización (UMA) por cara anual, por cada 4.20 mts2.</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VII.- Por colocación de cualquier publicidad en casetas telefónicas ubicadas en la vía pública 0.1 UMAS mensual por cada caseta.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Permiso anual para anuncios en puestos o casetas fijas o semifijos instalados en la vía pública 3.7 UMAS.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Permiso para anuncios temporales semifijos 90 UMAS por campaña mensual.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 Permiso para distribución de volantes y muestra de productos o degustaciones, 3 UMAS por evento por día.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 Permiso para la portación de disfraces o anuncios publicitarios en la vía pública, 1.8 UMAS por evento por día.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XII.-Permiso por la colocación de anuncios en figuras o globos fijos (</w:t>
      </w:r>
      <w:proofErr w:type="spellStart"/>
      <w:r w:rsidRPr="007B1BC3">
        <w:rPr>
          <w:rFonts w:ascii="Arial" w:hAnsi="Arial" w:cs="Arial"/>
        </w:rPr>
        <w:t>sky</w:t>
      </w:r>
      <w:proofErr w:type="spellEnd"/>
      <w:r w:rsidRPr="007B1BC3">
        <w:rPr>
          <w:rFonts w:ascii="Arial" w:hAnsi="Arial" w:cs="Arial"/>
        </w:rPr>
        <w:t xml:space="preserve"> </w:t>
      </w:r>
      <w:proofErr w:type="spellStart"/>
      <w:r w:rsidRPr="007B1BC3">
        <w:rPr>
          <w:rFonts w:ascii="Arial" w:hAnsi="Arial" w:cs="Arial"/>
        </w:rPr>
        <w:t>dancers</w:t>
      </w:r>
      <w:proofErr w:type="spellEnd"/>
      <w:proofErr w:type="gramStart"/>
      <w:r w:rsidRPr="007B1BC3">
        <w:rPr>
          <w:rFonts w:ascii="Arial" w:hAnsi="Arial" w:cs="Arial"/>
        </w:rPr>
        <w:t>) ,</w:t>
      </w:r>
      <w:proofErr w:type="gramEnd"/>
      <w:r w:rsidRPr="007B1BC3">
        <w:rPr>
          <w:rFonts w:ascii="Arial" w:hAnsi="Arial" w:cs="Arial"/>
        </w:rPr>
        <w:t xml:space="preserve"> 1 UMA por evento por día.</w:t>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XIII.- Otros no comprendidos en los anteriores 0.7 UMA pesos por M2.</w:t>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XIV.- Anuncios instalados en establecimientos ubicados en el Centro Histórico y Zonas protegidas 1.5 UMAS por M2</w:t>
      </w:r>
    </w:p>
    <w:p w:rsidR="001836B0" w:rsidRPr="007B1BC3" w:rsidRDefault="001836B0" w:rsidP="001836B0">
      <w:pPr>
        <w:spacing w:after="0"/>
        <w:jc w:val="both"/>
        <w:rPr>
          <w:rFonts w:ascii="Arial" w:hAnsi="Arial" w:cs="Arial"/>
        </w:rPr>
      </w:pPr>
    </w:p>
    <w:p w:rsidR="001836B0" w:rsidRPr="00A260DE" w:rsidRDefault="001836B0" w:rsidP="001836B0">
      <w:pPr>
        <w:spacing w:after="0"/>
        <w:jc w:val="center"/>
        <w:rPr>
          <w:rFonts w:ascii="Arial" w:hAnsi="Arial" w:cs="Arial"/>
          <w:b/>
        </w:rPr>
      </w:pPr>
      <w:r w:rsidRPr="00A260DE">
        <w:rPr>
          <w:rFonts w:ascii="Arial" w:hAnsi="Arial" w:cs="Arial"/>
          <w:b/>
        </w:rPr>
        <w:t>SECCIÓN VI</w:t>
      </w:r>
    </w:p>
    <w:p w:rsidR="001836B0" w:rsidRPr="00A260DE" w:rsidRDefault="001836B0" w:rsidP="001836B0">
      <w:pPr>
        <w:spacing w:after="0"/>
        <w:jc w:val="center"/>
        <w:rPr>
          <w:rFonts w:ascii="Arial" w:hAnsi="Arial" w:cs="Arial"/>
          <w:b/>
        </w:rPr>
      </w:pPr>
      <w:r w:rsidRPr="00A260DE">
        <w:rPr>
          <w:rFonts w:ascii="Arial" w:hAnsi="Arial" w:cs="Arial"/>
          <w:b/>
        </w:rPr>
        <w:t>DE LOS SERVICIOS CATASTRALES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260DE">
        <w:rPr>
          <w:rFonts w:ascii="Arial" w:hAnsi="Arial" w:cs="Arial"/>
          <w:b/>
        </w:rPr>
        <w:t>ARTÍCULO 41.-</w:t>
      </w:r>
      <w:r w:rsidRPr="007B1BC3">
        <w:rPr>
          <w:rFonts w:ascii="Arial" w:hAnsi="Arial" w:cs="Arial"/>
        </w:rPr>
        <w:t xml:space="preserve"> Son objeto de estos derechos, los servicios que presten las autoridades municipales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 xml:space="preserve">I. Expedición de documentos: </w:t>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1. Certificado de propiedad (por contribuyente) $ 229.00 pesos por predio.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2. Certificado de no adeudo:               $ 229.00 pesos por predio.</w:t>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3. Certificado de medidas y colindancias con datos registrales de escrituras o título de propiedad (sujeto a disponibilidad)   $ 458.00 pesos por predio. </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 Copia certificada de documentos: </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a) Por primera página:                          $ 93.00 pesos.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Por página adicional:                        $ 25.00 pesos.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5. Copia simple de deslinde o levantamiento catastral (servicio disponible para el propietario y solo en caso de haber pagado los derechos de certificación):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a) Plano de 21 X 28 centímetros:              $ 174.00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Plano de 28 X 42 centímetros:              $ 290.00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c) Plano de 45 X 60 centímetros:              $ 505.00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d) Plano de 60 X 90 centímetros:              $ 892.00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e) Plano de 90 centímetros de ancho:  $149.00 pesos por decímetro lineal.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6. Impresión a color de plano catastral de la cartografía (servicio disponible sólo para el propietario):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a) Plano de 21 X 28 centímetros:              $ 229.00 pesos.</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b) Plano de 28 X 42 centímetros:              $ 458.00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c) Plano de 45 X 60 centímetros:              $914.00 pesos.</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d) Plano de 60 X 90 centímetros:              $ 1,829.00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e) Plano de 90 centímetros de ancho: $272.00 pesos por decímetro lineal.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7.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8. Dictámenes periciales de apeo y deslinde de bienes inmuebles, solicitados a través de autoridades competentes (solo en caso de disponibilidad y haber pagado los derechos de certificación):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a) Dentro del área urbana:               $  1,146.00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b) Fuera del área urbana:                 $ 1,711.00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9. Certificación de datos (para elaboración de planos certificados):                    $166.00 pesos por cada dato.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 xml:space="preserve">II. Trabajos técnicos: </w:t>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p>
    <w:p w:rsidR="001836B0" w:rsidRPr="007D4806" w:rsidRDefault="001836B0" w:rsidP="001836B0">
      <w:pPr>
        <w:spacing w:after="0"/>
        <w:jc w:val="both"/>
        <w:rPr>
          <w:rFonts w:ascii="Arial" w:hAnsi="Arial" w:cs="Arial"/>
        </w:rPr>
      </w:pPr>
      <w:r w:rsidRPr="007D4806">
        <w:rPr>
          <w:rFonts w:ascii="Arial" w:hAnsi="Arial" w:cs="Arial"/>
        </w:rPr>
        <w:t xml:space="preserve">1. Deslinde de predios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1.1. En zonas urbanas donde existan ejes físicos correctos y comprobados, así como puntos de control: </w:t>
      </w:r>
    </w:p>
    <w:tbl>
      <w:tblPr>
        <w:tblStyle w:val="Tablaconcuadrcula"/>
        <w:tblW w:w="10429" w:type="dxa"/>
        <w:tblLook w:val="04A0" w:firstRow="1" w:lastRow="0" w:firstColumn="1" w:lastColumn="0" w:noHBand="0" w:noVBand="1"/>
      </w:tblPr>
      <w:tblGrid>
        <w:gridCol w:w="10429"/>
      </w:tblGrid>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a) Para predios con superficie de hasta 120 metros cuadrados:                  $  308.00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b) Para predios con superficie de 121 a 200 metros cuadrados:                  $  876.00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c) Para predios con superficie de 201 a 300 metros cuadrados:                  $1,230.00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d) Para predios con superficie de 301 a 500 metros cuadrados:                  $ 1,756.00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e) Para predios con superficie de 501 a 800 metros cuadrados:                  $ 2,629.00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f) Para predios con superficie de 801 a 1200 metros cuadrados:                 $ 3,684.00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g) Para predios con superficie de 1201 a 2000 metros cuadrados:              $ 5,987.00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h) Para predios con superficie de 2001 a 3000 metros cuadrados:              $ 6,567.00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i)  Para predios con superficie de 3001 a 4500 metros cuadrados:               $ 8,543.00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j)  Para predios con superficie de 4501 a 7000 metros cuadrados:               $12,282.00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k) Para predios con superficie de 7001 a 10000 metros cuadrados:             $13,165.00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l)  Para predios con superficie de 10001 a15000 metros cuadrados:            $15,664.00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m) Para predios con superficie de 15001 a 20000 metros cuadrados:           $18,801.00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n) Para predios con superficie de 20001 a 30000 metros cuadrados:           $0.84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o) Para predios con superficie de 30001 a 50000 metros cuadrados:           $0.82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p) Para predios con superficie de 50001 a 75000 metros cuadrados:           $0.66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q) Para predios con superficie de 75001 a 100000 metros cuadrados:         $0.80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r)  Para predios con superficie de 100001 a 150000 metros cuadrados:       $0.60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s) Para predios con superficie de más de 150001 metros cuadrados:          $0.53 pesos por m2. </w:t>
            </w:r>
          </w:p>
        </w:tc>
      </w:tr>
    </w:tbl>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1.2. En zonas urbanas donde no exista la totalidad de ejes físicos y puntos de control definidos, las cuotas anteriores se incrementarán en un 25%.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1.3. En zonas urbanas irregulares o carentes de puntos de control y ejes físicos definidos, las cuotas del numeral 1.1. de esta fracción se incrementarán en un 50 %.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1.4. Para predios ubicados fuera de la zona urbana pero dentro del centro de población de la cabecera municipal, se les aplicarán los mismos valores del numeral 1.1. de esta fracción.</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1.5. A los predios ubicados fuera de la zona urbana además de las cuotas del numeral 1.1 de esta fracción, se aplicará un cargo adicional de $ 14.19 pesos, por cada kilómetro de distancia de la ciudad. </w:t>
      </w:r>
    </w:p>
    <w:p w:rsidR="001836B0" w:rsidRPr="007D4806" w:rsidRDefault="001836B0" w:rsidP="001836B0">
      <w:pPr>
        <w:spacing w:after="0"/>
        <w:jc w:val="both"/>
        <w:rPr>
          <w:rFonts w:ascii="Arial" w:hAnsi="Arial" w:cs="Arial"/>
        </w:rPr>
      </w:pPr>
      <w:r w:rsidRPr="007D4806">
        <w:rPr>
          <w:rFonts w:ascii="Arial" w:hAnsi="Arial" w:cs="Arial"/>
        </w:rPr>
        <w:t xml:space="preserve">1.6 Para realizar trámites de registro de fraccionamientos, subdivisiones, fusiones, elevaciones a régimen de propiedad en condominio y </w:t>
      </w:r>
      <w:proofErr w:type="spellStart"/>
      <w:r w:rsidRPr="007D4806">
        <w:rPr>
          <w:rFonts w:ascii="Arial" w:hAnsi="Arial" w:cs="Arial"/>
        </w:rPr>
        <w:t>relotificación</w:t>
      </w:r>
      <w:proofErr w:type="spellEnd"/>
      <w:r w:rsidRPr="007D4806">
        <w:rPr>
          <w:rFonts w:ascii="Arial" w:hAnsi="Arial" w:cs="Arial"/>
        </w:rPr>
        <w:t xml:space="preserve"> es obligatorio el deslinde catastral debidamente certificado por la Unidad Catastral Municipal.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2. Estudio, cálculo y verificación de planos para efectos de certificaciones catastrales, se pagará lo siguiente: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10321" w:type="dxa"/>
        <w:tblLook w:val="04A0" w:firstRow="1" w:lastRow="0" w:firstColumn="1" w:lastColumn="0" w:noHBand="0" w:noVBand="1"/>
      </w:tblPr>
      <w:tblGrid>
        <w:gridCol w:w="10321"/>
      </w:tblGrid>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a) Para predios de hasta 120 metros cuadrados:          </w:t>
            </w:r>
            <w:r>
              <w:rPr>
                <w:rFonts w:ascii="Arial" w:hAnsi="Arial" w:cs="Arial"/>
                <w:sz w:val="22"/>
                <w:szCs w:val="22"/>
              </w:rPr>
              <w:t xml:space="preserve">  $ 131.00 pesos. </w:t>
            </w:r>
            <w:r>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b) Para predios de 121 a 300 metros cuadrados: </w:t>
            </w:r>
            <w:r>
              <w:rPr>
                <w:rFonts w:ascii="Arial" w:hAnsi="Arial" w:cs="Arial"/>
                <w:sz w:val="22"/>
                <w:szCs w:val="22"/>
              </w:rPr>
              <w:t xml:space="preserve">           $ 264.00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 Para predios de 301 a 800 metros cuadrados:</w:t>
            </w:r>
            <w:r>
              <w:rPr>
                <w:rFonts w:ascii="Arial" w:hAnsi="Arial" w:cs="Arial"/>
                <w:sz w:val="22"/>
                <w:szCs w:val="22"/>
              </w:rPr>
              <w:t xml:space="preserve">            $ 524.00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d) Para predios de 801 a 2000 metros cuadrados:          $ 658.00 </w:t>
            </w:r>
            <w:r>
              <w:rPr>
                <w:rFonts w:ascii="Arial" w:hAnsi="Arial" w:cs="Arial"/>
                <w:sz w:val="22"/>
                <w:szCs w:val="22"/>
              </w:rPr>
              <w:t xml:space="preserve">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e) Para predios de 2001 a 5000 metros cuadrad</w:t>
            </w:r>
            <w:r>
              <w:rPr>
                <w:rFonts w:ascii="Arial" w:hAnsi="Arial" w:cs="Arial"/>
                <w:sz w:val="22"/>
                <w:szCs w:val="22"/>
              </w:rPr>
              <w:t xml:space="preserve">os         $1,097.00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f) Para predios de 5001 a 9999 metros cuadrado</w:t>
            </w:r>
            <w:r>
              <w:rPr>
                <w:rFonts w:ascii="Arial" w:hAnsi="Arial" w:cs="Arial"/>
                <w:sz w:val="22"/>
                <w:szCs w:val="22"/>
              </w:rPr>
              <w:t xml:space="preserve">s          $1,642.00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g) Para predios de 1-00-00 a 5-00-00 hectáreas:            $5,482.00 pesos. </w:t>
            </w:r>
            <w:r w:rsidRPr="00DD2E3B">
              <w:rPr>
                <w:rFonts w:ascii="Arial" w:hAnsi="Arial" w:cs="Arial"/>
                <w:sz w:val="22"/>
                <w:szCs w:val="22"/>
              </w:rPr>
              <w:tab/>
            </w:r>
            <w:r w:rsidRPr="00DD2E3B">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h) Para predios de 5-00-01 a 10-00-00 hectáreas:</w:t>
            </w:r>
            <w:r>
              <w:rPr>
                <w:rFonts w:ascii="Arial" w:hAnsi="Arial" w:cs="Arial"/>
                <w:sz w:val="22"/>
                <w:szCs w:val="22"/>
              </w:rPr>
              <w:t xml:space="preserve">          $8,773.00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 Para predios de 10-00-01 a 25-00-00 hectáreas</w:t>
            </w:r>
            <w:r>
              <w:rPr>
                <w:rFonts w:ascii="Arial" w:hAnsi="Arial" w:cs="Arial"/>
                <w:sz w:val="22"/>
                <w:szCs w:val="22"/>
              </w:rPr>
              <w:t xml:space="preserve">:       $ 13,708.00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j) Para predios de 25-00-01 a 50-00-00 hectáreas</w:t>
            </w:r>
            <w:r>
              <w:rPr>
                <w:rFonts w:ascii="Arial" w:hAnsi="Arial" w:cs="Arial"/>
                <w:sz w:val="22"/>
                <w:szCs w:val="22"/>
              </w:rPr>
              <w:t xml:space="preserve">:       $ 21,933.00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k) Para predios de 50-00-01 a 75-00-00 hectáre</w:t>
            </w:r>
            <w:r>
              <w:rPr>
                <w:rFonts w:ascii="Arial" w:hAnsi="Arial" w:cs="Arial"/>
                <w:sz w:val="22"/>
                <w:szCs w:val="22"/>
              </w:rPr>
              <w:t xml:space="preserve">as:      $ 25,093.00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l) Para predios de 75-00-01 a 100-00-00 hectár</w:t>
            </w:r>
            <w:r>
              <w:rPr>
                <w:rFonts w:ascii="Arial" w:hAnsi="Arial" w:cs="Arial"/>
                <w:sz w:val="22"/>
                <w:szCs w:val="22"/>
              </w:rPr>
              <w:t xml:space="preserve">eas:     $ 27,420.00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m) Para predios con más de 100-00-01 hectáreas:     $ 271.00 pesos, por hectárea. </w:t>
            </w:r>
          </w:p>
        </w:tc>
      </w:tr>
    </w:tbl>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3. Levantamiento de predios: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10549" w:type="dxa"/>
        <w:tblLook w:val="04A0" w:firstRow="1" w:lastRow="0" w:firstColumn="1" w:lastColumn="0" w:noHBand="0" w:noVBand="1"/>
      </w:tblPr>
      <w:tblGrid>
        <w:gridCol w:w="10549"/>
      </w:tblGrid>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a)  Para predios con superficie de hasta 120 metros cuadrados:             $ 261.00 pesos. </w:t>
            </w:r>
            <w:r w:rsidRPr="00186C29">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b)  Para predios con superficie de 121 a 200 metros cuadrados:</w:t>
            </w:r>
            <w:r>
              <w:rPr>
                <w:rFonts w:ascii="Arial" w:hAnsi="Arial" w:cs="Arial"/>
                <w:sz w:val="22"/>
                <w:szCs w:val="22"/>
              </w:rPr>
              <w:t xml:space="preserve">             $ 658.00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c)  Para predios con superficie de 201 a 300 metros cuadrados: </w:t>
            </w:r>
            <w:r>
              <w:rPr>
                <w:rFonts w:ascii="Arial" w:hAnsi="Arial" w:cs="Arial"/>
                <w:sz w:val="22"/>
                <w:szCs w:val="22"/>
              </w:rPr>
              <w:t xml:space="preserve">            $ 922.00 pesos. </w:t>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d)  Para predios con superficie de 301 a 500 metros cuadrados:     </w:t>
            </w:r>
            <w:r>
              <w:rPr>
                <w:rFonts w:ascii="Arial" w:hAnsi="Arial" w:cs="Arial"/>
                <w:sz w:val="22"/>
                <w:szCs w:val="22"/>
              </w:rPr>
              <w:t xml:space="preserve">        $ 1,161.00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e)  Para predios con superficie de 501 a 800 metros cuadrados:              $ 1,929.00</w:t>
            </w:r>
            <w:r>
              <w:rPr>
                <w:rFonts w:ascii="Arial" w:hAnsi="Arial" w:cs="Arial"/>
                <w:sz w:val="22"/>
                <w:szCs w:val="22"/>
              </w:rPr>
              <w:t xml:space="preserve">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f)  Para predios con superficie de 801 a 1200 metros cuadrados:    </w:t>
            </w:r>
            <w:r>
              <w:rPr>
                <w:rFonts w:ascii="Arial" w:hAnsi="Arial" w:cs="Arial"/>
                <w:sz w:val="22"/>
                <w:szCs w:val="22"/>
              </w:rPr>
              <w:t xml:space="preserve">        $ 2,630.00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g)  Para predios con superficie de 1201 a 2000 metros cuadrados   </w:t>
            </w:r>
            <w:r>
              <w:rPr>
                <w:rFonts w:ascii="Arial" w:hAnsi="Arial" w:cs="Arial"/>
                <w:sz w:val="22"/>
                <w:szCs w:val="22"/>
              </w:rPr>
              <w:t xml:space="preserve">        $ 3,948.00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h)  Para predios con superficie de 2001 a 3000 metros cuadrados:  </w:t>
            </w:r>
            <w:r>
              <w:rPr>
                <w:rFonts w:ascii="Arial" w:hAnsi="Arial" w:cs="Arial"/>
                <w:sz w:val="22"/>
                <w:szCs w:val="22"/>
              </w:rPr>
              <w:t xml:space="preserve">        $ 5,591.00 pesos. </w:t>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i)   Para predios con superficie de 3001 a 4500 metros cuadrado:     </w:t>
            </w:r>
            <w:r>
              <w:rPr>
                <w:rFonts w:ascii="Arial" w:hAnsi="Arial" w:cs="Arial"/>
                <w:sz w:val="22"/>
                <w:szCs w:val="22"/>
              </w:rPr>
              <w:t xml:space="preserve">        $ 7,403.00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j)   Para predios con superficie de 4501 a 7000 metros cuadrados.           $ 10,747.00 peso</w:t>
            </w:r>
            <w:r>
              <w:rPr>
                <w:rFonts w:ascii="Arial" w:hAnsi="Arial" w:cs="Arial"/>
                <w:sz w:val="22"/>
                <w:szCs w:val="22"/>
              </w:rPr>
              <w:t xml:space="preserve">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k)  Para predios con superficie de 7001 a 10000 metros cuadrados: </w:t>
            </w:r>
            <w:r>
              <w:rPr>
                <w:rFonts w:ascii="Arial" w:hAnsi="Arial" w:cs="Arial"/>
                <w:sz w:val="22"/>
                <w:szCs w:val="22"/>
              </w:rPr>
              <w:t xml:space="preserve">       $ 13,160.00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l)   Para predios con superficie de 10001 a 15000 metros cuadrados:</w:t>
            </w:r>
            <w:r>
              <w:rPr>
                <w:rFonts w:ascii="Arial" w:hAnsi="Arial" w:cs="Arial"/>
                <w:sz w:val="22"/>
                <w:szCs w:val="22"/>
              </w:rPr>
              <w:t xml:space="preserve">       $ 16,503.00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m) Para predios con superficie de 15001 a 30000 metros cuadrados:</w:t>
            </w:r>
            <w:r>
              <w:rPr>
                <w:rFonts w:ascii="Arial" w:hAnsi="Arial" w:cs="Arial"/>
                <w:sz w:val="22"/>
                <w:szCs w:val="22"/>
              </w:rPr>
              <w:t xml:space="preserve">       $ 18,644.00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n)  Para predios con superficie de 30001 a 60000 metros cuadrados:</w:t>
            </w:r>
            <w:r>
              <w:rPr>
                <w:rFonts w:ascii="Arial" w:hAnsi="Arial" w:cs="Arial"/>
                <w:sz w:val="22"/>
                <w:szCs w:val="22"/>
              </w:rPr>
              <w:t xml:space="preserve">       $ 20,367.00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o)  Para predios con superficie de 60001 a 100000 metros cuadrado</w:t>
            </w:r>
            <w:r>
              <w:rPr>
                <w:rFonts w:ascii="Arial" w:hAnsi="Arial" w:cs="Arial"/>
                <w:sz w:val="22"/>
                <w:szCs w:val="22"/>
              </w:rPr>
              <w:t xml:space="preserve">s:      $21,933.00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p)  Para predios con superficie de 100001 a 180000 metros cuadrad</w:t>
            </w:r>
            <w:r>
              <w:rPr>
                <w:rFonts w:ascii="Arial" w:hAnsi="Arial" w:cs="Arial"/>
                <w:sz w:val="22"/>
                <w:szCs w:val="22"/>
              </w:rPr>
              <w:t xml:space="preserve">os:    $ 23,358.00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q)  Para predios con superficie de 180001 a 250,000 metros cuadrad</w:t>
            </w:r>
            <w:r>
              <w:rPr>
                <w:rFonts w:ascii="Arial" w:hAnsi="Arial" w:cs="Arial"/>
                <w:sz w:val="22"/>
                <w:szCs w:val="22"/>
              </w:rPr>
              <w:t xml:space="preserve">os:    $ 24,566.00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r)   Para predios con superficie de más de 250,001 metros cuadrados en adelante: $ 0.10 pesos por metro cuadrado</w:t>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s) Tratándose de predios destinados a la explotación agropecuaria debidamente comprobados con certificados o constancias expedidas por las autoridades del ramo, se pagará el 50% de las tarifas de este numeral 3, según corresponda. </w:t>
            </w:r>
            <w:r w:rsidRPr="00186C29">
              <w:rPr>
                <w:rFonts w:ascii="Arial" w:hAnsi="Arial" w:cs="Arial"/>
                <w:sz w:val="22"/>
                <w:szCs w:val="22"/>
              </w:rPr>
              <w:tab/>
            </w:r>
          </w:p>
        </w:tc>
      </w:tr>
    </w:tbl>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 Apeo físico para predios (sólo cuando se haya pagado el derecho de deslinde):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 En zonas urbanas donde existan ejes físicos correctos y comprobados, así como puntos de control.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4.1.1. Predios de 3 a 5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8642" w:type="dxa"/>
        <w:tblLook w:val="04A0" w:firstRow="1" w:lastRow="0" w:firstColumn="1" w:lastColumn="0" w:noHBand="0" w:noVBand="1"/>
      </w:tblPr>
      <w:tblGrid>
        <w:gridCol w:w="6091"/>
        <w:gridCol w:w="2551"/>
      </w:tblGrid>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a)  De hasta 120 metros cuadrados:           $ 218.00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b)  De 121 a 300 metros cuadrados:            $ 283.00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  De 301 a 800 metros cuadrados:             $ 369.00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d)  De 801 a 2000 metros cuadrados:           $ 483.00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e)  De 2001 a 5000 metros cuadrados:          $ 623.00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f)   De 5001 a 9999 metros cuadrados:          $ 812.00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w:t>
            </w:r>
            <w:r>
              <w:rPr>
                <w:rFonts w:ascii="Arial" w:hAnsi="Arial" w:cs="Arial"/>
                <w:sz w:val="22"/>
                <w:szCs w:val="22"/>
              </w:rPr>
              <w:t xml:space="preserve">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g)  De 1-00-00 a 5-00-00 hectáreas:             $ 1,060.00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h)  De 5-00-01 a 10-00-00 hectáreas:           $1,373.00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i)   De 10-00-01 a 25-00-00 hectáreas:          $1,788.00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 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j)   De 25-00-01 a 50-00-00 hectáreas:         $ 2,323.00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 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k) Más de 50-00-00 hectáreas:                     $ 3,021.00 pesos </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 cada vért</w:t>
            </w:r>
            <w:r w:rsidRPr="00186C29">
              <w:rPr>
                <w:rFonts w:ascii="Arial" w:hAnsi="Arial" w:cs="Arial"/>
                <w:sz w:val="22"/>
                <w:szCs w:val="22"/>
              </w:rPr>
              <w:t>ice</w:t>
            </w:r>
          </w:p>
        </w:tc>
      </w:tr>
    </w:tbl>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4.1.2. Predios de 6 a 10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a) De hasta 120 metros cuadrados:             $ 127.00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De 121 a 300 metros cuadrados              $ 162.00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c) De 301 a 800 metros cuadrados:             $ 211.00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d) De 801 a 2000 metros cuadrados:           $ 276.00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e) De 2001 a 5000 metros cuadrados:         $ 356.00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f) De 5001 a 9999 metros cuadrados:          $ 463.00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g) De 1-00-00 a 5-00-00 hectáreas:             $ 603.00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h) De 5-00-01 a 10-00-00 hectáreas:            $787.00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i) De 10-00-01 a 25-00-00 hectáreas:          $ 1,021.00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j) De 25-00-01 a 50-00-00 hectáreas:        $1,329.00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k) Más de 50-00-00 hectáreas:                  $ 1,725.00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4.1.3. Predios con más de 10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 Menores de 5-00-00 hectáreas:       $ 602.00 pesos, cada vértice.</w:t>
      </w:r>
    </w:p>
    <w:p w:rsidR="001836B0" w:rsidRDefault="001836B0" w:rsidP="001836B0">
      <w:pPr>
        <w:spacing w:after="0"/>
        <w:jc w:val="both"/>
        <w:rPr>
          <w:rFonts w:ascii="Arial" w:hAnsi="Arial" w:cs="Arial"/>
        </w:rPr>
      </w:pPr>
      <w:r w:rsidRPr="007D4806">
        <w:rPr>
          <w:rFonts w:ascii="Arial" w:hAnsi="Arial" w:cs="Arial"/>
        </w:rPr>
        <w:t>b) De 5-00-01 a 50-00-00 hectáreas:   $ 1,185.00 pesos, cada vértice.</w:t>
      </w:r>
    </w:p>
    <w:p w:rsidR="001836B0" w:rsidRPr="007D4806" w:rsidRDefault="001836B0" w:rsidP="001836B0">
      <w:pPr>
        <w:spacing w:after="0"/>
        <w:jc w:val="both"/>
        <w:rPr>
          <w:rFonts w:ascii="Arial" w:hAnsi="Arial" w:cs="Arial"/>
        </w:rPr>
      </w:pPr>
      <w:r w:rsidRPr="007D4806">
        <w:rPr>
          <w:rFonts w:ascii="Arial" w:hAnsi="Arial" w:cs="Arial"/>
        </w:rPr>
        <w:t xml:space="preserve">c) Más de 50-00-00 hectáreas:   </w:t>
      </w:r>
      <w:r>
        <w:rPr>
          <w:rFonts w:ascii="Arial" w:hAnsi="Arial" w:cs="Arial"/>
        </w:rPr>
        <w:t xml:space="preserve">        </w:t>
      </w:r>
      <w:r w:rsidRPr="007D4806">
        <w:rPr>
          <w:rFonts w:ascii="Arial" w:hAnsi="Arial" w:cs="Arial"/>
        </w:rPr>
        <w:t xml:space="preserve">  $ 1,555.00 pesos, cada vértice.</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4.2. En zonas urbanas donde no exista la totalidad de ejes físicos y puntos de control definidos, las cuotas señaladas en los anteriores se incrementarán en un 10%.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4.3. En zonas urbanas irregulares o carentes de puntos de control y ejes físicos definitivos, se incrementarán en un 25% las cuotas de los numerales 4.1.1, 4.1.2 y 4.1.3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4.4. Para predios ubicados fuera de la zona urbana pero dentro del centro de población de la cabecera municipal, se les aplicarán los mismos valores de los numerales 4.1.1, 4.1.2 y 4.1.3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4.5. A los predios ubicados fuera de la zona urbana además de las cuotas establecidas en los numerales 4.1.1, 4.1.2, 4.2 y 4.4 de esta fracción se aplicará un cargo adicional de: $10.13 pesos, por cada kilómetro de distancia de la ciudad.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III. Registros catastrales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Trabajos de revisión y cálculo para obtención de claves catastrales de: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Fraccionamientos (proyecto de lotificación):</w:t>
      </w:r>
      <w:r w:rsidRPr="007D4806">
        <w:rPr>
          <w:rFonts w:ascii="Arial" w:hAnsi="Arial" w:cs="Arial"/>
        </w:rPr>
        <w:tab/>
      </w:r>
      <w:r w:rsidRPr="007D4806">
        <w:rPr>
          <w:rFonts w:ascii="Arial" w:hAnsi="Arial" w:cs="Arial"/>
        </w:rPr>
        <w:tab/>
        <w:t>$ 40.00 pesos por lote de cada uno</w:t>
      </w:r>
    </w:p>
    <w:p w:rsidR="001836B0" w:rsidRPr="007D4806" w:rsidRDefault="001836B0" w:rsidP="001836B0">
      <w:pPr>
        <w:spacing w:after="0"/>
        <w:jc w:val="both"/>
        <w:rPr>
          <w:rFonts w:ascii="Arial" w:hAnsi="Arial" w:cs="Arial"/>
        </w:rPr>
      </w:pPr>
      <w:r w:rsidRPr="007D4806">
        <w:rPr>
          <w:rFonts w:ascii="Arial" w:hAnsi="Arial" w:cs="Arial"/>
        </w:rPr>
        <w:t>b) Subdivisiones (lotificación actual y proyecto):</w:t>
      </w:r>
      <w:r w:rsidRPr="007D4806">
        <w:rPr>
          <w:rFonts w:ascii="Arial" w:hAnsi="Arial" w:cs="Arial"/>
        </w:rPr>
        <w:tab/>
      </w:r>
      <w:r w:rsidRPr="007D4806">
        <w:rPr>
          <w:rFonts w:ascii="Arial" w:hAnsi="Arial" w:cs="Arial"/>
        </w:rPr>
        <w:tab/>
        <w:t>$ 125.00 pesos por lote de cada uno</w:t>
      </w:r>
    </w:p>
    <w:p w:rsidR="001836B0" w:rsidRPr="007D4806" w:rsidRDefault="001836B0" w:rsidP="001836B0">
      <w:pPr>
        <w:spacing w:after="0"/>
        <w:jc w:val="both"/>
        <w:rPr>
          <w:rFonts w:ascii="Arial" w:hAnsi="Arial" w:cs="Arial"/>
        </w:rPr>
      </w:pPr>
      <w:r w:rsidRPr="007D4806">
        <w:rPr>
          <w:rFonts w:ascii="Arial" w:hAnsi="Arial" w:cs="Arial"/>
        </w:rPr>
        <w:t>c) Fusiones (lotificación actual y proyecto):</w:t>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$ 125.00 pesos por lote de cada uno</w:t>
      </w:r>
    </w:p>
    <w:p w:rsidR="001836B0" w:rsidRPr="007D4806" w:rsidRDefault="001836B0" w:rsidP="001836B0">
      <w:pPr>
        <w:spacing w:after="0"/>
        <w:jc w:val="both"/>
        <w:rPr>
          <w:rFonts w:ascii="Arial" w:hAnsi="Arial" w:cs="Arial"/>
        </w:rPr>
      </w:pPr>
      <w:r w:rsidRPr="007D4806">
        <w:rPr>
          <w:rFonts w:ascii="Arial" w:hAnsi="Arial" w:cs="Arial"/>
        </w:rPr>
        <w:t>d) Elevación a régimen de propiedad en</w:t>
      </w:r>
    </w:p>
    <w:p w:rsidR="001836B0" w:rsidRPr="007D4806" w:rsidRDefault="001836B0" w:rsidP="001836B0">
      <w:pPr>
        <w:spacing w:after="0"/>
        <w:jc w:val="both"/>
        <w:rPr>
          <w:rFonts w:ascii="Arial" w:hAnsi="Arial" w:cs="Arial"/>
        </w:rPr>
      </w:pPr>
      <w:r w:rsidRPr="007D4806">
        <w:rPr>
          <w:rFonts w:ascii="Arial" w:hAnsi="Arial" w:cs="Arial"/>
        </w:rPr>
        <w:t xml:space="preserve">    condominio (lotificación actual y proyecto):</w:t>
      </w:r>
      <w:r w:rsidRPr="007D4806">
        <w:rPr>
          <w:rFonts w:ascii="Arial" w:hAnsi="Arial" w:cs="Arial"/>
        </w:rPr>
        <w:tab/>
      </w:r>
      <w:r w:rsidRPr="007D4806">
        <w:rPr>
          <w:rFonts w:ascii="Arial" w:hAnsi="Arial" w:cs="Arial"/>
        </w:rPr>
        <w:tab/>
        <w:t>$ 121.00 pesos por lote de cada uno</w:t>
      </w:r>
    </w:p>
    <w:p w:rsidR="001836B0" w:rsidRPr="007D4806" w:rsidRDefault="001836B0" w:rsidP="001836B0">
      <w:pPr>
        <w:spacing w:after="0"/>
        <w:jc w:val="both"/>
        <w:rPr>
          <w:rFonts w:ascii="Arial" w:hAnsi="Arial" w:cs="Arial"/>
        </w:rPr>
      </w:pPr>
      <w:r w:rsidRPr="007D4806">
        <w:rPr>
          <w:rFonts w:ascii="Arial" w:hAnsi="Arial" w:cs="Arial"/>
        </w:rPr>
        <w:t xml:space="preserve">e) </w:t>
      </w:r>
      <w:proofErr w:type="spellStart"/>
      <w:r w:rsidRPr="007D4806">
        <w:rPr>
          <w:rFonts w:ascii="Arial" w:hAnsi="Arial" w:cs="Arial"/>
        </w:rPr>
        <w:t>Relotificaciones</w:t>
      </w:r>
      <w:proofErr w:type="spellEnd"/>
      <w:r w:rsidRPr="007D4806">
        <w:rPr>
          <w:rFonts w:ascii="Arial" w:hAnsi="Arial" w:cs="Arial"/>
        </w:rPr>
        <w:t xml:space="preserve"> (lotificación actual y proyecto):</w:t>
      </w:r>
      <w:r>
        <w:rPr>
          <w:rFonts w:ascii="Arial" w:hAnsi="Arial" w:cs="Arial"/>
        </w:rPr>
        <w:t xml:space="preserve">     </w:t>
      </w:r>
      <w:r w:rsidRPr="007D4806">
        <w:rPr>
          <w:rFonts w:ascii="Arial" w:hAnsi="Arial" w:cs="Arial"/>
        </w:rPr>
        <w:tab/>
        <w:t>$ 82.00 pesos por lote de cada uno</w:t>
      </w:r>
    </w:p>
    <w:p w:rsidR="001836B0" w:rsidRPr="007D4806" w:rsidRDefault="001836B0" w:rsidP="001836B0">
      <w:pPr>
        <w:spacing w:after="0"/>
        <w:jc w:val="both"/>
        <w:rPr>
          <w:rFonts w:ascii="Arial" w:hAnsi="Arial" w:cs="Arial"/>
        </w:rPr>
      </w:pPr>
    </w:p>
    <w:p w:rsidR="001836B0" w:rsidRPr="007D4806" w:rsidRDefault="001836B0" w:rsidP="001836B0">
      <w:pPr>
        <w:spacing w:after="0"/>
        <w:rPr>
          <w:rFonts w:ascii="Arial" w:hAnsi="Arial" w:cs="Arial"/>
        </w:rPr>
      </w:pPr>
      <w:r w:rsidRPr="007D4806">
        <w:rPr>
          <w:rFonts w:ascii="Arial" w:hAnsi="Arial" w:cs="Arial"/>
        </w:rPr>
        <w:t>2. Asignación de claves catastrales para proyectos</w:t>
      </w:r>
      <w:r>
        <w:rPr>
          <w:rFonts w:ascii="Arial" w:hAnsi="Arial" w:cs="Arial"/>
        </w:rPr>
        <w:t xml:space="preserve"> </w:t>
      </w:r>
      <w:r w:rsidRPr="007D4806">
        <w:rPr>
          <w:rFonts w:ascii="Arial" w:hAnsi="Arial" w:cs="Arial"/>
        </w:rPr>
        <w:t>de fraccionamientos, subdivisiones, fusiones,</w:t>
      </w:r>
    </w:p>
    <w:p w:rsidR="001836B0" w:rsidRPr="007D4806" w:rsidRDefault="001836B0" w:rsidP="001836B0">
      <w:pPr>
        <w:spacing w:after="0"/>
        <w:rPr>
          <w:rFonts w:ascii="Arial" w:hAnsi="Arial" w:cs="Arial"/>
        </w:rPr>
      </w:pPr>
      <w:r w:rsidRPr="007D4806">
        <w:rPr>
          <w:rFonts w:ascii="Arial" w:hAnsi="Arial" w:cs="Arial"/>
        </w:rPr>
        <w:t xml:space="preserve">    elevación a régimen de propiedad en</w:t>
      </w:r>
      <w:r>
        <w:rPr>
          <w:rFonts w:ascii="Arial" w:hAnsi="Arial" w:cs="Arial"/>
        </w:rPr>
        <w:t xml:space="preserve"> </w:t>
      </w:r>
      <w:r w:rsidRPr="007D4806">
        <w:rPr>
          <w:rFonts w:ascii="Arial" w:hAnsi="Arial" w:cs="Arial"/>
        </w:rPr>
        <w:t xml:space="preserve">condominio, </w:t>
      </w:r>
      <w:proofErr w:type="spellStart"/>
      <w:r w:rsidRPr="007D4806">
        <w:rPr>
          <w:rFonts w:ascii="Arial" w:hAnsi="Arial" w:cs="Arial"/>
        </w:rPr>
        <w:t>relotificaciones</w:t>
      </w:r>
      <w:proofErr w:type="spellEnd"/>
      <w:r w:rsidRPr="007D4806">
        <w:rPr>
          <w:rFonts w:ascii="Arial" w:hAnsi="Arial" w:cs="Arial"/>
        </w:rPr>
        <w:t xml:space="preserve"> y otros que</w:t>
      </w:r>
      <w:r>
        <w:rPr>
          <w:rFonts w:ascii="Arial" w:hAnsi="Arial" w:cs="Arial"/>
        </w:rPr>
        <w:t xml:space="preserve"> </w:t>
      </w:r>
      <w:r w:rsidRPr="007D4806">
        <w:rPr>
          <w:rFonts w:ascii="Arial" w:hAnsi="Arial" w:cs="Arial"/>
        </w:rPr>
        <w:t xml:space="preserve">considere la </w:t>
      </w:r>
      <w:r>
        <w:rPr>
          <w:rFonts w:ascii="Arial" w:hAnsi="Arial" w:cs="Arial"/>
        </w:rPr>
        <w:t>Unidad               Catastral Municipal:</w:t>
      </w:r>
      <w:r>
        <w:rPr>
          <w:rFonts w:ascii="Arial" w:hAnsi="Arial" w:cs="Arial"/>
        </w:rPr>
        <w:tab/>
      </w:r>
      <w:r>
        <w:rPr>
          <w:rFonts w:ascii="Arial" w:hAnsi="Arial" w:cs="Arial"/>
        </w:rPr>
        <w:tab/>
        <w:t xml:space="preserve">      $ 1</w:t>
      </w:r>
      <w:r w:rsidRPr="007D4806">
        <w:rPr>
          <w:rFonts w:ascii="Arial" w:hAnsi="Arial" w:cs="Arial"/>
        </w:rPr>
        <w:t>.00 pesos por cada clave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Registro en los sistemas de información y cartográfico de: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Fraccionamientos (superficie total del proyecto):</w:t>
      </w:r>
      <w:r w:rsidRPr="007D4806">
        <w:rPr>
          <w:rFonts w:ascii="Arial" w:hAnsi="Arial" w:cs="Arial"/>
        </w:rPr>
        <w:tab/>
        <w:t>$ 0.52 pesos por metro cuadrado</w:t>
      </w:r>
    </w:p>
    <w:p w:rsidR="001836B0" w:rsidRPr="007D4806"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D4806">
        <w:rPr>
          <w:rFonts w:ascii="Arial" w:hAnsi="Arial" w:cs="Arial"/>
        </w:rPr>
        <w:t>b) Subdivisiones (superficie total del proyecto)</w:t>
      </w:r>
      <w:r>
        <w:rPr>
          <w:rFonts w:ascii="Arial" w:hAnsi="Arial" w:cs="Arial"/>
        </w:rPr>
        <w:t xml:space="preserve"> </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120 metros cuadrados:</w:t>
      </w:r>
      <w:r w:rsidRPr="007D4806">
        <w:rPr>
          <w:rFonts w:ascii="Arial" w:hAnsi="Arial" w:cs="Arial"/>
        </w:rPr>
        <w:tab/>
      </w:r>
      <w:r w:rsidRPr="007D4806">
        <w:rPr>
          <w:rFonts w:ascii="Arial" w:hAnsi="Arial" w:cs="Arial"/>
        </w:rPr>
        <w:tab/>
        <w:t>$ 15.67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121 a 300 metros cuadrados:</w:t>
      </w:r>
      <w:r w:rsidRPr="007D4806">
        <w:rPr>
          <w:rFonts w:ascii="Arial" w:hAnsi="Arial" w:cs="Arial"/>
        </w:rPr>
        <w:tab/>
      </w:r>
      <w:r w:rsidRPr="007D4806">
        <w:rPr>
          <w:rFonts w:ascii="Arial" w:hAnsi="Arial" w:cs="Arial"/>
        </w:rPr>
        <w:tab/>
        <w:t>$ 13.63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301 a 800 metros cuadrados:</w:t>
      </w:r>
      <w:r w:rsidRPr="007D4806">
        <w:rPr>
          <w:rFonts w:ascii="Arial" w:hAnsi="Arial" w:cs="Arial"/>
        </w:rPr>
        <w:tab/>
      </w:r>
      <w:r w:rsidRPr="007D4806">
        <w:rPr>
          <w:rFonts w:ascii="Arial" w:hAnsi="Arial" w:cs="Arial"/>
        </w:rPr>
        <w:tab/>
        <w:t>$ 10.24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801 a 1,500 metros cuadrados:</w:t>
      </w:r>
      <w:r w:rsidRPr="007D4806">
        <w:rPr>
          <w:rFonts w:ascii="Arial" w:hAnsi="Arial" w:cs="Arial"/>
        </w:rPr>
        <w:tab/>
      </w:r>
      <w:r w:rsidRPr="007D4806">
        <w:rPr>
          <w:rFonts w:ascii="Arial" w:hAnsi="Arial" w:cs="Arial"/>
        </w:rPr>
        <w:tab/>
        <w:t>$ 7.05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1,501 a 3,000 metros cuadrados:</w:t>
      </w:r>
      <w:r w:rsidRPr="007D4806">
        <w:rPr>
          <w:rFonts w:ascii="Arial" w:hAnsi="Arial" w:cs="Arial"/>
        </w:rPr>
        <w:tab/>
      </w:r>
      <w:r>
        <w:rPr>
          <w:rFonts w:ascii="Arial" w:hAnsi="Arial" w:cs="Arial"/>
        </w:rPr>
        <w:t xml:space="preserve">            </w:t>
      </w:r>
      <w:r w:rsidRPr="007D4806">
        <w:rPr>
          <w:rFonts w:ascii="Arial" w:hAnsi="Arial" w:cs="Arial"/>
        </w:rPr>
        <w:t>$ 5.43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3,001 a 5,000 metros cuadrados:</w:t>
      </w:r>
      <w:r w:rsidRPr="007D4806">
        <w:rPr>
          <w:rFonts w:ascii="Arial" w:hAnsi="Arial" w:cs="Arial"/>
        </w:rPr>
        <w:tab/>
      </w:r>
      <w:r>
        <w:rPr>
          <w:rFonts w:ascii="Arial" w:hAnsi="Arial" w:cs="Arial"/>
        </w:rPr>
        <w:t xml:space="preserve">           </w:t>
      </w:r>
      <w:r w:rsidRPr="007D4806">
        <w:rPr>
          <w:rFonts w:ascii="Arial" w:hAnsi="Arial" w:cs="Arial"/>
        </w:rPr>
        <w:t>$ 4.57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Pr>
          <w:rFonts w:ascii="Arial" w:hAnsi="Arial" w:cs="Arial"/>
        </w:rPr>
        <w:t xml:space="preserve">     </w:t>
      </w:r>
      <w:r w:rsidRPr="007D4806">
        <w:rPr>
          <w:rFonts w:ascii="Arial" w:hAnsi="Arial" w:cs="Arial"/>
        </w:rPr>
        <w:tab/>
        <w:t>$ 2.82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Pr>
          <w:rFonts w:ascii="Arial" w:hAnsi="Arial" w:cs="Arial"/>
        </w:rPr>
        <w:t xml:space="preserve"> </w:t>
      </w:r>
      <w:r w:rsidRPr="007D4806">
        <w:rPr>
          <w:rFonts w:ascii="Arial" w:hAnsi="Arial" w:cs="Arial"/>
        </w:rPr>
        <w:tab/>
        <w:t>$ 1.80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30,001 metros cuadrados:</w:t>
      </w:r>
      <w:r>
        <w:rPr>
          <w:rFonts w:ascii="Arial" w:hAnsi="Arial" w:cs="Arial"/>
        </w:rPr>
        <w:t xml:space="preserve">   </w:t>
      </w:r>
      <w:r w:rsidRPr="007D4806">
        <w:rPr>
          <w:rFonts w:ascii="Arial" w:hAnsi="Arial" w:cs="Arial"/>
        </w:rPr>
        <w:tab/>
        <w:t>$ 1.14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c) Fusiones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120 metros cuadrados:</w:t>
      </w:r>
      <w:r w:rsidRPr="007D4806">
        <w:rPr>
          <w:rFonts w:ascii="Arial" w:hAnsi="Arial" w:cs="Arial"/>
        </w:rPr>
        <w:tab/>
      </w:r>
      <w:r w:rsidRPr="007D4806">
        <w:rPr>
          <w:rFonts w:ascii="Arial" w:hAnsi="Arial" w:cs="Arial"/>
        </w:rPr>
        <w:tab/>
        <w:t>$ 15.67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121 a 300 metros cuadrados:</w:t>
      </w:r>
      <w:r w:rsidRPr="007D4806">
        <w:rPr>
          <w:rFonts w:ascii="Arial" w:hAnsi="Arial" w:cs="Arial"/>
        </w:rPr>
        <w:tab/>
      </w:r>
      <w:r w:rsidRPr="007D4806">
        <w:rPr>
          <w:rFonts w:ascii="Arial" w:hAnsi="Arial" w:cs="Arial"/>
        </w:rPr>
        <w:tab/>
        <w:t>$ 13.63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301 a 800 metros cuadrados:</w:t>
      </w:r>
      <w:r w:rsidRPr="007D4806">
        <w:rPr>
          <w:rFonts w:ascii="Arial" w:hAnsi="Arial" w:cs="Arial"/>
        </w:rPr>
        <w:tab/>
      </w:r>
      <w:r w:rsidRPr="007D4806">
        <w:rPr>
          <w:rFonts w:ascii="Arial" w:hAnsi="Arial" w:cs="Arial"/>
        </w:rPr>
        <w:tab/>
        <w:t>$ 10.24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801 a 1,500 metros cuadrados:</w:t>
      </w:r>
      <w:r w:rsidRPr="007D4806">
        <w:rPr>
          <w:rFonts w:ascii="Arial" w:hAnsi="Arial" w:cs="Arial"/>
        </w:rPr>
        <w:tab/>
      </w:r>
      <w:r w:rsidRPr="007D4806">
        <w:rPr>
          <w:rFonts w:ascii="Arial" w:hAnsi="Arial" w:cs="Arial"/>
        </w:rPr>
        <w:tab/>
        <w:t>$ 7.05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1,501 a 3,000 metros cuadrados:</w:t>
      </w:r>
      <w:r>
        <w:rPr>
          <w:rFonts w:ascii="Arial" w:hAnsi="Arial" w:cs="Arial"/>
        </w:rPr>
        <w:t xml:space="preserve">      </w:t>
      </w:r>
      <w:r w:rsidRPr="007D4806">
        <w:rPr>
          <w:rFonts w:ascii="Arial" w:hAnsi="Arial" w:cs="Arial"/>
        </w:rPr>
        <w:tab/>
        <w:t>$ 5.43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3,001 a 5,000 metros cuadrados:</w:t>
      </w:r>
      <w:r w:rsidRPr="007D4806">
        <w:rPr>
          <w:rFonts w:ascii="Arial" w:hAnsi="Arial" w:cs="Arial"/>
        </w:rPr>
        <w:tab/>
      </w:r>
      <w:r>
        <w:rPr>
          <w:rFonts w:ascii="Arial" w:hAnsi="Arial" w:cs="Arial"/>
        </w:rPr>
        <w:t xml:space="preserve">           </w:t>
      </w:r>
      <w:r w:rsidRPr="007D4806">
        <w:rPr>
          <w:rFonts w:ascii="Arial" w:hAnsi="Arial" w:cs="Arial"/>
        </w:rPr>
        <w:t>$ 4.57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sidRPr="007D4806">
        <w:rPr>
          <w:rFonts w:ascii="Arial" w:hAnsi="Arial" w:cs="Arial"/>
        </w:rPr>
        <w:tab/>
      </w:r>
      <w:r>
        <w:rPr>
          <w:rFonts w:ascii="Arial" w:hAnsi="Arial" w:cs="Arial"/>
        </w:rPr>
        <w:t xml:space="preserve">           </w:t>
      </w:r>
      <w:r w:rsidRPr="007D4806">
        <w:rPr>
          <w:rFonts w:ascii="Arial" w:hAnsi="Arial" w:cs="Arial"/>
        </w:rPr>
        <w:t>$ 2.82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Pr>
          <w:rFonts w:ascii="Arial" w:hAnsi="Arial" w:cs="Arial"/>
        </w:rPr>
        <w:t xml:space="preserve">            </w:t>
      </w:r>
      <w:r w:rsidRPr="007D4806">
        <w:rPr>
          <w:rFonts w:ascii="Arial" w:hAnsi="Arial" w:cs="Arial"/>
        </w:rPr>
        <w:t>$ 1.80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30,001 metros cuadrados:</w:t>
      </w:r>
      <w:r w:rsidRPr="007D4806">
        <w:rPr>
          <w:rFonts w:ascii="Arial" w:hAnsi="Arial" w:cs="Arial"/>
        </w:rPr>
        <w:tab/>
      </w:r>
      <w:r>
        <w:rPr>
          <w:rFonts w:ascii="Arial" w:hAnsi="Arial" w:cs="Arial"/>
        </w:rPr>
        <w:t xml:space="preserve">           </w:t>
      </w:r>
      <w:r w:rsidRPr="007D4806">
        <w:rPr>
          <w:rFonts w:ascii="Arial" w:hAnsi="Arial" w:cs="Arial"/>
        </w:rPr>
        <w:t>$ 1.14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d) Elevación a régimen de propiedad en condominio</w:t>
      </w:r>
    </w:p>
    <w:p w:rsidR="001836B0" w:rsidRPr="007D4806" w:rsidRDefault="001836B0" w:rsidP="001836B0">
      <w:pPr>
        <w:spacing w:after="0"/>
        <w:jc w:val="both"/>
        <w:rPr>
          <w:rFonts w:ascii="Arial" w:hAnsi="Arial" w:cs="Arial"/>
        </w:rPr>
      </w:pPr>
      <w:r w:rsidRPr="007D4806">
        <w:rPr>
          <w:rFonts w:ascii="Arial" w:hAnsi="Arial" w:cs="Arial"/>
        </w:rPr>
        <w:t xml:space="preserve">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2,000 metros cuadrados:</w:t>
      </w:r>
      <w:r w:rsidRPr="007D4806">
        <w:rPr>
          <w:rFonts w:ascii="Arial" w:hAnsi="Arial" w:cs="Arial"/>
        </w:rPr>
        <w:tab/>
      </w:r>
      <w:r w:rsidRPr="007D4806">
        <w:rPr>
          <w:rFonts w:ascii="Arial" w:hAnsi="Arial" w:cs="Arial"/>
        </w:rPr>
        <w:tab/>
        <w:t>$ 10.45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2,001 a 6,000 metros cuadrados:</w:t>
      </w:r>
      <w:r w:rsidRPr="007D4806">
        <w:rPr>
          <w:rFonts w:ascii="Arial" w:hAnsi="Arial" w:cs="Arial"/>
        </w:rPr>
        <w:tab/>
      </w:r>
      <w:r>
        <w:rPr>
          <w:rFonts w:ascii="Arial" w:hAnsi="Arial" w:cs="Arial"/>
        </w:rPr>
        <w:t xml:space="preserve">              </w:t>
      </w:r>
      <w:r w:rsidRPr="007D4806">
        <w:rPr>
          <w:rFonts w:ascii="Arial" w:hAnsi="Arial" w:cs="Arial"/>
        </w:rPr>
        <w:t>$ 4.18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6,000 metros cuadrados:</w:t>
      </w:r>
      <w:r w:rsidRPr="007D4806">
        <w:rPr>
          <w:rFonts w:ascii="Arial" w:hAnsi="Arial" w:cs="Arial"/>
        </w:rPr>
        <w:tab/>
      </w:r>
      <w:r>
        <w:rPr>
          <w:rFonts w:ascii="Arial" w:hAnsi="Arial" w:cs="Arial"/>
        </w:rPr>
        <w:t xml:space="preserve">             </w:t>
      </w:r>
      <w:r w:rsidRPr="007D4806">
        <w:rPr>
          <w:rFonts w:ascii="Arial" w:hAnsi="Arial" w:cs="Arial"/>
        </w:rPr>
        <w:t>$ 1.88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e) </w:t>
      </w:r>
      <w:proofErr w:type="spellStart"/>
      <w:r w:rsidRPr="007D4806">
        <w:rPr>
          <w:rFonts w:ascii="Arial" w:hAnsi="Arial" w:cs="Arial"/>
        </w:rPr>
        <w:t>Relotificaciones</w:t>
      </w:r>
      <w:proofErr w:type="spellEnd"/>
      <w:r w:rsidRPr="007D4806">
        <w:rPr>
          <w:rFonts w:ascii="Arial" w:hAnsi="Arial" w:cs="Arial"/>
        </w:rPr>
        <w:t xml:space="preserve">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1,000 metros cuadrados:</w:t>
      </w:r>
      <w:r w:rsidRPr="007D4806">
        <w:rPr>
          <w:rFonts w:ascii="Arial" w:hAnsi="Arial" w:cs="Arial"/>
        </w:rPr>
        <w:tab/>
      </w:r>
      <w:r w:rsidRPr="007D4806">
        <w:rPr>
          <w:rFonts w:ascii="Arial" w:hAnsi="Arial" w:cs="Arial"/>
        </w:rPr>
        <w:tab/>
        <w:t>$ 16.72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1,001 a 5,000 metros cuadrados:</w:t>
      </w:r>
      <w:r w:rsidRPr="007D4806">
        <w:rPr>
          <w:rFonts w:ascii="Arial" w:hAnsi="Arial" w:cs="Arial"/>
        </w:rPr>
        <w:tab/>
      </w:r>
      <w:r>
        <w:rPr>
          <w:rFonts w:ascii="Arial" w:hAnsi="Arial" w:cs="Arial"/>
        </w:rPr>
        <w:t xml:space="preserve">            </w:t>
      </w:r>
      <w:r w:rsidRPr="007D4806">
        <w:rPr>
          <w:rFonts w:ascii="Arial" w:hAnsi="Arial" w:cs="Arial"/>
        </w:rPr>
        <w:t>$ 7.83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sidRPr="007D4806">
        <w:rPr>
          <w:rFonts w:ascii="Arial" w:hAnsi="Arial" w:cs="Arial"/>
        </w:rPr>
        <w:tab/>
      </w:r>
      <w:r>
        <w:rPr>
          <w:rFonts w:ascii="Arial" w:hAnsi="Arial" w:cs="Arial"/>
        </w:rPr>
        <w:t xml:space="preserve">             </w:t>
      </w:r>
      <w:r w:rsidRPr="007D4806">
        <w:rPr>
          <w:rFonts w:ascii="Arial" w:hAnsi="Arial" w:cs="Arial"/>
        </w:rPr>
        <w:t>$ 4.09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sidRPr="007D4806">
        <w:rPr>
          <w:rFonts w:ascii="Arial" w:hAnsi="Arial" w:cs="Arial"/>
        </w:rPr>
        <w:tab/>
      </w:r>
      <w:r>
        <w:rPr>
          <w:rFonts w:ascii="Arial" w:hAnsi="Arial" w:cs="Arial"/>
        </w:rPr>
        <w:t xml:space="preserve">            </w:t>
      </w:r>
      <w:r w:rsidRPr="007D4806">
        <w:rPr>
          <w:rFonts w:ascii="Arial" w:hAnsi="Arial" w:cs="Arial"/>
        </w:rPr>
        <w:t>$ 2.17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 xml:space="preserve">Superficies de 30,001 a 50,000 metros </w:t>
      </w:r>
      <w:proofErr w:type="gramStart"/>
      <w:r w:rsidRPr="007D4806">
        <w:rPr>
          <w:rFonts w:ascii="Arial" w:hAnsi="Arial" w:cs="Arial"/>
        </w:rPr>
        <w:t>cuadrados</w:t>
      </w:r>
      <w:r>
        <w:rPr>
          <w:rFonts w:ascii="Arial" w:hAnsi="Arial" w:cs="Arial"/>
        </w:rPr>
        <w:t xml:space="preserve"> </w:t>
      </w:r>
      <w:r w:rsidRPr="007D4806">
        <w:rPr>
          <w:rFonts w:ascii="Arial" w:hAnsi="Arial" w:cs="Arial"/>
        </w:rPr>
        <w:t>:</w:t>
      </w:r>
      <w:proofErr w:type="gramEnd"/>
      <w:r w:rsidRPr="007D4806">
        <w:rPr>
          <w:rFonts w:ascii="Arial" w:hAnsi="Arial" w:cs="Arial"/>
        </w:rPr>
        <w:tab/>
        <w:t>$ 1.37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50,001 metros cuadrados:</w:t>
      </w:r>
      <w:r>
        <w:rPr>
          <w:rFonts w:ascii="Arial" w:hAnsi="Arial" w:cs="Arial"/>
        </w:rPr>
        <w:t xml:space="preserve">     </w:t>
      </w:r>
      <w:r w:rsidRPr="007D4806">
        <w:rPr>
          <w:rFonts w:ascii="Arial" w:hAnsi="Arial" w:cs="Arial"/>
        </w:rPr>
        <w:tab/>
        <w:t>$ 0.68 pesos por metro cuadrado</w:t>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 Los trabajos de revisión y cálculo para la obtención de claves catastrales del numeral 1 de esta fracción, son obligatorios para el registro de fraccionamientos, subdivisiones, fusiones, elevaciones a régimen de propiedad en condominio y </w:t>
      </w:r>
      <w:proofErr w:type="spellStart"/>
      <w:r w:rsidRPr="007D4806">
        <w:rPr>
          <w:rFonts w:ascii="Arial" w:hAnsi="Arial" w:cs="Arial"/>
        </w:rPr>
        <w:t>relotificaciones</w:t>
      </w:r>
      <w:proofErr w:type="spellEnd"/>
    </w:p>
    <w:p w:rsidR="001836B0" w:rsidRPr="007D4806" w:rsidRDefault="001836B0" w:rsidP="001836B0">
      <w:pPr>
        <w:spacing w:after="0"/>
        <w:jc w:val="both"/>
        <w:rPr>
          <w:rFonts w:ascii="Arial" w:hAnsi="Arial" w:cs="Arial"/>
        </w:rPr>
      </w:pPr>
      <w:r w:rsidRPr="007D4806">
        <w:rPr>
          <w:rFonts w:ascii="Arial" w:hAnsi="Arial" w:cs="Arial"/>
        </w:rPr>
        <w:t>5. Para la obtención de claves catastrales es obligatorio realizar el pago por los derechos de revisión, cálculo y registro de los numerales 1 y 3 de la presente fracción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6. El pago por el derecho del registro de la adecuación de medidas y colindancias de un predio será equiparable al de una </w:t>
      </w:r>
      <w:proofErr w:type="spellStart"/>
      <w:r w:rsidRPr="007D4806">
        <w:rPr>
          <w:rFonts w:ascii="Arial" w:hAnsi="Arial" w:cs="Arial"/>
        </w:rPr>
        <w:t>relotificación</w:t>
      </w:r>
      <w:proofErr w:type="spellEnd"/>
      <w:r w:rsidRPr="007D4806">
        <w:rPr>
          <w:rFonts w:ascii="Arial" w:hAnsi="Arial" w:cs="Arial"/>
        </w:rPr>
        <w:t>, por lo que el monto a pagar será igual al establecido en el inciso e del numeral 3 de esta fracción, según sea el caso</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IV. Servicios de inspección en campo</w:t>
      </w:r>
    </w:p>
    <w:p w:rsidR="001836B0" w:rsidRPr="007D4806" w:rsidRDefault="001836B0" w:rsidP="001836B0">
      <w:pPr>
        <w:spacing w:after="0"/>
        <w:jc w:val="both"/>
        <w:rPr>
          <w:rFonts w:ascii="Arial" w:hAnsi="Arial" w:cs="Arial"/>
        </w:rPr>
      </w:pPr>
      <w:r w:rsidRPr="007D4806">
        <w:rPr>
          <w:rFonts w:ascii="Arial" w:hAnsi="Arial" w:cs="Arial"/>
        </w:rPr>
        <w:t>1. Verificación de información en visitas de inspección:</w:t>
      </w:r>
      <w:r w:rsidRPr="007D4806">
        <w:rPr>
          <w:rFonts w:ascii="Arial" w:hAnsi="Arial" w:cs="Arial"/>
        </w:rPr>
        <w:tab/>
      </w:r>
      <w:r w:rsidRPr="007D4806">
        <w:rPr>
          <w:rFonts w:ascii="Arial" w:hAnsi="Arial" w:cs="Arial"/>
        </w:rPr>
        <w:tab/>
        <w:t>$ 370.00 pesos por predio</w:t>
      </w:r>
    </w:p>
    <w:p w:rsidR="001836B0" w:rsidRPr="007D4806" w:rsidRDefault="001836B0" w:rsidP="001836B0">
      <w:pPr>
        <w:spacing w:after="0"/>
        <w:jc w:val="both"/>
        <w:rPr>
          <w:rFonts w:ascii="Arial" w:hAnsi="Arial" w:cs="Arial"/>
        </w:rPr>
      </w:pPr>
      <w:r w:rsidRPr="007D4806">
        <w:rPr>
          <w:rFonts w:ascii="Arial" w:hAnsi="Arial" w:cs="Arial"/>
        </w:rPr>
        <w:t>2. Visita al predio:</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$ 539.00 pesos por cada visita</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V. Servicios fotogramétricos de información existente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Fotografía aérea, impresión de una carta a escala 1:4,500:</w:t>
      </w:r>
      <w:r w:rsidRPr="007D4806">
        <w:rPr>
          <w:rFonts w:ascii="Arial" w:hAnsi="Arial" w:cs="Arial"/>
        </w:rPr>
        <w:tab/>
        <w:t>$ 696.00 pesos cada carta</w:t>
      </w:r>
    </w:p>
    <w:p w:rsidR="001836B0" w:rsidRPr="007D4806" w:rsidRDefault="001836B0" w:rsidP="001836B0">
      <w:pPr>
        <w:spacing w:after="0"/>
        <w:jc w:val="both"/>
        <w:rPr>
          <w:rFonts w:ascii="Arial" w:hAnsi="Arial" w:cs="Arial"/>
        </w:rPr>
      </w:pPr>
      <w:r w:rsidRPr="007D4806">
        <w:rPr>
          <w:rFonts w:ascii="Arial" w:hAnsi="Arial" w:cs="Arial"/>
        </w:rPr>
        <w:t>2. Derecho de uso de puntos de control orientados</w:t>
      </w:r>
    </w:p>
    <w:p w:rsidR="001836B0" w:rsidRPr="007D4806" w:rsidRDefault="001836B0" w:rsidP="001836B0">
      <w:pPr>
        <w:spacing w:after="0"/>
        <w:jc w:val="both"/>
        <w:rPr>
          <w:rFonts w:ascii="Arial" w:hAnsi="Arial" w:cs="Arial"/>
        </w:rPr>
      </w:pPr>
      <w:r w:rsidRPr="007D4806">
        <w:rPr>
          <w:rFonts w:ascii="Arial" w:hAnsi="Arial" w:cs="Arial"/>
        </w:rPr>
        <w:t xml:space="preserve">    con el Sistema Global de Posicionamiento:</w:t>
      </w:r>
      <w:r w:rsidRPr="007D4806">
        <w:rPr>
          <w:rFonts w:ascii="Arial" w:hAnsi="Arial" w:cs="Arial"/>
        </w:rPr>
        <w:tab/>
      </w:r>
      <w:r w:rsidRPr="007D4806">
        <w:rPr>
          <w:rFonts w:ascii="Arial" w:hAnsi="Arial" w:cs="Arial"/>
        </w:rPr>
        <w:tab/>
      </w:r>
      <w:r w:rsidRPr="007D4806">
        <w:rPr>
          <w:rFonts w:ascii="Arial" w:hAnsi="Arial" w:cs="Arial"/>
        </w:rPr>
        <w:tab/>
        <w:t>$ 3,486.00 pesos cada uno</w:t>
      </w:r>
    </w:p>
    <w:p w:rsidR="001836B0" w:rsidRPr="007D4806" w:rsidRDefault="001836B0" w:rsidP="001836B0">
      <w:pPr>
        <w:spacing w:after="0"/>
        <w:jc w:val="both"/>
        <w:rPr>
          <w:rFonts w:ascii="Arial" w:hAnsi="Arial" w:cs="Arial"/>
        </w:rPr>
      </w:pPr>
      <w:r w:rsidRPr="007D4806">
        <w:rPr>
          <w:rFonts w:ascii="Arial" w:hAnsi="Arial" w:cs="Arial"/>
        </w:rPr>
        <w:t>3. Restitución fotogramétrica a escala 1:1,000</w:t>
      </w:r>
    </w:p>
    <w:p w:rsidR="001836B0" w:rsidRPr="007D4806" w:rsidRDefault="001836B0" w:rsidP="001836B0">
      <w:pPr>
        <w:spacing w:after="0"/>
        <w:jc w:val="both"/>
        <w:rPr>
          <w:rFonts w:ascii="Arial" w:hAnsi="Arial" w:cs="Arial"/>
        </w:rPr>
      </w:pPr>
      <w:r w:rsidRPr="007D4806">
        <w:rPr>
          <w:rFonts w:ascii="Arial" w:hAnsi="Arial" w:cs="Arial"/>
        </w:rPr>
        <w:t xml:space="preserve">    plano de 60 X 90 centímetros:</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$ 5,752.00 pesos</w:t>
      </w:r>
    </w:p>
    <w:p w:rsidR="001836B0" w:rsidRPr="007D4806" w:rsidRDefault="001836B0" w:rsidP="001836B0">
      <w:pPr>
        <w:spacing w:after="0"/>
        <w:jc w:val="both"/>
        <w:rPr>
          <w:rFonts w:ascii="Arial" w:hAnsi="Arial" w:cs="Arial"/>
        </w:rPr>
      </w:pPr>
      <w:r w:rsidRPr="007D4806">
        <w:rPr>
          <w:rFonts w:ascii="Arial" w:hAnsi="Arial" w:cs="Arial"/>
        </w:rPr>
        <w:t xml:space="preserve">4. Digitalización y </w:t>
      </w:r>
      <w:proofErr w:type="spellStart"/>
      <w:r w:rsidRPr="007D4806">
        <w:rPr>
          <w:rFonts w:ascii="Arial" w:hAnsi="Arial" w:cs="Arial"/>
        </w:rPr>
        <w:t>graficación</w:t>
      </w:r>
      <w:proofErr w:type="spellEnd"/>
      <w:r w:rsidRPr="007D4806">
        <w:rPr>
          <w:rFonts w:ascii="Arial" w:hAnsi="Arial" w:cs="Arial"/>
        </w:rPr>
        <w:t xml:space="preserve"> de información cartográfica</w:t>
      </w:r>
    </w:p>
    <w:p w:rsidR="001836B0" w:rsidRPr="007D4806" w:rsidRDefault="001836B0" w:rsidP="001836B0">
      <w:pPr>
        <w:spacing w:after="0"/>
        <w:jc w:val="both"/>
        <w:rPr>
          <w:rFonts w:ascii="Arial" w:hAnsi="Arial" w:cs="Arial"/>
        </w:rPr>
      </w:pPr>
      <w:r w:rsidRPr="007D4806">
        <w:rPr>
          <w:rFonts w:ascii="Arial" w:hAnsi="Arial" w:cs="Arial"/>
        </w:rPr>
        <w:t>a) De información catastral existente:</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$ 3,310.00 pesos</w:t>
      </w:r>
    </w:p>
    <w:p w:rsidR="001836B0" w:rsidRPr="007D4806" w:rsidRDefault="001836B0" w:rsidP="001836B0">
      <w:pPr>
        <w:spacing w:after="0"/>
        <w:jc w:val="both"/>
        <w:rPr>
          <w:rFonts w:ascii="Arial" w:hAnsi="Arial" w:cs="Arial"/>
        </w:rPr>
      </w:pPr>
      <w:r w:rsidRPr="007D4806">
        <w:rPr>
          <w:rFonts w:ascii="Arial" w:hAnsi="Arial" w:cs="Arial"/>
        </w:rPr>
        <w:t>b) De proyectos especiales: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$ 885.00 pesos</w:t>
      </w:r>
    </w:p>
    <w:p w:rsidR="001836B0" w:rsidRPr="007D4806" w:rsidRDefault="001836B0" w:rsidP="001836B0">
      <w:pPr>
        <w:spacing w:after="0"/>
        <w:jc w:val="both"/>
        <w:rPr>
          <w:rFonts w:ascii="Arial" w:hAnsi="Arial" w:cs="Arial"/>
        </w:rPr>
      </w:pPr>
      <w:r w:rsidRPr="007D4806">
        <w:rPr>
          <w:rFonts w:ascii="Arial" w:hAnsi="Arial" w:cs="Arial"/>
        </w:rPr>
        <w:t>c) Plano de la ciudad digitalizado:</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$ 11,620.00 pesos</w:t>
      </w:r>
    </w:p>
    <w:p w:rsidR="001836B0" w:rsidRPr="007D4806" w:rsidRDefault="001836B0" w:rsidP="001836B0">
      <w:pPr>
        <w:spacing w:after="0"/>
        <w:jc w:val="both"/>
        <w:rPr>
          <w:rFonts w:ascii="Arial" w:hAnsi="Arial" w:cs="Arial"/>
        </w:rPr>
      </w:pPr>
      <w:r w:rsidRPr="007D4806">
        <w:rPr>
          <w:rFonts w:ascii="Arial" w:hAnsi="Arial" w:cs="Arial"/>
        </w:rPr>
        <w:t>d) Lámina catastral digitalizada: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$ 11,620.00 pesos</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VI. Certificaciones</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Planos certificados</w:t>
      </w:r>
    </w:p>
    <w:p w:rsidR="001836B0" w:rsidRPr="007D4806" w:rsidRDefault="001836B0" w:rsidP="001836B0">
      <w:pPr>
        <w:spacing w:after="0"/>
        <w:jc w:val="both"/>
        <w:rPr>
          <w:rFonts w:ascii="Arial" w:hAnsi="Arial" w:cs="Arial"/>
        </w:rPr>
      </w:pPr>
      <w:r w:rsidRPr="007D4806">
        <w:rPr>
          <w:rFonts w:ascii="Arial" w:hAnsi="Arial" w:cs="Arial"/>
        </w:rPr>
        <w:t>a) De predios habitacionales, comerciales, industriales y otros,</w:t>
      </w:r>
    </w:p>
    <w:p w:rsidR="001836B0" w:rsidRPr="007D4806" w:rsidRDefault="001836B0" w:rsidP="001836B0">
      <w:pPr>
        <w:spacing w:after="0"/>
        <w:jc w:val="both"/>
        <w:rPr>
          <w:rFonts w:ascii="Arial" w:hAnsi="Arial" w:cs="Arial"/>
        </w:rPr>
      </w:pPr>
      <w:r w:rsidRPr="007D4806">
        <w:rPr>
          <w:rFonts w:ascii="Arial" w:hAnsi="Arial" w:cs="Arial"/>
        </w:rPr>
        <w:t xml:space="preserve">    hasta 100 metros cuadrados (con información existente)</w:t>
      </w:r>
      <w:r w:rsidRPr="007D4806">
        <w:rPr>
          <w:rFonts w:ascii="Arial" w:hAnsi="Arial" w:cs="Arial"/>
        </w:rPr>
        <w:tab/>
        <w:t>$ 424.00 pesos</w:t>
      </w:r>
    </w:p>
    <w:p w:rsidR="001836B0" w:rsidRPr="007D4806" w:rsidRDefault="001836B0" w:rsidP="001836B0">
      <w:pPr>
        <w:spacing w:after="0"/>
        <w:jc w:val="both"/>
        <w:rPr>
          <w:rFonts w:ascii="Arial" w:hAnsi="Arial" w:cs="Arial"/>
        </w:rPr>
      </w:pPr>
      <w:r w:rsidRPr="007D4806">
        <w:rPr>
          <w:rFonts w:ascii="Arial" w:hAnsi="Arial" w:cs="Arial"/>
        </w:rPr>
        <w:t>b) Excedentes en superficie (a partir de 100 metros)</w:t>
      </w:r>
      <w:r w:rsidRPr="007D4806">
        <w:rPr>
          <w:rFonts w:ascii="Arial" w:hAnsi="Arial" w:cs="Arial"/>
        </w:rPr>
        <w:tab/>
      </w:r>
      <w:r w:rsidRPr="007D4806">
        <w:rPr>
          <w:rFonts w:ascii="Arial" w:hAnsi="Arial" w:cs="Arial"/>
        </w:rPr>
        <w:tab/>
        <w:t>$ 0.42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Certificación de copia o de impresión de plano de deslinde o levantamiento catastral (solo que anteriormente haya sido pagado el derecho, presentar recibo de pago)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$ 300.00 pesos cada plano</w:t>
      </w:r>
    </w:p>
    <w:p w:rsidR="001836B0" w:rsidRPr="007D4806" w:rsidRDefault="001836B0" w:rsidP="001836B0">
      <w:pPr>
        <w:spacing w:after="0"/>
        <w:jc w:val="both"/>
        <w:rPr>
          <w:rFonts w:ascii="Arial" w:hAnsi="Arial" w:cs="Arial"/>
        </w:rPr>
      </w:pPr>
      <w:r w:rsidRPr="007D4806">
        <w:rPr>
          <w:rFonts w:ascii="Arial" w:hAnsi="Arial" w:cs="Arial"/>
        </w:rPr>
        <w:t>b) Plano de 28 X 42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$ 598.00 pesos cada plano</w:t>
      </w:r>
    </w:p>
    <w:p w:rsidR="001836B0" w:rsidRPr="007D4806" w:rsidRDefault="001836B0" w:rsidP="001836B0">
      <w:pPr>
        <w:spacing w:after="0"/>
        <w:jc w:val="both"/>
        <w:rPr>
          <w:rFonts w:ascii="Arial" w:hAnsi="Arial" w:cs="Arial"/>
        </w:rPr>
      </w:pPr>
      <w:r w:rsidRPr="007D4806">
        <w:rPr>
          <w:rFonts w:ascii="Arial" w:hAnsi="Arial" w:cs="Arial"/>
        </w:rPr>
        <w:t>c) Plano de 45 X 60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$ 1,200.00 pesos cada plano</w:t>
      </w:r>
    </w:p>
    <w:p w:rsidR="001836B0" w:rsidRPr="007D4806" w:rsidRDefault="001836B0" w:rsidP="001836B0">
      <w:pPr>
        <w:spacing w:after="0"/>
        <w:jc w:val="both"/>
        <w:rPr>
          <w:rFonts w:ascii="Arial" w:hAnsi="Arial" w:cs="Arial"/>
        </w:rPr>
      </w:pPr>
      <w:r w:rsidRPr="007D4806">
        <w:rPr>
          <w:rFonts w:ascii="Arial" w:hAnsi="Arial" w:cs="Arial"/>
        </w:rPr>
        <w:t>d) Plano de 60 X 90 centímetros o mayor:</w:t>
      </w:r>
      <w:r w:rsidRPr="007D4806">
        <w:rPr>
          <w:rFonts w:ascii="Arial" w:hAnsi="Arial" w:cs="Arial"/>
        </w:rPr>
        <w:tab/>
      </w:r>
      <w:r w:rsidRPr="007D4806">
        <w:rPr>
          <w:rFonts w:ascii="Arial" w:hAnsi="Arial" w:cs="Arial"/>
        </w:rPr>
        <w:tab/>
      </w:r>
      <w:r w:rsidRPr="007D4806">
        <w:rPr>
          <w:rFonts w:ascii="Arial" w:hAnsi="Arial" w:cs="Arial"/>
        </w:rPr>
        <w:tab/>
        <w:t>$ 2,399.00 pesos cada plano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Certificado de ubicación</w:t>
      </w:r>
    </w:p>
    <w:p w:rsidR="001836B0" w:rsidRPr="007D4806" w:rsidRDefault="001836B0" w:rsidP="001836B0">
      <w:pPr>
        <w:spacing w:after="0"/>
        <w:jc w:val="both"/>
        <w:rPr>
          <w:rFonts w:ascii="Arial" w:hAnsi="Arial" w:cs="Arial"/>
        </w:rPr>
      </w:pPr>
      <w:r w:rsidRPr="007D4806">
        <w:rPr>
          <w:rFonts w:ascii="Arial" w:hAnsi="Arial" w:cs="Arial"/>
        </w:rPr>
        <w:t>a) Sector, manzana y/o colonia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$ 346.00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4. Certificado de distancias</w:t>
      </w:r>
    </w:p>
    <w:p w:rsidR="001836B0" w:rsidRPr="007D4806" w:rsidRDefault="001836B0" w:rsidP="001836B0">
      <w:pPr>
        <w:spacing w:after="0"/>
        <w:jc w:val="both"/>
        <w:rPr>
          <w:rFonts w:ascii="Arial" w:hAnsi="Arial" w:cs="Arial"/>
        </w:rPr>
      </w:pPr>
      <w:r w:rsidRPr="007D4806">
        <w:rPr>
          <w:rFonts w:ascii="Arial" w:hAnsi="Arial" w:cs="Arial"/>
        </w:rPr>
        <w:t>a) Distancia del predio a la esquina más próxima</w:t>
      </w:r>
      <w:r w:rsidRPr="007D4806">
        <w:rPr>
          <w:rFonts w:ascii="Arial" w:hAnsi="Arial" w:cs="Arial"/>
        </w:rPr>
        <w:tab/>
      </w:r>
      <w:r w:rsidRPr="007D4806">
        <w:rPr>
          <w:rFonts w:ascii="Arial" w:hAnsi="Arial" w:cs="Arial"/>
        </w:rPr>
        <w:tab/>
        <w:t>$ 219.00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5. Certificado de medidas y colindancias para adecuación de medidas</w:t>
      </w:r>
    </w:p>
    <w:p w:rsidR="001836B0" w:rsidRPr="007D4806" w:rsidRDefault="001836B0" w:rsidP="001836B0">
      <w:pPr>
        <w:spacing w:after="0"/>
        <w:jc w:val="both"/>
        <w:rPr>
          <w:rFonts w:ascii="Arial" w:hAnsi="Arial" w:cs="Arial"/>
        </w:rPr>
      </w:pPr>
      <w:r w:rsidRPr="007D4806">
        <w:rPr>
          <w:rFonts w:ascii="Arial" w:hAnsi="Arial" w:cs="Arial"/>
        </w:rPr>
        <w:t>a) Comparativa de datos registrados contra datos físicos</w:t>
      </w:r>
    </w:p>
    <w:p w:rsidR="001836B0" w:rsidRPr="007D4806" w:rsidRDefault="001836B0" w:rsidP="001836B0">
      <w:pPr>
        <w:spacing w:after="0"/>
        <w:jc w:val="both"/>
        <w:rPr>
          <w:rFonts w:ascii="Arial" w:hAnsi="Arial" w:cs="Arial"/>
        </w:rPr>
      </w:pPr>
      <w:r w:rsidRPr="007D4806">
        <w:rPr>
          <w:rFonts w:ascii="Arial" w:hAnsi="Arial" w:cs="Arial"/>
        </w:rPr>
        <w:t xml:space="preserve">    (Deberá ser requisito el deslinde catastral certificado):</w:t>
      </w:r>
      <w:r w:rsidRPr="007D4806">
        <w:rPr>
          <w:rFonts w:ascii="Arial" w:hAnsi="Arial" w:cs="Arial"/>
        </w:rPr>
        <w:tab/>
        <w:t>$ 1,839.00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6. Certificación de deslinde</w:t>
      </w:r>
    </w:p>
    <w:p w:rsidR="001836B0" w:rsidRPr="007D4806" w:rsidRDefault="001836B0" w:rsidP="001836B0">
      <w:pPr>
        <w:spacing w:after="0"/>
        <w:jc w:val="both"/>
        <w:rPr>
          <w:rFonts w:ascii="Arial" w:hAnsi="Arial" w:cs="Arial"/>
        </w:rPr>
      </w:pPr>
      <w:r w:rsidRPr="007D4806">
        <w:rPr>
          <w:rFonts w:ascii="Arial" w:hAnsi="Arial" w:cs="Arial"/>
        </w:rPr>
        <w:t>a)  Para predios con superficie de hasta 120 metros cuadrados:</w:t>
      </w:r>
      <w:r w:rsidRPr="007D4806">
        <w:rPr>
          <w:rFonts w:ascii="Arial" w:hAnsi="Arial" w:cs="Arial"/>
        </w:rPr>
        <w:tab/>
      </w:r>
      <w:r w:rsidRPr="007D4806">
        <w:rPr>
          <w:rFonts w:ascii="Arial" w:hAnsi="Arial" w:cs="Arial"/>
        </w:rPr>
        <w:tab/>
        <w:t>$ 758.00 pesos</w:t>
      </w:r>
    </w:p>
    <w:p w:rsidR="001836B0" w:rsidRPr="007D4806" w:rsidRDefault="001836B0" w:rsidP="001836B0">
      <w:pPr>
        <w:spacing w:after="0"/>
        <w:jc w:val="both"/>
        <w:rPr>
          <w:rFonts w:ascii="Arial" w:hAnsi="Arial" w:cs="Arial"/>
        </w:rPr>
      </w:pPr>
      <w:r w:rsidRPr="007D4806">
        <w:rPr>
          <w:rFonts w:ascii="Arial" w:hAnsi="Arial" w:cs="Arial"/>
        </w:rPr>
        <w:t>b)  Para predios con superficie de 121 a 200 metros cuadrados:</w:t>
      </w:r>
      <w:r w:rsidRPr="007D4806">
        <w:rPr>
          <w:rFonts w:ascii="Arial" w:hAnsi="Arial" w:cs="Arial"/>
        </w:rPr>
        <w:tab/>
      </w:r>
      <w:r w:rsidRPr="007D4806">
        <w:rPr>
          <w:rFonts w:ascii="Arial" w:hAnsi="Arial" w:cs="Arial"/>
        </w:rPr>
        <w:tab/>
        <w:t>$ 1,088.00 pesos</w:t>
      </w:r>
    </w:p>
    <w:p w:rsidR="001836B0" w:rsidRPr="007D4806" w:rsidRDefault="001836B0" w:rsidP="001836B0">
      <w:pPr>
        <w:spacing w:after="0"/>
        <w:jc w:val="both"/>
        <w:rPr>
          <w:rFonts w:ascii="Arial" w:hAnsi="Arial" w:cs="Arial"/>
        </w:rPr>
      </w:pPr>
      <w:r w:rsidRPr="007D4806">
        <w:rPr>
          <w:rFonts w:ascii="Arial" w:hAnsi="Arial" w:cs="Arial"/>
        </w:rPr>
        <w:t>c)  Para predios con superficie de 201 a 300 metros cuadrados:</w:t>
      </w:r>
      <w:r w:rsidRPr="007D4806">
        <w:rPr>
          <w:rFonts w:ascii="Arial" w:hAnsi="Arial" w:cs="Arial"/>
        </w:rPr>
        <w:tab/>
      </w:r>
      <w:r w:rsidRPr="007D4806">
        <w:rPr>
          <w:rFonts w:ascii="Arial" w:hAnsi="Arial" w:cs="Arial"/>
        </w:rPr>
        <w:tab/>
        <w:t>$ 1,407.00 pesos</w:t>
      </w:r>
    </w:p>
    <w:p w:rsidR="001836B0" w:rsidRPr="007D4806" w:rsidRDefault="001836B0" w:rsidP="001836B0">
      <w:pPr>
        <w:spacing w:after="0"/>
        <w:jc w:val="both"/>
        <w:rPr>
          <w:rFonts w:ascii="Arial" w:hAnsi="Arial" w:cs="Arial"/>
        </w:rPr>
      </w:pPr>
      <w:r w:rsidRPr="007D4806">
        <w:rPr>
          <w:rFonts w:ascii="Arial" w:hAnsi="Arial" w:cs="Arial"/>
        </w:rPr>
        <w:t>d)  Para predios con superficie de 301 a 500 metros cuadrados:</w:t>
      </w:r>
      <w:r w:rsidRPr="007D4806">
        <w:rPr>
          <w:rFonts w:ascii="Arial" w:hAnsi="Arial" w:cs="Arial"/>
        </w:rPr>
        <w:tab/>
      </w:r>
      <w:r w:rsidRPr="007D4806">
        <w:rPr>
          <w:rFonts w:ascii="Arial" w:hAnsi="Arial" w:cs="Arial"/>
        </w:rPr>
        <w:tab/>
        <w:t>$ 2,025.00 pesos</w:t>
      </w:r>
    </w:p>
    <w:p w:rsidR="001836B0" w:rsidRPr="007D4806" w:rsidRDefault="001836B0" w:rsidP="001836B0">
      <w:pPr>
        <w:spacing w:after="0"/>
        <w:jc w:val="both"/>
        <w:rPr>
          <w:rFonts w:ascii="Arial" w:hAnsi="Arial" w:cs="Arial"/>
        </w:rPr>
      </w:pPr>
      <w:r w:rsidRPr="007D4806">
        <w:rPr>
          <w:rFonts w:ascii="Arial" w:hAnsi="Arial" w:cs="Arial"/>
        </w:rPr>
        <w:t>e)  Para predios con superficie de 501 a 800 metros cuadrados:</w:t>
      </w:r>
      <w:r w:rsidRPr="007D4806">
        <w:rPr>
          <w:rFonts w:ascii="Arial" w:hAnsi="Arial" w:cs="Arial"/>
        </w:rPr>
        <w:tab/>
      </w:r>
      <w:r w:rsidRPr="007D4806">
        <w:rPr>
          <w:rFonts w:ascii="Arial" w:hAnsi="Arial" w:cs="Arial"/>
        </w:rPr>
        <w:tab/>
        <w:t>$ 2,799.00 pesos</w:t>
      </w:r>
    </w:p>
    <w:p w:rsidR="001836B0" w:rsidRPr="007D4806" w:rsidRDefault="001836B0" w:rsidP="001836B0">
      <w:pPr>
        <w:spacing w:after="0"/>
        <w:jc w:val="both"/>
        <w:rPr>
          <w:rFonts w:ascii="Arial" w:hAnsi="Arial" w:cs="Arial"/>
        </w:rPr>
      </w:pPr>
      <w:r w:rsidRPr="007D4806">
        <w:rPr>
          <w:rFonts w:ascii="Arial" w:hAnsi="Arial" w:cs="Arial"/>
        </w:rPr>
        <w:t>f)   Para predios con superficie de 801 a 1,200 metros cuadrados:</w:t>
      </w:r>
      <w:r w:rsidRPr="007D4806">
        <w:rPr>
          <w:rFonts w:ascii="Arial" w:hAnsi="Arial" w:cs="Arial"/>
        </w:rPr>
        <w:tab/>
        <w:t>$ 3,627.00 pesos</w:t>
      </w:r>
    </w:p>
    <w:p w:rsidR="001836B0" w:rsidRPr="007D4806" w:rsidRDefault="001836B0" w:rsidP="001836B0">
      <w:pPr>
        <w:spacing w:after="0"/>
        <w:jc w:val="both"/>
        <w:rPr>
          <w:rFonts w:ascii="Arial" w:hAnsi="Arial" w:cs="Arial"/>
        </w:rPr>
      </w:pPr>
      <w:r w:rsidRPr="007D4806">
        <w:rPr>
          <w:rFonts w:ascii="Arial" w:hAnsi="Arial" w:cs="Arial"/>
        </w:rPr>
        <w:t>g)  Para predios con superficie de 1,201 a 2,000 metros cuadrados:</w:t>
      </w:r>
      <w:r w:rsidRPr="007D4806">
        <w:rPr>
          <w:rFonts w:ascii="Arial" w:hAnsi="Arial" w:cs="Arial"/>
        </w:rPr>
        <w:tab/>
        <w:t>$ 5,217.00 pesos</w:t>
      </w:r>
    </w:p>
    <w:p w:rsidR="001836B0" w:rsidRPr="007D4806" w:rsidRDefault="001836B0" w:rsidP="001836B0">
      <w:pPr>
        <w:spacing w:after="0"/>
        <w:jc w:val="both"/>
        <w:rPr>
          <w:rFonts w:ascii="Arial" w:hAnsi="Arial" w:cs="Arial"/>
        </w:rPr>
      </w:pPr>
      <w:r w:rsidRPr="007D4806">
        <w:rPr>
          <w:rFonts w:ascii="Arial" w:hAnsi="Arial" w:cs="Arial"/>
        </w:rPr>
        <w:t>h)  Para predios con superficie de 2,001 a 3,000 metros cuadrados:</w:t>
      </w:r>
      <w:r w:rsidRPr="007D4806">
        <w:rPr>
          <w:rFonts w:ascii="Arial" w:hAnsi="Arial" w:cs="Arial"/>
        </w:rPr>
        <w:tab/>
        <w:t>$ 6,772.00 pesos</w:t>
      </w:r>
    </w:p>
    <w:p w:rsidR="001836B0" w:rsidRPr="007D4806" w:rsidRDefault="001836B0" w:rsidP="001836B0">
      <w:pPr>
        <w:spacing w:after="0"/>
        <w:jc w:val="both"/>
        <w:rPr>
          <w:rFonts w:ascii="Arial" w:hAnsi="Arial" w:cs="Arial"/>
        </w:rPr>
      </w:pPr>
      <w:r w:rsidRPr="007D4806">
        <w:rPr>
          <w:rFonts w:ascii="Arial" w:hAnsi="Arial" w:cs="Arial"/>
        </w:rPr>
        <w:t>i)   Para predios con superficie de 3,001 a 4,500 metros cuadrados:</w:t>
      </w:r>
      <w:r w:rsidRPr="007D4806">
        <w:rPr>
          <w:rFonts w:ascii="Arial" w:hAnsi="Arial" w:cs="Arial"/>
        </w:rPr>
        <w:tab/>
        <w:t>$ 8,803.00 pesos</w:t>
      </w:r>
    </w:p>
    <w:p w:rsidR="001836B0" w:rsidRPr="007D4806" w:rsidRDefault="001836B0" w:rsidP="001836B0">
      <w:pPr>
        <w:spacing w:after="0"/>
        <w:jc w:val="both"/>
        <w:rPr>
          <w:rFonts w:ascii="Arial" w:hAnsi="Arial" w:cs="Arial"/>
        </w:rPr>
      </w:pPr>
      <w:r w:rsidRPr="007D4806">
        <w:rPr>
          <w:rFonts w:ascii="Arial" w:hAnsi="Arial" w:cs="Arial"/>
        </w:rPr>
        <w:t>j)   Para predios con superficie de 4,501 a 7,000 metros cuadrados:</w:t>
      </w:r>
      <w:r w:rsidRPr="007D4806">
        <w:rPr>
          <w:rFonts w:ascii="Arial" w:hAnsi="Arial" w:cs="Arial"/>
        </w:rPr>
        <w:tab/>
        <w:t>$ 11,938.00 pesos</w:t>
      </w:r>
    </w:p>
    <w:p w:rsidR="001836B0" w:rsidRPr="007D4806" w:rsidRDefault="001836B0" w:rsidP="001836B0">
      <w:pPr>
        <w:spacing w:after="0"/>
        <w:jc w:val="both"/>
        <w:rPr>
          <w:rFonts w:ascii="Arial" w:hAnsi="Arial" w:cs="Arial"/>
        </w:rPr>
      </w:pPr>
      <w:r w:rsidRPr="007D4806">
        <w:rPr>
          <w:rFonts w:ascii="Arial" w:hAnsi="Arial" w:cs="Arial"/>
        </w:rPr>
        <w:t>k)  Para predios con superficie de 7,001 a 10,000 metros cuadrados:</w:t>
      </w:r>
      <w:r w:rsidRPr="007D4806">
        <w:rPr>
          <w:rFonts w:ascii="Arial" w:hAnsi="Arial" w:cs="Arial"/>
        </w:rPr>
        <w:tab/>
        <w:t>$ 14,923.00 pesos</w:t>
      </w:r>
    </w:p>
    <w:p w:rsidR="001836B0" w:rsidRPr="007D4806" w:rsidRDefault="001836B0" w:rsidP="001836B0">
      <w:pPr>
        <w:spacing w:after="0"/>
        <w:jc w:val="both"/>
        <w:rPr>
          <w:rFonts w:ascii="Arial" w:hAnsi="Arial" w:cs="Arial"/>
        </w:rPr>
      </w:pPr>
      <w:r w:rsidRPr="007D4806">
        <w:rPr>
          <w:rFonts w:ascii="Arial" w:hAnsi="Arial" w:cs="Arial"/>
        </w:rPr>
        <w:t>l)   Para predios con superficie de 10,001 a 15,000 metros cuadrados:</w:t>
      </w:r>
      <w:r w:rsidRPr="007D4806">
        <w:rPr>
          <w:rFonts w:ascii="Arial" w:hAnsi="Arial" w:cs="Arial"/>
        </w:rPr>
        <w:tab/>
        <w:t>$ 19,751.00 pesos</w:t>
      </w:r>
    </w:p>
    <w:p w:rsidR="001836B0" w:rsidRPr="007D4806" w:rsidRDefault="001836B0" w:rsidP="001836B0">
      <w:pPr>
        <w:spacing w:after="0"/>
        <w:jc w:val="both"/>
        <w:rPr>
          <w:rFonts w:ascii="Arial" w:hAnsi="Arial" w:cs="Arial"/>
        </w:rPr>
      </w:pPr>
      <w:r w:rsidRPr="007D4806">
        <w:rPr>
          <w:rFonts w:ascii="Arial" w:hAnsi="Arial" w:cs="Arial"/>
        </w:rPr>
        <w:t>m) Para predios con superficie de 15,001 a 20,000 metros cuadrados:</w:t>
      </w:r>
      <w:r w:rsidRPr="007D4806">
        <w:rPr>
          <w:rFonts w:ascii="Arial" w:hAnsi="Arial" w:cs="Arial"/>
        </w:rPr>
        <w:tab/>
        <w:t>$ 23,324.00 pesos</w:t>
      </w:r>
    </w:p>
    <w:p w:rsidR="001836B0" w:rsidRPr="007D4806" w:rsidRDefault="001836B0" w:rsidP="001836B0">
      <w:pPr>
        <w:spacing w:after="0"/>
        <w:jc w:val="both"/>
        <w:rPr>
          <w:rFonts w:ascii="Arial" w:hAnsi="Arial" w:cs="Arial"/>
        </w:rPr>
      </w:pPr>
      <w:r w:rsidRPr="007D4806">
        <w:rPr>
          <w:rFonts w:ascii="Arial" w:hAnsi="Arial" w:cs="Arial"/>
        </w:rPr>
        <w:t>n)  Para predios con superficie de 20,001 a 30,000 metros cuadrados:</w:t>
      </w:r>
      <w:r w:rsidRPr="007D4806">
        <w:rPr>
          <w:rFonts w:ascii="Arial" w:hAnsi="Arial" w:cs="Arial"/>
        </w:rPr>
        <w:tab/>
        <w:t>$ 1.03 pesos por m2</w:t>
      </w:r>
    </w:p>
    <w:p w:rsidR="001836B0" w:rsidRPr="007D4806" w:rsidRDefault="001836B0" w:rsidP="001836B0">
      <w:pPr>
        <w:spacing w:after="0"/>
        <w:jc w:val="both"/>
        <w:rPr>
          <w:rFonts w:ascii="Arial" w:hAnsi="Arial" w:cs="Arial"/>
        </w:rPr>
      </w:pPr>
      <w:r w:rsidRPr="007D4806">
        <w:rPr>
          <w:rFonts w:ascii="Arial" w:hAnsi="Arial" w:cs="Arial"/>
        </w:rPr>
        <w:t>o)  Para predios con superficie de 30,001 a 50,000 metros cuadrados:</w:t>
      </w:r>
      <w:r w:rsidRPr="007D4806">
        <w:rPr>
          <w:rFonts w:ascii="Arial" w:hAnsi="Arial" w:cs="Arial"/>
        </w:rPr>
        <w:tab/>
        <w:t>$ 0.93 pesos por m2</w:t>
      </w:r>
    </w:p>
    <w:p w:rsidR="001836B0" w:rsidRPr="007D4806" w:rsidRDefault="001836B0" w:rsidP="001836B0">
      <w:pPr>
        <w:spacing w:after="0"/>
        <w:jc w:val="both"/>
        <w:rPr>
          <w:rFonts w:ascii="Arial" w:hAnsi="Arial" w:cs="Arial"/>
        </w:rPr>
      </w:pPr>
      <w:r w:rsidRPr="007D4806">
        <w:rPr>
          <w:rFonts w:ascii="Arial" w:hAnsi="Arial" w:cs="Arial"/>
        </w:rPr>
        <w:t>p)  Para predios con superficie de 50,001 a 75,000 metros cuadrados:</w:t>
      </w:r>
      <w:r w:rsidRPr="007D4806">
        <w:rPr>
          <w:rFonts w:ascii="Arial" w:hAnsi="Arial" w:cs="Arial"/>
        </w:rPr>
        <w:tab/>
        <w:t>$ 0.85 pesos por m2</w:t>
      </w:r>
    </w:p>
    <w:p w:rsidR="001836B0" w:rsidRPr="007D4806" w:rsidRDefault="001836B0" w:rsidP="001836B0">
      <w:pPr>
        <w:spacing w:after="0"/>
        <w:jc w:val="both"/>
        <w:rPr>
          <w:rFonts w:ascii="Arial" w:hAnsi="Arial" w:cs="Arial"/>
        </w:rPr>
      </w:pPr>
      <w:r w:rsidRPr="007D4806">
        <w:rPr>
          <w:rFonts w:ascii="Arial" w:hAnsi="Arial" w:cs="Arial"/>
        </w:rPr>
        <w:t>q)  Para predios con superficie de 75,001 a 100,000 metros cuadrados:</w:t>
      </w:r>
      <w:r w:rsidRPr="007D4806">
        <w:rPr>
          <w:rFonts w:ascii="Arial" w:hAnsi="Arial" w:cs="Arial"/>
        </w:rPr>
        <w:tab/>
        <w:t>$ 0.76 pesos por m2</w:t>
      </w:r>
    </w:p>
    <w:p w:rsidR="001836B0" w:rsidRPr="007D4806" w:rsidRDefault="001836B0" w:rsidP="001836B0">
      <w:pPr>
        <w:spacing w:after="0"/>
        <w:jc w:val="both"/>
        <w:rPr>
          <w:rFonts w:ascii="Arial" w:hAnsi="Arial" w:cs="Arial"/>
        </w:rPr>
      </w:pPr>
      <w:r w:rsidRPr="007D4806">
        <w:rPr>
          <w:rFonts w:ascii="Arial" w:hAnsi="Arial" w:cs="Arial"/>
        </w:rPr>
        <w:t>r)   Para predios con superficie de 100,001 a 150,000 metros cuadrados</w:t>
      </w:r>
      <w:proofErr w:type="gramStart"/>
      <w:r w:rsidRPr="007D4806">
        <w:rPr>
          <w:rFonts w:ascii="Arial" w:hAnsi="Arial" w:cs="Arial"/>
        </w:rPr>
        <w:t>:$</w:t>
      </w:r>
      <w:proofErr w:type="gramEnd"/>
      <w:r w:rsidRPr="007D4806">
        <w:rPr>
          <w:rFonts w:ascii="Arial" w:hAnsi="Arial" w:cs="Arial"/>
        </w:rPr>
        <w:t xml:space="preserve"> 0.70 pesos por m2</w:t>
      </w:r>
    </w:p>
    <w:p w:rsidR="001836B0" w:rsidRPr="007D4806" w:rsidRDefault="001836B0" w:rsidP="001836B0">
      <w:pPr>
        <w:spacing w:after="0"/>
        <w:jc w:val="both"/>
        <w:rPr>
          <w:rFonts w:ascii="Arial" w:hAnsi="Arial" w:cs="Arial"/>
        </w:rPr>
      </w:pPr>
      <w:r w:rsidRPr="007D4806">
        <w:rPr>
          <w:rFonts w:ascii="Arial" w:hAnsi="Arial" w:cs="Arial"/>
        </w:rPr>
        <w:t>s)  Para predios con superficie de más de 150,001 metros cuadrados:</w:t>
      </w:r>
      <w:r w:rsidRPr="007D4806">
        <w:rPr>
          <w:rFonts w:ascii="Arial" w:hAnsi="Arial" w:cs="Arial"/>
        </w:rPr>
        <w:tab/>
        <w:t>$ 0.66 pesos por m2</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7. Certificación de adecuación de medidas y colindancias (datos de la escritura, medidas físicas y comparativas entre ambos)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Para predios con superficie de hasta 120 metros cuadrados:</w:t>
      </w:r>
      <w:r w:rsidRPr="007D4806">
        <w:rPr>
          <w:rFonts w:ascii="Arial" w:hAnsi="Arial" w:cs="Arial"/>
        </w:rPr>
        <w:tab/>
      </w:r>
      <w:r w:rsidRPr="007D4806">
        <w:rPr>
          <w:rFonts w:ascii="Arial" w:hAnsi="Arial" w:cs="Arial"/>
        </w:rPr>
        <w:tab/>
        <w:t>$ 758.00 pesos</w:t>
      </w:r>
    </w:p>
    <w:p w:rsidR="001836B0" w:rsidRPr="007D4806" w:rsidRDefault="001836B0" w:rsidP="001836B0">
      <w:pPr>
        <w:spacing w:after="0"/>
        <w:jc w:val="both"/>
        <w:rPr>
          <w:rFonts w:ascii="Arial" w:hAnsi="Arial" w:cs="Arial"/>
        </w:rPr>
      </w:pPr>
      <w:r w:rsidRPr="007D4806">
        <w:rPr>
          <w:rFonts w:ascii="Arial" w:hAnsi="Arial" w:cs="Arial"/>
        </w:rPr>
        <w:t>b)  Para predios con superficie de 121 a 200 metros cuadrados:</w:t>
      </w:r>
      <w:r w:rsidRPr="007D4806">
        <w:rPr>
          <w:rFonts w:ascii="Arial" w:hAnsi="Arial" w:cs="Arial"/>
        </w:rPr>
        <w:tab/>
      </w:r>
      <w:r w:rsidRPr="007D4806">
        <w:rPr>
          <w:rFonts w:ascii="Arial" w:hAnsi="Arial" w:cs="Arial"/>
        </w:rPr>
        <w:tab/>
        <w:t>$ 1,088.00 pesos</w:t>
      </w:r>
    </w:p>
    <w:p w:rsidR="001836B0" w:rsidRPr="007D4806" w:rsidRDefault="001836B0" w:rsidP="001836B0">
      <w:pPr>
        <w:spacing w:after="0"/>
        <w:jc w:val="both"/>
        <w:rPr>
          <w:rFonts w:ascii="Arial" w:hAnsi="Arial" w:cs="Arial"/>
        </w:rPr>
      </w:pPr>
      <w:r w:rsidRPr="007D4806">
        <w:rPr>
          <w:rFonts w:ascii="Arial" w:hAnsi="Arial" w:cs="Arial"/>
        </w:rPr>
        <w:t>c)  Para predios con superficie de 201 a 300 metros cuadrados:</w:t>
      </w:r>
      <w:r w:rsidRPr="007D4806">
        <w:rPr>
          <w:rFonts w:ascii="Arial" w:hAnsi="Arial" w:cs="Arial"/>
        </w:rPr>
        <w:tab/>
      </w:r>
      <w:r w:rsidRPr="007D4806">
        <w:rPr>
          <w:rFonts w:ascii="Arial" w:hAnsi="Arial" w:cs="Arial"/>
        </w:rPr>
        <w:tab/>
        <w:t>$ 1,407.00 pesos</w:t>
      </w:r>
    </w:p>
    <w:p w:rsidR="001836B0" w:rsidRPr="007D4806" w:rsidRDefault="001836B0" w:rsidP="001836B0">
      <w:pPr>
        <w:spacing w:after="0"/>
        <w:jc w:val="both"/>
        <w:rPr>
          <w:rFonts w:ascii="Arial" w:hAnsi="Arial" w:cs="Arial"/>
        </w:rPr>
      </w:pPr>
      <w:r w:rsidRPr="007D4806">
        <w:rPr>
          <w:rFonts w:ascii="Arial" w:hAnsi="Arial" w:cs="Arial"/>
        </w:rPr>
        <w:t>d)  Para predios con superficie de 301 a 500 metros cuadrados:</w:t>
      </w:r>
      <w:r w:rsidRPr="007D4806">
        <w:rPr>
          <w:rFonts w:ascii="Arial" w:hAnsi="Arial" w:cs="Arial"/>
        </w:rPr>
        <w:tab/>
      </w:r>
      <w:r w:rsidRPr="007D4806">
        <w:rPr>
          <w:rFonts w:ascii="Arial" w:hAnsi="Arial" w:cs="Arial"/>
        </w:rPr>
        <w:tab/>
        <w:t>$ 2,025.00 pesos</w:t>
      </w:r>
    </w:p>
    <w:p w:rsidR="001836B0" w:rsidRPr="007D4806" w:rsidRDefault="001836B0" w:rsidP="001836B0">
      <w:pPr>
        <w:spacing w:after="0"/>
        <w:jc w:val="both"/>
        <w:rPr>
          <w:rFonts w:ascii="Arial" w:hAnsi="Arial" w:cs="Arial"/>
        </w:rPr>
      </w:pPr>
      <w:r w:rsidRPr="007D4806">
        <w:rPr>
          <w:rFonts w:ascii="Arial" w:hAnsi="Arial" w:cs="Arial"/>
        </w:rPr>
        <w:t>e)  Para predios con superficie de 501 a 800 metros cuadrados:</w:t>
      </w:r>
      <w:r w:rsidRPr="007D4806">
        <w:rPr>
          <w:rFonts w:ascii="Arial" w:hAnsi="Arial" w:cs="Arial"/>
        </w:rPr>
        <w:tab/>
      </w:r>
      <w:r w:rsidRPr="007D4806">
        <w:rPr>
          <w:rFonts w:ascii="Arial" w:hAnsi="Arial" w:cs="Arial"/>
        </w:rPr>
        <w:tab/>
        <w:t>$ 2,799.00 pesos</w:t>
      </w:r>
    </w:p>
    <w:p w:rsidR="001836B0" w:rsidRPr="007D4806" w:rsidRDefault="001836B0" w:rsidP="001836B0">
      <w:pPr>
        <w:spacing w:after="0"/>
        <w:jc w:val="both"/>
        <w:rPr>
          <w:rFonts w:ascii="Arial" w:hAnsi="Arial" w:cs="Arial"/>
        </w:rPr>
      </w:pPr>
      <w:r w:rsidRPr="007D4806">
        <w:rPr>
          <w:rFonts w:ascii="Arial" w:hAnsi="Arial" w:cs="Arial"/>
        </w:rPr>
        <w:t>f)   Para predios con superficie de 801 a 1,200 metros cuadrados:</w:t>
      </w:r>
      <w:r w:rsidRPr="007D4806">
        <w:rPr>
          <w:rFonts w:ascii="Arial" w:hAnsi="Arial" w:cs="Arial"/>
        </w:rPr>
        <w:tab/>
        <w:t>$ 3,627.00 pesos</w:t>
      </w:r>
    </w:p>
    <w:p w:rsidR="001836B0" w:rsidRPr="007D4806" w:rsidRDefault="001836B0" w:rsidP="001836B0">
      <w:pPr>
        <w:spacing w:after="0"/>
        <w:jc w:val="both"/>
        <w:rPr>
          <w:rFonts w:ascii="Arial" w:hAnsi="Arial" w:cs="Arial"/>
        </w:rPr>
      </w:pPr>
      <w:r w:rsidRPr="007D4806">
        <w:rPr>
          <w:rFonts w:ascii="Arial" w:hAnsi="Arial" w:cs="Arial"/>
        </w:rPr>
        <w:t>g)  Para predios con superficie de 1,201 a 2,000 metros cuadrados:</w:t>
      </w:r>
      <w:r w:rsidRPr="007D4806">
        <w:rPr>
          <w:rFonts w:ascii="Arial" w:hAnsi="Arial" w:cs="Arial"/>
        </w:rPr>
        <w:tab/>
        <w:t>$ 5,217.00 pesos</w:t>
      </w:r>
    </w:p>
    <w:p w:rsidR="001836B0" w:rsidRPr="007D4806" w:rsidRDefault="001836B0" w:rsidP="001836B0">
      <w:pPr>
        <w:spacing w:after="0"/>
        <w:jc w:val="both"/>
        <w:rPr>
          <w:rFonts w:ascii="Arial" w:hAnsi="Arial" w:cs="Arial"/>
        </w:rPr>
      </w:pPr>
      <w:r w:rsidRPr="007D4806">
        <w:rPr>
          <w:rFonts w:ascii="Arial" w:hAnsi="Arial" w:cs="Arial"/>
        </w:rPr>
        <w:t>h)  Para predios con superficie de 2,001 a 3,000 metros cuadrados:</w:t>
      </w:r>
      <w:r w:rsidRPr="007D4806">
        <w:rPr>
          <w:rFonts w:ascii="Arial" w:hAnsi="Arial" w:cs="Arial"/>
        </w:rPr>
        <w:tab/>
        <w:t>$ 6,772.00 pesos</w:t>
      </w:r>
    </w:p>
    <w:p w:rsidR="001836B0" w:rsidRPr="007D4806" w:rsidRDefault="001836B0" w:rsidP="001836B0">
      <w:pPr>
        <w:spacing w:after="0"/>
        <w:jc w:val="both"/>
        <w:rPr>
          <w:rFonts w:ascii="Arial" w:hAnsi="Arial" w:cs="Arial"/>
        </w:rPr>
      </w:pPr>
      <w:r w:rsidRPr="007D4806">
        <w:rPr>
          <w:rFonts w:ascii="Arial" w:hAnsi="Arial" w:cs="Arial"/>
        </w:rPr>
        <w:t>i)   Para predios con superficie de 3,001 a 4,500 metros cuadrados:</w:t>
      </w:r>
      <w:r w:rsidRPr="007D4806">
        <w:rPr>
          <w:rFonts w:ascii="Arial" w:hAnsi="Arial" w:cs="Arial"/>
        </w:rPr>
        <w:tab/>
        <w:t>$ 8,803.00 pesos</w:t>
      </w:r>
    </w:p>
    <w:p w:rsidR="001836B0" w:rsidRPr="007D4806" w:rsidRDefault="001836B0" w:rsidP="001836B0">
      <w:pPr>
        <w:spacing w:after="0"/>
        <w:jc w:val="both"/>
        <w:rPr>
          <w:rFonts w:ascii="Arial" w:hAnsi="Arial" w:cs="Arial"/>
        </w:rPr>
      </w:pPr>
      <w:r w:rsidRPr="007D4806">
        <w:rPr>
          <w:rFonts w:ascii="Arial" w:hAnsi="Arial" w:cs="Arial"/>
        </w:rPr>
        <w:t>j)   Para predios con superficie de 4,501 a 7,000 metros cuadrados:</w:t>
      </w:r>
      <w:r w:rsidRPr="007D4806">
        <w:rPr>
          <w:rFonts w:ascii="Arial" w:hAnsi="Arial" w:cs="Arial"/>
        </w:rPr>
        <w:tab/>
        <w:t>$ 11,938.00 pesos</w:t>
      </w:r>
    </w:p>
    <w:p w:rsidR="001836B0" w:rsidRPr="007D4806" w:rsidRDefault="001836B0" w:rsidP="001836B0">
      <w:pPr>
        <w:spacing w:after="0"/>
        <w:jc w:val="both"/>
        <w:rPr>
          <w:rFonts w:ascii="Arial" w:hAnsi="Arial" w:cs="Arial"/>
        </w:rPr>
      </w:pPr>
      <w:r w:rsidRPr="007D4806">
        <w:rPr>
          <w:rFonts w:ascii="Arial" w:hAnsi="Arial" w:cs="Arial"/>
        </w:rPr>
        <w:t>k)  Para predios con superficie de 7,001 a 10,000 metros cuadrados:</w:t>
      </w:r>
      <w:r w:rsidRPr="007D4806">
        <w:rPr>
          <w:rFonts w:ascii="Arial" w:hAnsi="Arial" w:cs="Arial"/>
        </w:rPr>
        <w:tab/>
        <w:t>$ 14,923.00 pesos</w:t>
      </w:r>
    </w:p>
    <w:p w:rsidR="001836B0" w:rsidRPr="007D4806" w:rsidRDefault="001836B0" w:rsidP="001836B0">
      <w:pPr>
        <w:spacing w:after="0"/>
        <w:jc w:val="both"/>
        <w:rPr>
          <w:rFonts w:ascii="Arial" w:hAnsi="Arial" w:cs="Arial"/>
        </w:rPr>
      </w:pPr>
      <w:r w:rsidRPr="007D4806">
        <w:rPr>
          <w:rFonts w:ascii="Arial" w:hAnsi="Arial" w:cs="Arial"/>
        </w:rPr>
        <w:t>l)   Para predios con superficie de 10,001 a 15,000 metros cuadrados:</w:t>
      </w:r>
      <w:r w:rsidRPr="007D4806">
        <w:rPr>
          <w:rFonts w:ascii="Arial" w:hAnsi="Arial" w:cs="Arial"/>
        </w:rPr>
        <w:tab/>
        <w:t>$ 19,751.00 pesos</w:t>
      </w:r>
    </w:p>
    <w:p w:rsidR="001836B0" w:rsidRPr="007D4806" w:rsidRDefault="001836B0" w:rsidP="001836B0">
      <w:pPr>
        <w:spacing w:after="0"/>
        <w:jc w:val="both"/>
        <w:rPr>
          <w:rFonts w:ascii="Arial" w:hAnsi="Arial" w:cs="Arial"/>
        </w:rPr>
      </w:pPr>
      <w:r w:rsidRPr="007D4806">
        <w:rPr>
          <w:rFonts w:ascii="Arial" w:hAnsi="Arial" w:cs="Arial"/>
        </w:rPr>
        <w:t>m) Para predios con superficie de 15,001 a 20,000 metros cuadrados:</w:t>
      </w:r>
      <w:r w:rsidRPr="007D4806">
        <w:rPr>
          <w:rFonts w:ascii="Arial" w:hAnsi="Arial" w:cs="Arial"/>
        </w:rPr>
        <w:tab/>
        <w:t>$ 23,324.00 pesos</w:t>
      </w:r>
    </w:p>
    <w:p w:rsidR="001836B0" w:rsidRPr="007D4806" w:rsidRDefault="001836B0" w:rsidP="001836B0">
      <w:pPr>
        <w:spacing w:after="0"/>
        <w:jc w:val="both"/>
        <w:rPr>
          <w:rFonts w:ascii="Arial" w:hAnsi="Arial" w:cs="Arial"/>
        </w:rPr>
      </w:pPr>
      <w:r w:rsidRPr="007D4806">
        <w:rPr>
          <w:rFonts w:ascii="Arial" w:hAnsi="Arial" w:cs="Arial"/>
        </w:rPr>
        <w:t>n)  Para predios con superficie de 20,001 a 30,000 metros cuadrados:</w:t>
      </w:r>
      <w:r w:rsidRPr="007D4806">
        <w:rPr>
          <w:rFonts w:ascii="Arial" w:hAnsi="Arial" w:cs="Arial"/>
        </w:rPr>
        <w:tab/>
        <w:t>$ 1.03 pesos por m2</w:t>
      </w:r>
    </w:p>
    <w:p w:rsidR="001836B0" w:rsidRPr="007D4806" w:rsidRDefault="001836B0" w:rsidP="001836B0">
      <w:pPr>
        <w:spacing w:after="0"/>
        <w:jc w:val="both"/>
        <w:rPr>
          <w:rFonts w:ascii="Arial" w:hAnsi="Arial" w:cs="Arial"/>
        </w:rPr>
      </w:pPr>
      <w:r w:rsidRPr="007D4806">
        <w:rPr>
          <w:rFonts w:ascii="Arial" w:hAnsi="Arial" w:cs="Arial"/>
        </w:rPr>
        <w:t>o)  Para predios con superficie de 30,001 a 50,000 metros cuadrados:</w:t>
      </w:r>
      <w:r w:rsidRPr="007D4806">
        <w:rPr>
          <w:rFonts w:ascii="Arial" w:hAnsi="Arial" w:cs="Arial"/>
        </w:rPr>
        <w:tab/>
        <w:t>$ 0.93 pesos por m2</w:t>
      </w:r>
    </w:p>
    <w:p w:rsidR="001836B0" w:rsidRPr="007D4806" w:rsidRDefault="001836B0" w:rsidP="001836B0">
      <w:pPr>
        <w:spacing w:after="0"/>
        <w:jc w:val="both"/>
        <w:rPr>
          <w:rFonts w:ascii="Arial" w:hAnsi="Arial" w:cs="Arial"/>
        </w:rPr>
      </w:pPr>
      <w:r w:rsidRPr="007D4806">
        <w:rPr>
          <w:rFonts w:ascii="Arial" w:hAnsi="Arial" w:cs="Arial"/>
        </w:rPr>
        <w:t>p)  Para predios con superficie de 50,001 a 75,000 metros cuadrados:</w:t>
      </w:r>
      <w:r w:rsidRPr="007D4806">
        <w:rPr>
          <w:rFonts w:ascii="Arial" w:hAnsi="Arial" w:cs="Arial"/>
        </w:rPr>
        <w:tab/>
        <w:t>$ 0.85 pesos por m2</w:t>
      </w:r>
    </w:p>
    <w:p w:rsidR="001836B0" w:rsidRPr="007D4806" w:rsidRDefault="001836B0" w:rsidP="001836B0">
      <w:pPr>
        <w:spacing w:after="0"/>
        <w:jc w:val="both"/>
        <w:rPr>
          <w:rFonts w:ascii="Arial" w:hAnsi="Arial" w:cs="Arial"/>
        </w:rPr>
      </w:pPr>
      <w:r w:rsidRPr="007D4806">
        <w:rPr>
          <w:rFonts w:ascii="Arial" w:hAnsi="Arial" w:cs="Arial"/>
        </w:rPr>
        <w:t>q)  Para predios con superficie de 75,001 a 100,000 metros cuadrados:</w:t>
      </w:r>
      <w:r w:rsidRPr="007D4806">
        <w:rPr>
          <w:rFonts w:ascii="Arial" w:hAnsi="Arial" w:cs="Arial"/>
        </w:rPr>
        <w:tab/>
        <w:t>$ 0.76 pesos por m2</w:t>
      </w:r>
    </w:p>
    <w:p w:rsidR="001836B0" w:rsidRPr="007D4806" w:rsidRDefault="001836B0" w:rsidP="001836B0">
      <w:pPr>
        <w:spacing w:after="0"/>
        <w:jc w:val="both"/>
        <w:rPr>
          <w:rFonts w:ascii="Arial" w:hAnsi="Arial" w:cs="Arial"/>
        </w:rPr>
      </w:pPr>
      <w:r w:rsidRPr="007D4806">
        <w:rPr>
          <w:rFonts w:ascii="Arial" w:hAnsi="Arial" w:cs="Arial"/>
        </w:rPr>
        <w:t>r)   Para predios con superficie de 100,001 a 150,000 metros cuadrados</w:t>
      </w:r>
      <w:proofErr w:type="gramStart"/>
      <w:r w:rsidRPr="007D4806">
        <w:rPr>
          <w:rFonts w:ascii="Arial" w:hAnsi="Arial" w:cs="Arial"/>
        </w:rPr>
        <w:t>:$</w:t>
      </w:r>
      <w:proofErr w:type="gramEnd"/>
      <w:r w:rsidRPr="007D4806">
        <w:rPr>
          <w:rFonts w:ascii="Arial" w:hAnsi="Arial" w:cs="Arial"/>
        </w:rPr>
        <w:t xml:space="preserve"> 0.70 pesos por m2</w:t>
      </w:r>
    </w:p>
    <w:p w:rsidR="001836B0" w:rsidRPr="007D4806" w:rsidRDefault="001836B0" w:rsidP="001836B0">
      <w:pPr>
        <w:spacing w:after="0"/>
        <w:jc w:val="both"/>
        <w:rPr>
          <w:rFonts w:ascii="Arial" w:hAnsi="Arial" w:cs="Arial"/>
        </w:rPr>
      </w:pPr>
      <w:r w:rsidRPr="007D4806">
        <w:rPr>
          <w:rFonts w:ascii="Arial" w:hAnsi="Arial" w:cs="Arial"/>
        </w:rPr>
        <w:t>s)  Para predios con superficie de más de 150,001 metros cuadrados:</w:t>
      </w:r>
      <w:r w:rsidRPr="007D4806">
        <w:rPr>
          <w:rFonts w:ascii="Arial" w:hAnsi="Arial" w:cs="Arial"/>
        </w:rPr>
        <w:tab/>
        <w:t>$ 0.66 pesos por m2</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VII. Certificaciones de uso de suelo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Para licencia de construcción habitacional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De 1 a 30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$ 416.00 pesos</w:t>
      </w:r>
    </w:p>
    <w:p w:rsidR="001836B0" w:rsidRPr="007D4806" w:rsidRDefault="001836B0" w:rsidP="001836B0">
      <w:pPr>
        <w:spacing w:after="0"/>
        <w:jc w:val="both"/>
        <w:rPr>
          <w:rFonts w:ascii="Arial" w:hAnsi="Arial" w:cs="Arial"/>
        </w:rPr>
      </w:pPr>
      <w:r w:rsidRPr="007D4806">
        <w:rPr>
          <w:rFonts w:ascii="Arial" w:hAnsi="Arial" w:cs="Arial"/>
        </w:rPr>
        <w:t>b) De 31 a 60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$ 836.00 pesos</w:t>
      </w:r>
    </w:p>
    <w:p w:rsidR="001836B0" w:rsidRPr="007D4806" w:rsidRDefault="001836B0" w:rsidP="001836B0">
      <w:pPr>
        <w:spacing w:after="0"/>
        <w:jc w:val="both"/>
        <w:rPr>
          <w:rFonts w:ascii="Arial" w:hAnsi="Arial" w:cs="Arial"/>
        </w:rPr>
      </w:pPr>
      <w:r w:rsidRPr="007D4806">
        <w:rPr>
          <w:rFonts w:ascii="Arial" w:hAnsi="Arial" w:cs="Arial"/>
        </w:rPr>
        <w:t>c) Más de 60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$ 1,026.00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Para licencia de construcción comercial:</w:t>
      </w:r>
      <w:r w:rsidRPr="007D4806">
        <w:rPr>
          <w:rFonts w:ascii="Arial" w:hAnsi="Arial" w:cs="Arial"/>
        </w:rPr>
        <w:tab/>
      </w:r>
      <w:r w:rsidRPr="007D4806">
        <w:rPr>
          <w:rFonts w:ascii="Arial" w:hAnsi="Arial" w:cs="Arial"/>
        </w:rPr>
        <w:tab/>
        <w:t>$ 499.00 pesos por lote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Permiso de inicio de edificaciones y/o temporal:</w:t>
      </w:r>
      <w:r w:rsidRPr="007D4806">
        <w:rPr>
          <w:rFonts w:ascii="Arial" w:hAnsi="Arial" w:cs="Arial"/>
        </w:rPr>
        <w:tab/>
        <w:t>$ 419.00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4. Recepción de expedientes para el cambio de uso de suelo, densidades habitacionales y modificación de vialidades:</w:t>
      </w:r>
    </w:p>
    <w:p w:rsidR="001836B0" w:rsidRPr="007D4806" w:rsidRDefault="001836B0" w:rsidP="001836B0">
      <w:pPr>
        <w:spacing w:after="0"/>
        <w:jc w:val="both"/>
        <w:rPr>
          <w:rFonts w:ascii="Arial" w:hAnsi="Arial" w:cs="Arial"/>
        </w:rPr>
      </w:pPr>
      <w:r w:rsidRPr="007D4806">
        <w:rPr>
          <w:rFonts w:ascii="Arial" w:hAnsi="Arial" w:cs="Arial"/>
        </w:rPr>
        <w:t>a) Predios hasta 1,000 metros cuadrados:</w:t>
      </w:r>
      <w:r w:rsidRPr="007D4806">
        <w:rPr>
          <w:rFonts w:ascii="Arial" w:hAnsi="Arial" w:cs="Arial"/>
        </w:rPr>
        <w:tab/>
      </w:r>
      <w:r w:rsidRPr="007D4806">
        <w:rPr>
          <w:rFonts w:ascii="Arial" w:hAnsi="Arial" w:cs="Arial"/>
        </w:rPr>
        <w:tab/>
        <w:t>$ 412.00 pesos</w:t>
      </w:r>
    </w:p>
    <w:p w:rsidR="001836B0" w:rsidRPr="007D4806" w:rsidRDefault="001836B0" w:rsidP="001836B0">
      <w:pPr>
        <w:spacing w:after="0"/>
        <w:jc w:val="both"/>
        <w:rPr>
          <w:rFonts w:ascii="Arial" w:hAnsi="Arial" w:cs="Arial"/>
        </w:rPr>
      </w:pPr>
      <w:r w:rsidRPr="007D4806">
        <w:rPr>
          <w:rFonts w:ascii="Arial" w:hAnsi="Arial" w:cs="Arial"/>
        </w:rPr>
        <w:t>b) Predios de 1,001 a 10,000 metros cuadrados:</w:t>
      </w:r>
      <w:r w:rsidRPr="007D4806">
        <w:rPr>
          <w:rFonts w:ascii="Arial" w:hAnsi="Arial" w:cs="Arial"/>
        </w:rPr>
        <w:tab/>
        <w:t>$ 1,887.00 pesos</w:t>
      </w:r>
    </w:p>
    <w:p w:rsidR="001836B0" w:rsidRPr="007D4806" w:rsidRDefault="001836B0" w:rsidP="001836B0">
      <w:pPr>
        <w:spacing w:after="0"/>
        <w:jc w:val="both"/>
        <w:rPr>
          <w:rFonts w:ascii="Arial" w:hAnsi="Arial" w:cs="Arial"/>
        </w:rPr>
      </w:pPr>
      <w:r w:rsidRPr="007D4806">
        <w:rPr>
          <w:rFonts w:ascii="Arial" w:hAnsi="Arial" w:cs="Arial"/>
        </w:rPr>
        <w:t>c) Predios de más de 10,000 metros cuadrados:</w:t>
      </w:r>
      <w:r w:rsidRPr="007D4806">
        <w:rPr>
          <w:rFonts w:ascii="Arial" w:hAnsi="Arial" w:cs="Arial"/>
        </w:rPr>
        <w:tab/>
        <w:t>$ 2,999.00 pesos</w:t>
      </w:r>
    </w:p>
    <w:p w:rsidR="001836B0" w:rsidRPr="007D4806" w:rsidRDefault="001836B0" w:rsidP="001836B0">
      <w:pPr>
        <w:spacing w:after="0"/>
        <w:jc w:val="both"/>
        <w:rPr>
          <w:rFonts w:ascii="Arial" w:hAnsi="Arial" w:cs="Arial"/>
        </w:rPr>
      </w:pPr>
      <w:r w:rsidRPr="007D4806">
        <w:rPr>
          <w:rFonts w:ascii="Arial" w:hAnsi="Arial" w:cs="Arial"/>
        </w:rPr>
        <w:t>d) Modificación de vialidades:</w:t>
      </w:r>
      <w:r w:rsidRPr="007D4806">
        <w:rPr>
          <w:rFonts w:ascii="Arial" w:hAnsi="Arial" w:cs="Arial"/>
        </w:rPr>
        <w:tab/>
      </w:r>
      <w:r w:rsidRPr="007D4806">
        <w:rPr>
          <w:rFonts w:ascii="Arial" w:hAnsi="Arial" w:cs="Arial"/>
        </w:rPr>
        <w:tab/>
      </w:r>
      <w:r w:rsidRPr="007D4806">
        <w:rPr>
          <w:rFonts w:ascii="Arial" w:hAnsi="Arial" w:cs="Arial"/>
        </w:rPr>
        <w:tab/>
        <w:t>$ 1,999.00 pesos</w:t>
      </w:r>
    </w:p>
    <w:p w:rsidR="001836B0" w:rsidRDefault="001836B0" w:rsidP="001836B0">
      <w:pPr>
        <w:spacing w:after="0"/>
        <w:jc w:val="both"/>
        <w:rPr>
          <w:rFonts w:ascii="Arial" w:hAnsi="Arial" w:cs="Arial"/>
          <w:b/>
        </w:rPr>
      </w:pPr>
    </w:p>
    <w:p w:rsidR="001836B0" w:rsidRPr="00792E78" w:rsidRDefault="001836B0" w:rsidP="001836B0">
      <w:pPr>
        <w:spacing w:after="0"/>
        <w:jc w:val="both"/>
        <w:rPr>
          <w:rFonts w:ascii="Arial" w:hAnsi="Arial" w:cs="Arial"/>
          <w:b/>
        </w:rPr>
      </w:pPr>
      <w:r w:rsidRPr="00792E78">
        <w:rPr>
          <w:rFonts w:ascii="Arial" w:hAnsi="Arial" w:cs="Arial"/>
          <w:b/>
        </w:rPr>
        <w:t>VIII. Dibujo de planos urbanos, escala hasta 1:500</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Plano de 21 X 28 centímetros (por cada predio):</w:t>
      </w:r>
      <w:r w:rsidRPr="007D4806">
        <w:rPr>
          <w:rFonts w:ascii="Arial" w:hAnsi="Arial" w:cs="Arial"/>
        </w:rPr>
        <w:tab/>
        <w:t>$ 156.00 pesos</w:t>
      </w:r>
    </w:p>
    <w:p w:rsidR="001836B0" w:rsidRPr="007D4806" w:rsidRDefault="001836B0" w:rsidP="001836B0">
      <w:pPr>
        <w:spacing w:after="0"/>
        <w:jc w:val="both"/>
        <w:rPr>
          <w:rFonts w:ascii="Arial" w:hAnsi="Arial" w:cs="Arial"/>
        </w:rPr>
      </w:pPr>
      <w:r w:rsidRPr="007D4806">
        <w:rPr>
          <w:rFonts w:ascii="Arial" w:hAnsi="Arial" w:cs="Arial"/>
        </w:rPr>
        <w:t>2. Plano de 28 X 42 centímetros (por cada predio):</w:t>
      </w:r>
      <w:r w:rsidRPr="007D4806">
        <w:rPr>
          <w:rFonts w:ascii="Arial" w:hAnsi="Arial" w:cs="Arial"/>
        </w:rPr>
        <w:tab/>
        <w:t>$ 309.00 pesos</w:t>
      </w:r>
    </w:p>
    <w:p w:rsidR="001836B0" w:rsidRPr="007D4806" w:rsidRDefault="001836B0" w:rsidP="001836B0">
      <w:pPr>
        <w:spacing w:after="0"/>
        <w:jc w:val="both"/>
        <w:rPr>
          <w:rFonts w:ascii="Arial" w:hAnsi="Arial" w:cs="Arial"/>
        </w:rPr>
      </w:pPr>
      <w:r w:rsidRPr="007D4806">
        <w:rPr>
          <w:rFonts w:ascii="Arial" w:hAnsi="Arial" w:cs="Arial"/>
        </w:rPr>
        <w:t>3. Plano de 45 X 60 centímetros (por cada predio):</w:t>
      </w:r>
      <w:r w:rsidRPr="007D4806">
        <w:rPr>
          <w:rFonts w:ascii="Arial" w:hAnsi="Arial" w:cs="Arial"/>
        </w:rPr>
        <w:tab/>
        <w:t>$ 616.00 pesos</w:t>
      </w:r>
    </w:p>
    <w:p w:rsidR="001836B0" w:rsidRPr="007D4806" w:rsidRDefault="001836B0" w:rsidP="001836B0">
      <w:pPr>
        <w:spacing w:after="0"/>
        <w:jc w:val="both"/>
        <w:rPr>
          <w:rFonts w:ascii="Arial" w:hAnsi="Arial" w:cs="Arial"/>
        </w:rPr>
      </w:pPr>
      <w:r w:rsidRPr="007D4806">
        <w:rPr>
          <w:rFonts w:ascii="Arial" w:hAnsi="Arial" w:cs="Arial"/>
        </w:rPr>
        <w:t>4. Plano de 60 X 90 centímetros (por cada predio):</w:t>
      </w:r>
      <w:r w:rsidRPr="007D4806">
        <w:rPr>
          <w:rFonts w:ascii="Arial" w:hAnsi="Arial" w:cs="Arial"/>
        </w:rPr>
        <w:tab/>
        <w:t>$ 1,229.00 pesos</w:t>
      </w:r>
    </w:p>
    <w:p w:rsidR="001836B0" w:rsidRPr="007D4806" w:rsidRDefault="001836B0" w:rsidP="001836B0">
      <w:pPr>
        <w:spacing w:after="0"/>
        <w:jc w:val="both"/>
        <w:rPr>
          <w:rFonts w:ascii="Arial" w:hAnsi="Arial" w:cs="Arial"/>
        </w:rPr>
      </w:pPr>
      <w:r w:rsidRPr="007D4806">
        <w:rPr>
          <w:rFonts w:ascii="Arial" w:hAnsi="Arial" w:cs="Arial"/>
        </w:rPr>
        <w:t>5. Plano de 90 centímetros de ancho (por cada predio):</w:t>
      </w:r>
      <w:r w:rsidRPr="007D4806">
        <w:rPr>
          <w:rFonts w:ascii="Arial" w:hAnsi="Arial" w:cs="Arial"/>
        </w:rPr>
        <w:tab/>
        <w:t>$ 206.00 pesos por decímetro lineal</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IX. Dibujo de planos topográficos urbanos y rústicos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De la tarifa de la fracción anterior, agregar:</w:t>
      </w:r>
      <w:r w:rsidRPr="007D4806">
        <w:rPr>
          <w:rFonts w:ascii="Arial" w:hAnsi="Arial" w:cs="Arial"/>
        </w:rPr>
        <w:tab/>
      </w:r>
      <w:r w:rsidRPr="007D4806">
        <w:rPr>
          <w:rFonts w:ascii="Arial" w:hAnsi="Arial" w:cs="Arial"/>
        </w:rPr>
        <w:tab/>
        <w:t>$ 43.00 pesos por cada vértice</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X. Dibujo de planos urbanos, impresión a color</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Carta urbana escala 1:30,000:</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$ 359.00 pesos</w:t>
      </w:r>
    </w:p>
    <w:p w:rsidR="001836B0" w:rsidRPr="007D4806" w:rsidRDefault="001836B0" w:rsidP="001836B0">
      <w:pPr>
        <w:spacing w:after="0"/>
        <w:jc w:val="both"/>
        <w:rPr>
          <w:rFonts w:ascii="Arial" w:hAnsi="Arial" w:cs="Arial"/>
        </w:rPr>
      </w:pPr>
      <w:r w:rsidRPr="007D4806">
        <w:rPr>
          <w:rFonts w:ascii="Arial" w:hAnsi="Arial" w:cs="Arial"/>
        </w:rPr>
        <w:t>2. Estrategia general de desarrollo escala 1:25,000:</w:t>
      </w:r>
      <w:r w:rsidRPr="007D4806">
        <w:rPr>
          <w:rFonts w:ascii="Arial" w:hAnsi="Arial" w:cs="Arial"/>
        </w:rPr>
        <w:tab/>
        <w:t>$ 596.00 pesos</w:t>
      </w:r>
    </w:p>
    <w:p w:rsidR="001836B0" w:rsidRPr="007D4806" w:rsidRDefault="001836B0" w:rsidP="001836B0">
      <w:pPr>
        <w:spacing w:after="0"/>
        <w:jc w:val="both"/>
        <w:rPr>
          <w:rFonts w:ascii="Arial" w:hAnsi="Arial" w:cs="Arial"/>
        </w:rPr>
      </w:pPr>
      <w:r w:rsidRPr="007D4806">
        <w:rPr>
          <w:rFonts w:ascii="Arial" w:hAnsi="Arial" w:cs="Arial"/>
        </w:rPr>
        <w:t>3. Estructura vial escala 1:25,000:</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$ 596.00 pesos</w:t>
      </w:r>
    </w:p>
    <w:p w:rsidR="001836B0" w:rsidRPr="007D4806" w:rsidRDefault="001836B0" w:rsidP="001836B0">
      <w:pPr>
        <w:spacing w:after="0"/>
        <w:jc w:val="both"/>
        <w:rPr>
          <w:rFonts w:ascii="Arial" w:hAnsi="Arial" w:cs="Arial"/>
        </w:rPr>
      </w:pPr>
      <w:r w:rsidRPr="007D4806">
        <w:rPr>
          <w:rFonts w:ascii="Arial" w:hAnsi="Arial" w:cs="Arial"/>
        </w:rPr>
        <w:t>4. Límite del centro de población escala 1:40,000:</w:t>
      </w:r>
      <w:r w:rsidRPr="007D4806">
        <w:rPr>
          <w:rFonts w:ascii="Arial" w:hAnsi="Arial" w:cs="Arial"/>
        </w:rPr>
        <w:tab/>
      </w:r>
      <w:r>
        <w:rPr>
          <w:rFonts w:ascii="Arial" w:hAnsi="Arial" w:cs="Arial"/>
        </w:rPr>
        <w:t xml:space="preserve">            </w:t>
      </w:r>
      <w:r w:rsidRPr="007D4806">
        <w:rPr>
          <w:rFonts w:ascii="Arial" w:hAnsi="Arial" w:cs="Arial"/>
        </w:rPr>
        <w:t>$ 633.00 pesos</w:t>
      </w:r>
    </w:p>
    <w:p w:rsidR="001836B0" w:rsidRPr="007D4806" w:rsidRDefault="001836B0" w:rsidP="001836B0">
      <w:pPr>
        <w:spacing w:after="0"/>
        <w:jc w:val="both"/>
        <w:rPr>
          <w:rFonts w:ascii="Arial" w:hAnsi="Arial" w:cs="Arial"/>
        </w:rPr>
      </w:pPr>
      <w:r w:rsidRPr="007D4806">
        <w:rPr>
          <w:rFonts w:ascii="Arial" w:hAnsi="Arial" w:cs="Arial"/>
        </w:rPr>
        <w:t>5. Plano de la ciudad escala 1:15,000:</w:t>
      </w:r>
      <w:r w:rsidRPr="007D4806">
        <w:rPr>
          <w:rFonts w:ascii="Arial" w:hAnsi="Arial" w:cs="Arial"/>
        </w:rPr>
        <w:tab/>
      </w:r>
      <w:r w:rsidRPr="007D4806">
        <w:rPr>
          <w:rFonts w:ascii="Arial" w:hAnsi="Arial" w:cs="Arial"/>
        </w:rPr>
        <w:tab/>
      </w:r>
      <w:r w:rsidRPr="007D4806">
        <w:rPr>
          <w:rFonts w:ascii="Arial" w:hAnsi="Arial" w:cs="Arial"/>
        </w:rPr>
        <w:tab/>
        <w:t>$ 1,247.00 pesos</w:t>
      </w:r>
    </w:p>
    <w:p w:rsidR="001836B0" w:rsidRPr="007D4806" w:rsidRDefault="001836B0" w:rsidP="001836B0">
      <w:pPr>
        <w:spacing w:after="0"/>
        <w:jc w:val="both"/>
        <w:rPr>
          <w:rFonts w:ascii="Arial" w:hAnsi="Arial" w:cs="Arial"/>
        </w:rPr>
      </w:pPr>
      <w:r w:rsidRPr="007D4806">
        <w:rPr>
          <w:rFonts w:ascii="Arial" w:hAnsi="Arial" w:cs="Arial"/>
        </w:rPr>
        <w:t>6. Plano de la ciudad escala 1:20,000:</w:t>
      </w:r>
      <w:r w:rsidRPr="007D4806">
        <w:rPr>
          <w:rFonts w:ascii="Arial" w:hAnsi="Arial" w:cs="Arial"/>
        </w:rPr>
        <w:tab/>
      </w:r>
      <w:r w:rsidRPr="007D4806">
        <w:rPr>
          <w:rFonts w:ascii="Arial" w:hAnsi="Arial" w:cs="Arial"/>
        </w:rPr>
        <w:tab/>
      </w:r>
      <w:r w:rsidRPr="007D4806">
        <w:rPr>
          <w:rFonts w:ascii="Arial" w:hAnsi="Arial" w:cs="Arial"/>
        </w:rPr>
        <w:tab/>
        <w:t>$ 701.00 pesos</w:t>
      </w:r>
    </w:p>
    <w:p w:rsidR="001836B0" w:rsidRPr="007D4806" w:rsidRDefault="001836B0" w:rsidP="001836B0">
      <w:pPr>
        <w:spacing w:after="0"/>
        <w:jc w:val="both"/>
        <w:rPr>
          <w:rFonts w:ascii="Arial" w:hAnsi="Arial" w:cs="Arial"/>
        </w:rPr>
      </w:pPr>
      <w:r w:rsidRPr="007D4806">
        <w:rPr>
          <w:rFonts w:ascii="Arial" w:hAnsi="Arial" w:cs="Arial"/>
        </w:rPr>
        <w:t>7. Plano de la ciudad escala 1:25,000:</w:t>
      </w:r>
      <w:r w:rsidRPr="007D4806">
        <w:rPr>
          <w:rFonts w:ascii="Arial" w:hAnsi="Arial" w:cs="Arial"/>
        </w:rPr>
        <w:tab/>
      </w:r>
      <w:r w:rsidRPr="007D4806">
        <w:rPr>
          <w:rFonts w:ascii="Arial" w:hAnsi="Arial" w:cs="Arial"/>
        </w:rPr>
        <w:tab/>
      </w:r>
      <w:r w:rsidRPr="007D4806">
        <w:rPr>
          <w:rFonts w:ascii="Arial" w:hAnsi="Arial" w:cs="Arial"/>
        </w:rPr>
        <w:tab/>
        <w:t>$ 446.00 pesos</w:t>
      </w:r>
    </w:p>
    <w:p w:rsidR="001836B0" w:rsidRPr="007D4806" w:rsidRDefault="001836B0" w:rsidP="001836B0">
      <w:pPr>
        <w:spacing w:after="0"/>
        <w:jc w:val="both"/>
        <w:rPr>
          <w:rFonts w:ascii="Arial" w:hAnsi="Arial" w:cs="Arial"/>
        </w:rPr>
      </w:pPr>
      <w:r w:rsidRPr="007D4806">
        <w:rPr>
          <w:rFonts w:ascii="Arial" w:hAnsi="Arial" w:cs="Arial"/>
        </w:rPr>
        <w:t>8. Extracto de plano de estrategia general</w:t>
      </w:r>
    </w:p>
    <w:p w:rsidR="001836B0" w:rsidRPr="007D4806" w:rsidRDefault="001836B0" w:rsidP="001836B0">
      <w:pPr>
        <w:spacing w:after="0"/>
        <w:jc w:val="both"/>
        <w:rPr>
          <w:rFonts w:ascii="Arial" w:hAnsi="Arial" w:cs="Arial"/>
        </w:rPr>
      </w:pPr>
      <w:r w:rsidRPr="007D4806">
        <w:rPr>
          <w:rFonts w:ascii="Arial" w:hAnsi="Arial" w:cs="Arial"/>
        </w:rPr>
        <w:t xml:space="preserve">    (tamaño carta):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$ 98.00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 Impresión de planos de la imagen de satélite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t>$ 369.00 pesos</w:t>
      </w:r>
    </w:p>
    <w:p w:rsidR="001836B0" w:rsidRPr="007D4806" w:rsidRDefault="001836B0" w:rsidP="001836B0">
      <w:pPr>
        <w:spacing w:after="0"/>
        <w:jc w:val="both"/>
        <w:rPr>
          <w:rFonts w:ascii="Arial" w:hAnsi="Arial" w:cs="Arial"/>
        </w:rPr>
      </w:pPr>
      <w:r w:rsidRPr="007D4806">
        <w:rPr>
          <w:rFonts w:ascii="Arial" w:hAnsi="Arial" w:cs="Arial"/>
        </w:rPr>
        <w:t>b) Plano de 21X 34 centímetros:</w:t>
      </w:r>
      <w:r w:rsidRPr="007D4806">
        <w:rPr>
          <w:rFonts w:ascii="Arial" w:hAnsi="Arial" w:cs="Arial"/>
        </w:rPr>
        <w:tab/>
      </w:r>
      <w:r w:rsidRPr="007D4806">
        <w:rPr>
          <w:rFonts w:ascii="Arial" w:hAnsi="Arial" w:cs="Arial"/>
        </w:rPr>
        <w:tab/>
      </w:r>
      <w:r w:rsidRPr="007D4806">
        <w:rPr>
          <w:rFonts w:ascii="Arial" w:hAnsi="Arial" w:cs="Arial"/>
        </w:rPr>
        <w:tab/>
        <w:t>$ 445.00 pesos</w:t>
      </w:r>
    </w:p>
    <w:p w:rsidR="001836B0" w:rsidRPr="007D4806" w:rsidRDefault="001836B0" w:rsidP="001836B0">
      <w:pPr>
        <w:spacing w:after="0"/>
        <w:jc w:val="both"/>
        <w:rPr>
          <w:rFonts w:ascii="Arial" w:hAnsi="Arial" w:cs="Arial"/>
        </w:rPr>
      </w:pPr>
      <w:r w:rsidRPr="007D4806">
        <w:rPr>
          <w:rFonts w:ascii="Arial" w:hAnsi="Arial" w:cs="Arial"/>
        </w:rPr>
        <w:t>c) Plano de 28 X 42 centímetros:</w:t>
      </w:r>
      <w:r w:rsidRPr="007D4806">
        <w:rPr>
          <w:rFonts w:ascii="Arial" w:hAnsi="Arial" w:cs="Arial"/>
        </w:rPr>
        <w:tab/>
      </w:r>
      <w:r w:rsidRPr="007D4806">
        <w:rPr>
          <w:rFonts w:ascii="Arial" w:hAnsi="Arial" w:cs="Arial"/>
        </w:rPr>
        <w:tab/>
      </w:r>
      <w:r w:rsidRPr="007D4806">
        <w:rPr>
          <w:rFonts w:ascii="Arial" w:hAnsi="Arial" w:cs="Arial"/>
        </w:rPr>
        <w:tab/>
        <w:t>$ 632.00 pesos</w:t>
      </w:r>
    </w:p>
    <w:p w:rsidR="001836B0" w:rsidRPr="007D4806" w:rsidRDefault="001836B0" w:rsidP="001836B0">
      <w:pPr>
        <w:spacing w:after="0"/>
        <w:jc w:val="both"/>
        <w:rPr>
          <w:rFonts w:ascii="Arial" w:hAnsi="Arial" w:cs="Arial"/>
        </w:rPr>
      </w:pPr>
      <w:r w:rsidRPr="007D4806">
        <w:rPr>
          <w:rFonts w:ascii="Arial" w:hAnsi="Arial" w:cs="Arial"/>
        </w:rPr>
        <w:t>d) Plano de 45 X 60 centímetros:</w:t>
      </w:r>
      <w:r w:rsidRPr="007D4806">
        <w:rPr>
          <w:rFonts w:ascii="Arial" w:hAnsi="Arial" w:cs="Arial"/>
        </w:rPr>
        <w:tab/>
      </w:r>
      <w:r w:rsidRPr="007D4806">
        <w:rPr>
          <w:rFonts w:ascii="Arial" w:hAnsi="Arial" w:cs="Arial"/>
        </w:rPr>
        <w:tab/>
      </w:r>
      <w:r w:rsidRPr="007D4806">
        <w:rPr>
          <w:rFonts w:ascii="Arial" w:hAnsi="Arial" w:cs="Arial"/>
        </w:rPr>
        <w:tab/>
        <w:t>$ 1,920.00 pesos</w:t>
      </w:r>
    </w:p>
    <w:p w:rsidR="001836B0" w:rsidRPr="007D4806" w:rsidRDefault="001836B0" w:rsidP="001836B0">
      <w:pPr>
        <w:spacing w:after="0"/>
        <w:jc w:val="both"/>
        <w:rPr>
          <w:rFonts w:ascii="Arial" w:hAnsi="Arial" w:cs="Arial"/>
        </w:rPr>
      </w:pPr>
      <w:r w:rsidRPr="007D4806">
        <w:rPr>
          <w:rFonts w:ascii="Arial" w:hAnsi="Arial" w:cs="Arial"/>
        </w:rPr>
        <w:t>e) Plano de 60 X 90 centímetros:</w:t>
      </w:r>
      <w:r w:rsidRPr="007D4806">
        <w:rPr>
          <w:rFonts w:ascii="Arial" w:hAnsi="Arial" w:cs="Arial"/>
        </w:rPr>
        <w:tab/>
      </w:r>
      <w:r w:rsidRPr="007D4806">
        <w:rPr>
          <w:rFonts w:ascii="Arial" w:hAnsi="Arial" w:cs="Arial"/>
        </w:rPr>
        <w:tab/>
      </w:r>
      <w:r w:rsidRPr="007D4806">
        <w:rPr>
          <w:rFonts w:ascii="Arial" w:hAnsi="Arial" w:cs="Arial"/>
        </w:rPr>
        <w:tab/>
        <w:t>$ 3,837.00 pesos</w:t>
      </w:r>
    </w:p>
    <w:p w:rsidR="001836B0" w:rsidRPr="007D4806" w:rsidRDefault="001836B0" w:rsidP="001836B0">
      <w:pPr>
        <w:spacing w:after="0"/>
        <w:jc w:val="both"/>
        <w:rPr>
          <w:rFonts w:ascii="Arial" w:hAnsi="Arial" w:cs="Arial"/>
        </w:rPr>
      </w:pPr>
      <w:r w:rsidRPr="007D4806">
        <w:rPr>
          <w:rFonts w:ascii="Arial" w:hAnsi="Arial" w:cs="Arial"/>
        </w:rPr>
        <w:t>f)  Plano de 90 centímetros de ancho:</w:t>
      </w:r>
      <w:r w:rsidRPr="007D4806">
        <w:rPr>
          <w:rFonts w:ascii="Arial" w:hAnsi="Arial" w:cs="Arial"/>
        </w:rPr>
        <w:tab/>
      </w:r>
      <w:r w:rsidRPr="007D4806">
        <w:rPr>
          <w:rFonts w:ascii="Arial" w:hAnsi="Arial" w:cs="Arial"/>
        </w:rPr>
        <w:tab/>
        <w:t>$ 636.00 pesos por decímetro lineal</w:t>
      </w:r>
    </w:p>
    <w:p w:rsidR="001836B0" w:rsidRDefault="001836B0" w:rsidP="001836B0">
      <w:pPr>
        <w:spacing w:after="0"/>
        <w:jc w:val="both"/>
        <w:rPr>
          <w:rFonts w:ascii="Arial" w:hAnsi="Arial" w:cs="Arial"/>
        </w:rPr>
      </w:pPr>
    </w:p>
    <w:p w:rsidR="00F44CFF" w:rsidRPr="007D4806" w:rsidRDefault="00F44CFF"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XII. Servicios de copiado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Copias fotostáticas de planos que obren en los archivos de la Unidad Catastral Municipal</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t>$ 39.00 pesos</w:t>
      </w:r>
    </w:p>
    <w:p w:rsidR="001836B0" w:rsidRPr="007D4806" w:rsidRDefault="001836B0" w:rsidP="001836B0">
      <w:pPr>
        <w:spacing w:after="0"/>
        <w:jc w:val="both"/>
        <w:rPr>
          <w:rFonts w:ascii="Arial" w:hAnsi="Arial" w:cs="Arial"/>
        </w:rPr>
      </w:pPr>
      <w:r w:rsidRPr="007D4806">
        <w:rPr>
          <w:rFonts w:ascii="Arial" w:hAnsi="Arial" w:cs="Arial"/>
        </w:rPr>
        <w:t>b) Plano de 28 X 42 centímetros:</w:t>
      </w:r>
      <w:r w:rsidRPr="007D4806">
        <w:rPr>
          <w:rFonts w:ascii="Arial" w:hAnsi="Arial" w:cs="Arial"/>
        </w:rPr>
        <w:tab/>
      </w:r>
      <w:r w:rsidRPr="007D4806">
        <w:rPr>
          <w:rFonts w:ascii="Arial" w:hAnsi="Arial" w:cs="Arial"/>
        </w:rPr>
        <w:tab/>
      </w:r>
      <w:r w:rsidRPr="007D4806">
        <w:rPr>
          <w:rFonts w:ascii="Arial" w:hAnsi="Arial" w:cs="Arial"/>
        </w:rPr>
        <w:tab/>
        <w:t>$ 79.00 pesos</w:t>
      </w:r>
    </w:p>
    <w:p w:rsidR="001836B0" w:rsidRPr="007D4806" w:rsidRDefault="001836B0" w:rsidP="001836B0">
      <w:pPr>
        <w:spacing w:after="0"/>
        <w:jc w:val="both"/>
        <w:rPr>
          <w:rFonts w:ascii="Arial" w:hAnsi="Arial" w:cs="Arial"/>
        </w:rPr>
      </w:pPr>
      <w:r w:rsidRPr="007D4806">
        <w:rPr>
          <w:rFonts w:ascii="Arial" w:hAnsi="Arial" w:cs="Arial"/>
        </w:rPr>
        <w:t>c) Plano de 45 X 60 centímetros:</w:t>
      </w:r>
      <w:r w:rsidRPr="007D4806">
        <w:rPr>
          <w:rFonts w:ascii="Arial" w:hAnsi="Arial" w:cs="Arial"/>
        </w:rPr>
        <w:tab/>
      </w:r>
      <w:r w:rsidRPr="007D4806">
        <w:rPr>
          <w:rFonts w:ascii="Arial" w:hAnsi="Arial" w:cs="Arial"/>
        </w:rPr>
        <w:tab/>
      </w:r>
      <w:r w:rsidRPr="007D4806">
        <w:rPr>
          <w:rFonts w:ascii="Arial" w:hAnsi="Arial" w:cs="Arial"/>
        </w:rPr>
        <w:tab/>
        <w:t>$ 120.00 pesos</w:t>
      </w:r>
    </w:p>
    <w:p w:rsidR="001836B0" w:rsidRPr="007D4806" w:rsidRDefault="001836B0" w:rsidP="001836B0">
      <w:pPr>
        <w:spacing w:after="0"/>
        <w:jc w:val="both"/>
        <w:rPr>
          <w:rFonts w:ascii="Arial" w:hAnsi="Arial" w:cs="Arial"/>
        </w:rPr>
      </w:pPr>
      <w:r w:rsidRPr="007D4806">
        <w:rPr>
          <w:rFonts w:ascii="Arial" w:hAnsi="Arial" w:cs="Arial"/>
        </w:rPr>
        <w:t>d) Plano de 60 X 90 centímetros:</w:t>
      </w:r>
      <w:r w:rsidRPr="007D4806">
        <w:rPr>
          <w:rFonts w:ascii="Arial" w:hAnsi="Arial" w:cs="Arial"/>
        </w:rPr>
        <w:tab/>
      </w:r>
      <w:r w:rsidRPr="007D4806">
        <w:rPr>
          <w:rFonts w:ascii="Arial" w:hAnsi="Arial" w:cs="Arial"/>
        </w:rPr>
        <w:tab/>
      </w:r>
      <w:r w:rsidRPr="007D4806">
        <w:rPr>
          <w:rFonts w:ascii="Arial" w:hAnsi="Arial" w:cs="Arial"/>
        </w:rPr>
        <w:tab/>
        <w:t>$ 179.00 pesos</w:t>
      </w:r>
    </w:p>
    <w:p w:rsidR="001836B0" w:rsidRPr="007D4806" w:rsidRDefault="001836B0" w:rsidP="001836B0">
      <w:pPr>
        <w:spacing w:after="0"/>
        <w:jc w:val="both"/>
        <w:rPr>
          <w:rFonts w:ascii="Arial" w:hAnsi="Arial" w:cs="Arial"/>
        </w:rPr>
      </w:pPr>
      <w:r w:rsidRPr="007D4806">
        <w:rPr>
          <w:rFonts w:ascii="Arial" w:hAnsi="Arial" w:cs="Arial"/>
        </w:rPr>
        <w:t>e) Plano de 90 centímetros de ancho:</w:t>
      </w:r>
      <w:r w:rsidRPr="007D4806">
        <w:rPr>
          <w:rFonts w:ascii="Arial" w:hAnsi="Arial" w:cs="Arial"/>
        </w:rPr>
        <w:tab/>
      </w:r>
      <w:r w:rsidRPr="007D4806">
        <w:rPr>
          <w:rFonts w:ascii="Arial" w:hAnsi="Arial" w:cs="Arial"/>
        </w:rPr>
        <w:tab/>
        <w:t>$ 30.00 pesos por decímetro lineal</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Copias fotostáticas de planos o manifiestos que obren en los archivos del Instituto Coahuilense del Catastro y la Información Territorial o de la Unidad Catastral Municipal.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Tamaño carta o tamaño oficio:</w:t>
      </w:r>
      <w:r w:rsidRPr="007D4806">
        <w:rPr>
          <w:rFonts w:ascii="Arial" w:hAnsi="Arial" w:cs="Arial"/>
        </w:rPr>
        <w:tab/>
      </w:r>
      <w:r w:rsidRPr="007D4806">
        <w:rPr>
          <w:rFonts w:ascii="Arial" w:hAnsi="Arial" w:cs="Arial"/>
        </w:rPr>
        <w:tab/>
      </w:r>
      <w:r w:rsidRPr="007D4806">
        <w:rPr>
          <w:rFonts w:ascii="Arial" w:hAnsi="Arial" w:cs="Arial"/>
        </w:rPr>
        <w:tab/>
        <w:t>$ 63.00 pesos</w:t>
      </w:r>
    </w:p>
    <w:p w:rsidR="001836B0" w:rsidRPr="007D4806" w:rsidRDefault="001836B0" w:rsidP="001836B0">
      <w:pPr>
        <w:spacing w:after="0"/>
        <w:jc w:val="both"/>
        <w:rPr>
          <w:rFonts w:ascii="Arial" w:hAnsi="Arial" w:cs="Arial"/>
        </w:rPr>
      </w:pPr>
      <w:r w:rsidRPr="007D4806">
        <w:rPr>
          <w:rFonts w:ascii="Arial" w:hAnsi="Arial" w:cs="Arial"/>
        </w:rPr>
        <w:t>3. Copia de la cartografía catastral urbana</w:t>
      </w:r>
    </w:p>
    <w:p w:rsidR="001836B0" w:rsidRPr="007D4806" w:rsidRDefault="001836B0" w:rsidP="001836B0">
      <w:pPr>
        <w:spacing w:after="0"/>
        <w:jc w:val="both"/>
        <w:rPr>
          <w:rFonts w:ascii="Arial" w:hAnsi="Arial" w:cs="Arial"/>
        </w:rPr>
      </w:pPr>
      <w:r w:rsidRPr="007D4806">
        <w:rPr>
          <w:rFonts w:ascii="Arial" w:hAnsi="Arial" w:cs="Arial"/>
        </w:rPr>
        <w:t>a) De la lámina catastral a escala 1:100, plano</w:t>
      </w:r>
    </w:p>
    <w:p w:rsidR="001836B0" w:rsidRPr="007D4806" w:rsidRDefault="001836B0" w:rsidP="001836B0">
      <w:pPr>
        <w:spacing w:after="0"/>
        <w:jc w:val="both"/>
        <w:rPr>
          <w:rFonts w:ascii="Arial" w:hAnsi="Arial" w:cs="Arial"/>
        </w:rPr>
      </w:pPr>
      <w:r w:rsidRPr="007D4806">
        <w:rPr>
          <w:rFonts w:ascii="Arial" w:hAnsi="Arial" w:cs="Arial"/>
        </w:rPr>
        <w:t xml:space="preserve">    de 60 X 90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$ 1,600</w:t>
      </w:r>
      <w:r w:rsidRPr="007D4806">
        <w:rPr>
          <w:rFonts w:ascii="Arial" w:hAnsi="Arial" w:cs="Arial"/>
        </w:rPr>
        <w:t>.00 pesos</w:t>
      </w:r>
    </w:p>
    <w:p w:rsidR="001836B0" w:rsidRPr="007D4806" w:rsidRDefault="001836B0" w:rsidP="001836B0">
      <w:pPr>
        <w:spacing w:after="0"/>
        <w:jc w:val="both"/>
        <w:rPr>
          <w:rFonts w:ascii="Arial" w:hAnsi="Arial" w:cs="Arial"/>
        </w:rPr>
      </w:pPr>
      <w:r w:rsidRPr="007D4806">
        <w:rPr>
          <w:rFonts w:ascii="Arial" w:hAnsi="Arial" w:cs="Arial"/>
        </w:rPr>
        <w:t>b) De la manzana catastral a escala 1:100, por cada</w:t>
      </w:r>
    </w:p>
    <w:p w:rsidR="001836B0" w:rsidRPr="007D4806" w:rsidRDefault="001836B0" w:rsidP="001836B0">
      <w:pPr>
        <w:spacing w:after="0"/>
        <w:jc w:val="both"/>
        <w:rPr>
          <w:rFonts w:ascii="Arial" w:hAnsi="Arial" w:cs="Arial"/>
        </w:rPr>
      </w:pPr>
      <w:r w:rsidRPr="007D4806">
        <w:rPr>
          <w:rFonts w:ascii="Arial" w:hAnsi="Arial" w:cs="Arial"/>
        </w:rPr>
        <w:t xml:space="preserve">    decímetro lineal por 90 centímetros de ancho:</w:t>
      </w:r>
      <w:r w:rsidRPr="007D4806">
        <w:rPr>
          <w:rFonts w:ascii="Arial" w:hAnsi="Arial" w:cs="Arial"/>
        </w:rPr>
        <w:tab/>
        <w:t>$ 306.00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071590">
        <w:rPr>
          <w:rFonts w:ascii="Arial" w:hAnsi="Arial" w:cs="Arial"/>
          <w:b/>
        </w:rPr>
        <w:t>XIII. Revisión, cálculo y apertura de registros para efectos del Impuesto Sobre Adquisición de Inmuebles ISA</w:t>
      </w:r>
      <w:r w:rsidRPr="007D4806">
        <w:rPr>
          <w:rFonts w:ascii="Arial" w:hAnsi="Arial" w:cs="Arial"/>
        </w:rPr>
        <w:t>I</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Avalúos catastrales para la determinación del ISAI</w:t>
      </w:r>
      <w:r w:rsidRPr="007D4806">
        <w:rPr>
          <w:rFonts w:ascii="Arial" w:hAnsi="Arial" w:cs="Arial"/>
        </w:rPr>
        <w:tab/>
        <w:t>$ 461.00 pesos por predio</w:t>
      </w:r>
    </w:p>
    <w:p w:rsidR="001836B0" w:rsidRPr="007D4806" w:rsidRDefault="001836B0" w:rsidP="001836B0">
      <w:pPr>
        <w:spacing w:after="0"/>
        <w:jc w:val="both"/>
        <w:rPr>
          <w:rFonts w:ascii="Arial" w:hAnsi="Arial" w:cs="Arial"/>
        </w:rPr>
      </w:pPr>
      <w:r w:rsidRPr="007D4806">
        <w:rPr>
          <w:rFonts w:ascii="Arial" w:hAnsi="Arial" w:cs="Arial"/>
        </w:rPr>
        <w:t>2. Al numeral anterior, agregar lo que resulte de aplicar 1.8 al millar. Este pago será cubierto invariablemente en cada operación realizada, independientemente de que esta afecte solo una porción del predio valuado o, que el Impuesto Sobre Adquisición de Inmuebles correspondiente se pague solo sobre una fracción del mismo.</w:t>
      </w:r>
    </w:p>
    <w:p w:rsidR="001836B0" w:rsidRPr="007D4806" w:rsidRDefault="001836B0" w:rsidP="001836B0">
      <w:pPr>
        <w:spacing w:after="0"/>
        <w:jc w:val="both"/>
        <w:rPr>
          <w:rFonts w:ascii="Arial" w:hAnsi="Arial" w:cs="Arial"/>
        </w:rPr>
      </w:pPr>
      <w:r w:rsidRPr="007D4806">
        <w:rPr>
          <w:rFonts w:ascii="Arial" w:hAnsi="Arial" w:cs="Arial"/>
        </w:rPr>
        <w:t>3. Los avalúos tendrán una validez de dos meses a partir de su fecha de expedición.</w:t>
      </w:r>
    </w:p>
    <w:p w:rsidR="001836B0" w:rsidRPr="007D4806" w:rsidRDefault="001836B0" w:rsidP="001836B0">
      <w:pPr>
        <w:spacing w:after="0"/>
        <w:jc w:val="both"/>
        <w:rPr>
          <w:rFonts w:ascii="Arial" w:hAnsi="Arial" w:cs="Arial"/>
        </w:rPr>
      </w:pPr>
      <w:r w:rsidRPr="007D4806">
        <w:rPr>
          <w:rFonts w:ascii="Arial" w:hAnsi="Arial" w:cs="Arial"/>
        </w:rPr>
        <w:t>4. Reimpresión de avalúos</w:t>
      </w:r>
    </w:p>
    <w:p w:rsidR="001836B0" w:rsidRPr="007D4806" w:rsidRDefault="001836B0" w:rsidP="001836B0">
      <w:pPr>
        <w:spacing w:after="0"/>
        <w:jc w:val="both"/>
        <w:rPr>
          <w:rFonts w:ascii="Arial" w:hAnsi="Arial" w:cs="Arial"/>
        </w:rPr>
      </w:pPr>
      <w:r w:rsidRPr="007D4806">
        <w:rPr>
          <w:rFonts w:ascii="Arial" w:hAnsi="Arial" w:cs="Arial"/>
        </w:rPr>
        <w:t>a) Para actualizar fecha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$ 250.00 pesos</w:t>
      </w:r>
    </w:p>
    <w:p w:rsidR="001836B0" w:rsidRPr="007D4806" w:rsidRDefault="001836B0" w:rsidP="001836B0">
      <w:pPr>
        <w:spacing w:after="0"/>
        <w:jc w:val="both"/>
        <w:rPr>
          <w:rFonts w:ascii="Arial" w:hAnsi="Arial" w:cs="Arial"/>
        </w:rPr>
      </w:pPr>
      <w:r w:rsidRPr="007D4806">
        <w:rPr>
          <w:rFonts w:ascii="Arial" w:hAnsi="Arial" w:cs="Arial"/>
        </w:rPr>
        <w:t>b) Por inconformidad</w:t>
      </w:r>
      <w:r w:rsidRPr="007D4806">
        <w:rPr>
          <w:rFonts w:ascii="Arial" w:hAnsi="Arial" w:cs="Arial"/>
        </w:rPr>
        <w:tab/>
      </w:r>
      <w:r w:rsidRPr="007D4806">
        <w:rPr>
          <w:rFonts w:ascii="Arial" w:hAnsi="Arial" w:cs="Arial"/>
        </w:rPr>
        <w:tab/>
      </w:r>
      <w:r w:rsidRPr="007D4806">
        <w:rPr>
          <w:rFonts w:ascii="Arial" w:hAnsi="Arial" w:cs="Arial"/>
        </w:rPr>
        <w:tab/>
        <w:t xml:space="preserve"> </w:t>
      </w:r>
      <w:r w:rsidRPr="007D4806">
        <w:rPr>
          <w:rFonts w:ascii="Arial" w:hAnsi="Arial" w:cs="Arial"/>
        </w:rPr>
        <w:tab/>
      </w:r>
      <w:r w:rsidRPr="007D4806">
        <w:rPr>
          <w:rFonts w:ascii="Arial" w:hAnsi="Arial" w:cs="Arial"/>
        </w:rPr>
        <w:tab/>
        <w:t xml:space="preserve">           $ 219.00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5. El servicio de reimpresión de avalúos para actualizar fecha estará disponible durante 90 días contados a partir de su fecha de expedición.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6. El servicio de reimpresión de avalúos por inconformidad estará disponible durante 30 días contados a partir de su fecha de expedición.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7. Para los servicios de reimpresión de avalúos, ya sea para actualizar fecha o por inconformidad, será necesario solicitarlo por escrito y presentar copia del avalúo anterior, además de realizar el pago correspondiente.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8. Avalúos referidos a ejercicios fiscales anteriores</w:t>
      </w:r>
    </w:p>
    <w:p w:rsidR="001836B0" w:rsidRPr="007D4806" w:rsidRDefault="001836B0" w:rsidP="001836B0">
      <w:pPr>
        <w:spacing w:after="0"/>
        <w:jc w:val="both"/>
        <w:rPr>
          <w:rFonts w:ascii="Arial" w:hAnsi="Arial" w:cs="Arial"/>
        </w:rPr>
      </w:pPr>
      <w:r w:rsidRPr="007D4806">
        <w:rPr>
          <w:rFonts w:ascii="Arial" w:hAnsi="Arial" w:cs="Arial"/>
        </w:rPr>
        <w:t>a) Al numeral 1 de esta fracción, agregar:</w:t>
      </w:r>
      <w:r w:rsidRPr="007D4806">
        <w:rPr>
          <w:rFonts w:ascii="Arial" w:hAnsi="Arial" w:cs="Arial"/>
        </w:rPr>
        <w:tab/>
      </w:r>
      <w:r w:rsidRPr="007D4806">
        <w:rPr>
          <w:rFonts w:ascii="Arial" w:hAnsi="Arial" w:cs="Arial"/>
        </w:rPr>
        <w:tab/>
        <w:t>$ 250.00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XIV. Revisión, cálculo, apertura y certificación de avalúos para adquisición de bienes inmuebles a peritos autorizados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Tarifa de base por cada avalúo</w:t>
      </w:r>
      <w:r w:rsidRPr="007D4806">
        <w:rPr>
          <w:rFonts w:ascii="Arial" w:hAnsi="Arial" w:cs="Arial"/>
        </w:rPr>
        <w:tab/>
      </w:r>
      <w:r w:rsidRPr="007D4806">
        <w:rPr>
          <w:rFonts w:ascii="Arial" w:hAnsi="Arial" w:cs="Arial"/>
        </w:rPr>
        <w:tab/>
      </w:r>
      <w:r w:rsidRPr="007D4806">
        <w:rPr>
          <w:rFonts w:ascii="Arial" w:hAnsi="Arial" w:cs="Arial"/>
        </w:rPr>
        <w:tab/>
        <w:t>$ 180.00 pesos por predio</w:t>
      </w:r>
    </w:p>
    <w:p w:rsidR="001836B0" w:rsidRPr="007D4806" w:rsidRDefault="001836B0" w:rsidP="001836B0">
      <w:pPr>
        <w:spacing w:after="0"/>
        <w:jc w:val="both"/>
        <w:rPr>
          <w:rFonts w:ascii="Arial" w:hAnsi="Arial" w:cs="Arial"/>
        </w:rPr>
      </w:pPr>
      <w:r w:rsidRPr="007D4806">
        <w:rPr>
          <w:rFonts w:ascii="Arial" w:hAnsi="Arial" w:cs="Arial"/>
        </w:rPr>
        <w:t>2. Al numeral anterior, agregar lo que resulte de aplicar el 0.8 al millar del valor catastral del inmueble</w:t>
      </w:r>
    </w:p>
    <w:p w:rsidR="001836B0" w:rsidRDefault="001836B0" w:rsidP="001836B0">
      <w:pPr>
        <w:spacing w:after="0"/>
        <w:jc w:val="both"/>
        <w:rPr>
          <w:rFonts w:ascii="Arial" w:hAnsi="Arial" w:cs="Arial"/>
          <w:b/>
        </w:rPr>
      </w:pPr>
    </w:p>
    <w:p w:rsidR="001836B0" w:rsidRPr="00071590" w:rsidRDefault="001836B0" w:rsidP="001836B0">
      <w:pPr>
        <w:spacing w:after="0"/>
        <w:jc w:val="both"/>
        <w:rPr>
          <w:rFonts w:ascii="Arial" w:hAnsi="Arial" w:cs="Arial"/>
          <w:b/>
        </w:rPr>
      </w:pPr>
      <w:r w:rsidRPr="00071590">
        <w:rPr>
          <w:rFonts w:ascii="Arial" w:hAnsi="Arial" w:cs="Arial"/>
          <w:b/>
        </w:rPr>
        <w:t>XV. Servicios de información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Copia de escritura certificada:</w:t>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$ 272.00 pesos</w:t>
      </w:r>
    </w:p>
    <w:p w:rsidR="001836B0" w:rsidRPr="007D4806" w:rsidRDefault="001836B0" w:rsidP="001836B0">
      <w:pPr>
        <w:spacing w:after="0"/>
        <w:jc w:val="both"/>
        <w:rPr>
          <w:rFonts w:ascii="Arial" w:hAnsi="Arial" w:cs="Arial"/>
        </w:rPr>
      </w:pPr>
      <w:r w:rsidRPr="007D4806">
        <w:rPr>
          <w:rFonts w:ascii="Arial" w:hAnsi="Arial" w:cs="Arial"/>
        </w:rPr>
        <w:t>2. Información de traslado de dominio:</w:t>
      </w:r>
      <w:r w:rsidRPr="007D4806">
        <w:rPr>
          <w:rFonts w:ascii="Arial" w:hAnsi="Arial" w:cs="Arial"/>
        </w:rPr>
        <w:tab/>
      </w:r>
      <w:r w:rsidRPr="007D4806">
        <w:rPr>
          <w:rFonts w:ascii="Arial" w:hAnsi="Arial" w:cs="Arial"/>
        </w:rPr>
        <w:tab/>
      </w:r>
      <w:r w:rsidRPr="007D4806">
        <w:rPr>
          <w:rFonts w:ascii="Arial" w:hAnsi="Arial" w:cs="Arial"/>
        </w:rPr>
        <w:tab/>
        <w:t>$ 299.00 pesos</w:t>
      </w:r>
    </w:p>
    <w:p w:rsidR="001836B0" w:rsidRPr="007D4806" w:rsidRDefault="001836B0" w:rsidP="001836B0">
      <w:pPr>
        <w:spacing w:after="0"/>
        <w:jc w:val="both"/>
        <w:rPr>
          <w:rFonts w:ascii="Arial" w:hAnsi="Arial" w:cs="Arial"/>
        </w:rPr>
      </w:pPr>
      <w:r w:rsidRPr="007D4806">
        <w:rPr>
          <w:rFonts w:ascii="Arial" w:hAnsi="Arial" w:cs="Arial"/>
        </w:rPr>
        <w:t>3. Información de número de cuenta:</w:t>
      </w:r>
      <w:r w:rsidRPr="007D4806">
        <w:rPr>
          <w:rFonts w:ascii="Arial" w:hAnsi="Arial" w:cs="Arial"/>
        </w:rPr>
        <w:tab/>
      </w:r>
      <w:r w:rsidRPr="007D4806">
        <w:rPr>
          <w:rFonts w:ascii="Arial" w:hAnsi="Arial" w:cs="Arial"/>
        </w:rPr>
        <w:tab/>
      </w:r>
      <w:r w:rsidRPr="007D4806">
        <w:rPr>
          <w:rFonts w:ascii="Arial" w:hAnsi="Arial" w:cs="Arial"/>
        </w:rPr>
        <w:tab/>
        <w:t>$ 23.00 pesos</w:t>
      </w:r>
    </w:p>
    <w:p w:rsidR="001836B0" w:rsidRPr="007D4806" w:rsidRDefault="001836B0" w:rsidP="001836B0">
      <w:pPr>
        <w:spacing w:after="0"/>
        <w:jc w:val="both"/>
        <w:rPr>
          <w:rFonts w:ascii="Arial" w:hAnsi="Arial" w:cs="Arial"/>
        </w:rPr>
      </w:pPr>
      <w:r w:rsidRPr="007D4806">
        <w:rPr>
          <w:rFonts w:ascii="Arial" w:hAnsi="Arial" w:cs="Arial"/>
        </w:rPr>
        <w:t>4. Información de superficie de terreno:</w:t>
      </w:r>
      <w:r w:rsidRPr="007D4806">
        <w:rPr>
          <w:rFonts w:ascii="Arial" w:hAnsi="Arial" w:cs="Arial"/>
        </w:rPr>
        <w:tab/>
      </w:r>
      <w:r w:rsidRPr="007D4806">
        <w:rPr>
          <w:rFonts w:ascii="Arial" w:hAnsi="Arial" w:cs="Arial"/>
        </w:rPr>
        <w:tab/>
      </w:r>
      <w:r w:rsidRPr="007D4806">
        <w:rPr>
          <w:rFonts w:ascii="Arial" w:hAnsi="Arial" w:cs="Arial"/>
        </w:rPr>
        <w:tab/>
        <w:t>$ 39.00 pesos</w:t>
      </w:r>
    </w:p>
    <w:p w:rsidR="001836B0" w:rsidRPr="007D4806" w:rsidRDefault="001836B0" w:rsidP="001836B0">
      <w:pPr>
        <w:spacing w:after="0"/>
        <w:jc w:val="both"/>
        <w:rPr>
          <w:rFonts w:ascii="Arial" w:hAnsi="Arial" w:cs="Arial"/>
        </w:rPr>
      </w:pPr>
      <w:r w:rsidRPr="007D4806">
        <w:rPr>
          <w:rFonts w:ascii="Arial" w:hAnsi="Arial" w:cs="Arial"/>
        </w:rPr>
        <w:t>5. Información de clave catastral:</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$ 63.00 pesos</w:t>
      </w:r>
    </w:p>
    <w:p w:rsidR="001836B0" w:rsidRPr="007D4806" w:rsidRDefault="001836B0" w:rsidP="001836B0">
      <w:pPr>
        <w:spacing w:after="0"/>
        <w:jc w:val="both"/>
        <w:rPr>
          <w:rFonts w:ascii="Arial" w:hAnsi="Arial" w:cs="Arial"/>
        </w:rPr>
      </w:pPr>
      <w:r w:rsidRPr="007D4806">
        <w:rPr>
          <w:rFonts w:ascii="Arial" w:hAnsi="Arial" w:cs="Arial"/>
        </w:rPr>
        <w:t>6. Información de predio (a nombre de quien está</w:t>
      </w:r>
    </w:p>
    <w:p w:rsidR="001836B0" w:rsidRPr="007D4806" w:rsidRDefault="001836B0" w:rsidP="001836B0">
      <w:pPr>
        <w:spacing w:after="0"/>
        <w:jc w:val="both"/>
        <w:rPr>
          <w:rFonts w:ascii="Arial" w:hAnsi="Arial" w:cs="Arial"/>
        </w:rPr>
      </w:pPr>
      <w:r w:rsidRPr="007D4806">
        <w:rPr>
          <w:rFonts w:ascii="Arial" w:hAnsi="Arial" w:cs="Arial"/>
        </w:rPr>
        <w:t xml:space="preserve">    registrado en la Unidad Catastral Municipal):</w:t>
      </w:r>
      <w:r w:rsidRPr="007D4806">
        <w:rPr>
          <w:rFonts w:ascii="Arial" w:hAnsi="Arial" w:cs="Arial"/>
        </w:rPr>
        <w:tab/>
      </w:r>
      <w:r w:rsidRPr="007D4806">
        <w:rPr>
          <w:rFonts w:ascii="Arial" w:hAnsi="Arial" w:cs="Arial"/>
        </w:rPr>
        <w:tab/>
        <w:t>$ 219.00 pesos</w:t>
      </w:r>
    </w:p>
    <w:p w:rsidR="001836B0" w:rsidRPr="007D4806" w:rsidRDefault="001836B0" w:rsidP="001836B0">
      <w:pPr>
        <w:spacing w:after="0"/>
        <w:jc w:val="both"/>
        <w:rPr>
          <w:rFonts w:ascii="Arial" w:hAnsi="Arial" w:cs="Arial"/>
        </w:rPr>
      </w:pPr>
      <w:r w:rsidRPr="007D4806">
        <w:rPr>
          <w:rFonts w:ascii="Arial" w:hAnsi="Arial" w:cs="Arial"/>
        </w:rPr>
        <w:t>7. Información de distancia a la esquina más próxima:</w:t>
      </w:r>
      <w:r w:rsidRPr="007D4806">
        <w:rPr>
          <w:rFonts w:ascii="Arial" w:hAnsi="Arial" w:cs="Arial"/>
        </w:rPr>
        <w:tab/>
        <w:t>$ 73.00 pesos</w:t>
      </w:r>
    </w:p>
    <w:p w:rsidR="001836B0" w:rsidRPr="007D4806" w:rsidRDefault="001836B0" w:rsidP="001836B0">
      <w:pPr>
        <w:spacing w:after="0"/>
        <w:jc w:val="both"/>
        <w:rPr>
          <w:rFonts w:ascii="Arial" w:hAnsi="Arial" w:cs="Arial"/>
        </w:rPr>
      </w:pPr>
      <w:r w:rsidRPr="007D4806">
        <w:rPr>
          <w:rFonts w:ascii="Arial" w:hAnsi="Arial" w:cs="Arial"/>
        </w:rPr>
        <w:t>8. Solicitud para avalúo</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$ 90.00 pesos</w:t>
      </w:r>
    </w:p>
    <w:p w:rsidR="001836B0" w:rsidRPr="007D4806" w:rsidRDefault="001836B0" w:rsidP="001836B0">
      <w:pPr>
        <w:spacing w:after="0"/>
        <w:jc w:val="both"/>
        <w:rPr>
          <w:rFonts w:ascii="Arial" w:hAnsi="Arial" w:cs="Arial"/>
        </w:rPr>
      </w:pPr>
      <w:r w:rsidRPr="007D4806">
        <w:rPr>
          <w:rFonts w:ascii="Arial" w:hAnsi="Arial" w:cs="Arial"/>
        </w:rPr>
        <w:t>9. Otros servicios de información no especificados, se cobrarán hasta $ 986.00 pesos, según el costo incurrido en proporción al servicio que se trate</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XVI. Derechos de registro como perito deslindador o valuador</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Regi</w:t>
      </w:r>
      <w:r>
        <w:rPr>
          <w:rFonts w:ascii="Arial" w:hAnsi="Arial" w:cs="Arial"/>
        </w:rPr>
        <w:t>stro inicial (alta):</w:t>
      </w:r>
      <w:r>
        <w:rPr>
          <w:rFonts w:ascii="Arial" w:hAnsi="Arial" w:cs="Arial"/>
        </w:rPr>
        <w:tab/>
      </w:r>
      <w:r>
        <w:rPr>
          <w:rFonts w:ascii="Arial" w:hAnsi="Arial" w:cs="Arial"/>
        </w:rPr>
        <w:tab/>
      </w:r>
      <w:r>
        <w:rPr>
          <w:rFonts w:ascii="Arial" w:hAnsi="Arial" w:cs="Arial"/>
        </w:rPr>
        <w:tab/>
      </w:r>
      <w:r>
        <w:rPr>
          <w:rFonts w:ascii="Arial" w:hAnsi="Arial" w:cs="Arial"/>
        </w:rPr>
        <w:tab/>
        <w:t>$ 7,230</w:t>
      </w:r>
      <w:r w:rsidRPr="007D4806">
        <w:rPr>
          <w:rFonts w:ascii="Arial" w:hAnsi="Arial" w:cs="Arial"/>
        </w:rPr>
        <w:t>.00 pesos</w:t>
      </w:r>
    </w:p>
    <w:p w:rsidR="001836B0" w:rsidRPr="007D4806" w:rsidRDefault="001836B0" w:rsidP="001836B0">
      <w:pPr>
        <w:spacing w:after="0"/>
        <w:jc w:val="both"/>
        <w:rPr>
          <w:rFonts w:ascii="Arial" w:hAnsi="Arial" w:cs="Arial"/>
        </w:rPr>
      </w:pPr>
      <w:r w:rsidRPr="007D4806">
        <w:rPr>
          <w:rFonts w:ascii="Arial" w:hAnsi="Arial" w:cs="Arial"/>
        </w:rPr>
        <w:t>2. Renovación anual:</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xml:space="preserve">$ </w:t>
      </w:r>
      <w:r>
        <w:rPr>
          <w:rFonts w:ascii="Arial" w:hAnsi="Arial" w:cs="Arial"/>
        </w:rPr>
        <w:t>3,614.00</w:t>
      </w:r>
      <w:r w:rsidRPr="007D4806">
        <w:rPr>
          <w:rFonts w:ascii="Arial" w:hAnsi="Arial" w:cs="Arial"/>
        </w:rPr>
        <w:t xml:space="preserve">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XVII. Requisitos para constituirse como perito deslindador o valuador</w:t>
      </w:r>
    </w:p>
    <w:p w:rsidR="001836B0" w:rsidRPr="007D4806"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D4806">
        <w:rPr>
          <w:rFonts w:ascii="Arial" w:hAnsi="Arial" w:cs="Arial"/>
        </w:rPr>
        <w:t>1. Los avalúos catastrales deberán ser elaborados por elementos que pertenezcan al Colegio de Valuadores del Municipio y que estén debidamente reconocidos por la autoridad municipal, así mismo, deberán contar con los registros federales y locales correspondientes en la materia</w:t>
      </w:r>
      <w:r w:rsidRPr="007D4806">
        <w:rPr>
          <w:rFonts w:ascii="Arial" w:hAnsi="Arial" w:cs="Arial"/>
        </w:rPr>
        <w:tab/>
      </w:r>
    </w:p>
    <w:p w:rsidR="001836B0" w:rsidRPr="007B1BC3" w:rsidRDefault="001836B0" w:rsidP="001836B0">
      <w:pPr>
        <w:spacing w:after="0"/>
        <w:jc w:val="both"/>
        <w:rPr>
          <w:rFonts w:ascii="Arial" w:hAnsi="Arial" w:cs="Arial"/>
        </w:rPr>
      </w:pPr>
    </w:p>
    <w:p w:rsidR="001836B0" w:rsidRPr="0031082C" w:rsidRDefault="001836B0" w:rsidP="001836B0">
      <w:pPr>
        <w:spacing w:after="0"/>
        <w:jc w:val="center"/>
        <w:rPr>
          <w:rFonts w:ascii="Arial" w:hAnsi="Arial" w:cs="Arial"/>
          <w:b/>
        </w:rPr>
      </w:pPr>
      <w:r w:rsidRPr="0031082C">
        <w:rPr>
          <w:rFonts w:ascii="Arial" w:hAnsi="Arial" w:cs="Arial"/>
          <w:b/>
        </w:rPr>
        <w:t>SECCIÓN VII</w:t>
      </w:r>
    </w:p>
    <w:p w:rsidR="001836B0" w:rsidRPr="0031082C" w:rsidRDefault="001836B0" w:rsidP="001836B0">
      <w:pPr>
        <w:spacing w:after="0"/>
        <w:jc w:val="center"/>
        <w:rPr>
          <w:rFonts w:ascii="Arial" w:hAnsi="Arial" w:cs="Arial"/>
          <w:b/>
        </w:rPr>
      </w:pPr>
      <w:r w:rsidRPr="0031082C">
        <w:rPr>
          <w:rFonts w:ascii="Arial" w:hAnsi="Arial" w:cs="Arial"/>
          <w:b/>
        </w:rPr>
        <w:t>DE LOS SERVICIOS POR CERTIFICACIONES Y LEGALIZACIONES</w:t>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31082C">
        <w:rPr>
          <w:rFonts w:ascii="Arial" w:hAnsi="Arial" w:cs="Arial"/>
          <w:b/>
        </w:rPr>
        <w:t>ARTÍCULO 42.-</w:t>
      </w:r>
      <w:r w:rsidRPr="007B1BC3">
        <w:rPr>
          <w:rFonts w:ascii="Arial" w:hAnsi="Arial" w:cs="Arial"/>
        </w:rPr>
        <w:t xml:space="preserve"> Son objeto de estos derechos, los servicios prestados por la autoridad municipal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 Legalización de firmas:                                $ 128.00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 Certificaciones, copias certificadas e informes: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Copias de documentos existentes en los archivos de las oficinas municipales: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Por la primera hoja:                                 $  59.00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Por cada hoja subsiguiente:                    $  34.00 pesos.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2. Certificaciones: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Cotejo y certificación de copias fotostáticas, p/c hoja: </w:t>
      </w:r>
      <w:r>
        <w:rPr>
          <w:rFonts w:ascii="Arial" w:hAnsi="Arial" w:cs="Arial"/>
        </w:rPr>
        <w:t xml:space="preserve">                          </w:t>
      </w:r>
      <w:r w:rsidRPr="007B1BC3">
        <w:rPr>
          <w:rFonts w:ascii="Arial" w:hAnsi="Arial" w:cs="Arial"/>
        </w:rPr>
        <w:t>$102.00 pesos.</w:t>
      </w:r>
    </w:p>
    <w:p w:rsidR="001836B0" w:rsidRPr="007B1BC3" w:rsidRDefault="001836B0" w:rsidP="001836B0">
      <w:pPr>
        <w:spacing w:after="0"/>
        <w:jc w:val="both"/>
        <w:rPr>
          <w:rFonts w:ascii="Arial" w:hAnsi="Arial" w:cs="Arial"/>
        </w:rPr>
      </w:pPr>
      <w:r w:rsidRPr="007B1BC3">
        <w:rPr>
          <w:rFonts w:ascii="Arial" w:hAnsi="Arial" w:cs="Arial"/>
        </w:rPr>
        <w:t xml:space="preserve">b) Certificado, copia o informe que requiere búsqueda de antecedentes: $102.00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Certificados de residencia:  </w:t>
      </w:r>
      <w:r>
        <w:rPr>
          <w:rFonts w:ascii="Arial" w:hAnsi="Arial" w:cs="Arial"/>
        </w:rPr>
        <w:t xml:space="preserve">                                                                    </w:t>
      </w:r>
      <w:r w:rsidRPr="007B1BC3">
        <w:rPr>
          <w:rFonts w:ascii="Arial" w:hAnsi="Arial" w:cs="Arial"/>
        </w:rPr>
        <w:t xml:space="preserve">$ 89.00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Certificados de residencia para fines de naturalización: </w:t>
      </w:r>
      <w:r>
        <w:rPr>
          <w:rFonts w:ascii="Arial" w:hAnsi="Arial" w:cs="Arial"/>
        </w:rPr>
        <w:t xml:space="preserve">                        </w:t>
      </w:r>
      <w:r w:rsidRPr="007B1BC3">
        <w:rPr>
          <w:rFonts w:ascii="Arial" w:hAnsi="Arial" w:cs="Arial"/>
        </w:rPr>
        <w:t xml:space="preserve">$ 89.00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 Certificados de regulación de situación migratoria:</w:t>
      </w:r>
      <w:r>
        <w:rPr>
          <w:rFonts w:ascii="Arial" w:hAnsi="Arial" w:cs="Arial"/>
        </w:rPr>
        <w:t xml:space="preserve">                                </w:t>
      </w:r>
      <w:r w:rsidRPr="007B1BC3">
        <w:rPr>
          <w:rFonts w:ascii="Arial" w:hAnsi="Arial" w:cs="Arial"/>
        </w:rPr>
        <w:t xml:space="preserve"> $ 89.00 pesos. </w:t>
      </w:r>
    </w:p>
    <w:p w:rsidR="001836B0" w:rsidRPr="007B1BC3" w:rsidRDefault="001836B0" w:rsidP="001836B0">
      <w:pPr>
        <w:spacing w:after="0"/>
        <w:jc w:val="both"/>
        <w:rPr>
          <w:rFonts w:ascii="Arial" w:hAnsi="Arial" w:cs="Arial"/>
        </w:rPr>
      </w:pPr>
      <w:r w:rsidRPr="007B1BC3">
        <w:rPr>
          <w:rFonts w:ascii="Arial" w:hAnsi="Arial" w:cs="Arial"/>
        </w:rPr>
        <w:t>f) Certificado de recuperación y opción de nacionalidad:</w:t>
      </w:r>
      <w:r>
        <w:rPr>
          <w:rFonts w:ascii="Arial" w:hAnsi="Arial" w:cs="Arial"/>
        </w:rPr>
        <w:t xml:space="preserve">                           </w:t>
      </w:r>
      <w:r w:rsidRPr="007B1BC3">
        <w:rPr>
          <w:rFonts w:ascii="Arial" w:hAnsi="Arial" w:cs="Arial"/>
        </w:rPr>
        <w:t xml:space="preserve"> $ 89.00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Certificados de situación fiscal:  </w:t>
      </w:r>
      <w:r>
        <w:rPr>
          <w:rFonts w:ascii="Arial" w:hAnsi="Arial" w:cs="Arial"/>
        </w:rPr>
        <w:t xml:space="preserve">                                                           </w:t>
      </w:r>
      <w:r w:rsidRPr="007B1BC3">
        <w:rPr>
          <w:rFonts w:ascii="Arial" w:hAnsi="Arial" w:cs="Arial"/>
        </w:rPr>
        <w:t xml:space="preserve">$ 212.00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h) Certificado de dependencia económica: </w:t>
      </w:r>
      <w:r>
        <w:rPr>
          <w:rFonts w:ascii="Arial" w:hAnsi="Arial" w:cs="Arial"/>
        </w:rPr>
        <w:t xml:space="preserve">                                             </w:t>
      </w:r>
      <w:r w:rsidRPr="007B1BC3">
        <w:rPr>
          <w:rFonts w:ascii="Arial" w:hAnsi="Arial" w:cs="Arial"/>
        </w:rPr>
        <w:t xml:space="preserve">$   78.00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Certificados veterinarios sobre peso, edad, trapío y presencia de toros de lidia, por cada toro: $ 298.00 pesos. </w:t>
      </w:r>
    </w:p>
    <w:p w:rsidR="001836B0" w:rsidRPr="007B1BC3" w:rsidRDefault="001836B0" w:rsidP="001836B0">
      <w:pPr>
        <w:spacing w:after="0"/>
        <w:jc w:val="both"/>
        <w:rPr>
          <w:rFonts w:ascii="Arial" w:hAnsi="Arial" w:cs="Arial"/>
        </w:rPr>
      </w:pPr>
      <w:r w:rsidRPr="007B1BC3">
        <w:rPr>
          <w:rFonts w:ascii="Arial" w:hAnsi="Arial" w:cs="Arial"/>
        </w:rPr>
        <w:t xml:space="preserve">j) Certificado de origen:  </w:t>
      </w:r>
      <w:r>
        <w:rPr>
          <w:rFonts w:ascii="Arial" w:hAnsi="Arial" w:cs="Arial"/>
        </w:rPr>
        <w:t xml:space="preserve">                                                                        </w:t>
      </w:r>
      <w:r w:rsidRPr="007B1BC3">
        <w:rPr>
          <w:rFonts w:ascii="Arial" w:hAnsi="Arial" w:cs="Arial"/>
        </w:rPr>
        <w:t xml:space="preserve">  $ 97.00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k) Certificado de modo honesto de vivir:  </w:t>
      </w:r>
      <w:r>
        <w:rPr>
          <w:rFonts w:ascii="Arial" w:hAnsi="Arial" w:cs="Arial"/>
        </w:rPr>
        <w:t xml:space="preserve">                                               </w:t>
      </w:r>
      <w:r w:rsidRPr="007B1BC3">
        <w:rPr>
          <w:rFonts w:ascii="Arial" w:hAnsi="Arial" w:cs="Arial"/>
        </w:rPr>
        <w:t xml:space="preserve"> $ 97.00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l) Testimoniales de unión libre y concubinato:   </w:t>
      </w:r>
      <w:r>
        <w:rPr>
          <w:rFonts w:ascii="Arial" w:hAnsi="Arial" w:cs="Arial"/>
        </w:rPr>
        <w:t xml:space="preserve">                                       </w:t>
      </w:r>
      <w:r w:rsidRPr="007B1BC3">
        <w:rPr>
          <w:rFonts w:ascii="Arial" w:hAnsi="Arial" w:cs="Arial"/>
        </w:rPr>
        <w:t xml:space="preserve">$ 97.00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m) Ratificación de firma para sociedades cooperativas:</w:t>
      </w:r>
      <w:r>
        <w:rPr>
          <w:rFonts w:ascii="Arial" w:hAnsi="Arial" w:cs="Arial"/>
        </w:rPr>
        <w:t xml:space="preserve">                        </w:t>
      </w:r>
      <w:r w:rsidRPr="007B1BC3">
        <w:rPr>
          <w:rFonts w:ascii="Arial" w:hAnsi="Arial" w:cs="Arial"/>
        </w:rPr>
        <w:t xml:space="preserve">  $ 97.00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n) Otras certificaciones no comprendidas en las anteriores:  </w:t>
      </w:r>
      <w:r>
        <w:rPr>
          <w:rFonts w:ascii="Arial" w:hAnsi="Arial" w:cs="Arial"/>
        </w:rPr>
        <w:t xml:space="preserve">                 </w:t>
      </w:r>
      <w:r w:rsidRPr="007B1BC3">
        <w:rPr>
          <w:rFonts w:ascii="Arial" w:hAnsi="Arial" w:cs="Arial"/>
        </w:rPr>
        <w:t xml:space="preserve"> $ 97.00 pesos.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Las cuotas correspondientes a los servicios que presta la Contraloría Municipal serán:</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la expedición de certificados de inscripción en el padrón correspondiente para ser proveedor, prestador de servicios o contratista de obra del Municipio: $ 546.00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Por el refrendo del certificado de inscripción por ser proveedor, prestador de servicios o contratista de obras del Municipio: $ 359.00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.Por la reexpedición de certificado de inscripción en el padrón de proveedores del municipio: $ 170.00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Expedición de copia simple:                          $ 3.12 pesos. </w:t>
      </w:r>
      <w:r w:rsidRPr="007B1BC3">
        <w:rPr>
          <w:rFonts w:ascii="Arial" w:hAnsi="Arial" w:cs="Arial"/>
        </w:rPr>
        <w:tab/>
      </w:r>
    </w:p>
    <w:p w:rsidR="00B90D67" w:rsidRPr="00B90D67" w:rsidRDefault="00B90D67" w:rsidP="00B90D67">
      <w:pPr>
        <w:ind w:left="284" w:right="616"/>
        <w:jc w:val="both"/>
        <w:rPr>
          <w:rFonts w:ascii="Arial Narrow" w:hAnsi="Arial Narrow"/>
        </w:rPr>
      </w:pPr>
      <w:r w:rsidRPr="00B90D67">
        <w:rPr>
          <w:rFonts w:ascii="Arial Narrow" w:eastAsia="Calibri" w:hAnsi="Arial Narrow" w:cs="Arial"/>
          <w:b/>
          <w:i/>
          <w:sz w:val="16"/>
        </w:rPr>
        <w:t xml:space="preserve">El Artículo </w:t>
      </w:r>
      <w:r>
        <w:rPr>
          <w:rFonts w:ascii="Arial Narrow" w:eastAsia="Calibri" w:hAnsi="Arial Narrow" w:cs="Arial"/>
          <w:b/>
          <w:i/>
          <w:sz w:val="16"/>
        </w:rPr>
        <w:t>42</w:t>
      </w:r>
      <w:r w:rsidRPr="00B90D67">
        <w:rPr>
          <w:rFonts w:ascii="Arial Narrow" w:eastAsia="Calibri" w:hAnsi="Arial Narrow" w:cs="Arial"/>
          <w:b/>
          <w:i/>
          <w:sz w:val="16"/>
        </w:rPr>
        <w:t xml:space="preserve">, fracción </w:t>
      </w:r>
      <w:r>
        <w:rPr>
          <w:rFonts w:ascii="Arial Narrow" w:eastAsia="Calibri" w:hAnsi="Arial Narrow" w:cs="Arial"/>
          <w:b/>
          <w:i/>
          <w:sz w:val="16"/>
        </w:rPr>
        <w:t>IV</w:t>
      </w:r>
      <w:r w:rsidRPr="00B90D67">
        <w:rPr>
          <w:rFonts w:ascii="Arial Narrow" w:eastAsia="Calibri" w:hAnsi="Arial Narrow" w:cs="Arial"/>
          <w:b/>
          <w:i/>
          <w:sz w:val="16"/>
        </w:rPr>
        <w:t xml:space="preserve">, numeral </w:t>
      </w:r>
      <w:r>
        <w:rPr>
          <w:rFonts w:ascii="Arial Narrow" w:eastAsia="Calibri" w:hAnsi="Arial Narrow" w:cs="Arial"/>
          <w:b/>
          <w:i/>
          <w:sz w:val="16"/>
        </w:rPr>
        <w:t>1</w:t>
      </w:r>
      <w:r w:rsidRPr="00B90D67">
        <w:rPr>
          <w:rFonts w:ascii="Arial Narrow" w:eastAsia="Calibri" w:hAnsi="Arial Narrow"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1836B0" w:rsidRPr="007B1BC3" w:rsidRDefault="001836B0" w:rsidP="001836B0">
      <w:pPr>
        <w:spacing w:after="0"/>
        <w:jc w:val="both"/>
        <w:rPr>
          <w:rFonts w:ascii="Arial" w:hAnsi="Arial" w:cs="Arial"/>
        </w:rPr>
      </w:pPr>
      <w:r w:rsidRPr="007B1BC3">
        <w:rPr>
          <w:rFonts w:ascii="Arial" w:hAnsi="Arial" w:cs="Arial"/>
        </w:rPr>
        <w:t xml:space="preserve">2. Expedición de copia certificada:                    $ 7.30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Expedición de copia a color:                          $ 29.00 pesos. </w:t>
      </w:r>
      <w:r w:rsidRPr="007B1BC3">
        <w:rPr>
          <w:rFonts w:ascii="Arial" w:hAnsi="Arial" w:cs="Arial"/>
        </w:rPr>
        <w:tab/>
      </w:r>
    </w:p>
    <w:p w:rsidR="00B90D67" w:rsidRPr="00B90D67" w:rsidRDefault="00B90D67" w:rsidP="00B90D67">
      <w:pPr>
        <w:ind w:left="284" w:right="616"/>
        <w:jc w:val="both"/>
        <w:rPr>
          <w:rFonts w:ascii="Arial Narrow" w:hAnsi="Arial Narrow"/>
        </w:rPr>
      </w:pPr>
      <w:r w:rsidRPr="00B90D67">
        <w:rPr>
          <w:rFonts w:ascii="Arial Narrow" w:eastAsia="Calibri" w:hAnsi="Arial Narrow" w:cs="Arial"/>
          <w:b/>
          <w:i/>
          <w:sz w:val="16"/>
        </w:rPr>
        <w:t xml:space="preserve">El Artículo </w:t>
      </w:r>
      <w:r>
        <w:rPr>
          <w:rFonts w:ascii="Arial Narrow" w:eastAsia="Calibri" w:hAnsi="Arial Narrow" w:cs="Arial"/>
          <w:b/>
          <w:i/>
          <w:sz w:val="16"/>
        </w:rPr>
        <w:t>42</w:t>
      </w:r>
      <w:r w:rsidRPr="00B90D67">
        <w:rPr>
          <w:rFonts w:ascii="Arial Narrow" w:eastAsia="Calibri" w:hAnsi="Arial Narrow" w:cs="Arial"/>
          <w:b/>
          <w:i/>
          <w:sz w:val="16"/>
        </w:rPr>
        <w:t xml:space="preserve">, fracción </w:t>
      </w:r>
      <w:r>
        <w:rPr>
          <w:rFonts w:ascii="Arial Narrow" w:eastAsia="Calibri" w:hAnsi="Arial Narrow" w:cs="Arial"/>
          <w:b/>
          <w:i/>
          <w:sz w:val="16"/>
        </w:rPr>
        <w:t>IV</w:t>
      </w:r>
      <w:r w:rsidRPr="00B90D67">
        <w:rPr>
          <w:rFonts w:ascii="Arial Narrow" w:eastAsia="Calibri" w:hAnsi="Arial Narrow"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E6279A" w:rsidRDefault="00E6279A" w:rsidP="001836B0">
      <w:pPr>
        <w:spacing w:after="0"/>
        <w:jc w:val="both"/>
        <w:rPr>
          <w:rFonts w:ascii="Arial" w:hAnsi="Arial" w:cs="Arial"/>
        </w:rPr>
      </w:pPr>
    </w:p>
    <w:p w:rsidR="00E6279A" w:rsidRDefault="00E6279A" w:rsidP="001836B0">
      <w:pPr>
        <w:spacing w:after="0"/>
        <w:jc w:val="both"/>
        <w:rPr>
          <w:rFonts w:ascii="Arial" w:hAnsi="Arial" w:cs="Arial"/>
        </w:rPr>
      </w:pPr>
    </w:p>
    <w:p w:rsidR="001836B0" w:rsidRPr="007B1BC3" w:rsidRDefault="001836B0" w:rsidP="001836B0">
      <w:pPr>
        <w:spacing w:after="0"/>
        <w:jc w:val="both"/>
        <w:rPr>
          <w:rFonts w:ascii="Arial" w:hAnsi="Arial" w:cs="Arial"/>
        </w:rPr>
      </w:pPr>
      <w:bookmarkStart w:id="1" w:name="_GoBack"/>
      <w:bookmarkEnd w:id="1"/>
      <w:r w:rsidRPr="007B1BC3">
        <w:rPr>
          <w:rFonts w:ascii="Arial" w:hAnsi="Arial" w:cs="Arial"/>
        </w:rPr>
        <w:t>4. Por cada disco compacto:                              $ 22.00 pesos.</w:t>
      </w:r>
      <w:r w:rsidRPr="007B1BC3">
        <w:rPr>
          <w:rFonts w:ascii="Arial" w:hAnsi="Arial" w:cs="Arial"/>
        </w:rPr>
        <w:tab/>
      </w:r>
    </w:p>
    <w:p w:rsidR="00B90D67" w:rsidRPr="00B90D67" w:rsidRDefault="00B90D67" w:rsidP="00B90D67">
      <w:pPr>
        <w:ind w:left="284" w:right="616"/>
        <w:jc w:val="both"/>
        <w:rPr>
          <w:rFonts w:ascii="Arial Narrow" w:hAnsi="Arial Narrow"/>
        </w:rPr>
      </w:pPr>
      <w:r w:rsidRPr="00B90D67">
        <w:rPr>
          <w:rFonts w:ascii="Arial Narrow" w:eastAsia="Calibri" w:hAnsi="Arial Narrow" w:cs="Arial"/>
          <w:b/>
          <w:i/>
          <w:sz w:val="16"/>
        </w:rPr>
        <w:t xml:space="preserve">El Artículo </w:t>
      </w:r>
      <w:r>
        <w:rPr>
          <w:rFonts w:ascii="Arial Narrow" w:eastAsia="Calibri" w:hAnsi="Arial Narrow" w:cs="Arial"/>
          <w:b/>
          <w:i/>
          <w:sz w:val="16"/>
        </w:rPr>
        <w:t>42</w:t>
      </w:r>
      <w:r w:rsidRPr="00B90D67">
        <w:rPr>
          <w:rFonts w:ascii="Arial Narrow" w:eastAsia="Calibri" w:hAnsi="Arial Narrow" w:cs="Arial"/>
          <w:b/>
          <w:i/>
          <w:sz w:val="16"/>
        </w:rPr>
        <w:t xml:space="preserve">, fracción </w:t>
      </w:r>
      <w:r>
        <w:rPr>
          <w:rFonts w:ascii="Arial Narrow" w:eastAsia="Calibri" w:hAnsi="Arial Narrow" w:cs="Arial"/>
          <w:b/>
          <w:i/>
          <w:sz w:val="16"/>
        </w:rPr>
        <w:t>IV</w:t>
      </w:r>
      <w:r w:rsidRPr="00B90D67">
        <w:rPr>
          <w:rFonts w:ascii="Arial Narrow" w:eastAsia="Calibri" w:hAnsi="Arial Narrow" w:cs="Arial"/>
          <w:b/>
          <w:i/>
          <w:sz w:val="16"/>
        </w:rPr>
        <w:t xml:space="preserve">, numeral </w:t>
      </w:r>
      <w:r>
        <w:rPr>
          <w:rFonts w:ascii="Arial Narrow" w:eastAsia="Calibri" w:hAnsi="Arial Narrow" w:cs="Arial"/>
          <w:b/>
          <w:i/>
          <w:sz w:val="16"/>
        </w:rPr>
        <w:t>4</w:t>
      </w:r>
      <w:r w:rsidRPr="00B90D67">
        <w:rPr>
          <w:rFonts w:ascii="Arial Narrow" w:eastAsia="Calibri" w:hAnsi="Arial Narrow"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1836B0" w:rsidRPr="007B1BC3" w:rsidRDefault="001836B0" w:rsidP="001836B0">
      <w:pPr>
        <w:spacing w:after="0"/>
        <w:jc w:val="both"/>
        <w:rPr>
          <w:rFonts w:ascii="Arial" w:hAnsi="Arial" w:cs="Arial"/>
        </w:rPr>
      </w:pPr>
      <w:r w:rsidRPr="007B1BC3">
        <w:rPr>
          <w:rFonts w:ascii="Arial" w:hAnsi="Arial" w:cs="Arial"/>
        </w:rPr>
        <w:t xml:space="preserve">5. Expedición de copia simple de planos:          $ 94.00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Expedición de copia certificada de planos:    $ 56.00 pesos, adicionales a la tarifa inmediata anterior.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Por los servicios prestados por la Secretaría del Ayuntamiento en materia de trámites de escrituración, se pagará la cantidad de $ 779.00 por cada trámite.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Constancia sobre la situación fiscal actual o pasada en infracciones de tránsito: $ 197.00.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los servicios de recepción de documentos y entrega de pasaportes ordinarios, así como de otros servicios de recepción en los que el Municipio funja como enlace con la Secretaría de Relaciones Exteriores: $231.00 por cada trámite.</w:t>
      </w:r>
      <w:r w:rsidRPr="007B1BC3">
        <w:rPr>
          <w:rFonts w:ascii="Arial" w:hAnsi="Arial" w:cs="Arial"/>
        </w:rPr>
        <w:tab/>
      </w:r>
    </w:p>
    <w:p w:rsidR="001836B0" w:rsidRDefault="001836B0" w:rsidP="001836B0">
      <w:pPr>
        <w:spacing w:after="0"/>
        <w:jc w:val="center"/>
        <w:rPr>
          <w:rFonts w:ascii="Arial" w:hAnsi="Arial" w:cs="Arial"/>
          <w:b/>
        </w:rPr>
      </w:pPr>
    </w:p>
    <w:p w:rsidR="001836B0" w:rsidRPr="00DD007B" w:rsidRDefault="001836B0" w:rsidP="001836B0">
      <w:pPr>
        <w:spacing w:after="0"/>
        <w:jc w:val="center"/>
        <w:rPr>
          <w:rFonts w:ascii="Arial" w:hAnsi="Arial" w:cs="Arial"/>
          <w:b/>
        </w:rPr>
      </w:pPr>
      <w:r w:rsidRPr="00DD007B">
        <w:rPr>
          <w:rFonts w:ascii="Arial" w:hAnsi="Arial" w:cs="Arial"/>
          <w:b/>
        </w:rPr>
        <w:t>SECCIÓN VIII</w:t>
      </w:r>
    </w:p>
    <w:p w:rsidR="001836B0" w:rsidRDefault="001836B0" w:rsidP="001836B0">
      <w:pPr>
        <w:spacing w:after="0"/>
        <w:jc w:val="center"/>
        <w:rPr>
          <w:rFonts w:ascii="Arial" w:hAnsi="Arial" w:cs="Arial"/>
          <w:b/>
        </w:rPr>
      </w:pPr>
      <w:r w:rsidRPr="00DD007B">
        <w:rPr>
          <w:rFonts w:ascii="Arial" w:hAnsi="Arial" w:cs="Arial"/>
          <w:b/>
        </w:rPr>
        <w:t xml:space="preserve">POR LA EXPEDICIÓN DE LICENCIAS, PERMISOS, </w:t>
      </w:r>
    </w:p>
    <w:p w:rsidR="001836B0" w:rsidRPr="00DD007B" w:rsidRDefault="001836B0" w:rsidP="001836B0">
      <w:pPr>
        <w:spacing w:after="0"/>
        <w:jc w:val="center"/>
        <w:rPr>
          <w:rFonts w:ascii="Arial" w:hAnsi="Arial" w:cs="Arial"/>
          <w:b/>
        </w:rPr>
      </w:pPr>
      <w:r w:rsidRPr="00DD007B">
        <w:rPr>
          <w:rFonts w:ascii="Arial" w:hAnsi="Arial" w:cs="Arial"/>
          <w:b/>
        </w:rPr>
        <w:t>AUTORIZACIONES  Y SERVICIOS DE CONTROL AMBIENTAL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21FE7">
        <w:rPr>
          <w:rFonts w:ascii="Arial" w:hAnsi="Arial" w:cs="Arial"/>
          <w:b/>
        </w:rPr>
        <w:t>ARTÍCULO 43.-</w:t>
      </w:r>
      <w:r w:rsidRPr="007B1BC3">
        <w:rPr>
          <w:rFonts w:ascii="Arial" w:hAnsi="Arial" w:cs="Arial"/>
        </w:rPr>
        <w:t xml:space="preserve"> Son objeto de estos derechos, los servicios prestados por las autoridades municipales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Expedición de permisos a particulares para el ejercicio de actividades relacionadas con espectáculos y diversiones públicas y/o mercados, plazas, conforme a las disposiciones legales y reglamentarias correspondientes: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la expedición de permisos para la celebración de espectáculos y diversiones públicas, las cuotas serán conforme a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Expedición de permiso para baile público sin fines de lucro $469.00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Expedición de permiso para baile público con fines de lucro: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De hasta 500 asistentes                    $1,267.00 por evento.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501 a 1,000 asistentes                 $ 2,533.00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1,001 asistentes en adelante        $ 5,070.00 por evento.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4.- Por la expedición de permisos para la celebración de espectáculos deportivos, artísticos, taurinos o cualquier otro no considerado dentro de los mencionados.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De 1 a 200 asistentes                       $ 115.00 por evento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201 a 500 asistentes                   $ 1,267.00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501 a 1,000 asistentes                $ 2,533.00 por evento </w:t>
      </w:r>
      <w:r w:rsidRPr="007B1BC3">
        <w:rPr>
          <w:rFonts w:ascii="Arial" w:hAnsi="Arial" w:cs="Arial"/>
        </w:rPr>
        <w:tab/>
      </w:r>
      <w:r w:rsidRPr="007B1BC3">
        <w:rPr>
          <w:rFonts w:ascii="Arial" w:hAnsi="Arial" w:cs="Arial"/>
        </w:rPr>
        <w:tab/>
      </w:r>
    </w:p>
    <w:p w:rsidR="00F44CFF" w:rsidRDefault="001836B0" w:rsidP="001836B0">
      <w:pPr>
        <w:spacing w:after="0"/>
        <w:jc w:val="both"/>
        <w:rPr>
          <w:rFonts w:ascii="Arial" w:hAnsi="Arial" w:cs="Arial"/>
        </w:rPr>
      </w:pPr>
      <w:r w:rsidRPr="007B1BC3">
        <w:rPr>
          <w:rFonts w:ascii="Arial" w:hAnsi="Arial" w:cs="Arial"/>
        </w:rPr>
        <w:t xml:space="preserve">d).- De 1,001 asistentes en adelante      $ 5,070.00 por evento.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Por la expedición de permisos para instalación de circos, presentación de funciones teatrales, juegos mecánicos, inflables y similares pagarán la cantidad de $473.00 por temporada.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 Por la expedición de permisos para instalación de ferias, kermeses y similares, pagarán la cantidad de $5,070.00 por temporada</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II.-Las cuotas por concepto de servicios de ecología y control ambiental, serán las siguientes.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Por la expedición de permisos para la poda de árboles.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Por derribo, extracción, remoción y/o trasplante $260.00 por cada árbol.</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Por la emisión de humos contaminantes a la atmosfera: De $536.00 hasta $5,200.000 anuales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Por servicios de revisión mecánica y verificación vehicular como sigue: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Vehículos automotores de servicio particular:              $ 207.00 pesos, verificación anual.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Unidades de servicio de la administración pública:       $ 152.00 pesos, semestrales.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Unidades de transporte público:                                     $ 157.00 pesos, semestrales.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Por la expedición y refrendo de licencias anuales para descarga de aguas residuales, de las empresas al alcantarillado municipal, de:</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$ 1,815.00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$ 3,461.00 pesos para empresas media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$ 5,456.00 pesos para macro empresas.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Por la expedición y refrendo de licencias para la transportación de residuos no peligrosos: $ 1,815.00 pesos anuales, por vehículo.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Por la expedición y refrendo de licencia de recepción y evaluación de manifestación de impacto ambiental de las empresas de: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292.00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b).-$1,815.00 pesos para empresas medianas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$5,502.00 pesos para macro empresas.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o los que lo sustituyan.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Con las siguientes tarifas: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$292.00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$728.00 pesos para empresas medianas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$1,815.00 pesos para macro 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2.- Para la tipificación del tamaño de las Empresas se utilizarán los criterios señalados por la Secretaría de Economía del Gobierno Federal, así como por las Leyes y Reglamentos Federales aplicables en materia económica.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VIII.- Autorización de permisos para el uso de aguas residuales urbanas para fincas industriales o agropecuarias, desde: $ 365.00 pesos y hasta: $ 5,417.00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Las actividades no comprendidas en las fracciones anteriores, desde $244.00 hasta $3,629.00 pesos, según corresponda, considerando las disposiciones jurídicas aplicables.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 Inspección y dictamen de ecología para efectos de expedición de Licencia de funcionamiento: $412.00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XI.-  Expedición y/o refrendo de Licencia de funcionamiento para Personas físicas o morales que realizan las actividades económicas dentro de Municipio de Torreón,  y se encuentran contempladas en el catálogo de giros.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Aquellas que por su naturaleza no se encuentren en el catálogo de actividades económicas del Municipio de Torreón, se incorporaran por su actividad primaria y/o producto o servicio final, pagando los derechos que más se asemejen a esa actividad.</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w:t>
      </w:r>
      <w:r w:rsidRPr="007B1BC3">
        <w:rPr>
          <w:rFonts w:ascii="Arial" w:hAnsi="Arial" w:cs="Arial"/>
        </w:rPr>
        <w:tab/>
        <w:t>Empresas de Bajo Riesgo: Personas físicas o morales que realizan las actividades económicas contempladas en el catálogo de giros de bajo riesgo. Para los giros de BAJO RIESGO queda PROHIBIDA la venta de BEBIDAS ALCOHÓLICAS, ESTUPEFACIENTES, MEDICAMENTOS CONTROLADOS O SOLVENTES, así como conceptos que estén clasificados como giros reglamentados o especiales.</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r>
    </w:p>
    <w:p w:rsidR="001836B0" w:rsidRPr="00903459" w:rsidRDefault="00903459" w:rsidP="001836B0">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9003F4" w:rsidTr="00F56A1A">
        <w:tc>
          <w:tcPr>
            <w:tcW w:w="562" w:type="dxa"/>
          </w:tcPr>
          <w:p w:rsidR="00B673EB" w:rsidRPr="009003F4" w:rsidRDefault="00B673EB" w:rsidP="00F56A1A">
            <w:pPr>
              <w:jc w:val="both"/>
              <w:rPr>
                <w:rFonts w:ascii="Arial" w:hAnsi="Arial" w:cs="Arial"/>
                <w:sz w:val="22"/>
                <w:szCs w:val="22"/>
              </w:rPr>
            </w:pPr>
          </w:p>
        </w:tc>
        <w:tc>
          <w:tcPr>
            <w:tcW w:w="4253" w:type="dxa"/>
          </w:tcPr>
          <w:p w:rsidR="00B673EB" w:rsidRPr="00BE372A" w:rsidRDefault="00B673EB" w:rsidP="00F56A1A">
            <w:pPr>
              <w:jc w:val="both"/>
              <w:rPr>
                <w:rFonts w:ascii="Arial" w:hAnsi="Arial" w:cs="Arial"/>
                <w:b/>
                <w:sz w:val="22"/>
                <w:szCs w:val="22"/>
              </w:rPr>
            </w:pPr>
            <w:r w:rsidRPr="00BE372A">
              <w:rPr>
                <w:rFonts w:ascii="Arial" w:hAnsi="Arial" w:cs="Arial"/>
                <w:b/>
                <w:sz w:val="22"/>
                <w:szCs w:val="22"/>
              </w:rPr>
              <w:t>Concepto</w:t>
            </w:r>
          </w:p>
        </w:tc>
        <w:tc>
          <w:tcPr>
            <w:tcW w:w="1398" w:type="dxa"/>
          </w:tcPr>
          <w:p w:rsidR="00B673EB" w:rsidRPr="00AF60A0" w:rsidRDefault="00B673EB" w:rsidP="00F56A1A">
            <w:pPr>
              <w:jc w:val="both"/>
              <w:rPr>
                <w:rFonts w:ascii="Arial" w:hAnsi="Arial" w:cs="Arial"/>
                <w:b/>
                <w:sz w:val="22"/>
                <w:szCs w:val="22"/>
              </w:rPr>
            </w:pPr>
            <w:r w:rsidRPr="00AF60A0">
              <w:rPr>
                <w:rFonts w:ascii="Arial" w:hAnsi="Arial" w:cs="Arial"/>
                <w:b/>
                <w:sz w:val="22"/>
                <w:szCs w:val="22"/>
              </w:rPr>
              <w:t>Expedición</w:t>
            </w:r>
          </w:p>
        </w:tc>
        <w:tc>
          <w:tcPr>
            <w:tcW w:w="1417" w:type="dxa"/>
          </w:tcPr>
          <w:p w:rsidR="00B673EB" w:rsidRPr="00AF60A0" w:rsidRDefault="00B673EB" w:rsidP="00F56A1A">
            <w:pPr>
              <w:jc w:val="center"/>
              <w:rPr>
                <w:rFonts w:ascii="Arial" w:hAnsi="Arial" w:cs="Arial"/>
                <w:b/>
                <w:sz w:val="22"/>
                <w:szCs w:val="22"/>
              </w:rPr>
            </w:pPr>
            <w:r w:rsidRPr="00AF60A0">
              <w:rPr>
                <w:rFonts w:ascii="Arial" w:hAnsi="Arial" w:cs="Arial"/>
                <w:b/>
                <w:sz w:val="22"/>
                <w:szCs w:val="22"/>
              </w:rPr>
              <w:t>Refrendo (Anual)</w:t>
            </w:r>
          </w:p>
        </w:tc>
        <w:tc>
          <w:tcPr>
            <w:tcW w:w="1276" w:type="dxa"/>
          </w:tcPr>
          <w:p w:rsidR="00B673EB" w:rsidRPr="009003F4" w:rsidRDefault="00B673EB" w:rsidP="00F56A1A">
            <w:pPr>
              <w:jc w:val="both"/>
              <w:rPr>
                <w:rFonts w:ascii="Arial" w:hAnsi="Arial" w:cs="Arial"/>
                <w:sz w:val="22"/>
                <w:szCs w:val="22"/>
              </w:rPr>
            </w:pPr>
          </w:p>
        </w:tc>
      </w:tr>
      <w:tr w:rsidR="00B673EB" w:rsidRPr="009003F4" w:rsidTr="00F56A1A">
        <w:tc>
          <w:tcPr>
            <w:tcW w:w="562"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1</w:t>
            </w:r>
          </w:p>
        </w:tc>
        <w:tc>
          <w:tcPr>
            <w:tcW w:w="4253"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Micro Empresa de 1 y hasta 10 personas</w:t>
            </w:r>
          </w:p>
        </w:tc>
        <w:tc>
          <w:tcPr>
            <w:tcW w:w="1398"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5</w:t>
            </w:r>
          </w:p>
        </w:tc>
        <w:tc>
          <w:tcPr>
            <w:tcW w:w="1417"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4</w:t>
            </w:r>
          </w:p>
        </w:tc>
        <w:tc>
          <w:tcPr>
            <w:tcW w:w="1276"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UMA</w:t>
            </w:r>
          </w:p>
        </w:tc>
      </w:tr>
      <w:tr w:rsidR="00B673EB" w:rsidRPr="009003F4" w:rsidTr="00F56A1A">
        <w:tc>
          <w:tcPr>
            <w:tcW w:w="562"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2</w:t>
            </w:r>
          </w:p>
        </w:tc>
        <w:tc>
          <w:tcPr>
            <w:tcW w:w="4253"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Pequeña Empresa de 11 y hasta 50 personas</w:t>
            </w:r>
          </w:p>
        </w:tc>
        <w:tc>
          <w:tcPr>
            <w:tcW w:w="1398"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7</w:t>
            </w:r>
          </w:p>
        </w:tc>
        <w:tc>
          <w:tcPr>
            <w:tcW w:w="1417" w:type="dxa"/>
          </w:tcPr>
          <w:p w:rsidR="00B673EB" w:rsidRPr="009003F4" w:rsidRDefault="00B673EB" w:rsidP="00F56A1A">
            <w:pPr>
              <w:jc w:val="center"/>
              <w:rPr>
                <w:rFonts w:ascii="Arial" w:hAnsi="Arial" w:cs="Arial"/>
                <w:sz w:val="22"/>
                <w:szCs w:val="22"/>
              </w:rPr>
            </w:pPr>
            <w:r>
              <w:rPr>
                <w:rFonts w:ascii="Arial" w:hAnsi="Arial" w:cs="Arial"/>
                <w:sz w:val="22"/>
                <w:szCs w:val="22"/>
              </w:rPr>
              <w:t>5</w:t>
            </w:r>
          </w:p>
        </w:tc>
        <w:tc>
          <w:tcPr>
            <w:tcW w:w="1276"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UMA</w:t>
            </w:r>
          </w:p>
        </w:tc>
      </w:tr>
      <w:tr w:rsidR="00B673EB" w:rsidRPr="009003F4" w:rsidTr="00F56A1A">
        <w:tc>
          <w:tcPr>
            <w:tcW w:w="562"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3</w:t>
            </w:r>
          </w:p>
        </w:tc>
        <w:tc>
          <w:tcPr>
            <w:tcW w:w="4253"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Mediana Empresa de 51 y hasta 250 personas</w:t>
            </w:r>
          </w:p>
        </w:tc>
        <w:tc>
          <w:tcPr>
            <w:tcW w:w="1398"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12</w:t>
            </w:r>
          </w:p>
        </w:tc>
        <w:tc>
          <w:tcPr>
            <w:tcW w:w="1417" w:type="dxa"/>
          </w:tcPr>
          <w:p w:rsidR="00B673EB" w:rsidRPr="009003F4" w:rsidRDefault="00B673EB" w:rsidP="00F56A1A">
            <w:pPr>
              <w:jc w:val="center"/>
              <w:rPr>
                <w:rFonts w:ascii="Arial" w:hAnsi="Arial" w:cs="Arial"/>
                <w:sz w:val="22"/>
                <w:szCs w:val="22"/>
              </w:rPr>
            </w:pPr>
            <w:r>
              <w:rPr>
                <w:rFonts w:ascii="Arial" w:hAnsi="Arial" w:cs="Arial"/>
                <w:sz w:val="22"/>
                <w:szCs w:val="22"/>
              </w:rPr>
              <w:t>6</w:t>
            </w:r>
          </w:p>
        </w:tc>
        <w:tc>
          <w:tcPr>
            <w:tcW w:w="1276"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UMA</w:t>
            </w:r>
          </w:p>
        </w:tc>
      </w:tr>
      <w:tr w:rsidR="00B673EB" w:rsidRPr="009003F4" w:rsidTr="00F56A1A">
        <w:tc>
          <w:tcPr>
            <w:tcW w:w="562"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4</w:t>
            </w:r>
          </w:p>
        </w:tc>
        <w:tc>
          <w:tcPr>
            <w:tcW w:w="4253" w:type="dxa"/>
          </w:tcPr>
          <w:p w:rsidR="00B673EB" w:rsidRPr="009003F4" w:rsidRDefault="00B673EB" w:rsidP="00F56A1A">
            <w:pPr>
              <w:jc w:val="both"/>
              <w:rPr>
                <w:rFonts w:ascii="Arial" w:hAnsi="Arial" w:cs="Arial"/>
                <w:sz w:val="22"/>
                <w:szCs w:val="22"/>
              </w:rPr>
            </w:pPr>
            <w:r w:rsidRPr="009003F4">
              <w:rPr>
                <w:rFonts w:ascii="Arial" w:hAnsi="Arial" w:cs="Arial"/>
                <w:sz w:val="22"/>
                <w:szCs w:val="22"/>
              </w:rPr>
              <w:t>Empresa de 251 hasta mayores de 1000 personas</w:t>
            </w:r>
          </w:p>
        </w:tc>
        <w:tc>
          <w:tcPr>
            <w:tcW w:w="1398"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20</w:t>
            </w:r>
          </w:p>
        </w:tc>
        <w:tc>
          <w:tcPr>
            <w:tcW w:w="1417" w:type="dxa"/>
          </w:tcPr>
          <w:p w:rsidR="00B673EB" w:rsidRPr="009003F4" w:rsidRDefault="00B673EB" w:rsidP="00F56A1A">
            <w:pPr>
              <w:jc w:val="center"/>
              <w:rPr>
                <w:rFonts w:ascii="Arial" w:hAnsi="Arial" w:cs="Arial"/>
                <w:sz w:val="22"/>
                <w:szCs w:val="22"/>
              </w:rPr>
            </w:pPr>
            <w:r>
              <w:rPr>
                <w:rFonts w:ascii="Arial" w:hAnsi="Arial" w:cs="Arial"/>
                <w:sz w:val="22"/>
                <w:szCs w:val="22"/>
              </w:rPr>
              <w:t>7</w:t>
            </w:r>
          </w:p>
        </w:tc>
        <w:tc>
          <w:tcPr>
            <w:tcW w:w="1276" w:type="dxa"/>
          </w:tcPr>
          <w:p w:rsidR="00B673EB" w:rsidRPr="009003F4" w:rsidRDefault="00B673EB" w:rsidP="00F56A1A">
            <w:pPr>
              <w:jc w:val="center"/>
              <w:rPr>
                <w:rFonts w:ascii="Arial" w:hAnsi="Arial" w:cs="Arial"/>
                <w:sz w:val="22"/>
                <w:szCs w:val="22"/>
              </w:rPr>
            </w:pPr>
            <w:r w:rsidRPr="009003F4">
              <w:rPr>
                <w:rFonts w:ascii="Arial" w:hAnsi="Arial" w:cs="Arial"/>
                <w:sz w:val="22"/>
                <w:szCs w:val="22"/>
              </w:rPr>
              <w:t>UMA</w:t>
            </w:r>
          </w:p>
        </w:tc>
      </w:tr>
    </w:tbl>
    <w:p w:rsidR="00B673EB" w:rsidRDefault="00B673EB" w:rsidP="00B673EB">
      <w:pPr>
        <w:spacing w:after="0"/>
        <w:jc w:val="both"/>
        <w:rPr>
          <w:rFonts w:ascii="Arial" w:hAnsi="Arial" w:cs="Arial"/>
        </w:rPr>
      </w:pPr>
    </w:p>
    <w:p w:rsidR="00B673EB" w:rsidRDefault="00B673EB" w:rsidP="001836B0">
      <w:pPr>
        <w:spacing w:after="0"/>
        <w:jc w:val="both"/>
        <w:rPr>
          <w:rFonts w:ascii="Arial" w:hAnsi="Arial" w:cs="Arial"/>
        </w:rPr>
      </w:pPr>
    </w:p>
    <w:p w:rsidR="00B673EB" w:rsidRPr="007B1BC3" w:rsidRDefault="00B673EB"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w:t>
      </w:r>
      <w:r w:rsidRPr="007B1BC3">
        <w:rPr>
          <w:rFonts w:ascii="Arial" w:hAnsi="Arial" w:cs="Arial"/>
        </w:rPr>
        <w:tab/>
        <w:t xml:space="preserve"> Empresas de Mediano Riesgo: Personas físicas o morales que realizan las actividades económicas contempladas en el catálogo de giros de mediano riesgo. Son aquellas que en materia de salud, protección civil, ecología y protección al ambiente, implican mediano riesgo a la población.</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t xml:space="preserve"> </w:t>
      </w:r>
      <w:r w:rsidRPr="007B1BC3">
        <w:rPr>
          <w:rFonts w:ascii="Arial" w:hAnsi="Arial" w:cs="Arial"/>
        </w:rPr>
        <w:tab/>
      </w: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B673EB" w:rsidTr="00F56A1A">
        <w:tc>
          <w:tcPr>
            <w:tcW w:w="562" w:type="dxa"/>
          </w:tcPr>
          <w:p w:rsidR="00B673EB" w:rsidRPr="00B673EB" w:rsidRDefault="00B673EB" w:rsidP="00B673EB">
            <w:pPr>
              <w:jc w:val="both"/>
              <w:rPr>
                <w:rFonts w:ascii="Arial" w:hAnsi="Arial" w:cs="Arial"/>
              </w:rPr>
            </w:pPr>
          </w:p>
        </w:tc>
        <w:tc>
          <w:tcPr>
            <w:tcW w:w="4253" w:type="dxa"/>
          </w:tcPr>
          <w:p w:rsidR="00B673EB" w:rsidRPr="00B673EB" w:rsidRDefault="00B673EB" w:rsidP="00B673EB">
            <w:pPr>
              <w:jc w:val="both"/>
              <w:rPr>
                <w:rFonts w:ascii="Arial" w:hAnsi="Arial" w:cs="Arial"/>
              </w:rPr>
            </w:pPr>
            <w:r w:rsidRPr="00B673EB">
              <w:rPr>
                <w:rFonts w:ascii="Arial" w:hAnsi="Arial" w:cs="Arial"/>
                <w:b/>
              </w:rPr>
              <w:t>Concepto</w:t>
            </w:r>
          </w:p>
        </w:tc>
        <w:tc>
          <w:tcPr>
            <w:tcW w:w="1398" w:type="dxa"/>
          </w:tcPr>
          <w:p w:rsidR="00B673EB" w:rsidRPr="00B673EB" w:rsidRDefault="00B673EB" w:rsidP="00B673EB">
            <w:pPr>
              <w:jc w:val="both"/>
              <w:rPr>
                <w:rFonts w:ascii="Arial" w:hAnsi="Arial" w:cs="Arial"/>
                <w:b/>
              </w:rPr>
            </w:pPr>
            <w:r w:rsidRPr="00B673EB">
              <w:rPr>
                <w:rFonts w:ascii="Arial" w:hAnsi="Arial" w:cs="Arial"/>
                <w:b/>
              </w:rPr>
              <w:t xml:space="preserve"> Expedición</w:t>
            </w:r>
          </w:p>
        </w:tc>
        <w:tc>
          <w:tcPr>
            <w:tcW w:w="1417" w:type="dxa"/>
          </w:tcPr>
          <w:p w:rsidR="00B673EB" w:rsidRPr="00B673EB" w:rsidRDefault="00B673EB" w:rsidP="00B673EB">
            <w:pPr>
              <w:jc w:val="center"/>
              <w:rPr>
                <w:rFonts w:ascii="Arial" w:hAnsi="Arial" w:cs="Arial"/>
                <w:b/>
              </w:rPr>
            </w:pPr>
            <w:r w:rsidRPr="00B673EB">
              <w:rPr>
                <w:rFonts w:ascii="Arial" w:hAnsi="Arial" w:cs="Arial"/>
                <w:b/>
              </w:rPr>
              <w:t>Refrendo (Anual)</w:t>
            </w:r>
          </w:p>
        </w:tc>
        <w:tc>
          <w:tcPr>
            <w:tcW w:w="1276" w:type="dxa"/>
          </w:tcPr>
          <w:p w:rsidR="00B673EB" w:rsidRPr="00B673EB" w:rsidRDefault="00B673EB" w:rsidP="00B673EB">
            <w:pPr>
              <w:jc w:val="both"/>
              <w:rPr>
                <w:rFonts w:ascii="Arial" w:hAnsi="Arial" w:cs="Arial"/>
              </w:rPr>
            </w:pPr>
          </w:p>
        </w:tc>
      </w:tr>
      <w:tr w:rsidR="00B673EB" w:rsidRPr="00B673EB" w:rsidTr="00F56A1A">
        <w:tc>
          <w:tcPr>
            <w:tcW w:w="562" w:type="dxa"/>
          </w:tcPr>
          <w:p w:rsidR="00B673EB" w:rsidRPr="00B673EB" w:rsidRDefault="00B673EB" w:rsidP="00B673EB">
            <w:pPr>
              <w:jc w:val="both"/>
              <w:rPr>
                <w:rFonts w:ascii="Arial" w:hAnsi="Arial" w:cs="Arial"/>
              </w:rPr>
            </w:pPr>
            <w:r w:rsidRPr="00B673EB">
              <w:rPr>
                <w:rFonts w:ascii="Arial" w:hAnsi="Arial" w:cs="Arial"/>
              </w:rPr>
              <w:t>1</w:t>
            </w:r>
          </w:p>
        </w:tc>
        <w:tc>
          <w:tcPr>
            <w:tcW w:w="4253" w:type="dxa"/>
          </w:tcPr>
          <w:p w:rsidR="00B673EB" w:rsidRPr="00B673EB" w:rsidRDefault="00B673EB" w:rsidP="00B673EB">
            <w:pPr>
              <w:jc w:val="both"/>
              <w:rPr>
                <w:rFonts w:ascii="Arial" w:hAnsi="Arial" w:cs="Arial"/>
              </w:rPr>
            </w:pPr>
            <w:r w:rsidRPr="00B673EB">
              <w:rPr>
                <w:rFonts w:ascii="Arial" w:hAnsi="Arial" w:cs="Arial"/>
              </w:rPr>
              <w:t>Micro Empresa de 1 y hasta 10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5</w:t>
            </w:r>
          </w:p>
        </w:tc>
        <w:tc>
          <w:tcPr>
            <w:tcW w:w="1417" w:type="dxa"/>
          </w:tcPr>
          <w:p w:rsidR="00B673EB" w:rsidRPr="00B673EB" w:rsidRDefault="00B673EB" w:rsidP="00B673EB">
            <w:pPr>
              <w:jc w:val="center"/>
              <w:rPr>
                <w:rFonts w:ascii="Arial" w:hAnsi="Arial" w:cs="Arial"/>
              </w:rPr>
            </w:pPr>
            <w:r w:rsidRPr="00B673EB">
              <w:rPr>
                <w:rFonts w:ascii="Arial" w:hAnsi="Arial" w:cs="Arial"/>
              </w:rPr>
              <w:t>5</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F56A1A">
        <w:tc>
          <w:tcPr>
            <w:tcW w:w="562" w:type="dxa"/>
          </w:tcPr>
          <w:p w:rsidR="00B673EB" w:rsidRPr="00B673EB" w:rsidRDefault="00B673EB" w:rsidP="00B673EB">
            <w:pPr>
              <w:jc w:val="both"/>
              <w:rPr>
                <w:rFonts w:ascii="Arial" w:hAnsi="Arial" w:cs="Arial"/>
              </w:rPr>
            </w:pPr>
            <w:r w:rsidRPr="00B673EB">
              <w:rPr>
                <w:rFonts w:ascii="Arial" w:hAnsi="Arial" w:cs="Arial"/>
              </w:rPr>
              <w:t>2</w:t>
            </w:r>
          </w:p>
        </w:tc>
        <w:tc>
          <w:tcPr>
            <w:tcW w:w="4253" w:type="dxa"/>
          </w:tcPr>
          <w:p w:rsidR="00B673EB" w:rsidRPr="00B673EB" w:rsidRDefault="00B673EB" w:rsidP="00B673EB">
            <w:pPr>
              <w:jc w:val="both"/>
              <w:rPr>
                <w:rFonts w:ascii="Arial" w:hAnsi="Arial" w:cs="Arial"/>
              </w:rPr>
            </w:pPr>
            <w:r w:rsidRPr="00B673EB">
              <w:rPr>
                <w:rFonts w:ascii="Arial" w:hAnsi="Arial" w:cs="Arial"/>
              </w:rPr>
              <w:t>Pequeña Empresa de 11 y hasta 50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15</w:t>
            </w:r>
          </w:p>
        </w:tc>
        <w:tc>
          <w:tcPr>
            <w:tcW w:w="1417" w:type="dxa"/>
          </w:tcPr>
          <w:p w:rsidR="00B673EB" w:rsidRPr="00B673EB" w:rsidRDefault="00B673EB" w:rsidP="00B673EB">
            <w:pPr>
              <w:jc w:val="center"/>
              <w:rPr>
                <w:rFonts w:ascii="Arial" w:hAnsi="Arial" w:cs="Arial"/>
              </w:rPr>
            </w:pPr>
            <w:r w:rsidRPr="00B673EB">
              <w:rPr>
                <w:rFonts w:ascii="Arial" w:hAnsi="Arial" w:cs="Arial"/>
              </w:rPr>
              <w:t>6</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F56A1A">
        <w:tc>
          <w:tcPr>
            <w:tcW w:w="562" w:type="dxa"/>
          </w:tcPr>
          <w:p w:rsidR="00B673EB" w:rsidRPr="00B673EB" w:rsidRDefault="00B673EB" w:rsidP="00B673EB">
            <w:pPr>
              <w:jc w:val="both"/>
              <w:rPr>
                <w:rFonts w:ascii="Arial" w:hAnsi="Arial" w:cs="Arial"/>
              </w:rPr>
            </w:pPr>
            <w:r w:rsidRPr="00B673EB">
              <w:rPr>
                <w:rFonts w:ascii="Arial" w:hAnsi="Arial" w:cs="Arial"/>
              </w:rPr>
              <w:t>3</w:t>
            </w:r>
          </w:p>
        </w:tc>
        <w:tc>
          <w:tcPr>
            <w:tcW w:w="4253" w:type="dxa"/>
          </w:tcPr>
          <w:p w:rsidR="00B673EB" w:rsidRPr="00B673EB" w:rsidRDefault="00B673EB" w:rsidP="00B673EB">
            <w:pPr>
              <w:jc w:val="both"/>
              <w:rPr>
                <w:rFonts w:ascii="Arial" w:hAnsi="Arial" w:cs="Arial"/>
              </w:rPr>
            </w:pPr>
            <w:r w:rsidRPr="00B673EB">
              <w:rPr>
                <w:rFonts w:ascii="Arial" w:hAnsi="Arial" w:cs="Arial"/>
              </w:rPr>
              <w:t>Mediana Empresa de 51 y hasta 250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20</w:t>
            </w:r>
          </w:p>
        </w:tc>
        <w:tc>
          <w:tcPr>
            <w:tcW w:w="1417" w:type="dxa"/>
          </w:tcPr>
          <w:p w:rsidR="00B673EB" w:rsidRPr="00B673EB" w:rsidRDefault="00B673EB" w:rsidP="00B673EB">
            <w:pPr>
              <w:jc w:val="center"/>
              <w:rPr>
                <w:rFonts w:ascii="Arial" w:hAnsi="Arial" w:cs="Arial"/>
              </w:rPr>
            </w:pPr>
            <w:r w:rsidRPr="00B673EB">
              <w:rPr>
                <w:rFonts w:ascii="Arial" w:hAnsi="Arial" w:cs="Arial"/>
              </w:rPr>
              <w:t>7</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F56A1A">
        <w:tc>
          <w:tcPr>
            <w:tcW w:w="562" w:type="dxa"/>
          </w:tcPr>
          <w:p w:rsidR="00B673EB" w:rsidRPr="00B673EB" w:rsidRDefault="00B673EB" w:rsidP="00B673EB">
            <w:pPr>
              <w:jc w:val="both"/>
              <w:rPr>
                <w:rFonts w:ascii="Arial" w:hAnsi="Arial" w:cs="Arial"/>
              </w:rPr>
            </w:pPr>
            <w:r w:rsidRPr="00B673EB">
              <w:rPr>
                <w:rFonts w:ascii="Arial" w:hAnsi="Arial" w:cs="Arial"/>
              </w:rPr>
              <w:t>4</w:t>
            </w:r>
          </w:p>
        </w:tc>
        <w:tc>
          <w:tcPr>
            <w:tcW w:w="4253" w:type="dxa"/>
          </w:tcPr>
          <w:p w:rsidR="00B673EB" w:rsidRPr="00B673EB" w:rsidRDefault="00B673EB" w:rsidP="00B673EB">
            <w:pPr>
              <w:jc w:val="both"/>
              <w:rPr>
                <w:rFonts w:ascii="Arial" w:hAnsi="Arial" w:cs="Arial"/>
              </w:rPr>
            </w:pPr>
            <w:r w:rsidRPr="00B673EB">
              <w:rPr>
                <w:rFonts w:ascii="Arial" w:hAnsi="Arial" w:cs="Arial"/>
              </w:rPr>
              <w:t>Empresa de 251 hasta mayores de 1000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25</w:t>
            </w:r>
          </w:p>
        </w:tc>
        <w:tc>
          <w:tcPr>
            <w:tcW w:w="1417" w:type="dxa"/>
          </w:tcPr>
          <w:p w:rsidR="00B673EB" w:rsidRPr="00B673EB" w:rsidRDefault="00B673EB" w:rsidP="00B673EB">
            <w:pPr>
              <w:jc w:val="center"/>
              <w:rPr>
                <w:rFonts w:ascii="Arial" w:hAnsi="Arial" w:cs="Arial"/>
              </w:rPr>
            </w:pPr>
            <w:r w:rsidRPr="00B673EB">
              <w:rPr>
                <w:rFonts w:ascii="Arial" w:hAnsi="Arial" w:cs="Arial"/>
              </w:rPr>
              <w:t>8</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bl>
    <w:p w:rsidR="00B673EB" w:rsidRDefault="00B673EB" w:rsidP="001836B0">
      <w:pPr>
        <w:spacing w:after="0"/>
        <w:jc w:val="both"/>
        <w:rPr>
          <w:rFonts w:ascii="Arial" w:hAnsi="Arial" w:cs="Arial"/>
        </w:rPr>
      </w:pPr>
    </w:p>
    <w:p w:rsidR="00B673EB" w:rsidRDefault="00B673EB" w:rsidP="001836B0">
      <w:pPr>
        <w:spacing w:after="0"/>
        <w:jc w:val="both"/>
        <w:rPr>
          <w:rFonts w:ascii="Arial" w:hAnsi="Arial" w:cs="Arial"/>
        </w:rPr>
      </w:pPr>
    </w:p>
    <w:p w:rsidR="00B673EB" w:rsidRPr="007B1BC3" w:rsidRDefault="00B673EB"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w:t>
      </w:r>
      <w:r w:rsidRPr="007B1BC3">
        <w:rPr>
          <w:rFonts w:ascii="Arial" w:hAnsi="Arial" w:cs="Arial"/>
        </w:rPr>
        <w:tab/>
        <w:t xml:space="preserve"> Empresas de Alto Riesgo: Personas físicas o morales que realizan las actividades económicas contempladas en el catálogo de giros de alto riesgo. Son aquellas que en materia de salud, protección civil, ecología y protección al ambiente, implican un alto riesgo a la población.</w:t>
      </w:r>
    </w:p>
    <w:p w:rsidR="001836B0" w:rsidRPr="007B1BC3" w:rsidRDefault="001836B0" w:rsidP="001836B0">
      <w:pPr>
        <w:spacing w:after="0"/>
        <w:jc w:val="both"/>
        <w:rPr>
          <w:rFonts w:ascii="Arial" w:hAnsi="Arial" w:cs="Arial"/>
        </w:rPr>
      </w:pP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7D69E7" w:rsidTr="00F56A1A">
        <w:tc>
          <w:tcPr>
            <w:tcW w:w="562" w:type="dxa"/>
          </w:tcPr>
          <w:p w:rsidR="00B673EB" w:rsidRPr="00794538" w:rsidRDefault="00B673EB" w:rsidP="00F56A1A">
            <w:pPr>
              <w:jc w:val="both"/>
              <w:rPr>
                <w:rFonts w:ascii="Arial" w:hAnsi="Arial" w:cs="Arial"/>
                <w:sz w:val="22"/>
                <w:szCs w:val="22"/>
              </w:rPr>
            </w:pPr>
          </w:p>
        </w:tc>
        <w:tc>
          <w:tcPr>
            <w:tcW w:w="4253" w:type="dxa"/>
          </w:tcPr>
          <w:p w:rsidR="00B673EB" w:rsidRPr="00794538" w:rsidRDefault="00B673EB" w:rsidP="00F56A1A">
            <w:pPr>
              <w:jc w:val="both"/>
              <w:rPr>
                <w:rFonts w:ascii="Arial" w:hAnsi="Arial" w:cs="Arial"/>
                <w:sz w:val="22"/>
                <w:szCs w:val="22"/>
              </w:rPr>
            </w:pPr>
            <w:r w:rsidRPr="00BE372A">
              <w:rPr>
                <w:rFonts w:ascii="Arial" w:hAnsi="Arial" w:cs="Arial"/>
                <w:b/>
                <w:sz w:val="22"/>
                <w:szCs w:val="22"/>
              </w:rPr>
              <w:t>Concepto</w:t>
            </w:r>
          </w:p>
        </w:tc>
        <w:tc>
          <w:tcPr>
            <w:tcW w:w="1398" w:type="dxa"/>
          </w:tcPr>
          <w:p w:rsidR="00B673EB" w:rsidRPr="00AF60A0" w:rsidRDefault="00B673EB" w:rsidP="00F56A1A">
            <w:pPr>
              <w:jc w:val="both"/>
              <w:rPr>
                <w:rFonts w:ascii="Arial" w:hAnsi="Arial" w:cs="Arial"/>
                <w:b/>
                <w:sz w:val="22"/>
                <w:szCs w:val="22"/>
              </w:rPr>
            </w:pPr>
            <w:r w:rsidRPr="00AF60A0">
              <w:rPr>
                <w:rFonts w:ascii="Arial" w:hAnsi="Arial" w:cs="Arial"/>
                <w:b/>
                <w:sz w:val="22"/>
                <w:szCs w:val="22"/>
              </w:rPr>
              <w:t>Expedición</w:t>
            </w:r>
          </w:p>
        </w:tc>
        <w:tc>
          <w:tcPr>
            <w:tcW w:w="1417" w:type="dxa"/>
          </w:tcPr>
          <w:p w:rsidR="00B673EB" w:rsidRPr="00AF60A0" w:rsidRDefault="00B673EB" w:rsidP="00F56A1A">
            <w:pPr>
              <w:jc w:val="center"/>
              <w:rPr>
                <w:rFonts w:ascii="Arial" w:hAnsi="Arial" w:cs="Arial"/>
                <w:b/>
                <w:sz w:val="22"/>
                <w:szCs w:val="22"/>
              </w:rPr>
            </w:pPr>
            <w:r w:rsidRPr="00AF60A0">
              <w:rPr>
                <w:rFonts w:ascii="Arial" w:hAnsi="Arial" w:cs="Arial"/>
                <w:b/>
                <w:sz w:val="22"/>
                <w:szCs w:val="22"/>
              </w:rPr>
              <w:t>Refrendo (Anual)</w:t>
            </w:r>
          </w:p>
        </w:tc>
        <w:tc>
          <w:tcPr>
            <w:tcW w:w="1276" w:type="dxa"/>
          </w:tcPr>
          <w:p w:rsidR="00B673EB" w:rsidRPr="00794538" w:rsidRDefault="00B673EB" w:rsidP="00F56A1A">
            <w:pPr>
              <w:jc w:val="both"/>
              <w:rPr>
                <w:rFonts w:ascii="Arial" w:hAnsi="Arial" w:cs="Arial"/>
                <w:sz w:val="22"/>
                <w:szCs w:val="22"/>
              </w:rPr>
            </w:pPr>
          </w:p>
        </w:tc>
      </w:tr>
      <w:tr w:rsidR="00B673EB" w:rsidRPr="007D69E7" w:rsidTr="00F56A1A">
        <w:tc>
          <w:tcPr>
            <w:tcW w:w="562"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1</w:t>
            </w:r>
          </w:p>
        </w:tc>
        <w:tc>
          <w:tcPr>
            <w:tcW w:w="4253"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Micro Empresa de 1 y hasta 10 personas</w:t>
            </w:r>
          </w:p>
        </w:tc>
        <w:tc>
          <w:tcPr>
            <w:tcW w:w="1398" w:type="dxa"/>
          </w:tcPr>
          <w:p w:rsidR="00B673EB" w:rsidRPr="00794538" w:rsidRDefault="00B673EB" w:rsidP="00F56A1A">
            <w:pPr>
              <w:jc w:val="center"/>
              <w:rPr>
                <w:rFonts w:ascii="Arial" w:hAnsi="Arial" w:cs="Arial"/>
                <w:sz w:val="22"/>
                <w:szCs w:val="22"/>
              </w:rPr>
            </w:pPr>
            <w:r>
              <w:rPr>
                <w:rFonts w:ascii="Arial" w:hAnsi="Arial" w:cs="Arial"/>
                <w:sz w:val="22"/>
                <w:szCs w:val="22"/>
              </w:rPr>
              <w:t>10</w:t>
            </w:r>
          </w:p>
        </w:tc>
        <w:tc>
          <w:tcPr>
            <w:tcW w:w="1417" w:type="dxa"/>
          </w:tcPr>
          <w:p w:rsidR="00B673EB" w:rsidRPr="00794538" w:rsidRDefault="00B673EB" w:rsidP="00F56A1A">
            <w:pPr>
              <w:jc w:val="center"/>
              <w:rPr>
                <w:rFonts w:ascii="Arial" w:hAnsi="Arial" w:cs="Arial"/>
                <w:sz w:val="22"/>
                <w:szCs w:val="22"/>
              </w:rPr>
            </w:pPr>
            <w:r>
              <w:rPr>
                <w:rFonts w:ascii="Arial" w:hAnsi="Arial" w:cs="Arial"/>
                <w:sz w:val="22"/>
                <w:szCs w:val="22"/>
              </w:rPr>
              <w:t>6</w:t>
            </w:r>
          </w:p>
        </w:tc>
        <w:tc>
          <w:tcPr>
            <w:tcW w:w="1276" w:type="dxa"/>
          </w:tcPr>
          <w:p w:rsidR="00B673EB" w:rsidRPr="00794538" w:rsidRDefault="00B673EB" w:rsidP="00F56A1A">
            <w:pPr>
              <w:jc w:val="center"/>
              <w:rPr>
                <w:rFonts w:ascii="Arial" w:hAnsi="Arial" w:cs="Arial"/>
                <w:sz w:val="22"/>
                <w:szCs w:val="22"/>
              </w:rPr>
            </w:pPr>
            <w:r w:rsidRPr="00794538">
              <w:rPr>
                <w:rFonts w:ascii="Arial" w:hAnsi="Arial" w:cs="Arial"/>
                <w:sz w:val="22"/>
                <w:szCs w:val="22"/>
              </w:rPr>
              <w:t>UMA</w:t>
            </w:r>
          </w:p>
        </w:tc>
      </w:tr>
      <w:tr w:rsidR="00B673EB" w:rsidRPr="007D69E7" w:rsidTr="00F56A1A">
        <w:tc>
          <w:tcPr>
            <w:tcW w:w="562"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2</w:t>
            </w:r>
          </w:p>
        </w:tc>
        <w:tc>
          <w:tcPr>
            <w:tcW w:w="4253"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Pequeña Empresa de 11 y hasta 50 personas</w:t>
            </w:r>
          </w:p>
        </w:tc>
        <w:tc>
          <w:tcPr>
            <w:tcW w:w="1398" w:type="dxa"/>
          </w:tcPr>
          <w:p w:rsidR="00B673EB" w:rsidRPr="00794538" w:rsidRDefault="00B673EB" w:rsidP="00F56A1A">
            <w:pPr>
              <w:jc w:val="center"/>
              <w:rPr>
                <w:rFonts w:ascii="Arial" w:hAnsi="Arial" w:cs="Arial"/>
                <w:sz w:val="22"/>
                <w:szCs w:val="22"/>
              </w:rPr>
            </w:pPr>
            <w:r>
              <w:rPr>
                <w:rFonts w:ascii="Arial" w:hAnsi="Arial" w:cs="Arial"/>
                <w:sz w:val="22"/>
                <w:szCs w:val="22"/>
              </w:rPr>
              <w:t>20</w:t>
            </w:r>
          </w:p>
        </w:tc>
        <w:tc>
          <w:tcPr>
            <w:tcW w:w="1417" w:type="dxa"/>
          </w:tcPr>
          <w:p w:rsidR="00B673EB" w:rsidRPr="00794538" w:rsidRDefault="00B673EB" w:rsidP="00F56A1A">
            <w:pPr>
              <w:jc w:val="center"/>
              <w:rPr>
                <w:rFonts w:ascii="Arial" w:hAnsi="Arial" w:cs="Arial"/>
                <w:sz w:val="22"/>
                <w:szCs w:val="22"/>
              </w:rPr>
            </w:pPr>
            <w:r>
              <w:rPr>
                <w:rFonts w:ascii="Arial" w:hAnsi="Arial" w:cs="Arial"/>
                <w:sz w:val="22"/>
                <w:szCs w:val="22"/>
              </w:rPr>
              <w:t>7</w:t>
            </w:r>
          </w:p>
        </w:tc>
        <w:tc>
          <w:tcPr>
            <w:tcW w:w="1276" w:type="dxa"/>
          </w:tcPr>
          <w:p w:rsidR="00B673EB" w:rsidRPr="00794538" w:rsidRDefault="00B673EB" w:rsidP="00F56A1A">
            <w:pPr>
              <w:jc w:val="center"/>
              <w:rPr>
                <w:rFonts w:ascii="Arial" w:hAnsi="Arial" w:cs="Arial"/>
                <w:sz w:val="22"/>
                <w:szCs w:val="22"/>
              </w:rPr>
            </w:pPr>
            <w:r w:rsidRPr="00794538">
              <w:rPr>
                <w:rFonts w:ascii="Arial" w:hAnsi="Arial" w:cs="Arial"/>
                <w:sz w:val="22"/>
                <w:szCs w:val="22"/>
              </w:rPr>
              <w:t>UMA</w:t>
            </w:r>
          </w:p>
        </w:tc>
      </w:tr>
      <w:tr w:rsidR="00B673EB" w:rsidRPr="007D69E7" w:rsidTr="00F56A1A">
        <w:tc>
          <w:tcPr>
            <w:tcW w:w="562"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3</w:t>
            </w:r>
          </w:p>
        </w:tc>
        <w:tc>
          <w:tcPr>
            <w:tcW w:w="4253"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Mediana Empresa de 51 y hasta 250 personas</w:t>
            </w:r>
          </w:p>
        </w:tc>
        <w:tc>
          <w:tcPr>
            <w:tcW w:w="1398" w:type="dxa"/>
          </w:tcPr>
          <w:p w:rsidR="00B673EB" w:rsidRPr="00794538" w:rsidRDefault="00B673EB" w:rsidP="00F56A1A">
            <w:pPr>
              <w:jc w:val="center"/>
              <w:rPr>
                <w:rFonts w:ascii="Arial" w:hAnsi="Arial" w:cs="Arial"/>
                <w:sz w:val="22"/>
                <w:szCs w:val="22"/>
              </w:rPr>
            </w:pPr>
            <w:r>
              <w:rPr>
                <w:rFonts w:ascii="Arial" w:hAnsi="Arial" w:cs="Arial"/>
                <w:sz w:val="22"/>
                <w:szCs w:val="22"/>
              </w:rPr>
              <w:t>25</w:t>
            </w:r>
          </w:p>
        </w:tc>
        <w:tc>
          <w:tcPr>
            <w:tcW w:w="1417" w:type="dxa"/>
          </w:tcPr>
          <w:p w:rsidR="00B673EB" w:rsidRPr="00794538" w:rsidRDefault="00B673EB" w:rsidP="00F56A1A">
            <w:pPr>
              <w:jc w:val="center"/>
              <w:rPr>
                <w:rFonts w:ascii="Arial" w:hAnsi="Arial" w:cs="Arial"/>
                <w:sz w:val="22"/>
                <w:szCs w:val="22"/>
              </w:rPr>
            </w:pPr>
            <w:r>
              <w:rPr>
                <w:rFonts w:ascii="Arial" w:hAnsi="Arial" w:cs="Arial"/>
                <w:sz w:val="22"/>
                <w:szCs w:val="22"/>
              </w:rPr>
              <w:t>8</w:t>
            </w:r>
          </w:p>
        </w:tc>
        <w:tc>
          <w:tcPr>
            <w:tcW w:w="1276" w:type="dxa"/>
          </w:tcPr>
          <w:p w:rsidR="00B673EB" w:rsidRPr="00794538" w:rsidRDefault="00B673EB" w:rsidP="00F56A1A">
            <w:pPr>
              <w:jc w:val="center"/>
              <w:rPr>
                <w:rFonts w:ascii="Arial" w:hAnsi="Arial" w:cs="Arial"/>
                <w:sz w:val="22"/>
                <w:szCs w:val="22"/>
              </w:rPr>
            </w:pPr>
            <w:r w:rsidRPr="00794538">
              <w:rPr>
                <w:rFonts w:ascii="Arial" w:hAnsi="Arial" w:cs="Arial"/>
                <w:sz w:val="22"/>
                <w:szCs w:val="22"/>
              </w:rPr>
              <w:t>UMA</w:t>
            </w:r>
          </w:p>
        </w:tc>
      </w:tr>
      <w:tr w:rsidR="00B673EB" w:rsidRPr="007D69E7" w:rsidTr="00F56A1A">
        <w:tc>
          <w:tcPr>
            <w:tcW w:w="562"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4</w:t>
            </w:r>
          </w:p>
        </w:tc>
        <w:tc>
          <w:tcPr>
            <w:tcW w:w="4253" w:type="dxa"/>
          </w:tcPr>
          <w:p w:rsidR="00B673EB" w:rsidRPr="00794538" w:rsidRDefault="00B673EB" w:rsidP="00F56A1A">
            <w:pPr>
              <w:jc w:val="both"/>
              <w:rPr>
                <w:rFonts w:ascii="Arial" w:hAnsi="Arial" w:cs="Arial"/>
                <w:sz w:val="22"/>
                <w:szCs w:val="22"/>
              </w:rPr>
            </w:pPr>
            <w:r w:rsidRPr="00794538">
              <w:rPr>
                <w:rFonts w:ascii="Arial" w:hAnsi="Arial" w:cs="Arial"/>
                <w:sz w:val="22"/>
                <w:szCs w:val="22"/>
              </w:rPr>
              <w:t>Empresa de 251 hasta mayores de 1000 personas</w:t>
            </w:r>
          </w:p>
        </w:tc>
        <w:tc>
          <w:tcPr>
            <w:tcW w:w="1398" w:type="dxa"/>
          </w:tcPr>
          <w:p w:rsidR="00B673EB" w:rsidRPr="00794538" w:rsidRDefault="00B673EB" w:rsidP="00F56A1A">
            <w:pPr>
              <w:jc w:val="center"/>
              <w:rPr>
                <w:rFonts w:ascii="Arial" w:hAnsi="Arial" w:cs="Arial"/>
                <w:sz w:val="22"/>
                <w:szCs w:val="22"/>
              </w:rPr>
            </w:pPr>
            <w:r>
              <w:rPr>
                <w:rFonts w:ascii="Arial" w:hAnsi="Arial" w:cs="Arial"/>
                <w:sz w:val="22"/>
                <w:szCs w:val="22"/>
              </w:rPr>
              <w:t>35</w:t>
            </w:r>
          </w:p>
        </w:tc>
        <w:tc>
          <w:tcPr>
            <w:tcW w:w="1417" w:type="dxa"/>
          </w:tcPr>
          <w:p w:rsidR="00B673EB" w:rsidRPr="00794538" w:rsidRDefault="00B673EB" w:rsidP="00F56A1A">
            <w:pPr>
              <w:jc w:val="center"/>
              <w:rPr>
                <w:rFonts w:ascii="Arial" w:hAnsi="Arial" w:cs="Arial"/>
                <w:sz w:val="22"/>
                <w:szCs w:val="22"/>
              </w:rPr>
            </w:pPr>
            <w:r>
              <w:rPr>
                <w:rFonts w:ascii="Arial" w:hAnsi="Arial" w:cs="Arial"/>
                <w:sz w:val="22"/>
                <w:szCs w:val="22"/>
              </w:rPr>
              <w:t>9</w:t>
            </w:r>
          </w:p>
        </w:tc>
        <w:tc>
          <w:tcPr>
            <w:tcW w:w="1276" w:type="dxa"/>
          </w:tcPr>
          <w:p w:rsidR="00B673EB" w:rsidRPr="00794538" w:rsidRDefault="00B673EB" w:rsidP="00F56A1A">
            <w:pPr>
              <w:jc w:val="center"/>
              <w:rPr>
                <w:rFonts w:ascii="Arial" w:hAnsi="Arial" w:cs="Arial"/>
                <w:sz w:val="22"/>
                <w:szCs w:val="22"/>
              </w:rPr>
            </w:pPr>
            <w:r w:rsidRPr="00794538">
              <w:rPr>
                <w:rFonts w:ascii="Arial" w:hAnsi="Arial" w:cs="Arial"/>
                <w:sz w:val="22"/>
                <w:szCs w:val="22"/>
              </w:rPr>
              <w:t>UMA</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d</w:t>
      </w:r>
      <w:r w:rsidRPr="007B1BC3">
        <w:rPr>
          <w:rFonts w:ascii="Arial" w:hAnsi="Arial" w:cs="Arial"/>
        </w:rPr>
        <w:t>)</w:t>
      </w:r>
      <w:r w:rsidRPr="007B1BC3">
        <w:rPr>
          <w:rFonts w:ascii="Arial" w:hAnsi="Arial" w:cs="Arial"/>
        </w:rPr>
        <w:tab/>
        <w:t>Estacionamientos particulares; Comprende los espacios de uso colectivo y dominio privado destinados al estacionamiento de vehículos como una actividad productiva autónoma  de forma eventual, utilizados como estacionamientos de eventos deportivos o artísticos, bien sean subterráneos, en superficie o en elevación.</w:t>
      </w:r>
    </w:p>
    <w:p w:rsidR="00B673EB" w:rsidRDefault="00B673EB" w:rsidP="001836B0">
      <w:pPr>
        <w:spacing w:after="0"/>
        <w:jc w:val="both"/>
        <w:rPr>
          <w:rFonts w:ascii="Arial" w:hAnsi="Arial" w:cs="Arial"/>
        </w:rPr>
      </w:pP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p w:rsidR="00B673EB" w:rsidRPr="00B673EB" w:rsidRDefault="00B673EB" w:rsidP="00B673EB">
      <w:pPr>
        <w:spacing w:line="256" w:lineRule="auto"/>
        <w:ind w:firstLine="284"/>
        <w:rPr>
          <w:rFonts w:ascii="Arial" w:eastAsia="Calibri" w:hAnsi="Arial" w:cs="Arial"/>
          <w:szCs w:val="24"/>
        </w:rPr>
      </w:pPr>
      <w:r w:rsidRPr="00B673EB">
        <w:rPr>
          <w:rFonts w:ascii="Arial" w:eastAsia="Calibri" w:hAnsi="Arial" w:cs="Arial"/>
          <w:szCs w:val="24"/>
        </w:rPr>
        <w:t>1.- Estacionamientos particulares lucrativos, 0.03 UMA anual por m2.</w:t>
      </w:r>
    </w:p>
    <w:p w:rsidR="001836B0" w:rsidRPr="007B1BC3" w:rsidRDefault="001836B0" w:rsidP="001836B0">
      <w:pPr>
        <w:spacing w:after="0"/>
        <w:jc w:val="both"/>
        <w:rPr>
          <w:rFonts w:ascii="Arial" w:hAnsi="Arial" w:cs="Arial"/>
        </w:rPr>
      </w:pPr>
    </w:p>
    <w:p w:rsidR="001836B0" w:rsidRPr="007D69E7" w:rsidRDefault="001836B0" w:rsidP="001836B0">
      <w:pPr>
        <w:spacing w:after="0"/>
        <w:jc w:val="both"/>
        <w:rPr>
          <w:rFonts w:ascii="Arial" w:hAnsi="Arial" w:cs="Arial"/>
          <w:b/>
        </w:rPr>
      </w:pPr>
      <w:r w:rsidRPr="007D69E7">
        <w:rPr>
          <w:rFonts w:ascii="Arial" w:hAnsi="Arial" w:cs="Arial"/>
          <w:b/>
        </w:rPr>
        <w:t xml:space="preserve">XII.- Impresión de Licencia de funcionamiento: $ 283.00 pesos por reposición o extravío. </w:t>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p>
    <w:p w:rsidR="001836B0" w:rsidRPr="007D69E7" w:rsidRDefault="001836B0" w:rsidP="001836B0">
      <w:pPr>
        <w:spacing w:after="0"/>
        <w:jc w:val="both"/>
        <w:rPr>
          <w:rFonts w:ascii="Arial" w:hAnsi="Arial" w:cs="Arial"/>
          <w:b/>
        </w:rPr>
      </w:pPr>
      <w:r w:rsidRPr="007D69E7">
        <w:rPr>
          <w:rFonts w:ascii="Arial" w:hAnsi="Arial" w:cs="Arial"/>
          <w:b/>
        </w:rPr>
        <w:t xml:space="preserve">XIII.- Autorizaciones para la transferencia de escombros y residuos: </w:t>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p>
    <w:p w:rsidR="001836B0" w:rsidRDefault="001836B0" w:rsidP="001836B0">
      <w:pPr>
        <w:spacing w:after="0"/>
        <w:jc w:val="both"/>
        <w:rPr>
          <w:rFonts w:ascii="Arial" w:hAnsi="Arial" w:cs="Arial"/>
        </w:rPr>
      </w:pPr>
      <w:r w:rsidRPr="007B1BC3">
        <w:rPr>
          <w:rFonts w:ascii="Arial" w:hAnsi="Arial" w:cs="Arial"/>
        </w:rPr>
        <w:t xml:space="preserve">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 </w:t>
      </w:r>
      <w:r w:rsidRPr="007B1BC3">
        <w:rPr>
          <w:rFonts w:ascii="Arial" w:hAnsi="Arial" w:cs="Arial"/>
        </w:rPr>
        <w:tab/>
      </w:r>
      <w:r>
        <w:rPr>
          <w:rFonts w:ascii="Arial" w:hAnsi="Arial" w:cs="Arial"/>
        </w:rPr>
        <w:t xml:space="preserve">               </w:t>
      </w:r>
    </w:p>
    <w:p w:rsidR="001836B0" w:rsidRPr="007B1BC3" w:rsidRDefault="001836B0" w:rsidP="001836B0">
      <w:pPr>
        <w:spacing w:after="0"/>
        <w:jc w:val="both"/>
        <w:rPr>
          <w:rFonts w:ascii="Arial" w:hAnsi="Arial" w:cs="Arial"/>
        </w:rPr>
      </w:pPr>
      <w:r>
        <w:rPr>
          <w:rFonts w:ascii="Arial" w:hAnsi="Arial" w:cs="Arial"/>
        </w:rPr>
        <w:t xml:space="preserve">                                      </w:t>
      </w:r>
    </w:p>
    <w:tbl>
      <w:tblPr>
        <w:tblStyle w:val="Tablaconcuadrcula"/>
        <w:tblW w:w="0" w:type="auto"/>
        <w:tblLook w:val="04A0" w:firstRow="1" w:lastRow="0" w:firstColumn="1" w:lastColumn="0" w:noHBand="0" w:noVBand="1"/>
      </w:tblPr>
      <w:tblGrid>
        <w:gridCol w:w="9962"/>
      </w:tblGrid>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a)             Particulares                                    Burreros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RCD:  $140.00 pesos M3 </w:t>
            </w:r>
            <w:r w:rsidRPr="00794538">
              <w:rPr>
                <w:rFonts w:ascii="Arial" w:hAnsi="Arial" w:cs="Arial"/>
                <w:sz w:val="22"/>
                <w:szCs w:val="22"/>
              </w:rPr>
              <w:tab/>
              <w:t xml:space="preserve">              $32.00 pesos M3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Podas: $42.00 pesos M3 </w:t>
            </w:r>
            <w:r w:rsidRPr="00794538">
              <w:rPr>
                <w:rFonts w:ascii="Arial" w:hAnsi="Arial" w:cs="Arial"/>
                <w:sz w:val="22"/>
                <w:szCs w:val="22"/>
              </w:rPr>
              <w:tab/>
              <w:t xml:space="preserve">              $17.00 pesos M3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Otros: $42.00 pesos M3 </w:t>
            </w:r>
            <w:r w:rsidRPr="00794538">
              <w:rPr>
                <w:rFonts w:ascii="Arial" w:hAnsi="Arial" w:cs="Arial"/>
                <w:sz w:val="22"/>
                <w:szCs w:val="22"/>
              </w:rPr>
              <w:tab/>
              <w:t xml:space="preserve">               $17.00 pesos M3 </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Autorización de la Licencia: Dos Unidades de Medida y Actualización</w:t>
      </w:r>
      <w:r w:rsidRPr="007B1BC3">
        <w:rPr>
          <w:rFonts w:ascii="Arial" w:hAnsi="Arial" w:cs="Arial"/>
        </w:rPr>
        <w:tab/>
        <w:t>(UMA)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El servicio de recolección domiciliaria tendrá un costo de $185.00 pesos por metro cúbico.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Transportistas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RCD                $ 142.00 pesos m3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Podas             $   46.00 pesos m3</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Otros               $   46.00 pesos m3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Autorización de la Licencia Anual: cinco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XIV. Autorizaciones para simulacros y pirotecnia por emisiones a la atmosfera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De 1 a 30 </w:t>
      </w:r>
      <w:proofErr w:type="spellStart"/>
      <w:r w:rsidRPr="007B1BC3">
        <w:rPr>
          <w:rFonts w:ascii="Arial" w:hAnsi="Arial" w:cs="Arial"/>
        </w:rPr>
        <w:t>Kgs</w:t>
      </w:r>
      <w:proofErr w:type="spellEnd"/>
      <w:r w:rsidRPr="007B1BC3">
        <w:rPr>
          <w:rFonts w:ascii="Arial" w:hAnsi="Arial" w:cs="Arial"/>
        </w:rPr>
        <w:tab/>
        <w:t>$416.00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más de 31 </w:t>
      </w:r>
      <w:proofErr w:type="spellStart"/>
      <w:r w:rsidRPr="007B1BC3">
        <w:rPr>
          <w:rFonts w:ascii="Arial" w:hAnsi="Arial" w:cs="Arial"/>
        </w:rPr>
        <w:t>kgs</w:t>
      </w:r>
      <w:proofErr w:type="spellEnd"/>
      <w:r w:rsidRPr="007B1BC3">
        <w:rPr>
          <w:rFonts w:ascii="Arial" w:hAnsi="Arial" w:cs="Arial"/>
        </w:rPr>
        <w:tab/>
        <w:t>$1,560.00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XV. Autorizaciones para uso de Instalaciones de Bomberos para uso y manejo de extintores: $5</w:t>
      </w:r>
      <w:r>
        <w:rPr>
          <w:rFonts w:ascii="Arial" w:hAnsi="Arial" w:cs="Arial"/>
        </w:rPr>
        <w:t>20</w:t>
      </w:r>
      <w:r w:rsidRPr="007B1BC3">
        <w:rPr>
          <w:rFonts w:ascii="Arial" w:hAnsi="Arial" w:cs="Arial"/>
        </w:rPr>
        <w:t>.00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424248" w:rsidRDefault="001836B0" w:rsidP="001836B0">
      <w:pPr>
        <w:spacing w:after="0"/>
        <w:jc w:val="center"/>
        <w:rPr>
          <w:rFonts w:ascii="Arial" w:hAnsi="Arial" w:cs="Arial"/>
          <w:b/>
        </w:rPr>
      </w:pPr>
      <w:r w:rsidRPr="00424248">
        <w:rPr>
          <w:rFonts w:ascii="Arial" w:hAnsi="Arial" w:cs="Arial"/>
          <w:b/>
        </w:rPr>
        <w:t>CAPÍTULO DÉCIMO PRIMERO</w:t>
      </w:r>
    </w:p>
    <w:p w:rsidR="001836B0" w:rsidRDefault="001836B0" w:rsidP="001836B0">
      <w:pPr>
        <w:spacing w:after="0"/>
        <w:jc w:val="center"/>
        <w:rPr>
          <w:rFonts w:ascii="Arial" w:hAnsi="Arial" w:cs="Arial"/>
          <w:b/>
        </w:rPr>
      </w:pPr>
      <w:r w:rsidRPr="00424248">
        <w:rPr>
          <w:rFonts w:ascii="Arial" w:hAnsi="Arial" w:cs="Arial"/>
          <w:b/>
        </w:rPr>
        <w:t xml:space="preserve">DE LOS DERECHOS POR EL USO O APROVECHAMIENTO </w:t>
      </w:r>
    </w:p>
    <w:p w:rsidR="001836B0" w:rsidRDefault="001836B0" w:rsidP="001836B0">
      <w:pPr>
        <w:spacing w:after="0"/>
        <w:jc w:val="center"/>
        <w:rPr>
          <w:rFonts w:ascii="Arial" w:hAnsi="Arial" w:cs="Arial"/>
          <w:b/>
        </w:rPr>
      </w:pPr>
      <w:r w:rsidRPr="00424248">
        <w:rPr>
          <w:rFonts w:ascii="Arial" w:hAnsi="Arial" w:cs="Arial"/>
          <w:b/>
        </w:rPr>
        <w:t>DE BIENES DEL DOMINIO PÚBLICO DEL MUNICIPIO</w:t>
      </w:r>
    </w:p>
    <w:p w:rsidR="001836B0" w:rsidRPr="00424248" w:rsidRDefault="001836B0" w:rsidP="001836B0">
      <w:pPr>
        <w:spacing w:after="0"/>
        <w:jc w:val="center"/>
        <w:rPr>
          <w:rFonts w:ascii="Arial" w:hAnsi="Arial" w:cs="Arial"/>
          <w:b/>
        </w:rPr>
      </w:pPr>
    </w:p>
    <w:p w:rsidR="001836B0" w:rsidRPr="00B77539" w:rsidRDefault="001836B0" w:rsidP="001836B0">
      <w:pPr>
        <w:spacing w:after="0"/>
        <w:jc w:val="center"/>
        <w:rPr>
          <w:rFonts w:ascii="Arial" w:hAnsi="Arial" w:cs="Arial"/>
          <w:b/>
        </w:rPr>
      </w:pPr>
      <w:r w:rsidRPr="00B77539">
        <w:rPr>
          <w:rFonts w:ascii="Arial" w:hAnsi="Arial" w:cs="Arial"/>
          <w:b/>
        </w:rPr>
        <w:t>SECCIÓN I</w:t>
      </w:r>
    </w:p>
    <w:p w:rsidR="001836B0" w:rsidRPr="00B77539" w:rsidRDefault="001836B0" w:rsidP="001836B0">
      <w:pPr>
        <w:spacing w:after="0"/>
        <w:jc w:val="center"/>
        <w:rPr>
          <w:rFonts w:ascii="Arial" w:hAnsi="Arial" w:cs="Arial"/>
          <w:b/>
        </w:rPr>
      </w:pPr>
      <w:r w:rsidRPr="00B77539">
        <w:rPr>
          <w:rFonts w:ascii="Arial" w:hAnsi="Arial" w:cs="Arial"/>
          <w:b/>
        </w:rPr>
        <w:t>DE LOS SERVICIOS DE ARRASTRE Y ALMACENAJE Y ENTREGA DE GARANTÍAS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B77539">
        <w:rPr>
          <w:rFonts w:ascii="Arial" w:hAnsi="Arial" w:cs="Arial"/>
          <w:b/>
        </w:rPr>
        <w:t>ARTÍCULO 44.-</w:t>
      </w:r>
      <w:r w:rsidRPr="007B1BC3">
        <w:rPr>
          <w:rFonts w:ascii="Arial" w:hAnsi="Arial" w:cs="Arial"/>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Las cuotas correspondientes que deban pagarse al municipio por cada servicio prestado en materia de arrastre y depósito o almacenaje,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servicio de arrastre: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Automóviles y Pick-Ups                     $ 634.00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Motocicletas                                             $ 238.00 pesos, por unidad.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Camiones, según tamaño y tonelaje por unidad: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c-1) Camiones menores a tres toneladas: $ 728.00 pesos, por unidad.</w:t>
      </w:r>
    </w:p>
    <w:p w:rsidR="001836B0" w:rsidRPr="007B1BC3" w:rsidRDefault="001836B0" w:rsidP="001836B0">
      <w:pPr>
        <w:spacing w:after="0"/>
        <w:jc w:val="both"/>
        <w:rPr>
          <w:rFonts w:ascii="Arial" w:hAnsi="Arial" w:cs="Arial"/>
        </w:rPr>
      </w:pPr>
      <w:r w:rsidRPr="007B1BC3">
        <w:rPr>
          <w:rFonts w:ascii="Arial" w:hAnsi="Arial" w:cs="Arial"/>
        </w:rPr>
        <w:t>c-2) Camiones de tres toneladas a ocho toneladas: $ 1</w:t>
      </w:r>
      <w:r>
        <w:rPr>
          <w:rFonts w:ascii="Arial" w:hAnsi="Arial" w:cs="Arial"/>
          <w:lang w:val="es-419"/>
        </w:rPr>
        <w:t>,</w:t>
      </w:r>
      <w:r w:rsidRPr="007B1BC3">
        <w:rPr>
          <w:rFonts w:ascii="Arial" w:hAnsi="Arial" w:cs="Arial"/>
        </w:rPr>
        <w:t xml:space="preserve">100.00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c-3) Camiones de más de ocho toneladas: $1,450.00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c-4). De bienes muebles en bodegas o almacenes propiedad del Municipio: $54.00 pesos diarios por bien.</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Por la prestación del servicio de entrega de garantías a domicilio o por paquetería se cobrarán las siguientes tarifas: </w:t>
      </w:r>
    </w:p>
    <w:p w:rsidR="001836B0" w:rsidRPr="007B1BC3" w:rsidRDefault="001836B0" w:rsidP="001836B0">
      <w:pPr>
        <w:spacing w:after="0"/>
        <w:jc w:val="both"/>
        <w:rPr>
          <w:rFonts w:ascii="Arial" w:hAnsi="Arial" w:cs="Arial"/>
        </w:rPr>
      </w:pPr>
      <w:r w:rsidRPr="007B1BC3">
        <w:rPr>
          <w:rFonts w:ascii="Arial" w:hAnsi="Arial" w:cs="Arial"/>
        </w:rPr>
        <w:t>a)</w:t>
      </w:r>
      <w:r w:rsidRPr="007B1BC3">
        <w:rPr>
          <w:rFonts w:ascii="Arial" w:hAnsi="Arial" w:cs="Arial"/>
        </w:rPr>
        <w:tab/>
        <w:t>Entrega de garantía a domicilio dentro de la ciudad $30.00 pesos por evento.</w:t>
      </w:r>
    </w:p>
    <w:p w:rsidR="001836B0" w:rsidRDefault="001836B0" w:rsidP="001836B0">
      <w:pPr>
        <w:spacing w:after="0"/>
        <w:jc w:val="both"/>
        <w:rPr>
          <w:rFonts w:ascii="Arial" w:hAnsi="Arial" w:cs="Arial"/>
          <w:b/>
        </w:rPr>
      </w:pPr>
      <w:r w:rsidRPr="007B1BC3">
        <w:rPr>
          <w:rFonts w:ascii="Arial" w:hAnsi="Arial" w:cs="Arial"/>
        </w:rPr>
        <w:t>b)</w:t>
      </w:r>
      <w:r w:rsidRPr="007B1BC3">
        <w:rPr>
          <w:rFonts w:ascii="Arial" w:hAnsi="Arial" w:cs="Arial"/>
        </w:rPr>
        <w:tab/>
        <w:t xml:space="preserve">Entrega foránea por paquetería $350.00 pesos por evento.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B77539" w:rsidRDefault="001836B0" w:rsidP="001836B0">
      <w:pPr>
        <w:spacing w:after="0"/>
        <w:jc w:val="center"/>
        <w:rPr>
          <w:rFonts w:ascii="Arial" w:hAnsi="Arial" w:cs="Arial"/>
          <w:b/>
        </w:rPr>
      </w:pPr>
      <w:r w:rsidRPr="00B77539">
        <w:rPr>
          <w:rFonts w:ascii="Arial" w:hAnsi="Arial" w:cs="Arial"/>
          <w:b/>
        </w:rPr>
        <w:t>SECCIÓN II</w:t>
      </w:r>
    </w:p>
    <w:p w:rsidR="001836B0" w:rsidRPr="00B77539" w:rsidRDefault="001836B0" w:rsidP="001836B0">
      <w:pPr>
        <w:spacing w:after="0"/>
        <w:jc w:val="center"/>
        <w:rPr>
          <w:rFonts w:ascii="Arial" w:hAnsi="Arial" w:cs="Arial"/>
          <w:b/>
        </w:rPr>
      </w:pPr>
      <w:r w:rsidRPr="00B77539">
        <w:rPr>
          <w:rFonts w:ascii="Arial" w:hAnsi="Arial" w:cs="Arial"/>
          <w:b/>
        </w:rPr>
        <w:t>PROVENIENTES DE LA OCUPACIÓN DE LAS VÍAS PÚBLICAS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B77539">
        <w:rPr>
          <w:rFonts w:ascii="Arial" w:hAnsi="Arial" w:cs="Arial"/>
          <w:b/>
        </w:rPr>
        <w:t>ARTÍCULO 45.-</w:t>
      </w:r>
      <w:r w:rsidRPr="007B1BC3">
        <w:rPr>
          <w:rFonts w:ascii="Arial" w:hAnsi="Arial" w:cs="Arial"/>
        </w:rPr>
        <w:t xml:space="preserve"> Son objeto de estos derechos, la ocupación temporal de la superficie limitada bajo el control del Municipio, para el estacionamiento de vehículos y realización de actividades económicas.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Las tarifas correspondientes por la ocupación de las vías públicas,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Sitios de camiones de carga: $ 312.00 pesos, por cada 10 metros lineales, al mes.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Sitio automóviles:   $260.00 pesos, por cada 6 metros lineales al 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Estacionamientos particu</w:t>
      </w:r>
      <w:r>
        <w:rPr>
          <w:rFonts w:ascii="Arial" w:hAnsi="Arial" w:cs="Arial"/>
        </w:rPr>
        <w:t xml:space="preserve">lares con fines de lucro </w:t>
      </w:r>
      <w:r w:rsidRPr="007B1BC3">
        <w:rPr>
          <w:rFonts w:ascii="Arial" w:hAnsi="Arial" w:cs="Arial"/>
        </w:rPr>
        <w:t xml:space="preserve"> $366.00 pesos</w:t>
      </w:r>
      <w:r>
        <w:rPr>
          <w:rFonts w:ascii="Arial" w:hAnsi="Arial" w:cs="Arial"/>
        </w:rPr>
        <w:t xml:space="preserve"> mensual.</w:t>
      </w:r>
      <w:r w:rsidRPr="007B1BC3">
        <w:rPr>
          <w:rFonts w:ascii="Arial" w:hAnsi="Arial" w:cs="Arial"/>
        </w:rPr>
        <w:t xml:space="preserv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IV. Exclusivos para carga y descarga, seguridad, entrada y salida de estacionamientos públicos por cada 6 metros lineales: $ 416.00 pesos, al 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Exclusivo para comercios, industrias e instituciones bancarias: $416.00 pesos, mensuales por cada estacionamiento de vehículos que supriman.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Por metro lineal o fracción: $ 57.00 pesos, en cualquier otro caso en que un vehículo diferente a los anteriores, ocupé la vía pública.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w:t>
      </w:r>
      <w:proofErr w:type="spellStart"/>
      <w:r w:rsidRPr="007B1BC3">
        <w:rPr>
          <w:rFonts w:ascii="Arial" w:hAnsi="Arial" w:cs="Arial"/>
        </w:rPr>
        <w:t>Estacionómetros</w:t>
      </w:r>
      <w:proofErr w:type="spellEnd"/>
      <w:r w:rsidRPr="007B1BC3">
        <w:rPr>
          <w:rFonts w:ascii="Arial" w:hAnsi="Arial" w:cs="Arial"/>
        </w:rPr>
        <w:t xml:space="preserve">:   $ 3.00 pesos, por cada media hora o fracción.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Las casetas instaladas para prestar servicios telefónicos, pagarán por la ocupación de la vía pública una cuota mensual de $52.00 por cada caseta.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Por la concesión temporal y/o permanente de uso de suelo y aprovechamiento del espacio aéreo sobre un bien inmueble del dominio público del Municipio, pagarán mensualmente una cuota de: $52.00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 Por las autorizaciones para instalaciones de paraderos que expida la Dirección General de Urbanismo se pagará una tarifa de</w:t>
      </w:r>
      <w:proofErr w:type="gramStart"/>
      <w:r w:rsidRPr="007B1BC3">
        <w:rPr>
          <w:rFonts w:ascii="Arial" w:hAnsi="Arial" w:cs="Arial"/>
        </w:rPr>
        <w:t>:$</w:t>
      </w:r>
      <w:proofErr w:type="gramEnd"/>
      <w:r w:rsidRPr="007B1BC3">
        <w:rPr>
          <w:rFonts w:ascii="Arial" w:hAnsi="Arial" w:cs="Arial"/>
        </w:rPr>
        <w:t xml:space="preserve">2,211.00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XI. Permiso mensual para utilizar los cajones donde haya parquímetros sin depositar las monedas correspondientes $ 967.00</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58697A" w:rsidRDefault="001836B0" w:rsidP="001836B0">
      <w:pPr>
        <w:spacing w:after="0"/>
        <w:jc w:val="center"/>
        <w:rPr>
          <w:rFonts w:ascii="Arial" w:hAnsi="Arial" w:cs="Arial"/>
          <w:b/>
        </w:rPr>
      </w:pPr>
      <w:r w:rsidRPr="0058697A">
        <w:rPr>
          <w:rFonts w:ascii="Arial" w:hAnsi="Arial" w:cs="Arial"/>
          <w:b/>
        </w:rPr>
        <w:t>SECCIÓN III</w:t>
      </w:r>
    </w:p>
    <w:p w:rsidR="001836B0" w:rsidRPr="0058697A" w:rsidRDefault="001836B0" w:rsidP="001836B0">
      <w:pPr>
        <w:spacing w:after="0"/>
        <w:jc w:val="center"/>
        <w:rPr>
          <w:rFonts w:ascii="Arial" w:hAnsi="Arial" w:cs="Arial"/>
          <w:b/>
        </w:rPr>
      </w:pPr>
      <w:r w:rsidRPr="0058697A">
        <w:rPr>
          <w:rFonts w:ascii="Arial" w:hAnsi="Arial" w:cs="Arial"/>
          <w:b/>
        </w:rPr>
        <w:t>PROVENIENTES DEL USO DE LAS PENSIONES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58697A">
        <w:rPr>
          <w:rFonts w:ascii="Arial" w:hAnsi="Arial" w:cs="Arial"/>
          <w:b/>
        </w:rPr>
        <w:t>ARTÍCULO 46.-</w:t>
      </w:r>
      <w:r w:rsidRPr="007B1BC3">
        <w:rPr>
          <w:rFonts w:ascii="Arial" w:hAnsi="Arial" w:cs="Arial"/>
        </w:rPr>
        <w:t xml:space="preserve"> Es objeto de estos derechos, los servicios que presta el Municipio por la ocupación temporal de una superficie limitada en las pensiones municipales.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Las tarifas correspondientes que deban pagarse al municipio por el uso de pensiones municipales, concesionadas o contratadas, serán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Automóvil o Pick-Up:           </w:t>
      </w:r>
      <w:r>
        <w:rPr>
          <w:rFonts w:ascii="Arial" w:hAnsi="Arial" w:cs="Arial"/>
        </w:rPr>
        <w:t xml:space="preserve">     </w:t>
      </w:r>
      <w:r w:rsidRPr="007B1BC3">
        <w:rPr>
          <w:rFonts w:ascii="Arial" w:hAnsi="Arial" w:cs="Arial"/>
        </w:rPr>
        <w:t xml:space="preserve"> $ 43.00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Camioneta hasta 3,000 kg:  </w:t>
      </w:r>
      <w:r>
        <w:rPr>
          <w:rFonts w:ascii="Arial" w:hAnsi="Arial" w:cs="Arial"/>
        </w:rPr>
        <w:t xml:space="preserve">    </w:t>
      </w:r>
      <w:r w:rsidRPr="007B1BC3">
        <w:rPr>
          <w:rFonts w:ascii="Arial" w:hAnsi="Arial" w:cs="Arial"/>
        </w:rPr>
        <w:t>$ 63.00 pesos, diarios.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Camión de más de 3,000 kg: </w:t>
      </w:r>
      <w:r>
        <w:rPr>
          <w:rFonts w:ascii="Arial" w:hAnsi="Arial" w:cs="Arial"/>
        </w:rPr>
        <w:t xml:space="preserve">  </w:t>
      </w:r>
      <w:r w:rsidRPr="007B1BC3">
        <w:rPr>
          <w:rFonts w:ascii="Arial" w:hAnsi="Arial" w:cs="Arial"/>
        </w:rPr>
        <w:t>$ 84.00 pesos, diarios.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Motocicletas:</w:t>
      </w:r>
      <w:r>
        <w:rPr>
          <w:rFonts w:ascii="Arial" w:hAnsi="Arial" w:cs="Arial"/>
        </w:rPr>
        <w:t xml:space="preserve">                           </w:t>
      </w:r>
      <w:r w:rsidRPr="007B1BC3">
        <w:rPr>
          <w:rFonts w:ascii="Arial" w:hAnsi="Arial" w:cs="Arial"/>
        </w:rPr>
        <w:t xml:space="preserve"> $ 19.00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 Bicicletas:</w:t>
      </w:r>
      <w:r>
        <w:rPr>
          <w:rFonts w:ascii="Arial" w:hAnsi="Arial" w:cs="Arial"/>
        </w:rPr>
        <w:t xml:space="preserve">                                 </w:t>
      </w:r>
      <w:r w:rsidRPr="007B1BC3">
        <w:rPr>
          <w:rFonts w:ascii="Arial" w:hAnsi="Arial" w:cs="Arial"/>
        </w:rPr>
        <w:t xml:space="preserve"> $ 4.00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 erogación por el concepto a que se refiere el párrafo anterior será a cargo del propietario del vehículo y tendrá el carácter de crédito fiscal.</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Los propietarios de los vehículos a que se refiere este artículo, sólo podrán retirarlos una vez cubierto el monto de los créditos fiscales a su cargo.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 Por la utilización de los estacionamientos propiedad del Municipio, se pagarán las siguientes cuotas: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Estacionamiento de la Plaza Alianza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Estacionamiento “Antigua Harinera”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Estacionamiento de la Unidad Deportiva Aeropuerto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Estacionamiento de la Plaza Mayor, se pagará por cada cajón que se utilice, la cantidad de $12.00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1B5F6F" w:rsidRDefault="001836B0" w:rsidP="001836B0">
      <w:pPr>
        <w:spacing w:after="0"/>
        <w:jc w:val="center"/>
        <w:rPr>
          <w:rFonts w:ascii="Arial" w:hAnsi="Arial" w:cs="Arial"/>
          <w:b/>
        </w:rPr>
      </w:pPr>
      <w:r w:rsidRPr="001B5F6F">
        <w:rPr>
          <w:rFonts w:ascii="Arial" w:hAnsi="Arial" w:cs="Arial"/>
          <w:b/>
        </w:rPr>
        <w:t>TÍTULO TERCERO</w:t>
      </w:r>
    </w:p>
    <w:p w:rsidR="001836B0" w:rsidRDefault="001836B0" w:rsidP="001836B0">
      <w:pPr>
        <w:spacing w:after="0"/>
        <w:jc w:val="center"/>
        <w:rPr>
          <w:rFonts w:ascii="Arial" w:hAnsi="Arial" w:cs="Arial"/>
          <w:b/>
        </w:rPr>
      </w:pPr>
      <w:r w:rsidRPr="001B5F6F">
        <w:rPr>
          <w:rFonts w:ascii="Arial" w:hAnsi="Arial" w:cs="Arial"/>
          <w:b/>
        </w:rPr>
        <w:t>DE LOS INGRESOS NO TRIBUTARIOS</w:t>
      </w:r>
    </w:p>
    <w:p w:rsidR="001836B0" w:rsidRPr="001B5F6F" w:rsidRDefault="001836B0" w:rsidP="001836B0">
      <w:pPr>
        <w:spacing w:after="0"/>
        <w:jc w:val="center"/>
        <w:rPr>
          <w:rFonts w:ascii="Arial" w:hAnsi="Arial" w:cs="Arial"/>
          <w:b/>
        </w:rPr>
      </w:pPr>
    </w:p>
    <w:p w:rsidR="001836B0" w:rsidRPr="001B5F6F" w:rsidRDefault="001836B0" w:rsidP="001836B0">
      <w:pPr>
        <w:spacing w:after="0"/>
        <w:jc w:val="center"/>
        <w:rPr>
          <w:rFonts w:ascii="Arial" w:hAnsi="Arial" w:cs="Arial"/>
          <w:b/>
        </w:rPr>
      </w:pPr>
      <w:r w:rsidRPr="001B5F6F">
        <w:rPr>
          <w:rFonts w:ascii="Arial" w:hAnsi="Arial" w:cs="Arial"/>
          <w:b/>
        </w:rPr>
        <w:t>CAPÍTULO PRIMERO</w:t>
      </w:r>
    </w:p>
    <w:p w:rsidR="001836B0" w:rsidRDefault="001836B0" w:rsidP="001836B0">
      <w:pPr>
        <w:spacing w:after="0"/>
        <w:jc w:val="center"/>
        <w:rPr>
          <w:rFonts w:ascii="Arial" w:hAnsi="Arial" w:cs="Arial"/>
          <w:b/>
        </w:rPr>
      </w:pPr>
      <w:r w:rsidRPr="001B5F6F">
        <w:rPr>
          <w:rFonts w:ascii="Arial" w:hAnsi="Arial" w:cs="Arial"/>
          <w:b/>
        </w:rPr>
        <w:t>DE LOS PRODUCTOS</w:t>
      </w:r>
    </w:p>
    <w:p w:rsidR="001836B0" w:rsidRPr="001B5F6F" w:rsidRDefault="001836B0" w:rsidP="001836B0">
      <w:pPr>
        <w:spacing w:after="0"/>
        <w:jc w:val="center"/>
        <w:rPr>
          <w:rFonts w:ascii="Arial" w:hAnsi="Arial" w:cs="Arial"/>
          <w:b/>
        </w:rPr>
      </w:pPr>
    </w:p>
    <w:p w:rsidR="001836B0" w:rsidRPr="001B5F6F" w:rsidRDefault="001836B0" w:rsidP="001836B0">
      <w:pPr>
        <w:spacing w:after="0"/>
        <w:jc w:val="center"/>
        <w:rPr>
          <w:rFonts w:ascii="Arial" w:hAnsi="Arial" w:cs="Arial"/>
          <w:b/>
        </w:rPr>
      </w:pPr>
      <w:r w:rsidRPr="001B5F6F">
        <w:rPr>
          <w:rFonts w:ascii="Arial" w:hAnsi="Arial" w:cs="Arial"/>
          <w:b/>
        </w:rPr>
        <w:t>SECCIÓN I</w:t>
      </w:r>
    </w:p>
    <w:p w:rsidR="001836B0" w:rsidRPr="001B5F6F" w:rsidRDefault="001836B0" w:rsidP="001836B0">
      <w:pPr>
        <w:spacing w:after="0"/>
        <w:jc w:val="center"/>
        <w:rPr>
          <w:rFonts w:ascii="Arial" w:hAnsi="Arial" w:cs="Arial"/>
          <w:b/>
        </w:rPr>
      </w:pPr>
      <w:r w:rsidRPr="001B5F6F">
        <w:rPr>
          <w:rFonts w:ascii="Arial" w:hAnsi="Arial" w:cs="Arial"/>
          <w:b/>
        </w:rPr>
        <w:t>DISPOSICIONES GENERALES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B5F6F">
        <w:rPr>
          <w:rFonts w:ascii="Arial" w:hAnsi="Arial" w:cs="Arial"/>
          <w:b/>
        </w:rPr>
        <w:t>ARTÍCULO 47.-</w:t>
      </w:r>
      <w:r w:rsidRPr="007B1BC3">
        <w:rPr>
          <w:rFonts w:ascii="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1B5F6F" w:rsidRDefault="001836B0" w:rsidP="001836B0">
      <w:pPr>
        <w:spacing w:after="0"/>
        <w:jc w:val="center"/>
        <w:rPr>
          <w:rFonts w:ascii="Arial" w:hAnsi="Arial" w:cs="Arial"/>
          <w:b/>
        </w:rPr>
      </w:pPr>
      <w:r w:rsidRPr="001B5F6F">
        <w:rPr>
          <w:rFonts w:ascii="Arial" w:hAnsi="Arial" w:cs="Arial"/>
          <w:b/>
        </w:rPr>
        <w:t>SECCIÓN II</w:t>
      </w:r>
    </w:p>
    <w:p w:rsidR="001836B0" w:rsidRPr="001B5F6F" w:rsidRDefault="001836B0" w:rsidP="001836B0">
      <w:pPr>
        <w:spacing w:after="0"/>
        <w:jc w:val="center"/>
        <w:rPr>
          <w:rFonts w:ascii="Arial" w:hAnsi="Arial" w:cs="Arial"/>
          <w:b/>
        </w:rPr>
      </w:pPr>
      <w:r w:rsidRPr="001B5F6F">
        <w:rPr>
          <w:rFonts w:ascii="Arial" w:hAnsi="Arial" w:cs="Arial"/>
          <w:b/>
        </w:rPr>
        <w:t>PROVENIENTES DE LA VENTA O ARRENDAMIENTO DE LOTES</w:t>
      </w:r>
    </w:p>
    <w:p w:rsidR="001836B0" w:rsidRPr="001B5F6F" w:rsidRDefault="001836B0" w:rsidP="001836B0">
      <w:pPr>
        <w:spacing w:after="0"/>
        <w:jc w:val="center"/>
        <w:rPr>
          <w:rFonts w:ascii="Arial" w:hAnsi="Arial" w:cs="Arial"/>
          <w:b/>
        </w:rPr>
      </w:pPr>
      <w:r w:rsidRPr="001B5F6F">
        <w:rPr>
          <w:rFonts w:ascii="Arial" w:hAnsi="Arial" w:cs="Arial"/>
          <w:b/>
        </w:rPr>
        <w:t>Y GAVETAS DE LOS PANTEONES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B5F6F">
        <w:rPr>
          <w:rFonts w:ascii="Arial" w:hAnsi="Arial" w:cs="Arial"/>
          <w:b/>
        </w:rPr>
        <w:t>ARTÍCULO 48.</w:t>
      </w:r>
      <w:r w:rsidRPr="007B1BC3">
        <w:rPr>
          <w:rFonts w:ascii="Arial" w:hAnsi="Arial" w:cs="Arial"/>
        </w:rPr>
        <w:t>- Son objeto de estos productos, la venta o arrendamiento de lotes y gavetas de los panteones municipales, de acuerdo a las siguientes tarifas: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Lotes a perpetuidad: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De 1a. de 1.25 por 2.55 metros: $ 322.00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De 2a. de 1.25 por 2.55 metros: $ 291.00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De 3a. de 1.25 por 2.55 metros: $ 151.00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Para niños de 1.00 por 1.20 metros: el 75% de los valores indicados en los numerales anteriores, según categoría.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 Gavetas: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Adultos de 2.10 metros de largo por 0.70 metros de ancho y 0.50 de alto con profundidad de 0.50 metros: $ 322.00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Niños de 1.30 metros de largo por 0.70 metros de ancho con profundidad de 1.25 metros: $218.00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center"/>
        <w:rPr>
          <w:rFonts w:ascii="Arial" w:hAnsi="Arial" w:cs="Arial"/>
          <w:b/>
        </w:rPr>
      </w:pPr>
    </w:p>
    <w:p w:rsidR="001836B0" w:rsidRPr="000C65EA" w:rsidRDefault="001836B0" w:rsidP="001836B0">
      <w:pPr>
        <w:spacing w:after="0"/>
        <w:jc w:val="center"/>
        <w:rPr>
          <w:rFonts w:ascii="Arial" w:hAnsi="Arial" w:cs="Arial"/>
          <w:b/>
        </w:rPr>
      </w:pPr>
      <w:r w:rsidRPr="000C65EA">
        <w:rPr>
          <w:rFonts w:ascii="Arial" w:hAnsi="Arial" w:cs="Arial"/>
          <w:b/>
        </w:rPr>
        <w:t>SECCIÓN III</w:t>
      </w:r>
    </w:p>
    <w:p w:rsidR="001836B0" w:rsidRPr="000C65EA" w:rsidRDefault="001836B0" w:rsidP="001836B0">
      <w:pPr>
        <w:spacing w:after="0"/>
        <w:jc w:val="center"/>
        <w:rPr>
          <w:rFonts w:ascii="Arial" w:hAnsi="Arial" w:cs="Arial"/>
          <w:b/>
        </w:rPr>
      </w:pPr>
      <w:r w:rsidRPr="000C65EA">
        <w:rPr>
          <w:rFonts w:ascii="Arial" w:hAnsi="Arial" w:cs="Arial"/>
          <w:b/>
        </w:rPr>
        <w:t>PROVENIENTES DEL ARRENDAMIENTO DE LOCALES</w:t>
      </w:r>
    </w:p>
    <w:p w:rsidR="001836B0" w:rsidRPr="000C65EA" w:rsidRDefault="001836B0" w:rsidP="001836B0">
      <w:pPr>
        <w:spacing w:after="0"/>
        <w:jc w:val="center"/>
        <w:rPr>
          <w:rFonts w:ascii="Arial" w:hAnsi="Arial" w:cs="Arial"/>
          <w:b/>
        </w:rPr>
      </w:pPr>
      <w:r w:rsidRPr="000C65EA">
        <w:rPr>
          <w:rFonts w:ascii="Arial" w:hAnsi="Arial" w:cs="Arial"/>
          <w:b/>
        </w:rPr>
        <w:t>UBICADOS EN LOS MERCADOS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rPr>
          <w:rFonts w:ascii="Arial" w:hAnsi="Arial" w:cs="Arial"/>
        </w:rPr>
      </w:pPr>
      <w:r w:rsidRPr="000C65EA">
        <w:rPr>
          <w:rFonts w:ascii="Arial" w:hAnsi="Arial" w:cs="Arial"/>
          <w:b/>
        </w:rPr>
        <w:t>ARTÍCULO 49.</w:t>
      </w:r>
      <w:r w:rsidRPr="007B1BC3">
        <w:rPr>
          <w:rFonts w:ascii="Arial" w:hAnsi="Arial" w:cs="Arial"/>
        </w:rPr>
        <w:t>- Es objeto de estos productos, el arrendamiento de locales ubicados en los mercados municipales.</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   Mercado Juárez:</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Local interior “A”: $ 310.00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Local interior “B”: $ 132.00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Local exterior “A”: $ 560.00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Local exterior “B”: $ 115.00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Mercado Francisco I. Madero: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Local “A”: $ 239.00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Local “B”: $ 40.00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0C65EA" w:rsidRDefault="001836B0" w:rsidP="001836B0">
      <w:pPr>
        <w:spacing w:after="0"/>
        <w:jc w:val="center"/>
        <w:rPr>
          <w:rFonts w:ascii="Arial" w:hAnsi="Arial" w:cs="Arial"/>
          <w:b/>
        </w:rPr>
      </w:pPr>
      <w:r w:rsidRPr="000C65EA">
        <w:rPr>
          <w:rFonts w:ascii="Arial" w:hAnsi="Arial" w:cs="Arial"/>
          <w:b/>
        </w:rPr>
        <w:t>SECCIÓN IV</w:t>
      </w:r>
    </w:p>
    <w:p w:rsidR="001836B0" w:rsidRPr="000C65EA" w:rsidRDefault="001836B0" w:rsidP="001836B0">
      <w:pPr>
        <w:spacing w:after="0"/>
        <w:jc w:val="center"/>
        <w:rPr>
          <w:rFonts w:ascii="Arial" w:hAnsi="Arial" w:cs="Arial"/>
          <w:b/>
        </w:rPr>
      </w:pPr>
      <w:r w:rsidRPr="000C65EA">
        <w:rPr>
          <w:rFonts w:ascii="Arial" w:hAnsi="Arial" w:cs="Arial"/>
          <w:b/>
        </w:rPr>
        <w:t>OTROS PRODUCTOS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0C65EA">
        <w:rPr>
          <w:rFonts w:ascii="Arial" w:hAnsi="Arial" w:cs="Arial"/>
          <w:b/>
        </w:rPr>
        <w:t>ARTÍCULO 50.-</w:t>
      </w:r>
      <w:r w:rsidRPr="007B1BC3">
        <w:rPr>
          <w:rFonts w:ascii="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Se considera dentro de estos bienes las instalaciones del Auditorio Municipal, Auditorio de las Alamedas, así como instalaciones deportivas y museos.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0C65EA">
        <w:rPr>
          <w:rFonts w:ascii="Arial" w:hAnsi="Arial" w:cs="Arial"/>
          <w:b/>
        </w:rPr>
        <w:t>ARTÍCULO 51.-</w:t>
      </w:r>
      <w:r w:rsidRPr="007B1BC3">
        <w:rPr>
          <w:rFonts w:ascii="Arial" w:hAnsi="Arial" w:cs="Arial"/>
        </w:rPr>
        <w:t xml:space="preserve"> Por servicios prestados por el Archivo Municipal “EDUARDO GUERRA” se pagarán en base a las cuotas y tarifas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 venta de libros tendrá un costo de entre: $ 77.00 y $ 308.00 pesos, según lo determine el propio Archivo Municipal.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Venta de Gacetas Municipales: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Actas de cabildo: $56.00 pesos por cada gaceta.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Con Reglamentos Municipales, en base a lo que determine el propio Archivo Municipal, de entre: $44.00 y  $ 218.00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Consultas: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Sección Cabildo  </w:t>
      </w:r>
      <w:r>
        <w:rPr>
          <w:rFonts w:ascii="Arial" w:hAnsi="Arial" w:cs="Arial"/>
        </w:rPr>
        <w:t xml:space="preserve">                                        </w:t>
      </w:r>
      <w:r w:rsidRPr="007B1BC3">
        <w:rPr>
          <w:rFonts w:ascii="Arial" w:hAnsi="Arial" w:cs="Arial"/>
        </w:rPr>
        <w:t>$ 56.00 pesos hasta 5 cajas.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Sección Secretaría </w:t>
      </w:r>
      <w:r>
        <w:rPr>
          <w:rFonts w:ascii="Arial" w:hAnsi="Arial" w:cs="Arial"/>
        </w:rPr>
        <w:t xml:space="preserve">                                    </w:t>
      </w:r>
      <w:r w:rsidRPr="007B1BC3">
        <w:rPr>
          <w:rFonts w:ascii="Arial" w:hAnsi="Arial" w:cs="Arial"/>
        </w:rPr>
        <w:t xml:space="preserve"> $ 56.00 pesos hasta 5 cajas.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Sección Presidencia</w:t>
      </w:r>
      <w:r>
        <w:rPr>
          <w:rFonts w:ascii="Arial" w:hAnsi="Arial" w:cs="Arial"/>
        </w:rPr>
        <w:t xml:space="preserve">                                    </w:t>
      </w:r>
      <w:r w:rsidRPr="007B1BC3">
        <w:rPr>
          <w:rFonts w:ascii="Arial" w:hAnsi="Arial" w:cs="Arial"/>
        </w:rPr>
        <w:t>$ 56.00 pesos hasta 5 cajas.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Sección Extranjería </w:t>
      </w:r>
      <w:r>
        <w:rPr>
          <w:rFonts w:ascii="Arial" w:hAnsi="Arial" w:cs="Arial"/>
        </w:rPr>
        <w:t xml:space="preserve">                                    </w:t>
      </w:r>
      <w:r w:rsidRPr="007B1BC3">
        <w:rPr>
          <w:rFonts w:ascii="Arial" w:hAnsi="Arial" w:cs="Arial"/>
        </w:rPr>
        <w:t>$ 56.00 pesos por expediente.</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Diarios locales        </w:t>
      </w:r>
      <w:r>
        <w:rPr>
          <w:rFonts w:ascii="Arial" w:hAnsi="Arial" w:cs="Arial"/>
        </w:rPr>
        <w:t xml:space="preserve">                                    </w:t>
      </w:r>
      <w:r w:rsidRPr="007B1BC3">
        <w:rPr>
          <w:rFonts w:ascii="Arial" w:hAnsi="Arial" w:cs="Arial"/>
        </w:rPr>
        <w:t xml:space="preserve"> $17.00 pesos por volumen empastado.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f).- Constancia de revisión nóminas municipales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Traslados de dominio  </w:t>
      </w:r>
      <w:r>
        <w:rPr>
          <w:rFonts w:ascii="Arial" w:hAnsi="Arial" w:cs="Arial"/>
        </w:rPr>
        <w:t xml:space="preserve">                                     </w:t>
      </w:r>
      <w:r w:rsidRPr="007B1BC3">
        <w:rPr>
          <w:rFonts w:ascii="Arial" w:hAnsi="Arial" w:cs="Arial"/>
        </w:rPr>
        <w:t>$56.00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h).- Copia de infracciones  </w:t>
      </w:r>
      <w:r>
        <w:rPr>
          <w:rFonts w:ascii="Arial" w:hAnsi="Arial" w:cs="Arial"/>
        </w:rPr>
        <w:t xml:space="preserve">                                    </w:t>
      </w:r>
      <w:r w:rsidRPr="007B1BC3">
        <w:rPr>
          <w:rFonts w:ascii="Arial" w:hAnsi="Arial" w:cs="Arial"/>
        </w:rPr>
        <w:t>$ 56.00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Servicios de urbanismo </w:t>
      </w:r>
      <w:r>
        <w:rPr>
          <w:rFonts w:ascii="Arial" w:hAnsi="Arial" w:cs="Arial"/>
        </w:rPr>
        <w:t xml:space="preserve">                                  </w:t>
      </w:r>
      <w:r w:rsidRPr="007B1BC3">
        <w:rPr>
          <w:rFonts w:ascii="Arial" w:hAnsi="Arial" w:cs="Arial"/>
        </w:rPr>
        <w:t xml:space="preserve">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(Licencia, Subdivisión, Uso de Suelo, Fraccionamientos y Fusiones)</w:t>
      </w:r>
    </w:p>
    <w:p w:rsidR="001836B0" w:rsidRPr="007B1BC3" w:rsidRDefault="001836B0" w:rsidP="001836B0">
      <w:pPr>
        <w:spacing w:after="0"/>
        <w:jc w:val="both"/>
        <w:rPr>
          <w:rFonts w:ascii="Arial" w:hAnsi="Arial" w:cs="Arial"/>
        </w:rPr>
      </w:pPr>
      <w:r w:rsidRPr="007B1BC3">
        <w:rPr>
          <w:rFonts w:ascii="Arial" w:hAnsi="Arial" w:cs="Arial"/>
        </w:rPr>
        <w:t>j).- Copia de recibo de predial u otros pagos</w:t>
      </w:r>
      <w:r>
        <w:rPr>
          <w:rFonts w:ascii="Arial" w:hAnsi="Arial" w:cs="Arial"/>
        </w:rPr>
        <w:t xml:space="preserve">          </w:t>
      </w:r>
      <w:r w:rsidRPr="007B1BC3">
        <w:rPr>
          <w:rFonts w:ascii="Arial" w:hAnsi="Arial" w:cs="Arial"/>
        </w:rPr>
        <w:t>$ 4.00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k).- Expedientes DSPM, documentación personal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y diplomas de la Academia de Policía.  </w:t>
      </w:r>
      <w:r>
        <w:rPr>
          <w:rFonts w:ascii="Arial" w:hAnsi="Arial" w:cs="Arial"/>
        </w:rPr>
        <w:t xml:space="preserve">            </w:t>
      </w:r>
      <w:r w:rsidRPr="007B1BC3">
        <w:rPr>
          <w:rFonts w:ascii="Arial" w:hAnsi="Arial" w:cs="Arial"/>
        </w:rPr>
        <w:t>$  56.00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l).-  Conurbación  $ 56.00 pesos expedientes y planos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 Constancias panteón Municipal. </w:t>
      </w:r>
      <w:r>
        <w:rPr>
          <w:rFonts w:ascii="Arial" w:hAnsi="Arial" w:cs="Arial"/>
        </w:rPr>
        <w:t xml:space="preserve">                   </w:t>
      </w:r>
      <w:r w:rsidRPr="007B1BC3">
        <w:rPr>
          <w:rFonts w:ascii="Arial" w:hAnsi="Arial" w:cs="Arial"/>
        </w:rPr>
        <w:t xml:space="preserve">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Servicios Digitalizados: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Libros digitalizados          </w:t>
      </w:r>
      <w:r>
        <w:rPr>
          <w:rFonts w:ascii="Arial" w:hAnsi="Arial" w:cs="Arial"/>
        </w:rPr>
        <w:t xml:space="preserve">                           </w:t>
      </w:r>
      <w:r w:rsidRPr="007B1BC3">
        <w:rPr>
          <w:rFonts w:ascii="Arial" w:hAnsi="Arial" w:cs="Arial"/>
        </w:rPr>
        <w:t xml:space="preserve"> $ 31.00 pesos cada libro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Fondos fotográficos        </w:t>
      </w:r>
      <w:r>
        <w:rPr>
          <w:rFonts w:ascii="Arial" w:hAnsi="Arial" w:cs="Arial"/>
        </w:rPr>
        <w:t xml:space="preserve">                           </w:t>
      </w:r>
      <w:r w:rsidRPr="007B1BC3">
        <w:rPr>
          <w:rFonts w:ascii="Arial" w:hAnsi="Arial" w:cs="Arial"/>
        </w:rPr>
        <w:t xml:space="preserve">  $ 31.00 pesos cada fondo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Fotos panorámicas y planos    </w:t>
      </w:r>
      <w:r>
        <w:rPr>
          <w:rFonts w:ascii="Arial" w:hAnsi="Arial" w:cs="Arial"/>
        </w:rPr>
        <w:t xml:space="preserve">                   </w:t>
      </w:r>
      <w:r w:rsidRPr="007B1BC3">
        <w:rPr>
          <w:rFonts w:ascii="Arial" w:hAnsi="Arial" w:cs="Arial"/>
        </w:rPr>
        <w:t>$ 153.00 pesos cada una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 Digitalización de documentos entre: $ 6.00 y $ 36.00 pesos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6.- Impresiones: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Impresión de hoja digitalizada  </w:t>
      </w:r>
      <w:r>
        <w:rPr>
          <w:rFonts w:ascii="Arial" w:hAnsi="Arial" w:cs="Arial"/>
        </w:rPr>
        <w:t xml:space="preserve">                     </w:t>
      </w:r>
      <w:r w:rsidRPr="007B1BC3">
        <w:rPr>
          <w:rFonts w:ascii="Arial" w:hAnsi="Arial" w:cs="Arial"/>
        </w:rPr>
        <w:t>$ 4.00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Fotocopias  </w:t>
      </w:r>
      <w:r>
        <w:rPr>
          <w:rFonts w:ascii="Arial" w:hAnsi="Arial" w:cs="Arial"/>
        </w:rPr>
        <w:t xml:space="preserve">                                                   </w:t>
      </w:r>
      <w:r w:rsidRPr="007B1BC3">
        <w:rPr>
          <w:rFonts w:ascii="Arial" w:hAnsi="Arial" w:cs="Arial"/>
        </w:rPr>
        <w:t>$ 1.38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7.- Discos compactos: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Coloquios de informantes de historial oral de Torreón  $ 31.00 pesos cada CD.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Fonoteca INAH: </w:t>
      </w:r>
      <w:r>
        <w:rPr>
          <w:rFonts w:ascii="Arial" w:hAnsi="Arial" w:cs="Arial"/>
        </w:rPr>
        <w:t xml:space="preserve">                               </w:t>
      </w:r>
      <w:r w:rsidRPr="007B1BC3">
        <w:rPr>
          <w:rFonts w:ascii="Arial" w:hAnsi="Arial" w:cs="Arial"/>
        </w:rPr>
        <w:t>$ 31.00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Disco con reglamentos Municipales $ 77.00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8.- Discos compactos vírgenes: </w:t>
      </w:r>
      <w:r>
        <w:rPr>
          <w:rFonts w:ascii="Arial" w:hAnsi="Arial" w:cs="Arial"/>
        </w:rPr>
        <w:t xml:space="preserve">             </w:t>
      </w:r>
      <w:r w:rsidRPr="007B1BC3">
        <w:rPr>
          <w:rFonts w:ascii="Arial" w:hAnsi="Arial" w:cs="Arial"/>
        </w:rPr>
        <w:t>$ 5.50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9.- CDS: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Discos compactos de Reglamentos o Gacetas: $194.00 pesos por unidad.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Otros compactos con contenido distinto a los anteriores</w:t>
      </w:r>
      <w:proofErr w:type="gramStart"/>
      <w:r w:rsidRPr="007B1BC3">
        <w:rPr>
          <w:rFonts w:ascii="Arial" w:hAnsi="Arial" w:cs="Arial"/>
        </w:rPr>
        <w:t>,$</w:t>
      </w:r>
      <w:proofErr w:type="gramEnd"/>
      <w:r w:rsidRPr="007B1BC3">
        <w:rPr>
          <w:rFonts w:ascii="Arial" w:hAnsi="Arial" w:cs="Arial"/>
        </w:rPr>
        <w:t xml:space="preserve"> 292.00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10.- Reprografía: $ 2.89 pesos por cada copia.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11.- Certificados de documentos bajo resguardo del Archivo: $ 59.00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12.- Servicio de consulta de planos y/</w:t>
      </w:r>
      <w:proofErr w:type="spellStart"/>
      <w:r w:rsidRPr="007B1BC3">
        <w:rPr>
          <w:rFonts w:ascii="Arial" w:hAnsi="Arial" w:cs="Arial"/>
        </w:rPr>
        <w:t>o</w:t>
      </w:r>
      <w:proofErr w:type="spellEnd"/>
      <w:r w:rsidRPr="007B1BC3">
        <w:rPr>
          <w:rFonts w:ascii="Arial" w:hAnsi="Arial" w:cs="Arial"/>
        </w:rPr>
        <w:t xml:space="preserve"> obras públicas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(Se encuentre o no): $ 59.00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13.- Otros servicios no comprendidos en los anteriores: $ 62.00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7E5E46" w:rsidRDefault="001836B0" w:rsidP="001836B0">
      <w:pPr>
        <w:spacing w:after="0"/>
        <w:jc w:val="center"/>
        <w:rPr>
          <w:rFonts w:ascii="Arial" w:hAnsi="Arial" w:cs="Arial"/>
          <w:b/>
        </w:rPr>
      </w:pPr>
      <w:r w:rsidRPr="007E5E46">
        <w:rPr>
          <w:rFonts w:ascii="Arial" w:hAnsi="Arial" w:cs="Arial"/>
          <w:b/>
        </w:rPr>
        <w:t>TABLA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1.-Expedición de copias certificadas de documentos, por cada hoja tamaño carta u oficio $20.00 pesos</w:t>
      </w:r>
    </w:p>
    <w:p w:rsidR="00F82F1E" w:rsidRPr="00F82F1E" w:rsidRDefault="00F82F1E" w:rsidP="00F82F1E">
      <w:pPr>
        <w:spacing w:after="0" w:line="240" w:lineRule="auto"/>
        <w:ind w:left="284" w:right="616"/>
        <w:jc w:val="both"/>
        <w:rPr>
          <w:rFonts w:ascii="Arial" w:eastAsia="Calibri" w:hAnsi="Arial" w:cs="Arial"/>
          <w:b/>
          <w:i/>
          <w:sz w:val="16"/>
          <w:szCs w:val="20"/>
          <w:lang w:eastAsia="es-ES"/>
        </w:rPr>
      </w:pPr>
      <w:r w:rsidRPr="00F82F1E">
        <w:rPr>
          <w:rFonts w:ascii="Arial" w:eastAsia="Calibri" w:hAnsi="Arial" w:cs="Arial"/>
          <w:b/>
          <w:i/>
          <w:sz w:val="16"/>
          <w:szCs w:val="20"/>
          <w:lang w:eastAsia="es-ES"/>
        </w:rPr>
        <w:t xml:space="preserve">El Artículo </w:t>
      </w:r>
      <w:r>
        <w:rPr>
          <w:rFonts w:ascii="Arial" w:eastAsia="Calibri" w:hAnsi="Arial" w:cs="Arial"/>
          <w:b/>
          <w:i/>
          <w:sz w:val="16"/>
          <w:szCs w:val="20"/>
          <w:lang w:eastAsia="es-ES"/>
        </w:rPr>
        <w:t>51</w:t>
      </w:r>
      <w:r w:rsidRPr="00F82F1E">
        <w:rPr>
          <w:rFonts w:ascii="Arial" w:eastAsia="Calibri" w:hAnsi="Arial" w:cs="Arial"/>
          <w:b/>
          <w:i/>
          <w:sz w:val="16"/>
          <w:szCs w:val="20"/>
          <w:lang w:eastAsia="es-ES"/>
        </w:rPr>
        <w:t xml:space="preserve">, numeral </w:t>
      </w:r>
      <w:r>
        <w:rPr>
          <w:rFonts w:ascii="Arial" w:eastAsia="Calibri" w:hAnsi="Arial" w:cs="Arial"/>
          <w:b/>
          <w:i/>
          <w:sz w:val="16"/>
          <w:szCs w:val="20"/>
          <w:lang w:eastAsia="es-ES"/>
        </w:rPr>
        <w:t>14</w:t>
      </w:r>
      <w:r w:rsidRPr="00F82F1E">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82F1E" w:rsidRPr="007B1BC3" w:rsidRDefault="00F82F1E"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2.-Por cada disco compacto CD-R: $ 12.50 pesos</w:t>
      </w:r>
      <w:r w:rsidRPr="007B1BC3">
        <w:rPr>
          <w:rFonts w:ascii="Arial" w:hAnsi="Arial" w:cs="Arial"/>
        </w:rPr>
        <w:tab/>
      </w:r>
      <w:r w:rsidRPr="007B1BC3">
        <w:rPr>
          <w:rFonts w:ascii="Arial" w:hAnsi="Arial" w:cs="Arial"/>
        </w:rPr>
        <w:tab/>
      </w:r>
      <w:r w:rsidRPr="007B1BC3">
        <w:rPr>
          <w:rFonts w:ascii="Arial" w:hAnsi="Arial" w:cs="Arial"/>
        </w:rPr>
        <w:tab/>
      </w:r>
    </w:p>
    <w:p w:rsidR="00F82F1E" w:rsidRDefault="001836B0" w:rsidP="001836B0">
      <w:pPr>
        <w:spacing w:after="0"/>
        <w:jc w:val="both"/>
        <w:rPr>
          <w:rFonts w:ascii="Arial" w:hAnsi="Arial" w:cs="Arial"/>
        </w:rPr>
      </w:pPr>
      <w:r w:rsidRPr="007B1BC3">
        <w:rPr>
          <w:rFonts w:ascii="Arial" w:hAnsi="Arial" w:cs="Arial"/>
        </w:rPr>
        <w:t>3.-Expedición de copia a color: $ 22.00 pesos</w:t>
      </w:r>
    </w:p>
    <w:p w:rsidR="00F82F1E" w:rsidRPr="00F82F1E" w:rsidRDefault="00F82F1E" w:rsidP="00F82F1E">
      <w:pPr>
        <w:spacing w:after="0" w:line="240" w:lineRule="auto"/>
        <w:ind w:left="284" w:right="616"/>
        <w:jc w:val="both"/>
        <w:rPr>
          <w:rFonts w:ascii="Arial" w:eastAsia="Calibri" w:hAnsi="Arial" w:cs="Arial"/>
          <w:b/>
          <w:i/>
          <w:sz w:val="16"/>
          <w:szCs w:val="20"/>
          <w:lang w:eastAsia="es-ES"/>
        </w:rPr>
      </w:pPr>
      <w:r w:rsidRPr="00F82F1E">
        <w:rPr>
          <w:rFonts w:ascii="Arial" w:eastAsia="Calibri" w:hAnsi="Arial" w:cs="Arial"/>
          <w:b/>
          <w:i/>
          <w:sz w:val="16"/>
          <w:szCs w:val="20"/>
          <w:lang w:eastAsia="es-ES"/>
        </w:rPr>
        <w:t xml:space="preserve">El Artículo </w:t>
      </w:r>
      <w:r>
        <w:rPr>
          <w:rFonts w:ascii="Arial" w:eastAsia="Calibri" w:hAnsi="Arial" w:cs="Arial"/>
          <w:b/>
          <w:i/>
          <w:sz w:val="16"/>
          <w:szCs w:val="20"/>
          <w:lang w:eastAsia="es-ES"/>
        </w:rPr>
        <w:t>51</w:t>
      </w:r>
      <w:r w:rsidRPr="00F82F1E">
        <w:rPr>
          <w:rFonts w:ascii="Arial" w:eastAsia="Calibri" w:hAnsi="Arial" w:cs="Arial"/>
          <w:b/>
          <w:i/>
          <w:sz w:val="16"/>
          <w:szCs w:val="20"/>
          <w:lang w:eastAsia="es-ES"/>
        </w:rPr>
        <w:t xml:space="preserve">, numeral </w:t>
      </w:r>
      <w:r>
        <w:rPr>
          <w:rFonts w:ascii="Arial" w:eastAsia="Calibri" w:hAnsi="Arial" w:cs="Arial"/>
          <w:b/>
          <w:i/>
          <w:sz w:val="16"/>
          <w:szCs w:val="20"/>
          <w:lang w:eastAsia="es-ES"/>
        </w:rPr>
        <w:t>14</w:t>
      </w:r>
      <w:r w:rsidRPr="00F82F1E">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4.-Por cada copia simple tamaño carta u oficio: $ 0.55 centavos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5.-Por cada hoja impresa por medio de dispositivo informático, tamaño carta u oficio $0.55 centavos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6.-Expedición de copia simple de planos: $ 72.00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7.-Expedición de copia certificada de planos: $ 43.00 adicional a la anterior cuota.</w:t>
      </w:r>
    </w:p>
    <w:p w:rsidR="001836B0" w:rsidRPr="007B1BC3" w:rsidRDefault="001836B0" w:rsidP="001836B0">
      <w:pPr>
        <w:spacing w:after="0"/>
        <w:jc w:val="both"/>
        <w:rPr>
          <w:rFonts w:ascii="Arial" w:hAnsi="Arial" w:cs="Arial"/>
        </w:rPr>
      </w:pPr>
    </w:p>
    <w:p w:rsidR="001836B0" w:rsidRPr="007E5E46" w:rsidRDefault="001836B0" w:rsidP="001836B0">
      <w:pPr>
        <w:spacing w:after="0"/>
        <w:jc w:val="center"/>
        <w:rPr>
          <w:rFonts w:ascii="Arial" w:hAnsi="Arial" w:cs="Arial"/>
          <w:b/>
        </w:rPr>
      </w:pPr>
      <w:r w:rsidRPr="007E5E46">
        <w:rPr>
          <w:rFonts w:ascii="Arial" w:hAnsi="Arial" w:cs="Arial"/>
          <w:b/>
        </w:rPr>
        <w:t>CAPÍTULO SEGUNDO</w:t>
      </w:r>
    </w:p>
    <w:p w:rsidR="001836B0" w:rsidRDefault="001836B0" w:rsidP="001836B0">
      <w:pPr>
        <w:spacing w:after="0"/>
        <w:jc w:val="center"/>
        <w:rPr>
          <w:rFonts w:ascii="Arial" w:hAnsi="Arial" w:cs="Arial"/>
          <w:b/>
        </w:rPr>
      </w:pPr>
      <w:r w:rsidRPr="007E5E46">
        <w:rPr>
          <w:rFonts w:ascii="Arial" w:hAnsi="Arial" w:cs="Arial"/>
          <w:b/>
        </w:rPr>
        <w:t>DE LOS APROVECHAMIENTOS</w:t>
      </w:r>
    </w:p>
    <w:p w:rsidR="001836B0" w:rsidRPr="007E5E46" w:rsidRDefault="001836B0" w:rsidP="001836B0">
      <w:pPr>
        <w:spacing w:after="0"/>
        <w:jc w:val="center"/>
        <w:rPr>
          <w:rFonts w:ascii="Arial" w:hAnsi="Arial" w:cs="Arial"/>
          <w:b/>
        </w:rPr>
      </w:pPr>
    </w:p>
    <w:p w:rsidR="001836B0" w:rsidRPr="007E5E46" w:rsidRDefault="001836B0" w:rsidP="001836B0">
      <w:pPr>
        <w:spacing w:after="0"/>
        <w:jc w:val="center"/>
        <w:rPr>
          <w:rFonts w:ascii="Arial" w:hAnsi="Arial" w:cs="Arial"/>
          <w:b/>
        </w:rPr>
      </w:pPr>
      <w:r w:rsidRPr="007E5E46">
        <w:rPr>
          <w:rFonts w:ascii="Arial" w:hAnsi="Arial" w:cs="Arial"/>
          <w:b/>
        </w:rPr>
        <w:t>SECCIÓN I</w:t>
      </w:r>
    </w:p>
    <w:p w:rsidR="001836B0" w:rsidRPr="007E5E46" w:rsidRDefault="001836B0" w:rsidP="001836B0">
      <w:pPr>
        <w:spacing w:after="0"/>
        <w:jc w:val="center"/>
        <w:rPr>
          <w:rFonts w:ascii="Arial" w:hAnsi="Arial" w:cs="Arial"/>
          <w:b/>
        </w:rPr>
      </w:pPr>
      <w:r w:rsidRPr="007E5E46">
        <w:rPr>
          <w:rFonts w:ascii="Arial" w:hAnsi="Arial" w:cs="Arial"/>
          <w:b/>
        </w:rPr>
        <w:t>DISPOSICIONES GENERALES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5E46">
        <w:rPr>
          <w:rFonts w:ascii="Arial" w:hAnsi="Arial" w:cs="Arial"/>
          <w:b/>
        </w:rPr>
        <w:t>ARTÍCULO 52</w:t>
      </w:r>
      <w:r w:rsidRPr="007B1BC3">
        <w:rPr>
          <w:rFonts w:ascii="Arial" w:hAnsi="Arial" w:cs="Arial"/>
        </w:rPr>
        <w:t>.- Se clasifican como aprovechamientos los ingresos que perciba el Municipio por los siguientes conceptos: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Ingresos por sanciones administrativas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La adjudicación a favor del fisco de bienes abandonados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Ingresos por transferencia que perciba el Municipio de:</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Cesiones, herencias, legados, o donaciones.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Adjudicaciones en favor del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Aportaciones y subsidios de otro nivel de gobierno u organismos públicos o privados.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E5E46" w:rsidRDefault="001836B0" w:rsidP="001836B0">
      <w:pPr>
        <w:spacing w:after="0"/>
        <w:jc w:val="center"/>
        <w:rPr>
          <w:rFonts w:ascii="Arial" w:hAnsi="Arial" w:cs="Arial"/>
          <w:b/>
        </w:rPr>
      </w:pPr>
      <w:r w:rsidRPr="007E5E46">
        <w:rPr>
          <w:rFonts w:ascii="Arial" w:hAnsi="Arial" w:cs="Arial"/>
          <w:b/>
        </w:rPr>
        <w:t>SECCIÓN II</w:t>
      </w:r>
    </w:p>
    <w:p w:rsidR="001836B0" w:rsidRPr="007E5E46" w:rsidRDefault="001836B0" w:rsidP="001836B0">
      <w:pPr>
        <w:spacing w:after="0"/>
        <w:jc w:val="center"/>
        <w:rPr>
          <w:rFonts w:ascii="Arial" w:hAnsi="Arial" w:cs="Arial"/>
          <w:b/>
        </w:rPr>
      </w:pPr>
      <w:r w:rsidRPr="007E5E46">
        <w:rPr>
          <w:rFonts w:ascii="Arial" w:hAnsi="Arial" w:cs="Arial"/>
          <w:b/>
        </w:rPr>
        <w:t>DE LOS INGRESOS POR TRANSFERENCIA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F44CFF" w:rsidRDefault="001836B0" w:rsidP="00F44CFF">
      <w:pPr>
        <w:spacing w:after="0"/>
        <w:jc w:val="both"/>
        <w:rPr>
          <w:rFonts w:ascii="Arial" w:hAnsi="Arial" w:cs="Arial"/>
        </w:rPr>
      </w:pPr>
      <w:r w:rsidRPr="007E5E46">
        <w:rPr>
          <w:rFonts w:ascii="Arial" w:hAnsi="Arial" w:cs="Arial"/>
          <w:b/>
        </w:rPr>
        <w:t>ARTÍCULO 53</w:t>
      </w:r>
      <w:r w:rsidRPr="007B1BC3">
        <w:rPr>
          <w:rFonts w:ascii="Arial" w:hAnsi="Arial" w:cs="Arial"/>
        </w:rPr>
        <w:t>.-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7B1BC3">
        <w:rPr>
          <w:rFonts w:ascii="Arial" w:hAnsi="Arial" w:cs="Arial"/>
        </w:rPr>
        <w:tab/>
      </w:r>
    </w:p>
    <w:p w:rsidR="001836B0" w:rsidRPr="007E5E46" w:rsidRDefault="001836B0" w:rsidP="001836B0">
      <w:pPr>
        <w:spacing w:after="0"/>
        <w:jc w:val="center"/>
        <w:rPr>
          <w:rFonts w:ascii="Arial" w:hAnsi="Arial" w:cs="Arial"/>
          <w:b/>
        </w:rPr>
      </w:pPr>
      <w:r w:rsidRPr="007E5E46">
        <w:rPr>
          <w:rFonts w:ascii="Arial" w:hAnsi="Arial" w:cs="Arial"/>
          <w:b/>
        </w:rPr>
        <w:t>SECCIÓN III</w:t>
      </w:r>
    </w:p>
    <w:p w:rsidR="001836B0" w:rsidRPr="007E5E46" w:rsidRDefault="001836B0" w:rsidP="001836B0">
      <w:pPr>
        <w:spacing w:after="0"/>
        <w:jc w:val="center"/>
        <w:rPr>
          <w:rFonts w:ascii="Arial" w:hAnsi="Arial" w:cs="Arial"/>
          <w:b/>
        </w:rPr>
      </w:pPr>
      <w:r w:rsidRPr="007E5E46">
        <w:rPr>
          <w:rFonts w:ascii="Arial" w:hAnsi="Arial" w:cs="Arial"/>
          <w:b/>
        </w:rPr>
        <w:t>DE LOS INGRESOS DERIVADOS DE SANCIONES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5E46">
        <w:rPr>
          <w:rFonts w:ascii="Arial" w:hAnsi="Arial" w:cs="Arial"/>
          <w:b/>
        </w:rPr>
        <w:t>ARTÍCULO 54.</w:t>
      </w:r>
      <w:r w:rsidRPr="007B1BC3">
        <w:rPr>
          <w:rFonts w:ascii="Arial" w:hAnsi="Arial" w:cs="Arial"/>
        </w:rPr>
        <w:t>- Se clasifican en este concepto los ingresos que perciba el Municipio por la aplicación de sanciones pecuniarias por infracciones cometidas por personas físicas o morales en violación a las leyes y/o reglamentos administrativos.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E5E46">
        <w:rPr>
          <w:rFonts w:ascii="Arial" w:hAnsi="Arial" w:cs="Arial"/>
          <w:b/>
        </w:rPr>
        <w:t>ARTÍCULO 55</w:t>
      </w:r>
      <w:r w:rsidRPr="007B1BC3">
        <w:rPr>
          <w:rFonts w:ascii="Arial" w:hAnsi="Arial" w:cs="Arial"/>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E5E46">
        <w:rPr>
          <w:rFonts w:ascii="Arial" w:hAnsi="Arial" w:cs="Arial"/>
          <w:b/>
        </w:rPr>
        <w:t>ARTÍCULO 56</w:t>
      </w:r>
      <w:r w:rsidRPr="007B1BC3">
        <w:rPr>
          <w:rFonts w:ascii="Arial" w:hAnsi="Arial" w:cs="Arial"/>
        </w:rPr>
        <w:t xml:space="preserve">.  Los rangos para los montos aplicables por concepto de multas estarán determinados por los Reglamentos y demás disposiciones Municipales en donde se contemplen las infracciones cometidas.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En los casos de incurrir tres ocasiones en la misma falta, se procederá a la clausura temporal del establecimiento por cinco días.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57.</w:t>
      </w:r>
      <w:r w:rsidRPr="007B1BC3">
        <w:rPr>
          <w:rFonts w:ascii="Arial" w:hAnsi="Arial" w:cs="Arial"/>
        </w:rPr>
        <w:t xml:space="preserve"> Los ingresos que perciba el Municipio por concepto de sanciones administrativas y fiscales, serán los siguientes: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De diez a cincuenta Unidades de Medida y Actualización, por las siguientes omisiones y/o acciones: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a).-Presentar los avisos, declaraciones, solicitudes, datos, libros, informes, copias o documentos, alterados, falsificados, incompletos o con errores que traigan consigo la evasión de una obligación fiscal.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d).-No presentar, o hacerlo extemporáneamente, los avisos, declaraciones, solicitudes, datos, informes, copias, libros o documentos que prevengan las disposiciones fiscales o, no aclararlos cuando las autoridades fiscales lo soliciten.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e).-Faltar a la obligación de extender o exigir recibos, facturas o cualesquiera documentos que señalen las Leyes Fiscales.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a).-Proporcionar los informes, datos o documentos alterados o falsificados.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b).-Extender constancia de haberse cumplido con las obligaciones fiscales en los actos en que intervengan, cuando no proceda su otorgamiento.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a).-Alterar documentos fiscales que tengan en su poder.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b).-Asentar falsamente que se dio cumplimiento a las disposiciones fiscales o que se practicaron visitas de auditoría o inspección o incluir datos falsos en las actas relativas.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Las cometidas por terceros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a).-Consentir o tolerar que se inscriban a su nombre negociaciones ajenas o percibir a nombre propio ingresos gravables que correspondan a otra persona, cuando esto último origine la evasión de impuestos.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b).-Presentar los avisos, informes, datos o documentos que le sean solicitados alterados, falsificados, incompletos o inexactos.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De veinte a cien Unidades de Medida y Actualización a las infracciones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Utilizar interpósita persona para manifestar negociaciones propias o para percibir ingresos gravables dejando de pagar las contribuciones correspondientes.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No contar con la licencia y la autorización anual correspondiente para la colocación de anuncios publicitarios.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d) Colocar anuncios publicitarios en unidades móviles, en vía pública o en la infraestructura urbana, por el importe establecido en los artículos 100 y 106 del Reglamento de Anuncios para 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Expedir testimonios de escrituras, documentos o minutas cuando no estén pagadas las contribuciones correspondientes.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a).-Faltar a la obligación de guardar secreto respecto de los asuntos que conozca, revelar los datos declarados por los contribuyentes o aprovecharse de ellos.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b).-Facilitar o permitir la alteración de las declaraciones, avisos o cualquier otro documento.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c).-Cooperar en cualquier forma para que se eludan las prestaciones fiscales.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De cien a doscientas Unidades de Medida y Actualización a las infracciones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a).-Eludir el pago de créditos fiscales mediante inexactitudes, simulaciones, falsificaciones, omisiones u otras maniobras semejantes.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b).-No pagar los créditos fiscales dentro de los plazos señalados por las Leyes Fiscales.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los funcionarios y empleados públicos consistentes: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Practicar visitas domiciliarias de auditoría, inspecciones o verificaciones sin que exista orden emitida por autoridad competente.</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multas señaladas en esta fracción, se impondrán únicamente en el caso de que no pueda precisarse el monto de la prestación fiscal omitida, de lo contrario la multa será de uno a tres tantos de la misma.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De cien a trescientas Unidades de Medida y Actualización a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Enajenar bebidas alcohólicas sin contar con la licencia o autorización o su refrendo Anual correspondiente.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a).-Inscribir o registrar los documentos, instrumentos o libros, sin la constancia de haberse pagado el gravamen correspondiente.</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b).-No proporcionar informes o datos, no exhibir documentos cuando deban hacerlo en los términos que fijen las disposiciones fiscales o cuando lo exijan las autoridades competentes, o presentarlos incompletos o inexactos.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a).-Extender actas, legalizar firmas, expedir certificados o certificaciones autorizar documentos o inscribirlos o registrarlos, sin estar cubiertos los impuestos o derechos que en cada caso procedan o cuando no se exhiban las constancias respectivas.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Las cometidas por terceros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a).-No proporcionar avisos, informes, datos o documentos o no exhibirlos en el plazo fijado por las disposiciones fiscales o cuando las autoridades lo exijan con apoyo a sus facultades legales. No aclararlos cuando las mismas autoridades lo soliciten.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$2,106.00 y hasta $ 2,842.00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Cuando sin autorización se sacrifiquen animales fuera del rastro municipal o de los lugares autorizados se impondrá una multa por animal de entre $ 2,922.00 y hasta $ 3,945.00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no mantener las banquetas en buen estado o no repararlas cuando así lo ordenen las autoridades municipales, se impondrá una multa de $ 72.00 a $ 168.00 pesos, según corresponda a la gravedad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VIII.  A quien tire basura o escombro en terrenos baldíos, arroyos, bulevares, carreteras de jurisdicción municipal o cualquier lugar que no sea el relleno sanitario se le impondrá una multa de entre $6,240.00 hasta $8,320.00 pesos.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Por no cubrir los derechos de los </w:t>
      </w:r>
      <w:proofErr w:type="spellStart"/>
      <w:r w:rsidRPr="007B1BC3">
        <w:rPr>
          <w:rFonts w:ascii="Arial" w:hAnsi="Arial" w:cs="Arial"/>
        </w:rPr>
        <w:t>estacionómetros</w:t>
      </w:r>
      <w:proofErr w:type="spellEnd"/>
      <w:r w:rsidRPr="007B1BC3">
        <w:rPr>
          <w:rFonts w:ascii="Arial" w:hAnsi="Arial" w:cs="Arial"/>
        </w:rPr>
        <w:t xml:space="preserve"> o parquímetros instalados en la ciudad se impondrá una multa equivalente entre 3 y 4 Unidades de Medida y Actualización vigentes al momento de la infracción. En caso de que el vehículo infraccionado no tenga ninguna garantía, se procederá a la remisión del mismo al corralón dando lugar al pago de los derechos correspondientes más la 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 A quienes ocupen dos o más espacios para estacionarse se impondrá una multa de entre 10 y 14 Unidades de Medida y Actualización vigentes al momento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 Para quienes obstruyan los accesos a cocheras evitando el libre acceso a las mismas se harán acreedores a una multa de entre 10 y 14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XII. Quienes introduzcan o usen objetos diferentes a las monedas o tarjetas especificadas en el aparato de </w:t>
      </w:r>
      <w:proofErr w:type="spellStart"/>
      <w:r w:rsidRPr="007B1BC3">
        <w:rPr>
          <w:rFonts w:ascii="Arial" w:hAnsi="Arial" w:cs="Arial"/>
        </w:rPr>
        <w:t>estacionómetro</w:t>
      </w:r>
      <w:proofErr w:type="spellEnd"/>
      <w:r w:rsidRPr="007B1BC3">
        <w:rPr>
          <w:rFonts w:ascii="Arial" w:hAnsi="Arial" w:cs="Arial"/>
        </w:rPr>
        <w:t>, se les sancionará con una multa de entre 10 y 14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XIII. Quienes agredan física o verbalmente al personal del Departamento de estacionamientos o de quien funja como tal, se le sancionará con una multa de entre 25 y 34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 xml:space="preserve">XIV. Para quienes dañen o hagan mal uso del </w:t>
      </w:r>
      <w:proofErr w:type="spellStart"/>
      <w:r w:rsidRPr="007B1BC3">
        <w:rPr>
          <w:rFonts w:ascii="Arial" w:hAnsi="Arial" w:cs="Arial"/>
        </w:rPr>
        <w:t>estacionómetro</w:t>
      </w:r>
      <w:proofErr w:type="spellEnd"/>
      <w:r w:rsidRPr="007B1BC3">
        <w:rPr>
          <w:rFonts w:ascii="Arial" w:hAnsi="Arial" w:cs="Arial"/>
        </w:rPr>
        <w:t>, sin perjuicio de la acción penal que pudiera ejercerse por tratarse de un daño al patrimonio municipal, se les impondrá una multa de entre 15 y 20 Unidades de Medida y Actualización.</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XVI. A quienes obtengan el refrendo de las licencias para venta de bebidas alcohólicas, fuera del plazo establecido en el Reglamento Municipal sobre venta y consumo de bebidas alcohólicas de Torreón, Coahuila, se impondrá una multa de entre $ 13,331.00 y $17,990.00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XVII. Se impondrá una multa de entre $ 668.00 y $ 901.00 pesos, a quienes no ocurran a obtener el servicio de revisión mecánica y verificación vehicular, rubro contenido en esta Ley de Ingresos Municipales, en el año o semestre que corresponda.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XVIII. A quienes realicen actividades diferentes al giro para el cual se encuentran autorizados o bien las realicen en un domicilio distinto al autorizado para el establecimiento de venta o consumo de bebidas alcohólicas, se les impondrá una multa de entre $ 4,455.00 y $ 6,015.00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XIX. Por no tener a la vista la licencia original emitida por la Tesorería Municipal para la venta y consumo, en su caso, de bebidas alcohólicas, se impondrá una multa de entre $2,210.00 y $ 2,982.00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XX. Por la venta de bebidas alcohólicas a menores de edad, se impondrá una multa de entre </w:t>
      </w:r>
    </w:p>
    <w:p w:rsidR="001836B0" w:rsidRPr="007B1BC3" w:rsidRDefault="001836B0" w:rsidP="001836B0">
      <w:pPr>
        <w:spacing w:after="0"/>
        <w:jc w:val="both"/>
        <w:rPr>
          <w:rFonts w:ascii="Arial" w:hAnsi="Arial" w:cs="Arial"/>
        </w:rPr>
      </w:pPr>
      <w:r w:rsidRPr="007B1BC3">
        <w:rPr>
          <w:rFonts w:ascii="Arial" w:hAnsi="Arial" w:cs="Arial"/>
        </w:rPr>
        <w:t>$ 6,476.00 y $8,997.00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 Para quienes inicien operaciones sin contar con la autorización previa de la Autoridad Municipal, tratándose de licencias y cambios de domicilio para operar los establecimientos que expendan bebidas alcohólicas, se impondrá una multa de entre $ 11,471.00 y $15,435.00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XXII. A quienes violen la reglamentación sobre establecimientos autorizados para venta o consumo de bebidas alcohólicas se les impondrá una multa de entre $11,887.00 y hasta por $ 14,883.00 pesos.</w:t>
      </w:r>
      <w:r w:rsidRPr="007B1BC3">
        <w:rPr>
          <w:rFonts w:ascii="Arial" w:hAnsi="Arial" w:cs="Arial"/>
        </w:rPr>
        <w:tab/>
      </w:r>
    </w:p>
    <w:p w:rsidR="00F44CFF"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$11,886.00 y $ 14,883.00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XXIV. Vender o suministrar producto a las personas físicas, morales o establecimientos que hayan sido catalogados como clandestinos por la autoridad competente, se les aplicará una multa de entre 2,200 y 2,970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XXV. A quienes, teniendo licencia para operar establecimientos para la venta y/o consumo de bebidas alcohólicas, hayan dejado de operar por un espacio de seis meses y no hayan dado aviso oportuno y por escrito a la autoridad, se les aplicará una multa de entre $7,416.00 y hasta por $ 10,010.00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XXVI. Las multas que las autoridades Municipales impongan a quienes contravengan las disposiciones del Reglamento para la Atención de Personas con Discapacidad en el Municipio de Torreón, Coahuila, serán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2. Multa por el equivalente de entre 30 y 90 Unidades de Medida y Actualización, a los prestadores de cualquier modalidad del servicio de transporte público que nieguen, impidan u obstaculicen el uso del servicio a una persona con discapacidad.</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XXVII.-A quienes incurran en infracciones al Reglamento de Mercados y Plazas, se les sancionará con las siguientes multas: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a).-Multas aplicables por violar los Reglamentos de la materia. Mínimo 10 - máximo 20 Unidades de Medida y Actualización vigentes al momento de la infracción.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b).-Multas por reincidencia violatoria al Reglamento. Mínimo 20 - máximo 30 Unidades de Medida y Actualización vigentes al momento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A04B2C">
        <w:rPr>
          <w:rFonts w:ascii="Arial" w:hAnsi="Arial" w:cs="Arial"/>
          <w:b/>
        </w:rPr>
        <w:t>ARTÍCULO 58.</w:t>
      </w:r>
      <w:r w:rsidRPr="007B1BC3">
        <w:rPr>
          <w:rFonts w:ascii="Arial" w:hAnsi="Arial" w:cs="Arial"/>
        </w:rPr>
        <w:t xml:space="preserve"> A quienes incurran en las infracciones previstas en el Reglamento de Protección y Conservación del Conjunto Histórico y Patrimonio Construido del Municipio, se les impondrán multas con base en lo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Se le impondrá multa de cincuenta a quinientas Unidades de Medida y Actualización vigentes al momento de la infracción a quienes cometan las infracciones contenidas en las fracciones I, II, III, IV, V y VI del artículo 62 de dicho Reglamento.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Se impondrá una multa de entre cien a mil quinientas Unidades de Medida y Actualización vigentes al momento de la infracción, al que cometa la infracción señalada en la fracción VII del artículo 62 del Reglamento referido.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ARTICULO 59</w:t>
      </w:r>
      <w:r w:rsidRPr="007B1BC3">
        <w:rPr>
          <w:rFonts w:ascii="Arial" w:hAnsi="Arial" w:cs="Arial"/>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7B1BC3">
        <w:rPr>
          <w:rFonts w:ascii="Arial" w:hAnsi="Arial" w:cs="Arial"/>
        </w:rPr>
        <w:tab/>
      </w:r>
    </w:p>
    <w:p w:rsidR="001836B0" w:rsidRDefault="001836B0" w:rsidP="001836B0">
      <w:pPr>
        <w:spacing w:after="0"/>
        <w:jc w:val="center"/>
        <w:rPr>
          <w:rFonts w:ascii="Arial" w:hAnsi="Arial" w:cs="Arial"/>
          <w:b/>
        </w:rPr>
      </w:pPr>
    </w:p>
    <w:p w:rsidR="001836B0" w:rsidRPr="00A04B2C" w:rsidRDefault="001836B0" w:rsidP="001836B0">
      <w:pPr>
        <w:spacing w:after="0"/>
        <w:jc w:val="center"/>
        <w:rPr>
          <w:rFonts w:ascii="Arial" w:hAnsi="Arial" w:cs="Arial"/>
          <w:b/>
        </w:rPr>
      </w:pPr>
      <w:r w:rsidRPr="00A04B2C">
        <w:rPr>
          <w:rFonts w:ascii="Arial" w:hAnsi="Arial" w:cs="Arial"/>
          <w:b/>
        </w:rPr>
        <w:t>SECCIÓN IV</w:t>
      </w:r>
    </w:p>
    <w:p w:rsidR="001836B0" w:rsidRPr="00A04B2C" w:rsidRDefault="001836B0" w:rsidP="001836B0">
      <w:pPr>
        <w:spacing w:after="0"/>
        <w:jc w:val="center"/>
        <w:rPr>
          <w:rFonts w:ascii="Arial" w:hAnsi="Arial" w:cs="Arial"/>
          <w:b/>
        </w:rPr>
      </w:pPr>
      <w:r w:rsidRPr="00A04B2C">
        <w:rPr>
          <w:rFonts w:ascii="Arial" w:hAnsi="Arial" w:cs="Arial"/>
          <w:b/>
        </w:rPr>
        <w:t>OTRAS INFRACCIONES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60.</w:t>
      </w:r>
      <w:r w:rsidRPr="007B1BC3">
        <w:rPr>
          <w:rFonts w:ascii="Arial" w:hAnsi="Arial" w:cs="Arial"/>
        </w:rPr>
        <w:t xml:space="preserve">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61.</w:t>
      </w:r>
      <w:r w:rsidRPr="007B1BC3">
        <w:rPr>
          <w:rFonts w:ascii="Arial" w:hAnsi="Arial" w:cs="Arial"/>
        </w:rPr>
        <w:t xml:space="preserve">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7B1BC3">
        <w:rPr>
          <w:rFonts w:ascii="Arial" w:hAnsi="Arial" w:cs="Arial"/>
        </w:rPr>
        <w:tab/>
      </w:r>
    </w:p>
    <w:p w:rsidR="001836B0" w:rsidRDefault="001836B0" w:rsidP="001836B0">
      <w:pPr>
        <w:spacing w:after="0"/>
        <w:jc w:val="both"/>
        <w:rPr>
          <w:rFonts w:ascii="Arial" w:hAnsi="Arial" w:cs="Arial"/>
        </w:rPr>
      </w:pPr>
    </w:p>
    <w:tbl>
      <w:tblPr>
        <w:tblW w:w="9928" w:type="dxa"/>
        <w:tblInd w:w="65" w:type="dxa"/>
        <w:tblLayout w:type="fixed"/>
        <w:tblCellMar>
          <w:left w:w="70" w:type="dxa"/>
          <w:right w:w="70" w:type="dxa"/>
        </w:tblCellMar>
        <w:tblLook w:val="04A0" w:firstRow="1" w:lastRow="0" w:firstColumn="1" w:lastColumn="0" w:noHBand="0" w:noVBand="1"/>
      </w:tblPr>
      <w:tblGrid>
        <w:gridCol w:w="729"/>
        <w:gridCol w:w="8273"/>
        <w:gridCol w:w="926"/>
      </w:tblGrid>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color w:val="000000"/>
                <w:lang w:eastAsia="es-MX"/>
              </w:rPr>
            </w:pPr>
            <w:r w:rsidRPr="00084286">
              <w:rPr>
                <w:rFonts w:ascii="Arial" w:hAnsi="Arial" w:cs="Arial"/>
                <w:color w:val="000000"/>
                <w:lang w:eastAsia="es-MX"/>
              </w:rPr>
              <w:t> </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Pasarse un semáforo en rojo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Iniciar la circulación con semáforo en ámbar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 exceso de velocidad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 mayor velocidad de la permitida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ponerse correctamente el cinturón de seguridad y sus acompañantes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sosteniendo y/o utilizando teléfono celular o cualquier otro medio de comunicación y maquillarse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precaución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o detenerse en doble fila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o detenerse en zona peatonal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Bajar o subir pasaje en lugar prohibido o que ponga en riesgo al pasajero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dar preferencia a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Dar vuelta   en “u” en lugares prohibidos o cerca de una curva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7</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placas vencidas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placas mal colocadas y/o ilegibles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placas o con una sola placa y sin engomados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remolque mal sujeto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placas en el remolque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portando placas en lugar diferente al designado por el fabricante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22</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llevando personas, mascotas o cualquier objeto que le impida    conducir de manera correcta y libremente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23</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la tarjeta de circulación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24</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con aliento alcohólico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15 a 20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25</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 estado de ebriedad o bajo el influjo de drogas o enervantes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40 a 60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un lugar exclusivo para personas discapacitadas y  mujeres en gravidez</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obstruyendo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Obstruir la entrada y/o salida de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en los faros principales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ninguna luz en 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posteriores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intermitentes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luces que no sean del fabricante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direccionales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Provocar cualquier tipo de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Abandono de vehículo por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Abandono de victimas en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38</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transportando material o residuos peligrosos sin permiso de la autoridad correspondiente y sin abanderamiento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30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Derramar o esparcir la carga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Hacer servicio de carga y descarga fuera de horarios y/o sin permiso de la autoridad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vehículos de carga pesada en zonas restringidas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 banqueta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vehículo con exceso de emisión de humo por el escape evidentemente contaminante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sobre la banqueta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Obstruir la entrada y salida de cochera o estacionamiento siempre y cuando se cuente con el permiso de exclusividad vigente (en este último)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47</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Agredir verbalmente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8</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48</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Agredir físicamente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24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49</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Realizar reparaciones de cualquier índole en la vía pública (excepto      emergencias)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vidrios polarizados, que impidan ver hacia el interior del vehículo (excepto que sean de fábrica)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Tirar basura desde el interior del vehículo ya sea en movimiento o no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las señales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obedecer las indicaciones del agente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o destruir los señalamientos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8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algún tipo de señalamiento sin la autorización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pasajeros en situación de riesgo de accidente estando en la   cabina, caja o estribo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57</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usando de torretas u otros señalamientos exclusivos para el vehículo de emergencia sin el permiso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torreta en los vehículos de servicio mecánico o grúa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póliza de seguro que ampare al menos la responsabilidad civil y daños a terceros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un vehículo de procedencia extranjera que no cumpla con los requisitos establecidos en este reglamento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engomado de la verificación vehicular vigente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62</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Tirar escombro o basura los camiones materialistas y cualquier vehículo automotor y/o carromato en lugares prohibidos o no destinados para ello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30 a 40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Invadir área de espera a ciclista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Adelantar a un motocicleta, bicicleta o </w:t>
            </w:r>
            <w:proofErr w:type="spellStart"/>
            <w:r w:rsidRPr="00084286">
              <w:rPr>
                <w:rFonts w:ascii="Arial" w:hAnsi="Arial" w:cs="Arial"/>
                <w:lang w:eastAsia="es-MX"/>
              </w:rPr>
              <w:t>bicimoto</w:t>
            </w:r>
            <w:proofErr w:type="spellEnd"/>
            <w:r w:rsidRPr="00084286">
              <w:rPr>
                <w:rFonts w:ascii="Arial" w:hAnsi="Arial" w:cs="Arial"/>
                <w:lang w:eastAsia="es-MX"/>
              </w:rPr>
              <w:t xml:space="preserve"> sin conservar una distancia lateral mínima de 1.5 metros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90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NORMAS GENERALES DE CIRCULACIÓN PARA BICICLETAS O CICLISTAS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en bicicleta durante la noche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zona prohibida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sentido contrario o sujetarse a vehículos en movimiento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71</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efectuar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circular por el centro del carril derecho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90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NORMAS GENERALES DE CIRCULACION PARA MOTOCICLISTAS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 en la moto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Invadir área de espera a ciclista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portando casco mal sujeto o de forma inadecuada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portar casco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Agarrarse o sujetarse a otros vehículos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entre vehículos detenidos o entre estos cuando los carriles estén ocupados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efectuando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83</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portar anteojos protectores el conductor y   acompañante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84</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85</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forma paralela en un mismo carril dos o más motocicletas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principal encendida o portarla incorrectamente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posteriores o reflejantes posteriores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 vialidades o carriles en donde lo prohíba el señalamiento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Al dar la vuelta a la derecha o izquierda, no tomar oportunamente el carril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vuelta en “u” donde el señalamiento lo prohíba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Adelantar a un motocicleta, bicicleta o </w:t>
            </w:r>
            <w:proofErr w:type="spellStart"/>
            <w:r w:rsidRPr="00084286">
              <w:rPr>
                <w:rFonts w:ascii="Arial" w:hAnsi="Arial" w:cs="Arial"/>
                <w:lang w:eastAsia="es-MX"/>
              </w:rPr>
              <w:t>bicimoto</w:t>
            </w:r>
            <w:proofErr w:type="spellEnd"/>
            <w:r w:rsidRPr="00084286">
              <w:rPr>
                <w:rFonts w:ascii="Arial" w:hAnsi="Arial" w:cs="Arial"/>
                <w:lang w:eastAsia="es-MX"/>
              </w:rPr>
              <w:t xml:space="preserve"> sin conservar una distancia lateral mínima de 1.5 metros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el parabrisas estrellado o con réplicas de vidrio donde lleve cristal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remolcando o estirando un  vehículo sin los dispositivos adecuados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Circular sin </w:t>
            </w:r>
            <w:proofErr w:type="spellStart"/>
            <w:r w:rsidRPr="00084286">
              <w:rPr>
                <w:rFonts w:ascii="Arial" w:hAnsi="Arial" w:cs="Arial"/>
                <w:lang w:eastAsia="es-MX"/>
              </w:rPr>
              <w:t>loderas</w:t>
            </w:r>
            <w:proofErr w:type="spellEnd"/>
            <w:r w:rsidRPr="00084286">
              <w:rPr>
                <w:rFonts w:ascii="Arial" w:hAnsi="Arial" w:cs="Arial"/>
                <w:lang w:eastAsia="es-MX"/>
              </w:rPr>
              <w:t xml:space="preserve"> o zoqueteras los vehículos pesados, remolques y </w:t>
            </w:r>
            <w:proofErr w:type="spellStart"/>
            <w:r w:rsidRPr="00084286">
              <w:rPr>
                <w:rFonts w:ascii="Arial" w:hAnsi="Arial" w:cs="Arial"/>
                <w:lang w:eastAsia="es-MX"/>
              </w:rPr>
              <w:t>semi</w:t>
            </w:r>
            <w:proofErr w:type="spellEnd"/>
            <w:r w:rsidRPr="00084286">
              <w:rPr>
                <w:rFonts w:ascii="Arial" w:hAnsi="Arial" w:cs="Arial"/>
                <w:lang w:eastAsia="es-MX"/>
              </w:rPr>
              <w:t xml:space="preserve"> a remolques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carga mal sujeta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 de tracción animal en zona u horario no autorizado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carga sin cubrir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Cambiar intempestivamente de carril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exceso de peso o dimensiones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Llevar personas en lugar exclusivo para carga o lugar inadecuado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personas en vehículos remolcados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la postura correcta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disminuir la velocidad al pasar por reductores de velocidad</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servicio público sin autorización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40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107</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ostentar en los vehículos de transporte privado y mercantil en su exterior la razón social</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por causa de fuerza mayor sin dispositivos de advertencia sobre la superficie de rodamiento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Realizar eventos deportivos en las vialidades sin autorización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un vehículo de transporte de materiales peligrosos sin permiso correspondiente, señalización correcta, fuera de horario, falta de señalización y/o zona no autorizada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40 a 60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111</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Circular sin carta porte</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Abandono de vehículo en la vía pública por más de 36 </w:t>
            </w:r>
            <w:proofErr w:type="spellStart"/>
            <w:r w:rsidRPr="00084286">
              <w:rPr>
                <w:rFonts w:ascii="Arial" w:hAnsi="Arial" w:cs="Arial"/>
                <w:lang w:eastAsia="es-MX"/>
              </w:rPr>
              <w:t>hrs</w:t>
            </w:r>
            <w:proofErr w:type="spellEnd"/>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Abastecer combustible los vehículos de carga o de pasajeros con el motor encendido y/o con pasajeros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Abastecer gas de cualquier tipo a vehículos en la vía publica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Cambiar de carril sin precaución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Cargar, descargar o circular fuera de horario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al lado detrás de un vehículo con sirena y torreta encendida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el carril izquierdo vehículos pesados y lentos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una luz delantera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o con una sola luz indicadora de freno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el escape abierto, roto o ruidoso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las puertas abiertas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las luces altas en la zona urbana cuando halla iluminación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124</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Circular con permiso provisional de circulación vencido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6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reversa de forma que contravenga a las disposiciones de este reglamento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ocupando dos carriles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127</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colores, leyendas y/o protecciones reglamentarias vehículos de transporte escolar</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zigzagueando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objetos que obstaculicen el libre estacionamiento en la vía pública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Conducción de vehículo por menores de edad no autorizados para manejar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15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Continuar la marcha del vehículo obstruyendo la circulación en la intersección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según el orden jerárquico de vulnerabilidad contenido en este reglamento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No usar luces direccionales al dar vuelta y/o al cambiar de carril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Entorpecer las labores de las autoridades o del personal de emergencias en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paradas los vehículos de servicio público de pasajeros fuera de los lugares autorizados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Entorpecer u obstaculizar la circulación de los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137</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Pr>
                <w:rFonts w:ascii="Arial" w:hAnsi="Arial" w:cs="Arial"/>
                <w:lang w:eastAsia="es-MX"/>
              </w:rPr>
              <w:t xml:space="preserve">Estacionar remolques o </w:t>
            </w:r>
            <w:proofErr w:type="spellStart"/>
            <w:r>
              <w:rPr>
                <w:rFonts w:ascii="Arial" w:hAnsi="Arial" w:cs="Arial"/>
                <w:lang w:eastAsia="es-MX"/>
              </w:rPr>
              <w:t>semi</w:t>
            </w:r>
            <w:proofErr w:type="spellEnd"/>
            <w:r>
              <w:rPr>
                <w:rFonts w:ascii="Arial" w:hAnsi="Arial" w:cs="Arial"/>
                <w:lang w:eastAsia="es-MX"/>
              </w:rPr>
              <w:t xml:space="preserve"> </w:t>
            </w:r>
            <w:r w:rsidRPr="008D09F4">
              <w:rPr>
                <w:rFonts w:ascii="Arial" w:hAnsi="Arial" w:cs="Arial"/>
                <w:lang w:eastAsia="es-MX"/>
              </w:rPr>
              <w:t>remolques sin estar unidos al vehículo que estira</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15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 vehículos de más de seis metros en zona habitacional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batería donde está prohibido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lugares destinados a carga y descarga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lugar prohibido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parada de autobuses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bloqueando el acceso a los hidrantes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indebidamente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145</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Falta de espejo retrovisor y laterales según 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Huir después de cometer cualquier infracción e introducirse a algún domicilio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30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147</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Huir después de participar en un accidente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148</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Intentar sobornar a un oficial de transito</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Negarse a entregar la licencia o tarjeta de circulación al oficial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Negarse a realizar la detección de alcohol o drogas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80 a 120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al circular en reversa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conceder cambio de luces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encender las luces de emergencia al subir o bajar escolares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a vehículo en vía principal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hacer alto cinco metros antes de cruzar la vía del ferrocarril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las indicaciones de los oficiales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 señal de alto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solicitar la intervención de las autoridades de tránsito y de emergencia en caso de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159</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Participar en arrancones o carreras de autos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en el interior del vehículo una botella, lata o envase de cualquier tipo que contenga bebida etílica o estupefacientes que haya sido abierta o tenga sellos rotos y el contenido parcialmente consumido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a vehículos detenidos que se encuentren cediendo el paso a peatones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en bocacalles a un vehículo en movimiento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en forma inadecuada o peligrosa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por acotamiento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Usar el claxon indebidamente u ofensivamente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Torretas y otros accesorios semejantes sin autorización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personas que excedan el número de cinturones de seguridad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168</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abanderamiento diurno o nocturno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169</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Dar vuelta en intersección sin precaución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170</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Abrir las puestas de un vehículo sin precaución o entorpeciendo la circulación</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Utilizar equipo de telecomunicación con la frecuencia de autoridades municipales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defensas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extintor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limpiaparabrisas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tapón de gasolina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sistema de frenado adecuado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Acelerar o frenar de manera intempestiva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Permitir el control de la dirección del vehículo a algún pasajero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179</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acompañado de menor de ocho años de edad sin dispositivo de sujeción adecuado para este o en asiento frontal (cuando el vehículo cuente con asiento posterior).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Ingerir bebidas embriagantes al conducir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 la izquierda cuando conforme a este reglamento no esté permitido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 cuyo tránsito dañe el pavimento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puertas abiertas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184</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No ceder el paso al entrar o salir de calle privada, cochera o estacionamiento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Adelantar vehículo inapropiadamente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vías públicas o señales de tránsito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irrespetuosamente y sin cortesía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188</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Manejar en estado de ebriedad o bajo el influjo de enervantes, estupefacientes o sustancias psicotrópicas o tóxicas, comprobado, con menores de edad en el vehículo, de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60 a 80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189</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Manejar en estado de ebriedad o bajo el influjo de enervantes, estupefacientes o sustancias psicotrópicas o tóxicas, comprobado (conductores del servicio público del autotransporte de carga y/o pasajeros), de: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50 a 80</w:t>
            </w:r>
          </w:p>
        </w:tc>
      </w:tr>
    </w:tbl>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62</w:t>
      </w:r>
      <w:r w:rsidRPr="007B1BC3">
        <w:rPr>
          <w:rFonts w:ascii="Arial" w:hAnsi="Arial" w:cs="Arial"/>
        </w:rPr>
        <w:t xml:space="preserve">.  Las infracciones al Reglamento de Movilidad Urbana, se pagarán en Unidades de Medida y Actualización conforme a los conceptos y en los importes establecidos en dicho Reglamento.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63</w:t>
      </w:r>
      <w:r w:rsidRPr="007B1BC3">
        <w:rPr>
          <w:rFonts w:ascii="Arial" w:hAnsi="Arial" w:cs="Arial"/>
        </w:rPr>
        <w:t>.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propietario, poseedor o encargado de un vehículo que haya sido remitido al depósito, se sujetará a lo establecido por el Artículo 53 del Bando de Policía y Gobierno vigente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64.</w:t>
      </w:r>
      <w:r w:rsidRPr="007B1BC3">
        <w:rPr>
          <w:rFonts w:ascii="Arial" w:hAnsi="Arial" w:cs="Arial"/>
        </w:rPr>
        <w:t xml:space="preserve"> Las sanciones correspondientes a las infracciones podrán ser:</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I.-Amonestación verbal o por escrito que haga el Agente de Tránsito y Vialidad.</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III.-Arresto.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Prohibición de circulación de vehículos.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A juicio del Juez calificador adscrito al Tribunal de Justicia Municipal, el arresto podrá conmutarse por trabajos en beneficio de la comunidad: a lo que, por cada hora de trabajo en beneficio de la comunidad, se contabilizarán cuatro de arresto.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F44CFF" w:rsidRDefault="001836B0" w:rsidP="001836B0">
      <w:pPr>
        <w:spacing w:after="0"/>
        <w:jc w:val="both"/>
        <w:rPr>
          <w:rFonts w:ascii="Arial" w:hAnsi="Arial" w:cs="Arial"/>
        </w:rPr>
      </w:pPr>
      <w:r w:rsidRPr="00676776">
        <w:rPr>
          <w:rFonts w:ascii="Arial" w:hAnsi="Arial" w:cs="Arial"/>
          <w:b/>
        </w:rPr>
        <w:t>ARTÍCULO 65.-</w:t>
      </w:r>
      <w:r w:rsidRPr="007B1BC3">
        <w:rPr>
          <w:rFonts w:ascii="Arial" w:hAnsi="Arial" w:cs="Arial"/>
        </w:rPr>
        <w:t xml:space="preserve">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66.-</w:t>
      </w:r>
      <w:r w:rsidRPr="007B1BC3">
        <w:rPr>
          <w:rFonts w:ascii="Arial" w:hAnsi="Arial" w:cs="Arial"/>
        </w:rPr>
        <w:t xml:space="preserve"> A quienes infrinjan los reglamentos de Protección Civil, se impondrá una multa que podrá ser de 1 a 300 Unidades de Medida y Actualización, dependiendo de la naturaleza de ésta.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66-A.-</w:t>
      </w:r>
      <w:r w:rsidRPr="007B1BC3">
        <w:rPr>
          <w:rFonts w:ascii="Arial" w:hAnsi="Arial" w:cs="Arial"/>
        </w:rPr>
        <w:t xml:space="preserve"> Son infracciones al Reglamento del Sistema Integral de Mantenimiento Vial, se impondrá las multas en Unidades de Medida y Actualización (UMA) y serán las siguientes:</w:t>
      </w:r>
    </w:p>
    <w:tbl>
      <w:tblPr>
        <w:tblW w:w="9868" w:type="dxa"/>
        <w:tblInd w:w="65" w:type="dxa"/>
        <w:tblLayout w:type="fixed"/>
        <w:tblCellMar>
          <w:left w:w="70" w:type="dxa"/>
          <w:right w:w="70" w:type="dxa"/>
        </w:tblCellMar>
        <w:tblLook w:val="04A0" w:firstRow="1" w:lastRow="0" w:firstColumn="1" w:lastColumn="0" w:noHBand="0" w:noVBand="1"/>
      </w:tblPr>
      <w:tblGrid>
        <w:gridCol w:w="1281"/>
        <w:gridCol w:w="7154"/>
        <w:gridCol w:w="709"/>
        <w:gridCol w:w="709"/>
        <w:gridCol w:w="15"/>
      </w:tblGrid>
      <w:tr w:rsidR="001836B0" w:rsidRPr="00084286" w:rsidTr="00F44CFF">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3405B" w:rsidRDefault="001836B0" w:rsidP="00F44CFF">
            <w:pPr>
              <w:spacing w:after="0"/>
              <w:jc w:val="center"/>
              <w:rPr>
                <w:rFonts w:ascii="Arial" w:hAnsi="Arial" w:cs="Arial"/>
                <w:b/>
                <w:sz w:val="20"/>
                <w:szCs w:val="20"/>
                <w:lang w:eastAsia="es-MX"/>
              </w:rPr>
            </w:pPr>
            <w:r w:rsidRPr="00D3405B">
              <w:rPr>
                <w:rFonts w:ascii="Arial" w:hAnsi="Arial" w:cs="Arial"/>
                <w:b/>
                <w:sz w:val="20"/>
                <w:szCs w:val="20"/>
                <w:lang w:eastAsia="es-MX"/>
              </w:rPr>
              <w:t>FRACCION</w:t>
            </w:r>
          </w:p>
        </w:tc>
        <w:tc>
          <w:tcPr>
            <w:tcW w:w="7154"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b/>
                <w:lang w:eastAsia="es-MX"/>
              </w:rPr>
            </w:pPr>
            <w:r w:rsidRPr="00084286">
              <w:rPr>
                <w:rFonts w:ascii="Arial" w:hAnsi="Arial" w:cs="Arial"/>
                <w:b/>
                <w:lang w:eastAsia="es-MX"/>
              </w:rPr>
              <w:t>CONCEPTO</w:t>
            </w:r>
          </w:p>
        </w:tc>
        <w:tc>
          <w:tcPr>
            <w:tcW w:w="1433" w:type="dxa"/>
            <w:gridSpan w:val="3"/>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b/>
                <w:lang w:eastAsia="es-MX"/>
              </w:rPr>
            </w:pPr>
            <w:r w:rsidRPr="00084286">
              <w:rPr>
                <w:rFonts w:ascii="Arial" w:hAnsi="Arial" w:cs="Arial"/>
                <w:b/>
                <w:lang w:eastAsia="es-MX"/>
              </w:rPr>
              <w:t>UMA</w:t>
            </w:r>
          </w:p>
          <w:p w:rsidR="001836B0" w:rsidRPr="00084286" w:rsidRDefault="001836B0" w:rsidP="00F44CFF">
            <w:pPr>
              <w:spacing w:after="0"/>
              <w:jc w:val="center"/>
              <w:rPr>
                <w:rFonts w:ascii="Arial" w:hAnsi="Arial" w:cs="Arial"/>
                <w:b/>
                <w:lang w:eastAsia="es-MX"/>
              </w:rPr>
            </w:pP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La destrucción o maltrato de la nomenclatura y señalización de uso público.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La destrucción o maltrato de pavimentos, guarniciones, banquetas y señalizaciones de la vía pública.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Romper pavimento, guarniciones y banquetas con la intención de hacer reparaciones o instalaciones, sin la autorización expresa de la autoridad municipal.</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IV.-</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reparar el daño a pavimento, guarniciones y banquetas después de hacer reparaciones o instalaciones dentro de los 3 días siguientes al término de la reparación o instalación.</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recogerlos materiales o escombros que resulten después de hacer reparaciones o instalaciones dentro de las 3 días siguientes al término de la obra.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solicitar la supervisión de los trabajos a realizarse al Sistema  Integral de Mantenimiento Vial a fin de que se realice correctamente la reparación de los pavimentos.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Maltratar, desmantelar, desconectar o manipular los semáforos.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Maltratar, desmantelar o manipular los parquímetros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IX.-</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colaborar con el desalojo de las vialidades en proceso de recarpeteo, bacheo o reparación durante el tiempo que dure la obra.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Derramar agua en exceso sobra la carpeta asfáltica.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Hacer reparaciones mayores de vehículos en la vía pública.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XII.-</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Vaciar combustible, lubricantes o solventes sobre la carpeta asfáltica.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XIII.-</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propaganda, anuncios, calcas o cualquier otro objeto de semáforos, parquímetros y señal ética.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XIV.-</w:t>
            </w:r>
          </w:p>
        </w:tc>
        <w:tc>
          <w:tcPr>
            <w:tcW w:w="7154" w:type="dxa"/>
            <w:tcBorders>
              <w:top w:val="single" w:sz="4" w:space="0" w:color="auto"/>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contemplar señalamientos, y/o dispositivos de seguridad vial como parte de la infraestructura externa de un centro de negocios.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o modificar la ubicación de señalamientos existentes por conveniencia propia.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cumplir con el reglamento de desarrollo urbano, zonificación, uso de suelo y construcción del Municipio de Torreón, de acuerdo a la inclusión de personas con discapacidad.</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entregar a tiempo las vialidades una vez que el fraccionamiento ha pavimentado, para realizar las pruebas de laboratorio y realizar el cobro respectivo del impuesto del pavimento.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Obstrucción de banquetas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mantenimiento por los concesionarios de puentes peatonales.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75</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Obstrucción en vía pública de vehículos sin funcionamiento.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bl>
    <w:p w:rsidR="001836B0" w:rsidRDefault="001836B0" w:rsidP="001836B0">
      <w:pPr>
        <w:spacing w:after="0"/>
        <w:jc w:val="center"/>
        <w:rPr>
          <w:rFonts w:ascii="Arial" w:hAnsi="Arial" w:cs="Arial"/>
        </w:rPr>
      </w:pPr>
    </w:p>
    <w:p w:rsidR="001836B0" w:rsidRDefault="001836B0" w:rsidP="001836B0">
      <w:pPr>
        <w:spacing w:after="0"/>
        <w:jc w:val="center"/>
        <w:rPr>
          <w:rFonts w:ascii="Arial" w:hAnsi="Arial" w:cs="Arial"/>
        </w:rPr>
      </w:pPr>
    </w:p>
    <w:p w:rsidR="001836B0" w:rsidRPr="00676776" w:rsidRDefault="001836B0" w:rsidP="001836B0">
      <w:pPr>
        <w:spacing w:after="0"/>
        <w:jc w:val="center"/>
        <w:rPr>
          <w:rFonts w:ascii="Arial" w:hAnsi="Arial" w:cs="Arial"/>
          <w:b/>
        </w:rPr>
      </w:pPr>
      <w:r w:rsidRPr="00676776">
        <w:rPr>
          <w:rFonts w:ascii="Arial" w:hAnsi="Arial" w:cs="Arial"/>
          <w:b/>
        </w:rPr>
        <w:t>CAPÍTULO TERCERO</w:t>
      </w:r>
    </w:p>
    <w:p w:rsidR="001836B0" w:rsidRPr="00676776" w:rsidRDefault="001836B0" w:rsidP="001836B0">
      <w:pPr>
        <w:spacing w:after="0"/>
        <w:jc w:val="center"/>
        <w:rPr>
          <w:rFonts w:ascii="Arial" w:hAnsi="Arial" w:cs="Arial"/>
          <w:b/>
        </w:rPr>
      </w:pPr>
      <w:r w:rsidRPr="00676776">
        <w:rPr>
          <w:rFonts w:ascii="Arial" w:hAnsi="Arial" w:cs="Arial"/>
          <w:b/>
        </w:rPr>
        <w:t>DE LAS PARTICIPACIONES Y APORTACIONES</w:t>
      </w:r>
    </w:p>
    <w:p w:rsidR="001836B0" w:rsidRPr="007B1BC3" w:rsidRDefault="001836B0" w:rsidP="001836B0">
      <w:pPr>
        <w:spacing w:after="0"/>
        <w:jc w:val="center"/>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67.-</w:t>
      </w:r>
      <w:r w:rsidRPr="007B1BC3">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68.-</w:t>
      </w:r>
      <w:r w:rsidRPr="007B1BC3">
        <w:rPr>
          <w:rFonts w:ascii="Arial" w:hAnsi="Arial" w:cs="Arial"/>
        </w:rPr>
        <w:t xml:space="preserve"> Las participaciones que perciba el Municipio por ingresos del Estado, se determinarán en los acuerdos o convenios que al efecto se celebren.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676776" w:rsidRDefault="001836B0" w:rsidP="001836B0">
      <w:pPr>
        <w:spacing w:after="0"/>
        <w:jc w:val="center"/>
        <w:rPr>
          <w:rFonts w:ascii="Arial" w:hAnsi="Arial" w:cs="Arial"/>
          <w:b/>
        </w:rPr>
      </w:pPr>
      <w:r w:rsidRPr="00676776">
        <w:rPr>
          <w:rFonts w:ascii="Arial" w:hAnsi="Arial" w:cs="Arial"/>
          <w:b/>
        </w:rPr>
        <w:t>CAPÍTULO CUARTO</w:t>
      </w:r>
    </w:p>
    <w:p w:rsidR="001836B0" w:rsidRPr="00676776" w:rsidRDefault="001836B0" w:rsidP="001836B0">
      <w:pPr>
        <w:spacing w:after="0"/>
        <w:jc w:val="center"/>
        <w:rPr>
          <w:rFonts w:ascii="Arial" w:hAnsi="Arial" w:cs="Arial"/>
          <w:b/>
        </w:rPr>
      </w:pPr>
      <w:r w:rsidRPr="00676776">
        <w:rPr>
          <w:rFonts w:ascii="Arial" w:hAnsi="Arial" w:cs="Arial"/>
          <w:b/>
        </w:rPr>
        <w:t>DE LOS INGRESOS EXTRAORDINARIOS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69.-</w:t>
      </w:r>
      <w:r w:rsidRPr="007B1BC3">
        <w:rPr>
          <w:rFonts w:ascii="Arial" w:hAnsi="Arial" w:cs="Arial"/>
        </w:rPr>
        <w:t xml:space="preserve"> Quedan comprendidos dentro de esta clasificación, los ingresos cuya percepción se decrete excepcionalmente para proveer el pago de gastos por inversiones extraordinarias o especiales del Municipio.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Conforme a lo dispuesto en los artículos 8, fracción I, y 19 de la Ley de Deuda Pública para el Estado de Coahuila de Zaragoza, se establece un monto de endeudamiento para el ejercicio fiscal del año 2020,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Conforme a lo dispuesto en los artículos 8, fracción I, y 19 de la Ley de Deuda Pública para el Estado de Coahuila de Zaragoza, se establece un monto de endeudamiento para el ejercicio fiscal del año 2020, por una línea de crédito contingente, irrevocable y </w:t>
      </w:r>
      <w:proofErr w:type="spellStart"/>
      <w:r w:rsidRPr="007B1BC3">
        <w:rPr>
          <w:rFonts w:ascii="Arial" w:hAnsi="Arial" w:cs="Arial"/>
        </w:rPr>
        <w:t>revolvente</w:t>
      </w:r>
      <w:proofErr w:type="spellEnd"/>
      <w:r w:rsidRPr="007B1BC3">
        <w:rPr>
          <w:rFonts w:ascii="Arial" w:hAnsi="Arial" w:cs="Arial"/>
        </w:rPr>
        <w:t xml:space="preserv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center"/>
        <w:rPr>
          <w:rFonts w:ascii="Arial" w:hAnsi="Arial" w:cs="Arial"/>
          <w:b/>
        </w:rPr>
      </w:pPr>
      <w:r w:rsidRPr="00256E79">
        <w:rPr>
          <w:rFonts w:ascii="Arial" w:hAnsi="Arial" w:cs="Arial"/>
          <w:b/>
        </w:rPr>
        <w:t>TITULO CUARTO</w:t>
      </w:r>
    </w:p>
    <w:p w:rsidR="001836B0" w:rsidRPr="00256E79" w:rsidRDefault="001836B0" w:rsidP="001836B0">
      <w:pPr>
        <w:spacing w:after="0"/>
        <w:jc w:val="center"/>
        <w:rPr>
          <w:rFonts w:ascii="Arial" w:hAnsi="Arial" w:cs="Arial"/>
          <w:b/>
        </w:rPr>
      </w:pPr>
    </w:p>
    <w:p w:rsidR="001836B0" w:rsidRPr="00256E79" w:rsidRDefault="001836B0" w:rsidP="001836B0">
      <w:pPr>
        <w:spacing w:after="0"/>
        <w:jc w:val="center"/>
        <w:rPr>
          <w:rFonts w:ascii="Arial" w:hAnsi="Arial" w:cs="Arial"/>
          <w:b/>
        </w:rPr>
      </w:pPr>
      <w:r w:rsidRPr="00256E79">
        <w:rPr>
          <w:rFonts w:ascii="Arial" w:hAnsi="Arial" w:cs="Arial"/>
          <w:b/>
        </w:rPr>
        <w:t>CAPÍTULO UNICO</w:t>
      </w:r>
    </w:p>
    <w:p w:rsidR="001836B0" w:rsidRPr="00256E79" w:rsidRDefault="001836B0" w:rsidP="001836B0">
      <w:pPr>
        <w:spacing w:after="0"/>
        <w:jc w:val="center"/>
        <w:rPr>
          <w:rFonts w:ascii="Arial" w:hAnsi="Arial" w:cs="Arial"/>
          <w:b/>
        </w:rPr>
      </w:pPr>
      <w:r w:rsidRPr="00256E79">
        <w:rPr>
          <w:rFonts w:ascii="Arial" w:hAnsi="Arial" w:cs="Arial"/>
          <w:b/>
        </w:rPr>
        <w:t>DE LOS ESTÍMULOS FISCALES E INCENTIVOS</w:t>
      </w:r>
    </w:p>
    <w:p w:rsidR="001836B0" w:rsidRPr="00256E79" w:rsidRDefault="001836B0" w:rsidP="001836B0">
      <w:pPr>
        <w:spacing w:after="0"/>
        <w:jc w:val="both"/>
        <w:rPr>
          <w:rFonts w:ascii="Arial" w:hAnsi="Arial" w:cs="Arial"/>
          <w:b/>
        </w:rPr>
      </w:pPr>
      <w:r w:rsidRPr="00256E79">
        <w:rPr>
          <w:rFonts w:ascii="Arial" w:hAnsi="Arial" w:cs="Arial"/>
          <w:b/>
        </w:rPr>
        <w:tab/>
      </w:r>
      <w:r w:rsidRPr="00256E79">
        <w:rPr>
          <w:rFonts w:ascii="Arial" w:hAnsi="Arial" w:cs="Arial"/>
          <w:b/>
        </w:rPr>
        <w:tab/>
      </w:r>
      <w:r w:rsidRPr="00256E79">
        <w:rPr>
          <w:rFonts w:ascii="Arial" w:hAnsi="Arial" w:cs="Arial"/>
          <w:b/>
        </w:rPr>
        <w:tab/>
      </w:r>
    </w:p>
    <w:p w:rsidR="001836B0" w:rsidRPr="007B1BC3" w:rsidRDefault="001836B0" w:rsidP="001836B0">
      <w:pPr>
        <w:spacing w:after="0"/>
        <w:jc w:val="both"/>
        <w:rPr>
          <w:rFonts w:ascii="Arial" w:hAnsi="Arial" w:cs="Arial"/>
        </w:rPr>
      </w:pPr>
      <w:r w:rsidRPr="00676776">
        <w:rPr>
          <w:rFonts w:ascii="Arial" w:hAnsi="Arial" w:cs="Arial"/>
          <w:b/>
        </w:rPr>
        <w:t>ARTÍCULO 70.-</w:t>
      </w:r>
      <w:r w:rsidRPr="007B1BC3">
        <w:rPr>
          <w:rFonts w:ascii="Arial" w:hAnsi="Arial" w:cs="Arial"/>
        </w:rPr>
        <w:t xml:space="preserve"> Todos los estímulos fiscales e incentivos contenidos en la presente Ley de Ingresos del Municipio de Torreón, Coahuila de Zaragoza, para el ejercicio fiscal 2020 se otorgarán únicamente a aquellos contribuyentes que estén al corriente en el cumplimiento de las obligaciones fiscales que establezcan la referida Ley o los Reglamentos Municipales, así como cumplir con todos los requisitos que para tal efecto se establezcan en dichos ordenamientos, a excepción de los servicios de agua potable, drenaje y alcantarillado, que el H. Republicano Ayuntamiento disponga otorgar en los convenios que se celebren dentro de los programas municipales para abatir los rezagos que se generen por los adeudos de ese servicio.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SECCION PRIMERA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71.</w:t>
      </w:r>
      <w:r w:rsidRPr="007B1BC3">
        <w:rPr>
          <w:rFonts w:ascii="Arial" w:hAnsi="Arial" w:cs="Arial"/>
        </w:rPr>
        <w:t xml:space="preserve"> Para el Impuesto Predial: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Se otorga un estímulo fiscal, equivalente a un 50 % sobre el impuesto que corresponda; siempre y cuando el monto efectivamente pagado nunca sea inferior a $99.00, únicamente a aquellas personas que cumplan con los tres requisitos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1.-Ser propietarios de una casa urbana.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2.-Ser Pensionado, Jubilado, Adulto Mayor o con discapacidad.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Que la dirección que aparezca en su tarjeta de INAPAM, tratándose de adultos mayores, o documento oficial con el que acredite ser pensionado, jubilado o discapacitado coincida con la del predio a pagar.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Los predios propiedad de instituciones educativas no públicas, pagarán el 1 al millar del valor catastral siempre y cuando cumplan con las tres condiciones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1.-Que el predio sea propiedad de la institución educativa y/o patronato.</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2.-Que la institución cuente con autorización o reconocimiento de validez oficial en los términos de la Ley Estatal de Educación.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3.-Estar cumpliendo con el otorgamiento de becas que establece la Ley de la materia.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considerará como propietario a aquella persona, física o moral,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Cuando la cuota anual respectiva se cubra durante el mes de febrero en una sola exhibición, se otorgará al contribuyente un incentivo de un 15% del monto total por concepto de pago anticipado.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Cuando la cuota anual respectiva se cubra durante el mes de marzo en una sola exhibición, se otorgará al contribuyente un incentivo correspondiente a un 10% del monto total por concepto de pago anticipado.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VI.- Se otorgará un incentivo de un 100% de este impuesto, a los predios destinados a cementerios que estén dentro del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Cuando se pague este impuesto, aplicando la cuota anual mencionada en las fracciones III, IV y V del presente artículo, correspondientes al estímulo fiscal por pronto pago, no se generarán los recargos contenidos en el artículo 16 de esta Ley.</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pago del Impuesto Predial deberá hacerse en la Tesorería Municipal, o ante quienes ésta haya convenido la recepción de los pagos.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72.</w:t>
      </w:r>
      <w:r w:rsidRPr="007B1BC3">
        <w:rPr>
          <w:rFonts w:ascii="Arial" w:hAnsi="Arial" w:cs="Arial"/>
        </w:rPr>
        <w:t>- Las empresas de nueva creación que se establezcan y las empresas ya existentes en el territorio del Municipio, respecto de los predios que adquieran para establecer nuevos centros de trabajo que generen empleos directos y permanentes debidamente comprobados por el Instituto Mexicano del Seguro Social, cubrirán el impuesto a que se refiere esta sección teniendo derecho a un incentivo, de acuerdo con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Empleos Directos de Nueva Creación                </w:t>
      </w:r>
      <w:r>
        <w:rPr>
          <w:rFonts w:ascii="Arial" w:hAnsi="Arial" w:cs="Arial"/>
        </w:rPr>
        <w:t xml:space="preserve">  </w:t>
      </w:r>
      <w:r w:rsidRPr="007B1BC3">
        <w:rPr>
          <w:rFonts w:ascii="Arial" w:hAnsi="Arial" w:cs="Arial"/>
        </w:rPr>
        <w:tab/>
        <w:t>Tasa de Incentivo</w:t>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t xml:space="preserve">De 1 a 10                                                                      </w:t>
      </w:r>
      <w:r w:rsidRPr="007B1BC3">
        <w:rPr>
          <w:rFonts w:ascii="Arial" w:hAnsi="Arial" w:cs="Arial"/>
        </w:rPr>
        <w:tab/>
        <w:t>20%</w:t>
      </w:r>
    </w:p>
    <w:p w:rsidR="001836B0" w:rsidRPr="007B1BC3" w:rsidRDefault="001836B0" w:rsidP="001836B0">
      <w:pPr>
        <w:spacing w:after="0"/>
        <w:jc w:val="both"/>
        <w:rPr>
          <w:rFonts w:ascii="Arial" w:hAnsi="Arial" w:cs="Arial"/>
        </w:rPr>
      </w:pPr>
      <w:r w:rsidRPr="007B1BC3">
        <w:rPr>
          <w:rFonts w:ascii="Arial" w:hAnsi="Arial" w:cs="Arial"/>
        </w:rPr>
        <w:tab/>
        <w:t xml:space="preserve">De 11 a 50                                                                    </w:t>
      </w:r>
      <w:r w:rsidRPr="007B1BC3">
        <w:rPr>
          <w:rFonts w:ascii="Arial" w:hAnsi="Arial" w:cs="Arial"/>
        </w:rPr>
        <w:tab/>
        <w:t>35%</w:t>
      </w:r>
    </w:p>
    <w:p w:rsidR="001836B0" w:rsidRPr="007B1BC3" w:rsidRDefault="001836B0" w:rsidP="001836B0">
      <w:pPr>
        <w:spacing w:after="0"/>
        <w:jc w:val="both"/>
        <w:rPr>
          <w:rFonts w:ascii="Arial" w:hAnsi="Arial" w:cs="Arial"/>
        </w:rPr>
      </w:pPr>
      <w:r w:rsidRPr="007B1BC3">
        <w:rPr>
          <w:rFonts w:ascii="Arial" w:hAnsi="Arial" w:cs="Arial"/>
        </w:rPr>
        <w:tab/>
        <w:t xml:space="preserve">De 51 a 100                                                                  </w:t>
      </w:r>
      <w:r w:rsidRPr="007B1BC3">
        <w:rPr>
          <w:rFonts w:ascii="Arial" w:hAnsi="Arial" w:cs="Arial"/>
        </w:rPr>
        <w:tab/>
        <w:t>50%</w:t>
      </w:r>
    </w:p>
    <w:p w:rsidR="001836B0" w:rsidRPr="007B1BC3" w:rsidRDefault="001836B0" w:rsidP="001836B0">
      <w:pPr>
        <w:spacing w:after="0"/>
        <w:jc w:val="both"/>
        <w:rPr>
          <w:rFonts w:ascii="Arial" w:hAnsi="Arial" w:cs="Arial"/>
        </w:rPr>
      </w:pPr>
      <w:r w:rsidRPr="007B1BC3">
        <w:rPr>
          <w:rFonts w:ascii="Arial" w:hAnsi="Arial" w:cs="Arial"/>
        </w:rPr>
        <w:tab/>
        <w:t xml:space="preserve">De 101 en adelante                                                      </w:t>
      </w:r>
      <w:r w:rsidRPr="007B1BC3">
        <w:rPr>
          <w:rFonts w:ascii="Arial" w:hAnsi="Arial" w:cs="Arial"/>
        </w:rPr>
        <w:tab/>
        <w:t>70%</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tener derecho al incentivo antes citado, se deberá cumplir con los siguientes requisitos: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b).-Acreditar ante la Tesorería Municipal el número de nuevos empleos directos permanentes generados, mediante presentación de las altas debidamente </w:t>
      </w:r>
      <w:proofErr w:type="spellStart"/>
      <w:r w:rsidRPr="007B1BC3">
        <w:rPr>
          <w:rFonts w:ascii="Arial" w:hAnsi="Arial" w:cs="Arial"/>
        </w:rPr>
        <w:t>requisitadas</w:t>
      </w:r>
      <w:proofErr w:type="spellEnd"/>
      <w:r w:rsidRPr="007B1BC3">
        <w:rPr>
          <w:rFonts w:ascii="Arial" w:hAnsi="Arial" w:cs="Arial"/>
        </w:rPr>
        <w:t xml:space="preserve"> ante el Instituto Mexicano del Seguro Social.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Para efectos del párrafo anterior, se entenderá por Centros de Trabajo al lugar o lugares de permanencia indefinida, tales como edificios, locales, instalaciones y áreas donde se realicen actividades de explotación, aprovechamiento, producción, comercialización, transporte y almacenamiento o prestación de servicios, en los que laboren personas que estén sujetas a una relación de trabajo, por lo que exceptúa de lo estipulado por este artículo los empleos generados para la edificación, construcción, remodelación o adecuación del predio adquirido para la creación de la nueva fuente de empleo.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 xml:space="preserve">ARTÍCULO 73.- </w:t>
      </w:r>
      <w:r w:rsidRPr="007B1BC3">
        <w:rPr>
          <w:rFonts w:ascii="Arial" w:hAnsi="Arial" w:cs="Arial"/>
        </w:rPr>
        <w:t xml:space="preserve">Con la finalidad de reactivar la zona centro de la ciudad, para el ejercicio fiscal del 2020, se otorga un incentivo consistente en la reducción de un 25% del impuesto predial que se cause a cargo de los propietarios y/o poseedores de inmuebles ubicados en el centro histórico de la ciudad.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El primer cuadro de la ciudad de Torreón, por lo que serán beneficiados con el estímulo a que se refiere el presente artículo aquellas personas morales o físicas propietarios de predios ubicados en el perímetro encuadrado hacia el poniente por la Calle </w:t>
      </w:r>
      <w:proofErr w:type="spellStart"/>
      <w:r w:rsidRPr="007B1BC3">
        <w:rPr>
          <w:rFonts w:ascii="Arial" w:hAnsi="Arial" w:cs="Arial"/>
        </w:rPr>
        <w:t>Múzquiz</w:t>
      </w:r>
      <w:proofErr w:type="spellEnd"/>
      <w:r w:rsidRPr="007B1BC3">
        <w:rPr>
          <w:rFonts w:ascii="Arial" w:hAnsi="Arial" w:cs="Arial"/>
        </w:rPr>
        <w:t xml:space="preserve">,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w:t>
      </w:r>
      <w:proofErr w:type="spellStart"/>
      <w:r w:rsidRPr="007B1BC3">
        <w:rPr>
          <w:rFonts w:ascii="Arial" w:hAnsi="Arial" w:cs="Arial"/>
        </w:rPr>
        <w:t>Múzquiz</w:t>
      </w:r>
      <w:proofErr w:type="spellEnd"/>
      <w:r w:rsidRPr="007B1BC3">
        <w:rPr>
          <w:rFonts w:ascii="Arial" w:hAnsi="Arial" w:cs="Arial"/>
        </w:rPr>
        <w:t xml:space="preserve"> al Oriente, entre la Avenida Matamoros al norte y Boulevard Revolución al sur.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3.El incentivo a que se refiere el párrafo anterior sólo será aplicable si el pago del impuesto predial es cubierto en su totalidad en una sola exhibición.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676776" w:rsidRDefault="001836B0" w:rsidP="001836B0">
      <w:pPr>
        <w:spacing w:after="0"/>
        <w:jc w:val="center"/>
        <w:rPr>
          <w:rFonts w:ascii="Arial" w:hAnsi="Arial" w:cs="Arial"/>
          <w:b/>
        </w:rPr>
      </w:pPr>
      <w:r w:rsidRPr="00676776">
        <w:rPr>
          <w:rFonts w:ascii="Arial" w:hAnsi="Arial" w:cs="Arial"/>
          <w:b/>
        </w:rPr>
        <w:t>SECCION SEGUNDA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ARTICULO 74.-</w:t>
      </w:r>
      <w:r w:rsidRPr="007B1BC3">
        <w:rPr>
          <w:rFonts w:ascii="Arial" w:hAnsi="Arial" w:cs="Arial"/>
        </w:rPr>
        <w:t xml:space="preserve"> Para el Impuesto sobre Adquisición de Inmuebles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7B1BC3">
        <w:rPr>
          <w:rFonts w:ascii="Arial" w:hAnsi="Arial" w:cs="Arial"/>
        </w:rPr>
        <w:tab/>
      </w:r>
    </w:p>
    <w:p w:rsidR="00F44CFF" w:rsidRDefault="00F44CFF" w:rsidP="001836B0">
      <w:pPr>
        <w:spacing w:after="0"/>
        <w:jc w:val="both"/>
        <w:rPr>
          <w:rFonts w:ascii="Arial" w:hAnsi="Arial" w:cs="Arial"/>
        </w:rPr>
      </w:pPr>
    </w:p>
    <w:p w:rsidR="00F44CFF" w:rsidRPr="007B1BC3" w:rsidRDefault="00F44CFF"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2547"/>
        <w:gridCol w:w="2410"/>
        <w:gridCol w:w="3260"/>
      </w:tblGrid>
      <w:tr w:rsidR="001836B0" w:rsidRPr="00676776" w:rsidTr="00F44CFF">
        <w:tc>
          <w:tcPr>
            <w:tcW w:w="2547" w:type="dxa"/>
          </w:tcPr>
          <w:p w:rsidR="001836B0" w:rsidRPr="00904400" w:rsidRDefault="001836B0" w:rsidP="00F44CFF">
            <w:pPr>
              <w:jc w:val="both"/>
              <w:rPr>
                <w:rFonts w:ascii="Arial" w:hAnsi="Arial" w:cs="Arial"/>
                <w:b/>
              </w:rPr>
            </w:pPr>
            <w:r w:rsidRPr="00904400">
              <w:rPr>
                <w:rFonts w:ascii="Arial" w:hAnsi="Arial" w:cs="Arial"/>
                <w:b/>
              </w:rPr>
              <w:t xml:space="preserve">Unidad de Calculo </w:t>
            </w:r>
          </w:p>
        </w:tc>
        <w:tc>
          <w:tcPr>
            <w:tcW w:w="2410" w:type="dxa"/>
          </w:tcPr>
          <w:p w:rsidR="001836B0" w:rsidRPr="00904400" w:rsidRDefault="001836B0" w:rsidP="00F44CFF">
            <w:pPr>
              <w:jc w:val="both"/>
              <w:rPr>
                <w:rFonts w:ascii="Arial" w:hAnsi="Arial" w:cs="Arial"/>
                <w:b/>
              </w:rPr>
            </w:pPr>
          </w:p>
        </w:tc>
        <w:tc>
          <w:tcPr>
            <w:tcW w:w="3260" w:type="dxa"/>
          </w:tcPr>
          <w:p w:rsidR="001836B0" w:rsidRPr="00904400" w:rsidRDefault="001836B0" w:rsidP="00F44CFF">
            <w:pPr>
              <w:jc w:val="both"/>
              <w:rPr>
                <w:rFonts w:ascii="Arial" w:hAnsi="Arial" w:cs="Arial"/>
                <w:b/>
              </w:rPr>
            </w:pPr>
            <w:r w:rsidRPr="00904400">
              <w:rPr>
                <w:rFonts w:ascii="Arial" w:hAnsi="Arial" w:cs="Arial"/>
                <w:b/>
              </w:rPr>
              <w:t>Tasa de Descuento</w:t>
            </w:r>
          </w:p>
        </w:tc>
      </w:tr>
      <w:tr w:rsidR="001836B0" w:rsidRPr="00676776" w:rsidTr="00F44CFF">
        <w:tc>
          <w:tcPr>
            <w:tcW w:w="2547" w:type="dxa"/>
          </w:tcPr>
          <w:p w:rsidR="001836B0" w:rsidRPr="00676776" w:rsidRDefault="001836B0" w:rsidP="00F44CFF">
            <w:pPr>
              <w:jc w:val="both"/>
              <w:rPr>
                <w:rFonts w:ascii="Arial" w:hAnsi="Arial" w:cs="Arial"/>
                <w:b/>
              </w:rPr>
            </w:pPr>
            <w:r w:rsidRPr="00676776">
              <w:rPr>
                <w:rFonts w:ascii="Arial" w:hAnsi="Arial" w:cs="Arial"/>
                <w:b/>
              </w:rPr>
              <w:t>Desde</w:t>
            </w:r>
          </w:p>
        </w:tc>
        <w:tc>
          <w:tcPr>
            <w:tcW w:w="2410" w:type="dxa"/>
          </w:tcPr>
          <w:p w:rsidR="001836B0" w:rsidRPr="00676776" w:rsidRDefault="001836B0" w:rsidP="00F44CFF">
            <w:pPr>
              <w:jc w:val="both"/>
              <w:rPr>
                <w:rFonts w:ascii="Arial" w:hAnsi="Arial" w:cs="Arial"/>
                <w:b/>
              </w:rPr>
            </w:pPr>
            <w:r w:rsidRPr="00676776">
              <w:rPr>
                <w:rFonts w:ascii="Arial" w:hAnsi="Arial" w:cs="Arial"/>
                <w:b/>
              </w:rPr>
              <w:t>Hasta</w:t>
            </w:r>
          </w:p>
        </w:tc>
        <w:tc>
          <w:tcPr>
            <w:tcW w:w="3260" w:type="dxa"/>
          </w:tcPr>
          <w:p w:rsidR="001836B0" w:rsidRPr="00676776" w:rsidRDefault="001836B0" w:rsidP="00F44CFF">
            <w:pPr>
              <w:jc w:val="both"/>
              <w:rPr>
                <w:rFonts w:ascii="Arial" w:hAnsi="Arial" w:cs="Arial"/>
              </w:rPr>
            </w:pP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Uno</w:t>
            </w:r>
          </w:p>
        </w:tc>
        <w:tc>
          <w:tcPr>
            <w:tcW w:w="2410" w:type="dxa"/>
          </w:tcPr>
          <w:p w:rsidR="001836B0" w:rsidRPr="00676776" w:rsidRDefault="001836B0" w:rsidP="00F44CFF">
            <w:pPr>
              <w:jc w:val="both"/>
              <w:rPr>
                <w:rFonts w:ascii="Arial" w:hAnsi="Arial" w:cs="Arial"/>
              </w:rPr>
            </w:pPr>
            <w:r w:rsidRPr="00676776">
              <w:rPr>
                <w:rFonts w:ascii="Arial" w:hAnsi="Arial" w:cs="Arial"/>
              </w:rPr>
              <w:t>Quince</w:t>
            </w:r>
          </w:p>
        </w:tc>
        <w:tc>
          <w:tcPr>
            <w:tcW w:w="3260" w:type="dxa"/>
          </w:tcPr>
          <w:p w:rsidR="001836B0" w:rsidRPr="00676776" w:rsidRDefault="001836B0" w:rsidP="00F44CFF">
            <w:pPr>
              <w:jc w:val="both"/>
              <w:rPr>
                <w:rFonts w:ascii="Arial" w:hAnsi="Arial" w:cs="Arial"/>
              </w:rPr>
            </w:pPr>
            <w:r w:rsidRPr="00676776">
              <w:rPr>
                <w:rFonts w:ascii="Arial" w:hAnsi="Arial" w:cs="Arial"/>
              </w:rPr>
              <w:t>100%</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Dieciséis</w:t>
            </w:r>
          </w:p>
        </w:tc>
        <w:tc>
          <w:tcPr>
            <w:tcW w:w="2410" w:type="dxa"/>
          </w:tcPr>
          <w:p w:rsidR="001836B0" w:rsidRPr="00676776" w:rsidRDefault="001836B0" w:rsidP="00F44CFF">
            <w:pPr>
              <w:jc w:val="both"/>
              <w:rPr>
                <w:rFonts w:ascii="Arial" w:hAnsi="Arial" w:cs="Arial"/>
              </w:rPr>
            </w:pPr>
            <w:r w:rsidRPr="00676776">
              <w:rPr>
                <w:rFonts w:ascii="Arial" w:hAnsi="Arial" w:cs="Arial"/>
              </w:rPr>
              <w:t>Veinte</w:t>
            </w:r>
          </w:p>
        </w:tc>
        <w:tc>
          <w:tcPr>
            <w:tcW w:w="3260" w:type="dxa"/>
          </w:tcPr>
          <w:p w:rsidR="001836B0" w:rsidRPr="00676776" w:rsidRDefault="001836B0" w:rsidP="00F44CFF">
            <w:pPr>
              <w:jc w:val="both"/>
              <w:rPr>
                <w:rFonts w:ascii="Arial" w:hAnsi="Arial" w:cs="Arial"/>
              </w:rPr>
            </w:pPr>
            <w:r w:rsidRPr="00676776">
              <w:rPr>
                <w:rFonts w:ascii="Arial" w:hAnsi="Arial" w:cs="Arial"/>
              </w:rPr>
              <w:t>75%</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Veintiuno</w:t>
            </w:r>
          </w:p>
        </w:tc>
        <w:tc>
          <w:tcPr>
            <w:tcW w:w="2410" w:type="dxa"/>
          </w:tcPr>
          <w:p w:rsidR="001836B0" w:rsidRPr="00676776" w:rsidRDefault="001836B0" w:rsidP="00F44CFF">
            <w:pPr>
              <w:jc w:val="both"/>
              <w:rPr>
                <w:rFonts w:ascii="Arial" w:hAnsi="Arial" w:cs="Arial"/>
              </w:rPr>
            </w:pPr>
            <w:r w:rsidRPr="00676776">
              <w:rPr>
                <w:rFonts w:ascii="Arial" w:hAnsi="Arial" w:cs="Arial"/>
              </w:rPr>
              <w:t>Veinticinco</w:t>
            </w:r>
          </w:p>
        </w:tc>
        <w:tc>
          <w:tcPr>
            <w:tcW w:w="3260" w:type="dxa"/>
          </w:tcPr>
          <w:p w:rsidR="001836B0" w:rsidRPr="00676776" w:rsidRDefault="001836B0" w:rsidP="00F44CFF">
            <w:pPr>
              <w:jc w:val="both"/>
              <w:rPr>
                <w:rFonts w:ascii="Arial" w:hAnsi="Arial" w:cs="Arial"/>
              </w:rPr>
            </w:pPr>
            <w:r w:rsidRPr="00676776">
              <w:rPr>
                <w:rFonts w:ascii="Arial" w:hAnsi="Arial" w:cs="Arial"/>
              </w:rPr>
              <w:t>50%</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Veintiséis</w:t>
            </w:r>
          </w:p>
        </w:tc>
        <w:tc>
          <w:tcPr>
            <w:tcW w:w="2410" w:type="dxa"/>
          </w:tcPr>
          <w:p w:rsidR="001836B0" w:rsidRPr="00676776" w:rsidRDefault="001836B0" w:rsidP="00F44CFF">
            <w:pPr>
              <w:jc w:val="both"/>
              <w:rPr>
                <w:rFonts w:ascii="Arial" w:hAnsi="Arial" w:cs="Arial"/>
              </w:rPr>
            </w:pPr>
            <w:r w:rsidRPr="00676776">
              <w:rPr>
                <w:rFonts w:ascii="Arial" w:hAnsi="Arial" w:cs="Arial"/>
              </w:rPr>
              <w:t>En adelante</w:t>
            </w:r>
          </w:p>
        </w:tc>
        <w:tc>
          <w:tcPr>
            <w:tcW w:w="3260" w:type="dxa"/>
          </w:tcPr>
          <w:p w:rsidR="001836B0" w:rsidRPr="00676776" w:rsidRDefault="001836B0" w:rsidP="00F44CFF">
            <w:pPr>
              <w:jc w:val="both"/>
              <w:rPr>
                <w:rFonts w:ascii="Arial" w:hAnsi="Arial" w:cs="Arial"/>
              </w:rPr>
            </w:pPr>
            <w:r w:rsidRPr="00676776">
              <w:rPr>
                <w:rFonts w:ascii="Arial" w:hAnsi="Arial" w:cs="Arial"/>
              </w:rPr>
              <w:t>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a).-Predios para urbanizar lotes de terreno del tipo interés social o popular para su posterior enajenación, en relación a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5949"/>
      </w:tblGrid>
      <w:tr w:rsidR="001836B0" w:rsidRPr="00904400" w:rsidTr="00F44CFF">
        <w:tc>
          <w:tcPr>
            <w:tcW w:w="5949" w:type="dxa"/>
          </w:tcPr>
          <w:p w:rsidR="001836B0" w:rsidRPr="00904400" w:rsidRDefault="001836B0" w:rsidP="00F44CFF">
            <w:pPr>
              <w:jc w:val="center"/>
              <w:rPr>
                <w:rFonts w:ascii="Arial" w:hAnsi="Arial" w:cs="Arial"/>
                <w:b/>
              </w:rPr>
            </w:pPr>
            <w:r w:rsidRPr="00904400">
              <w:rPr>
                <w:rFonts w:ascii="Arial" w:hAnsi="Arial" w:cs="Arial"/>
                <w:b/>
              </w:rPr>
              <w:t>Superficie Adquirida m2 de Terreno:</w:t>
            </w:r>
          </w:p>
        </w:tc>
      </w:tr>
      <w:tr w:rsidR="001836B0" w:rsidRPr="00904400" w:rsidTr="00F44CFF">
        <w:tc>
          <w:tcPr>
            <w:tcW w:w="5949" w:type="dxa"/>
          </w:tcPr>
          <w:p w:rsidR="001836B0" w:rsidRPr="00904400" w:rsidRDefault="001836B0" w:rsidP="00F44CFF">
            <w:pPr>
              <w:jc w:val="both"/>
              <w:rPr>
                <w:rFonts w:ascii="Arial" w:hAnsi="Arial" w:cs="Arial"/>
              </w:rPr>
            </w:pPr>
          </w:p>
        </w:tc>
      </w:tr>
      <w:tr w:rsidR="001836B0" w:rsidRPr="00904400" w:rsidTr="00F44CFF">
        <w:tc>
          <w:tcPr>
            <w:tcW w:w="5949" w:type="dxa"/>
          </w:tcPr>
          <w:p w:rsidR="001836B0" w:rsidRPr="00904400" w:rsidRDefault="001836B0" w:rsidP="00F44CFF">
            <w:pPr>
              <w:jc w:val="both"/>
              <w:rPr>
                <w:rFonts w:ascii="Arial" w:hAnsi="Arial" w:cs="Arial"/>
                <w:b/>
              </w:rPr>
            </w:pPr>
            <w:r w:rsidRPr="00904400">
              <w:rPr>
                <w:rFonts w:ascii="Arial" w:hAnsi="Arial" w:cs="Arial"/>
                <w:b/>
              </w:rPr>
              <w:t>De                        Hasta                     Meses a Garantizar</w:t>
            </w:r>
          </w:p>
        </w:tc>
      </w:tr>
      <w:tr w:rsidR="001836B0" w:rsidRPr="00904400" w:rsidTr="00F44CFF">
        <w:tc>
          <w:tcPr>
            <w:tcW w:w="5949" w:type="dxa"/>
          </w:tcPr>
          <w:p w:rsidR="001836B0" w:rsidRPr="00904400" w:rsidRDefault="001836B0" w:rsidP="00F44CFF">
            <w:pPr>
              <w:jc w:val="both"/>
              <w:rPr>
                <w:rFonts w:ascii="Arial" w:hAnsi="Arial" w:cs="Arial"/>
              </w:rPr>
            </w:pPr>
            <w:r w:rsidRPr="00904400">
              <w:rPr>
                <w:rFonts w:ascii="Arial" w:hAnsi="Arial" w:cs="Arial"/>
              </w:rPr>
              <w:t>0.01                     80,000.00                            24</w:t>
            </w:r>
          </w:p>
        </w:tc>
      </w:tr>
      <w:tr w:rsidR="001836B0" w:rsidRPr="00904400" w:rsidTr="00F44CFF">
        <w:tc>
          <w:tcPr>
            <w:tcW w:w="5949" w:type="dxa"/>
          </w:tcPr>
          <w:p w:rsidR="001836B0" w:rsidRPr="00904400" w:rsidRDefault="001836B0" w:rsidP="00F44CFF">
            <w:pPr>
              <w:jc w:val="both"/>
              <w:rPr>
                <w:rFonts w:ascii="Arial" w:hAnsi="Arial" w:cs="Arial"/>
              </w:rPr>
            </w:pPr>
            <w:r w:rsidRPr="00904400">
              <w:rPr>
                <w:rFonts w:ascii="Arial" w:hAnsi="Arial" w:cs="Arial"/>
              </w:rPr>
              <w:t>80,001.00            En adelante                         36</w:t>
            </w:r>
          </w:p>
        </w:tc>
      </w:tr>
    </w:tbl>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b).-Tratándose de construcción de Viviendas o Unidades Habitacionales en lotes de terrenos ya urbanizados, en relación a la siguiente tabla:</w:t>
      </w:r>
      <w:r w:rsidRPr="007B1BC3">
        <w:rPr>
          <w:rFonts w:ascii="Arial" w:hAnsi="Arial" w:cs="Arial"/>
        </w:rPr>
        <w:tab/>
      </w:r>
    </w:p>
    <w:p w:rsidR="00F44CFF" w:rsidRPr="007B1BC3" w:rsidRDefault="00F44CFF"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3320"/>
        <w:gridCol w:w="3321"/>
        <w:gridCol w:w="3321"/>
      </w:tblGrid>
      <w:tr w:rsidR="001836B0" w:rsidRPr="00904400" w:rsidTr="00F44CFF">
        <w:tc>
          <w:tcPr>
            <w:tcW w:w="3320" w:type="dxa"/>
          </w:tcPr>
          <w:p w:rsidR="001836B0" w:rsidRPr="00904400" w:rsidRDefault="001836B0" w:rsidP="00F44CFF">
            <w:pPr>
              <w:jc w:val="both"/>
              <w:rPr>
                <w:rFonts w:ascii="Arial" w:hAnsi="Arial" w:cs="Arial"/>
                <w:b/>
              </w:rPr>
            </w:pPr>
            <w:r w:rsidRPr="00904400">
              <w:rPr>
                <w:rFonts w:ascii="Arial" w:hAnsi="Arial" w:cs="Arial"/>
                <w:b/>
              </w:rPr>
              <w:t>Viviendas por Construir</w:t>
            </w:r>
          </w:p>
        </w:tc>
        <w:tc>
          <w:tcPr>
            <w:tcW w:w="3321" w:type="dxa"/>
          </w:tcPr>
          <w:p w:rsidR="001836B0" w:rsidRPr="00904400" w:rsidRDefault="001836B0" w:rsidP="00F44CFF">
            <w:pPr>
              <w:jc w:val="both"/>
              <w:rPr>
                <w:rFonts w:ascii="Arial" w:hAnsi="Arial" w:cs="Arial"/>
                <w:b/>
              </w:rPr>
            </w:pPr>
          </w:p>
        </w:tc>
        <w:tc>
          <w:tcPr>
            <w:tcW w:w="3321" w:type="dxa"/>
          </w:tcPr>
          <w:p w:rsidR="001836B0" w:rsidRPr="00904400" w:rsidRDefault="001836B0" w:rsidP="00F44CFF">
            <w:pPr>
              <w:jc w:val="both"/>
              <w:rPr>
                <w:rFonts w:ascii="Arial" w:hAnsi="Arial" w:cs="Arial"/>
                <w:b/>
              </w:rPr>
            </w:pPr>
            <w:r w:rsidRPr="00904400">
              <w:rPr>
                <w:rFonts w:ascii="Arial" w:hAnsi="Arial" w:cs="Arial"/>
                <w:b/>
              </w:rPr>
              <w:t>Meses a Garantizar</w:t>
            </w:r>
          </w:p>
        </w:tc>
      </w:tr>
      <w:tr w:rsidR="001836B0" w:rsidRPr="00904400" w:rsidTr="00F44CFF">
        <w:tc>
          <w:tcPr>
            <w:tcW w:w="3320" w:type="dxa"/>
          </w:tcPr>
          <w:p w:rsidR="001836B0" w:rsidRPr="00904400" w:rsidRDefault="001836B0" w:rsidP="00F44CFF">
            <w:pPr>
              <w:jc w:val="both"/>
              <w:rPr>
                <w:rFonts w:ascii="Arial" w:hAnsi="Arial" w:cs="Arial"/>
                <w:b/>
              </w:rPr>
            </w:pPr>
            <w:r w:rsidRPr="00904400">
              <w:rPr>
                <w:rFonts w:ascii="Arial" w:hAnsi="Arial" w:cs="Arial"/>
                <w:b/>
              </w:rPr>
              <w:t>De</w:t>
            </w:r>
          </w:p>
        </w:tc>
        <w:tc>
          <w:tcPr>
            <w:tcW w:w="3321" w:type="dxa"/>
          </w:tcPr>
          <w:p w:rsidR="001836B0" w:rsidRPr="00904400" w:rsidRDefault="001836B0" w:rsidP="00F44CFF">
            <w:pPr>
              <w:jc w:val="both"/>
              <w:rPr>
                <w:rFonts w:ascii="Arial" w:hAnsi="Arial" w:cs="Arial"/>
                <w:b/>
              </w:rPr>
            </w:pPr>
            <w:r w:rsidRPr="00904400">
              <w:rPr>
                <w:rFonts w:ascii="Arial" w:hAnsi="Arial" w:cs="Arial"/>
                <w:b/>
              </w:rPr>
              <w:t>Hasta</w:t>
            </w:r>
          </w:p>
        </w:tc>
        <w:tc>
          <w:tcPr>
            <w:tcW w:w="3321" w:type="dxa"/>
          </w:tcPr>
          <w:p w:rsidR="001836B0" w:rsidRPr="00904400" w:rsidRDefault="001836B0" w:rsidP="00F44CFF">
            <w:pPr>
              <w:jc w:val="both"/>
              <w:rPr>
                <w:rFonts w:ascii="Arial" w:hAnsi="Arial" w:cs="Arial"/>
                <w:b/>
              </w:rPr>
            </w:pPr>
          </w:p>
        </w:tc>
      </w:tr>
      <w:tr w:rsidR="001836B0" w:rsidRPr="00904400" w:rsidTr="00F44CFF">
        <w:tc>
          <w:tcPr>
            <w:tcW w:w="3320" w:type="dxa"/>
          </w:tcPr>
          <w:p w:rsidR="001836B0" w:rsidRPr="00904400" w:rsidRDefault="001836B0" w:rsidP="00F44CFF">
            <w:pPr>
              <w:jc w:val="both"/>
              <w:rPr>
                <w:rFonts w:ascii="Arial" w:hAnsi="Arial" w:cs="Arial"/>
              </w:rPr>
            </w:pPr>
            <w:r w:rsidRPr="00904400">
              <w:rPr>
                <w:rFonts w:ascii="Arial" w:hAnsi="Arial" w:cs="Arial"/>
              </w:rPr>
              <w:t>1</w:t>
            </w:r>
          </w:p>
        </w:tc>
        <w:tc>
          <w:tcPr>
            <w:tcW w:w="3321" w:type="dxa"/>
          </w:tcPr>
          <w:p w:rsidR="001836B0" w:rsidRPr="00904400" w:rsidRDefault="001836B0" w:rsidP="00F44CFF">
            <w:pPr>
              <w:jc w:val="both"/>
              <w:rPr>
                <w:rFonts w:ascii="Arial" w:hAnsi="Arial" w:cs="Arial"/>
              </w:rPr>
            </w:pPr>
            <w:r w:rsidRPr="00904400">
              <w:rPr>
                <w:rFonts w:ascii="Arial" w:hAnsi="Arial" w:cs="Arial"/>
              </w:rPr>
              <w:t>1,000</w:t>
            </w:r>
          </w:p>
        </w:tc>
        <w:tc>
          <w:tcPr>
            <w:tcW w:w="3321" w:type="dxa"/>
          </w:tcPr>
          <w:p w:rsidR="001836B0" w:rsidRPr="00904400" w:rsidRDefault="001836B0" w:rsidP="00F44CFF">
            <w:pPr>
              <w:jc w:val="both"/>
              <w:rPr>
                <w:rFonts w:ascii="Arial" w:hAnsi="Arial" w:cs="Arial"/>
              </w:rPr>
            </w:pPr>
            <w:r w:rsidRPr="00904400">
              <w:rPr>
                <w:rFonts w:ascii="Arial" w:hAnsi="Arial" w:cs="Arial"/>
              </w:rPr>
              <w:t>24</w:t>
            </w:r>
          </w:p>
        </w:tc>
      </w:tr>
      <w:tr w:rsidR="001836B0" w:rsidRPr="00904400" w:rsidTr="00F44CFF">
        <w:tc>
          <w:tcPr>
            <w:tcW w:w="3320" w:type="dxa"/>
          </w:tcPr>
          <w:p w:rsidR="001836B0" w:rsidRPr="00904400" w:rsidRDefault="001836B0" w:rsidP="00F44CFF">
            <w:pPr>
              <w:jc w:val="both"/>
              <w:rPr>
                <w:rFonts w:ascii="Arial" w:hAnsi="Arial" w:cs="Arial"/>
              </w:rPr>
            </w:pPr>
            <w:r w:rsidRPr="00904400">
              <w:rPr>
                <w:rFonts w:ascii="Arial" w:hAnsi="Arial" w:cs="Arial"/>
              </w:rPr>
              <w:t>1,001</w:t>
            </w:r>
          </w:p>
        </w:tc>
        <w:tc>
          <w:tcPr>
            <w:tcW w:w="3321" w:type="dxa"/>
          </w:tcPr>
          <w:p w:rsidR="001836B0" w:rsidRPr="00904400" w:rsidRDefault="001836B0" w:rsidP="00F44CFF">
            <w:pPr>
              <w:jc w:val="both"/>
              <w:rPr>
                <w:rFonts w:ascii="Arial" w:hAnsi="Arial" w:cs="Arial"/>
              </w:rPr>
            </w:pPr>
            <w:r w:rsidRPr="00904400">
              <w:rPr>
                <w:rFonts w:ascii="Arial" w:hAnsi="Arial" w:cs="Arial"/>
              </w:rPr>
              <w:t>En adelante</w:t>
            </w:r>
          </w:p>
        </w:tc>
        <w:tc>
          <w:tcPr>
            <w:tcW w:w="3321" w:type="dxa"/>
          </w:tcPr>
          <w:p w:rsidR="001836B0" w:rsidRPr="00904400" w:rsidRDefault="001836B0" w:rsidP="00F44CFF">
            <w:pPr>
              <w:jc w:val="both"/>
              <w:rPr>
                <w:rFonts w:ascii="Arial" w:hAnsi="Arial" w:cs="Arial"/>
              </w:rPr>
            </w:pPr>
            <w:r w:rsidRPr="00904400">
              <w:rPr>
                <w:rFonts w:ascii="Arial" w:hAnsi="Arial" w:cs="Arial"/>
              </w:rPr>
              <w:t>36</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Tratándose de terrenos que se van a Urbanizar lotes y construir unidades habitacionales en ellos mismos, esto será en relación al numeral 1 y 2.</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904400">
        <w:rPr>
          <w:rFonts w:ascii="Arial" w:hAnsi="Arial" w:cs="Arial"/>
          <w:b/>
        </w:rPr>
        <w:t>ARTÍCULO 75.</w:t>
      </w:r>
      <w:r w:rsidRPr="007B1BC3">
        <w:rPr>
          <w:rFonts w:ascii="Arial" w:hAnsi="Arial" w:cs="Arial"/>
        </w:rPr>
        <w:t xml:space="preserve"> Se otorga un estímulo fiscal correspondiente en el Impuesto Sobre Adquisición de Inmuebles, aquellas empresas que se establezcan y propicien la creación de nuevos empleos directos y permanentes en el Municipio, o bien, las ya existentes que adquieran inmuebles para establecer nuevos centros de trabajo. Lo anterior, de acuerdo con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9962"/>
      </w:tblGrid>
      <w:tr w:rsidR="001836B0" w:rsidRPr="00904400" w:rsidTr="00F44CFF">
        <w:tc>
          <w:tcPr>
            <w:tcW w:w="9962" w:type="dxa"/>
          </w:tcPr>
          <w:p w:rsidR="001836B0" w:rsidRPr="00904400" w:rsidRDefault="001836B0" w:rsidP="00F44CFF">
            <w:pPr>
              <w:jc w:val="both"/>
              <w:rPr>
                <w:rFonts w:ascii="Arial" w:hAnsi="Arial" w:cs="Arial"/>
                <w:b/>
              </w:rPr>
            </w:pPr>
            <w:r w:rsidRPr="00904400">
              <w:rPr>
                <w:rFonts w:ascii="Arial" w:hAnsi="Arial" w:cs="Arial"/>
                <w:b/>
              </w:rPr>
              <w:t xml:space="preserve">Nuevos Empleos  Directos Generados              </w:t>
            </w:r>
            <w:r>
              <w:rPr>
                <w:rFonts w:ascii="Arial" w:hAnsi="Arial" w:cs="Arial"/>
                <w:b/>
              </w:rPr>
              <w:t xml:space="preserve">     </w:t>
            </w:r>
            <w:r w:rsidRPr="00904400">
              <w:rPr>
                <w:rFonts w:ascii="Arial" w:hAnsi="Arial" w:cs="Arial"/>
                <w:b/>
              </w:rPr>
              <w:t xml:space="preserve">      </w:t>
            </w:r>
            <w:r w:rsidRPr="00904400">
              <w:rPr>
                <w:rFonts w:ascii="Arial" w:hAnsi="Arial" w:cs="Arial"/>
                <w:b/>
              </w:rPr>
              <w:tab/>
              <w:t>Incentivo</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 a 10                                                                </w:t>
            </w:r>
            <w:r w:rsidRPr="00904400">
              <w:rPr>
                <w:rFonts w:ascii="Arial" w:hAnsi="Arial" w:cs="Arial"/>
              </w:rPr>
              <w:tab/>
              <w:t>20%</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11 a 50                                                              </w:t>
            </w:r>
            <w:r w:rsidRPr="00904400">
              <w:rPr>
                <w:rFonts w:ascii="Arial" w:hAnsi="Arial" w:cs="Arial"/>
              </w:rPr>
              <w:tab/>
              <w:t>35%</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51 a 100.                                                           </w:t>
            </w:r>
            <w:r w:rsidRPr="00904400">
              <w:rPr>
                <w:rFonts w:ascii="Arial" w:hAnsi="Arial" w:cs="Arial"/>
              </w:rPr>
              <w:tab/>
              <w:t>50%</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101 en adelante                                                </w:t>
            </w:r>
            <w:r w:rsidRPr="00904400">
              <w:rPr>
                <w:rFonts w:ascii="Arial" w:hAnsi="Arial" w:cs="Arial"/>
              </w:rPr>
              <w:tab/>
              <w:t>70%</w:t>
            </w:r>
          </w:p>
        </w:tc>
      </w:tr>
    </w:tbl>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ser sujeto del estímulo antes citado, se deberá cumplir con los siguientes requisitos: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Acreditar, ante la Tesorería Municipal, mediante copia simple de las altas debidamente presentadas ante el Instituto Mexicano del Seguro Social, el número de nuevos empleos directos permanentes generados.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Se otorgará un estímulo fiscal a las adquisiciones que se causen cuando se adquiera vivienda de interés social o popular nueva o usada siempre que sea a través de un crédito de INFONAVIT, por la diferencia que resulte entre el impuesto que se cause y $1,330.00, esta cantidad será distribuida de la siguiente manera: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Sol</w:t>
      </w:r>
      <w:r>
        <w:rPr>
          <w:rFonts w:ascii="Arial" w:hAnsi="Arial" w:cs="Arial"/>
        </w:rPr>
        <w:t xml:space="preserve">icitud de avalúo catastral:  $ </w:t>
      </w:r>
      <w:r w:rsidRPr="007B1BC3">
        <w:rPr>
          <w:rFonts w:ascii="Arial" w:hAnsi="Arial" w:cs="Arial"/>
        </w:rPr>
        <w:t>80.00</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Servicio de avalúo catastral $ 456.00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Pago del impuesto sobre adquisición de inmuebles $795.00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1836B0" w:rsidRPr="007B1BC3" w:rsidRDefault="001836B0"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1413"/>
        <w:gridCol w:w="2410"/>
        <w:gridCol w:w="2126"/>
        <w:gridCol w:w="1843"/>
      </w:tblGrid>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De</w:t>
            </w:r>
          </w:p>
        </w:tc>
        <w:tc>
          <w:tcPr>
            <w:tcW w:w="2410" w:type="dxa"/>
          </w:tcPr>
          <w:p w:rsidR="001836B0" w:rsidRPr="002B3A04" w:rsidRDefault="001836B0" w:rsidP="00F44CFF">
            <w:pPr>
              <w:jc w:val="both"/>
              <w:rPr>
                <w:rFonts w:ascii="Arial" w:hAnsi="Arial" w:cs="Arial"/>
              </w:rPr>
            </w:pPr>
            <w:r w:rsidRPr="002B3A04">
              <w:rPr>
                <w:rFonts w:ascii="Arial" w:hAnsi="Arial" w:cs="Arial"/>
              </w:rPr>
              <w:t>Hasta</w:t>
            </w:r>
          </w:p>
        </w:tc>
        <w:tc>
          <w:tcPr>
            <w:tcW w:w="2126" w:type="dxa"/>
          </w:tcPr>
          <w:p w:rsidR="001836B0" w:rsidRPr="002B3A04" w:rsidRDefault="001836B0" w:rsidP="00F44CFF">
            <w:pPr>
              <w:jc w:val="both"/>
              <w:rPr>
                <w:rFonts w:ascii="Arial" w:hAnsi="Arial" w:cs="Arial"/>
              </w:rPr>
            </w:pPr>
            <w:r w:rsidRPr="002B3A04">
              <w:rPr>
                <w:rFonts w:ascii="Arial" w:hAnsi="Arial" w:cs="Arial"/>
              </w:rPr>
              <w:t>Tasa</w:t>
            </w:r>
          </w:p>
        </w:tc>
        <w:tc>
          <w:tcPr>
            <w:tcW w:w="1843" w:type="dxa"/>
          </w:tcPr>
          <w:p w:rsidR="001836B0" w:rsidRPr="002B3A04" w:rsidRDefault="001836B0" w:rsidP="00F44CFF">
            <w:pPr>
              <w:jc w:val="both"/>
              <w:rPr>
                <w:rFonts w:ascii="Arial" w:hAnsi="Arial" w:cs="Arial"/>
              </w:rPr>
            </w:pPr>
            <w:r w:rsidRPr="002B3A04">
              <w:rPr>
                <w:rFonts w:ascii="Arial" w:hAnsi="Arial" w:cs="Arial"/>
              </w:rPr>
              <w:t>Incentivo</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1</w:t>
            </w:r>
          </w:p>
        </w:tc>
        <w:tc>
          <w:tcPr>
            <w:tcW w:w="2410" w:type="dxa"/>
          </w:tcPr>
          <w:p w:rsidR="001836B0" w:rsidRPr="002B3A04" w:rsidRDefault="001836B0" w:rsidP="00F44CFF">
            <w:pPr>
              <w:jc w:val="both"/>
              <w:rPr>
                <w:rFonts w:ascii="Arial" w:hAnsi="Arial" w:cs="Arial"/>
              </w:rPr>
            </w:pPr>
            <w:r w:rsidRPr="002B3A04">
              <w:rPr>
                <w:rFonts w:ascii="Arial" w:hAnsi="Arial" w:cs="Arial"/>
              </w:rPr>
              <w:t>15 U.M.A.</w:t>
            </w:r>
          </w:p>
        </w:tc>
        <w:tc>
          <w:tcPr>
            <w:tcW w:w="2126" w:type="dxa"/>
          </w:tcPr>
          <w:p w:rsidR="001836B0" w:rsidRPr="002B3A04" w:rsidRDefault="001836B0" w:rsidP="00F44CFF">
            <w:pPr>
              <w:jc w:val="both"/>
              <w:rPr>
                <w:rFonts w:ascii="Arial" w:hAnsi="Arial" w:cs="Arial"/>
              </w:rPr>
            </w:pPr>
            <w:r w:rsidRPr="002B3A04">
              <w:rPr>
                <w:rFonts w:ascii="Arial" w:hAnsi="Arial" w:cs="Arial"/>
              </w:rPr>
              <w:t>0.00</w:t>
            </w:r>
          </w:p>
        </w:tc>
        <w:tc>
          <w:tcPr>
            <w:tcW w:w="1843" w:type="dxa"/>
          </w:tcPr>
          <w:p w:rsidR="001836B0" w:rsidRPr="002B3A04" w:rsidRDefault="001836B0" w:rsidP="00F44CFF">
            <w:pPr>
              <w:jc w:val="both"/>
              <w:rPr>
                <w:rFonts w:ascii="Arial" w:hAnsi="Arial" w:cs="Arial"/>
              </w:rPr>
            </w:pPr>
            <w:r w:rsidRPr="002B3A04">
              <w:rPr>
                <w:rFonts w:ascii="Arial" w:hAnsi="Arial" w:cs="Arial"/>
              </w:rPr>
              <w:t>100%</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16</w:t>
            </w:r>
          </w:p>
        </w:tc>
        <w:tc>
          <w:tcPr>
            <w:tcW w:w="2410" w:type="dxa"/>
          </w:tcPr>
          <w:p w:rsidR="001836B0" w:rsidRPr="002B3A04" w:rsidRDefault="001836B0" w:rsidP="00F44CFF">
            <w:pPr>
              <w:jc w:val="both"/>
              <w:rPr>
                <w:rFonts w:ascii="Arial" w:hAnsi="Arial" w:cs="Arial"/>
              </w:rPr>
            </w:pPr>
            <w:r w:rsidRPr="002B3A04">
              <w:rPr>
                <w:rFonts w:ascii="Arial" w:hAnsi="Arial" w:cs="Arial"/>
              </w:rPr>
              <w:t>20 U.M.A.</w:t>
            </w:r>
          </w:p>
        </w:tc>
        <w:tc>
          <w:tcPr>
            <w:tcW w:w="2126" w:type="dxa"/>
          </w:tcPr>
          <w:p w:rsidR="001836B0" w:rsidRPr="002B3A04" w:rsidRDefault="001836B0" w:rsidP="00F44CFF">
            <w:pPr>
              <w:jc w:val="both"/>
              <w:rPr>
                <w:rFonts w:ascii="Arial" w:hAnsi="Arial" w:cs="Arial"/>
              </w:rPr>
            </w:pPr>
            <w:r w:rsidRPr="002B3A04">
              <w:rPr>
                <w:rFonts w:ascii="Arial" w:hAnsi="Arial" w:cs="Arial"/>
              </w:rPr>
              <w:t>0.625</w:t>
            </w:r>
          </w:p>
        </w:tc>
        <w:tc>
          <w:tcPr>
            <w:tcW w:w="1843" w:type="dxa"/>
          </w:tcPr>
          <w:p w:rsidR="001836B0" w:rsidRPr="002B3A04" w:rsidRDefault="001836B0" w:rsidP="00F44CFF">
            <w:pPr>
              <w:jc w:val="both"/>
              <w:rPr>
                <w:rFonts w:ascii="Arial" w:hAnsi="Arial" w:cs="Arial"/>
              </w:rPr>
            </w:pPr>
            <w:r w:rsidRPr="002B3A04">
              <w:rPr>
                <w:rFonts w:ascii="Arial" w:hAnsi="Arial" w:cs="Arial"/>
              </w:rPr>
              <w:t>75%</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21</w:t>
            </w:r>
          </w:p>
        </w:tc>
        <w:tc>
          <w:tcPr>
            <w:tcW w:w="2410" w:type="dxa"/>
          </w:tcPr>
          <w:p w:rsidR="001836B0" w:rsidRPr="002B3A04" w:rsidRDefault="001836B0" w:rsidP="00F44CFF">
            <w:pPr>
              <w:jc w:val="both"/>
              <w:rPr>
                <w:rFonts w:ascii="Arial" w:hAnsi="Arial" w:cs="Arial"/>
              </w:rPr>
            </w:pPr>
            <w:r w:rsidRPr="002B3A04">
              <w:rPr>
                <w:rFonts w:ascii="Arial" w:hAnsi="Arial" w:cs="Arial"/>
              </w:rPr>
              <w:t>25 U.M.A.</w:t>
            </w:r>
          </w:p>
        </w:tc>
        <w:tc>
          <w:tcPr>
            <w:tcW w:w="2126" w:type="dxa"/>
          </w:tcPr>
          <w:p w:rsidR="001836B0" w:rsidRPr="002B3A04" w:rsidRDefault="001836B0" w:rsidP="00F44CFF">
            <w:pPr>
              <w:jc w:val="both"/>
              <w:rPr>
                <w:rFonts w:ascii="Arial" w:hAnsi="Arial" w:cs="Arial"/>
              </w:rPr>
            </w:pPr>
            <w:r w:rsidRPr="002B3A04">
              <w:rPr>
                <w:rFonts w:ascii="Arial" w:hAnsi="Arial" w:cs="Arial"/>
              </w:rPr>
              <w:t>1.25</w:t>
            </w:r>
          </w:p>
        </w:tc>
        <w:tc>
          <w:tcPr>
            <w:tcW w:w="1843" w:type="dxa"/>
          </w:tcPr>
          <w:p w:rsidR="001836B0" w:rsidRPr="002B3A04" w:rsidRDefault="001836B0" w:rsidP="00F44CFF">
            <w:pPr>
              <w:jc w:val="both"/>
              <w:rPr>
                <w:rFonts w:ascii="Arial" w:hAnsi="Arial" w:cs="Arial"/>
              </w:rPr>
            </w:pPr>
            <w:r w:rsidRPr="002B3A04">
              <w:rPr>
                <w:rFonts w:ascii="Arial" w:hAnsi="Arial" w:cs="Arial"/>
              </w:rPr>
              <w:t>50%</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26</w:t>
            </w:r>
          </w:p>
        </w:tc>
        <w:tc>
          <w:tcPr>
            <w:tcW w:w="2410" w:type="dxa"/>
          </w:tcPr>
          <w:p w:rsidR="001836B0" w:rsidRPr="002B3A04" w:rsidRDefault="001836B0" w:rsidP="00F44CFF">
            <w:pPr>
              <w:jc w:val="both"/>
              <w:rPr>
                <w:rFonts w:ascii="Arial" w:hAnsi="Arial" w:cs="Arial"/>
              </w:rPr>
            </w:pPr>
            <w:r w:rsidRPr="002B3A04">
              <w:rPr>
                <w:rFonts w:ascii="Arial" w:hAnsi="Arial" w:cs="Arial"/>
              </w:rPr>
              <w:t>en adelante</w:t>
            </w:r>
          </w:p>
        </w:tc>
        <w:tc>
          <w:tcPr>
            <w:tcW w:w="2126" w:type="dxa"/>
          </w:tcPr>
          <w:p w:rsidR="001836B0" w:rsidRPr="002B3A04" w:rsidRDefault="001836B0" w:rsidP="00F44CFF">
            <w:pPr>
              <w:jc w:val="both"/>
              <w:rPr>
                <w:rFonts w:ascii="Arial" w:hAnsi="Arial" w:cs="Arial"/>
              </w:rPr>
            </w:pPr>
            <w:r w:rsidRPr="002B3A04">
              <w:rPr>
                <w:rFonts w:ascii="Arial" w:hAnsi="Arial" w:cs="Arial"/>
              </w:rPr>
              <w:t>2.5</w:t>
            </w:r>
          </w:p>
        </w:tc>
        <w:tc>
          <w:tcPr>
            <w:tcW w:w="1843" w:type="dxa"/>
          </w:tcPr>
          <w:p w:rsidR="001836B0" w:rsidRPr="002B3A04" w:rsidRDefault="001836B0" w:rsidP="00F44CFF">
            <w:pPr>
              <w:jc w:val="both"/>
              <w:rPr>
                <w:rFonts w:ascii="Arial" w:hAnsi="Arial" w:cs="Arial"/>
              </w:rPr>
            </w:pPr>
            <w:r w:rsidRPr="002B3A04">
              <w:rPr>
                <w:rFonts w:ascii="Arial" w:hAnsi="Arial" w:cs="Arial"/>
              </w:rPr>
              <w:t>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Para efectos de este artículo, se entenderá por Centros de Trabajo al lugar o lugares de permanencia indefinida, tales como edificios, locales, instalaciones y áreas donde se realicen actividades de explotación, aprovechamiento, producción, comercialización, transporte, almacenamiento o prestación de servicios en los que laboren personas que estén sujetas a una relación de trabajo, por lo que se exceptúa de lo estipulado por este artículo los empleos generados para la edificación, construcción, remodelación o adecuación del predio adquirido para la creación de la nueva fuente de empleo.  </w:t>
      </w:r>
    </w:p>
    <w:p w:rsidR="001836B0" w:rsidRDefault="001836B0" w:rsidP="001836B0">
      <w:pPr>
        <w:spacing w:after="0"/>
        <w:jc w:val="both"/>
        <w:rPr>
          <w:rFonts w:ascii="Arial" w:hAnsi="Arial" w:cs="Arial"/>
        </w:rPr>
      </w:pPr>
    </w:p>
    <w:p w:rsidR="00F44CFF" w:rsidRDefault="00F44CFF" w:rsidP="001836B0">
      <w:pPr>
        <w:spacing w:after="0"/>
        <w:jc w:val="both"/>
        <w:rPr>
          <w:rFonts w:ascii="Arial" w:hAnsi="Arial" w:cs="Arial"/>
        </w:rPr>
      </w:pPr>
    </w:p>
    <w:p w:rsidR="00F44CFF" w:rsidRPr="007B1BC3" w:rsidRDefault="00F44CFF" w:rsidP="001836B0">
      <w:pPr>
        <w:spacing w:after="0"/>
        <w:jc w:val="both"/>
        <w:rPr>
          <w:rFonts w:ascii="Arial" w:hAnsi="Arial" w:cs="Arial"/>
        </w:rPr>
      </w:pPr>
    </w:p>
    <w:p w:rsidR="001836B0" w:rsidRPr="002B3A04" w:rsidRDefault="001836B0" w:rsidP="001836B0">
      <w:pPr>
        <w:spacing w:after="0"/>
        <w:jc w:val="center"/>
        <w:rPr>
          <w:rFonts w:ascii="Arial" w:hAnsi="Arial" w:cs="Arial"/>
          <w:b/>
        </w:rPr>
      </w:pPr>
      <w:r w:rsidRPr="002B3A04">
        <w:rPr>
          <w:rFonts w:ascii="Arial" w:hAnsi="Arial" w:cs="Arial"/>
          <w:b/>
        </w:rPr>
        <w:t>SECCIÓN TERCERA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76.-</w:t>
      </w:r>
      <w:r w:rsidRPr="007B1BC3">
        <w:rPr>
          <w:rFonts w:ascii="Arial" w:hAnsi="Arial" w:cs="Arial"/>
        </w:rPr>
        <w:t xml:space="preserve"> Para el Impuesto sobre Espectáculos y Diversiones Públicas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SECCIÓN CUARTA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77.</w:t>
      </w:r>
      <w:r w:rsidRPr="007B1BC3">
        <w:rPr>
          <w:rFonts w:ascii="Arial" w:hAnsi="Arial" w:cs="Arial"/>
        </w:rPr>
        <w:t>- Para el Derecho por la Expedición de Licencias para la Colocación y Uso de Anuncios y Carteles Publicitarios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Si el pago se realiza durante el mes de enero, se otorgará un estímulo fiscal del 15% sobre la cuota  que le corresponda pagar; si el pago se realiza durante el mes de febrero el estímulo será del 10% y si el pago se realiza en Marzo el estímulo será del 5%.</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2B3A04" w:rsidRDefault="001836B0" w:rsidP="001836B0">
      <w:pPr>
        <w:spacing w:after="0"/>
        <w:jc w:val="center"/>
        <w:rPr>
          <w:rFonts w:ascii="Arial" w:hAnsi="Arial" w:cs="Arial"/>
          <w:b/>
        </w:rPr>
      </w:pPr>
      <w:r w:rsidRPr="002B3A04">
        <w:rPr>
          <w:rFonts w:ascii="Arial" w:hAnsi="Arial" w:cs="Arial"/>
          <w:b/>
        </w:rPr>
        <w:t>SECCIÓN QUINTA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77 A.-</w:t>
      </w:r>
      <w:r w:rsidRPr="007B1BC3">
        <w:rPr>
          <w:rFonts w:ascii="Arial" w:hAnsi="Arial" w:cs="Arial"/>
        </w:rPr>
        <w:t xml:space="preserve"> Para el Impuesto al Pavimento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Los pensionados, jubilados, adultos mayores y personas con discapacidad, gozarán de un incentivo estímulo fiscal equivalente al 50% sobre la cuota que les corresponda pagar por los servicios de impuesto al pavimento.</w:t>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center"/>
        <w:rPr>
          <w:rFonts w:ascii="Arial" w:hAnsi="Arial" w:cs="Arial"/>
          <w:b/>
        </w:rPr>
      </w:pPr>
    </w:p>
    <w:p w:rsidR="001836B0" w:rsidRPr="002B3A04" w:rsidRDefault="001836B0" w:rsidP="001836B0">
      <w:pPr>
        <w:spacing w:after="0"/>
        <w:jc w:val="center"/>
        <w:rPr>
          <w:rFonts w:ascii="Arial" w:hAnsi="Arial" w:cs="Arial"/>
          <w:b/>
        </w:rPr>
      </w:pPr>
      <w:r w:rsidRPr="002B3A04">
        <w:rPr>
          <w:rFonts w:ascii="Arial" w:hAnsi="Arial" w:cs="Arial"/>
          <w:b/>
        </w:rPr>
        <w:t>SECCIÓN SEXTA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78.-</w:t>
      </w:r>
      <w:r w:rsidRPr="007B1BC3">
        <w:rPr>
          <w:rFonts w:ascii="Arial" w:hAnsi="Arial" w:cs="Arial"/>
        </w:rPr>
        <w:t xml:space="preserve"> Para el Derecho por los Servicios de Ecología y Control Ambiental.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quienes realicen su verificación vehicular durante el primer semestre de 2020, se otorgará un estímulo fiscal correspondiente a un 50% sobre la cuota que les corresponda pagar.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SECCIÓN SÉPTIMA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79.-</w:t>
      </w:r>
      <w:r w:rsidRPr="007B1BC3">
        <w:rPr>
          <w:rFonts w:ascii="Arial" w:hAnsi="Arial" w:cs="Arial"/>
        </w:rPr>
        <w:t xml:space="preserve"> Para el Derecho de Alumbrado Público. Aquellos contribuyentes cuyo consumo de energía eléctrica sea inferior a la tarifa establecida en el artículo 25 de esta Ley; pagarán el equivalente al 50% de la cantidad que le resulte a pagar en forma particular por el consumo de energía eléctrica.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SECCION OCTAVA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80.</w:t>
      </w:r>
      <w:r w:rsidRPr="007B1BC3">
        <w:rPr>
          <w:rFonts w:ascii="Arial" w:hAnsi="Arial" w:cs="Arial"/>
        </w:rPr>
        <w:t>- Para el Derecho por los Servicios de Aseo Público. Se otorga un estímulo fiscal consistente en la reducción de la tarifa establecida en el artículo 27 de esta Ley dependiendo de la categoría en que se encuentre conforme a la siguiente tabla: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4981"/>
        <w:gridCol w:w="4981"/>
      </w:tblGrid>
      <w:tr w:rsidR="001836B0" w:rsidRPr="002B3A04" w:rsidTr="00F44CFF">
        <w:tc>
          <w:tcPr>
            <w:tcW w:w="4981" w:type="dxa"/>
          </w:tcPr>
          <w:p w:rsidR="001836B0" w:rsidRPr="002B3A04" w:rsidRDefault="001836B0" w:rsidP="00F44CFF">
            <w:pPr>
              <w:jc w:val="both"/>
              <w:rPr>
                <w:rFonts w:ascii="Arial" w:hAnsi="Arial" w:cs="Arial"/>
                <w:b/>
              </w:rPr>
            </w:pPr>
            <w:r w:rsidRPr="002B3A04">
              <w:rPr>
                <w:rFonts w:ascii="Arial" w:hAnsi="Arial" w:cs="Arial"/>
                <w:b/>
              </w:rPr>
              <w:t>CATEGORIA</w:t>
            </w:r>
          </w:p>
        </w:tc>
        <w:tc>
          <w:tcPr>
            <w:tcW w:w="4981" w:type="dxa"/>
          </w:tcPr>
          <w:p w:rsidR="001836B0" w:rsidRPr="002B3A04" w:rsidRDefault="001836B0" w:rsidP="00F44CFF">
            <w:pPr>
              <w:jc w:val="both"/>
              <w:rPr>
                <w:rFonts w:ascii="Arial" w:hAnsi="Arial" w:cs="Arial"/>
                <w:b/>
              </w:rPr>
            </w:pPr>
            <w:r w:rsidRPr="002B3A04">
              <w:rPr>
                <w:rFonts w:ascii="Arial" w:hAnsi="Arial" w:cs="Arial"/>
                <w:b/>
              </w:rPr>
              <w:t>CUOTA</w:t>
            </w:r>
          </w:p>
        </w:tc>
      </w:tr>
      <w:tr w:rsidR="001836B0" w:rsidRPr="002B3A04" w:rsidTr="00F44CFF">
        <w:tc>
          <w:tcPr>
            <w:tcW w:w="4981" w:type="dxa"/>
          </w:tcPr>
          <w:p w:rsidR="001836B0" w:rsidRPr="00257AA8" w:rsidRDefault="001836B0" w:rsidP="00F44CFF">
            <w:pPr>
              <w:jc w:val="both"/>
              <w:rPr>
                <w:rFonts w:ascii="Arial" w:hAnsi="Arial" w:cs="Arial"/>
                <w:b/>
              </w:rPr>
            </w:pPr>
            <w:r w:rsidRPr="00257AA8">
              <w:rPr>
                <w:rFonts w:ascii="Arial" w:hAnsi="Arial" w:cs="Arial"/>
                <w:b/>
              </w:rPr>
              <w:t>HABITACIONAL:</w:t>
            </w:r>
          </w:p>
        </w:tc>
        <w:tc>
          <w:tcPr>
            <w:tcW w:w="4981" w:type="dxa"/>
          </w:tcPr>
          <w:p w:rsidR="001836B0" w:rsidRPr="002B3A04" w:rsidRDefault="001836B0" w:rsidP="00F44CFF">
            <w:pPr>
              <w:jc w:val="both"/>
              <w:rPr>
                <w:rFonts w:ascii="Arial" w:hAnsi="Arial" w:cs="Arial"/>
              </w:rPr>
            </w:pP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a) Popular</w:t>
            </w:r>
          </w:p>
        </w:tc>
        <w:tc>
          <w:tcPr>
            <w:tcW w:w="4981" w:type="dxa"/>
          </w:tcPr>
          <w:p w:rsidR="001836B0" w:rsidRPr="002B3A04" w:rsidRDefault="001836B0" w:rsidP="00F44CFF">
            <w:pPr>
              <w:jc w:val="both"/>
              <w:rPr>
                <w:rFonts w:ascii="Arial" w:hAnsi="Arial" w:cs="Arial"/>
              </w:rPr>
            </w:pPr>
            <w:r w:rsidRPr="002B3A04">
              <w:rPr>
                <w:rFonts w:ascii="Arial" w:hAnsi="Arial" w:cs="Arial"/>
              </w:rPr>
              <w:t>$21.00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b) Interés social</w:t>
            </w:r>
          </w:p>
        </w:tc>
        <w:tc>
          <w:tcPr>
            <w:tcW w:w="4981" w:type="dxa"/>
          </w:tcPr>
          <w:p w:rsidR="001836B0" w:rsidRPr="002B3A04" w:rsidRDefault="001836B0" w:rsidP="00F44CFF">
            <w:pPr>
              <w:jc w:val="both"/>
              <w:rPr>
                <w:rFonts w:ascii="Arial" w:hAnsi="Arial" w:cs="Arial"/>
              </w:rPr>
            </w:pPr>
            <w:r w:rsidRPr="002B3A04">
              <w:rPr>
                <w:rFonts w:ascii="Arial" w:hAnsi="Arial" w:cs="Arial"/>
              </w:rPr>
              <w:t>$23.00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b) Media</w:t>
            </w:r>
          </w:p>
        </w:tc>
        <w:tc>
          <w:tcPr>
            <w:tcW w:w="4981" w:type="dxa"/>
          </w:tcPr>
          <w:p w:rsidR="001836B0" w:rsidRPr="002B3A04" w:rsidRDefault="001836B0" w:rsidP="00F44CFF">
            <w:pPr>
              <w:jc w:val="both"/>
              <w:rPr>
                <w:rFonts w:ascii="Arial" w:hAnsi="Arial" w:cs="Arial"/>
              </w:rPr>
            </w:pPr>
            <w:r w:rsidRPr="002B3A04">
              <w:rPr>
                <w:rFonts w:ascii="Arial" w:hAnsi="Arial" w:cs="Arial"/>
              </w:rPr>
              <w:t>$62.40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c) Residencial</w:t>
            </w:r>
          </w:p>
        </w:tc>
        <w:tc>
          <w:tcPr>
            <w:tcW w:w="4981" w:type="dxa"/>
          </w:tcPr>
          <w:p w:rsidR="001836B0" w:rsidRPr="002B3A04" w:rsidRDefault="001836B0" w:rsidP="00F44CFF">
            <w:pPr>
              <w:jc w:val="both"/>
              <w:rPr>
                <w:rFonts w:ascii="Arial" w:hAnsi="Arial" w:cs="Arial"/>
              </w:rPr>
            </w:pPr>
            <w:r w:rsidRPr="002B3A04">
              <w:rPr>
                <w:rFonts w:ascii="Arial" w:hAnsi="Arial" w:cs="Arial"/>
              </w:rPr>
              <w:t>$94.00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COMERCIAL:</w:t>
            </w:r>
          </w:p>
        </w:tc>
        <w:tc>
          <w:tcPr>
            <w:tcW w:w="4981" w:type="dxa"/>
          </w:tcPr>
          <w:p w:rsidR="001836B0" w:rsidRPr="002B3A04" w:rsidRDefault="001836B0" w:rsidP="00F44CFF">
            <w:pPr>
              <w:jc w:val="both"/>
              <w:rPr>
                <w:rFonts w:ascii="Arial" w:hAnsi="Arial" w:cs="Arial"/>
              </w:rPr>
            </w:pPr>
            <w:r w:rsidRPr="002B3A04">
              <w:rPr>
                <w:rFonts w:ascii="Arial" w:hAnsi="Arial" w:cs="Arial"/>
              </w:rPr>
              <w:t>$125.00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INDUSTRIAL:</w:t>
            </w:r>
          </w:p>
        </w:tc>
        <w:tc>
          <w:tcPr>
            <w:tcW w:w="4981" w:type="dxa"/>
          </w:tcPr>
          <w:p w:rsidR="001836B0" w:rsidRPr="002B3A04" w:rsidRDefault="001836B0" w:rsidP="00F44CFF">
            <w:pPr>
              <w:jc w:val="both"/>
              <w:rPr>
                <w:rFonts w:ascii="Arial" w:hAnsi="Arial" w:cs="Arial"/>
              </w:rPr>
            </w:pPr>
            <w:r w:rsidRPr="002B3A04">
              <w:rPr>
                <w:rFonts w:ascii="Arial" w:hAnsi="Arial" w:cs="Arial"/>
              </w:rPr>
              <w:t>$208.00 pesos mensuales</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La Tesorería Municipal por conducto de su Unidad Catastral, clasificará los predios según las categorías descritas, conforme a lo dispuesto por la Ley de Asentamientos Humanos y Desarrollo Urbano del Estado de Coahuila de Zaragoza.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Los pensionados, jubilados, adultos mayores y personas con discapacidad, gozarán de un incentivo estímulo fiscal equivalente al 50% sobre la cuota que les corresponda pagar por los servicios de Aseo Público.</w:t>
      </w:r>
    </w:p>
    <w:p w:rsidR="001836B0" w:rsidRPr="007B1BC3" w:rsidRDefault="001836B0" w:rsidP="001836B0">
      <w:pPr>
        <w:spacing w:after="0"/>
        <w:jc w:val="both"/>
        <w:rPr>
          <w:rFonts w:ascii="Arial" w:hAnsi="Arial" w:cs="Arial"/>
        </w:rPr>
      </w:pPr>
      <w:r w:rsidRPr="007B1BC3">
        <w:rPr>
          <w:rFonts w:ascii="Arial" w:hAnsi="Arial" w:cs="Arial"/>
        </w:rPr>
        <w:t>3.-</w:t>
      </w:r>
      <w:r w:rsidR="00F44CFF">
        <w:rPr>
          <w:rFonts w:ascii="Arial" w:hAnsi="Arial" w:cs="Arial"/>
        </w:rPr>
        <w:t xml:space="preserve"> </w:t>
      </w:r>
      <w:r w:rsidRPr="007B1BC3">
        <w:rPr>
          <w:rFonts w:ascii="Arial" w:hAnsi="Arial" w:cs="Arial"/>
        </w:rPr>
        <w:t>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257AA8">
        <w:rPr>
          <w:rFonts w:ascii="Arial" w:hAnsi="Arial" w:cs="Arial"/>
          <w:b/>
        </w:rPr>
        <w:t>ARTÍCULO 81.-</w:t>
      </w:r>
      <w:r w:rsidRPr="007B1BC3">
        <w:rPr>
          <w:rFonts w:ascii="Arial" w:hAnsi="Arial" w:cs="Arial"/>
        </w:rPr>
        <w:t xml:space="preserve"> Para los servicios de Agua, Drenaje y Alcantarillado.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otorgará un estímulo fiscal correspondiente a los servicios de agua potable, drenaje y alcantarillado a las personas físicas que tengan un adeudo mayor a seis meses ante el Sistema Municipal de Aguas y Saneamiento de Torreón. Lo anterior, de acuerdo a la siguiente tabla:</w:t>
      </w:r>
    </w:p>
    <w:p w:rsidR="001836B0" w:rsidRPr="007B1BC3" w:rsidRDefault="001836B0"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6471"/>
      </w:tblGrid>
      <w:tr w:rsidR="001836B0" w:rsidRPr="00257AA8" w:rsidTr="00F44CFF">
        <w:trPr>
          <w:trHeight w:val="258"/>
        </w:trPr>
        <w:tc>
          <w:tcPr>
            <w:tcW w:w="6471" w:type="dxa"/>
          </w:tcPr>
          <w:p w:rsidR="001836B0" w:rsidRPr="00257AA8" w:rsidRDefault="001836B0" w:rsidP="00F44CFF">
            <w:pPr>
              <w:jc w:val="both"/>
              <w:rPr>
                <w:rFonts w:ascii="Arial" w:hAnsi="Arial" w:cs="Arial"/>
                <w:b/>
              </w:rPr>
            </w:pPr>
            <w:r w:rsidRPr="00257AA8">
              <w:rPr>
                <w:rFonts w:ascii="Arial" w:hAnsi="Arial" w:cs="Arial"/>
                <w:b/>
              </w:rPr>
              <w:t>TIPO DE COLONIA</w:t>
            </w:r>
            <w:r w:rsidRPr="00257AA8">
              <w:rPr>
                <w:rFonts w:ascii="Arial" w:hAnsi="Arial" w:cs="Arial"/>
                <w:b/>
              </w:rPr>
              <w:tab/>
              <w:t>PORCENTAJE DE DESCUENTO</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“A”</w:t>
            </w:r>
            <w:r w:rsidRPr="00257AA8">
              <w:rPr>
                <w:rFonts w:ascii="Arial" w:hAnsi="Arial" w:cs="Arial"/>
              </w:rPr>
              <w:tab/>
            </w:r>
            <w:r>
              <w:rPr>
                <w:rFonts w:ascii="Arial" w:hAnsi="Arial" w:cs="Arial"/>
              </w:rPr>
              <w:t xml:space="preserve">                     </w:t>
            </w:r>
            <w:r w:rsidRPr="00257AA8">
              <w:rPr>
                <w:rFonts w:ascii="Arial" w:hAnsi="Arial" w:cs="Arial"/>
              </w:rPr>
              <w:t>80.00 %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“B”</w:t>
            </w:r>
            <w:r w:rsidRPr="00257AA8">
              <w:rPr>
                <w:rFonts w:ascii="Arial" w:hAnsi="Arial" w:cs="Arial"/>
              </w:rPr>
              <w:tab/>
            </w:r>
            <w:r>
              <w:rPr>
                <w:rFonts w:ascii="Arial" w:hAnsi="Arial" w:cs="Arial"/>
              </w:rPr>
              <w:t xml:space="preserve">                     </w:t>
            </w:r>
            <w:r w:rsidRPr="00257AA8">
              <w:rPr>
                <w:rFonts w:ascii="Arial" w:hAnsi="Arial" w:cs="Arial"/>
              </w:rPr>
              <w:t>70.00 %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“C”</w:t>
            </w:r>
            <w:r w:rsidRPr="00257AA8">
              <w:rPr>
                <w:rFonts w:ascii="Arial" w:hAnsi="Arial" w:cs="Arial"/>
              </w:rPr>
              <w:tab/>
            </w:r>
            <w:r>
              <w:rPr>
                <w:rFonts w:ascii="Arial" w:hAnsi="Arial" w:cs="Arial"/>
              </w:rPr>
              <w:t xml:space="preserve">                     </w:t>
            </w:r>
            <w:r w:rsidRPr="00257AA8">
              <w:rPr>
                <w:rFonts w:ascii="Arial" w:hAnsi="Arial" w:cs="Arial"/>
              </w:rPr>
              <w:t>60.00 %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“D”</w:t>
            </w:r>
            <w:r w:rsidRPr="00257AA8">
              <w:rPr>
                <w:rFonts w:ascii="Arial" w:hAnsi="Arial" w:cs="Arial"/>
              </w:rPr>
              <w:tab/>
            </w:r>
            <w:r>
              <w:rPr>
                <w:rFonts w:ascii="Arial" w:hAnsi="Arial" w:cs="Arial"/>
              </w:rPr>
              <w:t xml:space="preserve">                     </w:t>
            </w:r>
            <w:r w:rsidRPr="00257AA8">
              <w:rPr>
                <w:rFonts w:ascii="Arial" w:hAnsi="Arial" w:cs="Arial"/>
              </w:rPr>
              <w:t>50.00 %</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Para ser beneficiarios del estímulo contemplado en este artículo, los contribuyentes deberán efectuar el pago del 30% del adeudo resultante una vez aplicado el estímulo, y la cantidad restante se incluirá en sus recibos de pago.</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caso de que el contribuyente incumpla con alguno de los pagos pactados conforme al párrafo anterior, el estímulo fiscal quedará sin efectos y se procederá a requerir el pago en su totalidad.</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el entendido de que, si la vivienda no se encuentra contemplada dentro de los parámetros de la tabla que antecede, los contribuyentes propietarios de las mismas no serán sujetos del presente estímulo fiscal.</w:t>
      </w:r>
    </w:p>
    <w:p w:rsidR="00B61DDF" w:rsidRDefault="00B61DDF" w:rsidP="001836B0">
      <w:pPr>
        <w:spacing w:after="0"/>
        <w:jc w:val="both"/>
        <w:rPr>
          <w:rFonts w:ascii="Arial" w:hAnsi="Arial" w:cs="Arial"/>
        </w:rPr>
      </w:pPr>
    </w:p>
    <w:p w:rsidR="00B61DDF" w:rsidRPr="00B61DDF" w:rsidRDefault="00B61DDF" w:rsidP="001836B0">
      <w:pPr>
        <w:spacing w:after="0"/>
        <w:jc w:val="both"/>
        <w:rPr>
          <w:rFonts w:ascii="Arial" w:hAnsi="Arial" w:cs="Arial"/>
          <w:i/>
          <w:sz w:val="14"/>
        </w:rPr>
      </w:pPr>
      <w:r w:rsidRPr="00B61DDF">
        <w:rPr>
          <w:rFonts w:ascii="Arial" w:hAnsi="Arial" w:cs="Arial"/>
          <w:i/>
          <w:sz w:val="14"/>
        </w:rPr>
        <w:t>(REFORMADO, P.O. 24 DE JULIO DE 2020)</w:t>
      </w:r>
    </w:p>
    <w:p w:rsidR="001836B0" w:rsidRPr="007B1BC3" w:rsidRDefault="00B61DDF" w:rsidP="001836B0">
      <w:pPr>
        <w:spacing w:after="0"/>
        <w:jc w:val="both"/>
        <w:rPr>
          <w:rFonts w:ascii="Arial" w:hAnsi="Arial" w:cs="Arial"/>
        </w:rPr>
      </w:pPr>
      <w:r w:rsidRPr="00B61DDF">
        <w:rPr>
          <w:rFonts w:ascii="Arial" w:hAnsi="Arial" w:cs="Arial"/>
        </w:rPr>
        <w:t>Dicho programa de estímulos estará vigente hasta el 31 de diciembre del 2020.</w:t>
      </w:r>
      <w:r w:rsidR="001836B0" w:rsidRPr="007B1BC3">
        <w:rPr>
          <w:rFonts w:ascii="Arial" w:hAnsi="Arial" w:cs="Arial"/>
        </w:rPr>
        <w:tab/>
      </w:r>
      <w:r w:rsidR="001836B0" w:rsidRPr="007B1BC3">
        <w:rPr>
          <w:rFonts w:ascii="Arial" w:hAnsi="Arial" w:cs="Arial"/>
        </w:rPr>
        <w:tab/>
      </w:r>
      <w:r w:rsidR="001836B0" w:rsidRPr="007B1BC3">
        <w:rPr>
          <w:rFonts w:ascii="Arial" w:hAnsi="Arial" w:cs="Arial"/>
        </w:rPr>
        <w:tab/>
      </w:r>
      <w:r w:rsidR="001836B0" w:rsidRPr="007B1BC3">
        <w:rPr>
          <w:rFonts w:ascii="Arial" w:hAnsi="Arial" w:cs="Arial"/>
        </w:rPr>
        <w:tab/>
      </w:r>
      <w:r w:rsidR="001836B0" w:rsidRPr="007B1BC3">
        <w:rPr>
          <w:rFonts w:ascii="Arial" w:hAnsi="Arial" w:cs="Arial"/>
        </w:rPr>
        <w:tab/>
      </w:r>
      <w:r w:rsidR="001836B0"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ab/>
      </w:r>
    </w:p>
    <w:p w:rsidR="00F44CFF" w:rsidRPr="007B1BC3" w:rsidRDefault="00F44CFF" w:rsidP="001836B0">
      <w:pPr>
        <w:spacing w:after="0"/>
        <w:jc w:val="both"/>
        <w:rPr>
          <w:rFonts w:ascii="Arial" w:hAnsi="Arial" w:cs="Arial"/>
        </w:rPr>
      </w:pPr>
    </w:p>
    <w:p w:rsidR="001836B0" w:rsidRPr="00392945" w:rsidRDefault="001836B0" w:rsidP="001836B0">
      <w:pPr>
        <w:spacing w:after="0"/>
        <w:jc w:val="center"/>
        <w:rPr>
          <w:rFonts w:ascii="Arial" w:hAnsi="Arial" w:cs="Arial"/>
          <w:b/>
        </w:rPr>
      </w:pPr>
      <w:r w:rsidRPr="00392945">
        <w:rPr>
          <w:rFonts w:ascii="Arial" w:hAnsi="Arial" w:cs="Arial"/>
          <w:b/>
        </w:rPr>
        <w:t>SECCION NOVENA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392945">
        <w:rPr>
          <w:rFonts w:ascii="Arial" w:hAnsi="Arial" w:cs="Arial"/>
          <w:b/>
        </w:rPr>
        <w:t>ARTÍCULO 82.</w:t>
      </w:r>
      <w:r w:rsidRPr="007B1BC3">
        <w:rPr>
          <w:rFonts w:ascii="Arial" w:hAnsi="Arial" w:cs="Arial"/>
        </w:rPr>
        <w:t xml:space="preserve"> Para las Sanciones Administrativas y Fiscales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A quienes liquiden la multa establecida en la fracción IX y X del artículo 57 de esta Ley dentro de los 7 días naturales después de su imposición, se les otorgará un estímulo fiscal equivalente al 50% del importe de dicha 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b/>
        </w:rPr>
      </w:pPr>
    </w:p>
    <w:p w:rsidR="001836B0" w:rsidRDefault="001836B0" w:rsidP="001836B0">
      <w:pPr>
        <w:spacing w:after="0"/>
        <w:jc w:val="both"/>
        <w:rPr>
          <w:rFonts w:ascii="Arial" w:hAnsi="Arial" w:cs="Arial"/>
          <w:b/>
        </w:rPr>
      </w:pPr>
      <w:r w:rsidRPr="00392945">
        <w:rPr>
          <w:rFonts w:ascii="Arial" w:hAnsi="Arial" w:cs="Arial"/>
          <w:b/>
        </w:rPr>
        <w:t>ARTÍCULO 83</w:t>
      </w:r>
      <w:r w:rsidR="00F44CFF">
        <w:rPr>
          <w:rFonts w:ascii="Arial" w:hAnsi="Arial" w:cs="Arial"/>
          <w:b/>
        </w:rPr>
        <w:t>.</w:t>
      </w:r>
    </w:p>
    <w:p w:rsidR="00F44CFF" w:rsidRPr="00392945" w:rsidRDefault="00F44CFF" w:rsidP="001836B0">
      <w:pPr>
        <w:spacing w:after="0"/>
        <w:jc w:val="both"/>
        <w:rPr>
          <w:rFonts w:ascii="Arial" w:hAnsi="Arial" w:cs="Arial"/>
          <w:b/>
        </w:rPr>
      </w:pPr>
    </w:p>
    <w:p w:rsidR="001836B0" w:rsidRDefault="001836B0" w:rsidP="001836B0">
      <w:pPr>
        <w:spacing w:after="0" w:line="240" w:lineRule="auto"/>
        <w:jc w:val="both"/>
        <w:rPr>
          <w:rFonts w:ascii="Arial" w:hAnsi="Arial" w:cs="Arial"/>
        </w:rPr>
      </w:pPr>
      <w:r w:rsidRPr="007B1BC3">
        <w:rPr>
          <w:rFonts w:ascii="Arial" w:hAnsi="Arial" w:cs="Arial"/>
        </w:rPr>
        <w:t>1.- A quienes cometan alguna de las infracciones en materia de tránsito y movilidad urbana, que cubran el importe de la multa correspondiente  dentro de los cinco días hábiles siguientes a la fecha de en la que fue impuesta la multa, tendrá derecho a un descuento del cincuenta por ciento (50%) en el importe de la misma. Después de este plazo, y dentro de los cinco días hábiles siguientes, tendrá derecho a un veinticinco por ciento (25%) de descuento, pasado este término no se le concederá descuento alguno. Se exceptúan del estímulo contenido en el presente artículo aquellas infracciones que se cometan bajo el influjo de bebidas embriagantes, sustancias psicotrópicas y/o alucinógenas.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Pr="007B1BC3" w:rsidRDefault="00F44CFF" w:rsidP="001836B0">
      <w:pPr>
        <w:spacing w:after="0" w:line="240" w:lineRule="auto"/>
        <w:jc w:val="both"/>
        <w:rPr>
          <w:rFonts w:ascii="Arial" w:hAnsi="Arial" w:cs="Arial"/>
        </w:rPr>
      </w:pPr>
    </w:p>
    <w:p w:rsidR="001836B0" w:rsidRDefault="001836B0" w:rsidP="001836B0">
      <w:pPr>
        <w:spacing w:after="0" w:line="240" w:lineRule="auto"/>
        <w:jc w:val="center"/>
        <w:rPr>
          <w:rFonts w:ascii="Arial" w:hAnsi="Arial" w:cs="Arial"/>
          <w:b/>
          <w:lang w:val="en-US"/>
        </w:rPr>
      </w:pPr>
      <w:r w:rsidRPr="00AC79DB">
        <w:rPr>
          <w:rFonts w:ascii="Arial" w:hAnsi="Arial" w:cs="Arial"/>
          <w:b/>
          <w:lang w:val="en-US"/>
        </w:rPr>
        <w:t>T R A N S I T O R I O S</w:t>
      </w:r>
    </w:p>
    <w:p w:rsidR="00F44CFF" w:rsidRPr="00AC79DB" w:rsidRDefault="00F44CFF" w:rsidP="001836B0">
      <w:pPr>
        <w:spacing w:after="0" w:line="240" w:lineRule="auto"/>
        <w:jc w:val="center"/>
        <w:rPr>
          <w:rFonts w:ascii="Arial" w:hAnsi="Arial" w:cs="Arial"/>
          <w:b/>
          <w:lang w:val="en-US"/>
        </w:rPr>
      </w:pPr>
    </w:p>
    <w:p w:rsidR="001836B0" w:rsidRPr="00AC79DB" w:rsidRDefault="001836B0" w:rsidP="001836B0">
      <w:pPr>
        <w:spacing w:after="0" w:line="240" w:lineRule="auto"/>
        <w:jc w:val="both"/>
        <w:rPr>
          <w:rFonts w:ascii="Arial" w:hAnsi="Arial" w:cs="Arial"/>
          <w:lang w:val="en-US"/>
        </w:rPr>
      </w:pP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p>
    <w:p w:rsidR="001836B0" w:rsidRPr="007B1BC3" w:rsidRDefault="001836B0" w:rsidP="001836B0">
      <w:pPr>
        <w:spacing w:after="0" w:line="240" w:lineRule="auto"/>
        <w:jc w:val="both"/>
        <w:rPr>
          <w:rFonts w:ascii="Arial" w:hAnsi="Arial" w:cs="Arial"/>
        </w:rPr>
      </w:pPr>
      <w:r w:rsidRPr="00392945">
        <w:rPr>
          <w:rFonts w:ascii="Arial" w:hAnsi="Arial" w:cs="Arial"/>
          <w:b/>
        </w:rPr>
        <w:t>PRIMERO.-</w:t>
      </w:r>
      <w:r w:rsidRPr="007B1BC3">
        <w:rPr>
          <w:rFonts w:ascii="Arial" w:hAnsi="Arial" w:cs="Arial"/>
        </w:rPr>
        <w:t xml:space="preserve"> La presente Ley entrará en vigor el día 1° de Enero del año 2020.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SEGUNDO.</w:t>
      </w:r>
      <w:r w:rsidRPr="007B1BC3">
        <w:rPr>
          <w:rFonts w:ascii="Arial" w:hAnsi="Arial" w:cs="Arial"/>
        </w:rPr>
        <w:t>- Se derogan las disposiciones que se opongan a la presente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TERCERO.-</w:t>
      </w:r>
      <w:r w:rsidRPr="007B1BC3">
        <w:rPr>
          <w:rFonts w:ascii="Arial" w:hAnsi="Arial" w:cs="Arial"/>
        </w:rPr>
        <w:t xml:space="preserve"> Para los efectos de lo dispuesto en esta Ley, se entenderá por: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 xml:space="preserve">I.- Adultos mayores: Personas de 60 </w:t>
      </w:r>
      <w:proofErr w:type="spellStart"/>
      <w:r w:rsidRPr="007B1BC3">
        <w:rPr>
          <w:rFonts w:ascii="Arial" w:hAnsi="Arial" w:cs="Arial"/>
        </w:rPr>
        <w:t>ó</w:t>
      </w:r>
      <w:proofErr w:type="spellEnd"/>
      <w:r w:rsidRPr="007B1BC3">
        <w:rPr>
          <w:rFonts w:ascii="Arial" w:hAnsi="Arial" w:cs="Arial"/>
        </w:rPr>
        <w:t xml:space="preserve"> más años de edad.</w:t>
      </w:r>
    </w:p>
    <w:p w:rsidR="001836B0"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F44CFF" w:rsidRPr="007B1BC3" w:rsidRDefault="00F44CFF" w:rsidP="001836B0">
      <w:pPr>
        <w:spacing w:after="0" w:line="240" w:lineRule="auto"/>
        <w:jc w:val="both"/>
        <w:rPr>
          <w:rFonts w:ascii="Arial" w:hAnsi="Arial" w:cs="Arial"/>
        </w:rPr>
      </w:pPr>
    </w:p>
    <w:p w:rsidR="001836B0" w:rsidRDefault="001836B0" w:rsidP="001836B0">
      <w:pPr>
        <w:spacing w:after="0" w:line="240" w:lineRule="auto"/>
        <w:jc w:val="both"/>
        <w:rPr>
          <w:rFonts w:ascii="Arial" w:hAnsi="Arial" w:cs="Arial"/>
        </w:rPr>
      </w:pPr>
      <w:r w:rsidRPr="007B1BC3">
        <w:rPr>
          <w:rFonts w:ascii="Arial" w:hAnsi="Arial" w:cs="Arial"/>
        </w:rPr>
        <w:t>II.-Personas con discapacidad: Todo ser humano que presente temporal o permanentemente una limitación, pérdida o disminución de sus facultades físicas, intelectuales o sensoriales, para realizar sus actividades.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III.-</w:t>
      </w:r>
      <w:r w:rsidR="00F44CFF">
        <w:rPr>
          <w:rFonts w:ascii="Arial" w:hAnsi="Arial" w:cs="Arial"/>
        </w:rPr>
        <w:t xml:space="preserve"> </w:t>
      </w:r>
      <w:r w:rsidRPr="007B1BC3">
        <w:rPr>
          <w:rFonts w:ascii="Arial" w:hAnsi="Arial" w:cs="Arial"/>
        </w:rPr>
        <w:t>Pensionados.- personas que por vejez, incapacidad, viudez o enfermedad, reciben una pensión por cualquier  institución pública.</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IV.-</w:t>
      </w:r>
      <w:r w:rsidR="00F44CFF">
        <w:rPr>
          <w:rFonts w:ascii="Arial" w:hAnsi="Arial" w:cs="Arial"/>
        </w:rPr>
        <w:t xml:space="preserve"> </w:t>
      </w:r>
      <w:r w:rsidRPr="007B1BC3">
        <w:rPr>
          <w:rFonts w:ascii="Arial" w:hAnsi="Arial" w:cs="Arial"/>
        </w:rPr>
        <w:t>Jubilados.- Personas separadas del ámbito laboral por  antigüedad en el servicio así determinado por institución pública.</w:t>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CUARTO.-</w:t>
      </w:r>
      <w:r w:rsidRPr="007B1BC3">
        <w:rPr>
          <w:rFonts w:ascii="Arial" w:hAnsi="Arial" w:cs="Arial"/>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F44CFF" w:rsidRDefault="001836B0" w:rsidP="001836B0">
      <w:pPr>
        <w:spacing w:after="0" w:line="240" w:lineRule="auto"/>
        <w:jc w:val="both"/>
        <w:rPr>
          <w:rFonts w:ascii="Arial" w:hAnsi="Arial" w:cs="Arial"/>
        </w:rPr>
      </w:pPr>
      <w:r w:rsidRPr="00392945">
        <w:rPr>
          <w:rFonts w:ascii="Arial" w:hAnsi="Arial" w:cs="Arial"/>
          <w:b/>
        </w:rPr>
        <w:t>QUINTO.-</w:t>
      </w:r>
      <w:r w:rsidRPr="007B1BC3">
        <w:rPr>
          <w:rFonts w:ascii="Arial" w:hAnsi="Arial" w:cs="Arial"/>
        </w:rPr>
        <w:t xml:space="preserve"> Se declara la prescripción de los créditos fiscales originados con fecha anterior al año 2015,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 xml:space="preserve">En caso de que la prescripción de los créditos fiscales se hubiera interrumpido, su cobro y el de los accesorios que correspondan se harán exigibles a través del Procedimiento Administrativo de Ejecución. </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392945" w:rsidRDefault="001836B0" w:rsidP="001836B0">
      <w:pPr>
        <w:spacing w:after="0" w:line="240" w:lineRule="auto"/>
        <w:jc w:val="both"/>
        <w:rPr>
          <w:rFonts w:ascii="Arial" w:hAnsi="Arial" w:cs="Arial"/>
          <w:b/>
        </w:rPr>
      </w:pPr>
      <w:r w:rsidRPr="00392945">
        <w:rPr>
          <w:rFonts w:ascii="Arial" w:hAnsi="Arial" w:cs="Arial"/>
          <w:b/>
        </w:rPr>
        <w:t>SEXTO.-</w:t>
      </w:r>
      <w:r w:rsidRPr="007B1BC3">
        <w:rPr>
          <w:rFonts w:ascii="Arial" w:hAnsi="Arial" w:cs="Arial"/>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392945">
        <w:rPr>
          <w:rFonts w:ascii="Arial" w:hAnsi="Arial" w:cs="Arial"/>
          <w:b/>
        </w:rPr>
        <w:tab/>
      </w:r>
      <w:r w:rsidRPr="00392945">
        <w:rPr>
          <w:rFonts w:ascii="Arial" w:hAnsi="Arial" w:cs="Arial"/>
          <w:b/>
        </w:rPr>
        <w:tab/>
      </w:r>
      <w:r w:rsidRPr="00392945">
        <w:rPr>
          <w:rFonts w:ascii="Arial" w:hAnsi="Arial" w:cs="Arial"/>
          <w:b/>
        </w:rPr>
        <w:tab/>
      </w:r>
      <w:r w:rsidRPr="00392945">
        <w:rPr>
          <w:rFonts w:ascii="Arial" w:hAnsi="Arial" w:cs="Arial"/>
          <w:b/>
        </w:rPr>
        <w:tab/>
      </w:r>
    </w:p>
    <w:p w:rsidR="001836B0" w:rsidRDefault="001836B0" w:rsidP="001836B0">
      <w:pPr>
        <w:spacing w:after="0" w:line="240" w:lineRule="auto"/>
        <w:jc w:val="both"/>
        <w:rPr>
          <w:rFonts w:ascii="Arial" w:hAnsi="Arial" w:cs="Arial"/>
        </w:rPr>
      </w:pPr>
      <w:r w:rsidRPr="00392945">
        <w:rPr>
          <w:rFonts w:ascii="Arial" w:hAnsi="Arial" w:cs="Arial"/>
          <w:b/>
        </w:rPr>
        <w:t>SEPTIMO.</w:t>
      </w:r>
      <w:r w:rsidRPr="007B1BC3">
        <w:rPr>
          <w:rFonts w:ascii="Arial" w:hAnsi="Arial" w:cs="Arial"/>
        </w:rPr>
        <w:t>- El Municipio de Torreón,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392945">
        <w:rPr>
          <w:rFonts w:ascii="Arial" w:hAnsi="Arial" w:cs="Arial"/>
          <w:b/>
        </w:rPr>
        <w:t>OCTAVO.-</w:t>
      </w:r>
      <w:r w:rsidRPr="007B1BC3">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w:t>
      </w:r>
      <w:r>
        <w:rPr>
          <w:rFonts w:ascii="Arial" w:hAnsi="Arial" w:cs="Arial"/>
        </w:rPr>
        <w:t>dad de Medida y Actualización.</w:t>
      </w:r>
    </w:p>
    <w:p w:rsidR="001836B0" w:rsidRPr="007B1BC3" w:rsidRDefault="001836B0" w:rsidP="001836B0">
      <w:pPr>
        <w:spacing w:after="0" w:line="240" w:lineRule="auto"/>
        <w:jc w:val="both"/>
        <w:rPr>
          <w:rFonts w:ascii="Arial" w:hAnsi="Arial" w:cs="Arial"/>
        </w:rPr>
      </w:pPr>
      <w:r>
        <w:rPr>
          <w:rFonts w:ascii="Arial" w:hAnsi="Arial" w:cs="Arial"/>
        </w:rPr>
        <w:tab/>
      </w:r>
    </w:p>
    <w:p w:rsidR="001836B0" w:rsidRDefault="001836B0" w:rsidP="001836B0">
      <w:pPr>
        <w:spacing w:after="0" w:line="240" w:lineRule="auto"/>
        <w:jc w:val="both"/>
        <w:rPr>
          <w:rFonts w:ascii="Arial" w:hAnsi="Arial" w:cs="Arial"/>
        </w:rPr>
      </w:pPr>
      <w:r w:rsidRPr="00392945">
        <w:rPr>
          <w:rFonts w:ascii="Arial" w:hAnsi="Arial" w:cs="Arial"/>
          <w:b/>
        </w:rPr>
        <w:t>NOVENO.</w:t>
      </w:r>
      <w:r w:rsidRPr="007B1BC3">
        <w:rPr>
          <w:rFonts w:ascii="Arial" w:hAnsi="Arial" w:cs="Arial"/>
        </w:rPr>
        <w:t>- Publíquese la presente Ley en el Periódico Ofici</w:t>
      </w:r>
      <w:r>
        <w:rPr>
          <w:rFonts w:ascii="Arial" w:hAnsi="Arial" w:cs="Arial"/>
        </w:rPr>
        <w:t xml:space="preserve">al del Gobierno del Estado. </w:t>
      </w:r>
    </w:p>
    <w:p w:rsidR="001836B0" w:rsidRDefault="001836B0" w:rsidP="001836B0">
      <w:pPr>
        <w:spacing w:after="0" w:line="240" w:lineRule="auto"/>
        <w:jc w:val="both"/>
        <w:rPr>
          <w:rFonts w:ascii="Arial" w:hAnsi="Arial" w:cs="Arial"/>
        </w:rPr>
      </w:pPr>
    </w:p>
    <w:p w:rsidR="00F44CFF" w:rsidRDefault="00F44CFF"/>
    <w:p w:rsidR="00F44CFF" w:rsidRDefault="00F44CFF"/>
    <w:p w:rsidR="00F44CFF" w:rsidRPr="00B51BC5" w:rsidRDefault="00F44CFF" w:rsidP="00F44CFF">
      <w:pPr>
        <w:widowControl w:val="0"/>
        <w:tabs>
          <w:tab w:val="left" w:pos="8749"/>
        </w:tabs>
        <w:spacing w:after="0" w:line="240" w:lineRule="auto"/>
        <w:jc w:val="both"/>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DADO en la Ciudad de Saltillo, Coahuila de Zaragoza, a los diecinueve días del mes de diciembre del año dos mil diecinueve.</w:t>
      </w: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bookmarkStart w:id="2" w:name="_Hlk534796234"/>
      <w:r w:rsidRPr="00F56A1A">
        <w:rPr>
          <w:rFonts w:ascii="Arial" w:eastAsia="Times New Roman" w:hAnsi="Arial" w:cs="Arial"/>
          <w:b/>
          <w:snapToGrid w:val="0"/>
          <w:sz w:val="24"/>
          <w:szCs w:val="24"/>
          <w:lang w:val="es-ES_tradnl" w:eastAsia="es-ES"/>
        </w:rPr>
        <w:t>DIPUTADO PRESIDENTE</w:t>
      </w:r>
    </w:p>
    <w:p w:rsidR="00F56A1A" w:rsidRPr="00F56A1A" w:rsidRDefault="00F56A1A" w:rsidP="00F56A1A">
      <w:pPr>
        <w:tabs>
          <w:tab w:val="left" w:pos="8749"/>
        </w:tabs>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JAIME BUENO ZERTUCHE</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 xml:space="preserve"> (RÚBRICA)</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56A1A" w:rsidRPr="00F56A1A" w:rsidTr="00F56A1A">
        <w:tc>
          <w:tcPr>
            <w:tcW w:w="5103" w:type="dxa"/>
          </w:tcPr>
          <w:p w:rsidR="00F56A1A" w:rsidRPr="00F56A1A" w:rsidRDefault="00F56A1A" w:rsidP="00F56A1A">
            <w:pPr>
              <w:jc w:val="center"/>
              <w:rPr>
                <w:rFonts w:ascii="Arial" w:eastAsiaTheme="minorHAnsi" w:hAnsi="Arial" w:cs="Arial"/>
                <w:b/>
                <w:snapToGrid w:val="0"/>
                <w:sz w:val="24"/>
                <w:szCs w:val="24"/>
                <w:lang w:val="es-ES_tradnl" w:eastAsia="es-ES"/>
              </w:rPr>
            </w:pPr>
            <w:r w:rsidRPr="00F56A1A">
              <w:rPr>
                <w:rFonts w:ascii="Arial" w:hAnsi="Arial" w:cs="Arial"/>
                <w:b/>
                <w:snapToGrid w:val="0"/>
                <w:sz w:val="24"/>
                <w:szCs w:val="24"/>
                <w:lang w:val="es-ES_tradnl" w:eastAsia="es-ES"/>
              </w:rPr>
              <w:t>DIPUTAD</w:t>
            </w:r>
            <w:r w:rsidRPr="00F56A1A">
              <w:rPr>
                <w:rFonts w:ascii="Arial" w:eastAsiaTheme="minorHAnsi" w:hAnsi="Arial" w:cs="Arial"/>
                <w:b/>
                <w:snapToGrid w:val="0"/>
                <w:sz w:val="24"/>
                <w:szCs w:val="24"/>
                <w:lang w:val="es-ES_tradnl" w:eastAsia="es-ES"/>
              </w:rPr>
              <w:t>O</w:t>
            </w:r>
            <w:r w:rsidRPr="00F56A1A">
              <w:rPr>
                <w:rFonts w:ascii="Arial" w:hAnsi="Arial" w:cs="Arial"/>
                <w:b/>
                <w:snapToGrid w:val="0"/>
                <w:sz w:val="24"/>
                <w:szCs w:val="24"/>
                <w:lang w:val="es-ES_tradnl" w:eastAsia="es-ES"/>
              </w:rPr>
              <w:t xml:space="preserve"> SECRETARI</w:t>
            </w:r>
            <w:r w:rsidRPr="00F56A1A">
              <w:rPr>
                <w:rFonts w:ascii="Arial" w:eastAsiaTheme="minorHAnsi" w:hAnsi="Arial" w:cs="Arial"/>
                <w:b/>
                <w:snapToGrid w:val="0"/>
                <w:sz w:val="24"/>
                <w:szCs w:val="24"/>
                <w:lang w:val="es-ES_tradnl" w:eastAsia="es-ES"/>
              </w:rPr>
              <w:t>O</w:t>
            </w:r>
          </w:p>
          <w:p w:rsidR="00F56A1A" w:rsidRPr="00F56A1A" w:rsidRDefault="00F56A1A" w:rsidP="00F56A1A">
            <w:pPr>
              <w:jc w:val="center"/>
              <w:rPr>
                <w:rFonts w:ascii="Arial" w:hAnsi="Arial" w:cs="Arial"/>
                <w:b/>
                <w:snapToGrid w:val="0"/>
                <w:sz w:val="24"/>
                <w:szCs w:val="24"/>
                <w:lang w:val="es-ES_tradnl" w:eastAsia="es-ES"/>
              </w:rPr>
            </w:pPr>
            <w:r w:rsidRPr="00F56A1A">
              <w:rPr>
                <w:rFonts w:ascii="Arial" w:eastAsiaTheme="minorHAnsi" w:hAnsi="Arial" w:cs="Arial"/>
                <w:b/>
                <w:sz w:val="24"/>
                <w:szCs w:val="24"/>
              </w:rPr>
              <w:t>JESÚS ANDRÉS LOYA CARDONA</w:t>
            </w:r>
            <w:r w:rsidRPr="00F56A1A">
              <w:rPr>
                <w:rFonts w:ascii="Arial" w:eastAsiaTheme="minorHAnsi" w:hAnsi="Arial" w:cs="Arial"/>
                <w:b/>
                <w:snapToGrid w:val="0"/>
                <w:sz w:val="24"/>
                <w:szCs w:val="24"/>
                <w:lang w:val="es-ES_tradnl" w:eastAsia="es-ES"/>
              </w:rPr>
              <w:t xml:space="preserve"> </w:t>
            </w:r>
            <w:r w:rsidRPr="00F56A1A">
              <w:rPr>
                <w:rFonts w:ascii="Arial" w:hAnsi="Arial" w:cs="Arial"/>
                <w:b/>
                <w:snapToGrid w:val="0"/>
                <w:sz w:val="24"/>
                <w:szCs w:val="24"/>
                <w:lang w:val="es-ES_tradnl" w:eastAsia="es-ES"/>
              </w:rPr>
              <w:t>(RÚBRICA)</w:t>
            </w:r>
          </w:p>
        </w:tc>
        <w:tc>
          <w:tcPr>
            <w:tcW w:w="4820" w:type="dxa"/>
          </w:tcPr>
          <w:p w:rsidR="00F56A1A" w:rsidRPr="00F56A1A" w:rsidRDefault="00F56A1A" w:rsidP="00F56A1A">
            <w:pPr>
              <w:jc w:val="center"/>
              <w:rPr>
                <w:rFonts w:ascii="Arial" w:eastAsiaTheme="minorHAnsi" w:hAnsi="Arial" w:cs="Arial"/>
                <w:b/>
                <w:snapToGrid w:val="0"/>
                <w:sz w:val="24"/>
                <w:szCs w:val="24"/>
                <w:lang w:val="es-ES_tradnl" w:eastAsia="es-ES"/>
              </w:rPr>
            </w:pPr>
            <w:r w:rsidRPr="00F56A1A">
              <w:rPr>
                <w:rFonts w:ascii="Arial" w:hAnsi="Arial" w:cs="Arial"/>
                <w:b/>
                <w:snapToGrid w:val="0"/>
                <w:sz w:val="24"/>
                <w:szCs w:val="24"/>
                <w:lang w:val="es-ES_tradnl" w:eastAsia="es-ES"/>
              </w:rPr>
              <w:t>DIPUTADO SECRETARIO</w:t>
            </w:r>
          </w:p>
          <w:p w:rsidR="00F56A1A" w:rsidRPr="00F56A1A" w:rsidRDefault="00F56A1A" w:rsidP="00F56A1A">
            <w:pPr>
              <w:jc w:val="center"/>
              <w:rPr>
                <w:rFonts w:ascii="Arial" w:hAnsi="Arial" w:cs="Arial"/>
                <w:b/>
                <w:snapToGrid w:val="0"/>
                <w:sz w:val="24"/>
                <w:szCs w:val="24"/>
                <w:lang w:val="es-ES_tradnl" w:eastAsia="es-ES"/>
              </w:rPr>
            </w:pPr>
            <w:r w:rsidRPr="00F56A1A">
              <w:rPr>
                <w:rFonts w:ascii="Arial" w:eastAsiaTheme="minorHAnsi" w:hAnsi="Arial" w:cs="Arial"/>
                <w:b/>
                <w:sz w:val="24"/>
                <w:szCs w:val="24"/>
              </w:rPr>
              <w:t>EDGAR GERARDO SÁNCHEZ GARZA</w:t>
            </w:r>
            <w:r w:rsidRPr="00F56A1A">
              <w:rPr>
                <w:rFonts w:ascii="Arial" w:eastAsiaTheme="minorHAnsi" w:hAnsi="Arial" w:cs="Arial"/>
                <w:b/>
                <w:snapToGrid w:val="0"/>
                <w:sz w:val="24"/>
                <w:szCs w:val="24"/>
                <w:lang w:val="es-ES_tradnl" w:eastAsia="es-ES"/>
              </w:rPr>
              <w:t xml:space="preserve"> </w:t>
            </w:r>
            <w:r w:rsidRPr="00F56A1A">
              <w:rPr>
                <w:rFonts w:ascii="Arial" w:hAnsi="Arial" w:cs="Arial"/>
                <w:b/>
                <w:snapToGrid w:val="0"/>
                <w:sz w:val="24"/>
                <w:szCs w:val="24"/>
                <w:lang w:val="es-ES_tradnl" w:eastAsia="es-ES"/>
              </w:rPr>
              <w:t>(RÚBRICA)</w:t>
            </w:r>
          </w:p>
        </w:tc>
      </w:tr>
    </w:tbl>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IMPRÍMASE, COMUNÍQUESE Y OBSÉRVESE</w:t>
      </w:r>
    </w:p>
    <w:p w:rsidR="00F56A1A" w:rsidRPr="00F56A1A" w:rsidRDefault="00F56A1A" w:rsidP="00F56A1A">
      <w:pPr>
        <w:spacing w:after="0" w:line="240" w:lineRule="auto"/>
        <w:jc w:val="center"/>
        <w:rPr>
          <w:rFonts w:ascii="Arial" w:eastAsia="Times New Roman" w:hAnsi="Arial" w:cs="Arial"/>
          <w:snapToGrid w:val="0"/>
          <w:szCs w:val="24"/>
          <w:lang w:val="es-ES_tradnl" w:eastAsia="es-ES"/>
        </w:rPr>
      </w:pPr>
      <w:r w:rsidRPr="00F56A1A">
        <w:rPr>
          <w:rFonts w:ascii="Arial" w:eastAsia="Times New Roman" w:hAnsi="Arial" w:cs="Arial"/>
          <w:snapToGrid w:val="0"/>
          <w:szCs w:val="24"/>
          <w:lang w:val="es-ES_tradnl" w:eastAsia="es-ES"/>
        </w:rPr>
        <w:t>Saltillo, Coahuila de Zaragoza, a 23 de diciembre de 2019.</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EL GOBERNADOR CONSTITUCIONAL DEL ESTADO</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ING. MIGUEL ÁNGEL RIQUELME SOLÍS</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r w:rsidRPr="00F56A1A">
        <w:rPr>
          <w:rFonts w:ascii="Arial" w:eastAsia="Times New Roman" w:hAnsi="Arial" w:cs="Arial"/>
          <w:b/>
          <w:snapToGrid w:val="0"/>
          <w:sz w:val="24"/>
          <w:szCs w:val="24"/>
          <w:lang w:val="es-ES_tradnl" w:eastAsia="es-ES"/>
        </w:rPr>
        <w:t>(RÚBRICA)</w:t>
      </w: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jc w:val="center"/>
        <w:rPr>
          <w:rFonts w:ascii="Arial" w:eastAsia="Times New Roman" w:hAnsi="Arial" w:cs="Arial"/>
          <w:b/>
          <w:snapToGrid w:val="0"/>
          <w:sz w:val="24"/>
          <w:szCs w:val="24"/>
          <w:lang w:val="es-ES_tradnl" w:eastAsia="es-ES"/>
        </w:rPr>
      </w:pPr>
    </w:p>
    <w:p w:rsidR="00F56A1A" w:rsidRPr="00F56A1A" w:rsidRDefault="00F56A1A" w:rsidP="00F56A1A">
      <w:pPr>
        <w:spacing w:after="0" w:line="240" w:lineRule="auto"/>
        <w:rPr>
          <w:rFonts w:ascii="Arial" w:eastAsia="Times New Roman" w:hAnsi="Arial" w:cs="Arial"/>
          <w:b/>
          <w:snapToGrid w:val="0"/>
          <w:sz w:val="24"/>
          <w:szCs w:val="24"/>
          <w:lang w:val="es-ES_tradnl"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56A1A" w:rsidRPr="00F56A1A" w:rsidTr="00F56A1A">
        <w:tc>
          <w:tcPr>
            <w:tcW w:w="5103" w:type="dxa"/>
          </w:tcPr>
          <w:p w:rsidR="00F56A1A" w:rsidRPr="00F56A1A" w:rsidRDefault="00F56A1A" w:rsidP="00F56A1A">
            <w:pPr>
              <w:jc w:val="center"/>
              <w:rPr>
                <w:rFonts w:ascii="Arial" w:eastAsiaTheme="minorHAnsi" w:hAnsi="Arial" w:cs="Arial"/>
                <w:b/>
                <w:snapToGrid w:val="0"/>
                <w:sz w:val="24"/>
                <w:szCs w:val="24"/>
                <w:lang w:val="es-ES_tradnl" w:eastAsia="es-ES"/>
              </w:rPr>
            </w:pPr>
            <w:r w:rsidRPr="00F56A1A">
              <w:rPr>
                <w:rFonts w:ascii="Arial" w:hAnsi="Arial" w:cs="Arial"/>
                <w:b/>
                <w:snapToGrid w:val="0"/>
                <w:sz w:val="24"/>
                <w:szCs w:val="24"/>
                <w:lang w:val="es-ES_tradnl" w:eastAsia="es-ES"/>
              </w:rPr>
              <w:t>EL SECRETARIO DE GOBIERNO</w:t>
            </w:r>
          </w:p>
          <w:p w:rsidR="00F56A1A" w:rsidRPr="00F56A1A" w:rsidRDefault="00F56A1A" w:rsidP="00F56A1A">
            <w:pPr>
              <w:jc w:val="center"/>
              <w:rPr>
                <w:rFonts w:ascii="Arial" w:hAnsi="Arial" w:cs="Arial"/>
                <w:b/>
                <w:snapToGrid w:val="0"/>
                <w:sz w:val="24"/>
                <w:szCs w:val="24"/>
                <w:lang w:val="es-ES_tradnl" w:eastAsia="es-ES"/>
              </w:rPr>
            </w:pPr>
            <w:r w:rsidRPr="00F56A1A">
              <w:rPr>
                <w:rFonts w:ascii="Arial" w:hAnsi="Arial" w:cs="Arial"/>
                <w:b/>
                <w:snapToGrid w:val="0"/>
                <w:sz w:val="24"/>
                <w:szCs w:val="24"/>
                <w:lang w:val="es-ES_tradnl" w:eastAsia="es-ES"/>
              </w:rPr>
              <w:t>ING. JOSÉ MARÍA FRAUSTRO SILLER</w:t>
            </w:r>
          </w:p>
          <w:p w:rsidR="00F56A1A" w:rsidRPr="00F56A1A" w:rsidRDefault="00F56A1A" w:rsidP="00F56A1A">
            <w:pPr>
              <w:jc w:val="center"/>
              <w:rPr>
                <w:rFonts w:ascii="Arial" w:hAnsi="Arial" w:cs="Arial"/>
                <w:b/>
                <w:snapToGrid w:val="0"/>
                <w:sz w:val="24"/>
                <w:szCs w:val="24"/>
                <w:lang w:val="es-ES_tradnl" w:eastAsia="es-ES"/>
              </w:rPr>
            </w:pPr>
            <w:r w:rsidRPr="00F56A1A">
              <w:rPr>
                <w:rFonts w:ascii="Arial" w:hAnsi="Arial" w:cs="Arial"/>
                <w:b/>
                <w:snapToGrid w:val="0"/>
                <w:sz w:val="24"/>
                <w:szCs w:val="24"/>
                <w:lang w:val="es-ES_tradnl" w:eastAsia="es-ES"/>
              </w:rPr>
              <w:t>(RÚBRICA)</w:t>
            </w:r>
          </w:p>
        </w:tc>
        <w:tc>
          <w:tcPr>
            <w:tcW w:w="4820" w:type="dxa"/>
          </w:tcPr>
          <w:p w:rsidR="00F56A1A" w:rsidRPr="00F56A1A" w:rsidRDefault="00F56A1A" w:rsidP="00F56A1A">
            <w:pPr>
              <w:jc w:val="center"/>
              <w:rPr>
                <w:rFonts w:ascii="Arial" w:hAnsi="Arial" w:cs="Arial"/>
                <w:b/>
                <w:snapToGrid w:val="0"/>
                <w:sz w:val="24"/>
                <w:szCs w:val="24"/>
                <w:lang w:val="es-ES_tradnl" w:eastAsia="es-ES"/>
              </w:rPr>
            </w:pPr>
          </w:p>
        </w:tc>
      </w:tr>
      <w:bookmarkEnd w:id="2"/>
    </w:tbl>
    <w:p w:rsidR="00F44CFF" w:rsidRDefault="00F44CFF" w:rsidP="00F56A1A">
      <w:pPr>
        <w:tabs>
          <w:tab w:val="left" w:pos="8749"/>
        </w:tabs>
        <w:spacing w:after="0" w:line="240" w:lineRule="auto"/>
        <w:jc w:val="center"/>
      </w:pPr>
    </w:p>
    <w:p w:rsidR="00B90D67" w:rsidRDefault="00B90D67">
      <w:r>
        <w:br w:type="page"/>
      </w:r>
    </w:p>
    <w:p w:rsidR="00B90D67" w:rsidRPr="00B90D67" w:rsidRDefault="00B90D67" w:rsidP="00B90D67">
      <w:pPr>
        <w:spacing w:after="0" w:line="240" w:lineRule="auto"/>
        <w:jc w:val="both"/>
        <w:rPr>
          <w:rFonts w:ascii="Arial Narrow" w:eastAsia="Times New Roman" w:hAnsi="Arial Narrow" w:cs="Times New Roman"/>
          <w:b/>
          <w:sz w:val="20"/>
          <w:szCs w:val="24"/>
          <w:lang w:val="es-ES" w:eastAsia="es-ES"/>
        </w:rPr>
      </w:pPr>
      <w:r w:rsidRPr="00B90D67">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B90D67" w:rsidRPr="00B90D67" w:rsidRDefault="00B90D67" w:rsidP="00B90D67">
      <w:pPr>
        <w:spacing w:after="0" w:line="240" w:lineRule="auto"/>
        <w:jc w:val="both"/>
        <w:rPr>
          <w:rFonts w:ascii="Arial" w:eastAsia="Times New Roman" w:hAnsi="Arial" w:cs="Times New Roman"/>
          <w:sz w:val="16"/>
          <w:szCs w:val="20"/>
          <w:lang w:eastAsia="es-ES"/>
        </w:rPr>
      </w:pPr>
    </w:p>
    <w:p w:rsidR="00B90D67" w:rsidRPr="00B90D67" w:rsidRDefault="00B90D67" w:rsidP="00B90D67">
      <w:pPr>
        <w:spacing w:after="0" w:line="240" w:lineRule="auto"/>
        <w:jc w:val="both"/>
        <w:rPr>
          <w:rFonts w:ascii="Arial Narrow" w:eastAsia="Times New Roman" w:hAnsi="Arial Narrow" w:cs="Times New Roman"/>
          <w:sz w:val="20"/>
          <w:szCs w:val="24"/>
          <w:lang w:val="es-ES" w:eastAsia="es-ES"/>
        </w:rPr>
      </w:pPr>
      <w:r w:rsidRPr="00B90D67">
        <w:rPr>
          <w:rFonts w:ascii="Arial Narrow" w:eastAsia="Times New Roman" w:hAnsi="Arial Narrow" w:cs="Times New Roman"/>
          <w:b/>
          <w:sz w:val="20"/>
          <w:szCs w:val="24"/>
          <w:lang w:val="es-ES" w:eastAsia="es-ES"/>
        </w:rPr>
        <w:t>PRIMERO.</w:t>
      </w:r>
      <w:r w:rsidRPr="00B90D67">
        <w:rPr>
          <w:rFonts w:ascii="Arial Narrow" w:eastAsia="Times New Roman" w:hAnsi="Arial Narrow" w:cs="Times New Roman"/>
          <w:sz w:val="20"/>
          <w:szCs w:val="24"/>
          <w:lang w:val="es-ES" w:eastAsia="es-ES"/>
        </w:rPr>
        <w:t xml:space="preserve"> Es procedente y parcialmente fundada la presente acción de inconstitucionalidad.</w:t>
      </w:r>
    </w:p>
    <w:p w:rsidR="00B90D67" w:rsidRPr="00B90D67" w:rsidRDefault="00B90D67" w:rsidP="00B90D67">
      <w:pPr>
        <w:spacing w:after="0" w:line="240" w:lineRule="auto"/>
        <w:ind w:left="567"/>
        <w:jc w:val="both"/>
        <w:rPr>
          <w:rFonts w:ascii="Arial Narrow" w:eastAsia="Times New Roman" w:hAnsi="Arial Narrow" w:cs="Times New Roman"/>
          <w:sz w:val="20"/>
          <w:szCs w:val="24"/>
          <w:lang w:val="es-ES" w:eastAsia="es-ES"/>
        </w:rPr>
      </w:pPr>
    </w:p>
    <w:p w:rsidR="00B90D67" w:rsidRPr="00B90D67" w:rsidRDefault="00B90D67" w:rsidP="00B90D67">
      <w:pPr>
        <w:spacing w:after="0" w:line="240" w:lineRule="auto"/>
        <w:jc w:val="both"/>
        <w:rPr>
          <w:rFonts w:ascii="Arial Narrow" w:eastAsia="Times New Roman" w:hAnsi="Arial Narrow" w:cs="Times New Roman"/>
          <w:sz w:val="20"/>
          <w:szCs w:val="24"/>
          <w:lang w:val="es-ES" w:eastAsia="es-ES"/>
        </w:rPr>
      </w:pPr>
      <w:r w:rsidRPr="00B90D67">
        <w:rPr>
          <w:rFonts w:ascii="Arial Narrow" w:eastAsia="Times New Roman" w:hAnsi="Arial Narrow" w:cs="Times New Roman"/>
          <w:b/>
          <w:sz w:val="20"/>
          <w:szCs w:val="24"/>
          <w:lang w:val="es-ES" w:eastAsia="es-ES"/>
        </w:rPr>
        <w:t>SEGUNDO</w:t>
      </w:r>
      <w:r w:rsidRPr="00B90D67">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B90D67" w:rsidRPr="00B90D67" w:rsidRDefault="00B90D67" w:rsidP="00B90D67">
      <w:pPr>
        <w:spacing w:after="0" w:line="240" w:lineRule="auto"/>
        <w:ind w:left="567"/>
        <w:jc w:val="both"/>
        <w:rPr>
          <w:rFonts w:ascii="Arial Narrow" w:eastAsia="Times New Roman" w:hAnsi="Arial Narrow" w:cs="Times New Roman"/>
          <w:sz w:val="20"/>
          <w:szCs w:val="24"/>
          <w:lang w:val="es-ES" w:eastAsia="es-ES"/>
        </w:rPr>
      </w:pPr>
    </w:p>
    <w:p w:rsidR="00B90D67" w:rsidRPr="00B90D67" w:rsidRDefault="00B90D67" w:rsidP="00B90D67">
      <w:pPr>
        <w:spacing w:after="0" w:line="240" w:lineRule="auto"/>
        <w:jc w:val="both"/>
        <w:rPr>
          <w:rFonts w:ascii="Arial Narrow" w:eastAsia="Times New Roman" w:hAnsi="Arial Narrow" w:cs="Times New Roman"/>
          <w:sz w:val="20"/>
          <w:szCs w:val="24"/>
          <w:lang w:val="es-ES" w:eastAsia="es-ES"/>
        </w:rPr>
      </w:pPr>
      <w:r w:rsidRPr="00B90D67">
        <w:rPr>
          <w:rFonts w:ascii="Arial Narrow" w:eastAsia="Times New Roman" w:hAnsi="Arial Narrow" w:cs="Times New Roman"/>
          <w:b/>
          <w:sz w:val="20"/>
          <w:szCs w:val="24"/>
          <w:lang w:val="es-ES" w:eastAsia="es-ES"/>
        </w:rPr>
        <w:t>TERCERO.</w:t>
      </w:r>
      <w:r w:rsidRPr="00B90D67">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B90D67">
        <w:rPr>
          <w:rFonts w:ascii="Arial Narrow" w:eastAsia="Times New Roman" w:hAnsi="Arial Narrow" w:cs="Times New Roman"/>
          <w:sz w:val="20"/>
          <w:szCs w:val="24"/>
          <w:lang w:val="es-ES" w:eastAsia="es-ES"/>
        </w:rPr>
        <w:t>Múzquiz</w:t>
      </w:r>
      <w:proofErr w:type="spellEnd"/>
      <w:r w:rsidRPr="00B90D67">
        <w:rPr>
          <w:rFonts w:ascii="Arial Narrow" w:eastAsia="Times New Roman" w:hAnsi="Arial Narrow" w:cs="Times New Roman"/>
          <w:sz w:val="20"/>
          <w:szCs w:val="24"/>
          <w:lang w:val="es-ES" w:eastAsia="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B90D67" w:rsidRPr="00B90D67" w:rsidRDefault="00B90D67" w:rsidP="00B90D67">
      <w:pPr>
        <w:spacing w:after="0" w:line="240" w:lineRule="auto"/>
        <w:ind w:left="567" w:firstLine="141"/>
        <w:jc w:val="both"/>
        <w:rPr>
          <w:rFonts w:ascii="Arial Narrow" w:eastAsia="Times New Roman" w:hAnsi="Arial Narrow" w:cs="Times New Roman"/>
          <w:sz w:val="20"/>
          <w:szCs w:val="24"/>
          <w:lang w:val="es-ES" w:eastAsia="es-ES"/>
        </w:rPr>
      </w:pPr>
    </w:p>
    <w:p w:rsidR="00B90D67" w:rsidRPr="00B90D67" w:rsidRDefault="00B90D67" w:rsidP="00B90D67">
      <w:pPr>
        <w:spacing w:after="0" w:line="240" w:lineRule="auto"/>
        <w:jc w:val="both"/>
        <w:rPr>
          <w:rFonts w:ascii="Arial Narrow" w:eastAsia="Times New Roman" w:hAnsi="Arial Narrow" w:cs="Times New Roman"/>
          <w:sz w:val="20"/>
          <w:szCs w:val="24"/>
          <w:lang w:val="es-ES" w:eastAsia="es-ES"/>
        </w:rPr>
      </w:pPr>
      <w:r w:rsidRPr="00B90D67">
        <w:rPr>
          <w:rFonts w:ascii="Arial Narrow" w:eastAsia="Times New Roman" w:hAnsi="Arial Narrow" w:cs="Times New Roman"/>
          <w:b/>
          <w:sz w:val="20"/>
          <w:szCs w:val="24"/>
          <w:lang w:val="es-ES" w:eastAsia="es-ES"/>
        </w:rPr>
        <w:t>CUARTO.</w:t>
      </w:r>
      <w:r w:rsidRPr="00B90D67">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B90D67" w:rsidRPr="00B90D67" w:rsidRDefault="00B90D67" w:rsidP="00B90D67">
      <w:pPr>
        <w:spacing w:after="0" w:line="240" w:lineRule="auto"/>
        <w:ind w:left="567" w:firstLine="141"/>
        <w:jc w:val="both"/>
        <w:rPr>
          <w:rFonts w:ascii="Arial Narrow" w:eastAsia="Times New Roman" w:hAnsi="Arial Narrow" w:cs="Times New Roman"/>
          <w:sz w:val="20"/>
          <w:szCs w:val="24"/>
          <w:lang w:val="es-ES" w:eastAsia="es-ES"/>
        </w:rPr>
      </w:pPr>
    </w:p>
    <w:p w:rsidR="00B90D67" w:rsidRPr="00B90D67" w:rsidRDefault="00B90D67" w:rsidP="00B90D67">
      <w:pPr>
        <w:spacing w:after="0" w:line="240" w:lineRule="auto"/>
        <w:jc w:val="both"/>
        <w:rPr>
          <w:rFonts w:ascii="Arial Narrow" w:eastAsia="Times New Roman" w:hAnsi="Arial Narrow" w:cs="Times New Roman"/>
          <w:sz w:val="20"/>
          <w:szCs w:val="24"/>
          <w:lang w:val="es-ES" w:eastAsia="es-ES"/>
        </w:rPr>
      </w:pPr>
      <w:r w:rsidRPr="00B90D67">
        <w:rPr>
          <w:rFonts w:ascii="Arial Narrow" w:eastAsia="Times New Roman" w:hAnsi="Arial Narrow" w:cs="Times New Roman"/>
          <w:b/>
          <w:sz w:val="20"/>
          <w:szCs w:val="24"/>
          <w:lang w:val="es-ES" w:eastAsia="es-ES"/>
        </w:rPr>
        <w:t>QUINTO.</w:t>
      </w:r>
      <w:r w:rsidRPr="00B90D67">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B90D67" w:rsidRPr="00B90D67" w:rsidRDefault="00B90D67" w:rsidP="00B90D67">
      <w:pPr>
        <w:spacing w:after="0" w:line="240" w:lineRule="auto"/>
        <w:jc w:val="both"/>
        <w:rPr>
          <w:rFonts w:ascii="Arial" w:eastAsia="Times New Roman" w:hAnsi="Arial" w:cs="Times New Roman"/>
          <w:sz w:val="20"/>
          <w:szCs w:val="20"/>
          <w:lang w:eastAsia="es-ES"/>
        </w:rPr>
      </w:pPr>
    </w:p>
    <w:p w:rsidR="00B90D67" w:rsidRDefault="00B90D67" w:rsidP="00F56A1A">
      <w:pPr>
        <w:tabs>
          <w:tab w:val="left" w:pos="8749"/>
        </w:tabs>
        <w:spacing w:after="0" w:line="240" w:lineRule="auto"/>
        <w:jc w:val="center"/>
      </w:pPr>
    </w:p>
    <w:sectPr w:rsidR="00B90D67" w:rsidSect="001836B0">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1F" w:rsidRDefault="00C2371F" w:rsidP="001836B0">
      <w:pPr>
        <w:spacing w:after="0" w:line="240" w:lineRule="auto"/>
      </w:pPr>
      <w:r>
        <w:separator/>
      </w:r>
    </w:p>
  </w:endnote>
  <w:endnote w:type="continuationSeparator" w:id="0">
    <w:p w:rsidR="00C2371F" w:rsidRDefault="00C2371F" w:rsidP="0018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1F" w:rsidRDefault="00C2371F" w:rsidP="001836B0">
      <w:pPr>
        <w:spacing w:after="0" w:line="240" w:lineRule="auto"/>
      </w:pPr>
      <w:r>
        <w:separator/>
      </w:r>
    </w:p>
  </w:footnote>
  <w:footnote w:type="continuationSeparator" w:id="0">
    <w:p w:rsidR="00C2371F" w:rsidRDefault="00C2371F" w:rsidP="0018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1A" w:rsidRDefault="00F56A1A" w:rsidP="00F44CFF">
    <w:pPr>
      <w:pStyle w:val="Encabezado"/>
      <w:tabs>
        <w:tab w:val="left" w:pos="5040"/>
      </w:tabs>
      <w:jc w:val="center"/>
      <w:rPr>
        <w:noProof/>
        <w:lang w:val="es-MX" w:eastAsia="es-MX"/>
      </w:rPr>
    </w:pPr>
  </w:p>
  <w:p w:rsidR="00F56A1A" w:rsidRDefault="00F56A1A" w:rsidP="00F44CFF">
    <w:pPr>
      <w:pStyle w:val="Encabezado"/>
      <w:jc w:val="center"/>
    </w:pPr>
    <w:r>
      <w:rPr>
        <w:b/>
        <w:bCs/>
        <w:noProof/>
        <w:sz w:val="12"/>
        <w:lang w:val="es-MX" w:eastAsia="es-MX"/>
      </w:rPr>
      <w:drawing>
        <wp:anchor distT="0" distB="0" distL="114300" distR="114300" simplePos="0" relativeHeight="251659264" behindDoc="1" locked="0" layoutInCell="1" allowOverlap="1" wp14:anchorId="7ABBC63E" wp14:editId="10B13A61">
          <wp:simplePos x="0" y="0"/>
          <wp:positionH relativeFrom="column">
            <wp:posOffset>29063</wp:posOffset>
          </wp:positionH>
          <wp:positionV relativeFrom="paragraph">
            <wp:posOffset>-2512060</wp:posOffset>
          </wp:positionV>
          <wp:extent cx="902335" cy="886460"/>
          <wp:effectExtent l="0" t="0" r="0" b="889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5E1BE0"/>
    <w:multiLevelType w:val="hybridMultilevel"/>
    <w:tmpl w:val="C464A86A"/>
    <w:lvl w:ilvl="0" w:tplc="23247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DB02CE"/>
    <w:multiLevelType w:val="hybridMultilevel"/>
    <w:tmpl w:val="5E66D8F8"/>
    <w:lvl w:ilvl="0" w:tplc="EA58B59A">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974D98"/>
    <w:multiLevelType w:val="hybridMultilevel"/>
    <w:tmpl w:val="BA04A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F0682D"/>
    <w:multiLevelType w:val="hybridMultilevel"/>
    <w:tmpl w:val="D6424F58"/>
    <w:lvl w:ilvl="0" w:tplc="62ACDC9E">
      <w:start w:val="1"/>
      <w:numFmt w:val="upperRoman"/>
      <w:lvlText w:val="%1."/>
      <w:lvlJc w:val="left"/>
      <w:pPr>
        <w:ind w:left="2138" w:hanging="720"/>
      </w:pPr>
      <w:rPr>
        <w:rFonts w:hint="default"/>
        <w:b/>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35971AF0"/>
    <w:multiLevelType w:val="hybridMultilevel"/>
    <w:tmpl w:val="E110C51C"/>
    <w:lvl w:ilvl="0" w:tplc="A3522370">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90CBB"/>
    <w:multiLevelType w:val="hybridMultilevel"/>
    <w:tmpl w:val="409E6252"/>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142902"/>
    <w:multiLevelType w:val="hybridMultilevel"/>
    <w:tmpl w:val="25AA3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85315C"/>
    <w:multiLevelType w:val="hybridMultilevel"/>
    <w:tmpl w:val="658C0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273B37"/>
    <w:multiLevelType w:val="hybridMultilevel"/>
    <w:tmpl w:val="DC5AF81A"/>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26532"/>
    <w:multiLevelType w:val="hybridMultilevel"/>
    <w:tmpl w:val="06A2CBC6"/>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3CA06C6"/>
    <w:multiLevelType w:val="hybridMultilevel"/>
    <w:tmpl w:val="F5ECF538"/>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BB2556"/>
    <w:multiLevelType w:val="hybridMultilevel"/>
    <w:tmpl w:val="EF9A83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5"/>
  </w:num>
  <w:num w:numId="6">
    <w:abstractNumId w:val="8"/>
  </w:num>
  <w:num w:numId="7">
    <w:abstractNumId w:val="11"/>
  </w:num>
  <w:num w:numId="8">
    <w:abstractNumId w:val="7"/>
  </w:num>
  <w:num w:numId="9">
    <w:abstractNumId w:val="13"/>
  </w:num>
  <w:num w:numId="10">
    <w:abstractNumId w:val="10"/>
  </w:num>
  <w:num w:numId="11">
    <w:abstractNumId w:val="4"/>
  </w:num>
  <w:num w:numId="12">
    <w:abstractNumId w:val="3"/>
  </w:num>
  <w:num w:numId="13">
    <w:abstractNumId w:val="5"/>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B0"/>
    <w:rsid w:val="000653EC"/>
    <w:rsid w:val="0007452E"/>
    <w:rsid w:val="00084B12"/>
    <w:rsid w:val="000B2536"/>
    <w:rsid w:val="00156DF4"/>
    <w:rsid w:val="001836B0"/>
    <w:rsid w:val="00293EA6"/>
    <w:rsid w:val="003805D1"/>
    <w:rsid w:val="003B3B20"/>
    <w:rsid w:val="00420D6A"/>
    <w:rsid w:val="004562E7"/>
    <w:rsid w:val="00543E23"/>
    <w:rsid w:val="005A57E2"/>
    <w:rsid w:val="006D6E51"/>
    <w:rsid w:val="007959A5"/>
    <w:rsid w:val="00903459"/>
    <w:rsid w:val="009A4CDA"/>
    <w:rsid w:val="009F36C7"/>
    <w:rsid w:val="00B51BC5"/>
    <w:rsid w:val="00B61DDF"/>
    <w:rsid w:val="00B673EB"/>
    <w:rsid w:val="00B90D67"/>
    <w:rsid w:val="00BA4062"/>
    <w:rsid w:val="00BE71D7"/>
    <w:rsid w:val="00C2371F"/>
    <w:rsid w:val="00E06699"/>
    <w:rsid w:val="00E6279A"/>
    <w:rsid w:val="00F13A47"/>
    <w:rsid w:val="00F44CFF"/>
    <w:rsid w:val="00F56A1A"/>
    <w:rsid w:val="00F82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1155F-E1A8-4AAD-A544-DE1167B1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B0"/>
  </w:style>
  <w:style w:type="paragraph" w:styleId="Ttulo1">
    <w:name w:val="heading 1"/>
    <w:basedOn w:val="Normal"/>
    <w:next w:val="Normal"/>
    <w:link w:val="Ttulo1Car"/>
    <w:uiPriority w:val="9"/>
    <w:qFormat/>
    <w:rsid w:val="001836B0"/>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183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1836B0"/>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836B0"/>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1836B0"/>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1836B0"/>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1836B0"/>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1836B0"/>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1836B0"/>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36B0"/>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836B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836B0"/>
    <w:rPr>
      <w:rFonts w:ascii="Arial" w:eastAsia="Calibri" w:hAnsi="Arial" w:cs="Times New Roman"/>
      <w:b/>
      <w:sz w:val="36"/>
      <w:szCs w:val="20"/>
      <w:lang w:eastAsia="es-ES"/>
    </w:rPr>
  </w:style>
  <w:style w:type="character" w:customStyle="1" w:styleId="Ttulo4Car">
    <w:name w:val="Título 4 Car"/>
    <w:basedOn w:val="Fuentedeprrafopredeter"/>
    <w:link w:val="Ttulo4"/>
    <w:rsid w:val="001836B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836B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836B0"/>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836B0"/>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836B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836B0"/>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1836B0"/>
  </w:style>
  <w:style w:type="character" w:styleId="Nmerodepgina">
    <w:name w:val="page number"/>
    <w:basedOn w:val="Fuentedeprrafopredeter"/>
    <w:rsid w:val="001836B0"/>
  </w:style>
  <w:style w:type="paragraph" w:styleId="Piedepgina">
    <w:name w:val="footer"/>
    <w:basedOn w:val="Normal"/>
    <w:link w:val="PiedepginaCar"/>
    <w:uiPriority w:val="99"/>
    <w:rsid w:val="001836B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836B0"/>
    <w:rPr>
      <w:rFonts w:ascii="Times New Roman" w:eastAsia="Times New Roman" w:hAnsi="Times New Roman" w:cs="Times New Roman"/>
      <w:sz w:val="24"/>
      <w:szCs w:val="24"/>
      <w:lang w:val="es-ES" w:eastAsia="es-ES"/>
    </w:rPr>
  </w:style>
  <w:style w:type="paragraph" w:styleId="Puesto">
    <w:name w:val="Title"/>
    <w:basedOn w:val="Normal"/>
    <w:link w:val="PuestoCar1"/>
    <w:uiPriority w:val="99"/>
    <w:qFormat/>
    <w:rsid w:val="001836B0"/>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1836B0"/>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1836B0"/>
    <w:rPr>
      <w:rFonts w:ascii="Arial" w:eastAsia="Times New Roman" w:hAnsi="Arial" w:cs="Times New Roman"/>
      <w:b/>
      <w:sz w:val="24"/>
      <w:szCs w:val="24"/>
      <w:lang w:eastAsia="es-ES"/>
    </w:rPr>
  </w:style>
  <w:style w:type="paragraph" w:styleId="Prrafodelista">
    <w:name w:val="List Paragraph"/>
    <w:basedOn w:val="Normal"/>
    <w:uiPriority w:val="34"/>
    <w:qFormat/>
    <w:rsid w:val="001836B0"/>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1836B0"/>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36B0"/>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836B0"/>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1836B0"/>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836B0"/>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836B0"/>
    <w:rPr>
      <w:rFonts w:ascii="Tahoma" w:eastAsia="Times New Roman" w:hAnsi="Tahoma" w:cs="Tahoma"/>
      <w:sz w:val="16"/>
      <w:szCs w:val="16"/>
      <w:lang w:eastAsia="es-ES"/>
    </w:rPr>
  </w:style>
  <w:style w:type="paragraph" w:styleId="Encabezado">
    <w:name w:val="header"/>
    <w:basedOn w:val="Normal"/>
    <w:link w:val="EncabezadoCar"/>
    <w:uiPriority w:val="99"/>
    <w:rsid w:val="001836B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836B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836B0"/>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1836B0"/>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1836B0"/>
    <w:rPr>
      <w:rFonts w:ascii="Tahoma" w:eastAsia="Calibri" w:hAnsi="Tahoma" w:cs="Tahoma"/>
      <w:sz w:val="16"/>
      <w:szCs w:val="16"/>
      <w:lang w:eastAsia="es-ES"/>
    </w:rPr>
  </w:style>
  <w:style w:type="paragraph" w:customStyle="1" w:styleId="Prrafodelista1">
    <w:name w:val="Párrafo de lista1"/>
    <w:basedOn w:val="Normal"/>
    <w:uiPriority w:val="99"/>
    <w:qFormat/>
    <w:rsid w:val="001836B0"/>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1836B0"/>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1836B0"/>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836B0"/>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1836B0"/>
    <w:rPr>
      <w:rFonts w:ascii="Arial" w:eastAsia="Calibri" w:hAnsi="Arial" w:cs="Times New Roman"/>
      <w:sz w:val="20"/>
      <w:szCs w:val="20"/>
      <w:lang w:eastAsia="es-ES"/>
    </w:rPr>
  </w:style>
  <w:style w:type="character" w:styleId="Textoennegrita">
    <w:name w:val="Strong"/>
    <w:basedOn w:val="Fuentedeprrafopredeter"/>
    <w:qFormat/>
    <w:rsid w:val="001836B0"/>
    <w:rPr>
      <w:rFonts w:cs="Times New Roman"/>
      <w:b/>
      <w:bCs/>
    </w:rPr>
  </w:style>
  <w:style w:type="paragraph" w:styleId="Textoindependiente3">
    <w:name w:val="Body Text 3"/>
    <w:basedOn w:val="Normal"/>
    <w:link w:val="Textoindependiente3Car"/>
    <w:uiPriority w:val="99"/>
    <w:rsid w:val="001836B0"/>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1836B0"/>
    <w:rPr>
      <w:rFonts w:ascii="Arial" w:eastAsia="Calibri" w:hAnsi="Arial" w:cs="Times New Roman"/>
      <w:b/>
      <w:bCs/>
      <w:sz w:val="20"/>
      <w:szCs w:val="20"/>
      <w:lang w:eastAsia="es-ES"/>
    </w:rPr>
  </w:style>
  <w:style w:type="table" w:styleId="Tablaconcuadrcula">
    <w:name w:val="Table Grid"/>
    <w:basedOn w:val="Tablanormal"/>
    <w:uiPriority w:val="59"/>
    <w:rsid w:val="001836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1836B0"/>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1836B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836B0"/>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1836B0"/>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836B0"/>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1836B0"/>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1836B0"/>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1836B0"/>
    <w:rPr>
      <w:rFonts w:ascii="Arial" w:eastAsia="Times New Roman" w:hAnsi="Arial" w:cs="Times New Roman"/>
      <w:b/>
      <w:bCs/>
      <w:sz w:val="24"/>
      <w:szCs w:val="24"/>
      <w:lang w:val="es-ES" w:eastAsia="es-ES"/>
    </w:rPr>
  </w:style>
  <w:style w:type="paragraph" w:customStyle="1" w:styleId="rbano">
    <w:name w:val="rbano"/>
    <w:basedOn w:val="Normal"/>
    <w:uiPriority w:val="99"/>
    <w:rsid w:val="001836B0"/>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1836B0"/>
  </w:style>
  <w:style w:type="table" w:customStyle="1" w:styleId="Tablaconcuadrcula1">
    <w:name w:val="Tabla con cuadrícula1"/>
    <w:basedOn w:val="Tablanormal"/>
    <w:next w:val="Tablaconcuadrcula"/>
    <w:rsid w:val="001836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836B0"/>
    <w:rPr>
      <w:i/>
      <w:iCs/>
    </w:rPr>
  </w:style>
  <w:style w:type="paragraph" w:customStyle="1" w:styleId="Default">
    <w:name w:val="Default"/>
    <w:uiPriority w:val="99"/>
    <w:rsid w:val="001836B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836B0"/>
    <w:rPr>
      <w:sz w:val="16"/>
      <w:szCs w:val="16"/>
    </w:rPr>
  </w:style>
  <w:style w:type="paragraph" w:styleId="Textocomentario">
    <w:name w:val="annotation text"/>
    <w:basedOn w:val="Normal"/>
    <w:link w:val="TextocomentarioCar"/>
    <w:uiPriority w:val="99"/>
    <w:rsid w:val="001836B0"/>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836B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836B0"/>
    <w:rPr>
      <w:b/>
      <w:bCs/>
    </w:rPr>
  </w:style>
  <w:style w:type="character" w:customStyle="1" w:styleId="AsuntodelcomentarioCar">
    <w:name w:val="Asunto del comentario Car"/>
    <w:basedOn w:val="TextocomentarioCar"/>
    <w:link w:val="Asuntodelcomentario"/>
    <w:uiPriority w:val="99"/>
    <w:rsid w:val="001836B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836B0"/>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836B0"/>
    <w:rPr>
      <w:rFonts w:ascii="Consolas" w:eastAsia="Times New Roman" w:hAnsi="Consolas" w:cs="Consolas"/>
      <w:sz w:val="21"/>
      <w:szCs w:val="21"/>
      <w:lang w:val="es-ES_tradnl" w:eastAsia="es-ES"/>
    </w:rPr>
  </w:style>
  <w:style w:type="paragraph" w:styleId="Sinespaciado">
    <w:name w:val="No Spacing"/>
    <w:uiPriority w:val="1"/>
    <w:qFormat/>
    <w:rsid w:val="001836B0"/>
    <w:pPr>
      <w:spacing w:after="0" w:line="240" w:lineRule="auto"/>
    </w:pPr>
    <w:rPr>
      <w:rFonts w:ascii="Calibri" w:eastAsia="Calibri" w:hAnsi="Calibri" w:cs="Times New Roman"/>
    </w:rPr>
  </w:style>
  <w:style w:type="paragraph" w:styleId="NormalWeb">
    <w:name w:val="Normal (Web)"/>
    <w:basedOn w:val="Normal"/>
    <w:uiPriority w:val="99"/>
    <w:unhideWhenUsed/>
    <w:rsid w:val="001836B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1836B0"/>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836B0"/>
    <w:rPr>
      <w:rFonts w:ascii="Arial" w:eastAsia="Times New Roman" w:hAnsi="Arial" w:cs="Times New Roman"/>
      <w:sz w:val="18"/>
      <w:szCs w:val="18"/>
      <w:lang w:val="es-ES" w:eastAsia="es-MX"/>
    </w:rPr>
  </w:style>
  <w:style w:type="paragraph" w:customStyle="1" w:styleId="P18">
    <w:name w:val="P18"/>
    <w:basedOn w:val="Normal"/>
    <w:hidden/>
    <w:uiPriority w:val="99"/>
    <w:rsid w:val="001836B0"/>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1836B0"/>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1836B0"/>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1836B0"/>
    <w:rPr>
      <w:color w:val="0000FF"/>
      <w:u w:val="single"/>
    </w:rPr>
  </w:style>
  <w:style w:type="character" w:styleId="Hipervnculovisitado">
    <w:name w:val="FollowedHyperlink"/>
    <w:basedOn w:val="Fuentedeprrafopredeter"/>
    <w:uiPriority w:val="99"/>
    <w:semiHidden/>
    <w:unhideWhenUsed/>
    <w:rsid w:val="001836B0"/>
    <w:rPr>
      <w:color w:val="954F72" w:themeColor="followedHyperlink"/>
      <w:u w:val="single"/>
    </w:rPr>
  </w:style>
  <w:style w:type="character" w:customStyle="1" w:styleId="estilo10">
    <w:name w:val="estilo10"/>
    <w:basedOn w:val="Fuentedeprrafopredeter"/>
    <w:rsid w:val="001836B0"/>
  </w:style>
  <w:style w:type="character" w:customStyle="1" w:styleId="estilo21">
    <w:name w:val="estilo21"/>
    <w:basedOn w:val="Fuentedeprrafopredeter"/>
    <w:rsid w:val="001836B0"/>
  </w:style>
  <w:style w:type="character" w:customStyle="1" w:styleId="estilo9">
    <w:name w:val="estilo9"/>
    <w:basedOn w:val="Fuentedeprrafopredeter"/>
    <w:rsid w:val="001836B0"/>
  </w:style>
  <w:style w:type="character" w:customStyle="1" w:styleId="apple-converted-space">
    <w:name w:val="apple-converted-space"/>
    <w:basedOn w:val="Fuentedeprrafopredeter"/>
    <w:rsid w:val="001836B0"/>
  </w:style>
  <w:style w:type="paragraph" w:customStyle="1" w:styleId="ecxmsonormal">
    <w:name w:val="ecxmsonormal"/>
    <w:basedOn w:val="Normal"/>
    <w:rsid w:val="001836B0"/>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1836B0"/>
  </w:style>
  <w:style w:type="character" w:customStyle="1" w:styleId="Textoindependiente2Car1">
    <w:name w:val="Texto independiente 2 Car1"/>
    <w:basedOn w:val="Fuentedeprrafopredeter"/>
    <w:uiPriority w:val="99"/>
    <w:semiHidden/>
    <w:rsid w:val="001836B0"/>
  </w:style>
  <w:style w:type="character" w:customStyle="1" w:styleId="EncabezadoCar1">
    <w:name w:val="Encabezado Car1"/>
    <w:basedOn w:val="Fuentedeprrafopredeter"/>
    <w:uiPriority w:val="99"/>
    <w:semiHidden/>
    <w:rsid w:val="001836B0"/>
  </w:style>
  <w:style w:type="character" w:customStyle="1" w:styleId="PiedepginaCar1">
    <w:name w:val="Pie de página Car1"/>
    <w:basedOn w:val="Fuentedeprrafopredeter"/>
    <w:uiPriority w:val="99"/>
    <w:semiHidden/>
    <w:rsid w:val="001836B0"/>
  </w:style>
  <w:style w:type="character" w:customStyle="1" w:styleId="TextodegloboCar1">
    <w:name w:val="Texto de globo Car1"/>
    <w:basedOn w:val="Fuentedeprrafopredeter"/>
    <w:uiPriority w:val="99"/>
    <w:semiHidden/>
    <w:rsid w:val="001836B0"/>
    <w:rPr>
      <w:rFonts w:ascii="Segoe UI" w:hAnsi="Segoe UI" w:cs="Segoe UI"/>
      <w:sz w:val="18"/>
      <w:szCs w:val="18"/>
    </w:rPr>
  </w:style>
  <w:style w:type="numbering" w:customStyle="1" w:styleId="Sinlista111">
    <w:name w:val="Sin lista111"/>
    <w:next w:val="Sinlista"/>
    <w:uiPriority w:val="99"/>
    <w:semiHidden/>
    <w:unhideWhenUsed/>
    <w:rsid w:val="001836B0"/>
  </w:style>
  <w:style w:type="paragraph" w:customStyle="1" w:styleId="Puesto1">
    <w:name w:val="Puesto1"/>
    <w:basedOn w:val="Normal"/>
    <w:link w:val="PuestoCar"/>
    <w:qFormat/>
    <w:rsid w:val="001836B0"/>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836B0"/>
    <w:rPr>
      <w:rFonts w:ascii="Arial" w:eastAsia="Times New Roman" w:hAnsi="Arial" w:cs="Times New Roman"/>
      <w:b/>
      <w:sz w:val="24"/>
      <w:szCs w:val="24"/>
      <w:lang w:eastAsia="es-ES"/>
    </w:rPr>
  </w:style>
  <w:style w:type="paragraph" w:customStyle="1" w:styleId="msonormal0">
    <w:name w:val="msonormal"/>
    <w:basedOn w:val="Normal"/>
    <w:uiPriority w:val="99"/>
    <w:semiHidden/>
    <w:rsid w:val="001836B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extocomentarioCar1">
    <w:name w:val="Texto comentario Car1"/>
    <w:basedOn w:val="Fuentedeprrafopredeter"/>
    <w:uiPriority w:val="99"/>
    <w:semiHidden/>
    <w:rsid w:val="001836B0"/>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1836B0"/>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1836B0"/>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1836B0"/>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1836B0"/>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1836B0"/>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1836B0"/>
    <w:rPr>
      <w:rFonts w:ascii="Times New Roman" w:eastAsia="Times New Roman" w:hAnsi="Times New Roman" w:cs="Times New Roman" w:hint="default"/>
      <w:b/>
      <w:bCs/>
      <w:sz w:val="20"/>
      <w:szCs w:val="20"/>
      <w:lang w:val="es-ES" w:eastAsia="es-ES"/>
    </w:rPr>
  </w:style>
  <w:style w:type="paragraph" w:customStyle="1" w:styleId="Estilo">
    <w:name w:val="Estilo"/>
    <w:basedOn w:val="Sinespaciado"/>
    <w:link w:val="EstiloCar"/>
    <w:qFormat/>
    <w:rsid w:val="001836B0"/>
    <w:pPr>
      <w:jc w:val="both"/>
    </w:pPr>
    <w:rPr>
      <w:rFonts w:ascii="Arial" w:eastAsiaTheme="minorEastAsia" w:hAnsi="Arial" w:cstheme="minorBidi"/>
      <w:sz w:val="24"/>
      <w:lang w:eastAsia="es-ES"/>
    </w:rPr>
  </w:style>
  <w:style w:type="character" w:customStyle="1" w:styleId="EstiloCar">
    <w:name w:val="Estilo Car"/>
    <w:basedOn w:val="Fuentedeprrafopredeter"/>
    <w:link w:val="Estilo"/>
    <w:rsid w:val="001836B0"/>
    <w:rPr>
      <w:rFonts w:ascii="Arial" w:eastAsiaTheme="minorEastAsia" w:hAnsi="Arial"/>
      <w:sz w:val="24"/>
      <w:lang w:eastAsia="es-ES"/>
    </w:rPr>
  </w:style>
  <w:style w:type="table" w:customStyle="1" w:styleId="Tablaconcuadrcula2">
    <w:name w:val="Tabla con cuadrícula2"/>
    <w:basedOn w:val="Tablanormal"/>
    <w:next w:val="Tablaconcuadrcula"/>
    <w:uiPriority w:val="39"/>
    <w:rsid w:val="00F56A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99</Pages>
  <Words>37116</Words>
  <Characters>204140</Characters>
  <Application>Microsoft Office Word</Application>
  <DocSecurity>0</DocSecurity>
  <Lines>1701</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5</cp:revision>
  <dcterms:created xsi:type="dcterms:W3CDTF">2020-08-12T18:41:00Z</dcterms:created>
  <dcterms:modified xsi:type="dcterms:W3CDTF">2020-12-05T03:44:00Z</dcterms:modified>
</cp:coreProperties>
</file>