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714C" w14:textId="77777777" w:rsidR="007568A3" w:rsidRPr="007568A3" w:rsidRDefault="007568A3" w:rsidP="007568A3">
      <w:pPr>
        <w:jc w:val="both"/>
        <w:rPr>
          <w:rFonts w:ascii="Arial" w:hAnsi="Arial" w:cs="Arial"/>
          <w:b/>
          <w:i/>
          <w:lang w:val="es-MX"/>
        </w:rPr>
      </w:pPr>
      <w:bookmarkStart w:id="0" w:name="_Hlk534796217"/>
      <w:r w:rsidRPr="007568A3">
        <w:rPr>
          <w:rFonts w:ascii="Arial" w:hAnsi="Arial" w:cs="Arial"/>
          <w:b/>
          <w:i/>
          <w:lang w:val="es-MX"/>
        </w:rPr>
        <w:t>TEXTO ORIGINAL.</w:t>
      </w:r>
    </w:p>
    <w:p w14:paraId="46104D98" w14:textId="77777777" w:rsidR="007568A3" w:rsidRPr="007568A3" w:rsidRDefault="007568A3" w:rsidP="007568A3">
      <w:pPr>
        <w:tabs>
          <w:tab w:val="left" w:pos="8749"/>
        </w:tabs>
        <w:jc w:val="both"/>
        <w:rPr>
          <w:rFonts w:ascii="Arial" w:hAnsi="Arial" w:cs="Arial"/>
          <w:b/>
          <w:i/>
          <w:snapToGrid w:val="0"/>
          <w:lang w:val="es-MX"/>
        </w:rPr>
      </w:pPr>
    </w:p>
    <w:p w14:paraId="7A7DAA04" w14:textId="77777777" w:rsidR="007568A3" w:rsidRPr="007568A3" w:rsidRDefault="007568A3" w:rsidP="007568A3">
      <w:pPr>
        <w:tabs>
          <w:tab w:val="left" w:pos="8749"/>
        </w:tabs>
        <w:jc w:val="both"/>
        <w:rPr>
          <w:rFonts w:ascii="Arial" w:hAnsi="Arial" w:cs="Arial"/>
          <w:b/>
          <w:i/>
          <w:snapToGrid w:val="0"/>
          <w:lang w:val="es-MX"/>
        </w:rPr>
      </w:pPr>
      <w:r w:rsidRPr="007568A3">
        <w:rPr>
          <w:rFonts w:ascii="Arial" w:hAnsi="Arial" w:cs="Arial"/>
          <w:b/>
          <w:i/>
          <w:snapToGrid w:val="0"/>
          <w:lang w:val="es-MX"/>
        </w:rPr>
        <w:t>Ley publicada en el Periódico Oficial, el miércoles 30 de diciembre de 2020.</w:t>
      </w:r>
    </w:p>
    <w:p w14:paraId="41F04793" w14:textId="77777777" w:rsidR="007568A3" w:rsidRPr="007568A3" w:rsidRDefault="007568A3" w:rsidP="007568A3">
      <w:pPr>
        <w:jc w:val="both"/>
        <w:rPr>
          <w:rFonts w:ascii="Arial" w:hAnsi="Arial" w:cs="Arial"/>
          <w:b/>
          <w:snapToGrid w:val="0"/>
          <w:lang w:val="es-ES_tradnl"/>
        </w:rPr>
      </w:pPr>
    </w:p>
    <w:p w14:paraId="39F6B070" w14:textId="77777777" w:rsidR="007568A3" w:rsidRPr="007568A3" w:rsidRDefault="007568A3" w:rsidP="007568A3">
      <w:pPr>
        <w:jc w:val="both"/>
        <w:rPr>
          <w:rFonts w:ascii="Arial" w:hAnsi="Arial" w:cs="Arial"/>
          <w:b/>
          <w:snapToGrid w:val="0"/>
          <w:lang w:val="es-ES_tradnl"/>
        </w:rPr>
      </w:pPr>
      <w:r w:rsidRPr="007568A3">
        <w:rPr>
          <w:rFonts w:ascii="Arial" w:hAnsi="Arial" w:cs="Arial"/>
          <w:b/>
          <w:snapToGrid w:val="0"/>
          <w:lang w:val="es-ES_tradnl"/>
        </w:rPr>
        <w:t>EL C. ING. MIGU</w:t>
      </w:r>
      <w:bookmarkStart w:id="1" w:name="_GoBack"/>
      <w:bookmarkEnd w:id="1"/>
      <w:r w:rsidRPr="007568A3">
        <w:rPr>
          <w:rFonts w:ascii="Arial" w:hAnsi="Arial" w:cs="Arial"/>
          <w:b/>
          <w:snapToGrid w:val="0"/>
          <w:lang w:val="es-ES_tradnl"/>
        </w:rPr>
        <w:t>EL ÁNGEL RIQUELME SOLÍS, GOBERNADOR CONSTITUCIONAL DEL ESTADO INDEPENDIENTE, LIBRE Y SOBERANO DE COAHUILA DE ZARAGOZA, A SUS HABITANTES SABED:</w:t>
      </w:r>
    </w:p>
    <w:bookmarkEnd w:id="0"/>
    <w:p w14:paraId="0CDE7F53" w14:textId="77777777" w:rsidR="00506B60" w:rsidRDefault="00506B60" w:rsidP="00506B60">
      <w:pPr>
        <w:jc w:val="both"/>
        <w:rPr>
          <w:rFonts w:ascii="Arial" w:hAnsi="Arial" w:cs="Arial"/>
          <w:b/>
          <w:snapToGrid w:val="0"/>
          <w:sz w:val="26"/>
          <w:szCs w:val="26"/>
          <w:lang w:val="es-ES_tradnl"/>
        </w:rPr>
      </w:pPr>
    </w:p>
    <w:p w14:paraId="4EC75D8E" w14:textId="77777777" w:rsidR="00506B60" w:rsidRPr="00753698" w:rsidRDefault="00506B60" w:rsidP="00506B60">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515CF896" w14:textId="77777777" w:rsidR="00506B60" w:rsidRPr="00753698" w:rsidRDefault="00506B60" w:rsidP="00506B60">
      <w:pPr>
        <w:jc w:val="both"/>
        <w:rPr>
          <w:rFonts w:ascii="Arial" w:hAnsi="Arial" w:cs="Arial"/>
          <w:b/>
          <w:snapToGrid w:val="0"/>
          <w:sz w:val="26"/>
          <w:szCs w:val="26"/>
          <w:lang w:val="es-ES_tradnl"/>
        </w:rPr>
      </w:pPr>
    </w:p>
    <w:p w14:paraId="76B970D3" w14:textId="77777777" w:rsidR="00506B60" w:rsidRPr="00753698" w:rsidRDefault="00506B60" w:rsidP="00506B60">
      <w:pPr>
        <w:jc w:val="both"/>
        <w:rPr>
          <w:rFonts w:ascii="Arial" w:hAnsi="Arial" w:cs="Arial"/>
          <w:b/>
          <w:snapToGrid w:val="0"/>
          <w:sz w:val="26"/>
          <w:szCs w:val="26"/>
          <w:lang w:val="es-ES_tradnl"/>
        </w:rPr>
      </w:pPr>
    </w:p>
    <w:p w14:paraId="432A42CB" w14:textId="77777777" w:rsidR="00506B60" w:rsidRPr="00753698" w:rsidRDefault="00506B60" w:rsidP="00506B6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47512E34" w14:textId="77777777" w:rsidR="00506B60" w:rsidRPr="00753698" w:rsidRDefault="00506B60" w:rsidP="00506B60">
      <w:pPr>
        <w:widowControl w:val="0"/>
        <w:jc w:val="both"/>
        <w:rPr>
          <w:rFonts w:ascii="Arial" w:hAnsi="Arial" w:cs="Arial"/>
          <w:b/>
          <w:snapToGrid w:val="0"/>
          <w:sz w:val="26"/>
          <w:szCs w:val="26"/>
          <w:lang w:val="es-ES_tradnl"/>
        </w:rPr>
      </w:pPr>
    </w:p>
    <w:p w14:paraId="10664D2C" w14:textId="3883CC89" w:rsidR="00506B60" w:rsidRPr="00500B72" w:rsidRDefault="00506B60" w:rsidP="00506B6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927</w:t>
      </w:r>
      <w:r w:rsidRPr="00753698">
        <w:rPr>
          <w:rFonts w:ascii="Arial" w:hAnsi="Arial" w:cs="Arial"/>
          <w:b/>
          <w:snapToGrid w:val="0"/>
          <w:sz w:val="26"/>
          <w:szCs w:val="26"/>
          <w:lang w:val="es-ES_tradnl"/>
        </w:rPr>
        <w:t>.-</w:t>
      </w:r>
    </w:p>
    <w:p w14:paraId="66689FFB" w14:textId="77777777" w:rsidR="00506B60" w:rsidRDefault="00506B60" w:rsidP="0038329F">
      <w:pPr>
        <w:ind w:right="-140"/>
        <w:jc w:val="center"/>
        <w:rPr>
          <w:rFonts w:ascii="Arial" w:hAnsi="Arial" w:cs="Arial"/>
          <w:b/>
          <w:bCs/>
          <w:sz w:val="22"/>
          <w:szCs w:val="22"/>
        </w:rPr>
      </w:pPr>
    </w:p>
    <w:p w14:paraId="282E39E6" w14:textId="77777777" w:rsidR="00506B60" w:rsidRDefault="00506B60" w:rsidP="0038329F">
      <w:pPr>
        <w:ind w:right="-140"/>
        <w:jc w:val="center"/>
        <w:rPr>
          <w:rFonts w:ascii="Arial" w:hAnsi="Arial" w:cs="Arial"/>
          <w:b/>
          <w:bCs/>
          <w:sz w:val="22"/>
          <w:szCs w:val="22"/>
        </w:rPr>
      </w:pPr>
    </w:p>
    <w:p w14:paraId="7AE8AE32" w14:textId="64FF10A3" w:rsidR="0038329F" w:rsidRPr="00097954" w:rsidRDefault="0038329F" w:rsidP="0038329F">
      <w:pPr>
        <w:ind w:right="-140"/>
        <w:jc w:val="center"/>
        <w:rPr>
          <w:rFonts w:ascii="Arial" w:hAnsi="Arial" w:cs="Arial"/>
          <w:b/>
          <w:bCs/>
          <w:sz w:val="22"/>
          <w:szCs w:val="22"/>
        </w:rPr>
      </w:pPr>
      <w:r w:rsidRPr="00097954">
        <w:rPr>
          <w:rFonts w:ascii="Arial" w:hAnsi="Arial" w:cs="Arial"/>
          <w:b/>
          <w:bCs/>
          <w:sz w:val="22"/>
          <w:szCs w:val="22"/>
        </w:rPr>
        <w:t>LEY DE INGRESOS DEL MUNICIPIO DE ALLENDE,</w:t>
      </w:r>
    </w:p>
    <w:p w14:paraId="4B6FBBDC" w14:textId="442A44F8"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COAHUILA DE ZARAGOZA, PARA EL EJERCICIO FISCAL 202</w:t>
      </w:r>
      <w:r w:rsidR="0040075C">
        <w:rPr>
          <w:rFonts w:ascii="Arial" w:hAnsi="Arial" w:cs="Arial"/>
          <w:b/>
          <w:bCs/>
          <w:sz w:val="22"/>
          <w:szCs w:val="22"/>
        </w:rPr>
        <w:t>1</w:t>
      </w:r>
    </w:p>
    <w:p w14:paraId="1886BEF7" w14:textId="77777777" w:rsidR="0038329F" w:rsidRPr="00097954" w:rsidRDefault="0038329F" w:rsidP="0038329F">
      <w:pPr>
        <w:jc w:val="center"/>
        <w:rPr>
          <w:rFonts w:ascii="Arial" w:hAnsi="Arial" w:cs="Arial"/>
          <w:b/>
          <w:bCs/>
          <w:sz w:val="22"/>
          <w:szCs w:val="22"/>
        </w:rPr>
      </w:pPr>
    </w:p>
    <w:p w14:paraId="0458CD9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TITULO PRIMERO</w:t>
      </w:r>
    </w:p>
    <w:p w14:paraId="5DD4EF9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4CF8D28B" w14:textId="77777777" w:rsidR="0038329F" w:rsidRPr="00097954" w:rsidRDefault="0038329F" w:rsidP="0038329F">
      <w:pPr>
        <w:jc w:val="center"/>
        <w:rPr>
          <w:rFonts w:ascii="Arial" w:hAnsi="Arial" w:cs="Arial"/>
          <w:b/>
          <w:bCs/>
          <w:sz w:val="22"/>
          <w:szCs w:val="22"/>
        </w:rPr>
      </w:pPr>
    </w:p>
    <w:p w14:paraId="00B1F20C"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ARTÍCULO 1.- </w:t>
      </w:r>
      <w:r w:rsidRPr="0009795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14:paraId="459F57C7" w14:textId="77777777" w:rsidR="0038329F" w:rsidRPr="00097954" w:rsidRDefault="0038329F" w:rsidP="0038329F">
      <w:pPr>
        <w:jc w:val="both"/>
        <w:rPr>
          <w:rFonts w:ascii="Arial" w:hAnsi="Arial" w:cs="Arial"/>
          <w:sz w:val="22"/>
          <w:szCs w:val="22"/>
        </w:rPr>
      </w:pPr>
    </w:p>
    <w:p w14:paraId="0CF7479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Forman parte de los ingresos las contribuciones, productos y aprovechamientos causados en ejercicios anteriores, pendientes de liquidación o pago.</w:t>
      </w:r>
    </w:p>
    <w:p w14:paraId="0581FFB7" w14:textId="77777777" w:rsidR="0038329F" w:rsidRPr="00097954" w:rsidRDefault="0038329F" w:rsidP="0038329F">
      <w:pPr>
        <w:jc w:val="both"/>
        <w:rPr>
          <w:rFonts w:ascii="Arial" w:hAnsi="Arial" w:cs="Arial"/>
          <w:sz w:val="22"/>
          <w:szCs w:val="22"/>
        </w:rPr>
      </w:pPr>
    </w:p>
    <w:p w14:paraId="673BC820" w14:textId="77777777" w:rsidR="0038329F" w:rsidRPr="00097954" w:rsidRDefault="0038329F" w:rsidP="0038329F">
      <w:pPr>
        <w:jc w:val="both"/>
        <w:rPr>
          <w:rFonts w:ascii="Arial" w:hAnsi="Arial" w:cs="Arial"/>
          <w:b/>
          <w:bCs/>
          <w:sz w:val="22"/>
          <w:szCs w:val="22"/>
        </w:rPr>
      </w:pPr>
      <w:r w:rsidRPr="0009795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B7959C0" w14:textId="77777777" w:rsidR="0038329F" w:rsidRPr="00097954" w:rsidRDefault="0038329F" w:rsidP="0038329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38329F" w:rsidRPr="00097954" w14:paraId="0E0ED7FF" w14:textId="77777777" w:rsidTr="00862523">
        <w:trPr>
          <w:trHeight w:val="240"/>
        </w:trPr>
        <w:tc>
          <w:tcPr>
            <w:tcW w:w="8217" w:type="dxa"/>
            <w:gridSpan w:val="4"/>
            <w:shd w:val="clear" w:color="auto" w:fill="auto"/>
            <w:vAlign w:val="center"/>
            <w:hideMark/>
          </w:tcPr>
          <w:p w14:paraId="79750AB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Presupuesto de Ingresos Contenido en la Ley de Ingresos 2021</w:t>
            </w:r>
          </w:p>
        </w:tc>
        <w:tc>
          <w:tcPr>
            <w:tcW w:w="1745" w:type="dxa"/>
            <w:shd w:val="clear" w:color="auto" w:fill="auto"/>
            <w:noWrap/>
            <w:vAlign w:val="center"/>
            <w:hideMark/>
          </w:tcPr>
          <w:p w14:paraId="1A281087" w14:textId="77777777" w:rsidR="0038329F" w:rsidRPr="00097954" w:rsidRDefault="0038329F" w:rsidP="0038329F">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Allende</w:t>
            </w:r>
          </w:p>
        </w:tc>
      </w:tr>
      <w:tr w:rsidR="0038329F" w:rsidRPr="00097954" w14:paraId="46486123" w14:textId="77777777" w:rsidTr="00862523">
        <w:trPr>
          <w:trHeight w:val="278"/>
        </w:trPr>
        <w:tc>
          <w:tcPr>
            <w:tcW w:w="8217" w:type="dxa"/>
            <w:gridSpan w:val="4"/>
            <w:shd w:val="clear" w:color="000000" w:fill="000000"/>
            <w:vAlign w:val="center"/>
            <w:hideMark/>
          </w:tcPr>
          <w:p w14:paraId="6A811A04" w14:textId="77777777" w:rsidR="0038329F" w:rsidRPr="00097954" w:rsidRDefault="0038329F" w:rsidP="0038329F">
            <w:pPr>
              <w:jc w:val="both"/>
              <w:rPr>
                <w:rFonts w:ascii="Arial" w:hAnsi="Arial" w:cs="Arial"/>
                <w:b/>
                <w:bCs/>
                <w:color w:val="FFFFFF" w:themeColor="background1"/>
                <w:sz w:val="22"/>
                <w:szCs w:val="22"/>
                <w:lang w:eastAsia="es-MX"/>
              </w:rPr>
            </w:pPr>
            <w:r w:rsidRPr="00097954">
              <w:rPr>
                <w:rFonts w:ascii="Arial" w:hAnsi="Arial" w:cs="Arial"/>
                <w:b/>
                <w:bCs/>
                <w:color w:val="FFFFFF" w:themeColor="background1"/>
                <w:sz w:val="22"/>
                <w:szCs w:val="22"/>
                <w:lang w:eastAsia="es-MX"/>
              </w:rPr>
              <w:t>TOTAL DE INGRESOS</w:t>
            </w:r>
          </w:p>
        </w:tc>
        <w:tc>
          <w:tcPr>
            <w:tcW w:w="1745" w:type="dxa"/>
            <w:shd w:val="clear" w:color="000000" w:fill="000000"/>
            <w:noWrap/>
            <w:vAlign w:val="center"/>
            <w:hideMark/>
          </w:tcPr>
          <w:p w14:paraId="75CFF71F" w14:textId="1DB4E3C5" w:rsidR="0038329F" w:rsidRPr="00097954" w:rsidRDefault="00862523" w:rsidP="0038329F">
            <w:pPr>
              <w:jc w:val="right"/>
              <w:rPr>
                <w:rFonts w:ascii="Arial" w:hAnsi="Arial" w:cs="Arial"/>
                <w:b/>
                <w:bCs/>
                <w:color w:val="FFFFFF" w:themeColor="background1"/>
                <w:sz w:val="22"/>
                <w:szCs w:val="22"/>
                <w:lang w:eastAsia="es-MX"/>
              </w:rPr>
            </w:pPr>
            <w:r>
              <w:rPr>
                <w:rFonts w:ascii="Arial" w:hAnsi="Arial" w:cs="Arial"/>
                <w:b/>
                <w:bCs/>
                <w:color w:val="FFFFFF" w:themeColor="background1"/>
                <w:sz w:val="22"/>
                <w:szCs w:val="22"/>
                <w:lang w:eastAsia="es-MX"/>
              </w:rPr>
              <w:t>$</w:t>
            </w:r>
            <w:r w:rsidR="0038329F" w:rsidRPr="00097954">
              <w:rPr>
                <w:rFonts w:ascii="Arial" w:hAnsi="Arial" w:cs="Arial"/>
                <w:b/>
                <w:bCs/>
                <w:color w:val="FFFFFF" w:themeColor="background1"/>
                <w:sz w:val="22"/>
                <w:szCs w:val="22"/>
                <w:lang w:eastAsia="es-MX"/>
              </w:rPr>
              <w:t>96,522,1</w:t>
            </w:r>
            <w:r w:rsidR="00097954">
              <w:rPr>
                <w:rFonts w:ascii="Arial" w:hAnsi="Arial" w:cs="Arial"/>
                <w:b/>
                <w:bCs/>
                <w:color w:val="FFFFFF" w:themeColor="background1"/>
                <w:sz w:val="22"/>
                <w:szCs w:val="22"/>
                <w:lang w:eastAsia="es-MX"/>
              </w:rPr>
              <w:t>9</w:t>
            </w:r>
            <w:r w:rsidR="0038329F" w:rsidRPr="00097954">
              <w:rPr>
                <w:rFonts w:ascii="Arial" w:hAnsi="Arial" w:cs="Arial"/>
                <w:b/>
                <w:bCs/>
                <w:color w:val="FFFFFF" w:themeColor="background1"/>
                <w:sz w:val="22"/>
                <w:szCs w:val="22"/>
                <w:lang w:eastAsia="es-MX"/>
              </w:rPr>
              <w:t>1.00</w:t>
            </w:r>
          </w:p>
        </w:tc>
      </w:tr>
      <w:tr w:rsidR="0038329F" w:rsidRPr="00097954" w14:paraId="4E42832C" w14:textId="77777777" w:rsidTr="001A5A39">
        <w:trPr>
          <w:trHeight w:val="278"/>
        </w:trPr>
        <w:tc>
          <w:tcPr>
            <w:tcW w:w="421" w:type="dxa"/>
            <w:shd w:val="clear" w:color="000000" w:fill="D8D8D8"/>
            <w:noWrap/>
            <w:vAlign w:val="center"/>
            <w:hideMark/>
          </w:tcPr>
          <w:p w14:paraId="61C365BD"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2022DE53"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Impuestos</w:t>
            </w:r>
          </w:p>
        </w:tc>
        <w:tc>
          <w:tcPr>
            <w:tcW w:w="1745" w:type="dxa"/>
            <w:shd w:val="clear" w:color="000000" w:fill="D8D8D8"/>
            <w:noWrap/>
            <w:vAlign w:val="center"/>
            <w:hideMark/>
          </w:tcPr>
          <w:p w14:paraId="74B7E7BF"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$6,146,260.00</w:t>
            </w:r>
          </w:p>
        </w:tc>
      </w:tr>
      <w:tr w:rsidR="001A5A39" w:rsidRPr="00097954" w14:paraId="38D34710" w14:textId="77777777" w:rsidTr="001A5A39">
        <w:trPr>
          <w:trHeight w:val="240"/>
        </w:trPr>
        <w:tc>
          <w:tcPr>
            <w:tcW w:w="421" w:type="dxa"/>
            <w:shd w:val="clear" w:color="auto" w:fill="auto"/>
            <w:noWrap/>
            <w:vAlign w:val="center"/>
            <w:hideMark/>
          </w:tcPr>
          <w:p w14:paraId="68AF015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D2E54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1B1E47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0096EB7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$6,034,062.00</w:t>
            </w:r>
          </w:p>
        </w:tc>
      </w:tr>
      <w:tr w:rsidR="00862523" w:rsidRPr="00097954" w14:paraId="2A28254C" w14:textId="77777777" w:rsidTr="001A5A39">
        <w:trPr>
          <w:trHeight w:val="240"/>
        </w:trPr>
        <w:tc>
          <w:tcPr>
            <w:tcW w:w="421" w:type="dxa"/>
            <w:shd w:val="clear" w:color="auto" w:fill="auto"/>
            <w:noWrap/>
            <w:vAlign w:val="center"/>
            <w:hideMark/>
          </w:tcPr>
          <w:p w14:paraId="1C59F1B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9A50D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1D43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5B7DE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Predial</w:t>
            </w:r>
          </w:p>
        </w:tc>
        <w:tc>
          <w:tcPr>
            <w:tcW w:w="1745" w:type="dxa"/>
            <w:shd w:val="clear" w:color="auto" w:fill="auto"/>
            <w:noWrap/>
            <w:vAlign w:val="center"/>
            <w:hideMark/>
          </w:tcPr>
          <w:p w14:paraId="29E3FB3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$3,462,804.00</w:t>
            </w:r>
          </w:p>
        </w:tc>
      </w:tr>
      <w:tr w:rsidR="00862523" w:rsidRPr="00097954" w14:paraId="354B3DEF" w14:textId="77777777" w:rsidTr="001A5A39">
        <w:trPr>
          <w:trHeight w:val="240"/>
        </w:trPr>
        <w:tc>
          <w:tcPr>
            <w:tcW w:w="421" w:type="dxa"/>
            <w:shd w:val="clear" w:color="auto" w:fill="auto"/>
            <w:noWrap/>
            <w:vAlign w:val="center"/>
            <w:hideMark/>
          </w:tcPr>
          <w:p w14:paraId="612BABA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365E83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78B1E3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0F12E45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62CEDEE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$2,571,258.00</w:t>
            </w:r>
          </w:p>
        </w:tc>
      </w:tr>
      <w:tr w:rsidR="00862523" w:rsidRPr="00097954" w14:paraId="3FC9421B" w14:textId="77777777" w:rsidTr="001A5A39">
        <w:trPr>
          <w:trHeight w:val="240"/>
        </w:trPr>
        <w:tc>
          <w:tcPr>
            <w:tcW w:w="421" w:type="dxa"/>
            <w:shd w:val="clear" w:color="auto" w:fill="auto"/>
            <w:noWrap/>
            <w:vAlign w:val="center"/>
            <w:hideMark/>
          </w:tcPr>
          <w:p w14:paraId="2293BBC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896FBB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3424C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51733D3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Plusvalía</w:t>
            </w:r>
          </w:p>
        </w:tc>
        <w:tc>
          <w:tcPr>
            <w:tcW w:w="1745" w:type="dxa"/>
            <w:shd w:val="clear" w:color="auto" w:fill="auto"/>
            <w:noWrap/>
            <w:vAlign w:val="center"/>
            <w:hideMark/>
          </w:tcPr>
          <w:p w14:paraId="4D0123D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323850C2" w14:textId="77777777" w:rsidTr="001A5A39">
        <w:trPr>
          <w:trHeight w:val="240"/>
        </w:trPr>
        <w:tc>
          <w:tcPr>
            <w:tcW w:w="421" w:type="dxa"/>
            <w:shd w:val="clear" w:color="auto" w:fill="auto"/>
            <w:noWrap/>
            <w:vAlign w:val="center"/>
            <w:hideMark/>
          </w:tcPr>
          <w:p w14:paraId="26F9CC7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25D61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3E92D03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214A15F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9A1AD5A" w14:textId="77777777" w:rsidTr="001A5A39">
        <w:trPr>
          <w:trHeight w:val="240"/>
        </w:trPr>
        <w:tc>
          <w:tcPr>
            <w:tcW w:w="421" w:type="dxa"/>
            <w:shd w:val="clear" w:color="auto" w:fill="auto"/>
            <w:noWrap/>
            <w:vAlign w:val="center"/>
            <w:hideMark/>
          </w:tcPr>
          <w:p w14:paraId="357F01A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46E97E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C6D3B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3B4AF9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la producción, el consumo y las transacciones</w:t>
            </w:r>
          </w:p>
        </w:tc>
        <w:tc>
          <w:tcPr>
            <w:tcW w:w="1745" w:type="dxa"/>
            <w:shd w:val="clear" w:color="auto" w:fill="auto"/>
            <w:noWrap/>
            <w:vAlign w:val="center"/>
            <w:hideMark/>
          </w:tcPr>
          <w:p w14:paraId="05C09F0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03196C6" w14:textId="77777777" w:rsidTr="001A5A39">
        <w:trPr>
          <w:trHeight w:val="240"/>
        </w:trPr>
        <w:tc>
          <w:tcPr>
            <w:tcW w:w="421" w:type="dxa"/>
            <w:shd w:val="clear" w:color="auto" w:fill="auto"/>
            <w:noWrap/>
            <w:vAlign w:val="center"/>
            <w:hideMark/>
          </w:tcPr>
          <w:p w14:paraId="5A843F6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81D10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753CB54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al comercio exterior</w:t>
            </w:r>
          </w:p>
        </w:tc>
        <w:tc>
          <w:tcPr>
            <w:tcW w:w="1745" w:type="dxa"/>
            <w:shd w:val="clear" w:color="auto" w:fill="auto"/>
            <w:noWrap/>
            <w:vAlign w:val="center"/>
            <w:hideMark/>
          </w:tcPr>
          <w:p w14:paraId="35029C4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4DA6A34" w14:textId="77777777" w:rsidTr="001A5A39">
        <w:trPr>
          <w:trHeight w:val="240"/>
        </w:trPr>
        <w:tc>
          <w:tcPr>
            <w:tcW w:w="421" w:type="dxa"/>
            <w:shd w:val="clear" w:color="auto" w:fill="auto"/>
            <w:noWrap/>
            <w:vAlign w:val="center"/>
            <w:hideMark/>
          </w:tcPr>
          <w:p w14:paraId="4971FB0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4B71D5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FEE8E5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2DD78EB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al comercio exterior</w:t>
            </w:r>
          </w:p>
        </w:tc>
        <w:tc>
          <w:tcPr>
            <w:tcW w:w="1745" w:type="dxa"/>
            <w:shd w:val="clear" w:color="auto" w:fill="auto"/>
            <w:noWrap/>
            <w:vAlign w:val="center"/>
            <w:hideMark/>
          </w:tcPr>
          <w:p w14:paraId="418B376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68FE812" w14:textId="77777777" w:rsidTr="001A5A39">
        <w:trPr>
          <w:trHeight w:val="240"/>
        </w:trPr>
        <w:tc>
          <w:tcPr>
            <w:tcW w:w="421" w:type="dxa"/>
            <w:shd w:val="clear" w:color="auto" w:fill="auto"/>
            <w:noWrap/>
            <w:vAlign w:val="center"/>
            <w:hideMark/>
          </w:tcPr>
          <w:p w14:paraId="1A290E4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4168F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noWrap/>
            <w:vAlign w:val="center"/>
            <w:hideMark/>
          </w:tcPr>
          <w:p w14:paraId="60962C5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Nóminas y Asimilables</w:t>
            </w:r>
          </w:p>
        </w:tc>
        <w:tc>
          <w:tcPr>
            <w:tcW w:w="1745" w:type="dxa"/>
            <w:shd w:val="clear" w:color="auto" w:fill="auto"/>
            <w:noWrap/>
            <w:vAlign w:val="center"/>
            <w:hideMark/>
          </w:tcPr>
          <w:p w14:paraId="7C2FF32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529971" w14:textId="77777777" w:rsidTr="001A5A39">
        <w:trPr>
          <w:trHeight w:val="240"/>
        </w:trPr>
        <w:tc>
          <w:tcPr>
            <w:tcW w:w="421" w:type="dxa"/>
            <w:shd w:val="clear" w:color="auto" w:fill="auto"/>
            <w:noWrap/>
            <w:vAlign w:val="center"/>
            <w:hideMark/>
          </w:tcPr>
          <w:p w14:paraId="69C6F0B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00CEE0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B1444B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39C96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Nóminas y Asimilables</w:t>
            </w:r>
          </w:p>
        </w:tc>
        <w:tc>
          <w:tcPr>
            <w:tcW w:w="1745" w:type="dxa"/>
            <w:shd w:val="clear" w:color="auto" w:fill="auto"/>
            <w:noWrap/>
            <w:vAlign w:val="center"/>
            <w:hideMark/>
          </w:tcPr>
          <w:p w14:paraId="1938BA5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9C19999" w14:textId="77777777" w:rsidTr="001A5A39">
        <w:trPr>
          <w:trHeight w:val="240"/>
        </w:trPr>
        <w:tc>
          <w:tcPr>
            <w:tcW w:w="421" w:type="dxa"/>
            <w:shd w:val="clear" w:color="auto" w:fill="auto"/>
            <w:noWrap/>
            <w:vAlign w:val="center"/>
            <w:hideMark/>
          </w:tcPr>
          <w:p w14:paraId="6BD5501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6EDD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513" w:type="dxa"/>
            <w:gridSpan w:val="2"/>
            <w:shd w:val="clear" w:color="auto" w:fill="auto"/>
            <w:noWrap/>
            <w:vAlign w:val="center"/>
            <w:hideMark/>
          </w:tcPr>
          <w:p w14:paraId="452C7D28"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Ecológicos</w:t>
            </w:r>
          </w:p>
        </w:tc>
        <w:tc>
          <w:tcPr>
            <w:tcW w:w="1745" w:type="dxa"/>
            <w:shd w:val="clear" w:color="auto" w:fill="auto"/>
            <w:noWrap/>
            <w:vAlign w:val="center"/>
            <w:hideMark/>
          </w:tcPr>
          <w:p w14:paraId="56CA4B8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7F8B52C" w14:textId="77777777" w:rsidTr="001A5A39">
        <w:trPr>
          <w:trHeight w:val="240"/>
        </w:trPr>
        <w:tc>
          <w:tcPr>
            <w:tcW w:w="421" w:type="dxa"/>
            <w:shd w:val="clear" w:color="auto" w:fill="auto"/>
            <w:noWrap/>
            <w:vAlign w:val="center"/>
            <w:hideMark/>
          </w:tcPr>
          <w:p w14:paraId="032E449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0A560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493507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281E03C"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Ecológicos</w:t>
            </w:r>
          </w:p>
        </w:tc>
        <w:tc>
          <w:tcPr>
            <w:tcW w:w="1745" w:type="dxa"/>
            <w:shd w:val="clear" w:color="auto" w:fill="auto"/>
            <w:noWrap/>
            <w:vAlign w:val="center"/>
            <w:hideMark/>
          </w:tcPr>
          <w:p w14:paraId="0B8427D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2858694" w14:textId="77777777" w:rsidTr="001A5A39">
        <w:trPr>
          <w:trHeight w:val="240"/>
        </w:trPr>
        <w:tc>
          <w:tcPr>
            <w:tcW w:w="421" w:type="dxa"/>
            <w:shd w:val="clear" w:color="auto" w:fill="auto"/>
            <w:noWrap/>
            <w:vAlign w:val="center"/>
            <w:hideMark/>
          </w:tcPr>
          <w:p w14:paraId="4B4B4BE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2AC8F0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513" w:type="dxa"/>
            <w:gridSpan w:val="2"/>
            <w:shd w:val="clear" w:color="auto" w:fill="auto"/>
            <w:noWrap/>
            <w:vAlign w:val="center"/>
            <w:hideMark/>
          </w:tcPr>
          <w:p w14:paraId="50F6CCE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272005A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E32E56F" w14:textId="77777777" w:rsidTr="001A5A39">
        <w:trPr>
          <w:trHeight w:val="240"/>
        </w:trPr>
        <w:tc>
          <w:tcPr>
            <w:tcW w:w="421" w:type="dxa"/>
            <w:shd w:val="clear" w:color="auto" w:fill="auto"/>
            <w:noWrap/>
            <w:vAlign w:val="center"/>
            <w:hideMark/>
          </w:tcPr>
          <w:p w14:paraId="2788840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B3CE29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CDBE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5523796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 de Impuestos</w:t>
            </w:r>
          </w:p>
        </w:tc>
        <w:tc>
          <w:tcPr>
            <w:tcW w:w="1745" w:type="dxa"/>
            <w:shd w:val="clear" w:color="auto" w:fill="auto"/>
            <w:noWrap/>
            <w:vAlign w:val="center"/>
            <w:hideMark/>
          </w:tcPr>
          <w:p w14:paraId="4CF500F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DA40E8D" w14:textId="77777777" w:rsidTr="001A5A39">
        <w:trPr>
          <w:trHeight w:val="240"/>
        </w:trPr>
        <w:tc>
          <w:tcPr>
            <w:tcW w:w="421" w:type="dxa"/>
            <w:shd w:val="clear" w:color="auto" w:fill="auto"/>
            <w:noWrap/>
            <w:vAlign w:val="center"/>
            <w:hideMark/>
          </w:tcPr>
          <w:p w14:paraId="3198CE2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E28BD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513" w:type="dxa"/>
            <w:gridSpan w:val="2"/>
            <w:shd w:val="clear" w:color="auto" w:fill="auto"/>
            <w:noWrap/>
            <w:vAlign w:val="center"/>
            <w:hideMark/>
          </w:tcPr>
          <w:p w14:paraId="0BEB64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Impuestos</w:t>
            </w:r>
          </w:p>
        </w:tc>
        <w:tc>
          <w:tcPr>
            <w:tcW w:w="1745" w:type="dxa"/>
            <w:shd w:val="clear" w:color="auto" w:fill="auto"/>
            <w:noWrap/>
            <w:vAlign w:val="center"/>
            <w:hideMark/>
          </w:tcPr>
          <w:p w14:paraId="607FB08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$112,198.00</w:t>
            </w:r>
          </w:p>
        </w:tc>
      </w:tr>
      <w:tr w:rsidR="00862523" w:rsidRPr="00097954" w14:paraId="7BADF63D" w14:textId="77777777" w:rsidTr="001A5A39">
        <w:trPr>
          <w:trHeight w:val="240"/>
        </w:trPr>
        <w:tc>
          <w:tcPr>
            <w:tcW w:w="421" w:type="dxa"/>
            <w:shd w:val="clear" w:color="auto" w:fill="auto"/>
            <w:noWrap/>
            <w:vAlign w:val="center"/>
            <w:hideMark/>
          </w:tcPr>
          <w:p w14:paraId="39CEF317"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350983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5EC4E2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57FBFC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el Ejercicio de Actividades Mercantiles</w:t>
            </w:r>
          </w:p>
        </w:tc>
        <w:tc>
          <w:tcPr>
            <w:tcW w:w="1745" w:type="dxa"/>
            <w:shd w:val="clear" w:color="auto" w:fill="auto"/>
            <w:noWrap/>
            <w:vAlign w:val="center"/>
            <w:hideMark/>
          </w:tcPr>
          <w:p w14:paraId="70EE292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$23,709.00</w:t>
            </w:r>
          </w:p>
        </w:tc>
      </w:tr>
      <w:tr w:rsidR="00862523" w:rsidRPr="00097954" w14:paraId="01F5C8F1" w14:textId="77777777" w:rsidTr="001A5A39">
        <w:trPr>
          <w:trHeight w:val="240"/>
        </w:trPr>
        <w:tc>
          <w:tcPr>
            <w:tcW w:w="421" w:type="dxa"/>
            <w:shd w:val="clear" w:color="auto" w:fill="auto"/>
            <w:noWrap/>
            <w:vAlign w:val="center"/>
            <w:hideMark/>
          </w:tcPr>
          <w:p w14:paraId="5BCC752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DB8124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A2A4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5F7AB5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019666E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FF3B9D7" w14:textId="77777777" w:rsidTr="001A5A39">
        <w:trPr>
          <w:trHeight w:val="240"/>
        </w:trPr>
        <w:tc>
          <w:tcPr>
            <w:tcW w:w="421" w:type="dxa"/>
            <w:shd w:val="clear" w:color="auto" w:fill="auto"/>
            <w:noWrap/>
            <w:vAlign w:val="center"/>
            <w:hideMark/>
          </w:tcPr>
          <w:p w14:paraId="4D2A7B0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BF7B3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9E70E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1027FC2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6900D4E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$38,885.00</w:t>
            </w:r>
          </w:p>
        </w:tc>
      </w:tr>
      <w:tr w:rsidR="00862523" w:rsidRPr="00097954" w14:paraId="4D470E53" w14:textId="77777777" w:rsidTr="001A5A39">
        <w:trPr>
          <w:trHeight w:val="240"/>
        </w:trPr>
        <w:tc>
          <w:tcPr>
            <w:tcW w:w="421" w:type="dxa"/>
            <w:shd w:val="clear" w:color="auto" w:fill="auto"/>
            <w:noWrap/>
            <w:vAlign w:val="center"/>
            <w:hideMark/>
          </w:tcPr>
          <w:p w14:paraId="242D61D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0F752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80E69A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5BF727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33A49DD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7E5603A" w14:textId="77777777" w:rsidTr="001A5A39">
        <w:trPr>
          <w:trHeight w:val="240"/>
        </w:trPr>
        <w:tc>
          <w:tcPr>
            <w:tcW w:w="421" w:type="dxa"/>
            <w:shd w:val="clear" w:color="auto" w:fill="auto"/>
            <w:noWrap/>
            <w:vAlign w:val="center"/>
            <w:hideMark/>
          </w:tcPr>
          <w:p w14:paraId="39FD773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BD37CD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69AB6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noWrap/>
            <w:vAlign w:val="center"/>
            <w:hideMark/>
          </w:tcPr>
          <w:p w14:paraId="6FE1AA6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3F53AB7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$49,604.00</w:t>
            </w:r>
          </w:p>
        </w:tc>
      </w:tr>
      <w:tr w:rsidR="001A5A39" w:rsidRPr="00097954" w14:paraId="7911CED3" w14:textId="77777777" w:rsidTr="001A5A39">
        <w:trPr>
          <w:trHeight w:val="240"/>
        </w:trPr>
        <w:tc>
          <w:tcPr>
            <w:tcW w:w="421" w:type="dxa"/>
            <w:shd w:val="clear" w:color="auto" w:fill="auto"/>
            <w:noWrap/>
            <w:vAlign w:val="center"/>
            <w:hideMark/>
          </w:tcPr>
          <w:p w14:paraId="05A957C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9A3F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547B08B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0F09767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FFB5223" w14:textId="77777777" w:rsidTr="001A5A39">
        <w:trPr>
          <w:trHeight w:val="240"/>
        </w:trPr>
        <w:tc>
          <w:tcPr>
            <w:tcW w:w="421" w:type="dxa"/>
            <w:shd w:val="clear" w:color="auto" w:fill="auto"/>
            <w:noWrap/>
            <w:vAlign w:val="center"/>
            <w:hideMark/>
          </w:tcPr>
          <w:p w14:paraId="3B38659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9D61A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9B97A0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B8A1C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7C76432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0356319" w14:textId="77777777" w:rsidTr="001A5A39">
        <w:trPr>
          <w:trHeight w:val="240"/>
        </w:trPr>
        <w:tc>
          <w:tcPr>
            <w:tcW w:w="421" w:type="dxa"/>
            <w:shd w:val="clear" w:color="auto" w:fill="auto"/>
            <w:noWrap/>
            <w:vAlign w:val="center"/>
            <w:hideMark/>
          </w:tcPr>
          <w:p w14:paraId="478AE54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689AE9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FC28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16A7DFA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413CAFE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11F6B0A" w14:textId="77777777" w:rsidTr="001A5A39">
        <w:trPr>
          <w:trHeight w:val="240"/>
        </w:trPr>
        <w:tc>
          <w:tcPr>
            <w:tcW w:w="421" w:type="dxa"/>
            <w:shd w:val="clear" w:color="auto" w:fill="auto"/>
            <w:noWrap/>
            <w:vAlign w:val="center"/>
            <w:hideMark/>
          </w:tcPr>
          <w:p w14:paraId="2B278DAD"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2772E64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DF96073"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62F6052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32F8574"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47124A76" w14:textId="77777777" w:rsidTr="001A5A39">
        <w:trPr>
          <w:trHeight w:val="240"/>
        </w:trPr>
        <w:tc>
          <w:tcPr>
            <w:tcW w:w="421" w:type="dxa"/>
            <w:shd w:val="clear" w:color="000000" w:fill="D8D8D8"/>
            <w:noWrap/>
            <w:vAlign w:val="center"/>
            <w:hideMark/>
          </w:tcPr>
          <w:p w14:paraId="4D5A257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165B2C7B"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42C628A6"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50536B60" w14:textId="77777777" w:rsidTr="001A5A39">
        <w:trPr>
          <w:trHeight w:val="240"/>
        </w:trPr>
        <w:tc>
          <w:tcPr>
            <w:tcW w:w="421" w:type="dxa"/>
            <w:shd w:val="clear" w:color="auto" w:fill="auto"/>
            <w:noWrap/>
            <w:vAlign w:val="center"/>
            <w:hideMark/>
          </w:tcPr>
          <w:p w14:paraId="23BF68C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122B6C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BCB34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2DB693D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39809D5" w14:textId="77777777" w:rsidTr="001A5A39">
        <w:trPr>
          <w:trHeight w:val="240"/>
        </w:trPr>
        <w:tc>
          <w:tcPr>
            <w:tcW w:w="421" w:type="dxa"/>
            <w:shd w:val="clear" w:color="auto" w:fill="auto"/>
            <w:noWrap/>
            <w:vAlign w:val="center"/>
            <w:hideMark/>
          </w:tcPr>
          <w:p w14:paraId="2B4B1B27"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B5D7E1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BAE07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8412FC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Aportaciones para Fondos de Vivienda</w:t>
            </w:r>
          </w:p>
        </w:tc>
        <w:tc>
          <w:tcPr>
            <w:tcW w:w="1745" w:type="dxa"/>
            <w:shd w:val="clear" w:color="auto" w:fill="auto"/>
            <w:noWrap/>
            <w:vAlign w:val="center"/>
            <w:hideMark/>
          </w:tcPr>
          <w:p w14:paraId="37D2F8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89091D" w14:textId="77777777" w:rsidTr="001A5A39">
        <w:trPr>
          <w:trHeight w:val="240"/>
        </w:trPr>
        <w:tc>
          <w:tcPr>
            <w:tcW w:w="421" w:type="dxa"/>
            <w:shd w:val="clear" w:color="auto" w:fill="auto"/>
            <w:noWrap/>
            <w:vAlign w:val="center"/>
            <w:hideMark/>
          </w:tcPr>
          <w:p w14:paraId="6ABDFA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547D2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7F6E4B7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para el Seguro Social</w:t>
            </w:r>
          </w:p>
        </w:tc>
        <w:tc>
          <w:tcPr>
            <w:tcW w:w="1745" w:type="dxa"/>
            <w:shd w:val="clear" w:color="auto" w:fill="auto"/>
            <w:noWrap/>
            <w:vAlign w:val="center"/>
            <w:hideMark/>
          </w:tcPr>
          <w:p w14:paraId="455254B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E9C99F0" w14:textId="77777777" w:rsidTr="001A5A39">
        <w:trPr>
          <w:trHeight w:val="240"/>
        </w:trPr>
        <w:tc>
          <w:tcPr>
            <w:tcW w:w="421" w:type="dxa"/>
            <w:shd w:val="clear" w:color="auto" w:fill="auto"/>
            <w:noWrap/>
            <w:vAlign w:val="center"/>
            <w:hideMark/>
          </w:tcPr>
          <w:p w14:paraId="5E2F511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4691A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64DE0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49BF12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para el Seguro Social</w:t>
            </w:r>
          </w:p>
        </w:tc>
        <w:tc>
          <w:tcPr>
            <w:tcW w:w="1745" w:type="dxa"/>
            <w:shd w:val="clear" w:color="auto" w:fill="auto"/>
            <w:noWrap/>
            <w:vAlign w:val="center"/>
            <w:hideMark/>
          </w:tcPr>
          <w:p w14:paraId="3D7F7AF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5544B03" w14:textId="77777777" w:rsidTr="001A5A39">
        <w:trPr>
          <w:trHeight w:val="240"/>
        </w:trPr>
        <w:tc>
          <w:tcPr>
            <w:tcW w:w="421" w:type="dxa"/>
            <w:shd w:val="clear" w:color="auto" w:fill="auto"/>
            <w:noWrap/>
            <w:vAlign w:val="center"/>
            <w:hideMark/>
          </w:tcPr>
          <w:p w14:paraId="38CA67F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803A8D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4F71948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de Ahorro para el Retiro</w:t>
            </w:r>
          </w:p>
        </w:tc>
        <w:tc>
          <w:tcPr>
            <w:tcW w:w="1745" w:type="dxa"/>
            <w:shd w:val="clear" w:color="auto" w:fill="auto"/>
            <w:noWrap/>
            <w:vAlign w:val="center"/>
            <w:hideMark/>
          </w:tcPr>
          <w:p w14:paraId="535BD70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6DED2DE" w14:textId="77777777" w:rsidTr="001A5A39">
        <w:trPr>
          <w:trHeight w:val="240"/>
        </w:trPr>
        <w:tc>
          <w:tcPr>
            <w:tcW w:w="421" w:type="dxa"/>
            <w:shd w:val="clear" w:color="auto" w:fill="auto"/>
            <w:noWrap/>
            <w:vAlign w:val="center"/>
            <w:hideMark/>
          </w:tcPr>
          <w:p w14:paraId="0DCE590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03B32F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A1E44F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6492D9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de Ahorro para el Retiro</w:t>
            </w:r>
          </w:p>
        </w:tc>
        <w:tc>
          <w:tcPr>
            <w:tcW w:w="1745" w:type="dxa"/>
            <w:shd w:val="clear" w:color="auto" w:fill="auto"/>
            <w:noWrap/>
            <w:vAlign w:val="center"/>
            <w:hideMark/>
          </w:tcPr>
          <w:p w14:paraId="3066127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34C8648" w14:textId="77777777" w:rsidTr="001A5A39">
        <w:trPr>
          <w:trHeight w:val="240"/>
        </w:trPr>
        <w:tc>
          <w:tcPr>
            <w:tcW w:w="421" w:type="dxa"/>
            <w:shd w:val="clear" w:color="auto" w:fill="auto"/>
            <w:noWrap/>
            <w:vAlign w:val="center"/>
            <w:hideMark/>
          </w:tcPr>
          <w:p w14:paraId="3D4C699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77C732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3C5A146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66CCA11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9630433" w14:textId="77777777" w:rsidTr="001A5A39">
        <w:trPr>
          <w:trHeight w:val="240"/>
        </w:trPr>
        <w:tc>
          <w:tcPr>
            <w:tcW w:w="421" w:type="dxa"/>
            <w:shd w:val="clear" w:color="auto" w:fill="auto"/>
            <w:noWrap/>
            <w:vAlign w:val="center"/>
            <w:hideMark/>
          </w:tcPr>
          <w:p w14:paraId="39C8685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570EC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EDE748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57286A0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44778CD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FCF9542" w14:textId="77777777" w:rsidTr="001A5A39">
        <w:trPr>
          <w:trHeight w:val="240"/>
        </w:trPr>
        <w:tc>
          <w:tcPr>
            <w:tcW w:w="421" w:type="dxa"/>
            <w:shd w:val="clear" w:color="auto" w:fill="auto"/>
            <w:noWrap/>
            <w:vAlign w:val="center"/>
            <w:hideMark/>
          </w:tcPr>
          <w:p w14:paraId="26A4E82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F6BE36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vAlign w:val="center"/>
            <w:hideMark/>
          </w:tcPr>
          <w:p w14:paraId="08FFFD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5FAECBD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EE2A48F" w14:textId="77777777" w:rsidTr="001A5A39">
        <w:trPr>
          <w:trHeight w:val="240"/>
        </w:trPr>
        <w:tc>
          <w:tcPr>
            <w:tcW w:w="421" w:type="dxa"/>
            <w:shd w:val="clear" w:color="auto" w:fill="auto"/>
            <w:noWrap/>
            <w:vAlign w:val="center"/>
            <w:hideMark/>
          </w:tcPr>
          <w:p w14:paraId="699DD2C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6AAFE6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vAlign w:val="center"/>
            <w:hideMark/>
          </w:tcPr>
          <w:p w14:paraId="48EF339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1B9A6D0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Accesorios</w:t>
            </w:r>
          </w:p>
        </w:tc>
        <w:tc>
          <w:tcPr>
            <w:tcW w:w="1745" w:type="dxa"/>
            <w:shd w:val="clear" w:color="auto" w:fill="auto"/>
            <w:noWrap/>
            <w:vAlign w:val="center"/>
            <w:hideMark/>
          </w:tcPr>
          <w:p w14:paraId="0E55DBE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8E221FA" w14:textId="77777777" w:rsidTr="001A5A39">
        <w:trPr>
          <w:trHeight w:val="240"/>
        </w:trPr>
        <w:tc>
          <w:tcPr>
            <w:tcW w:w="421" w:type="dxa"/>
            <w:shd w:val="clear" w:color="auto" w:fill="auto"/>
            <w:noWrap/>
            <w:vAlign w:val="center"/>
            <w:hideMark/>
          </w:tcPr>
          <w:p w14:paraId="27CFC1CA"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684A32E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90B86B"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7FFA03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4B1179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73AA5B89" w14:textId="77777777" w:rsidTr="001A5A39">
        <w:trPr>
          <w:trHeight w:val="240"/>
        </w:trPr>
        <w:tc>
          <w:tcPr>
            <w:tcW w:w="421" w:type="dxa"/>
            <w:shd w:val="clear" w:color="000000" w:fill="D8D8D8"/>
            <w:noWrap/>
            <w:vAlign w:val="center"/>
            <w:hideMark/>
          </w:tcPr>
          <w:p w14:paraId="463E658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62C9A4D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Contribuciones de Mejoras</w:t>
            </w:r>
          </w:p>
        </w:tc>
        <w:tc>
          <w:tcPr>
            <w:tcW w:w="1745" w:type="dxa"/>
            <w:shd w:val="clear" w:color="000000" w:fill="D8D8D8"/>
            <w:noWrap/>
            <w:vAlign w:val="center"/>
            <w:hideMark/>
          </w:tcPr>
          <w:p w14:paraId="6CC599CE"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10D99410" w14:textId="77777777" w:rsidTr="001A5A39">
        <w:trPr>
          <w:trHeight w:val="240"/>
        </w:trPr>
        <w:tc>
          <w:tcPr>
            <w:tcW w:w="421" w:type="dxa"/>
            <w:shd w:val="clear" w:color="auto" w:fill="auto"/>
            <w:noWrap/>
            <w:vAlign w:val="center"/>
            <w:hideMark/>
          </w:tcPr>
          <w:p w14:paraId="69867F9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7D9C8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8EFBD5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1040611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48B4E6A" w14:textId="77777777" w:rsidTr="001A5A39">
        <w:trPr>
          <w:trHeight w:val="240"/>
        </w:trPr>
        <w:tc>
          <w:tcPr>
            <w:tcW w:w="421" w:type="dxa"/>
            <w:shd w:val="clear" w:color="auto" w:fill="auto"/>
            <w:noWrap/>
            <w:vAlign w:val="center"/>
            <w:hideMark/>
          </w:tcPr>
          <w:p w14:paraId="0611E21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71B294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80B66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187A6B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Gasto</w:t>
            </w:r>
          </w:p>
        </w:tc>
        <w:tc>
          <w:tcPr>
            <w:tcW w:w="1745" w:type="dxa"/>
            <w:shd w:val="clear" w:color="auto" w:fill="auto"/>
            <w:noWrap/>
            <w:vAlign w:val="center"/>
            <w:hideMark/>
          </w:tcPr>
          <w:p w14:paraId="2B6B75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229375A" w14:textId="77777777" w:rsidTr="001A5A39">
        <w:trPr>
          <w:trHeight w:val="240"/>
        </w:trPr>
        <w:tc>
          <w:tcPr>
            <w:tcW w:w="421" w:type="dxa"/>
            <w:shd w:val="clear" w:color="auto" w:fill="auto"/>
            <w:noWrap/>
            <w:vAlign w:val="center"/>
            <w:hideMark/>
          </w:tcPr>
          <w:p w14:paraId="7F4C1E8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63D3CE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65716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5F410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1F20A36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681D87B" w14:textId="77777777" w:rsidTr="001A5A39">
        <w:trPr>
          <w:trHeight w:val="240"/>
        </w:trPr>
        <w:tc>
          <w:tcPr>
            <w:tcW w:w="421" w:type="dxa"/>
            <w:shd w:val="clear" w:color="auto" w:fill="auto"/>
            <w:noWrap/>
            <w:vAlign w:val="center"/>
            <w:hideMark/>
          </w:tcPr>
          <w:p w14:paraId="423D537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5B8831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28977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7EBE008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5A27DE2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CB673A5" w14:textId="77777777" w:rsidTr="001A5A39">
        <w:trPr>
          <w:trHeight w:val="480"/>
        </w:trPr>
        <w:tc>
          <w:tcPr>
            <w:tcW w:w="421" w:type="dxa"/>
            <w:shd w:val="clear" w:color="auto" w:fill="auto"/>
            <w:noWrap/>
            <w:vAlign w:val="center"/>
            <w:hideMark/>
          </w:tcPr>
          <w:p w14:paraId="7E5AB28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87F1E8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FC34A9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vAlign w:val="center"/>
            <w:hideMark/>
          </w:tcPr>
          <w:p w14:paraId="4211F83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466D5DD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6F29871" w14:textId="77777777" w:rsidTr="001A5A39">
        <w:trPr>
          <w:trHeight w:val="240"/>
        </w:trPr>
        <w:tc>
          <w:tcPr>
            <w:tcW w:w="421" w:type="dxa"/>
            <w:shd w:val="clear" w:color="auto" w:fill="auto"/>
            <w:noWrap/>
            <w:vAlign w:val="center"/>
            <w:hideMark/>
          </w:tcPr>
          <w:p w14:paraId="2E7F800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C5F1C0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C40F9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vAlign w:val="center"/>
            <w:hideMark/>
          </w:tcPr>
          <w:p w14:paraId="5795F6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2F1BC21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FE43488" w14:textId="77777777" w:rsidTr="001A5A39">
        <w:trPr>
          <w:trHeight w:val="240"/>
        </w:trPr>
        <w:tc>
          <w:tcPr>
            <w:tcW w:w="421" w:type="dxa"/>
            <w:shd w:val="clear" w:color="auto" w:fill="auto"/>
            <w:noWrap/>
            <w:vAlign w:val="center"/>
            <w:hideMark/>
          </w:tcPr>
          <w:p w14:paraId="33CF12F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16BD5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56A43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18ADE0E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619A84C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79F8E920" w14:textId="77777777" w:rsidTr="001A5A39">
        <w:trPr>
          <w:trHeight w:val="240"/>
        </w:trPr>
        <w:tc>
          <w:tcPr>
            <w:tcW w:w="421" w:type="dxa"/>
            <w:shd w:val="clear" w:color="auto" w:fill="auto"/>
            <w:noWrap/>
            <w:vAlign w:val="center"/>
            <w:hideMark/>
          </w:tcPr>
          <w:p w14:paraId="70C043B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AF366B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06B8C8E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7A00563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14AD3B1" w14:textId="77777777" w:rsidTr="001A5A39">
        <w:trPr>
          <w:trHeight w:val="720"/>
        </w:trPr>
        <w:tc>
          <w:tcPr>
            <w:tcW w:w="421" w:type="dxa"/>
            <w:shd w:val="clear" w:color="auto" w:fill="auto"/>
            <w:noWrap/>
            <w:vAlign w:val="center"/>
            <w:hideMark/>
          </w:tcPr>
          <w:p w14:paraId="5D146CC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39E0DB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182311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4AA28EAF"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59489A0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CA04FDE" w14:textId="77777777" w:rsidTr="001A5A39">
        <w:trPr>
          <w:trHeight w:val="240"/>
        </w:trPr>
        <w:tc>
          <w:tcPr>
            <w:tcW w:w="421" w:type="dxa"/>
            <w:shd w:val="clear" w:color="auto" w:fill="auto"/>
            <w:noWrap/>
            <w:vAlign w:val="center"/>
            <w:hideMark/>
          </w:tcPr>
          <w:p w14:paraId="3EA80784"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F35211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443CD98"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7833105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5A05D3EF"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6B3E2FA1" w14:textId="77777777" w:rsidTr="001A5A39">
        <w:trPr>
          <w:trHeight w:val="240"/>
        </w:trPr>
        <w:tc>
          <w:tcPr>
            <w:tcW w:w="421" w:type="dxa"/>
            <w:shd w:val="clear" w:color="000000" w:fill="D8D8D8"/>
            <w:noWrap/>
            <w:vAlign w:val="center"/>
            <w:hideMark/>
          </w:tcPr>
          <w:p w14:paraId="1D24BB8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lastRenderedPageBreak/>
              <w:t>4</w:t>
            </w:r>
          </w:p>
        </w:tc>
        <w:tc>
          <w:tcPr>
            <w:tcW w:w="7796" w:type="dxa"/>
            <w:gridSpan w:val="3"/>
            <w:shd w:val="clear" w:color="000000" w:fill="D8D8D8"/>
            <w:noWrap/>
            <w:vAlign w:val="center"/>
            <w:hideMark/>
          </w:tcPr>
          <w:p w14:paraId="253B3FFA"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Derechos</w:t>
            </w:r>
          </w:p>
        </w:tc>
        <w:tc>
          <w:tcPr>
            <w:tcW w:w="1745" w:type="dxa"/>
            <w:shd w:val="clear" w:color="000000" w:fill="D8D8D8"/>
            <w:noWrap/>
            <w:vAlign w:val="center"/>
            <w:hideMark/>
          </w:tcPr>
          <w:p w14:paraId="6D121F0D"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$4,076,740.00</w:t>
            </w:r>
          </w:p>
        </w:tc>
      </w:tr>
      <w:tr w:rsidR="001A5A39" w:rsidRPr="00097954" w14:paraId="720320EB" w14:textId="77777777" w:rsidTr="001A5A39">
        <w:trPr>
          <w:trHeight w:val="503"/>
        </w:trPr>
        <w:tc>
          <w:tcPr>
            <w:tcW w:w="421" w:type="dxa"/>
            <w:shd w:val="clear" w:color="auto" w:fill="auto"/>
            <w:noWrap/>
            <w:vAlign w:val="center"/>
            <w:hideMark/>
          </w:tcPr>
          <w:p w14:paraId="4BB621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537FE1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vAlign w:val="center"/>
            <w:hideMark/>
          </w:tcPr>
          <w:p w14:paraId="701B69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hideMark/>
          </w:tcPr>
          <w:p w14:paraId="66BCBF4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7A0ECCA" w14:textId="77777777" w:rsidTr="001A5A39">
        <w:trPr>
          <w:trHeight w:val="240"/>
        </w:trPr>
        <w:tc>
          <w:tcPr>
            <w:tcW w:w="421" w:type="dxa"/>
            <w:shd w:val="clear" w:color="auto" w:fill="auto"/>
            <w:noWrap/>
            <w:vAlign w:val="center"/>
            <w:hideMark/>
          </w:tcPr>
          <w:p w14:paraId="7D12C98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4CB6C4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B04FC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2963936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6C1B8A9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9E6420F" w14:textId="77777777" w:rsidTr="001A5A39">
        <w:trPr>
          <w:trHeight w:val="240"/>
        </w:trPr>
        <w:tc>
          <w:tcPr>
            <w:tcW w:w="421" w:type="dxa"/>
            <w:shd w:val="clear" w:color="auto" w:fill="auto"/>
            <w:noWrap/>
            <w:vAlign w:val="center"/>
            <w:hideMark/>
          </w:tcPr>
          <w:p w14:paraId="73A9001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5752BD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B1F23C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4AC793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 la Ocupación de las Vías Públicas</w:t>
            </w:r>
          </w:p>
        </w:tc>
        <w:tc>
          <w:tcPr>
            <w:tcW w:w="1745" w:type="dxa"/>
            <w:shd w:val="clear" w:color="auto" w:fill="auto"/>
            <w:noWrap/>
            <w:vAlign w:val="center"/>
            <w:hideMark/>
          </w:tcPr>
          <w:p w14:paraId="07B3DB0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17F504" w14:textId="77777777" w:rsidTr="001A5A39">
        <w:trPr>
          <w:trHeight w:val="240"/>
        </w:trPr>
        <w:tc>
          <w:tcPr>
            <w:tcW w:w="421" w:type="dxa"/>
            <w:shd w:val="clear" w:color="auto" w:fill="auto"/>
            <w:noWrap/>
            <w:vAlign w:val="center"/>
            <w:hideMark/>
          </w:tcPr>
          <w:p w14:paraId="3180FAD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C24B9B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7F57B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4F9449F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06E591D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DA96D9E" w14:textId="77777777" w:rsidTr="001A5A39">
        <w:trPr>
          <w:trHeight w:val="240"/>
        </w:trPr>
        <w:tc>
          <w:tcPr>
            <w:tcW w:w="421" w:type="dxa"/>
            <w:shd w:val="clear" w:color="auto" w:fill="auto"/>
            <w:noWrap/>
            <w:vAlign w:val="center"/>
            <w:hideMark/>
          </w:tcPr>
          <w:p w14:paraId="221F581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784638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CEBB3E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19604CD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1E701A3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D0A744A" w14:textId="77777777" w:rsidTr="001A5A39">
        <w:trPr>
          <w:trHeight w:val="240"/>
        </w:trPr>
        <w:tc>
          <w:tcPr>
            <w:tcW w:w="421" w:type="dxa"/>
            <w:shd w:val="clear" w:color="auto" w:fill="auto"/>
            <w:noWrap/>
            <w:vAlign w:val="center"/>
            <w:hideMark/>
          </w:tcPr>
          <w:p w14:paraId="77DF197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4E1E17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vAlign w:val="center"/>
            <w:hideMark/>
          </w:tcPr>
          <w:p w14:paraId="2893AB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a los hidrocarburos</w:t>
            </w:r>
          </w:p>
        </w:tc>
        <w:tc>
          <w:tcPr>
            <w:tcW w:w="1745" w:type="dxa"/>
            <w:shd w:val="clear" w:color="auto" w:fill="auto"/>
            <w:noWrap/>
            <w:vAlign w:val="center"/>
            <w:hideMark/>
          </w:tcPr>
          <w:p w14:paraId="442B528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9EC204E" w14:textId="77777777" w:rsidTr="001A5A39">
        <w:trPr>
          <w:trHeight w:val="240"/>
        </w:trPr>
        <w:tc>
          <w:tcPr>
            <w:tcW w:w="421" w:type="dxa"/>
            <w:shd w:val="clear" w:color="auto" w:fill="auto"/>
            <w:noWrap/>
            <w:vAlign w:val="center"/>
            <w:hideMark/>
          </w:tcPr>
          <w:p w14:paraId="251C13E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34304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2DDA5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C1DB8FC"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Derechos a los hidrocarburos</w:t>
            </w:r>
          </w:p>
        </w:tc>
        <w:tc>
          <w:tcPr>
            <w:tcW w:w="1745" w:type="dxa"/>
            <w:shd w:val="clear" w:color="auto" w:fill="auto"/>
            <w:noWrap/>
            <w:vAlign w:val="center"/>
            <w:hideMark/>
          </w:tcPr>
          <w:p w14:paraId="3B4E67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DE90AF2" w14:textId="77777777" w:rsidTr="001A5A39">
        <w:trPr>
          <w:trHeight w:val="240"/>
        </w:trPr>
        <w:tc>
          <w:tcPr>
            <w:tcW w:w="421" w:type="dxa"/>
            <w:shd w:val="clear" w:color="auto" w:fill="auto"/>
            <w:noWrap/>
            <w:vAlign w:val="center"/>
            <w:hideMark/>
          </w:tcPr>
          <w:p w14:paraId="02A01C9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376896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0583050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0E6398C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$2,724,030.00</w:t>
            </w:r>
          </w:p>
        </w:tc>
      </w:tr>
      <w:tr w:rsidR="00862523" w:rsidRPr="00097954" w14:paraId="7A93BF92" w14:textId="77777777" w:rsidTr="001A5A39">
        <w:trPr>
          <w:trHeight w:val="240"/>
        </w:trPr>
        <w:tc>
          <w:tcPr>
            <w:tcW w:w="421" w:type="dxa"/>
            <w:shd w:val="clear" w:color="auto" w:fill="auto"/>
            <w:noWrap/>
            <w:vAlign w:val="center"/>
            <w:hideMark/>
          </w:tcPr>
          <w:p w14:paraId="1055BB0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3F508E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A64894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DF4059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4587820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$38,701.00</w:t>
            </w:r>
          </w:p>
        </w:tc>
      </w:tr>
      <w:tr w:rsidR="00862523" w:rsidRPr="00097954" w14:paraId="26988CC7" w14:textId="77777777" w:rsidTr="001A5A39">
        <w:trPr>
          <w:trHeight w:val="240"/>
        </w:trPr>
        <w:tc>
          <w:tcPr>
            <w:tcW w:w="421" w:type="dxa"/>
            <w:shd w:val="clear" w:color="auto" w:fill="auto"/>
            <w:noWrap/>
            <w:vAlign w:val="center"/>
            <w:hideMark/>
          </w:tcPr>
          <w:p w14:paraId="1129485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7C9E93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05674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2580FE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Rastros</w:t>
            </w:r>
          </w:p>
        </w:tc>
        <w:tc>
          <w:tcPr>
            <w:tcW w:w="1745" w:type="dxa"/>
            <w:shd w:val="clear" w:color="auto" w:fill="auto"/>
            <w:noWrap/>
            <w:vAlign w:val="center"/>
            <w:hideMark/>
          </w:tcPr>
          <w:p w14:paraId="27669CC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$11,688.00</w:t>
            </w:r>
          </w:p>
        </w:tc>
      </w:tr>
      <w:tr w:rsidR="00862523" w:rsidRPr="00097954" w14:paraId="1015205F" w14:textId="77777777" w:rsidTr="001A5A39">
        <w:trPr>
          <w:trHeight w:val="240"/>
        </w:trPr>
        <w:tc>
          <w:tcPr>
            <w:tcW w:w="421" w:type="dxa"/>
            <w:shd w:val="clear" w:color="auto" w:fill="auto"/>
            <w:noWrap/>
            <w:vAlign w:val="center"/>
            <w:hideMark/>
          </w:tcPr>
          <w:p w14:paraId="455D810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F2B3E5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023D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560FB10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3306346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$1,980,325.00</w:t>
            </w:r>
          </w:p>
        </w:tc>
      </w:tr>
      <w:tr w:rsidR="00862523" w:rsidRPr="00097954" w14:paraId="5C02F91F" w14:textId="77777777" w:rsidTr="001A5A39">
        <w:trPr>
          <w:trHeight w:val="240"/>
        </w:trPr>
        <w:tc>
          <w:tcPr>
            <w:tcW w:w="421" w:type="dxa"/>
            <w:shd w:val="clear" w:color="auto" w:fill="auto"/>
            <w:noWrap/>
            <w:vAlign w:val="center"/>
            <w:hideMark/>
          </w:tcPr>
          <w:p w14:paraId="1587A4E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CDAA8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012CB0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4C031C1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Mercados</w:t>
            </w:r>
          </w:p>
        </w:tc>
        <w:tc>
          <w:tcPr>
            <w:tcW w:w="1745" w:type="dxa"/>
            <w:shd w:val="clear" w:color="auto" w:fill="auto"/>
            <w:noWrap/>
            <w:vAlign w:val="center"/>
            <w:hideMark/>
          </w:tcPr>
          <w:p w14:paraId="2E5A5F3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$260,911.00</w:t>
            </w:r>
          </w:p>
        </w:tc>
      </w:tr>
      <w:tr w:rsidR="00862523" w:rsidRPr="00097954" w14:paraId="577249A3" w14:textId="77777777" w:rsidTr="001A5A39">
        <w:trPr>
          <w:trHeight w:val="240"/>
        </w:trPr>
        <w:tc>
          <w:tcPr>
            <w:tcW w:w="421" w:type="dxa"/>
            <w:shd w:val="clear" w:color="auto" w:fill="auto"/>
            <w:noWrap/>
            <w:vAlign w:val="center"/>
            <w:hideMark/>
          </w:tcPr>
          <w:p w14:paraId="791C130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51385B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FD3C3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noWrap/>
            <w:vAlign w:val="center"/>
            <w:hideMark/>
          </w:tcPr>
          <w:p w14:paraId="45FB93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Aseo Público</w:t>
            </w:r>
          </w:p>
        </w:tc>
        <w:tc>
          <w:tcPr>
            <w:tcW w:w="1745" w:type="dxa"/>
            <w:shd w:val="clear" w:color="auto" w:fill="auto"/>
            <w:noWrap/>
            <w:vAlign w:val="center"/>
            <w:hideMark/>
          </w:tcPr>
          <w:p w14:paraId="5F5EEB3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17F51B3" w14:textId="77777777" w:rsidTr="001A5A39">
        <w:trPr>
          <w:trHeight w:val="240"/>
        </w:trPr>
        <w:tc>
          <w:tcPr>
            <w:tcW w:w="421" w:type="dxa"/>
            <w:shd w:val="clear" w:color="auto" w:fill="auto"/>
            <w:noWrap/>
            <w:vAlign w:val="center"/>
            <w:hideMark/>
          </w:tcPr>
          <w:p w14:paraId="567FD5F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13F75B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92B3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68FA82A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Seguridad Pública</w:t>
            </w:r>
          </w:p>
        </w:tc>
        <w:tc>
          <w:tcPr>
            <w:tcW w:w="1745" w:type="dxa"/>
            <w:shd w:val="clear" w:color="auto" w:fill="auto"/>
            <w:noWrap/>
            <w:vAlign w:val="center"/>
            <w:hideMark/>
          </w:tcPr>
          <w:p w14:paraId="6D72A05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5590FD2" w14:textId="77777777" w:rsidTr="001A5A39">
        <w:trPr>
          <w:trHeight w:val="240"/>
        </w:trPr>
        <w:tc>
          <w:tcPr>
            <w:tcW w:w="421" w:type="dxa"/>
            <w:shd w:val="clear" w:color="auto" w:fill="auto"/>
            <w:noWrap/>
            <w:vAlign w:val="center"/>
            <w:hideMark/>
          </w:tcPr>
          <w:p w14:paraId="6C6E1D2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761A5A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1BF58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088" w:type="dxa"/>
            <w:shd w:val="clear" w:color="auto" w:fill="auto"/>
            <w:noWrap/>
            <w:vAlign w:val="center"/>
            <w:hideMark/>
          </w:tcPr>
          <w:p w14:paraId="43A6B5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Panteones</w:t>
            </w:r>
          </w:p>
        </w:tc>
        <w:tc>
          <w:tcPr>
            <w:tcW w:w="1745" w:type="dxa"/>
            <w:shd w:val="clear" w:color="auto" w:fill="auto"/>
            <w:noWrap/>
            <w:vAlign w:val="center"/>
            <w:hideMark/>
          </w:tcPr>
          <w:p w14:paraId="6D9196F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$13,444.00</w:t>
            </w:r>
          </w:p>
        </w:tc>
      </w:tr>
      <w:tr w:rsidR="00862523" w:rsidRPr="00097954" w14:paraId="23DABD59" w14:textId="77777777" w:rsidTr="001A5A39">
        <w:trPr>
          <w:trHeight w:val="240"/>
        </w:trPr>
        <w:tc>
          <w:tcPr>
            <w:tcW w:w="421" w:type="dxa"/>
            <w:shd w:val="clear" w:color="auto" w:fill="auto"/>
            <w:noWrap/>
            <w:vAlign w:val="center"/>
            <w:hideMark/>
          </w:tcPr>
          <w:p w14:paraId="44C0A47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D720D0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6B587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088" w:type="dxa"/>
            <w:shd w:val="clear" w:color="auto" w:fill="auto"/>
            <w:noWrap/>
            <w:vAlign w:val="center"/>
            <w:hideMark/>
          </w:tcPr>
          <w:p w14:paraId="302D44D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Tránsito</w:t>
            </w:r>
          </w:p>
        </w:tc>
        <w:tc>
          <w:tcPr>
            <w:tcW w:w="1745" w:type="dxa"/>
            <w:shd w:val="clear" w:color="auto" w:fill="auto"/>
            <w:noWrap/>
            <w:vAlign w:val="center"/>
            <w:hideMark/>
          </w:tcPr>
          <w:p w14:paraId="53B6B8C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$418,961.00</w:t>
            </w:r>
          </w:p>
        </w:tc>
      </w:tr>
      <w:tr w:rsidR="00862523" w:rsidRPr="00097954" w14:paraId="2D839FAF" w14:textId="77777777" w:rsidTr="001A5A39">
        <w:trPr>
          <w:trHeight w:val="240"/>
        </w:trPr>
        <w:tc>
          <w:tcPr>
            <w:tcW w:w="421" w:type="dxa"/>
            <w:shd w:val="clear" w:color="auto" w:fill="auto"/>
            <w:noWrap/>
            <w:vAlign w:val="center"/>
            <w:hideMark/>
          </w:tcPr>
          <w:p w14:paraId="199ED52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6305A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DC365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088" w:type="dxa"/>
            <w:shd w:val="clear" w:color="auto" w:fill="auto"/>
            <w:noWrap/>
            <w:vAlign w:val="center"/>
            <w:hideMark/>
          </w:tcPr>
          <w:p w14:paraId="4D1CEE9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69F9C19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A33F961" w14:textId="77777777" w:rsidTr="001A5A39">
        <w:trPr>
          <w:trHeight w:val="240"/>
        </w:trPr>
        <w:tc>
          <w:tcPr>
            <w:tcW w:w="421" w:type="dxa"/>
            <w:shd w:val="clear" w:color="auto" w:fill="auto"/>
            <w:noWrap/>
            <w:vAlign w:val="center"/>
            <w:hideMark/>
          </w:tcPr>
          <w:p w14:paraId="2D91C56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4EEF8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4842E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10</w:t>
            </w:r>
          </w:p>
        </w:tc>
        <w:tc>
          <w:tcPr>
            <w:tcW w:w="7088" w:type="dxa"/>
            <w:shd w:val="clear" w:color="auto" w:fill="auto"/>
            <w:noWrap/>
            <w:vAlign w:val="center"/>
            <w:hideMark/>
          </w:tcPr>
          <w:p w14:paraId="6E3C1DA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134A087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44E33A7" w14:textId="77777777" w:rsidTr="001A5A39">
        <w:trPr>
          <w:trHeight w:val="240"/>
        </w:trPr>
        <w:tc>
          <w:tcPr>
            <w:tcW w:w="421" w:type="dxa"/>
            <w:shd w:val="clear" w:color="auto" w:fill="auto"/>
            <w:noWrap/>
            <w:vAlign w:val="center"/>
            <w:hideMark/>
          </w:tcPr>
          <w:p w14:paraId="56F2B58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82B248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A2648F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11</w:t>
            </w:r>
          </w:p>
        </w:tc>
        <w:tc>
          <w:tcPr>
            <w:tcW w:w="7088" w:type="dxa"/>
            <w:shd w:val="clear" w:color="auto" w:fill="auto"/>
            <w:noWrap/>
            <w:vAlign w:val="center"/>
            <w:hideMark/>
          </w:tcPr>
          <w:p w14:paraId="59CAA68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4E62EDE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0926EC3" w14:textId="77777777" w:rsidTr="001A5A39">
        <w:trPr>
          <w:trHeight w:val="240"/>
        </w:trPr>
        <w:tc>
          <w:tcPr>
            <w:tcW w:w="421" w:type="dxa"/>
            <w:shd w:val="clear" w:color="auto" w:fill="auto"/>
            <w:noWrap/>
            <w:vAlign w:val="center"/>
            <w:hideMark/>
          </w:tcPr>
          <w:p w14:paraId="07205AF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F4FAD7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EBFB83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12</w:t>
            </w:r>
          </w:p>
        </w:tc>
        <w:tc>
          <w:tcPr>
            <w:tcW w:w="7088" w:type="dxa"/>
            <w:shd w:val="clear" w:color="auto" w:fill="auto"/>
            <w:noWrap/>
            <w:vAlign w:val="center"/>
            <w:hideMark/>
          </w:tcPr>
          <w:p w14:paraId="0C0A7F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09C75EF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8F44EC0" w14:textId="77777777" w:rsidTr="001A5A39">
        <w:trPr>
          <w:trHeight w:val="240"/>
        </w:trPr>
        <w:tc>
          <w:tcPr>
            <w:tcW w:w="421" w:type="dxa"/>
            <w:shd w:val="clear" w:color="auto" w:fill="auto"/>
            <w:noWrap/>
            <w:vAlign w:val="center"/>
            <w:hideMark/>
          </w:tcPr>
          <w:p w14:paraId="4CB00A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891A9A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7262AC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13</w:t>
            </w:r>
          </w:p>
        </w:tc>
        <w:tc>
          <w:tcPr>
            <w:tcW w:w="7088" w:type="dxa"/>
            <w:shd w:val="clear" w:color="auto" w:fill="auto"/>
            <w:noWrap/>
            <w:vAlign w:val="center"/>
            <w:hideMark/>
          </w:tcPr>
          <w:p w14:paraId="7E432C1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Servicios</w:t>
            </w:r>
          </w:p>
        </w:tc>
        <w:tc>
          <w:tcPr>
            <w:tcW w:w="1745" w:type="dxa"/>
            <w:shd w:val="clear" w:color="auto" w:fill="auto"/>
            <w:noWrap/>
            <w:vAlign w:val="center"/>
            <w:hideMark/>
          </w:tcPr>
          <w:p w14:paraId="71FE6EF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D08983A" w14:textId="77777777" w:rsidTr="001A5A39">
        <w:trPr>
          <w:trHeight w:val="240"/>
        </w:trPr>
        <w:tc>
          <w:tcPr>
            <w:tcW w:w="421" w:type="dxa"/>
            <w:shd w:val="clear" w:color="auto" w:fill="auto"/>
            <w:noWrap/>
            <w:vAlign w:val="center"/>
            <w:hideMark/>
          </w:tcPr>
          <w:p w14:paraId="5F7E052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09958A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15E9E4B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Derechos</w:t>
            </w:r>
          </w:p>
        </w:tc>
        <w:tc>
          <w:tcPr>
            <w:tcW w:w="1745" w:type="dxa"/>
            <w:shd w:val="clear" w:color="auto" w:fill="auto"/>
            <w:noWrap/>
            <w:vAlign w:val="center"/>
            <w:hideMark/>
          </w:tcPr>
          <w:p w14:paraId="48F729B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$1,352,710.00</w:t>
            </w:r>
          </w:p>
        </w:tc>
      </w:tr>
      <w:tr w:rsidR="00862523" w:rsidRPr="00097954" w14:paraId="24F2E528" w14:textId="77777777" w:rsidTr="001A5A39">
        <w:trPr>
          <w:trHeight w:val="240"/>
        </w:trPr>
        <w:tc>
          <w:tcPr>
            <w:tcW w:w="421" w:type="dxa"/>
            <w:shd w:val="clear" w:color="auto" w:fill="auto"/>
            <w:noWrap/>
            <w:vAlign w:val="center"/>
            <w:hideMark/>
          </w:tcPr>
          <w:p w14:paraId="5DC4CE8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233C24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6B0B7D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48AA19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0565943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$203,111.00</w:t>
            </w:r>
          </w:p>
        </w:tc>
      </w:tr>
      <w:tr w:rsidR="00862523" w:rsidRPr="00097954" w14:paraId="37812348" w14:textId="77777777" w:rsidTr="001A5A39">
        <w:trPr>
          <w:trHeight w:val="240"/>
        </w:trPr>
        <w:tc>
          <w:tcPr>
            <w:tcW w:w="421" w:type="dxa"/>
            <w:shd w:val="clear" w:color="auto" w:fill="auto"/>
            <w:noWrap/>
            <w:vAlign w:val="center"/>
            <w:hideMark/>
          </w:tcPr>
          <w:p w14:paraId="154E02B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CCA7EB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F6B3B3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3FCAC06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60444E6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$25,973.00</w:t>
            </w:r>
          </w:p>
        </w:tc>
      </w:tr>
      <w:tr w:rsidR="00862523" w:rsidRPr="00097954" w14:paraId="047A5FD0" w14:textId="77777777" w:rsidTr="001A5A39">
        <w:trPr>
          <w:trHeight w:val="240"/>
        </w:trPr>
        <w:tc>
          <w:tcPr>
            <w:tcW w:w="421" w:type="dxa"/>
            <w:shd w:val="clear" w:color="auto" w:fill="auto"/>
            <w:noWrap/>
            <w:vAlign w:val="center"/>
            <w:hideMark/>
          </w:tcPr>
          <w:p w14:paraId="703354C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48250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6C1ED3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08B719B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7361A81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$31,990.00</w:t>
            </w:r>
          </w:p>
        </w:tc>
      </w:tr>
      <w:tr w:rsidR="00862523" w:rsidRPr="00097954" w14:paraId="2C84BEE2" w14:textId="77777777" w:rsidTr="001A5A39">
        <w:trPr>
          <w:trHeight w:val="240"/>
        </w:trPr>
        <w:tc>
          <w:tcPr>
            <w:tcW w:w="421" w:type="dxa"/>
            <w:shd w:val="clear" w:color="auto" w:fill="auto"/>
            <w:noWrap/>
            <w:vAlign w:val="center"/>
            <w:hideMark/>
          </w:tcPr>
          <w:p w14:paraId="65BA5FF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9FF6EE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4F53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594E30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2798D08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$774,005.00</w:t>
            </w:r>
          </w:p>
        </w:tc>
      </w:tr>
      <w:tr w:rsidR="00862523" w:rsidRPr="00097954" w14:paraId="614937E9" w14:textId="77777777" w:rsidTr="001A5A39">
        <w:trPr>
          <w:trHeight w:val="480"/>
        </w:trPr>
        <w:tc>
          <w:tcPr>
            <w:tcW w:w="421" w:type="dxa"/>
            <w:shd w:val="clear" w:color="auto" w:fill="auto"/>
            <w:noWrap/>
            <w:vAlign w:val="center"/>
            <w:hideMark/>
          </w:tcPr>
          <w:p w14:paraId="7B9BB6E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FC4646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4BBA6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vAlign w:val="center"/>
            <w:hideMark/>
          </w:tcPr>
          <w:p w14:paraId="1039C64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137742C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$27,100.00</w:t>
            </w:r>
          </w:p>
        </w:tc>
      </w:tr>
      <w:tr w:rsidR="00862523" w:rsidRPr="00097954" w14:paraId="2E6DBE5C" w14:textId="77777777" w:rsidTr="001A5A39">
        <w:trPr>
          <w:trHeight w:val="240"/>
        </w:trPr>
        <w:tc>
          <w:tcPr>
            <w:tcW w:w="421" w:type="dxa"/>
            <w:shd w:val="clear" w:color="auto" w:fill="auto"/>
            <w:noWrap/>
            <w:vAlign w:val="center"/>
            <w:hideMark/>
          </w:tcPr>
          <w:p w14:paraId="50F2D64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12A26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ED2FF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1E5716A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Catastrales</w:t>
            </w:r>
          </w:p>
        </w:tc>
        <w:tc>
          <w:tcPr>
            <w:tcW w:w="1745" w:type="dxa"/>
            <w:shd w:val="clear" w:color="auto" w:fill="auto"/>
            <w:noWrap/>
            <w:vAlign w:val="center"/>
            <w:hideMark/>
          </w:tcPr>
          <w:p w14:paraId="0E0D471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$282,904.00</w:t>
            </w:r>
          </w:p>
        </w:tc>
      </w:tr>
      <w:tr w:rsidR="00862523" w:rsidRPr="00097954" w14:paraId="5E2384B8" w14:textId="77777777" w:rsidTr="001A5A39">
        <w:trPr>
          <w:trHeight w:val="240"/>
        </w:trPr>
        <w:tc>
          <w:tcPr>
            <w:tcW w:w="421" w:type="dxa"/>
            <w:shd w:val="clear" w:color="auto" w:fill="auto"/>
            <w:noWrap/>
            <w:vAlign w:val="center"/>
            <w:hideMark/>
          </w:tcPr>
          <w:p w14:paraId="432CAA4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38E7F3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CB2B3F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088" w:type="dxa"/>
            <w:shd w:val="clear" w:color="auto" w:fill="auto"/>
            <w:noWrap/>
            <w:vAlign w:val="center"/>
            <w:hideMark/>
          </w:tcPr>
          <w:p w14:paraId="5EAE44B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5E903A9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$7,627.00</w:t>
            </w:r>
          </w:p>
        </w:tc>
      </w:tr>
      <w:tr w:rsidR="00862523" w:rsidRPr="00097954" w14:paraId="319F057A" w14:textId="77777777" w:rsidTr="001A5A39">
        <w:trPr>
          <w:trHeight w:val="480"/>
        </w:trPr>
        <w:tc>
          <w:tcPr>
            <w:tcW w:w="421" w:type="dxa"/>
            <w:shd w:val="clear" w:color="auto" w:fill="auto"/>
            <w:noWrap/>
            <w:vAlign w:val="center"/>
            <w:hideMark/>
          </w:tcPr>
          <w:p w14:paraId="13A781F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3131D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65150B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088" w:type="dxa"/>
            <w:shd w:val="clear" w:color="auto" w:fill="auto"/>
            <w:vAlign w:val="center"/>
            <w:hideMark/>
          </w:tcPr>
          <w:p w14:paraId="1892F10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58362E6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B066E57" w14:textId="77777777" w:rsidTr="001A5A39">
        <w:trPr>
          <w:trHeight w:val="240"/>
        </w:trPr>
        <w:tc>
          <w:tcPr>
            <w:tcW w:w="421" w:type="dxa"/>
            <w:shd w:val="clear" w:color="auto" w:fill="auto"/>
            <w:noWrap/>
            <w:vAlign w:val="center"/>
            <w:hideMark/>
          </w:tcPr>
          <w:p w14:paraId="3CA1EDE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B31069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vAlign w:val="center"/>
            <w:hideMark/>
          </w:tcPr>
          <w:p w14:paraId="12D7C8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7B3C153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493DE21" w14:textId="77777777" w:rsidTr="001A5A39">
        <w:trPr>
          <w:trHeight w:val="240"/>
        </w:trPr>
        <w:tc>
          <w:tcPr>
            <w:tcW w:w="421" w:type="dxa"/>
            <w:shd w:val="clear" w:color="auto" w:fill="auto"/>
            <w:noWrap/>
            <w:vAlign w:val="center"/>
            <w:hideMark/>
          </w:tcPr>
          <w:p w14:paraId="50C3E29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5D86C5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BFE8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F35C39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Recargos</w:t>
            </w:r>
          </w:p>
        </w:tc>
        <w:tc>
          <w:tcPr>
            <w:tcW w:w="1745" w:type="dxa"/>
            <w:shd w:val="clear" w:color="auto" w:fill="auto"/>
            <w:noWrap/>
            <w:vAlign w:val="center"/>
            <w:hideMark/>
          </w:tcPr>
          <w:p w14:paraId="1C9C55C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C871B58" w14:textId="77777777" w:rsidTr="001A5A39">
        <w:trPr>
          <w:trHeight w:val="240"/>
        </w:trPr>
        <w:tc>
          <w:tcPr>
            <w:tcW w:w="421" w:type="dxa"/>
            <w:shd w:val="clear" w:color="auto" w:fill="auto"/>
            <w:noWrap/>
            <w:vAlign w:val="center"/>
            <w:hideMark/>
          </w:tcPr>
          <w:p w14:paraId="27BD773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939A6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7B96387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4D00A35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4B43F3C" w14:textId="77777777" w:rsidTr="001A5A39">
        <w:trPr>
          <w:trHeight w:val="240"/>
        </w:trPr>
        <w:tc>
          <w:tcPr>
            <w:tcW w:w="421" w:type="dxa"/>
            <w:shd w:val="clear" w:color="auto" w:fill="auto"/>
            <w:noWrap/>
            <w:vAlign w:val="center"/>
            <w:hideMark/>
          </w:tcPr>
          <w:p w14:paraId="5630D78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C9711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D0392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5D0EDC3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1E224B6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64BEFE1" w14:textId="77777777" w:rsidTr="001A5A39">
        <w:trPr>
          <w:trHeight w:val="240"/>
        </w:trPr>
        <w:tc>
          <w:tcPr>
            <w:tcW w:w="421" w:type="dxa"/>
            <w:shd w:val="clear" w:color="auto" w:fill="auto"/>
            <w:noWrap/>
            <w:vAlign w:val="center"/>
            <w:hideMark/>
          </w:tcPr>
          <w:p w14:paraId="31EAA1D6"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114F5BB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C7D840C"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663F85A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2DF7CBA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599EBCC6" w14:textId="77777777" w:rsidTr="001A5A39">
        <w:trPr>
          <w:trHeight w:val="240"/>
        </w:trPr>
        <w:tc>
          <w:tcPr>
            <w:tcW w:w="421" w:type="dxa"/>
            <w:shd w:val="clear" w:color="000000" w:fill="D8D8D8"/>
            <w:noWrap/>
            <w:vAlign w:val="center"/>
            <w:hideMark/>
          </w:tcPr>
          <w:p w14:paraId="7A3E3F0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4105343B"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Productos</w:t>
            </w:r>
          </w:p>
        </w:tc>
        <w:tc>
          <w:tcPr>
            <w:tcW w:w="1745" w:type="dxa"/>
            <w:shd w:val="clear" w:color="000000" w:fill="D8D8D8"/>
            <w:noWrap/>
            <w:vAlign w:val="center"/>
            <w:hideMark/>
          </w:tcPr>
          <w:p w14:paraId="7FB18DED"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$27,484.00</w:t>
            </w:r>
          </w:p>
        </w:tc>
      </w:tr>
      <w:tr w:rsidR="001A5A39" w:rsidRPr="00097954" w14:paraId="24DFECF2" w14:textId="77777777" w:rsidTr="001A5A39">
        <w:trPr>
          <w:trHeight w:val="240"/>
        </w:trPr>
        <w:tc>
          <w:tcPr>
            <w:tcW w:w="421" w:type="dxa"/>
            <w:shd w:val="clear" w:color="auto" w:fill="auto"/>
            <w:noWrap/>
            <w:vAlign w:val="center"/>
            <w:hideMark/>
          </w:tcPr>
          <w:p w14:paraId="39BCE5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BF22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58BE4B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Productos de Tipo Corriente</w:t>
            </w:r>
          </w:p>
        </w:tc>
        <w:tc>
          <w:tcPr>
            <w:tcW w:w="1745" w:type="dxa"/>
            <w:shd w:val="clear" w:color="auto" w:fill="auto"/>
            <w:noWrap/>
            <w:vAlign w:val="center"/>
            <w:hideMark/>
          </w:tcPr>
          <w:p w14:paraId="02D0F1F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$27,484.00</w:t>
            </w:r>
          </w:p>
        </w:tc>
      </w:tr>
      <w:tr w:rsidR="00862523" w:rsidRPr="00097954" w14:paraId="0601638B" w14:textId="77777777" w:rsidTr="001A5A39">
        <w:trPr>
          <w:trHeight w:val="480"/>
        </w:trPr>
        <w:tc>
          <w:tcPr>
            <w:tcW w:w="421" w:type="dxa"/>
            <w:shd w:val="clear" w:color="auto" w:fill="auto"/>
            <w:noWrap/>
            <w:vAlign w:val="center"/>
            <w:hideMark/>
          </w:tcPr>
          <w:p w14:paraId="3D91D3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72D44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645F99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vAlign w:val="center"/>
            <w:hideMark/>
          </w:tcPr>
          <w:p w14:paraId="3583E06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1F43C5A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$12,600.00</w:t>
            </w:r>
          </w:p>
        </w:tc>
      </w:tr>
      <w:tr w:rsidR="00862523" w:rsidRPr="00097954" w14:paraId="105FF1D7" w14:textId="77777777" w:rsidTr="001A5A39">
        <w:trPr>
          <w:trHeight w:val="480"/>
        </w:trPr>
        <w:tc>
          <w:tcPr>
            <w:tcW w:w="421" w:type="dxa"/>
            <w:shd w:val="clear" w:color="auto" w:fill="auto"/>
            <w:noWrap/>
            <w:vAlign w:val="center"/>
            <w:hideMark/>
          </w:tcPr>
          <w:p w14:paraId="7E548BD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C8651E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0038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vAlign w:val="center"/>
            <w:hideMark/>
          </w:tcPr>
          <w:p w14:paraId="5B8CE11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hideMark/>
          </w:tcPr>
          <w:p w14:paraId="46A3AE3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$13,749.00</w:t>
            </w:r>
          </w:p>
        </w:tc>
      </w:tr>
      <w:tr w:rsidR="00862523" w:rsidRPr="00097954" w14:paraId="6AE553DC" w14:textId="77777777" w:rsidTr="001A5A39">
        <w:trPr>
          <w:trHeight w:val="240"/>
        </w:trPr>
        <w:tc>
          <w:tcPr>
            <w:tcW w:w="421" w:type="dxa"/>
            <w:shd w:val="clear" w:color="auto" w:fill="auto"/>
            <w:noWrap/>
            <w:vAlign w:val="center"/>
            <w:hideMark/>
          </w:tcPr>
          <w:p w14:paraId="4BCD87D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6E2236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759C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vAlign w:val="center"/>
            <w:hideMark/>
          </w:tcPr>
          <w:p w14:paraId="5703E7E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Productos</w:t>
            </w:r>
          </w:p>
        </w:tc>
        <w:tc>
          <w:tcPr>
            <w:tcW w:w="1745" w:type="dxa"/>
            <w:shd w:val="clear" w:color="auto" w:fill="auto"/>
            <w:noWrap/>
            <w:vAlign w:val="center"/>
            <w:hideMark/>
          </w:tcPr>
          <w:p w14:paraId="4BE3529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$1,135.00</w:t>
            </w:r>
          </w:p>
        </w:tc>
      </w:tr>
      <w:tr w:rsidR="001A5A39" w:rsidRPr="00097954" w14:paraId="4757B62B" w14:textId="77777777" w:rsidTr="001A5A39">
        <w:trPr>
          <w:trHeight w:val="240"/>
        </w:trPr>
        <w:tc>
          <w:tcPr>
            <w:tcW w:w="421" w:type="dxa"/>
            <w:shd w:val="clear" w:color="auto" w:fill="auto"/>
            <w:noWrap/>
            <w:vAlign w:val="center"/>
            <w:hideMark/>
          </w:tcPr>
          <w:p w14:paraId="7ACEFE4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FED9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58D850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Productos de capital</w:t>
            </w:r>
          </w:p>
        </w:tc>
        <w:tc>
          <w:tcPr>
            <w:tcW w:w="1745" w:type="dxa"/>
            <w:shd w:val="clear" w:color="auto" w:fill="auto"/>
            <w:noWrap/>
            <w:vAlign w:val="center"/>
            <w:hideMark/>
          </w:tcPr>
          <w:p w14:paraId="7DA1E83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690858B" w14:textId="77777777" w:rsidTr="001A5A39">
        <w:trPr>
          <w:trHeight w:val="240"/>
        </w:trPr>
        <w:tc>
          <w:tcPr>
            <w:tcW w:w="421" w:type="dxa"/>
            <w:shd w:val="clear" w:color="auto" w:fill="auto"/>
            <w:noWrap/>
            <w:vAlign w:val="center"/>
            <w:hideMark/>
          </w:tcPr>
          <w:p w14:paraId="0AF45E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BC9B93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4D299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E49DC15"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de capital</w:t>
            </w:r>
          </w:p>
        </w:tc>
        <w:tc>
          <w:tcPr>
            <w:tcW w:w="1745" w:type="dxa"/>
            <w:shd w:val="clear" w:color="auto" w:fill="auto"/>
            <w:noWrap/>
            <w:vAlign w:val="center"/>
            <w:hideMark/>
          </w:tcPr>
          <w:p w14:paraId="728D01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B97CF93" w14:textId="77777777" w:rsidTr="001A5A39">
        <w:trPr>
          <w:trHeight w:val="240"/>
        </w:trPr>
        <w:tc>
          <w:tcPr>
            <w:tcW w:w="421" w:type="dxa"/>
            <w:shd w:val="clear" w:color="auto" w:fill="auto"/>
            <w:noWrap/>
            <w:vAlign w:val="center"/>
            <w:hideMark/>
          </w:tcPr>
          <w:p w14:paraId="115FFD3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82DB8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792CF075"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4C11A2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7D3EAF0" w14:textId="77777777" w:rsidTr="001A5A39">
        <w:trPr>
          <w:trHeight w:val="720"/>
        </w:trPr>
        <w:tc>
          <w:tcPr>
            <w:tcW w:w="421" w:type="dxa"/>
            <w:shd w:val="clear" w:color="auto" w:fill="auto"/>
            <w:noWrap/>
            <w:vAlign w:val="center"/>
            <w:hideMark/>
          </w:tcPr>
          <w:p w14:paraId="6A032E3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711D35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1E4BF9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5F97C72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5CC0B45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2997368" w14:textId="77777777" w:rsidTr="001A5A39">
        <w:trPr>
          <w:trHeight w:val="240"/>
        </w:trPr>
        <w:tc>
          <w:tcPr>
            <w:tcW w:w="421" w:type="dxa"/>
            <w:shd w:val="clear" w:color="auto" w:fill="auto"/>
            <w:noWrap/>
            <w:vAlign w:val="center"/>
            <w:hideMark/>
          </w:tcPr>
          <w:p w14:paraId="47E8D7E6"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AAF5CC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4884B43"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3BBC2FE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3D871766"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0BE7EA4C" w14:textId="77777777" w:rsidTr="001A5A39">
        <w:trPr>
          <w:trHeight w:val="240"/>
        </w:trPr>
        <w:tc>
          <w:tcPr>
            <w:tcW w:w="421" w:type="dxa"/>
            <w:shd w:val="clear" w:color="000000" w:fill="D8D8D8"/>
            <w:noWrap/>
            <w:vAlign w:val="center"/>
            <w:hideMark/>
          </w:tcPr>
          <w:p w14:paraId="53ED1DF8"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4AA38DFC"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Aprovechamientos</w:t>
            </w:r>
          </w:p>
        </w:tc>
        <w:tc>
          <w:tcPr>
            <w:tcW w:w="1745" w:type="dxa"/>
            <w:shd w:val="clear" w:color="000000" w:fill="D8D8D8"/>
            <w:noWrap/>
            <w:vAlign w:val="center"/>
            <w:hideMark/>
          </w:tcPr>
          <w:p w14:paraId="7F8AD3AF"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$109,893.00</w:t>
            </w:r>
          </w:p>
        </w:tc>
      </w:tr>
      <w:tr w:rsidR="001A5A39" w:rsidRPr="00097954" w14:paraId="72581117" w14:textId="77777777" w:rsidTr="001A5A39">
        <w:trPr>
          <w:trHeight w:val="240"/>
        </w:trPr>
        <w:tc>
          <w:tcPr>
            <w:tcW w:w="421" w:type="dxa"/>
            <w:shd w:val="clear" w:color="auto" w:fill="auto"/>
            <w:noWrap/>
            <w:vAlign w:val="center"/>
            <w:hideMark/>
          </w:tcPr>
          <w:p w14:paraId="5B1413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C443B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50BDB50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de Tipo Corriente</w:t>
            </w:r>
          </w:p>
        </w:tc>
        <w:tc>
          <w:tcPr>
            <w:tcW w:w="1745" w:type="dxa"/>
            <w:shd w:val="clear" w:color="auto" w:fill="auto"/>
            <w:noWrap/>
            <w:vAlign w:val="center"/>
            <w:hideMark/>
          </w:tcPr>
          <w:p w14:paraId="18D65A6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$109,893.00</w:t>
            </w:r>
          </w:p>
        </w:tc>
      </w:tr>
      <w:tr w:rsidR="00862523" w:rsidRPr="00097954" w14:paraId="7194FD06" w14:textId="77777777" w:rsidTr="001A5A39">
        <w:trPr>
          <w:trHeight w:val="240"/>
        </w:trPr>
        <w:tc>
          <w:tcPr>
            <w:tcW w:w="421" w:type="dxa"/>
            <w:shd w:val="clear" w:color="auto" w:fill="auto"/>
            <w:noWrap/>
            <w:vAlign w:val="center"/>
            <w:hideMark/>
          </w:tcPr>
          <w:p w14:paraId="3794851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7C3506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F1237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FEB4D9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por Transferencia</w:t>
            </w:r>
          </w:p>
        </w:tc>
        <w:tc>
          <w:tcPr>
            <w:tcW w:w="1745" w:type="dxa"/>
            <w:shd w:val="clear" w:color="auto" w:fill="auto"/>
            <w:noWrap/>
            <w:vAlign w:val="center"/>
            <w:hideMark/>
          </w:tcPr>
          <w:p w14:paraId="510CC2A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5671F6C" w14:textId="77777777" w:rsidTr="001A5A39">
        <w:trPr>
          <w:trHeight w:val="240"/>
        </w:trPr>
        <w:tc>
          <w:tcPr>
            <w:tcW w:w="421" w:type="dxa"/>
            <w:shd w:val="clear" w:color="auto" w:fill="auto"/>
            <w:noWrap/>
            <w:vAlign w:val="center"/>
            <w:hideMark/>
          </w:tcPr>
          <w:p w14:paraId="7BBBC66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DB6C3D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84F7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63268A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5889B16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$109,893.00</w:t>
            </w:r>
          </w:p>
        </w:tc>
      </w:tr>
      <w:tr w:rsidR="00862523" w:rsidRPr="00097954" w14:paraId="0B4EB3A8" w14:textId="77777777" w:rsidTr="001A5A39">
        <w:trPr>
          <w:trHeight w:val="240"/>
        </w:trPr>
        <w:tc>
          <w:tcPr>
            <w:tcW w:w="421" w:type="dxa"/>
            <w:shd w:val="clear" w:color="auto" w:fill="auto"/>
            <w:noWrap/>
            <w:vAlign w:val="center"/>
            <w:hideMark/>
          </w:tcPr>
          <w:p w14:paraId="502D40C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31A3A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033D94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7024418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Aprovechamientos</w:t>
            </w:r>
          </w:p>
        </w:tc>
        <w:tc>
          <w:tcPr>
            <w:tcW w:w="1745" w:type="dxa"/>
            <w:shd w:val="clear" w:color="auto" w:fill="auto"/>
            <w:noWrap/>
            <w:vAlign w:val="center"/>
            <w:hideMark/>
          </w:tcPr>
          <w:p w14:paraId="39F1C63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553A017" w14:textId="77777777" w:rsidTr="001A5A39">
        <w:trPr>
          <w:trHeight w:val="240"/>
        </w:trPr>
        <w:tc>
          <w:tcPr>
            <w:tcW w:w="421" w:type="dxa"/>
            <w:shd w:val="clear" w:color="auto" w:fill="auto"/>
            <w:noWrap/>
            <w:vAlign w:val="center"/>
            <w:hideMark/>
          </w:tcPr>
          <w:p w14:paraId="654EEEE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030CB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EC3F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4</w:t>
            </w:r>
          </w:p>
        </w:tc>
        <w:tc>
          <w:tcPr>
            <w:tcW w:w="7088" w:type="dxa"/>
            <w:shd w:val="clear" w:color="auto" w:fill="auto"/>
            <w:noWrap/>
            <w:vAlign w:val="center"/>
            <w:hideMark/>
          </w:tcPr>
          <w:p w14:paraId="243E553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por Retenciones no Aplicadas</w:t>
            </w:r>
          </w:p>
        </w:tc>
        <w:tc>
          <w:tcPr>
            <w:tcW w:w="1745" w:type="dxa"/>
            <w:shd w:val="clear" w:color="auto" w:fill="auto"/>
            <w:noWrap/>
            <w:vAlign w:val="center"/>
            <w:hideMark/>
          </w:tcPr>
          <w:p w14:paraId="0657E75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EAC018D" w14:textId="77777777" w:rsidTr="001A5A39">
        <w:trPr>
          <w:trHeight w:val="240"/>
        </w:trPr>
        <w:tc>
          <w:tcPr>
            <w:tcW w:w="421" w:type="dxa"/>
            <w:shd w:val="clear" w:color="auto" w:fill="auto"/>
            <w:noWrap/>
            <w:vAlign w:val="center"/>
            <w:hideMark/>
          </w:tcPr>
          <w:p w14:paraId="2431933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EA287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E1EEB2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5</w:t>
            </w:r>
          </w:p>
        </w:tc>
        <w:tc>
          <w:tcPr>
            <w:tcW w:w="7088" w:type="dxa"/>
            <w:shd w:val="clear" w:color="auto" w:fill="auto"/>
            <w:noWrap/>
            <w:vAlign w:val="bottom"/>
            <w:hideMark/>
          </w:tcPr>
          <w:p w14:paraId="6330A23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Devoluciones de impuestos estatales y/o federales</w:t>
            </w:r>
          </w:p>
        </w:tc>
        <w:tc>
          <w:tcPr>
            <w:tcW w:w="1745" w:type="dxa"/>
            <w:shd w:val="clear" w:color="auto" w:fill="auto"/>
            <w:noWrap/>
            <w:vAlign w:val="center"/>
            <w:hideMark/>
          </w:tcPr>
          <w:p w14:paraId="5BCC10C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61CC458B" w14:textId="77777777" w:rsidTr="001A5A39">
        <w:trPr>
          <w:trHeight w:val="240"/>
        </w:trPr>
        <w:tc>
          <w:tcPr>
            <w:tcW w:w="421" w:type="dxa"/>
            <w:shd w:val="clear" w:color="auto" w:fill="auto"/>
            <w:noWrap/>
            <w:vAlign w:val="center"/>
            <w:hideMark/>
          </w:tcPr>
          <w:p w14:paraId="67C4499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48687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24DBAC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de capital</w:t>
            </w:r>
          </w:p>
        </w:tc>
        <w:tc>
          <w:tcPr>
            <w:tcW w:w="1745" w:type="dxa"/>
            <w:shd w:val="clear" w:color="auto" w:fill="auto"/>
            <w:noWrap/>
            <w:vAlign w:val="center"/>
            <w:hideMark/>
          </w:tcPr>
          <w:p w14:paraId="1A76FCC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7923EF4" w14:textId="77777777" w:rsidTr="001A5A39">
        <w:trPr>
          <w:trHeight w:val="240"/>
        </w:trPr>
        <w:tc>
          <w:tcPr>
            <w:tcW w:w="421" w:type="dxa"/>
            <w:shd w:val="clear" w:color="auto" w:fill="auto"/>
            <w:noWrap/>
            <w:vAlign w:val="center"/>
            <w:hideMark/>
          </w:tcPr>
          <w:p w14:paraId="7494CAD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B37C40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566F88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0A5A678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de capital</w:t>
            </w:r>
          </w:p>
        </w:tc>
        <w:tc>
          <w:tcPr>
            <w:tcW w:w="1745" w:type="dxa"/>
            <w:shd w:val="clear" w:color="auto" w:fill="auto"/>
            <w:noWrap/>
            <w:vAlign w:val="center"/>
            <w:hideMark/>
          </w:tcPr>
          <w:p w14:paraId="4941ACE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ADC292" w14:textId="77777777" w:rsidTr="001A5A39">
        <w:trPr>
          <w:trHeight w:val="240"/>
        </w:trPr>
        <w:tc>
          <w:tcPr>
            <w:tcW w:w="421" w:type="dxa"/>
            <w:shd w:val="clear" w:color="auto" w:fill="auto"/>
            <w:noWrap/>
            <w:vAlign w:val="center"/>
            <w:hideMark/>
          </w:tcPr>
          <w:p w14:paraId="4086033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3610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651474F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5CD8C29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D64948D" w14:textId="77777777" w:rsidTr="001A5A39">
        <w:trPr>
          <w:trHeight w:val="240"/>
        </w:trPr>
        <w:tc>
          <w:tcPr>
            <w:tcW w:w="421" w:type="dxa"/>
            <w:shd w:val="clear" w:color="auto" w:fill="auto"/>
            <w:noWrap/>
            <w:vAlign w:val="center"/>
            <w:hideMark/>
          </w:tcPr>
          <w:p w14:paraId="5F0E18D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ADC5DC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306926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E2C587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264A59D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67D042A" w14:textId="77777777" w:rsidTr="001A5A39">
        <w:trPr>
          <w:trHeight w:val="240"/>
        </w:trPr>
        <w:tc>
          <w:tcPr>
            <w:tcW w:w="421" w:type="dxa"/>
            <w:shd w:val="clear" w:color="auto" w:fill="auto"/>
            <w:noWrap/>
            <w:vAlign w:val="center"/>
            <w:hideMark/>
          </w:tcPr>
          <w:p w14:paraId="66A38EBB"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2BA78DE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5FB94F5"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F8E6421"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04A419C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3E69F0D9" w14:textId="77777777" w:rsidTr="001A5A39">
        <w:trPr>
          <w:trHeight w:val="240"/>
        </w:trPr>
        <w:tc>
          <w:tcPr>
            <w:tcW w:w="421" w:type="dxa"/>
            <w:shd w:val="clear" w:color="000000" w:fill="D8D8D8"/>
            <w:noWrap/>
            <w:vAlign w:val="center"/>
            <w:hideMark/>
          </w:tcPr>
          <w:p w14:paraId="25158D2F"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46D61A5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1EBC71E4"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1A861761" w14:textId="77777777" w:rsidTr="001A5A39">
        <w:trPr>
          <w:trHeight w:val="240"/>
        </w:trPr>
        <w:tc>
          <w:tcPr>
            <w:tcW w:w="421" w:type="dxa"/>
            <w:shd w:val="clear" w:color="auto" w:fill="auto"/>
            <w:noWrap/>
            <w:vAlign w:val="center"/>
            <w:hideMark/>
          </w:tcPr>
          <w:p w14:paraId="0149977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F437F0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5B6CF32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7DB8183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154B6F6" w14:textId="77777777" w:rsidTr="001A5A39">
        <w:trPr>
          <w:trHeight w:val="240"/>
        </w:trPr>
        <w:tc>
          <w:tcPr>
            <w:tcW w:w="421" w:type="dxa"/>
            <w:shd w:val="clear" w:color="auto" w:fill="auto"/>
            <w:noWrap/>
            <w:vAlign w:val="center"/>
            <w:hideMark/>
          </w:tcPr>
          <w:p w14:paraId="253BA19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BB3881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17860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20C850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de Organismos Descentralizados</w:t>
            </w:r>
          </w:p>
        </w:tc>
        <w:tc>
          <w:tcPr>
            <w:tcW w:w="1745" w:type="dxa"/>
            <w:shd w:val="clear" w:color="auto" w:fill="auto"/>
            <w:noWrap/>
            <w:vAlign w:val="center"/>
            <w:hideMark/>
          </w:tcPr>
          <w:p w14:paraId="6557B8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0E16C09" w14:textId="77777777" w:rsidTr="001A5A39">
        <w:trPr>
          <w:trHeight w:val="240"/>
        </w:trPr>
        <w:tc>
          <w:tcPr>
            <w:tcW w:w="421" w:type="dxa"/>
            <w:shd w:val="clear" w:color="auto" w:fill="auto"/>
            <w:noWrap/>
            <w:vAlign w:val="center"/>
            <w:hideMark/>
          </w:tcPr>
          <w:p w14:paraId="59FBED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0DB19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079167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206013B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38652F7" w14:textId="77777777" w:rsidTr="001A5A39">
        <w:trPr>
          <w:trHeight w:val="240"/>
        </w:trPr>
        <w:tc>
          <w:tcPr>
            <w:tcW w:w="421" w:type="dxa"/>
            <w:shd w:val="clear" w:color="auto" w:fill="auto"/>
            <w:noWrap/>
            <w:vAlign w:val="center"/>
            <w:hideMark/>
          </w:tcPr>
          <w:p w14:paraId="02FA683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B7CE2B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11367E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0868B7F"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04A25AE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36CAD426" w14:textId="77777777" w:rsidTr="001A5A39">
        <w:trPr>
          <w:trHeight w:val="240"/>
        </w:trPr>
        <w:tc>
          <w:tcPr>
            <w:tcW w:w="421" w:type="dxa"/>
            <w:shd w:val="clear" w:color="auto" w:fill="auto"/>
            <w:noWrap/>
            <w:vAlign w:val="center"/>
            <w:hideMark/>
          </w:tcPr>
          <w:p w14:paraId="3329C20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405100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vAlign w:val="center"/>
            <w:hideMark/>
          </w:tcPr>
          <w:p w14:paraId="3145EBE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6278290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D4656E3" w14:textId="77777777" w:rsidTr="001A5A39">
        <w:trPr>
          <w:trHeight w:val="240"/>
        </w:trPr>
        <w:tc>
          <w:tcPr>
            <w:tcW w:w="421" w:type="dxa"/>
            <w:shd w:val="clear" w:color="auto" w:fill="auto"/>
            <w:noWrap/>
            <w:vAlign w:val="center"/>
            <w:hideMark/>
          </w:tcPr>
          <w:p w14:paraId="1E39912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81FC0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2AE6C3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87B35E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39CECAC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A84DF8B" w14:textId="77777777" w:rsidTr="001A5A39">
        <w:trPr>
          <w:trHeight w:val="240"/>
        </w:trPr>
        <w:tc>
          <w:tcPr>
            <w:tcW w:w="421" w:type="dxa"/>
            <w:shd w:val="clear" w:color="auto" w:fill="auto"/>
            <w:noWrap/>
            <w:vAlign w:val="center"/>
            <w:hideMark/>
          </w:tcPr>
          <w:p w14:paraId="1E802273"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34B6636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4104726"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0F8669C1"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3293C8A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6FBBF5BE" w14:textId="77777777" w:rsidTr="001A5A39">
        <w:trPr>
          <w:trHeight w:val="240"/>
        </w:trPr>
        <w:tc>
          <w:tcPr>
            <w:tcW w:w="421" w:type="dxa"/>
            <w:shd w:val="clear" w:color="000000" w:fill="D8D8D8"/>
            <w:noWrap/>
            <w:vAlign w:val="center"/>
            <w:hideMark/>
          </w:tcPr>
          <w:p w14:paraId="0680B888"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1333F580"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4B5DFCE7"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$61,334,785.00</w:t>
            </w:r>
          </w:p>
        </w:tc>
      </w:tr>
      <w:tr w:rsidR="001A5A39" w:rsidRPr="00097954" w14:paraId="51A3584E" w14:textId="77777777" w:rsidTr="001A5A39">
        <w:trPr>
          <w:trHeight w:val="240"/>
        </w:trPr>
        <w:tc>
          <w:tcPr>
            <w:tcW w:w="421" w:type="dxa"/>
            <w:shd w:val="clear" w:color="auto" w:fill="auto"/>
            <w:noWrap/>
            <w:vAlign w:val="center"/>
            <w:hideMark/>
          </w:tcPr>
          <w:p w14:paraId="18CF735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98860B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FF3285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Participaciones</w:t>
            </w:r>
          </w:p>
        </w:tc>
        <w:tc>
          <w:tcPr>
            <w:tcW w:w="1745" w:type="dxa"/>
            <w:shd w:val="clear" w:color="auto" w:fill="auto"/>
            <w:noWrap/>
            <w:vAlign w:val="center"/>
            <w:hideMark/>
          </w:tcPr>
          <w:p w14:paraId="1E5F85F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$42,964,206.00</w:t>
            </w:r>
          </w:p>
        </w:tc>
      </w:tr>
      <w:tr w:rsidR="00862523" w:rsidRPr="00097954" w14:paraId="4F0A46F8" w14:textId="77777777" w:rsidTr="001A5A39">
        <w:trPr>
          <w:trHeight w:val="240"/>
        </w:trPr>
        <w:tc>
          <w:tcPr>
            <w:tcW w:w="421" w:type="dxa"/>
            <w:shd w:val="clear" w:color="auto" w:fill="auto"/>
            <w:noWrap/>
            <w:vAlign w:val="center"/>
            <w:hideMark/>
          </w:tcPr>
          <w:p w14:paraId="027F80A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784C9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21FB56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257EC1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ISR Participable</w:t>
            </w:r>
          </w:p>
        </w:tc>
        <w:tc>
          <w:tcPr>
            <w:tcW w:w="1745" w:type="dxa"/>
            <w:shd w:val="clear" w:color="auto" w:fill="auto"/>
            <w:noWrap/>
            <w:vAlign w:val="center"/>
            <w:hideMark/>
          </w:tcPr>
          <w:p w14:paraId="0ACF555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$3,034,279.00</w:t>
            </w:r>
          </w:p>
        </w:tc>
      </w:tr>
      <w:tr w:rsidR="00862523" w:rsidRPr="00097954" w14:paraId="41D16471" w14:textId="77777777" w:rsidTr="001A5A39">
        <w:trPr>
          <w:trHeight w:val="240"/>
        </w:trPr>
        <w:tc>
          <w:tcPr>
            <w:tcW w:w="421" w:type="dxa"/>
            <w:shd w:val="clear" w:color="auto" w:fill="auto"/>
            <w:noWrap/>
            <w:vAlign w:val="center"/>
            <w:hideMark/>
          </w:tcPr>
          <w:p w14:paraId="585179C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8BA81E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616E30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71112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Otras Participaciones</w:t>
            </w:r>
          </w:p>
        </w:tc>
        <w:tc>
          <w:tcPr>
            <w:tcW w:w="1745" w:type="dxa"/>
            <w:shd w:val="clear" w:color="auto" w:fill="auto"/>
            <w:noWrap/>
            <w:vAlign w:val="center"/>
            <w:hideMark/>
          </w:tcPr>
          <w:p w14:paraId="5501D190" w14:textId="77777777" w:rsidR="0038329F" w:rsidRPr="00097954" w:rsidRDefault="0038329F" w:rsidP="0038329F">
            <w:pPr>
              <w:jc w:val="right"/>
              <w:rPr>
                <w:rFonts w:ascii="Arial" w:hAnsi="Arial" w:cs="Arial"/>
                <w:sz w:val="22"/>
                <w:szCs w:val="22"/>
                <w:lang w:eastAsia="es-MX"/>
              </w:rPr>
            </w:pPr>
            <w:r w:rsidRPr="00097954">
              <w:rPr>
                <w:rFonts w:ascii="Arial" w:hAnsi="Arial" w:cs="Arial"/>
                <w:sz w:val="22"/>
                <w:szCs w:val="22"/>
                <w:lang w:eastAsia="es-MX"/>
              </w:rPr>
              <w:t>$39,929,927.00</w:t>
            </w:r>
          </w:p>
        </w:tc>
      </w:tr>
      <w:tr w:rsidR="001A5A39" w:rsidRPr="00097954" w14:paraId="78286481" w14:textId="77777777" w:rsidTr="001A5A39">
        <w:trPr>
          <w:trHeight w:val="240"/>
        </w:trPr>
        <w:tc>
          <w:tcPr>
            <w:tcW w:w="421" w:type="dxa"/>
            <w:shd w:val="clear" w:color="auto" w:fill="auto"/>
            <w:noWrap/>
            <w:vAlign w:val="center"/>
            <w:hideMark/>
          </w:tcPr>
          <w:p w14:paraId="190728C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2B533F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3C96548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Aportaciones</w:t>
            </w:r>
          </w:p>
        </w:tc>
        <w:tc>
          <w:tcPr>
            <w:tcW w:w="1745" w:type="dxa"/>
            <w:shd w:val="clear" w:color="auto" w:fill="auto"/>
            <w:noWrap/>
            <w:vAlign w:val="center"/>
            <w:hideMark/>
          </w:tcPr>
          <w:p w14:paraId="6E34BC4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$18,370,579.00</w:t>
            </w:r>
          </w:p>
        </w:tc>
      </w:tr>
      <w:tr w:rsidR="00862523" w:rsidRPr="00097954" w14:paraId="74AC3582" w14:textId="77777777" w:rsidTr="001A5A39">
        <w:trPr>
          <w:trHeight w:val="240"/>
        </w:trPr>
        <w:tc>
          <w:tcPr>
            <w:tcW w:w="421" w:type="dxa"/>
            <w:shd w:val="clear" w:color="auto" w:fill="auto"/>
            <w:noWrap/>
            <w:vAlign w:val="center"/>
            <w:hideMark/>
          </w:tcPr>
          <w:p w14:paraId="40A4B25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95B32E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BC02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9BA13F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FISM</w:t>
            </w:r>
          </w:p>
        </w:tc>
        <w:tc>
          <w:tcPr>
            <w:tcW w:w="1745" w:type="dxa"/>
            <w:shd w:val="clear" w:color="auto" w:fill="auto"/>
            <w:noWrap/>
            <w:vAlign w:val="center"/>
            <w:hideMark/>
          </w:tcPr>
          <w:p w14:paraId="229CCE8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$3,540,057.00</w:t>
            </w:r>
          </w:p>
        </w:tc>
      </w:tr>
      <w:tr w:rsidR="00862523" w:rsidRPr="00097954" w14:paraId="48DEC0C3" w14:textId="77777777" w:rsidTr="001A5A39">
        <w:trPr>
          <w:trHeight w:val="240"/>
        </w:trPr>
        <w:tc>
          <w:tcPr>
            <w:tcW w:w="421" w:type="dxa"/>
            <w:shd w:val="clear" w:color="auto" w:fill="auto"/>
            <w:noWrap/>
            <w:vAlign w:val="center"/>
            <w:hideMark/>
          </w:tcPr>
          <w:p w14:paraId="0D8DB0F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CACD9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23D2BB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FC2BE8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FORTAMUN</w:t>
            </w:r>
          </w:p>
        </w:tc>
        <w:tc>
          <w:tcPr>
            <w:tcW w:w="1745" w:type="dxa"/>
            <w:shd w:val="clear" w:color="auto" w:fill="auto"/>
            <w:noWrap/>
            <w:vAlign w:val="center"/>
            <w:hideMark/>
          </w:tcPr>
          <w:p w14:paraId="5D134F8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$14,830,522.00</w:t>
            </w:r>
          </w:p>
        </w:tc>
      </w:tr>
      <w:tr w:rsidR="001A5A39" w:rsidRPr="00097954" w14:paraId="4E0E251E" w14:textId="77777777" w:rsidTr="001A5A39">
        <w:trPr>
          <w:trHeight w:val="240"/>
        </w:trPr>
        <w:tc>
          <w:tcPr>
            <w:tcW w:w="421" w:type="dxa"/>
            <w:shd w:val="clear" w:color="auto" w:fill="auto"/>
            <w:noWrap/>
            <w:vAlign w:val="center"/>
            <w:hideMark/>
          </w:tcPr>
          <w:p w14:paraId="2495E71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5CE0BB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6CA3EFC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Convenios</w:t>
            </w:r>
          </w:p>
        </w:tc>
        <w:tc>
          <w:tcPr>
            <w:tcW w:w="1745" w:type="dxa"/>
            <w:shd w:val="clear" w:color="auto" w:fill="auto"/>
            <w:noWrap/>
            <w:vAlign w:val="center"/>
            <w:hideMark/>
          </w:tcPr>
          <w:p w14:paraId="6831802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4F06FE0" w14:textId="77777777" w:rsidTr="001A5A39">
        <w:trPr>
          <w:trHeight w:val="240"/>
        </w:trPr>
        <w:tc>
          <w:tcPr>
            <w:tcW w:w="421" w:type="dxa"/>
            <w:shd w:val="clear" w:color="auto" w:fill="auto"/>
            <w:noWrap/>
            <w:vAlign w:val="center"/>
            <w:hideMark/>
          </w:tcPr>
          <w:p w14:paraId="0FB2DEA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C14254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E5E2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D393CD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Convenios</w:t>
            </w:r>
          </w:p>
        </w:tc>
        <w:tc>
          <w:tcPr>
            <w:tcW w:w="1745" w:type="dxa"/>
            <w:shd w:val="clear" w:color="auto" w:fill="auto"/>
            <w:noWrap/>
            <w:vAlign w:val="center"/>
            <w:hideMark/>
          </w:tcPr>
          <w:p w14:paraId="67E0C4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5929230" w14:textId="77777777" w:rsidTr="001A5A39">
        <w:trPr>
          <w:trHeight w:val="233"/>
        </w:trPr>
        <w:tc>
          <w:tcPr>
            <w:tcW w:w="421" w:type="dxa"/>
            <w:shd w:val="clear" w:color="auto" w:fill="auto"/>
            <w:noWrap/>
            <w:vAlign w:val="center"/>
            <w:hideMark/>
          </w:tcPr>
          <w:p w14:paraId="0700B6CD"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171827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AA68DE2"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29DE69A"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EA47112"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4108E176" w14:textId="77777777" w:rsidTr="001A5A39">
        <w:trPr>
          <w:trHeight w:val="240"/>
        </w:trPr>
        <w:tc>
          <w:tcPr>
            <w:tcW w:w="421" w:type="dxa"/>
            <w:shd w:val="clear" w:color="000000" w:fill="D8D8D8"/>
            <w:noWrap/>
            <w:vAlign w:val="center"/>
            <w:hideMark/>
          </w:tcPr>
          <w:p w14:paraId="02FEFC54"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0B22E18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5432EF08"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$1,827,029.00</w:t>
            </w:r>
          </w:p>
        </w:tc>
      </w:tr>
      <w:tr w:rsidR="001A5A39" w:rsidRPr="00097954" w14:paraId="5F5F266B" w14:textId="77777777" w:rsidTr="001A5A39">
        <w:trPr>
          <w:trHeight w:val="240"/>
        </w:trPr>
        <w:tc>
          <w:tcPr>
            <w:tcW w:w="421" w:type="dxa"/>
            <w:shd w:val="clear" w:color="auto" w:fill="auto"/>
            <w:noWrap/>
            <w:vAlign w:val="center"/>
            <w:hideMark/>
          </w:tcPr>
          <w:p w14:paraId="0CBE35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806DF2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3AAB15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505B733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$1,827,029.00</w:t>
            </w:r>
          </w:p>
        </w:tc>
      </w:tr>
      <w:tr w:rsidR="00862523" w:rsidRPr="00097954" w14:paraId="45D92EA2" w14:textId="77777777" w:rsidTr="001A5A39">
        <w:trPr>
          <w:trHeight w:val="240"/>
        </w:trPr>
        <w:tc>
          <w:tcPr>
            <w:tcW w:w="421" w:type="dxa"/>
            <w:shd w:val="clear" w:color="auto" w:fill="auto"/>
            <w:noWrap/>
            <w:vAlign w:val="center"/>
            <w:hideMark/>
          </w:tcPr>
          <w:p w14:paraId="6051CE3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D6194D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397A2B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B494F0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Internas y Asignaciones al Sector Público</w:t>
            </w:r>
          </w:p>
        </w:tc>
        <w:tc>
          <w:tcPr>
            <w:tcW w:w="1745" w:type="dxa"/>
            <w:shd w:val="clear" w:color="auto" w:fill="auto"/>
            <w:noWrap/>
            <w:vAlign w:val="center"/>
            <w:hideMark/>
          </w:tcPr>
          <w:p w14:paraId="566A44A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$1,827,029.00</w:t>
            </w:r>
          </w:p>
        </w:tc>
      </w:tr>
      <w:tr w:rsidR="001A5A39" w:rsidRPr="00097954" w14:paraId="43FB63C7" w14:textId="77777777" w:rsidTr="001A5A39">
        <w:trPr>
          <w:trHeight w:val="240"/>
        </w:trPr>
        <w:tc>
          <w:tcPr>
            <w:tcW w:w="421" w:type="dxa"/>
            <w:shd w:val="clear" w:color="auto" w:fill="auto"/>
            <w:noWrap/>
            <w:vAlign w:val="center"/>
            <w:hideMark/>
          </w:tcPr>
          <w:p w14:paraId="37DEE6E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4BFA0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6C423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0D8860E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bCs/>
                <w:color w:val="000000"/>
                <w:sz w:val="22"/>
                <w:szCs w:val="22"/>
                <w:lang w:eastAsia="es-MX"/>
              </w:rPr>
              <w:t>0.00</w:t>
            </w:r>
          </w:p>
        </w:tc>
      </w:tr>
      <w:tr w:rsidR="00862523" w:rsidRPr="00097954" w14:paraId="2B4E22C3" w14:textId="77777777" w:rsidTr="001A5A39">
        <w:trPr>
          <w:trHeight w:val="240"/>
        </w:trPr>
        <w:tc>
          <w:tcPr>
            <w:tcW w:w="421" w:type="dxa"/>
            <w:shd w:val="clear" w:color="auto" w:fill="auto"/>
            <w:noWrap/>
            <w:vAlign w:val="center"/>
            <w:hideMark/>
          </w:tcPr>
          <w:p w14:paraId="1E2F90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C941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0D327A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FA648F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294A87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bCs/>
                <w:color w:val="000000"/>
                <w:sz w:val="22"/>
                <w:szCs w:val="22"/>
                <w:lang w:eastAsia="es-MX"/>
              </w:rPr>
              <w:t>0.00</w:t>
            </w:r>
          </w:p>
        </w:tc>
      </w:tr>
      <w:tr w:rsidR="001A5A39" w:rsidRPr="00097954" w14:paraId="5D24ED0E" w14:textId="77777777" w:rsidTr="001A5A39">
        <w:trPr>
          <w:trHeight w:val="240"/>
        </w:trPr>
        <w:tc>
          <w:tcPr>
            <w:tcW w:w="421" w:type="dxa"/>
            <w:shd w:val="clear" w:color="auto" w:fill="auto"/>
            <w:noWrap/>
            <w:vAlign w:val="center"/>
            <w:hideMark/>
          </w:tcPr>
          <w:p w14:paraId="6F98502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46F22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59C4BF3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Subsidios y Subvenciones</w:t>
            </w:r>
          </w:p>
        </w:tc>
        <w:tc>
          <w:tcPr>
            <w:tcW w:w="1745" w:type="dxa"/>
            <w:shd w:val="clear" w:color="auto" w:fill="auto"/>
            <w:noWrap/>
            <w:vAlign w:val="center"/>
            <w:hideMark/>
          </w:tcPr>
          <w:p w14:paraId="6BE8CD9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A9159F9" w14:textId="77777777" w:rsidTr="001A5A39">
        <w:trPr>
          <w:trHeight w:val="240"/>
        </w:trPr>
        <w:tc>
          <w:tcPr>
            <w:tcW w:w="421" w:type="dxa"/>
            <w:shd w:val="clear" w:color="auto" w:fill="auto"/>
            <w:noWrap/>
            <w:vAlign w:val="center"/>
            <w:hideMark/>
          </w:tcPr>
          <w:p w14:paraId="6CA7170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12AC1A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0531AE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4F3CBCF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Subsidios Federales</w:t>
            </w:r>
          </w:p>
        </w:tc>
        <w:tc>
          <w:tcPr>
            <w:tcW w:w="1745" w:type="dxa"/>
            <w:shd w:val="clear" w:color="auto" w:fill="auto"/>
            <w:noWrap/>
            <w:vAlign w:val="center"/>
            <w:hideMark/>
          </w:tcPr>
          <w:p w14:paraId="682ABC9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95CEF96" w14:textId="77777777" w:rsidTr="001A5A39">
        <w:trPr>
          <w:trHeight w:val="240"/>
        </w:trPr>
        <w:tc>
          <w:tcPr>
            <w:tcW w:w="421" w:type="dxa"/>
            <w:shd w:val="clear" w:color="auto" w:fill="auto"/>
            <w:noWrap/>
            <w:vAlign w:val="center"/>
            <w:hideMark/>
          </w:tcPr>
          <w:p w14:paraId="453587F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1AEC94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96C96D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75E46F9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SUBSEMUN</w:t>
            </w:r>
          </w:p>
        </w:tc>
        <w:tc>
          <w:tcPr>
            <w:tcW w:w="1745" w:type="dxa"/>
            <w:shd w:val="clear" w:color="auto" w:fill="auto"/>
            <w:noWrap/>
            <w:vAlign w:val="center"/>
            <w:hideMark/>
          </w:tcPr>
          <w:p w14:paraId="579A668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7C343CA0" w14:textId="77777777" w:rsidTr="001A5A39">
        <w:trPr>
          <w:trHeight w:val="240"/>
        </w:trPr>
        <w:tc>
          <w:tcPr>
            <w:tcW w:w="421" w:type="dxa"/>
            <w:shd w:val="clear" w:color="auto" w:fill="auto"/>
            <w:noWrap/>
            <w:vAlign w:val="center"/>
            <w:hideMark/>
          </w:tcPr>
          <w:p w14:paraId="5D60287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FCD7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1AE863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Ayudas sociales</w:t>
            </w:r>
          </w:p>
        </w:tc>
        <w:tc>
          <w:tcPr>
            <w:tcW w:w="1745" w:type="dxa"/>
            <w:shd w:val="clear" w:color="auto" w:fill="auto"/>
            <w:noWrap/>
            <w:vAlign w:val="center"/>
            <w:hideMark/>
          </w:tcPr>
          <w:p w14:paraId="60501B4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1D07A5D" w14:textId="77777777" w:rsidTr="001A5A39">
        <w:trPr>
          <w:trHeight w:val="240"/>
        </w:trPr>
        <w:tc>
          <w:tcPr>
            <w:tcW w:w="421" w:type="dxa"/>
            <w:shd w:val="clear" w:color="auto" w:fill="auto"/>
            <w:noWrap/>
            <w:vAlign w:val="center"/>
            <w:hideMark/>
          </w:tcPr>
          <w:p w14:paraId="7B06B64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B8C31F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C64A42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1BFAF99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Donativos</w:t>
            </w:r>
          </w:p>
        </w:tc>
        <w:tc>
          <w:tcPr>
            <w:tcW w:w="1745" w:type="dxa"/>
            <w:shd w:val="clear" w:color="auto" w:fill="auto"/>
            <w:noWrap/>
            <w:vAlign w:val="center"/>
            <w:hideMark/>
          </w:tcPr>
          <w:p w14:paraId="0646B66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5D8AA41" w14:textId="77777777" w:rsidTr="001A5A39">
        <w:trPr>
          <w:trHeight w:val="240"/>
        </w:trPr>
        <w:tc>
          <w:tcPr>
            <w:tcW w:w="421" w:type="dxa"/>
            <w:shd w:val="clear" w:color="auto" w:fill="auto"/>
            <w:noWrap/>
            <w:vAlign w:val="center"/>
            <w:hideMark/>
          </w:tcPr>
          <w:p w14:paraId="15F31FA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B12D3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noWrap/>
            <w:vAlign w:val="center"/>
            <w:hideMark/>
          </w:tcPr>
          <w:p w14:paraId="0C54B3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Pensiones y Jubilaciones</w:t>
            </w:r>
          </w:p>
        </w:tc>
        <w:tc>
          <w:tcPr>
            <w:tcW w:w="1745" w:type="dxa"/>
            <w:shd w:val="clear" w:color="auto" w:fill="auto"/>
            <w:noWrap/>
            <w:vAlign w:val="center"/>
            <w:hideMark/>
          </w:tcPr>
          <w:p w14:paraId="287AB0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C6A25BE" w14:textId="77777777" w:rsidTr="001A5A39">
        <w:trPr>
          <w:trHeight w:val="240"/>
        </w:trPr>
        <w:tc>
          <w:tcPr>
            <w:tcW w:w="421" w:type="dxa"/>
            <w:shd w:val="clear" w:color="auto" w:fill="auto"/>
            <w:noWrap/>
            <w:vAlign w:val="center"/>
            <w:hideMark/>
          </w:tcPr>
          <w:p w14:paraId="640825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783433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1B64B6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9769D2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Pensiones y Jubilaciones</w:t>
            </w:r>
          </w:p>
        </w:tc>
        <w:tc>
          <w:tcPr>
            <w:tcW w:w="1745" w:type="dxa"/>
            <w:shd w:val="clear" w:color="auto" w:fill="auto"/>
            <w:noWrap/>
            <w:vAlign w:val="center"/>
            <w:hideMark/>
          </w:tcPr>
          <w:p w14:paraId="5676F38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695CF3" w14:textId="77777777" w:rsidTr="001A5A39">
        <w:trPr>
          <w:trHeight w:val="240"/>
        </w:trPr>
        <w:tc>
          <w:tcPr>
            <w:tcW w:w="421" w:type="dxa"/>
            <w:shd w:val="clear" w:color="auto" w:fill="auto"/>
            <w:noWrap/>
            <w:vAlign w:val="center"/>
            <w:hideMark/>
          </w:tcPr>
          <w:p w14:paraId="7F36A25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DFFE0C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513" w:type="dxa"/>
            <w:gridSpan w:val="2"/>
            <w:shd w:val="clear" w:color="auto" w:fill="auto"/>
            <w:noWrap/>
            <w:vAlign w:val="center"/>
            <w:hideMark/>
          </w:tcPr>
          <w:p w14:paraId="0C5E9958"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242D8C3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184BEB5" w14:textId="77777777" w:rsidTr="001A5A39">
        <w:trPr>
          <w:trHeight w:val="240"/>
        </w:trPr>
        <w:tc>
          <w:tcPr>
            <w:tcW w:w="421" w:type="dxa"/>
            <w:shd w:val="clear" w:color="auto" w:fill="auto"/>
            <w:noWrap/>
            <w:vAlign w:val="center"/>
            <w:hideMark/>
          </w:tcPr>
          <w:p w14:paraId="1F1F7B8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5D25B5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207B23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C4BA6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3D31909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FFD5AEB" w14:textId="77777777" w:rsidTr="001A5A39">
        <w:trPr>
          <w:trHeight w:val="240"/>
        </w:trPr>
        <w:tc>
          <w:tcPr>
            <w:tcW w:w="421" w:type="dxa"/>
            <w:shd w:val="clear" w:color="auto" w:fill="auto"/>
            <w:noWrap/>
            <w:vAlign w:val="center"/>
            <w:hideMark/>
          </w:tcPr>
          <w:p w14:paraId="4C94F507"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0988EE2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52420A2"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3604CCF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713882C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53661310" w14:textId="77777777" w:rsidTr="001A5A39">
        <w:trPr>
          <w:trHeight w:val="240"/>
        </w:trPr>
        <w:tc>
          <w:tcPr>
            <w:tcW w:w="421" w:type="dxa"/>
            <w:shd w:val="clear" w:color="000000" w:fill="D8D8D8"/>
            <w:noWrap/>
            <w:vAlign w:val="center"/>
            <w:hideMark/>
          </w:tcPr>
          <w:p w14:paraId="5595A863"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6969AE9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165B9B6B"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$23,000,000.00</w:t>
            </w:r>
          </w:p>
        </w:tc>
      </w:tr>
      <w:tr w:rsidR="001A5A39" w:rsidRPr="00097954" w14:paraId="73CCBDC2" w14:textId="77777777" w:rsidTr="001A5A39">
        <w:trPr>
          <w:trHeight w:val="240"/>
        </w:trPr>
        <w:tc>
          <w:tcPr>
            <w:tcW w:w="421" w:type="dxa"/>
            <w:shd w:val="clear" w:color="auto" w:fill="auto"/>
            <w:noWrap/>
            <w:vAlign w:val="center"/>
            <w:hideMark/>
          </w:tcPr>
          <w:p w14:paraId="0DF639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A0FC57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0A1841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Endeudamiento Interno</w:t>
            </w:r>
          </w:p>
        </w:tc>
        <w:tc>
          <w:tcPr>
            <w:tcW w:w="1745" w:type="dxa"/>
            <w:shd w:val="clear" w:color="auto" w:fill="auto"/>
            <w:noWrap/>
            <w:vAlign w:val="center"/>
            <w:hideMark/>
          </w:tcPr>
          <w:p w14:paraId="5F8B085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$23,000,000.00</w:t>
            </w:r>
          </w:p>
        </w:tc>
      </w:tr>
      <w:tr w:rsidR="00862523" w:rsidRPr="00097954" w14:paraId="7664055B" w14:textId="77777777" w:rsidTr="001A5A39">
        <w:trPr>
          <w:trHeight w:val="240"/>
        </w:trPr>
        <w:tc>
          <w:tcPr>
            <w:tcW w:w="421" w:type="dxa"/>
            <w:shd w:val="clear" w:color="auto" w:fill="auto"/>
            <w:noWrap/>
            <w:vAlign w:val="center"/>
            <w:hideMark/>
          </w:tcPr>
          <w:p w14:paraId="1098C3D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F9E25C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1C749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3BB0FC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Deuda Pública Municipal</w:t>
            </w:r>
          </w:p>
        </w:tc>
        <w:tc>
          <w:tcPr>
            <w:tcW w:w="1745" w:type="dxa"/>
            <w:shd w:val="clear" w:color="auto" w:fill="auto"/>
            <w:noWrap/>
            <w:vAlign w:val="center"/>
            <w:hideMark/>
          </w:tcPr>
          <w:p w14:paraId="0FC43CF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$23,000,000.00</w:t>
            </w:r>
          </w:p>
        </w:tc>
      </w:tr>
      <w:tr w:rsidR="001A5A39" w:rsidRPr="00097954" w14:paraId="5E4EEB85" w14:textId="77777777" w:rsidTr="001A5A39">
        <w:trPr>
          <w:trHeight w:val="240"/>
        </w:trPr>
        <w:tc>
          <w:tcPr>
            <w:tcW w:w="421" w:type="dxa"/>
            <w:shd w:val="clear" w:color="auto" w:fill="auto"/>
            <w:noWrap/>
            <w:vAlign w:val="center"/>
            <w:hideMark/>
          </w:tcPr>
          <w:p w14:paraId="762E594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B242EA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61E43C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Endeudamiento externo</w:t>
            </w:r>
          </w:p>
        </w:tc>
        <w:tc>
          <w:tcPr>
            <w:tcW w:w="1745" w:type="dxa"/>
            <w:shd w:val="clear" w:color="auto" w:fill="auto"/>
            <w:noWrap/>
            <w:vAlign w:val="center"/>
            <w:hideMark/>
          </w:tcPr>
          <w:p w14:paraId="321B59C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311211" w14:textId="77777777" w:rsidTr="001A5A39">
        <w:trPr>
          <w:trHeight w:val="240"/>
        </w:trPr>
        <w:tc>
          <w:tcPr>
            <w:tcW w:w="421" w:type="dxa"/>
            <w:shd w:val="clear" w:color="auto" w:fill="auto"/>
            <w:noWrap/>
            <w:vAlign w:val="center"/>
            <w:hideMark/>
          </w:tcPr>
          <w:p w14:paraId="14AE462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C705A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31120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78CF36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Endeudamiento externo</w:t>
            </w:r>
          </w:p>
        </w:tc>
        <w:tc>
          <w:tcPr>
            <w:tcW w:w="1745" w:type="dxa"/>
            <w:shd w:val="clear" w:color="auto" w:fill="auto"/>
            <w:noWrap/>
            <w:vAlign w:val="center"/>
            <w:hideMark/>
          </w:tcPr>
          <w:p w14:paraId="0562891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bl>
    <w:p w14:paraId="658ED530" w14:textId="77777777" w:rsidR="0038329F" w:rsidRPr="00097954" w:rsidRDefault="0038329F" w:rsidP="0038329F">
      <w:pPr>
        <w:jc w:val="both"/>
        <w:rPr>
          <w:rFonts w:ascii="Arial" w:hAnsi="Arial" w:cs="Arial"/>
          <w:sz w:val="22"/>
          <w:szCs w:val="22"/>
        </w:rPr>
      </w:pPr>
    </w:p>
    <w:p w14:paraId="3395896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TÍTULO SEGUNDO</w:t>
      </w:r>
    </w:p>
    <w:p w14:paraId="0AC5DF2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CONTRIBUCIONES</w:t>
      </w:r>
    </w:p>
    <w:p w14:paraId="640EE316" w14:textId="77777777" w:rsidR="0038329F" w:rsidRPr="00097954" w:rsidRDefault="0038329F" w:rsidP="0038329F">
      <w:pPr>
        <w:jc w:val="center"/>
        <w:rPr>
          <w:rFonts w:ascii="Arial" w:hAnsi="Arial" w:cs="Arial"/>
          <w:b/>
          <w:bCs/>
          <w:sz w:val="22"/>
          <w:szCs w:val="22"/>
        </w:rPr>
      </w:pPr>
    </w:p>
    <w:p w14:paraId="2A2AAFD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42A9883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PREDIAL</w:t>
      </w:r>
    </w:p>
    <w:p w14:paraId="7CDB0156" w14:textId="77777777" w:rsidR="0038329F" w:rsidRPr="00097954" w:rsidRDefault="0038329F" w:rsidP="0038329F">
      <w:pPr>
        <w:jc w:val="both"/>
        <w:rPr>
          <w:rFonts w:ascii="Arial" w:hAnsi="Arial" w:cs="Arial"/>
          <w:b/>
          <w:bCs/>
          <w:sz w:val="22"/>
          <w:szCs w:val="22"/>
        </w:rPr>
      </w:pPr>
    </w:p>
    <w:p w14:paraId="78CF4743" w14:textId="77777777" w:rsidR="0038329F" w:rsidRPr="00097954" w:rsidRDefault="0038329F" w:rsidP="0038329F">
      <w:pPr>
        <w:ind w:right="50"/>
        <w:jc w:val="both"/>
        <w:rPr>
          <w:rFonts w:ascii="Arial" w:hAnsi="Arial" w:cs="Arial"/>
          <w:sz w:val="22"/>
          <w:szCs w:val="22"/>
        </w:rPr>
      </w:pPr>
      <w:r w:rsidRPr="00097954">
        <w:rPr>
          <w:rFonts w:ascii="Arial" w:hAnsi="Arial" w:cs="Arial"/>
          <w:b/>
          <w:bCs/>
          <w:sz w:val="22"/>
          <w:szCs w:val="22"/>
        </w:rPr>
        <w:t xml:space="preserve">ARTÍCULO 2.- </w:t>
      </w:r>
      <w:r w:rsidRPr="00097954">
        <w:rPr>
          <w:rFonts w:ascii="Arial" w:hAnsi="Arial" w:cs="Arial"/>
          <w:sz w:val="22"/>
          <w:szCs w:val="22"/>
        </w:rPr>
        <w:t>El impuesto predial se pagará con las tasas siguientes:</w:t>
      </w:r>
    </w:p>
    <w:p w14:paraId="42EDBB78" w14:textId="77777777" w:rsidR="0038329F" w:rsidRPr="00097954" w:rsidRDefault="0038329F" w:rsidP="0038329F">
      <w:pPr>
        <w:jc w:val="both"/>
        <w:rPr>
          <w:rFonts w:ascii="Arial" w:hAnsi="Arial" w:cs="Arial"/>
          <w:bCs/>
          <w:sz w:val="22"/>
          <w:szCs w:val="22"/>
        </w:rPr>
      </w:pPr>
    </w:p>
    <w:p w14:paraId="353DB44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Sobre los predios urbanos 3 al millar anual.</w:t>
      </w:r>
    </w:p>
    <w:p w14:paraId="1B38C3EF" w14:textId="77777777" w:rsidR="0038329F" w:rsidRPr="00097954" w:rsidRDefault="0038329F" w:rsidP="0038329F">
      <w:pPr>
        <w:jc w:val="both"/>
        <w:rPr>
          <w:rFonts w:ascii="Arial" w:hAnsi="Arial" w:cs="Arial"/>
          <w:bCs/>
          <w:sz w:val="22"/>
          <w:szCs w:val="22"/>
        </w:rPr>
      </w:pPr>
    </w:p>
    <w:p w14:paraId="6BC162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Sobre los predios rústicos 3 al millar anual. En los predios ejidales el 3% sobre el valor de la producción anual comercializada.</w:t>
      </w:r>
    </w:p>
    <w:p w14:paraId="74F21DF8" w14:textId="77777777" w:rsidR="0038329F" w:rsidRPr="00097954" w:rsidRDefault="0038329F" w:rsidP="0038329F">
      <w:pPr>
        <w:jc w:val="both"/>
        <w:rPr>
          <w:rFonts w:ascii="Arial" w:hAnsi="Arial" w:cs="Arial"/>
          <w:bCs/>
          <w:sz w:val="22"/>
          <w:szCs w:val="22"/>
        </w:rPr>
      </w:pPr>
    </w:p>
    <w:p w14:paraId="07749E9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El monto del impuesto predial no será inferior a $ 33.00 por bimestre, salvo lo expuesto en la fracción V de este mismo Artículo.</w:t>
      </w:r>
    </w:p>
    <w:p w14:paraId="1FF5E00D" w14:textId="77777777" w:rsidR="0038329F" w:rsidRPr="00097954" w:rsidRDefault="0038329F" w:rsidP="0038329F">
      <w:pPr>
        <w:jc w:val="both"/>
        <w:rPr>
          <w:rFonts w:ascii="Arial" w:hAnsi="Arial" w:cs="Arial"/>
          <w:bCs/>
          <w:sz w:val="22"/>
          <w:szCs w:val="22"/>
        </w:rPr>
      </w:pPr>
    </w:p>
    <w:p w14:paraId="36A1259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Las personas físicas y morales que cubran en una sola emisión la cuota anual del impuesto predial, se les otorgarán los incentivos que a continuación se mencionan:</w:t>
      </w:r>
    </w:p>
    <w:p w14:paraId="5F2C0E03" w14:textId="77777777" w:rsidR="0038329F" w:rsidRPr="00097954" w:rsidRDefault="0038329F" w:rsidP="0038329F">
      <w:pPr>
        <w:jc w:val="both"/>
        <w:rPr>
          <w:rFonts w:ascii="Arial" w:hAnsi="Arial" w:cs="Arial"/>
          <w:bCs/>
          <w:sz w:val="22"/>
          <w:szCs w:val="22"/>
        </w:rPr>
      </w:pPr>
    </w:p>
    <w:p w14:paraId="3822621B"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1.</w:t>
      </w:r>
      <w:r w:rsidRPr="00097954">
        <w:rPr>
          <w:rFonts w:ascii="Arial" w:hAnsi="Arial" w:cs="Arial"/>
          <w:bCs/>
          <w:sz w:val="22"/>
          <w:szCs w:val="22"/>
        </w:rPr>
        <w:tab/>
        <w:t>El equivalente al 15% del monto del impuesto que se cause, cuando el pago se realice antes del 31 de enero.</w:t>
      </w:r>
    </w:p>
    <w:p w14:paraId="1A1A778F"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2.</w:t>
      </w:r>
      <w:r w:rsidRPr="00097954">
        <w:rPr>
          <w:rFonts w:ascii="Arial" w:hAnsi="Arial" w:cs="Arial"/>
          <w:bCs/>
          <w:sz w:val="22"/>
          <w:szCs w:val="22"/>
        </w:rPr>
        <w:tab/>
        <w:t>El equivalente al 10% del monto del impuesto que se cause, cuando el pago se realice durante el mes de febrero.</w:t>
      </w:r>
    </w:p>
    <w:p w14:paraId="046962F3"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3.</w:t>
      </w:r>
      <w:r w:rsidRPr="00097954">
        <w:rPr>
          <w:rFonts w:ascii="Arial" w:hAnsi="Arial" w:cs="Arial"/>
          <w:bCs/>
          <w:sz w:val="22"/>
          <w:szCs w:val="22"/>
        </w:rPr>
        <w:tab/>
        <w:t>El equivalente al 5% del monto del impuesto que se cause, cuando el pago se realice durante el mes de marzo.</w:t>
      </w:r>
    </w:p>
    <w:p w14:paraId="5A05A804" w14:textId="77777777" w:rsidR="0038329F" w:rsidRPr="00097954" w:rsidRDefault="0038329F" w:rsidP="0038329F">
      <w:pPr>
        <w:ind w:left="720" w:hanging="360"/>
        <w:jc w:val="both"/>
        <w:rPr>
          <w:rFonts w:ascii="Arial" w:hAnsi="Arial" w:cs="Arial"/>
          <w:bCs/>
          <w:sz w:val="22"/>
          <w:szCs w:val="22"/>
        </w:rPr>
      </w:pPr>
      <w:r w:rsidRPr="00097954">
        <w:rPr>
          <w:rFonts w:ascii="Arial" w:hAnsi="Arial" w:cs="Arial"/>
          <w:bCs/>
          <w:sz w:val="22"/>
          <w:szCs w:val="22"/>
        </w:rPr>
        <w:t xml:space="preserve"> 4.</w:t>
      </w:r>
      <w:r w:rsidRPr="00097954">
        <w:rPr>
          <w:rFonts w:ascii="Arial" w:hAnsi="Arial" w:cs="Arial"/>
          <w:bCs/>
          <w:sz w:val="22"/>
          <w:szCs w:val="22"/>
        </w:rPr>
        <w:tab/>
        <w:t>Estos incentivos serán aplicables, siempre y cuando el predial a pagar no sea el impuesto mínimo.</w:t>
      </w:r>
    </w:p>
    <w:p w14:paraId="260B93F2" w14:textId="77777777" w:rsidR="0038329F" w:rsidRPr="00097954" w:rsidRDefault="0038329F" w:rsidP="0038329F">
      <w:pPr>
        <w:ind w:left="720" w:hanging="369"/>
        <w:jc w:val="both"/>
        <w:rPr>
          <w:rFonts w:ascii="Arial" w:hAnsi="Arial" w:cs="Arial"/>
          <w:bCs/>
          <w:sz w:val="22"/>
          <w:szCs w:val="22"/>
        </w:rPr>
      </w:pPr>
      <w:r w:rsidRPr="00097954">
        <w:rPr>
          <w:rFonts w:ascii="Arial" w:hAnsi="Arial" w:cs="Arial"/>
          <w:bCs/>
          <w:sz w:val="22"/>
          <w:szCs w:val="22"/>
        </w:rPr>
        <w:t xml:space="preserve"> 5.</w:t>
      </w:r>
      <w:r w:rsidRPr="00097954">
        <w:rPr>
          <w:rFonts w:ascii="Arial" w:hAnsi="Arial"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14:paraId="2537735F" w14:textId="77777777" w:rsidR="0038329F" w:rsidRPr="00097954" w:rsidRDefault="0038329F" w:rsidP="0038329F">
      <w:pPr>
        <w:ind w:left="709" w:hanging="709"/>
        <w:jc w:val="both"/>
        <w:rPr>
          <w:rFonts w:ascii="Arial" w:hAnsi="Arial" w:cs="Arial"/>
          <w:bCs/>
          <w:sz w:val="22"/>
          <w:szCs w:val="22"/>
        </w:rPr>
      </w:pPr>
      <w:r w:rsidRPr="00097954">
        <w:rPr>
          <w:rFonts w:ascii="Arial" w:hAnsi="Arial" w:cs="Arial"/>
          <w:bCs/>
          <w:sz w:val="22"/>
          <w:szCs w:val="22"/>
        </w:rPr>
        <w:lastRenderedPageBreak/>
        <w:t xml:space="preserve">       6.</w:t>
      </w:r>
      <w:r w:rsidRPr="00097954">
        <w:rPr>
          <w:rFonts w:ascii="Arial" w:hAnsi="Arial" w:cs="Arial"/>
          <w:bCs/>
          <w:sz w:val="22"/>
          <w:szCs w:val="22"/>
        </w:rPr>
        <w:tab/>
        <w:t>El incentivo que se otorga no es aplicable cuando se realicen pagos bimestrales.</w:t>
      </w:r>
    </w:p>
    <w:p w14:paraId="5B51CFCA" w14:textId="77777777" w:rsidR="0038329F" w:rsidRPr="00097954" w:rsidRDefault="0038329F" w:rsidP="0038329F">
      <w:pPr>
        <w:jc w:val="both"/>
        <w:rPr>
          <w:rFonts w:ascii="Arial" w:hAnsi="Arial" w:cs="Arial"/>
          <w:bCs/>
          <w:sz w:val="22"/>
          <w:szCs w:val="22"/>
        </w:rPr>
      </w:pPr>
    </w:p>
    <w:p w14:paraId="6C9D4EC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Se otorgará un incentivo equivalente al 50% de la cuota que le corresponda a los pensionados, jubilados, adultos mayores y personas con discapacidad, que sean propietarias de predios urbanos.</w:t>
      </w:r>
    </w:p>
    <w:p w14:paraId="69E3EC53" w14:textId="77777777" w:rsidR="0038329F" w:rsidRPr="00097954" w:rsidRDefault="0038329F" w:rsidP="0038329F">
      <w:pPr>
        <w:jc w:val="both"/>
        <w:rPr>
          <w:rFonts w:ascii="Arial" w:hAnsi="Arial" w:cs="Arial"/>
          <w:bCs/>
          <w:sz w:val="22"/>
          <w:szCs w:val="22"/>
        </w:rPr>
      </w:pPr>
    </w:p>
    <w:p w14:paraId="67EE29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tener derecho al incentivo a que se refiere el presente artículo, se deberá cumplir con los siguientes requisitos:</w:t>
      </w:r>
    </w:p>
    <w:p w14:paraId="36C0F563" w14:textId="77777777" w:rsidR="0038329F" w:rsidRPr="00097954" w:rsidRDefault="0038329F" w:rsidP="0038329F">
      <w:pPr>
        <w:jc w:val="both"/>
        <w:rPr>
          <w:rFonts w:ascii="Arial" w:hAnsi="Arial" w:cs="Arial"/>
          <w:bCs/>
          <w:sz w:val="22"/>
          <w:szCs w:val="22"/>
        </w:rPr>
      </w:pPr>
    </w:p>
    <w:p w14:paraId="2392AB43" w14:textId="77777777" w:rsidR="0038329F" w:rsidRPr="00097954" w:rsidRDefault="0038329F" w:rsidP="0038329F">
      <w:pPr>
        <w:ind w:left="708" w:hanging="258"/>
        <w:jc w:val="both"/>
        <w:rPr>
          <w:rFonts w:ascii="Arial" w:hAnsi="Arial" w:cs="Arial"/>
          <w:bCs/>
          <w:sz w:val="22"/>
          <w:szCs w:val="22"/>
        </w:rPr>
      </w:pPr>
      <w:r w:rsidRPr="00097954">
        <w:rPr>
          <w:rFonts w:ascii="Arial" w:hAnsi="Arial" w:cs="Arial"/>
          <w:bCs/>
          <w:sz w:val="22"/>
          <w:szCs w:val="22"/>
        </w:rPr>
        <w:t>1.</w:t>
      </w:r>
      <w:r w:rsidRPr="00097954">
        <w:rPr>
          <w:rFonts w:ascii="Arial" w:hAnsi="Arial" w:cs="Arial"/>
          <w:bCs/>
          <w:sz w:val="22"/>
          <w:szCs w:val="22"/>
        </w:rPr>
        <w:tab/>
        <w:t>Que el predio respecto del que se otorga el incentivo, sea el que tengan señalado su domicilio y esté registrado a su nombre.</w:t>
      </w:r>
    </w:p>
    <w:p w14:paraId="4CC0EA14" w14:textId="77777777" w:rsidR="0038329F" w:rsidRPr="00097954" w:rsidRDefault="0038329F" w:rsidP="0038329F">
      <w:pPr>
        <w:ind w:left="708" w:hanging="258"/>
        <w:jc w:val="both"/>
        <w:rPr>
          <w:rFonts w:ascii="Arial" w:hAnsi="Arial" w:cs="Arial"/>
          <w:bCs/>
          <w:sz w:val="22"/>
          <w:szCs w:val="22"/>
        </w:rPr>
      </w:pPr>
      <w:r w:rsidRPr="00097954">
        <w:rPr>
          <w:rFonts w:ascii="Arial" w:hAnsi="Arial" w:cs="Arial"/>
          <w:bCs/>
          <w:sz w:val="22"/>
          <w:szCs w:val="22"/>
        </w:rPr>
        <w:t>2.</w:t>
      </w:r>
      <w:r w:rsidRPr="00097954">
        <w:rPr>
          <w:rFonts w:ascii="Arial" w:hAnsi="Arial" w:cs="Arial"/>
          <w:bCs/>
          <w:sz w:val="22"/>
          <w:szCs w:val="22"/>
        </w:rPr>
        <w:tab/>
        <w:t>El incentivo que se otorga en el presente artículo, no es aplicable cuando se realicen pagos bimestrales.</w:t>
      </w:r>
    </w:p>
    <w:p w14:paraId="1FE0D8B6" w14:textId="77777777" w:rsidR="0038329F" w:rsidRPr="00097954" w:rsidRDefault="0038329F" w:rsidP="0038329F">
      <w:pPr>
        <w:jc w:val="both"/>
        <w:rPr>
          <w:rFonts w:ascii="Arial" w:hAnsi="Arial" w:cs="Arial"/>
          <w:bCs/>
          <w:sz w:val="22"/>
          <w:szCs w:val="22"/>
        </w:rPr>
      </w:pPr>
    </w:p>
    <w:p w14:paraId="0FE6709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 Los incentivos mencionados no son acumulables.</w:t>
      </w:r>
    </w:p>
    <w:p w14:paraId="167B4793" w14:textId="77777777" w:rsidR="0038329F" w:rsidRPr="00097954" w:rsidRDefault="0038329F" w:rsidP="0038329F">
      <w:pPr>
        <w:ind w:right="50"/>
        <w:jc w:val="both"/>
        <w:rPr>
          <w:rFonts w:ascii="Arial" w:hAnsi="Arial" w:cs="Arial"/>
          <w:sz w:val="22"/>
          <w:szCs w:val="22"/>
        </w:rPr>
      </w:pPr>
    </w:p>
    <w:p w14:paraId="127594A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SEGUNDO</w:t>
      </w:r>
    </w:p>
    <w:p w14:paraId="43D420E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ADQUISICIÓN DE INMUEBLES</w:t>
      </w:r>
    </w:p>
    <w:p w14:paraId="3C0043FF" w14:textId="77777777" w:rsidR="0038329F" w:rsidRPr="00097954" w:rsidRDefault="0038329F" w:rsidP="0038329F">
      <w:pPr>
        <w:jc w:val="both"/>
        <w:rPr>
          <w:rFonts w:ascii="Arial" w:hAnsi="Arial" w:cs="Arial"/>
          <w:b/>
          <w:bCs/>
          <w:sz w:val="22"/>
          <w:szCs w:val="22"/>
        </w:rPr>
      </w:pPr>
    </w:p>
    <w:p w14:paraId="713D58F0" w14:textId="77777777" w:rsidR="0038329F" w:rsidRPr="00097954" w:rsidRDefault="0038329F" w:rsidP="0038329F">
      <w:pPr>
        <w:jc w:val="both"/>
        <w:rPr>
          <w:rFonts w:ascii="Arial" w:hAnsi="Arial" w:cs="Arial"/>
          <w:sz w:val="22"/>
          <w:szCs w:val="22"/>
        </w:rPr>
      </w:pPr>
      <w:r w:rsidRPr="00097954">
        <w:rPr>
          <w:rFonts w:ascii="Arial" w:hAnsi="Arial" w:cs="Arial"/>
          <w:b/>
          <w:bCs/>
          <w:sz w:val="22"/>
          <w:szCs w:val="22"/>
        </w:rPr>
        <w:t>ARTÍCULO 3.-</w:t>
      </w:r>
      <w:r w:rsidRPr="0009795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989DE15" w14:textId="77777777" w:rsidR="0038329F" w:rsidRPr="00097954" w:rsidRDefault="0038329F" w:rsidP="0038329F">
      <w:pPr>
        <w:jc w:val="both"/>
        <w:rPr>
          <w:rFonts w:ascii="Arial" w:hAnsi="Arial" w:cs="Arial"/>
          <w:sz w:val="22"/>
          <w:szCs w:val="22"/>
        </w:rPr>
      </w:pPr>
    </w:p>
    <w:p w14:paraId="19199EE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6F0C9A6" w14:textId="77777777" w:rsidR="0038329F" w:rsidRPr="00097954" w:rsidRDefault="0038329F" w:rsidP="0038329F">
      <w:pPr>
        <w:jc w:val="both"/>
        <w:rPr>
          <w:rFonts w:ascii="Arial" w:hAnsi="Arial" w:cs="Arial"/>
          <w:bCs/>
          <w:sz w:val="22"/>
          <w:szCs w:val="22"/>
        </w:rPr>
      </w:pPr>
    </w:p>
    <w:p w14:paraId="5E74A9B6" w14:textId="176EB9E0" w:rsidR="0038329F" w:rsidRDefault="0038329F" w:rsidP="0038329F">
      <w:pPr>
        <w:jc w:val="both"/>
        <w:rPr>
          <w:rFonts w:ascii="Arial" w:hAnsi="Arial" w:cs="Arial"/>
          <w:bCs/>
          <w:sz w:val="22"/>
          <w:szCs w:val="22"/>
        </w:rPr>
      </w:pPr>
      <w:r w:rsidRPr="00097954">
        <w:rPr>
          <w:rFonts w:ascii="Arial" w:hAnsi="Arial"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0DDD822C" w14:textId="77777777" w:rsidR="00082F4C" w:rsidRPr="00097954" w:rsidRDefault="00082F4C" w:rsidP="0038329F">
      <w:pPr>
        <w:jc w:val="both"/>
        <w:rPr>
          <w:rFonts w:ascii="Arial" w:hAnsi="Arial" w:cs="Arial"/>
          <w:bCs/>
          <w:sz w:val="22"/>
          <w:szCs w:val="22"/>
        </w:rPr>
      </w:pPr>
    </w:p>
    <w:p w14:paraId="3C9FA51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14:paraId="538DA532" w14:textId="77777777" w:rsidR="0038329F" w:rsidRPr="00097954" w:rsidRDefault="0038329F" w:rsidP="0038329F">
      <w:pPr>
        <w:jc w:val="both"/>
        <w:rPr>
          <w:rFonts w:ascii="Arial" w:hAnsi="Arial" w:cs="Arial"/>
          <w:bCs/>
          <w:sz w:val="22"/>
          <w:szCs w:val="22"/>
        </w:rPr>
      </w:pPr>
    </w:p>
    <w:p w14:paraId="7C07455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efectos de este artículo, se considerará como unidad habitacional tipo popular, aquella en que el terreno no exceda de 200 metros cuadrados y tenga una construcción inferior a 105 metros cuadrados.</w:t>
      </w:r>
    </w:p>
    <w:p w14:paraId="3DFBA35F" w14:textId="77777777" w:rsidR="0038329F" w:rsidRPr="00097954" w:rsidRDefault="0038329F" w:rsidP="0038329F">
      <w:pPr>
        <w:ind w:right="50"/>
        <w:jc w:val="both"/>
        <w:rPr>
          <w:rFonts w:ascii="Arial" w:hAnsi="Arial" w:cs="Arial"/>
          <w:bCs/>
          <w:sz w:val="22"/>
          <w:szCs w:val="22"/>
        </w:rPr>
      </w:pPr>
    </w:p>
    <w:p w14:paraId="79B7571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TERCERO</w:t>
      </w:r>
    </w:p>
    <w:p w14:paraId="0994F68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EL EJERCICIO DE ACTIVIDADES MERCANTILES</w:t>
      </w:r>
    </w:p>
    <w:p w14:paraId="32C38053" w14:textId="77777777" w:rsidR="0038329F" w:rsidRPr="00097954" w:rsidRDefault="0038329F" w:rsidP="0038329F">
      <w:pPr>
        <w:jc w:val="both"/>
        <w:rPr>
          <w:rFonts w:ascii="Arial" w:hAnsi="Arial" w:cs="Arial"/>
          <w:b/>
          <w:bCs/>
          <w:sz w:val="22"/>
          <w:szCs w:val="22"/>
        </w:rPr>
      </w:pPr>
    </w:p>
    <w:p w14:paraId="111EC8B9"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lastRenderedPageBreak/>
        <w:t>ARTÍCULO 4.-</w:t>
      </w:r>
      <w:r w:rsidRPr="00097954">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097954">
        <w:rPr>
          <w:rFonts w:ascii="Arial" w:hAnsi="Arial" w:cs="Arial"/>
          <w:bCs/>
          <w:sz w:val="22"/>
          <w:szCs w:val="22"/>
        </w:rPr>
        <w:t>y</w:t>
      </w:r>
      <w:proofErr w:type="gramEnd"/>
      <w:r w:rsidRPr="00097954">
        <w:rPr>
          <w:rFonts w:ascii="Arial" w:hAnsi="Arial" w:cs="Arial"/>
          <w:bCs/>
          <w:sz w:val="22"/>
          <w:szCs w:val="22"/>
        </w:rPr>
        <w:t xml:space="preserve"> además, susceptibles de ser gravadas por el Municipio de Allende, Coahuila de Zaragoza, en los términos de las disposiciones legales aplicables.</w:t>
      </w:r>
    </w:p>
    <w:p w14:paraId="65070924" w14:textId="77777777" w:rsidR="0038329F" w:rsidRPr="00097954" w:rsidRDefault="0038329F" w:rsidP="0038329F">
      <w:pPr>
        <w:ind w:right="50"/>
        <w:jc w:val="both"/>
        <w:rPr>
          <w:rFonts w:ascii="Arial" w:hAnsi="Arial" w:cs="Arial"/>
          <w:bCs/>
          <w:sz w:val="22"/>
          <w:szCs w:val="22"/>
        </w:rPr>
      </w:pPr>
    </w:p>
    <w:p w14:paraId="59F6A32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Este Impuesto de Licencia Municipal se pagará de acuerdo a las tasas y cuotas siguientes:</w:t>
      </w:r>
    </w:p>
    <w:p w14:paraId="65DE4A1D" w14:textId="77777777" w:rsidR="0038329F" w:rsidRPr="00097954" w:rsidRDefault="0038329F" w:rsidP="0038329F">
      <w:pPr>
        <w:tabs>
          <w:tab w:val="left" w:pos="1575"/>
        </w:tabs>
        <w:jc w:val="both"/>
        <w:rPr>
          <w:rFonts w:ascii="Arial" w:hAnsi="Arial" w:cs="Arial"/>
          <w:bCs/>
          <w:sz w:val="22"/>
          <w:szCs w:val="22"/>
        </w:rPr>
      </w:pPr>
      <w:r w:rsidRPr="00097954">
        <w:rPr>
          <w:rFonts w:ascii="Arial" w:hAnsi="Arial" w:cs="Arial"/>
          <w:bCs/>
          <w:sz w:val="22"/>
          <w:szCs w:val="22"/>
        </w:rPr>
        <w:tab/>
      </w:r>
    </w:p>
    <w:p w14:paraId="1BCE1BC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Comerciantes establecidos con local fijo $ 166.00 mensual.                                      </w:t>
      </w:r>
    </w:p>
    <w:p w14:paraId="4D0D0BBE" w14:textId="77777777" w:rsidR="0038329F" w:rsidRPr="00097954" w:rsidRDefault="0038329F" w:rsidP="0038329F">
      <w:pPr>
        <w:jc w:val="both"/>
        <w:rPr>
          <w:rFonts w:ascii="Arial" w:hAnsi="Arial" w:cs="Arial"/>
          <w:bCs/>
          <w:sz w:val="22"/>
          <w:szCs w:val="22"/>
        </w:rPr>
      </w:pPr>
    </w:p>
    <w:p w14:paraId="08885F6E"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1.- Local chico, de 1 a 80 mts de construcción, pagará de $ 135.00 mensual.</w:t>
      </w:r>
    </w:p>
    <w:p w14:paraId="72C1A58C"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2.- Local mediano, de 81 a 200 mts de construcción, pagará de $ 221.00 mensual.</w:t>
      </w:r>
    </w:p>
    <w:p w14:paraId="09F8DA9B"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3.- Local grande, de 201 o más metros de construcción, pagará de $ 298.00 mensual.</w:t>
      </w:r>
    </w:p>
    <w:p w14:paraId="2AE731C5" w14:textId="77777777" w:rsidR="0038329F" w:rsidRPr="00097954" w:rsidRDefault="0038329F" w:rsidP="0038329F">
      <w:pPr>
        <w:jc w:val="both"/>
        <w:rPr>
          <w:rFonts w:ascii="Arial" w:hAnsi="Arial" w:cs="Arial"/>
          <w:bCs/>
          <w:sz w:val="22"/>
          <w:szCs w:val="22"/>
        </w:rPr>
      </w:pPr>
    </w:p>
    <w:p w14:paraId="026D14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Comerciantes ambulantes domiciliados en el municipio:</w:t>
      </w:r>
    </w:p>
    <w:p w14:paraId="2DBE2C73" w14:textId="77777777" w:rsidR="0038329F" w:rsidRPr="00097954" w:rsidRDefault="0038329F" w:rsidP="0038329F">
      <w:pPr>
        <w:jc w:val="both"/>
        <w:rPr>
          <w:rFonts w:ascii="Arial" w:hAnsi="Arial" w:cs="Arial"/>
          <w:bCs/>
          <w:sz w:val="22"/>
          <w:szCs w:val="22"/>
        </w:rPr>
      </w:pPr>
    </w:p>
    <w:p w14:paraId="73BC1330" w14:textId="5856941B"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 xml:space="preserve">1.- Que expendan habitualmente en la vía pública, mercancía que no sea para consumo humano </w:t>
      </w:r>
      <w:r w:rsidR="00082F4C">
        <w:rPr>
          <w:rFonts w:ascii="Arial" w:hAnsi="Arial" w:cs="Arial"/>
          <w:bCs/>
          <w:sz w:val="22"/>
          <w:szCs w:val="22"/>
        </w:rPr>
        <w:t xml:space="preserve">                       </w:t>
      </w:r>
      <w:r w:rsidRPr="00097954">
        <w:rPr>
          <w:rFonts w:ascii="Arial" w:hAnsi="Arial" w:cs="Arial"/>
          <w:bCs/>
          <w:sz w:val="22"/>
          <w:szCs w:val="22"/>
        </w:rPr>
        <w:t>$ 54.00 mensual.</w:t>
      </w:r>
    </w:p>
    <w:p w14:paraId="1139205C" w14:textId="77777777" w:rsidR="0038329F" w:rsidRPr="00097954" w:rsidRDefault="0038329F" w:rsidP="0038329F">
      <w:pPr>
        <w:ind w:left="351" w:hanging="284"/>
        <w:jc w:val="both"/>
        <w:rPr>
          <w:rFonts w:ascii="Arial" w:hAnsi="Arial" w:cs="Arial"/>
          <w:bCs/>
          <w:sz w:val="22"/>
          <w:szCs w:val="22"/>
        </w:rPr>
      </w:pPr>
    </w:p>
    <w:p w14:paraId="579B3014"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2.- Que expendan habitualmente en la vía pública mercancía para consumo humano:</w:t>
      </w:r>
    </w:p>
    <w:p w14:paraId="7790541E"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ab/>
        <w:t>a)  Por aguas frescas, frutas y rebanados, dulces y otros de $ 140.00 mensual.</w:t>
      </w:r>
    </w:p>
    <w:p w14:paraId="76F7EF77"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ab/>
        <w:t>b)  Por alimentos preparados, tales como tacos, lonches y similares de $ 259.00 mensual.</w:t>
      </w:r>
    </w:p>
    <w:p w14:paraId="20AAB014" w14:textId="77777777" w:rsidR="0038329F" w:rsidRPr="00097954" w:rsidRDefault="0038329F" w:rsidP="0038329F">
      <w:pPr>
        <w:ind w:left="351" w:hanging="284"/>
        <w:jc w:val="both"/>
        <w:rPr>
          <w:rFonts w:ascii="Arial" w:hAnsi="Arial" w:cs="Arial"/>
          <w:bCs/>
          <w:sz w:val="22"/>
          <w:szCs w:val="22"/>
        </w:rPr>
      </w:pPr>
    </w:p>
    <w:p w14:paraId="4F31AEE1"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3.- Tianguis, Mercados Rodantes y otros de $ 75.00 diarios.</w:t>
      </w:r>
    </w:p>
    <w:p w14:paraId="400ECFBF" w14:textId="77777777" w:rsidR="0038329F" w:rsidRPr="00097954" w:rsidRDefault="0038329F" w:rsidP="0038329F">
      <w:pPr>
        <w:ind w:left="351" w:hanging="284"/>
        <w:jc w:val="both"/>
        <w:rPr>
          <w:rFonts w:ascii="Arial" w:hAnsi="Arial" w:cs="Arial"/>
          <w:bCs/>
          <w:sz w:val="22"/>
          <w:szCs w:val="22"/>
        </w:rPr>
      </w:pPr>
    </w:p>
    <w:p w14:paraId="13449C58"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4.- En Ferias, Fiestas, Verbenas y otros $ 200.00 diarios.</w:t>
      </w:r>
    </w:p>
    <w:p w14:paraId="4A2E9A29" w14:textId="77777777" w:rsidR="0038329F" w:rsidRPr="00097954" w:rsidRDefault="0038329F" w:rsidP="0038329F">
      <w:pPr>
        <w:jc w:val="both"/>
        <w:rPr>
          <w:rFonts w:ascii="Arial" w:hAnsi="Arial" w:cs="Arial"/>
          <w:bCs/>
          <w:sz w:val="22"/>
          <w:szCs w:val="22"/>
        </w:rPr>
      </w:pPr>
    </w:p>
    <w:p w14:paraId="78DCE7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III.- Comerciantes eventuales, no domiciliados en el municipio, que expendan alguna de las mercancías antes citadas, de $ 166.00 diarios. </w:t>
      </w:r>
    </w:p>
    <w:p w14:paraId="4DAD7DBF" w14:textId="77777777" w:rsidR="0038329F" w:rsidRPr="00097954" w:rsidRDefault="0038329F" w:rsidP="0038329F">
      <w:pPr>
        <w:jc w:val="both"/>
        <w:rPr>
          <w:rFonts w:ascii="Arial" w:hAnsi="Arial" w:cs="Arial"/>
          <w:sz w:val="22"/>
          <w:szCs w:val="22"/>
        </w:rPr>
      </w:pPr>
    </w:p>
    <w:p w14:paraId="13BDE5D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7269688" w14:textId="77777777" w:rsidR="0038329F" w:rsidRPr="00097954" w:rsidRDefault="0038329F" w:rsidP="0038329F">
      <w:pPr>
        <w:jc w:val="both"/>
        <w:rPr>
          <w:rFonts w:ascii="Arial" w:hAnsi="Arial" w:cs="Arial"/>
          <w:b/>
          <w:bCs/>
          <w:sz w:val="22"/>
          <w:szCs w:val="22"/>
        </w:rPr>
      </w:pPr>
    </w:p>
    <w:p w14:paraId="1E69D92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CUARTO</w:t>
      </w:r>
    </w:p>
    <w:p w14:paraId="5DBD008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ESPECTÁCULOS Y DIVERSIONES PÚBLICAS</w:t>
      </w:r>
    </w:p>
    <w:p w14:paraId="36CA97A2" w14:textId="77777777" w:rsidR="0038329F" w:rsidRPr="00097954" w:rsidRDefault="0038329F" w:rsidP="0038329F">
      <w:pPr>
        <w:jc w:val="both"/>
        <w:rPr>
          <w:rFonts w:ascii="Arial" w:hAnsi="Arial" w:cs="Arial"/>
          <w:b/>
          <w:sz w:val="22"/>
          <w:szCs w:val="22"/>
        </w:rPr>
      </w:pPr>
    </w:p>
    <w:p w14:paraId="1527F21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5.-</w:t>
      </w:r>
      <w:r w:rsidRPr="00097954">
        <w:rPr>
          <w:rFonts w:ascii="Arial" w:hAnsi="Arial" w:cs="Arial"/>
          <w:bCs/>
          <w:sz w:val="22"/>
          <w:szCs w:val="22"/>
        </w:rPr>
        <w:t xml:space="preserve"> Es objeto de este impuesto la realización de espectáculos y diversiones públicas no gravadas por el Impuesto al Valor Agregado, </w:t>
      </w:r>
      <w:r w:rsidRPr="00097954">
        <w:rPr>
          <w:rFonts w:ascii="Arial" w:hAnsi="Arial" w:cs="Arial"/>
          <w:sz w:val="22"/>
          <w:szCs w:val="22"/>
        </w:rPr>
        <w:t>se pagará de conformidad a los conceptos, tasas y cuotas siguientes:</w:t>
      </w:r>
    </w:p>
    <w:p w14:paraId="387F9787" w14:textId="77777777" w:rsidR="0038329F" w:rsidRPr="00097954" w:rsidRDefault="0038329F" w:rsidP="0038329F">
      <w:pPr>
        <w:jc w:val="both"/>
        <w:rPr>
          <w:rFonts w:ascii="Arial" w:hAnsi="Arial" w:cs="Arial"/>
          <w:sz w:val="22"/>
          <w:szCs w:val="22"/>
        </w:rPr>
      </w:pPr>
    </w:p>
    <w:p w14:paraId="11E4E5D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    Funciones de Circo y </w:t>
      </w:r>
      <w:proofErr w:type="gramStart"/>
      <w:r w:rsidRPr="00097954">
        <w:rPr>
          <w:rFonts w:ascii="Arial" w:hAnsi="Arial" w:cs="Arial"/>
          <w:sz w:val="22"/>
          <w:szCs w:val="22"/>
        </w:rPr>
        <w:t xml:space="preserve">Carpas  </w:t>
      </w:r>
      <w:r w:rsidRPr="00097954">
        <w:rPr>
          <w:rFonts w:ascii="Arial" w:hAnsi="Arial" w:cs="Arial"/>
          <w:sz w:val="22"/>
          <w:szCs w:val="22"/>
        </w:rPr>
        <w:tab/>
      </w:r>
      <w:proofErr w:type="gramEnd"/>
      <w:r w:rsidRPr="00097954">
        <w:rPr>
          <w:rFonts w:ascii="Arial" w:hAnsi="Arial" w:cs="Arial"/>
          <w:sz w:val="22"/>
          <w:szCs w:val="22"/>
        </w:rPr>
        <w:tab/>
        <w:t>4% sobre ingresos brutos.</w:t>
      </w:r>
    </w:p>
    <w:p w14:paraId="1552541B" w14:textId="77777777" w:rsidR="0038329F" w:rsidRPr="00097954" w:rsidRDefault="0038329F" w:rsidP="0038329F">
      <w:pPr>
        <w:tabs>
          <w:tab w:val="left" w:pos="4030"/>
        </w:tabs>
        <w:jc w:val="both"/>
        <w:rPr>
          <w:rFonts w:ascii="Arial" w:hAnsi="Arial" w:cs="Arial"/>
          <w:sz w:val="22"/>
          <w:szCs w:val="22"/>
        </w:rPr>
      </w:pPr>
    </w:p>
    <w:p w14:paraId="127151F9" w14:textId="77777777" w:rsidR="0038329F" w:rsidRPr="00097954" w:rsidRDefault="0038329F" w:rsidP="0038329F">
      <w:pPr>
        <w:tabs>
          <w:tab w:val="left" w:pos="3360"/>
        </w:tabs>
        <w:jc w:val="both"/>
        <w:rPr>
          <w:rFonts w:ascii="Arial" w:hAnsi="Arial" w:cs="Arial"/>
          <w:sz w:val="22"/>
          <w:szCs w:val="22"/>
        </w:rPr>
      </w:pPr>
      <w:r w:rsidRPr="00097954">
        <w:rPr>
          <w:rFonts w:ascii="Arial" w:hAnsi="Arial" w:cs="Arial"/>
          <w:sz w:val="22"/>
          <w:szCs w:val="22"/>
        </w:rPr>
        <w:t>II.-   Funciones de Teatro</w:t>
      </w:r>
      <w:r w:rsidRPr="00097954">
        <w:rPr>
          <w:rFonts w:ascii="Arial" w:hAnsi="Arial" w:cs="Arial"/>
          <w:sz w:val="22"/>
          <w:szCs w:val="22"/>
        </w:rPr>
        <w:tab/>
      </w:r>
      <w:r w:rsidRPr="00097954">
        <w:rPr>
          <w:rFonts w:ascii="Arial" w:hAnsi="Arial" w:cs="Arial"/>
          <w:sz w:val="22"/>
          <w:szCs w:val="22"/>
        </w:rPr>
        <w:tab/>
      </w:r>
      <w:r w:rsidRPr="00097954">
        <w:rPr>
          <w:rFonts w:ascii="Arial" w:hAnsi="Arial" w:cs="Arial"/>
          <w:sz w:val="22"/>
          <w:szCs w:val="22"/>
        </w:rPr>
        <w:tab/>
        <w:t>4% sobre ingresos brutos.</w:t>
      </w:r>
    </w:p>
    <w:p w14:paraId="20627FD9" w14:textId="77777777" w:rsidR="0038329F" w:rsidRPr="00097954" w:rsidRDefault="0038329F" w:rsidP="0038329F">
      <w:pPr>
        <w:tabs>
          <w:tab w:val="left" w:pos="3360"/>
        </w:tabs>
        <w:jc w:val="both"/>
        <w:rPr>
          <w:rFonts w:ascii="Arial" w:hAnsi="Arial" w:cs="Arial"/>
          <w:sz w:val="22"/>
          <w:szCs w:val="22"/>
        </w:rPr>
      </w:pPr>
    </w:p>
    <w:p w14:paraId="7DCF58C2" w14:textId="77777777" w:rsidR="0038329F" w:rsidRPr="00097954" w:rsidRDefault="0038329F" w:rsidP="0038329F">
      <w:pPr>
        <w:ind w:left="426" w:hanging="426"/>
        <w:jc w:val="both"/>
        <w:rPr>
          <w:rFonts w:ascii="Arial" w:hAnsi="Arial" w:cs="Arial"/>
          <w:sz w:val="22"/>
          <w:szCs w:val="22"/>
        </w:rPr>
      </w:pPr>
      <w:r w:rsidRPr="00097954">
        <w:rPr>
          <w:rFonts w:ascii="Arial" w:hAnsi="Arial" w:cs="Arial"/>
          <w:sz w:val="22"/>
          <w:szCs w:val="22"/>
        </w:rPr>
        <w:lastRenderedPageBreak/>
        <w:t xml:space="preserve">III.- Carreras de Caballos </w:t>
      </w:r>
      <w:proofErr w:type="gramStart"/>
      <w:r w:rsidRPr="00097954">
        <w:rPr>
          <w:rFonts w:ascii="Arial" w:hAnsi="Arial" w:cs="Arial"/>
          <w:sz w:val="22"/>
          <w:szCs w:val="22"/>
        </w:rPr>
        <w:t>y  peleas</w:t>
      </w:r>
      <w:proofErr w:type="gramEnd"/>
      <w:r w:rsidRPr="00097954">
        <w:rPr>
          <w:rFonts w:ascii="Arial" w:hAnsi="Arial" w:cs="Arial"/>
          <w:sz w:val="22"/>
          <w:szCs w:val="22"/>
        </w:rPr>
        <w:t xml:space="preserve"> de Gallos previa autorización de la Secretaría de Gobernación 12% sobre ingresos brutos.</w:t>
      </w:r>
    </w:p>
    <w:p w14:paraId="168CFBC5" w14:textId="77777777" w:rsidR="0038329F" w:rsidRPr="00097954" w:rsidRDefault="0038329F" w:rsidP="0038329F">
      <w:pPr>
        <w:ind w:left="426" w:hanging="426"/>
        <w:jc w:val="both"/>
        <w:rPr>
          <w:rFonts w:ascii="Arial" w:hAnsi="Arial" w:cs="Arial"/>
          <w:sz w:val="22"/>
          <w:szCs w:val="22"/>
        </w:rPr>
      </w:pPr>
    </w:p>
    <w:p w14:paraId="39A3809F" w14:textId="25261E8B" w:rsidR="0038329F" w:rsidRPr="00097954" w:rsidRDefault="0038329F" w:rsidP="0038329F">
      <w:pPr>
        <w:tabs>
          <w:tab w:val="left" w:pos="3360"/>
        </w:tabs>
        <w:jc w:val="both"/>
        <w:rPr>
          <w:rFonts w:ascii="Arial" w:hAnsi="Arial" w:cs="Arial"/>
          <w:sz w:val="22"/>
          <w:szCs w:val="22"/>
        </w:rPr>
      </w:pPr>
      <w:r w:rsidRPr="00097954">
        <w:rPr>
          <w:rFonts w:ascii="Arial" w:hAnsi="Arial" w:cs="Arial"/>
          <w:sz w:val="22"/>
          <w:szCs w:val="22"/>
        </w:rPr>
        <w:t>IV.- Bailes con fines de lucro.</w:t>
      </w:r>
      <w:r w:rsidRPr="00097954">
        <w:rPr>
          <w:rFonts w:ascii="Arial" w:hAnsi="Arial" w:cs="Arial"/>
          <w:sz w:val="22"/>
          <w:szCs w:val="22"/>
        </w:rPr>
        <w:tab/>
        <w:t xml:space="preserve">       </w:t>
      </w:r>
      <w:r w:rsidR="006F5A6D">
        <w:rPr>
          <w:rFonts w:ascii="Arial" w:hAnsi="Arial" w:cs="Arial"/>
          <w:sz w:val="22"/>
          <w:szCs w:val="22"/>
        </w:rPr>
        <w:tab/>
      </w:r>
      <w:r w:rsidRPr="00097954">
        <w:rPr>
          <w:rFonts w:ascii="Arial" w:hAnsi="Arial" w:cs="Arial"/>
          <w:sz w:val="22"/>
          <w:szCs w:val="22"/>
        </w:rPr>
        <w:t>10% sobre ingresos brutos.</w:t>
      </w:r>
    </w:p>
    <w:p w14:paraId="508A1540" w14:textId="77777777" w:rsidR="0038329F" w:rsidRPr="00097954" w:rsidRDefault="0038329F" w:rsidP="0038329F">
      <w:pPr>
        <w:tabs>
          <w:tab w:val="left" w:pos="3360"/>
        </w:tabs>
        <w:jc w:val="both"/>
        <w:rPr>
          <w:rFonts w:ascii="Arial" w:hAnsi="Arial" w:cs="Arial"/>
          <w:sz w:val="22"/>
          <w:szCs w:val="22"/>
        </w:rPr>
      </w:pPr>
    </w:p>
    <w:p w14:paraId="5C5E08A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V.-   Bailes Particulares.</w:t>
      </w:r>
      <w:r w:rsidRPr="00097954">
        <w:rPr>
          <w:rFonts w:ascii="Arial" w:hAnsi="Arial" w:cs="Arial"/>
          <w:sz w:val="22"/>
          <w:szCs w:val="22"/>
        </w:rPr>
        <w:tab/>
        <w:t xml:space="preserve">    </w:t>
      </w:r>
      <w:r w:rsidRPr="00097954">
        <w:rPr>
          <w:rFonts w:ascii="Arial" w:hAnsi="Arial" w:cs="Arial"/>
          <w:sz w:val="22"/>
          <w:szCs w:val="22"/>
        </w:rPr>
        <w:tab/>
      </w:r>
      <w:r w:rsidRPr="00097954">
        <w:rPr>
          <w:rFonts w:ascii="Arial" w:hAnsi="Arial" w:cs="Arial"/>
          <w:sz w:val="22"/>
          <w:szCs w:val="22"/>
        </w:rPr>
        <w:tab/>
        <w:t xml:space="preserve">$ 682.00. </w:t>
      </w:r>
    </w:p>
    <w:p w14:paraId="1E7E9E53" w14:textId="77777777" w:rsidR="0038329F" w:rsidRPr="00097954" w:rsidRDefault="0038329F" w:rsidP="0038329F">
      <w:pPr>
        <w:tabs>
          <w:tab w:val="left" w:pos="3360"/>
        </w:tabs>
        <w:jc w:val="both"/>
        <w:rPr>
          <w:rFonts w:ascii="Arial" w:hAnsi="Arial" w:cs="Arial"/>
          <w:bCs/>
          <w:sz w:val="22"/>
          <w:szCs w:val="22"/>
        </w:rPr>
      </w:pPr>
    </w:p>
    <w:p w14:paraId="7A8C9D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En los casos de que el Baile Particular sea organizado con objeto de recabar fondos para fines de beneficencia o de carácter familiar, no se realizará cobro alguno.</w:t>
      </w:r>
    </w:p>
    <w:p w14:paraId="7F8B147F" w14:textId="77777777" w:rsidR="0038329F" w:rsidRPr="00097954" w:rsidRDefault="0038329F" w:rsidP="0038329F">
      <w:pPr>
        <w:jc w:val="both"/>
        <w:rPr>
          <w:rFonts w:ascii="Arial" w:hAnsi="Arial" w:cs="Arial"/>
          <w:bCs/>
          <w:sz w:val="22"/>
          <w:szCs w:val="22"/>
        </w:rPr>
      </w:pPr>
    </w:p>
    <w:p w14:paraId="159E542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VI.-   Ferias                                  </w:t>
      </w:r>
      <w:r w:rsidRPr="00097954">
        <w:rPr>
          <w:rFonts w:ascii="Arial" w:hAnsi="Arial" w:cs="Arial"/>
          <w:bCs/>
          <w:sz w:val="22"/>
          <w:szCs w:val="22"/>
        </w:rPr>
        <w:tab/>
      </w:r>
      <w:r w:rsidRPr="00097954">
        <w:rPr>
          <w:rFonts w:ascii="Arial" w:hAnsi="Arial" w:cs="Arial"/>
          <w:bCs/>
          <w:sz w:val="22"/>
          <w:szCs w:val="22"/>
        </w:rPr>
        <w:tab/>
        <w:t>5% sobre el ingreso bruto.</w:t>
      </w:r>
    </w:p>
    <w:p w14:paraId="760E69E6" w14:textId="77777777" w:rsidR="0038329F" w:rsidRPr="00097954" w:rsidRDefault="0038329F" w:rsidP="0038329F">
      <w:pPr>
        <w:jc w:val="both"/>
        <w:rPr>
          <w:rFonts w:ascii="Arial" w:hAnsi="Arial" w:cs="Arial"/>
          <w:bCs/>
          <w:sz w:val="22"/>
          <w:szCs w:val="22"/>
        </w:rPr>
      </w:pPr>
    </w:p>
    <w:p w14:paraId="22019CAF" w14:textId="77777777" w:rsidR="0038329F" w:rsidRPr="00097954" w:rsidRDefault="0038329F" w:rsidP="0038329F">
      <w:pPr>
        <w:ind w:left="3828" w:hanging="3828"/>
        <w:jc w:val="both"/>
        <w:rPr>
          <w:rFonts w:ascii="Arial" w:hAnsi="Arial" w:cs="Arial"/>
          <w:bCs/>
          <w:sz w:val="22"/>
          <w:szCs w:val="22"/>
        </w:rPr>
      </w:pPr>
      <w:r w:rsidRPr="00097954">
        <w:rPr>
          <w:rFonts w:ascii="Arial" w:hAnsi="Arial" w:cs="Arial"/>
          <w:bCs/>
          <w:sz w:val="22"/>
          <w:szCs w:val="22"/>
        </w:rPr>
        <w:t xml:space="preserve">VII.- Charreadas y Jaripeos </w:t>
      </w:r>
      <w:r w:rsidRPr="00097954">
        <w:rPr>
          <w:rFonts w:ascii="Arial" w:hAnsi="Arial" w:cs="Arial"/>
          <w:bCs/>
          <w:sz w:val="22"/>
          <w:szCs w:val="22"/>
        </w:rPr>
        <w:tab/>
        <w:t xml:space="preserve">    12% sobre el ingreso bruto.</w:t>
      </w:r>
    </w:p>
    <w:p w14:paraId="32E4B06E" w14:textId="77777777" w:rsidR="0038329F" w:rsidRPr="00097954" w:rsidRDefault="0038329F" w:rsidP="0038329F">
      <w:pPr>
        <w:jc w:val="both"/>
        <w:rPr>
          <w:rFonts w:ascii="Arial" w:hAnsi="Arial" w:cs="Arial"/>
          <w:bCs/>
          <w:sz w:val="22"/>
          <w:szCs w:val="22"/>
        </w:rPr>
      </w:pPr>
    </w:p>
    <w:p w14:paraId="0A51310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Eventos Deportivos un</w:t>
      </w:r>
      <w:r w:rsidRPr="00097954">
        <w:rPr>
          <w:rFonts w:ascii="Arial" w:hAnsi="Arial" w:cs="Arial"/>
          <w:bCs/>
          <w:sz w:val="22"/>
          <w:szCs w:val="22"/>
        </w:rPr>
        <w:tab/>
        <w:t xml:space="preserve">           </w:t>
      </w:r>
      <w:r w:rsidRPr="00097954">
        <w:rPr>
          <w:rFonts w:ascii="Arial" w:hAnsi="Arial" w:cs="Arial"/>
          <w:bCs/>
          <w:sz w:val="22"/>
          <w:szCs w:val="22"/>
        </w:rPr>
        <w:tab/>
        <w:t xml:space="preserve">         10% sobre ingresos brutos.</w:t>
      </w:r>
    </w:p>
    <w:p w14:paraId="67D35EF7" w14:textId="77777777" w:rsidR="0038329F" w:rsidRPr="00097954" w:rsidRDefault="0038329F" w:rsidP="0038329F">
      <w:pPr>
        <w:jc w:val="both"/>
        <w:rPr>
          <w:rFonts w:ascii="Arial" w:hAnsi="Arial" w:cs="Arial"/>
          <w:bCs/>
          <w:sz w:val="22"/>
          <w:szCs w:val="22"/>
        </w:rPr>
      </w:pPr>
    </w:p>
    <w:p w14:paraId="32EF201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IX.-   Eventos Culturales no se causará impuesto alguno.</w:t>
      </w:r>
    </w:p>
    <w:p w14:paraId="1AAFF871" w14:textId="77777777" w:rsidR="0038329F" w:rsidRPr="00097954" w:rsidRDefault="0038329F" w:rsidP="0038329F">
      <w:pPr>
        <w:jc w:val="both"/>
        <w:rPr>
          <w:rFonts w:ascii="Arial" w:hAnsi="Arial" w:cs="Arial"/>
          <w:bCs/>
          <w:sz w:val="22"/>
          <w:szCs w:val="22"/>
        </w:rPr>
      </w:pPr>
    </w:p>
    <w:p w14:paraId="6BDABCD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    Presentaciones Artísticas     </w:t>
      </w:r>
      <w:r w:rsidRPr="00097954">
        <w:rPr>
          <w:rFonts w:ascii="Arial" w:hAnsi="Arial" w:cs="Arial"/>
          <w:bCs/>
          <w:sz w:val="22"/>
          <w:szCs w:val="22"/>
        </w:rPr>
        <w:tab/>
        <w:t xml:space="preserve">         12% sobre ingresos brutos.</w:t>
      </w:r>
    </w:p>
    <w:p w14:paraId="418BBA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r>
    </w:p>
    <w:p w14:paraId="28867E8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XI.- Funciones de Box, Lucha Libre y </w:t>
      </w:r>
      <w:proofErr w:type="gramStart"/>
      <w:r w:rsidRPr="00097954">
        <w:rPr>
          <w:rFonts w:ascii="Arial" w:hAnsi="Arial" w:cs="Arial"/>
          <w:bCs/>
          <w:sz w:val="22"/>
          <w:szCs w:val="22"/>
        </w:rPr>
        <w:t>otros  5</w:t>
      </w:r>
      <w:proofErr w:type="gramEnd"/>
      <w:r w:rsidRPr="00097954">
        <w:rPr>
          <w:rFonts w:ascii="Arial" w:hAnsi="Arial" w:cs="Arial"/>
          <w:bCs/>
          <w:sz w:val="22"/>
          <w:szCs w:val="22"/>
        </w:rPr>
        <w:t>% sobre ingresos brutos.</w:t>
      </w:r>
    </w:p>
    <w:p w14:paraId="4AB1EE65" w14:textId="77777777" w:rsidR="0038329F" w:rsidRPr="00097954" w:rsidRDefault="0038329F" w:rsidP="0038329F">
      <w:pPr>
        <w:jc w:val="both"/>
        <w:rPr>
          <w:rFonts w:ascii="Arial" w:hAnsi="Arial" w:cs="Arial"/>
          <w:bCs/>
          <w:sz w:val="22"/>
          <w:szCs w:val="22"/>
        </w:rPr>
      </w:pPr>
    </w:p>
    <w:p w14:paraId="2713663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XII.-  Juegos mecánicos                 </w:t>
      </w:r>
      <w:r w:rsidRPr="00097954">
        <w:rPr>
          <w:rFonts w:ascii="Arial" w:hAnsi="Arial" w:cs="Arial"/>
          <w:bCs/>
          <w:sz w:val="22"/>
          <w:szCs w:val="22"/>
        </w:rPr>
        <w:tab/>
      </w:r>
      <w:r w:rsidRPr="00097954">
        <w:rPr>
          <w:rFonts w:ascii="Arial" w:hAnsi="Arial" w:cs="Arial"/>
          <w:bCs/>
          <w:sz w:val="22"/>
          <w:szCs w:val="22"/>
        </w:rPr>
        <w:tab/>
        <w:t xml:space="preserve">4% </w:t>
      </w:r>
      <w:r w:rsidRPr="00097954">
        <w:rPr>
          <w:rFonts w:ascii="Arial" w:hAnsi="Arial" w:cs="Arial"/>
          <w:sz w:val="22"/>
          <w:szCs w:val="22"/>
        </w:rPr>
        <w:t>sobre ingresos brutos</w:t>
      </w:r>
      <w:r w:rsidRPr="00097954">
        <w:rPr>
          <w:rFonts w:ascii="Arial" w:hAnsi="Arial" w:cs="Arial"/>
          <w:bCs/>
          <w:sz w:val="22"/>
          <w:szCs w:val="22"/>
        </w:rPr>
        <w:t>.</w:t>
      </w:r>
    </w:p>
    <w:p w14:paraId="2E46324A" w14:textId="77777777" w:rsidR="0038329F" w:rsidRPr="00097954" w:rsidRDefault="0038329F" w:rsidP="0038329F">
      <w:pPr>
        <w:jc w:val="both"/>
        <w:rPr>
          <w:rFonts w:ascii="Arial" w:hAnsi="Arial" w:cs="Arial"/>
          <w:bCs/>
          <w:sz w:val="22"/>
          <w:szCs w:val="22"/>
        </w:rPr>
      </w:pPr>
    </w:p>
    <w:p w14:paraId="56040B96" w14:textId="4F64C79C" w:rsidR="0038329F" w:rsidRPr="00097954" w:rsidRDefault="0038329F" w:rsidP="0038329F">
      <w:pPr>
        <w:jc w:val="both"/>
        <w:rPr>
          <w:rFonts w:ascii="Arial" w:hAnsi="Arial" w:cs="Arial"/>
          <w:bCs/>
          <w:sz w:val="22"/>
          <w:szCs w:val="22"/>
        </w:rPr>
      </w:pPr>
      <w:r w:rsidRPr="00097954">
        <w:rPr>
          <w:rFonts w:ascii="Arial" w:hAnsi="Arial" w:cs="Arial"/>
          <w:bCs/>
          <w:sz w:val="22"/>
          <w:szCs w:val="22"/>
        </w:rPr>
        <w:t>XIII.- Billares, por mesa de billar instalada $ 166.00 mensual sin venta de bebidas alcohólicas. En donde se expendan bebidas alcohólicas $ 3</w:t>
      </w:r>
      <w:r w:rsidR="003E21C2">
        <w:rPr>
          <w:rFonts w:ascii="Arial" w:hAnsi="Arial" w:cs="Arial"/>
          <w:bCs/>
          <w:sz w:val="22"/>
          <w:szCs w:val="22"/>
        </w:rPr>
        <w:t>37</w:t>
      </w:r>
      <w:r w:rsidRPr="00097954">
        <w:rPr>
          <w:rFonts w:ascii="Arial" w:hAnsi="Arial" w:cs="Arial"/>
          <w:bCs/>
          <w:sz w:val="22"/>
          <w:szCs w:val="22"/>
        </w:rPr>
        <w:t>.00 mensual por mesa de billar.</w:t>
      </w:r>
    </w:p>
    <w:p w14:paraId="743D5700" w14:textId="77777777" w:rsidR="0038329F" w:rsidRPr="00097954" w:rsidRDefault="0038329F" w:rsidP="0038329F">
      <w:pPr>
        <w:jc w:val="both"/>
        <w:rPr>
          <w:rFonts w:ascii="Arial" w:hAnsi="Arial" w:cs="Arial"/>
          <w:bCs/>
          <w:sz w:val="22"/>
          <w:szCs w:val="22"/>
        </w:rPr>
      </w:pPr>
    </w:p>
    <w:p w14:paraId="703F8F36" w14:textId="668F144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XIV.- </w:t>
      </w:r>
      <w:r w:rsidRPr="00097954">
        <w:rPr>
          <w:rFonts w:ascii="Arial" w:hAnsi="Arial" w:cs="Arial"/>
          <w:sz w:val="22"/>
          <w:szCs w:val="22"/>
        </w:rPr>
        <w:t xml:space="preserve">Salones con </w:t>
      </w:r>
      <w:proofErr w:type="spellStart"/>
      <w:r w:rsidRPr="00097954">
        <w:rPr>
          <w:rFonts w:ascii="Arial" w:hAnsi="Arial" w:cs="Arial"/>
          <w:sz w:val="22"/>
          <w:szCs w:val="22"/>
        </w:rPr>
        <w:t>Rockolas</w:t>
      </w:r>
      <w:proofErr w:type="spellEnd"/>
      <w:r w:rsidRPr="00097954">
        <w:rPr>
          <w:rFonts w:ascii="Arial" w:hAnsi="Arial" w:cs="Arial"/>
          <w:sz w:val="22"/>
          <w:szCs w:val="22"/>
        </w:rPr>
        <w:t xml:space="preserve"> y/o aparatos musicales</w:t>
      </w:r>
      <w:r w:rsidRPr="00097954">
        <w:rPr>
          <w:rFonts w:ascii="Arial" w:hAnsi="Arial" w:cs="Arial"/>
          <w:bCs/>
          <w:sz w:val="22"/>
          <w:szCs w:val="22"/>
        </w:rPr>
        <w:t>, donde se expendan bebidas alcohólicas $ 3</w:t>
      </w:r>
      <w:r w:rsidR="00652A52">
        <w:rPr>
          <w:rFonts w:ascii="Arial" w:hAnsi="Arial" w:cs="Arial"/>
          <w:bCs/>
          <w:sz w:val="22"/>
          <w:szCs w:val="22"/>
        </w:rPr>
        <w:t>38</w:t>
      </w:r>
      <w:r w:rsidRPr="00097954">
        <w:rPr>
          <w:rFonts w:ascii="Arial" w:hAnsi="Arial" w:cs="Arial"/>
          <w:bCs/>
          <w:sz w:val="22"/>
          <w:szCs w:val="22"/>
        </w:rPr>
        <w:t>.00.</w:t>
      </w:r>
    </w:p>
    <w:p w14:paraId="51660054" w14:textId="77777777" w:rsidR="0038329F" w:rsidRPr="00097954" w:rsidRDefault="0038329F" w:rsidP="0038329F">
      <w:pPr>
        <w:jc w:val="both"/>
        <w:rPr>
          <w:rFonts w:ascii="Arial" w:hAnsi="Arial" w:cs="Arial"/>
          <w:bCs/>
          <w:sz w:val="22"/>
          <w:szCs w:val="22"/>
        </w:rPr>
      </w:pPr>
    </w:p>
    <w:p w14:paraId="51277E24" w14:textId="62177D0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XV.- </w:t>
      </w:r>
      <w:r w:rsidRPr="00097954">
        <w:rPr>
          <w:rFonts w:ascii="Arial" w:hAnsi="Arial" w:cs="Arial"/>
          <w:sz w:val="22"/>
          <w:szCs w:val="22"/>
        </w:rPr>
        <w:t xml:space="preserve">Eventos donde participen </w:t>
      </w:r>
      <w:r w:rsidRPr="00097954">
        <w:rPr>
          <w:rFonts w:ascii="Arial" w:hAnsi="Arial" w:cs="Arial"/>
          <w:bCs/>
          <w:sz w:val="22"/>
          <w:szCs w:val="22"/>
        </w:rPr>
        <w:t xml:space="preserve">Orquestas, Conjuntos o Grupos similares Locales, pagarán el 5% del monto del contrato. Los Foráneos, pagarán un 10% sobre contrato, en </w:t>
      </w:r>
      <w:r w:rsidR="00082F4C" w:rsidRPr="00097954">
        <w:rPr>
          <w:rFonts w:ascii="Arial" w:hAnsi="Arial" w:cs="Arial"/>
          <w:bCs/>
          <w:sz w:val="22"/>
          <w:szCs w:val="22"/>
        </w:rPr>
        <w:t>este</w:t>
      </w:r>
      <w:r w:rsidRPr="00097954">
        <w:rPr>
          <w:rFonts w:ascii="Arial" w:hAnsi="Arial" w:cs="Arial"/>
          <w:bCs/>
          <w:sz w:val="22"/>
          <w:szCs w:val="22"/>
        </w:rPr>
        <w:t xml:space="preserve"> caso, el contratante será responsable solidario del pago del Impuesto.</w:t>
      </w:r>
    </w:p>
    <w:p w14:paraId="731F0CEF" w14:textId="77777777" w:rsidR="0038329F" w:rsidRPr="00097954" w:rsidRDefault="0038329F" w:rsidP="0038329F">
      <w:pPr>
        <w:jc w:val="both"/>
        <w:rPr>
          <w:rFonts w:ascii="Arial" w:hAnsi="Arial" w:cs="Arial"/>
          <w:bCs/>
          <w:sz w:val="22"/>
          <w:szCs w:val="22"/>
        </w:rPr>
      </w:pPr>
    </w:p>
    <w:p w14:paraId="09400F3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XVI.- Cuando se sustituya la música viva por aparatos electro-musicales para un evento, se pagará una cuota de $ 338.00 por evento.</w:t>
      </w:r>
    </w:p>
    <w:p w14:paraId="79942AC2" w14:textId="77777777" w:rsidR="0038329F" w:rsidRPr="00097954" w:rsidRDefault="0038329F" w:rsidP="0038329F">
      <w:pPr>
        <w:jc w:val="both"/>
        <w:rPr>
          <w:rFonts w:ascii="Arial" w:hAnsi="Arial" w:cs="Arial"/>
          <w:bCs/>
          <w:sz w:val="22"/>
          <w:szCs w:val="22"/>
        </w:rPr>
      </w:pPr>
    </w:p>
    <w:p w14:paraId="443951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XVII.- Kermeses $ 166.00.</w:t>
      </w:r>
    </w:p>
    <w:p w14:paraId="66024DED" w14:textId="77777777" w:rsidR="0038329F" w:rsidRPr="00097954" w:rsidRDefault="0038329F" w:rsidP="0038329F">
      <w:pPr>
        <w:jc w:val="both"/>
        <w:rPr>
          <w:rFonts w:ascii="Arial" w:hAnsi="Arial" w:cs="Arial"/>
          <w:bCs/>
          <w:sz w:val="22"/>
          <w:szCs w:val="22"/>
        </w:rPr>
      </w:pPr>
    </w:p>
    <w:p w14:paraId="01745DC2" w14:textId="54417F34" w:rsidR="0038329F" w:rsidRPr="00097954" w:rsidRDefault="0038329F" w:rsidP="0038329F">
      <w:pPr>
        <w:jc w:val="both"/>
        <w:rPr>
          <w:rFonts w:ascii="Arial" w:hAnsi="Arial" w:cs="Arial"/>
          <w:bCs/>
          <w:sz w:val="22"/>
          <w:szCs w:val="22"/>
        </w:rPr>
      </w:pPr>
      <w:r w:rsidRPr="00097954">
        <w:rPr>
          <w:rFonts w:ascii="Arial" w:hAnsi="Arial" w:cs="Arial"/>
          <w:bCs/>
          <w:sz w:val="22"/>
          <w:szCs w:val="22"/>
        </w:rPr>
        <w:t>XVIII.- Cuando se solicite el cierre de calle para realizar evento particular, se deberá presentar ante la Dirección de ingresos, la autorización del Departamento de Transito y el costo será de $ 311.00 por evento.</w:t>
      </w:r>
    </w:p>
    <w:p w14:paraId="683D9B17" w14:textId="77777777" w:rsidR="0038329F" w:rsidRPr="00097954" w:rsidRDefault="0038329F" w:rsidP="0038329F">
      <w:pPr>
        <w:ind w:right="50"/>
        <w:jc w:val="both"/>
        <w:rPr>
          <w:rFonts w:ascii="Arial" w:hAnsi="Arial" w:cs="Arial"/>
          <w:bCs/>
          <w:sz w:val="22"/>
          <w:szCs w:val="22"/>
        </w:rPr>
      </w:pPr>
    </w:p>
    <w:p w14:paraId="1E73A35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QUINTO</w:t>
      </w:r>
    </w:p>
    <w:p w14:paraId="554EFC3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ENAJENACIÓN DE BIENES MUEBLES USADOS</w:t>
      </w:r>
    </w:p>
    <w:p w14:paraId="522E336D" w14:textId="77777777" w:rsidR="0038329F" w:rsidRPr="00097954" w:rsidRDefault="0038329F" w:rsidP="0038329F">
      <w:pPr>
        <w:jc w:val="both"/>
        <w:rPr>
          <w:rFonts w:ascii="Arial" w:hAnsi="Arial" w:cs="Arial"/>
          <w:b/>
          <w:bCs/>
          <w:sz w:val="22"/>
          <w:szCs w:val="22"/>
        </w:rPr>
      </w:pPr>
    </w:p>
    <w:p w14:paraId="5177C2F3"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6.-</w:t>
      </w:r>
      <w:r w:rsidRPr="00097954">
        <w:rPr>
          <w:rFonts w:ascii="Arial" w:hAnsi="Arial" w:cs="Arial"/>
          <w:bCs/>
          <w:sz w:val="22"/>
          <w:szCs w:val="22"/>
        </w:rPr>
        <w:t xml:space="preserve"> Es objeto de este impuesto, la enajenación de bienes muebles usados, no gravada por el Impuesto Federal al Valor Agregado. Se pagará un impuesto del 5% sobre ingresos que se obtengan por la(s) operación(es).</w:t>
      </w:r>
    </w:p>
    <w:p w14:paraId="7A7EC2C2" w14:textId="77777777" w:rsidR="0038329F" w:rsidRPr="00097954" w:rsidRDefault="0038329F" w:rsidP="0038329F">
      <w:pPr>
        <w:ind w:right="50"/>
        <w:jc w:val="both"/>
        <w:rPr>
          <w:rFonts w:ascii="Arial" w:hAnsi="Arial" w:cs="Arial"/>
          <w:bCs/>
          <w:sz w:val="22"/>
          <w:szCs w:val="22"/>
        </w:rPr>
      </w:pPr>
    </w:p>
    <w:p w14:paraId="6C028E8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lastRenderedPageBreak/>
        <w:t>CAPÍTULO SÉXTO</w:t>
      </w:r>
    </w:p>
    <w:p w14:paraId="39239DA6"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LOTERÍAS, RIFAS Y SORTEOS</w:t>
      </w:r>
    </w:p>
    <w:p w14:paraId="2663CED6" w14:textId="77777777" w:rsidR="0038329F" w:rsidRPr="00097954" w:rsidRDefault="0038329F" w:rsidP="0038329F">
      <w:pPr>
        <w:ind w:right="50"/>
        <w:jc w:val="both"/>
        <w:rPr>
          <w:rFonts w:ascii="Arial" w:hAnsi="Arial" w:cs="Arial"/>
          <w:b/>
          <w:sz w:val="22"/>
          <w:szCs w:val="22"/>
        </w:rPr>
      </w:pPr>
    </w:p>
    <w:p w14:paraId="5E029FF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7.-</w:t>
      </w:r>
      <w:r w:rsidRPr="00097954">
        <w:rPr>
          <w:rFonts w:ascii="Arial" w:hAnsi="Arial" w:cs="Arial"/>
          <w:bCs/>
          <w:sz w:val="22"/>
          <w:szCs w:val="22"/>
        </w:rPr>
        <w:t xml:space="preserve"> </w:t>
      </w:r>
      <w:r w:rsidRPr="00097954">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25BE9CDF" w14:textId="77777777" w:rsidR="0038329F" w:rsidRPr="00097954" w:rsidRDefault="0038329F" w:rsidP="0038329F">
      <w:pPr>
        <w:ind w:right="50"/>
        <w:jc w:val="both"/>
        <w:rPr>
          <w:rFonts w:ascii="Arial" w:hAnsi="Arial" w:cs="Arial"/>
          <w:bCs/>
          <w:sz w:val="22"/>
          <w:szCs w:val="22"/>
        </w:rPr>
      </w:pPr>
    </w:p>
    <w:p w14:paraId="1C94D2F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SÉPTIMO</w:t>
      </w:r>
    </w:p>
    <w:p w14:paraId="146DC07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CONTRIBUCIONES ESPECIALES</w:t>
      </w:r>
    </w:p>
    <w:p w14:paraId="517D8FAA" w14:textId="77777777" w:rsidR="0038329F" w:rsidRPr="00097954" w:rsidRDefault="0038329F" w:rsidP="0038329F">
      <w:pPr>
        <w:jc w:val="center"/>
        <w:rPr>
          <w:rFonts w:ascii="Arial" w:hAnsi="Arial" w:cs="Arial"/>
          <w:b/>
          <w:bCs/>
          <w:sz w:val="22"/>
          <w:szCs w:val="22"/>
        </w:rPr>
      </w:pPr>
    </w:p>
    <w:p w14:paraId="58FD3EF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0664FA7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 CONTRIBUCIÓN POR GASTO</w:t>
      </w:r>
    </w:p>
    <w:p w14:paraId="6AE8BF27" w14:textId="77777777" w:rsidR="0038329F" w:rsidRPr="00097954" w:rsidRDefault="0038329F" w:rsidP="0038329F">
      <w:pPr>
        <w:jc w:val="both"/>
        <w:rPr>
          <w:rFonts w:ascii="Arial" w:hAnsi="Arial" w:cs="Arial"/>
          <w:b/>
          <w:bCs/>
          <w:sz w:val="22"/>
          <w:szCs w:val="22"/>
        </w:rPr>
      </w:pPr>
    </w:p>
    <w:p w14:paraId="7DFA2FE7"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8.-</w:t>
      </w:r>
      <w:r w:rsidRPr="00097954">
        <w:rPr>
          <w:rFonts w:ascii="Arial" w:hAnsi="Arial"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14:paraId="020CB120" w14:textId="77777777" w:rsidR="0038329F" w:rsidRPr="00097954" w:rsidRDefault="0038329F" w:rsidP="0038329F">
      <w:pPr>
        <w:jc w:val="both"/>
        <w:rPr>
          <w:rFonts w:ascii="Arial" w:hAnsi="Arial" w:cs="Arial"/>
          <w:b/>
          <w:bCs/>
          <w:sz w:val="22"/>
          <w:szCs w:val="22"/>
        </w:rPr>
      </w:pPr>
    </w:p>
    <w:p w14:paraId="3BF3C40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1B3611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OBRA PÚBLICA</w:t>
      </w:r>
    </w:p>
    <w:p w14:paraId="29A06A1A" w14:textId="77777777" w:rsidR="0038329F" w:rsidRPr="00097954" w:rsidRDefault="0038329F" w:rsidP="0038329F">
      <w:pPr>
        <w:jc w:val="both"/>
        <w:rPr>
          <w:rFonts w:ascii="Arial" w:hAnsi="Arial" w:cs="Arial"/>
          <w:b/>
          <w:bCs/>
          <w:sz w:val="22"/>
          <w:szCs w:val="22"/>
        </w:rPr>
      </w:pPr>
    </w:p>
    <w:p w14:paraId="0A132A82"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9.-</w:t>
      </w:r>
      <w:r w:rsidRPr="0009795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1C528682" w14:textId="77777777" w:rsidR="0038329F" w:rsidRPr="00097954" w:rsidRDefault="0038329F" w:rsidP="0038329F">
      <w:pPr>
        <w:jc w:val="both"/>
        <w:rPr>
          <w:rFonts w:ascii="Arial" w:hAnsi="Arial" w:cs="Arial"/>
          <w:bCs/>
          <w:sz w:val="22"/>
          <w:szCs w:val="22"/>
        </w:rPr>
      </w:pPr>
    </w:p>
    <w:p w14:paraId="24FEF56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641A4C6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RESPONSABILIDAD OBJETIVA</w:t>
      </w:r>
    </w:p>
    <w:p w14:paraId="5FF13A1F" w14:textId="77777777" w:rsidR="0038329F" w:rsidRPr="00097954" w:rsidRDefault="0038329F" w:rsidP="0038329F">
      <w:pPr>
        <w:jc w:val="center"/>
        <w:rPr>
          <w:rFonts w:ascii="Arial" w:hAnsi="Arial" w:cs="Arial"/>
          <w:b/>
          <w:sz w:val="22"/>
          <w:szCs w:val="22"/>
        </w:rPr>
      </w:pPr>
    </w:p>
    <w:p w14:paraId="444F8E07"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10.-</w:t>
      </w:r>
      <w:r w:rsidRPr="0009795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9795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3B08896C" w14:textId="77777777" w:rsidR="0038329F" w:rsidRPr="00097954" w:rsidRDefault="0038329F" w:rsidP="0038329F">
      <w:pPr>
        <w:jc w:val="both"/>
        <w:rPr>
          <w:rFonts w:ascii="Arial" w:hAnsi="Arial" w:cs="Arial"/>
          <w:sz w:val="22"/>
          <w:szCs w:val="22"/>
        </w:rPr>
      </w:pPr>
    </w:p>
    <w:p w14:paraId="518CB6C5"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SECCION IV</w:t>
      </w:r>
    </w:p>
    <w:p w14:paraId="1E4C88CC"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POR MANTENIMIENTO, MEJORAMIENTOY EQUIPAMIENTO</w:t>
      </w:r>
    </w:p>
    <w:p w14:paraId="7928BCCB"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DEL CUERPO DE BOMBEROS DE LOS MUNICIPIOS</w:t>
      </w:r>
    </w:p>
    <w:p w14:paraId="2ADFAAEA" w14:textId="77777777" w:rsidR="0038329F" w:rsidRPr="00097954" w:rsidRDefault="0038329F" w:rsidP="0038329F">
      <w:pPr>
        <w:jc w:val="both"/>
        <w:rPr>
          <w:rFonts w:ascii="Arial" w:hAnsi="Arial" w:cs="Arial"/>
          <w:b/>
          <w:sz w:val="22"/>
          <w:szCs w:val="22"/>
        </w:rPr>
      </w:pPr>
    </w:p>
    <w:p w14:paraId="61AC8D86"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ARTICULO 11.-</w:t>
      </w:r>
      <w:r w:rsidRPr="00097954">
        <w:rPr>
          <w:rFonts w:ascii="Arial" w:hAnsi="Arial" w:cs="Arial"/>
          <w:sz w:val="22"/>
          <w:szCs w:val="22"/>
        </w:rPr>
        <w:t xml:space="preserve"> Es objeto de esta contribución la realización de pagos por concepto de impuestos, derechos y cualquier otra contribución que se cause conforme al </w:t>
      </w:r>
      <w:r w:rsidRPr="00097954">
        <w:rPr>
          <w:rFonts w:ascii="Arial" w:hAnsi="Arial" w:cs="Arial"/>
          <w:bCs/>
          <w:sz w:val="22"/>
          <w:szCs w:val="22"/>
        </w:rPr>
        <w:t>Código Financiero para los Municipios del Estado de Coahuila de Zaragoza</w:t>
      </w:r>
      <w:r w:rsidRPr="00097954">
        <w:rPr>
          <w:rFonts w:ascii="Arial" w:hAnsi="Arial" w:cs="Arial"/>
          <w:sz w:val="22"/>
          <w:szCs w:val="22"/>
        </w:rPr>
        <w:t xml:space="preserve"> y demás disposiciones fiscales del Municipio, así como los accesorios que se paguen.</w:t>
      </w:r>
    </w:p>
    <w:p w14:paraId="33BE4890" w14:textId="77777777" w:rsidR="0038329F" w:rsidRPr="00097954" w:rsidRDefault="0038329F" w:rsidP="0038329F">
      <w:pPr>
        <w:jc w:val="both"/>
        <w:rPr>
          <w:rFonts w:ascii="Arial" w:hAnsi="Arial" w:cs="Arial"/>
          <w:sz w:val="22"/>
          <w:szCs w:val="22"/>
        </w:rPr>
      </w:pPr>
    </w:p>
    <w:p w14:paraId="25F291F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lastRenderedPageBreak/>
        <w:t>La cuota de mantenimiento y equipamiento del cuerpo de bomberos será un 9% del impuesto predial o $ 21.00 anual, lo que resulte mayor.</w:t>
      </w:r>
    </w:p>
    <w:p w14:paraId="65D62F14" w14:textId="77777777" w:rsidR="0038329F" w:rsidRPr="00097954" w:rsidRDefault="0038329F" w:rsidP="0038329F">
      <w:pPr>
        <w:jc w:val="both"/>
        <w:rPr>
          <w:rFonts w:ascii="Arial" w:hAnsi="Arial" w:cs="Arial"/>
          <w:sz w:val="22"/>
          <w:szCs w:val="22"/>
        </w:rPr>
      </w:pPr>
    </w:p>
    <w:p w14:paraId="64D9129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OCTAVO</w:t>
      </w:r>
    </w:p>
    <w:p w14:paraId="76AC170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DERECHOS POR LA PRESTACIÓN DE SERVICIOS PÚBLICOS</w:t>
      </w:r>
    </w:p>
    <w:p w14:paraId="42FB78E0" w14:textId="77777777" w:rsidR="0038329F" w:rsidRPr="00097954" w:rsidRDefault="0038329F" w:rsidP="0038329F">
      <w:pPr>
        <w:jc w:val="center"/>
        <w:rPr>
          <w:rFonts w:ascii="Arial" w:hAnsi="Arial" w:cs="Arial"/>
          <w:b/>
          <w:bCs/>
          <w:sz w:val="22"/>
          <w:szCs w:val="22"/>
        </w:rPr>
      </w:pPr>
    </w:p>
    <w:p w14:paraId="4458F86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243F394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AGUA POTABLE Y ALCANTARILLADO</w:t>
      </w:r>
    </w:p>
    <w:p w14:paraId="28851DCE" w14:textId="77777777" w:rsidR="0038329F" w:rsidRPr="00097954" w:rsidRDefault="0038329F" w:rsidP="0038329F">
      <w:pPr>
        <w:ind w:right="50"/>
        <w:jc w:val="both"/>
        <w:rPr>
          <w:rFonts w:ascii="Arial" w:hAnsi="Arial" w:cs="Arial"/>
          <w:b/>
          <w:sz w:val="22"/>
          <w:szCs w:val="22"/>
        </w:rPr>
      </w:pPr>
    </w:p>
    <w:p w14:paraId="15D5267B"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12.-</w:t>
      </w:r>
      <w:r w:rsidRPr="00097954">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D31EA77" w14:textId="77777777" w:rsidR="0038329F" w:rsidRPr="00097954" w:rsidRDefault="0038329F" w:rsidP="0038329F">
      <w:pPr>
        <w:ind w:right="50"/>
        <w:jc w:val="both"/>
        <w:rPr>
          <w:rFonts w:ascii="Arial" w:hAnsi="Arial" w:cs="Arial"/>
          <w:bCs/>
          <w:sz w:val="22"/>
          <w:szCs w:val="22"/>
        </w:rPr>
      </w:pPr>
    </w:p>
    <w:p w14:paraId="6EFCB065"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6F07F25F" w14:textId="77777777" w:rsidR="0038329F" w:rsidRPr="00097954" w:rsidRDefault="0038329F" w:rsidP="0038329F">
      <w:pPr>
        <w:ind w:right="50"/>
        <w:jc w:val="both"/>
        <w:rPr>
          <w:rFonts w:ascii="Arial" w:hAnsi="Arial" w:cs="Arial"/>
          <w:bCs/>
          <w:sz w:val="22"/>
          <w:szCs w:val="22"/>
        </w:rPr>
      </w:pPr>
    </w:p>
    <w:p w14:paraId="1EEA251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tarifas correspondientes por servicio de rotura de pavimento, rotura de calle, descargas domiciliarias y permisos para conexión de agua potable y alcantarillado, se pagarán de conformidad con las siguientes:</w:t>
      </w:r>
    </w:p>
    <w:p w14:paraId="179CCF13" w14:textId="77777777" w:rsidR="0038329F" w:rsidRPr="00097954" w:rsidRDefault="0038329F" w:rsidP="0038329F">
      <w:pPr>
        <w:jc w:val="both"/>
        <w:rPr>
          <w:rFonts w:ascii="Arial" w:hAnsi="Arial" w:cs="Arial"/>
          <w:bCs/>
          <w:sz w:val="22"/>
          <w:szCs w:val="22"/>
        </w:rPr>
      </w:pPr>
    </w:p>
    <w:p w14:paraId="75C0D3D5" w14:textId="43D5A8FA" w:rsidR="0038329F" w:rsidRPr="00097954" w:rsidRDefault="0038329F" w:rsidP="0038329F">
      <w:pPr>
        <w:jc w:val="both"/>
        <w:rPr>
          <w:rFonts w:ascii="Arial" w:hAnsi="Arial" w:cs="Arial"/>
          <w:bCs/>
          <w:sz w:val="22"/>
          <w:szCs w:val="22"/>
        </w:rPr>
      </w:pPr>
      <w:r w:rsidRPr="00097954">
        <w:rPr>
          <w:rFonts w:ascii="Arial" w:hAnsi="Arial" w:cs="Arial"/>
          <w:bCs/>
          <w:sz w:val="22"/>
          <w:szCs w:val="22"/>
        </w:rPr>
        <w:t>I.- Rotura de pavimento $ 179.00 mts lineal.</w:t>
      </w:r>
    </w:p>
    <w:p w14:paraId="018B7A9C" w14:textId="77777777" w:rsidR="0038329F" w:rsidRPr="00097954" w:rsidRDefault="0038329F" w:rsidP="0038329F">
      <w:pPr>
        <w:jc w:val="both"/>
        <w:rPr>
          <w:rFonts w:ascii="Arial" w:hAnsi="Arial" w:cs="Arial"/>
          <w:bCs/>
          <w:sz w:val="22"/>
          <w:szCs w:val="22"/>
        </w:rPr>
      </w:pPr>
    </w:p>
    <w:p w14:paraId="5EEB5942" w14:textId="5AA9EC28" w:rsidR="0038329F" w:rsidRPr="00097954" w:rsidRDefault="0038329F" w:rsidP="0038329F">
      <w:pPr>
        <w:jc w:val="both"/>
        <w:rPr>
          <w:rFonts w:ascii="Arial" w:hAnsi="Arial" w:cs="Arial"/>
          <w:bCs/>
          <w:sz w:val="22"/>
          <w:szCs w:val="22"/>
        </w:rPr>
      </w:pPr>
      <w:r w:rsidRPr="00097954">
        <w:rPr>
          <w:rFonts w:ascii="Arial" w:hAnsi="Arial" w:cs="Arial"/>
          <w:bCs/>
          <w:sz w:val="22"/>
          <w:szCs w:val="22"/>
        </w:rPr>
        <w:t>II.- Rotura de terracería $ 42.00 mts lineal.</w:t>
      </w:r>
    </w:p>
    <w:p w14:paraId="05CC27BA" w14:textId="77777777" w:rsidR="0038329F" w:rsidRPr="00097954" w:rsidRDefault="0038329F" w:rsidP="0038329F">
      <w:pPr>
        <w:jc w:val="both"/>
        <w:rPr>
          <w:rFonts w:ascii="Arial" w:hAnsi="Arial" w:cs="Arial"/>
          <w:bCs/>
          <w:sz w:val="22"/>
          <w:szCs w:val="22"/>
        </w:rPr>
      </w:pPr>
    </w:p>
    <w:p w14:paraId="041CB4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Conexión y contrato de tomas de agua y drenaje de acuerdo a lo siguiente:</w:t>
      </w:r>
    </w:p>
    <w:p w14:paraId="5C57D3AE" w14:textId="77777777" w:rsidR="0038329F" w:rsidRPr="00097954" w:rsidRDefault="0038329F" w:rsidP="0038329F">
      <w:pPr>
        <w:jc w:val="both"/>
        <w:rPr>
          <w:rFonts w:ascii="Arial" w:hAnsi="Arial" w:cs="Arial"/>
          <w:bCs/>
          <w:sz w:val="22"/>
          <w:szCs w:val="22"/>
        </w:rPr>
      </w:pPr>
    </w:p>
    <w:tbl>
      <w:tblPr>
        <w:tblStyle w:val="Tablaconcuadrcula"/>
        <w:tblW w:w="0" w:type="auto"/>
        <w:jc w:val="center"/>
        <w:tblLayout w:type="fixed"/>
        <w:tblLook w:val="04A0" w:firstRow="1" w:lastRow="0" w:firstColumn="1" w:lastColumn="0" w:noHBand="0" w:noVBand="1"/>
      </w:tblPr>
      <w:tblGrid>
        <w:gridCol w:w="3552"/>
        <w:gridCol w:w="1501"/>
        <w:gridCol w:w="1501"/>
      </w:tblGrid>
      <w:tr w:rsidR="0038329F" w:rsidRPr="00097954" w14:paraId="0408694E" w14:textId="77777777" w:rsidTr="00082F4C">
        <w:trPr>
          <w:trHeight w:val="20"/>
          <w:jc w:val="center"/>
        </w:trPr>
        <w:tc>
          <w:tcPr>
            <w:tcW w:w="6554" w:type="dxa"/>
            <w:gridSpan w:val="3"/>
            <w:noWrap/>
            <w:hideMark/>
          </w:tcPr>
          <w:p w14:paraId="30609387"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CONTRATOS DE AGUA POTABLE Y DRENAJE</w:t>
            </w:r>
          </w:p>
        </w:tc>
      </w:tr>
      <w:tr w:rsidR="0038329F" w:rsidRPr="00097954" w14:paraId="0688BCB3" w14:textId="77777777" w:rsidTr="00082F4C">
        <w:trPr>
          <w:trHeight w:val="50"/>
          <w:jc w:val="center"/>
        </w:trPr>
        <w:tc>
          <w:tcPr>
            <w:tcW w:w="3552" w:type="dxa"/>
            <w:noWrap/>
            <w:hideMark/>
          </w:tcPr>
          <w:p w14:paraId="51BC7ED8"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TIPO DE USUARIO</w:t>
            </w:r>
          </w:p>
        </w:tc>
        <w:tc>
          <w:tcPr>
            <w:tcW w:w="1501" w:type="dxa"/>
            <w:noWrap/>
            <w:hideMark/>
          </w:tcPr>
          <w:p w14:paraId="475B166F" w14:textId="77777777" w:rsidR="0038329F" w:rsidRPr="00097954" w:rsidRDefault="0038329F" w:rsidP="00082F4C">
            <w:pPr>
              <w:jc w:val="center"/>
              <w:rPr>
                <w:rFonts w:ascii="Arial" w:hAnsi="Arial" w:cs="Arial"/>
                <w:b/>
                <w:bCs/>
                <w:color w:val="000000"/>
                <w:sz w:val="22"/>
                <w:szCs w:val="22"/>
              </w:rPr>
            </w:pPr>
            <w:r w:rsidRPr="00097954">
              <w:rPr>
                <w:rFonts w:ascii="Arial" w:hAnsi="Arial" w:cs="Arial"/>
                <w:b/>
                <w:bCs/>
                <w:color w:val="000000"/>
                <w:sz w:val="22"/>
                <w:szCs w:val="22"/>
              </w:rPr>
              <w:t>AGUA</w:t>
            </w:r>
          </w:p>
        </w:tc>
        <w:tc>
          <w:tcPr>
            <w:tcW w:w="1501" w:type="dxa"/>
            <w:noWrap/>
            <w:hideMark/>
          </w:tcPr>
          <w:p w14:paraId="0C7884BB" w14:textId="77777777" w:rsidR="0038329F" w:rsidRPr="00097954" w:rsidRDefault="0038329F" w:rsidP="00082F4C">
            <w:pPr>
              <w:jc w:val="center"/>
              <w:rPr>
                <w:rFonts w:ascii="Arial" w:hAnsi="Arial" w:cs="Arial"/>
                <w:b/>
                <w:bCs/>
                <w:color w:val="000000"/>
                <w:sz w:val="22"/>
                <w:szCs w:val="22"/>
              </w:rPr>
            </w:pPr>
            <w:r w:rsidRPr="00097954">
              <w:rPr>
                <w:rFonts w:ascii="Arial" w:hAnsi="Arial" w:cs="Arial"/>
                <w:b/>
                <w:bCs/>
                <w:color w:val="000000"/>
                <w:sz w:val="22"/>
                <w:szCs w:val="22"/>
              </w:rPr>
              <w:t>DRENAJE</w:t>
            </w:r>
          </w:p>
        </w:tc>
      </w:tr>
      <w:tr w:rsidR="0038329F" w:rsidRPr="00097954" w14:paraId="757ABFB1" w14:textId="77777777" w:rsidTr="00082F4C">
        <w:trPr>
          <w:trHeight w:val="20"/>
          <w:jc w:val="center"/>
        </w:trPr>
        <w:tc>
          <w:tcPr>
            <w:tcW w:w="3552" w:type="dxa"/>
            <w:noWrap/>
            <w:hideMark/>
          </w:tcPr>
          <w:p w14:paraId="46BBCC6F" w14:textId="77777777" w:rsidR="0038329F" w:rsidRPr="00097954" w:rsidRDefault="0038329F" w:rsidP="0038329F">
            <w:pPr>
              <w:ind w:right="-378"/>
              <w:jc w:val="both"/>
              <w:rPr>
                <w:rFonts w:ascii="Arial" w:hAnsi="Arial" w:cs="Arial"/>
                <w:color w:val="000000"/>
                <w:sz w:val="22"/>
                <w:szCs w:val="22"/>
              </w:rPr>
            </w:pPr>
            <w:r w:rsidRPr="00097954">
              <w:rPr>
                <w:rFonts w:ascii="Arial" w:hAnsi="Arial" w:cs="Arial"/>
                <w:color w:val="000000"/>
                <w:sz w:val="22"/>
                <w:szCs w:val="22"/>
              </w:rPr>
              <w:t>DOMESTICO 1/2''</w:t>
            </w:r>
          </w:p>
        </w:tc>
        <w:tc>
          <w:tcPr>
            <w:tcW w:w="1501" w:type="dxa"/>
            <w:noWrap/>
            <w:hideMark/>
          </w:tcPr>
          <w:p w14:paraId="2D9E9B03" w14:textId="1A0AC4A9"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1,210.00</w:t>
            </w:r>
          </w:p>
        </w:tc>
        <w:tc>
          <w:tcPr>
            <w:tcW w:w="1501" w:type="dxa"/>
            <w:noWrap/>
            <w:hideMark/>
          </w:tcPr>
          <w:p w14:paraId="38AD9004" w14:textId="775B666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911.00</w:t>
            </w:r>
          </w:p>
        </w:tc>
      </w:tr>
      <w:tr w:rsidR="0038329F" w:rsidRPr="00097954" w14:paraId="23656980" w14:textId="77777777" w:rsidTr="00082F4C">
        <w:trPr>
          <w:trHeight w:val="20"/>
          <w:jc w:val="center"/>
        </w:trPr>
        <w:tc>
          <w:tcPr>
            <w:tcW w:w="3552" w:type="dxa"/>
            <w:noWrap/>
            <w:hideMark/>
          </w:tcPr>
          <w:p w14:paraId="0118EC2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3/4''</w:t>
            </w:r>
          </w:p>
        </w:tc>
        <w:tc>
          <w:tcPr>
            <w:tcW w:w="1501" w:type="dxa"/>
            <w:noWrap/>
            <w:hideMark/>
          </w:tcPr>
          <w:p w14:paraId="34276729" w14:textId="2A275672"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1,515.00</w:t>
            </w:r>
          </w:p>
        </w:tc>
        <w:tc>
          <w:tcPr>
            <w:tcW w:w="1501" w:type="dxa"/>
            <w:noWrap/>
            <w:hideMark/>
          </w:tcPr>
          <w:p w14:paraId="66AD5A13" w14:textId="0874484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1,140.00</w:t>
            </w:r>
          </w:p>
        </w:tc>
      </w:tr>
      <w:tr w:rsidR="0038329F" w:rsidRPr="00097954" w14:paraId="7EEF93D8" w14:textId="77777777" w:rsidTr="00082F4C">
        <w:trPr>
          <w:trHeight w:val="20"/>
          <w:jc w:val="center"/>
        </w:trPr>
        <w:tc>
          <w:tcPr>
            <w:tcW w:w="3552" w:type="dxa"/>
            <w:noWrap/>
            <w:hideMark/>
          </w:tcPr>
          <w:p w14:paraId="048D268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1''</w:t>
            </w:r>
          </w:p>
        </w:tc>
        <w:tc>
          <w:tcPr>
            <w:tcW w:w="1501" w:type="dxa"/>
            <w:noWrap/>
            <w:hideMark/>
          </w:tcPr>
          <w:p w14:paraId="360BA00C" w14:textId="422C1F18"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62,050.00</w:t>
            </w:r>
          </w:p>
        </w:tc>
        <w:tc>
          <w:tcPr>
            <w:tcW w:w="1501" w:type="dxa"/>
            <w:noWrap/>
            <w:hideMark/>
          </w:tcPr>
          <w:p w14:paraId="7707BD21" w14:textId="70056A9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46,767.00</w:t>
            </w:r>
          </w:p>
        </w:tc>
      </w:tr>
      <w:tr w:rsidR="0038329F" w:rsidRPr="00097954" w14:paraId="280300A3" w14:textId="77777777" w:rsidTr="00082F4C">
        <w:trPr>
          <w:trHeight w:val="20"/>
          <w:jc w:val="center"/>
        </w:trPr>
        <w:tc>
          <w:tcPr>
            <w:tcW w:w="3552" w:type="dxa"/>
            <w:noWrap/>
            <w:hideMark/>
          </w:tcPr>
          <w:p w14:paraId="4807C53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2''</w:t>
            </w:r>
          </w:p>
        </w:tc>
        <w:tc>
          <w:tcPr>
            <w:tcW w:w="1501" w:type="dxa"/>
            <w:noWrap/>
            <w:hideMark/>
          </w:tcPr>
          <w:p w14:paraId="6D25EA01" w14:textId="31B1A0B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122,587.00</w:t>
            </w:r>
          </w:p>
        </w:tc>
        <w:tc>
          <w:tcPr>
            <w:tcW w:w="1501" w:type="dxa"/>
            <w:noWrap/>
            <w:hideMark/>
          </w:tcPr>
          <w:p w14:paraId="628F2172" w14:textId="1AD6EF6F"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92,394.00</w:t>
            </w:r>
          </w:p>
        </w:tc>
      </w:tr>
      <w:tr w:rsidR="0038329F" w:rsidRPr="00097954" w14:paraId="434A2B22" w14:textId="77777777" w:rsidTr="00082F4C">
        <w:trPr>
          <w:trHeight w:val="20"/>
          <w:jc w:val="center"/>
        </w:trPr>
        <w:tc>
          <w:tcPr>
            <w:tcW w:w="3552" w:type="dxa"/>
            <w:noWrap/>
            <w:hideMark/>
          </w:tcPr>
          <w:p w14:paraId="163C281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1/2''</w:t>
            </w:r>
          </w:p>
        </w:tc>
        <w:tc>
          <w:tcPr>
            <w:tcW w:w="1501" w:type="dxa"/>
            <w:noWrap/>
            <w:hideMark/>
          </w:tcPr>
          <w:p w14:paraId="1CDB8B2C" w14:textId="066FE494"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1,452.00</w:t>
            </w:r>
          </w:p>
        </w:tc>
        <w:tc>
          <w:tcPr>
            <w:tcW w:w="1501" w:type="dxa"/>
            <w:noWrap/>
            <w:hideMark/>
          </w:tcPr>
          <w:p w14:paraId="2D76D806" w14:textId="1076B81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1,741.00</w:t>
            </w:r>
          </w:p>
        </w:tc>
      </w:tr>
      <w:tr w:rsidR="0038329F" w:rsidRPr="00097954" w14:paraId="73855A4F" w14:textId="77777777" w:rsidTr="00082F4C">
        <w:trPr>
          <w:trHeight w:val="20"/>
          <w:jc w:val="center"/>
        </w:trPr>
        <w:tc>
          <w:tcPr>
            <w:tcW w:w="3552" w:type="dxa"/>
            <w:noWrap/>
            <w:hideMark/>
          </w:tcPr>
          <w:p w14:paraId="0F657FBC"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INSUDTRIAL 3/4''</w:t>
            </w:r>
          </w:p>
        </w:tc>
        <w:tc>
          <w:tcPr>
            <w:tcW w:w="1501" w:type="dxa"/>
            <w:noWrap/>
            <w:hideMark/>
          </w:tcPr>
          <w:p w14:paraId="43E2149B" w14:textId="0DA0AF8D"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1,815.00</w:t>
            </w:r>
          </w:p>
        </w:tc>
        <w:tc>
          <w:tcPr>
            <w:tcW w:w="1501" w:type="dxa"/>
            <w:noWrap/>
            <w:hideMark/>
          </w:tcPr>
          <w:p w14:paraId="533D58D2" w14:textId="56E58BD0"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2,176.00</w:t>
            </w:r>
          </w:p>
        </w:tc>
      </w:tr>
      <w:tr w:rsidR="0038329F" w:rsidRPr="00097954" w14:paraId="71DBA645" w14:textId="77777777" w:rsidTr="00082F4C">
        <w:trPr>
          <w:trHeight w:val="20"/>
          <w:jc w:val="center"/>
        </w:trPr>
        <w:tc>
          <w:tcPr>
            <w:tcW w:w="3552" w:type="dxa"/>
            <w:noWrap/>
            <w:hideMark/>
          </w:tcPr>
          <w:p w14:paraId="5DE689B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1''</w:t>
            </w:r>
          </w:p>
        </w:tc>
        <w:tc>
          <w:tcPr>
            <w:tcW w:w="1501" w:type="dxa"/>
            <w:noWrap/>
            <w:hideMark/>
          </w:tcPr>
          <w:p w14:paraId="703E7651" w14:textId="687B670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74,460.00</w:t>
            </w:r>
          </w:p>
        </w:tc>
        <w:tc>
          <w:tcPr>
            <w:tcW w:w="1501" w:type="dxa"/>
            <w:noWrap/>
            <w:hideMark/>
          </w:tcPr>
          <w:p w14:paraId="274DE1C9" w14:textId="15264B8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89,265.00</w:t>
            </w:r>
          </w:p>
        </w:tc>
      </w:tr>
      <w:tr w:rsidR="0038329F" w:rsidRPr="00097954" w14:paraId="3E3D2256" w14:textId="77777777" w:rsidTr="00082F4C">
        <w:trPr>
          <w:trHeight w:val="20"/>
          <w:jc w:val="center"/>
        </w:trPr>
        <w:tc>
          <w:tcPr>
            <w:tcW w:w="3552" w:type="dxa"/>
            <w:noWrap/>
            <w:hideMark/>
          </w:tcPr>
          <w:p w14:paraId="1286A57F"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2''</w:t>
            </w:r>
          </w:p>
        </w:tc>
        <w:tc>
          <w:tcPr>
            <w:tcW w:w="1501" w:type="dxa"/>
            <w:noWrap/>
            <w:hideMark/>
          </w:tcPr>
          <w:p w14:paraId="5287B980" w14:textId="612C30DD"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147,105.00</w:t>
            </w:r>
          </w:p>
        </w:tc>
        <w:tc>
          <w:tcPr>
            <w:tcW w:w="1501" w:type="dxa"/>
            <w:noWrap/>
            <w:hideMark/>
          </w:tcPr>
          <w:p w14:paraId="3BE43E77" w14:textId="2F43500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176,355.00</w:t>
            </w:r>
          </w:p>
        </w:tc>
      </w:tr>
    </w:tbl>
    <w:p w14:paraId="4A5B258B" w14:textId="77777777" w:rsidR="0038329F" w:rsidRPr="00097954" w:rsidRDefault="0038329F" w:rsidP="0038329F">
      <w:pPr>
        <w:jc w:val="both"/>
        <w:rPr>
          <w:rFonts w:ascii="Arial" w:hAnsi="Arial" w:cs="Arial"/>
          <w:bCs/>
          <w:sz w:val="22"/>
          <w:szCs w:val="22"/>
        </w:rPr>
      </w:pPr>
    </w:p>
    <w:p w14:paraId="25BC1958" w14:textId="4888BC11" w:rsidR="0038329F" w:rsidRPr="00097954" w:rsidRDefault="0038329F" w:rsidP="0038329F">
      <w:pPr>
        <w:jc w:val="both"/>
        <w:rPr>
          <w:rFonts w:ascii="Arial" w:hAnsi="Arial" w:cs="Arial"/>
          <w:bCs/>
          <w:sz w:val="22"/>
          <w:szCs w:val="22"/>
        </w:rPr>
      </w:pPr>
      <w:r w:rsidRPr="00097954">
        <w:rPr>
          <w:rFonts w:ascii="Arial" w:hAnsi="Arial" w:cs="Arial"/>
          <w:bCs/>
          <w:sz w:val="22"/>
          <w:szCs w:val="22"/>
        </w:rPr>
        <w:t>IV.- Reposición de pavimento $ 270.00</w:t>
      </w:r>
      <w:r w:rsidR="00082F4C">
        <w:rPr>
          <w:rFonts w:ascii="Arial" w:hAnsi="Arial" w:cs="Arial"/>
          <w:bCs/>
          <w:sz w:val="22"/>
          <w:szCs w:val="22"/>
        </w:rPr>
        <w:t xml:space="preserve"> </w:t>
      </w:r>
      <w:r w:rsidRPr="00097954">
        <w:rPr>
          <w:rFonts w:ascii="Arial" w:hAnsi="Arial" w:cs="Arial"/>
          <w:bCs/>
          <w:sz w:val="22"/>
          <w:szCs w:val="22"/>
        </w:rPr>
        <w:t>M2</w:t>
      </w:r>
      <w:r w:rsidR="00082F4C">
        <w:rPr>
          <w:rFonts w:ascii="Arial" w:hAnsi="Arial" w:cs="Arial"/>
          <w:bCs/>
          <w:sz w:val="22"/>
          <w:szCs w:val="22"/>
        </w:rPr>
        <w:t>.</w:t>
      </w:r>
    </w:p>
    <w:p w14:paraId="3C250243" w14:textId="77777777" w:rsidR="0038329F" w:rsidRPr="00097954" w:rsidRDefault="0038329F" w:rsidP="0038329F">
      <w:pPr>
        <w:jc w:val="both"/>
        <w:rPr>
          <w:rFonts w:ascii="Arial" w:hAnsi="Arial" w:cs="Arial"/>
          <w:bCs/>
          <w:sz w:val="22"/>
          <w:szCs w:val="22"/>
        </w:rPr>
      </w:pPr>
    </w:p>
    <w:p w14:paraId="72D48E24" w14:textId="40A3B11E" w:rsidR="0038329F" w:rsidRPr="00097954" w:rsidRDefault="0038329F" w:rsidP="0038329F">
      <w:pPr>
        <w:jc w:val="both"/>
        <w:rPr>
          <w:rFonts w:ascii="Arial" w:hAnsi="Arial" w:cs="Arial"/>
          <w:bCs/>
          <w:sz w:val="22"/>
          <w:szCs w:val="22"/>
        </w:rPr>
      </w:pPr>
      <w:r w:rsidRPr="00097954">
        <w:rPr>
          <w:rFonts w:ascii="Arial" w:hAnsi="Arial" w:cs="Arial"/>
          <w:bCs/>
          <w:sz w:val="22"/>
          <w:szCs w:val="22"/>
        </w:rPr>
        <w:t>V.-</w:t>
      </w:r>
      <w:r w:rsidRPr="00097954">
        <w:rPr>
          <w:rFonts w:ascii="Arial" w:hAnsi="Arial" w:cs="Arial"/>
          <w:sz w:val="22"/>
          <w:szCs w:val="22"/>
        </w:rPr>
        <w:t xml:space="preserve"> </w:t>
      </w:r>
      <w:r w:rsidRPr="00097954">
        <w:rPr>
          <w:rFonts w:ascii="Arial" w:hAnsi="Arial" w:cs="Arial"/>
          <w:bCs/>
          <w:sz w:val="22"/>
          <w:szCs w:val="22"/>
        </w:rPr>
        <w:t>Reposición de Concreto $ 815.00 M2</w:t>
      </w:r>
      <w:r w:rsidR="00082F4C">
        <w:rPr>
          <w:rFonts w:ascii="Arial" w:hAnsi="Arial" w:cs="Arial"/>
          <w:bCs/>
          <w:sz w:val="22"/>
          <w:szCs w:val="22"/>
        </w:rPr>
        <w:t>.</w:t>
      </w:r>
    </w:p>
    <w:p w14:paraId="5F5DF80F" w14:textId="77777777" w:rsidR="0038329F" w:rsidRPr="00097954" w:rsidRDefault="0038329F" w:rsidP="0038329F">
      <w:pPr>
        <w:jc w:val="both"/>
        <w:rPr>
          <w:rFonts w:ascii="Arial" w:hAnsi="Arial" w:cs="Arial"/>
          <w:b/>
          <w:bCs/>
          <w:sz w:val="22"/>
          <w:szCs w:val="22"/>
        </w:rPr>
      </w:pPr>
    </w:p>
    <w:p w14:paraId="3302306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VI.- Las tarifas de agua y drenaje del Sistema Municipal de Aguas y Saneamiento gravaran IVA dependiendo del giro del contrato y se cobraran de manera mensual; la tarifa correspondiente a drenaje </w:t>
      </w:r>
      <w:r w:rsidRPr="00097954">
        <w:rPr>
          <w:rFonts w:ascii="Arial" w:hAnsi="Arial" w:cs="Arial"/>
          <w:bCs/>
          <w:sz w:val="22"/>
          <w:szCs w:val="22"/>
        </w:rPr>
        <w:lastRenderedPageBreak/>
        <w:t>en todo momento corresponderá al 20% del monto total facturado por concepto de consumo de agua. Se cobrará de acuerdo a lo siguiente:</w:t>
      </w:r>
    </w:p>
    <w:p w14:paraId="7607371B" w14:textId="77777777" w:rsidR="0038329F" w:rsidRPr="00097954" w:rsidRDefault="0038329F" w:rsidP="0038329F">
      <w:pPr>
        <w:jc w:val="both"/>
        <w:rPr>
          <w:rFonts w:ascii="Arial" w:hAnsi="Arial" w:cs="Arial"/>
          <w:sz w:val="22"/>
          <w:szCs w:val="22"/>
          <w:highlight w:val="yellow"/>
        </w:rPr>
      </w:pPr>
    </w:p>
    <w:tbl>
      <w:tblPr>
        <w:tblW w:w="5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6"/>
        <w:gridCol w:w="1134"/>
        <w:gridCol w:w="992"/>
      </w:tblGrid>
      <w:tr w:rsidR="0038329F" w:rsidRPr="00097954" w14:paraId="7C243FAF" w14:textId="77777777" w:rsidTr="00082F4C">
        <w:trPr>
          <w:trHeight w:val="57"/>
          <w:jc w:val="center"/>
        </w:trPr>
        <w:tc>
          <w:tcPr>
            <w:tcW w:w="5792" w:type="dxa"/>
            <w:gridSpan w:val="3"/>
            <w:shd w:val="clear" w:color="auto" w:fill="auto"/>
            <w:vAlign w:val="center"/>
            <w:hideMark/>
          </w:tcPr>
          <w:p w14:paraId="0DD9EB4A" w14:textId="2A774F54"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Para usuarios sin medidor se </w:t>
            </w:r>
            <w:r w:rsidR="00082F4C" w:rsidRPr="00097954">
              <w:rPr>
                <w:rFonts w:ascii="Arial" w:hAnsi="Arial" w:cs="Arial"/>
                <w:color w:val="000000"/>
                <w:sz w:val="22"/>
                <w:szCs w:val="22"/>
                <w:lang w:eastAsia="es-MX"/>
              </w:rPr>
              <w:t>cobrarán</w:t>
            </w:r>
            <w:r w:rsidRPr="00097954">
              <w:rPr>
                <w:rFonts w:ascii="Arial" w:hAnsi="Arial" w:cs="Arial"/>
                <w:color w:val="000000"/>
                <w:sz w:val="22"/>
                <w:szCs w:val="22"/>
                <w:lang w:eastAsia="es-MX"/>
              </w:rPr>
              <w:t xml:space="preserve"> las siguientes tarifas fijas:</w:t>
            </w:r>
          </w:p>
        </w:tc>
      </w:tr>
      <w:tr w:rsidR="0038329F" w:rsidRPr="00097954" w14:paraId="3738CAC5" w14:textId="77777777" w:rsidTr="00082F4C">
        <w:trPr>
          <w:trHeight w:val="57"/>
          <w:jc w:val="center"/>
        </w:trPr>
        <w:tc>
          <w:tcPr>
            <w:tcW w:w="3666" w:type="dxa"/>
            <w:shd w:val="clear" w:color="auto" w:fill="auto"/>
            <w:vAlign w:val="center"/>
            <w:hideMark/>
          </w:tcPr>
          <w:p w14:paraId="15AC19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  Consumo de Agua domestica</w:t>
            </w:r>
          </w:p>
        </w:tc>
        <w:tc>
          <w:tcPr>
            <w:tcW w:w="1134" w:type="dxa"/>
            <w:shd w:val="clear" w:color="auto" w:fill="auto"/>
            <w:hideMark/>
          </w:tcPr>
          <w:p w14:paraId="065D358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$ 77.00</w:t>
            </w:r>
          </w:p>
        </w:tc>
        <w:tc>
          <w:tcPr>
            <w:tcW w:w="992" w:type="dxa"/>
            <w:shd w:val="clear" w:color="auto" w:fill="auto"/>
            <w:vAlign w:val="center"/>
            <w:hideMark/>
          </w:tcPr>
          <w:p w14:paraId="40DB46D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w:t>
            </w:r>
          </w:p>
        </w:tc>
      </w:tr>
      <w:tr w:rsidR="0038329F" w:rsidRPr="00097954" w14:paraId="64CDE709" w14:textId="77777777" w:rsidTr="00082F4C">
        <w:trPr>
          <w:trHeight w:val="57"/>
          <w:jc w:val="center"/>
        </w:trPr>
        <w:tc>
          <w:tcPr>
            <w:tcW w:w="3666" w:type="dxa"/>
            <w:shd w:val="clear" w:color="auto" w:fill="auto"/>
            <w:vAlign w:val="center"/>
            <w:hideMark/>
          </w:tcPr>
          <w:p w14:paraId="18C7B14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  Drenaje domestico</w:t>
            </w:r>
          </w:p>
        </w:tc>
        <w:tc>
          <w:tcPr>
            <w:tcW w:w="1134" w:type="dxa"/>
            <w:shd w:val="clear" w:color="auto" w:fill="auto"/>
            <w:hideMark/>
          </w:tcPr>
          <w:p w14:paraId="3FE98042"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$ 15.45</w:t>
            </w:r>
          </w:p>
        </w:tc>
        <w:tc>
          <w:tcPr>
            <w:tcW w:w="992" w:type="dxa"/>
            <w:shd w:val="clear" w:color="auto" w:fill="auto"/>
            <w:vAlign w:val="center"/>
            <w:hideMark/>
          </w:tcPr>
          <w:p w14:paraId="7BEA410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r w:rsidR="0038329F" w:rsidRPr="00097954" w14:paraId="5C2438AC" w14:textId="77777777" w:rsidTr="00082F4C">
        <w:trPr>
          <w:trHeight w:val="57"/>
          <w:jc w:val="center"/>
        </w:trPr>
        <w:tc>
          <w:tcPr>
            <w:tcW w:w="3666" w:type="dxa"/>
            <w:shd w:val="clear" w:color="auto" w:fill="auto"/>
            <w:vAlign w:val="center"/>
            <w:hideMark/>
          </w:tcPr>
          <w:p w14:paraId="4A252C5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  Consumo de agua comercial</w:t>
            </w:r>
          </w:p>
        </w:tc>
        <w:tc>
          <w:tcPr>
            <w:tcW w:w="1134" w:type="dxa"/>
            <w:shd w:val="clear" w:color="auto" w:fill="auto"/>
            <w:hideMark/>
          </w:tcPr>
          <w:p w14:paraId="0F23114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$ 172.50</w:t>
            </w:r>
          </w:p>
        </w:tc>
        <w:tc>
          <w:tcPr>
            <w:tcW w:w="992" w:type="dxa"/>
            <w:shd w:val="clear" w:color="auto" w:fill="auto"/>
            <w:vAlign w:val="center"/>
            <w:hideMark/>
          </w:tcPr>
          <w:p w14:paraId="4F5A741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r w:rsidR="0038329F" w:rsidRPr="00097954" w14:paraId="22E8A118" w14:textId="77777777" w:rsidTr="00082F4C">
        <w:trPr>
          <w:trHeight w:val="57"/>
          <w:jc w:val="center"/>
        </w:trPr>
        <w:tc>
          <w:tcPr>
            <w:tcW w:w="3666" w:type="dxa"/>
            <w:shd w:val="clear" w:color="auto" w:fill="auto"/>
            <w:vAlign w:val="center"/>
            <w:hideMark/>
          </w:tcPr>
          <w:p w14:paraId="749EFFA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  Drenaje comercial</w:t>
            </w:r>
          </w:p>
        </w:tc>
        <w:tc>
          <w:tcPr>
            <w:tcW w:w="1134" w:type="dxa"/>
            <w:shd w:val="clear" w:color="auto" w:fill="auto"/>
            <w:hideMark/>
          </w:tcPr>
          <w:p w14:paraId="12C30D2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$ 34.50</w:t>
            </w:r>
          </w:p>
        </w:tc>
        <w:tc>
          <w:tcPr>
            <w:tcW w:w="992" w:type="dxa"/>
            <w:shd w:val="clear" w:color="auto" w:fill="auto"/>
            <w:vAlign w:val="center"/>
            <w:hideMark/>
          </w:tcPr>
          <w:p w14:paraId="5FDC565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bl>
    <w:p w14:paraId="5178E19F" w14:textId="77777777" w:rsidR="0038329F" w:rsidRPr="00097954" w:rsidRDefault="0038329F" w:rsidP="0038329F">
      <w:pPr>
        <w:jc w:val="both"/>
        <w:rPr>
          <w:rFonts w:ascii="Arial" w:hAnsi="Arial" w:cs="Arial"/>
          <w:sz w:val="22"/>
          <w:szCs w:val="22"/>
        </w:rPr>
      </w:pPr>
    </w:p>
    <w:p w14:paraId="25746AA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Para los usuarios con medidor con un consumo de hasta 15 metros cúbicos, se cobrará de acuerdo a las tarifas fijas establecidas en los incisos antes mencionados, según corresponda. En caso de exceder, se cobrará de acuerdo a lo siguiente:</w:t>
      </w:r>
    </w:p>
    <w:p w14:paraId="7E2D477C" w14:textId="77777777" w:rsidR="0038329F" w:rsidRPr="00097954" w:rsidRDefault="0038329F" w:rsidP="0038329F">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1482"/>
        <w:gridCol w:w="1580"/>
        <w:gridCol w:w="813"/>
        <w:gridCol w:w="2228"/>
        <w:gridCol w:w="1698"/>
        <w:gridCol w:w="1213"/>
      </w:tblGrid>
      <w:tr w:rsidR="0038329F" w:rsidRPr="00097954" w14:paraId="1CF5F0F7" w14:textId="77777777" w:rsidTr="00082F4C">
        <w:trPr>
          <w:trHeight w:val="50"/>
        </w:trPr>
        <w:tc>
          <w:tcPr>
            <w:tcW w:w="0" w:type="auto"/>
            <w:gridSpan w:val="7"/>
            <w:shd w:val="clear" w:color="auto" w:fill="auto"/>
            <w:vAlign w:val="center"/>
            <w:hideMark/>
          </w:tcPr>
          <w:p w14:paraId="2A1C5BA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b/>
                <w:bCs/>
                <w:color w:val="000000"/>
                <w:sz w:val="22"/>
                <w:szCs w:val="22"/>
                <w:lang w:eastAsia="es-MX"/>
              </w:rPr>
              <w:t>TARIFA DOMESTICA POR CADA METRO CUBICO CONSUMIDO</w:t>
            </w:r>
          </w:p>
        </w:tc>
      </w:tr>
      <w:tr w:rsidR="0038329F" w:rsidRPr="00097954" w14:paraId="4F396685" w14:textId="77777777" w:rsidTr="00082F4C">
        <w:trPr>
          <w:trHeight w:val="50"/>
        </w:trPr>
        <w:tc>
          <w:tcPr>
            <w:tcW w:w="0" w:type="auto"/>
            <w:shd w:val="clear" w:color="auto" w:fill="auto"/>
            <w:vAlign w:val="center"/>
            <w:hideMark/>
          </w:tcPr>
          <w:p w14:paraId="2229E38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RANGO</w:t>
            </w:r>
          </w:p>
        </w:tc>
        <w:tc>
          <w:tcPr>
            <w:tcW w:w="0" w:type="auto"/>
            <w:shd w:val="clear" w:color="auto" w:fill="auto"/>
            <w:vAlign w:val="center"/>
            <w:hideMark/>
          </w:tcPr>
          <w:p w14:paraId="3C0AD443"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INFERIOR</w:t>
            </w:r>
          </w:p>
        </w:tc>
        <w:tc>
          <w:tcPr>
            <w:tcW w:w="0" w:type="auto"/>
            <w:shd w:val="clear" w:color="auto" w:fill="auto"/>
            <w:vAlign w:val="center"/>
            <w:hideMark/>
          </w:tcPr>
          <w:p w14:paraId="067DF1D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SUPERIOR</w:t>
            </w:r>
          </w:p>
        </w:tc>
        <w:tc>
          <w:tcPr>
            <w:tcW w:w="0" w:type="auto"/>
            <w:shd w:val="clear" w:color="auto" w:fill="auto"/>
            <w:vAlign w:val="center"/>
            <w:hideMark/>
          </w:tcPr>
          <w:p w14:paraId="28B3CDB4"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AGUA</w:t>
            </w:r>
          </w:p>
        </w:tc>
        <w:tc>
          <w:tcPr>
            <w:tcW w:w="0" w:type="auto"/>
            <w:shd w:val="clear" w:color="auto" w:fill="auto"/>
            <w:vAlign w:val="center"/>
            <w:hideMark/>
          </w:tcPr>
          <w:p w14:paraId="14E72AE4"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DRENAJE (20% del consumo de agua)</w:t>
            </w:r>
          </w:p>
        </w:tc>
        <w:tc>
          <w:tcPr>
            <w:tcW w:w="0" w:type="auto"/>
            <w:shd w:val="clear" w:color="auto" w:fill="auto"/>
            <w:vAlign w:val="center"/>
            <w:hideMark/>
          </w:tcPr>
          <w:p w14:paraId="03651EA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16% IVA DEL DRENAJE</w:t>
            </w:r>
          </w:p>
        </w:tc>
        <w:tc>
          <w:tcPr>
            <w:tcW w:w="0" w:type="auto"/>
            <w:shd w:val="clear" w:color="auto" w:fill="auto"/>
            <w:vAlign w:val="center"/>
            <w:hideMark/>
          </w:tcPr>
          <w:p w14:paraId="5955E4DA"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COSTO TOTAL</w:t>
            </w:r>
          </w:p>
        </w:tc>
      </w:tr>
      <w:tr w:rsidR="0038329F" w:rsidRPr="00097954" w14:paraId="50ADEEB1" w14:textId="77777777" w:rsidTr="00082F4C">
        <w:trPr>
          <w:trHeight w:val="102"/>
        </w:trPr>
        <w:tc>
          <w:tcPr>
            <w:tcW w:w="0" w:type="auto"/>
            <w:shd w:val="clear" w:color="auto" w:fill="auto"/>
            <w:noWrap/>
            <w:vAlign w:val="center"/>
            <w:hideMark/>
          </w:tcPr>
          <w:p w14:paraId="681EE8A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0" w:type="auto"/>
            <w:shd w:val="clear" w:color="auto" w:fill="auto"/>
            <w:noWrap/>
            <w:vAlign w:val="center"/>
            <w:hideMark/>
          </w:tcPr>
          <w:p w14:paraId="04D08E4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16</w:t>
            </w:r>
          </w:p>
        </w:tc>
        <w:tc>
          <w:tcPr>
            <w:tcW w:w="0" w:type="auto"/>
            <w:shd w:val="clear" w:color="auto" w:fill="auto"/>
            <w:noWrap/>
            <w:vAlign w:val="center"/>
            <w:hideMark/>
          </w:tcPr>
          <w:p w14:paraId="4FEE6546"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w:t>
            </w:r>
          </w:p>
        </w:tc>
        <w:tc>
          <w:tcPr>
            <w:tcW w:w="0" w:type="auto"/>
            <w:shd w:val="clear" w:color="auto" w:fill="auto"/>
            <w:noWrap/>
            <w:hideMark/>
          </w:tcPr>
          <w:p w14:paraId="07B00C7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$5.77</w:t>
            </w:r>
          </w:p>
        </w:tc>
        <w:tc>
          <w:tcPr>
            <w:tcW w:w="0" w:type="auto"/>
            <w:shd w:val="clear" w:color="auto" w:fill="auto"/>
            <w:noWrap/>
            <w:hideMark/>
          </w:tcPr>
          <w:p w14:paraId="07DB098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$1.15</w:t>
            </w:r>
          </w:p>
        </w:tc>
        <w:tc>
          <w:tcPr>
            <w:tcW w:w="0" w:type="auto"/>
            <w:shd w:val="clear" w:color="auto" w:fill="auto"/>
            <w:noWrap/>
            <w:hideMark/>
          </w:tcPr>
          <w:p w14:paraId="790825E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$0.18</w:t>
            </w:r>
          </w:p>
        </w:tc>
        <w:tc>
          <w:tcPr>
            <w:tcW w:w="0" w:type="auto"/>
            <w:shd w:val="clear" w:color="auto" w:fill="auto"/>
            <w:noWrap/>
            <w:hideMark/>
          </w:tcPr>
          <w:p w14:paraId="48A3D84D" w14:textId="55E78DBB" w:rsidR="0038329F" w:rsidRPr="00097954" w:rsidRDefault="0038329F" w:rsidP="0038329F">
            <w:pPr>
              <w:jc w:val="right"/>
              <w:rPr>
                <w:rFonts w:ascii="Arial" w:hAnsi="Arial" w:cs="Arial"/>
                <w:sz w:val="22"/>
                <w:szCs w:val="22"/>
              </w:rPr>
            </w:pPr>
            <w:r w:rsidRPr="00097954">
              <w:rPr>
                <w:rFonts w:ascii="Arial" w:hAnsi="Arial" w:cs="Arial"/>
                <w:sz w:val="22"/>
                <w:szCs w:val="22"/>
              </w:rPr>
              <w:t>$7.1</w:t>
            </w:r>
            <w:r w:rsidR="00082F4C">
              <w:rPr>
                <w:rFonts w:ascii="Arial" w:hAnsi="Arial" w:cs="Arial"/>
                <w:sz w:val="22"/>
                <w:szCs w:val="22"/>
              </w:rPr>
              <w:t>0</w:t>
            </w:r>
          </w:p>
        </w:tc>
      </w:tr>
      <w:tr w:rsidR="0038329F" w:rsidRPr="00097954" w14:paraId="739BB749" w14:textId="77777777" w:rsidTr="00082F4C">
        <w:trPr>
          <w:trHeight w:val="102"/>
        </w:trPr>
        <w:tc>
          <w:tcPr>
            <w:tcW w:w="0" w:type="auto"/>
            <w:shd w:val="clear" w:color="auto" w:fill="auto"/>
            <w:noWrap/>
            <w:vAlign w:val="center"/>
            <w:hideMark/>
          </w:tcPr>
          <w:p w14:paraId="3BAAEBA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0" w:type="auto"/>
            <w:shd w:val="clear" w:color="auto" w:fill="auto"/>
            <w:noWrap/>
            <w:vAlign w:val="center"/>
            <w:hideMark/>
          </w:tcPr>
          <w:p w14:paraId="271EEFA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21</w:t>
            </w:r>
          </w:p>
        </w:tc>
        <w:tc>
          <w:tcPr>
            <w:tcW w:w="0" w:type="auto"/>
            <w:shd w:val="clear" w:color="auto" w:fill="auto"/>
            <w:noWrap/>
            <w:vAlign w:val="center"/>
            <w:hideMark/>
          </w:tcPr>
          <w:p w14:paraId="68DBF9C2"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25</w:t>
            </w:r>
          </w:p>
        </w:tc>
        <w:tc>
          <w:tcPr>
            <w:tcW w:w="0" w:type="auto"/>
            <w:shd w:val="clear" w:color="auto" w:fill="auto"/>
            <w:noWrap/>
            <w:hideMark/>
          </w:tcPr>
          <w:p w14:paraId="5A09747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$6.36</w:t>
            </w:r>
          </w:p>
        </w:tc>
        <w:tc>
          <w:tcPr>
            <w:tcW w:w="0" w:type="auto"/>
            <w:shd w:val="clear" w:color="auto" w:fill="auto"/>
            <w:noWrap/>
            <w:hideMark/>
          </w:tcPr>
          <w:p w14:paraId="37C710FE"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$1.27</w:t>
            </w:r>
          </w:p>
        </w:tc>
        <w:tc>
          <w:tcPr>
            <w:tcW w:w="0" w:type="auto"/>
            <w:shd w:val="clear" w:color="auto" w:fill="auto"/>
            <w:noWrap/>
            <w:hideMark/>
          </w:tcPr>
          <w:p w14:paraId="6AE3A67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$0.20</w:t>
            </w:r>
          </w:p>
        </w:tc>
        <w:tc>
          <w:tcPr>
            <w:tcW w:w="0" w:type="auto"/>
            <w:shd w:val="clear" w:color="auto" w:fill="auto"/>
            <w:noWrap/>
            <w:hideMark/>
          </w:tcPr>
          <w:p w14:paraId="3A769E17" w14:textId="22F8B61F" w:rsidR="0038329F" w:rsidRPr="00097954" w:rsidRDefault="0038329F" w:rsidP="0038329F">
            <w:pPr>
              <w:jc w:val="right"/>
              <w:rPr>
                <w:rFonts w:ascii="Arial" w:hAnsi="Arial" w:cs="Arial"/>
                <w:sz w:val="22"/>
                <w:szCs w:val="22"/>
              </w:rPr>
            </w:pPr>
            <w:r w:rsidRPr="00097954">
              <w:rPr>
                <w:rFonts w:ascii="Arial" w:hAnsi="Arial" w:cs="Arial"/>
                <w:sz w:val="22"/>
                <w:szCs w:val="22"/>
              </w:rPr>
              <w:t>$7.8</w:t>
            </w:r>
            <w:r w:rsidR="00082F4C">
              <w:rPr>
                <w:rFonts w:ascii="Arial" w:hAnsi="Arial" w:cs="Arial"/>
                <w:sz w:val="22"/>
                <w:szCs w:val="22"/>
              </w:rPr>
              <w:t>3</w:t>
            </w:r>
          </w:p>
        </w:tc>
      </w:tr>
      <w:tr w:rsidR="0038329F" w:rsidRPr="00097954" w14:paraId="7188906E" w14:textId="77777777" w:rsidTr="00082F4C">
        <w:trPr>
          <w:trHeight w:val="102"/>
        </w:trPr>
        <w:tc>
          <w:tcPr>
            <w:tcW w:w="0" w:type="auto"/>
            <w:shd w:val="clear" w:color="auto" w:fill="auto"/>
            <w:noWrap/>
            <w:vAlign w:val="center"/>
            <w:hideMark/>
          </w:tcPr>
          <w:p w14:paraId="37D371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0" w:type="auto"/>
            <w:shd w:val="clear" w:color="auto" w:fill="auto"/>
            <w:noWrap/>
            <w:vAlign w:val="center"/>
            <w:hideMark/>
          </w:tcPr>
          <w:p w14:paraId="45A480D9"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26</w:t>
            </w:r>
          </w:p>
        </w:tc>
        <w:tc>
          <w:tcPr>
            <w:tcW w:w="0" w:type="auto"/>
            <w:shd w:val="clear" w:color="auto" w:fill="auto"/>
            <w:noWrap/>
            <w:vAlign w:val="center"/>
            <w:hideMark/>
          </w:tcPr>
          <w:p w14:paraId="52EFD41B"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40</w:t>
            </w:r>
          </w:p>
        </w:tc>
        <w:tc>
          <w:tcPr>
            <w:tcW w:w="0" w:type="auto"/>
            <w:shd w:val="clear" w:color="auto" w:fill="auto"/>
            <w:noWrap/>
            <w:hideMark/>
          </w:tcPr>
          <w:p w14:paraId="55A8F06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$7.06</w:t>
            </w:r>
          </w:p>
        </w:tc>
        <w:tc>
          <w:tcPr>
            <w:tcW w:w="0" w:type="auto"/>
            <w:shd w:val="clear" w:color="auto" w:fill="auto"/>
            <w:noWrap/>
            <w:hideMark/>
          </w:tcPr>
          <w:p w14:paraId="4D1B0B5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$1.41</w:t>
            </w:r>
          </w:p>
        </w:tc>
        <w:tc>
          <w:tcPr>
            <w:tcW w:w="0" w:type="auto"/>
            <w:shd w:val="clear" w:color="auto" w:fill="auto"/>
            <w:noWrap/>
            <w:hideMark/>
          </w:tcPr>
          <w:p w14:paraId="218EC85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$0.23</w:t>
            </w:r>
          </w:p>
        </w:tc>
        <w:tc>
          <w:tcPr>
            <w:tcW w:w="0" w:type="auto"/>
            <w:shd w:val="clear" w:color="auto" w:fill="auto"/>
            <w:noWrap/>
            <w:hideMark/>
          </w:tcPr>
          <w:p w14:paraId="7DA9AE1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$8.70</w:t>
            </w:r>
          </w:p>
        </w:tc>
      </w:tr>
      <w:tr w:rsidR="0038329F" w:rsidRPr="00097954" w14:paraId="2F37D089" w14:textId="77777777" w:rsidTr="00082F4C">
        <w:trPr>
          <w:trHeight w:val="102"/>
        </w:trPr>
        <w:tc>
          <w:tcPr>
            <w:tcW w:w="0" w:type="auto"/>
            <w:shd w:val="clear" w:color="auto" w:fill="auto"/>
            <w:noWrap/>
            <w:vAlign w:val="center"/>
            <w:hideMark/>
          </w:tcPr>
          <w:p w14:paraId="1F19B15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0" w:type="auto"/>
            <w:shd w:val="clear" w:color="auto" w:fill="auto"/>
            <w:noWrap/>
            <w:vAlign w:val="center"/>
            <w:hideMark/>
          </w:tcPr>
          <w:p w14:paraId="37B5274E"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41</w:t>
            </w:r>
          </w:p>
        </w:tc>
        <w:tc>
          <w:tcPr>
            <w:tcW w:w="0" w:type="auto"/>
            <w:shd w:val="clear" w:color="auto" w:fill="auto"/>
            <w:noWrap/>
            <w:vAlign w:val="center"/>
            <w:hideMark/>
          </w:tcPr>
          <w:p w14:paraId="3BB1A6D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50</w:t>
            </w:r>
          </w:p>
        </w:tc>
        <w:tc>
          <w:tcPr>
            <w:tcW w:w="0" w:type="auto"/>
            <w:shd w:val="clear" w:color="auto" w:fill="auto"/>
            <w:noWrap/>
            <w:hideMark/>
          </w:tcPr>
          <w:p w14:paraId="295B49B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$7.77</w:t>
            </w:r>
          </w:p>
        </w:tc>
        <w:tc>
          <w:tcPr>
            <w:tcW w:w="0" w:type="auto"/>
            <w:shd w:val="clear" w:color="auto" w:fill="auto"/>
            <w:noWrap/>
            <w:hideMark/>
          </w:tcPr>
          <w:p w14:paraId="2E28051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$1.55</w:t>
            </w:r>
          </w:p>
        </w:tc>
        <w:tc>
          <w:tcPr>
            <w:tcW w:w="0" w:type="auto"/>
            <w:shd w:val="clear" w:color="auto" w:fill="auto"/>
            <w:noWrap/>
            <w:hideMark/>
          </w:tcPr>
          <w:p w14:paraId="505816C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$0.25</w:t>
            </w:r>
          </w:p>
        </w:tc>
        <w:tc>
          <w:tcPr>
            <w:tcW w:w="0" w:type="auto"/>
            <w:shd w:val="clear" w:color="auto" w:fill="auto"/>
            <w:noWrap/>
            <w:hideMark/>
          </w:tcPr>
          <w:p w14:paraId="5E6DA3F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$9.57</w:t>
            </w:r>
          </w:p>
        </w:tc>
      </w:tr>
      <w:tr w:rsidR="0038329F" w:rsidRPr="00097954" w14:paraId="5CEDD3D1" w14:textId="77777777" w:rsidTr="00082F4C">
        <w:trPr>
          <w:trHeight w:val="102"/>
        </w:trPr>
        <w:tc>
          <w:tcPr>
            <w:tcW w:w="0" w:type="auto"/>
            <w:shd w:val="clear" w:color="auto" w:fill="auto"/>
            <w:noWrap/>
            <w:vAlign w:val="center"/>
            <w:hideMark/>
          </w:tcPr>
          <w:p w14:paraId="0B47EC2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0" w:type="auto"/>
            <w:shd w:val="clear" w:color="auto" w:fill="auto"/>
            <w:noWrap/>
            <w:vAlign w:val="center"/>
            <w:hideMark/>
          </w:tcPr>
          <w:p w14:paraId="613AE8C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51</w:t>
            </w:r>
          </w:p>
        </w:tc>
        <w:tc>
          <w:tcPr>
            <w:tcW w:w="0" w:type="auto"/>
            <w:shd w:val="clear" w:color="auto" w:fill="auto"/>
            <w:noWrap/>
            <w:vAlign w:val="center"/>
            <w:hideMark/>
          </w:tcPr>
          <w:p w14:paraId="2C013A57"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90</w:t>
            </w:r>
          </w:p>
        </w:tc>
        <w:tc>
          <w:tcPr>
            <w:tcW w:w="0" w:type="auto"/>
            <w:shd w:val="clear" w:color="auto" w:fill="auto"/>
            <w:noWrap/>
            <w:hideMark/>
          </w:tcPr>
          <w:p w14:paraId="4627F4D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$9.51</w:t>
            </w:r>
          </w:p>
        </w:tc>
        <w:tc>
          <w:tcPr>
            <w:tcW w:w="0" w:type="auto"/>
            <w:shd w:val="clear" w:color="auto" w:fill="auto"/>
            <w:noWrap/>
            <w:hideMark/>
          </w:tcPr>
          <w:p w14:paraId="05E8E92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$1.90</w:t>
            </w:r>
          </w:p>
        </w:tc>
        <w:tc>
          <w:tcPr>
            <w:tcW w:w="0" w:type="auto"/>
            <w:shd w:val="clear" w:color="auto" w:fill="auto"/>
            <w:noWrap/>
            <w:hideMark/>
          </w:tcPr>
          <w:p w14:paraId="53441E4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$0.30</w:t>
            </w:r>
          </w:p>
        </w:tc>
        <w:tc>
          <w:tcPr>
            <w:tcW w:w="0" w:type="auto"/>
            <w:shd w:val="clear" w:color="auto" w:fill="auto"/>
            <w:noWrap/>
            <w:hideMark/>
          </w:tcPr>
          <w:p w14:paraId="77499534" w14:textId="639226A8" w:rsidR="0038329F" w:rsidRPr="00097954" w:rsidRDefault="0038329F" w:rsidP="0038329F">
            <w:pPr>
              <w:jc w:val="right"/>
              <w:rPr>
                <w:rFonts w:ascii="Arial" w:hAnsi="Arial" w:cs="Arial"/>
                <w:sz w:val="22"/>
                <w:szCs w:val="22"/>
              </w:rPr>
            </w:pPr>
            <w:r w:rsidRPr="00097954">
              <w:rPr>
                <w:rFonts w:ascii="Arial" w:hAnsi="Arial" w:cs="Arial"/>
                <w:sz w:val="22"/>
                <w:szCs w:val="22"/>
              </w:rPr>
              <w:t>$11.7</w:t>
            </w:r>
            <w:r w:rsidR="00082F4C">
              <w:rPr>
                <w:rFonts w:ascii="Arial" w:hAnsi="Arial" w:cs="Arial"/>
                <w:sz w:val="22"/>
                <w:szCs w:val="22"/>
              </w:rPr>
              <w:t>1</w:t>
            </w:r>
          </w:p>
        </w:tc>
      </w:tr>
      <w:tr w:rsidR="0038329F" w:rsidRPr="00097954" w14:paraId="0C86709A" w14:textId="77777777" w:rsidTr="00082F4C">
        <w:trPr>
          <w:trHeight w:val="102"/>
        </w:trPr>
        <w:tc>
          <w:tcPr>
            <w:tcW w:w="0" w:type="auto"/>
            <w:shd w:val="clear" w:color="auto" w:fill="auto"/>
            <w:noWrap/>
            <w:vAlign w:val="center"/>
            <w:hideMark/>
          </w:tcPr>
          <w:p w14:paraId="2AE3D05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0" w:type="auto"/>
            <w:shd w:val="clear" w:color="auto" w:fill="auto"/>
            <w:noWrap/>
            <w:vAlign w:val="center"/>
            <w:hideMark/>
          </w:tcPr>
          <w:p w14:paraId="00BD7F0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91</w:t>
            </w:r>
          </w:p>
        </w:tc>
        <w:tc>
          <w:tcPr>
            <w:tcW w:w="0" w:type="auto"/>
            <w:shd w:val="clear" w:color="auto" w:fill="auto"/>
            <w:noWrap/>
            <w:vAlign w:val="center"/>
            <w:hideMark/>
          </w:tcPr>
          <w:p w14:paraId="00BE804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100</w:t>
            </w:r>
          </w:p>
        </w:tc>
        <w:tc>
          <w:tcPr>
            <w:tcW w:w="0" w:type="auto"/>
            <w:shd w:val="clear" w:color="auto" w:fill="auto"/>
            <w:noWrap/>
            <w:hideMark/>
          </w:tcPr>
          <w:p w14:paraId="274B72F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$10.52</w:t>
            </w:r>
          </w:p>
        </w:tc>
        <w:tc>
          <w:tcPr>
            <w:tcW w:w="0" w:type="auto"/>
            <w:shd w:val="clear" w:color="auto" w:fill="auto"/>
            <w:noWrap/>
            <w:hideMark/>
          </w:tcPr>
          <w:p w14:paraId="14855C6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$2.10</w:t>
            </w:r>
          </w:p>
        </w:tc>
        <w:tc>
          <w:tcPr>
            <w:tcW w:w="0" w:type="auto"/>
            <w:shd w:val="clear" w:color="auto" w:fill="auto"/>
            <w:noWrap/>
            <w:hideMark/>
          </w:tcPr>
          <w:p w14:paraId="5B36CC9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$0.34</w:t>
            </w:r>
          </w:p>
        </w:tc>
        <w:tc>
          <w:tcPr>
            <w:tcW w:w="0" w:type="auto"/>
            <w:shd w:val="clear" w:color="auto" w:fill="auto"/>
            <w:noWrap/>
            <w:hideMark/>
          </w:tcPr>
          <w:p w14:paraId="6053DE5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$12.96</w:t>
            </w:r>
          </w:p>
        </w:tc>
      </w:tr>
      <w:tr w:rsidR="0038329F" w:rsidRPr="00097954" w14:paraId="2EBE7ACB" w14:textId="77777777" w:rsidTr="00082F4C">
        <w:trPr>
          <w:trHeight w:val="102"/>
        </w:trPr>
        <w:tc>
          <w:tcPr>
            <w:tcW w:w="0" w:type="auto"/>
            <w:shd w:val="clear" w:color="auto" w:fill="auto"/>
            <w:noWrap/>
            <w:vAlign w:val="center"/>
            <w:hideMark/>
          </w:tcPr>
          <w:p w14:paraId="1C9A7D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0" w:type="auto"/>
            <w:shd w:val="clear" w:color="auto" w:fill="auto"/>
            <w:noWrap/>
            <w:vAlign w:val="center"/>
            <w:hideMark/>
          </w:tcPr>
          <w:p w14:paraId="6DBEB21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101</w:t>
            </w:r>
          </w:p>
        </w:tc>
        <w:tc>
          <w:tcPr>
            <w:tcW w:w="0" w:type="auto"/>
            <w:shd w:val="clear" w:color="auto" w:fill="auto"/>
            <w:noWrap/>
            <w:vAlign w:val="center"/>
            <w:hideMark/>
          </w:tcPr>
          <w:p w14:paraId="47C27C5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150</w:t>
            </w:r>
          </w:p>
        </w:tc>
        <w:tc>
          <w:tcPr>
            <w:tcW w:w="0" w:type="auto"/>
            <w:shd w:val="clear" w:color="auto" w:fill="auto"/>
            <w:noWrap/>
            <w:hideMark/>
          </w:tcPr>
          <w:p w14:paraId="0B29C03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$12.54</w:t>
            </w:r>
          </w:p>
        </w:tc>
        <w:tc>
          <w:tcPr>
            <w:tcW w:w="0" w:type="auto"/>
            <w:shd w:val="clear" w:color="auto" w:fill="auto"/>
            <w:noWrap/>
            <w:hideMark/>
          </w:tcPr>
          <w:p w14:paraId="5BBF11C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$2.51</w:t>
            </w:r>
          </w:p>
        </w:tc>
        <w:tc>
          <w:tcPr>
            <w:tcW w:w="0" w:type="auto"/>
            <w:shd w:val="clear" w:color="auto" w:fill="auto"/>
            <w:noWrap/>
            <w:hideMark/>
          </w:tcPr>
          <w:p w14:paraId="4C1A1AC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$0.40</w:t>
            </w:r>
          </w:p>
        </w:tc>
        <w:tc>
          <w:tcPr>
            <w:tcW w:w="0" w:type="auto"/>
            <w:shd w:val="clear" w:color="auto" w:fill="auto"/>
            <w:noWrap/>
            <w:hideMark/>
          </w:tcPr>
          <w:p w14:paraId="2081CDB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$15.45</w:t>
            </w:r>
          </w:p>
        </w:tc>
      </w:tr>
      <w:tr w:rsidR="0038329F" w:rsidRPr="00097954" w14:paraId="7A401108" w14:textId="77777777" w:rsidTr="00082F4C">
        <w:trPr>
          <w:trHeight w:val="102"/>
        </w:trPr>
        <w:tc>
          <w:tcPr>
            <w:tcW w:w="0" w:type="auto"/>
            <w:shd w:val="clear" w:color="auto" w:fill="auto"/>
            <w:noWrap/>
            <w:vAlign w:val="center"/>
            <w:hideMark/>
          </w:tcPr>
          <w:p w14:paraId="5C797A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0" w:type="auto"/>
            <w:shd w:val="clear" w:color="auto" w:fill="auto"/>
            <w:noWrap/>
            <w:vAlign w:val="center"/>
            <w:hideMark/>
          </w:tcPr>
          <w:p w14:paraId="3B6C38B2"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151</w:t>
            </w:r>
          </w:p>
        </w:tc>
        <w:tc>
          <w:tcPr>
            <w:tcW w:w="0" w:type="auto"/>
            <w:shd w:val="clear" w:color="auto" w:fill="auto"/>
            <w:noWrap/>
            <w:vAlign w:val="center"/>
            <w:hideMark/>
          </w:tcPr>
          <w:p w14:paraId="41C7E386"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200</w:t>
            </w:r>
          </w:p>
        </w:tc>
        <w:tc>
          <w:tcPr>
            <w:tcW w:w="0" w:type="auto"/>
            <w:shd w:val="clear" w:color="auto" w:fill="auto"/>
            <w:noWrap/>
            <w:hideMark/>
          </w:tcPr>
          <w:p w14:paraId="2C7063D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$13.69</w:t>
            </w:r>
          </w:p>
        </w:tc>
        <w:tc>
          <w:tcPr>
            <w:tcW w:w="0" w:type="auto"/>
            <w:shd w:val="clear" w:color="auto" w:fill="auto"/>
            <w:noWrap/>
            <w:hideMark/>
          </w:tcPr>
          <w:p w14:paraId="6EB433D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$2.74</w:t>
            </w:r>
          </w:p>
        </w:tc>
        <w:tc>
          <w:tcPr>
            <w:tcW w:w="0" w:type="auto"/>
            <w:shd w:val="clear" w:color="auto" w:fill="auto"/>
            <w:noWrap/>
            <w:hideMark/>
          </w:tcPr>
          <w:p w14:paraId="123559B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$0.44</w:t>
            </w:r>
          </w:p>
        </w:tc>
        <w:tc>
          <w:tcPr>
            <w:tcW w:w="0" w:type="auto"/>
            <w:shd w:val="clear" w:color="auto" w:fill="auto"/>
            <w:noWrap/>
            <w:hideMark/>
          </w:tcPr>
          <w:p w14:paraId="23BF3AD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$16.87</w:t>
            </w:r>
          </w:p>
        </w:tc>
      </w:tr>
      <w:tr w:rsidR="0038329F" w:rsidRPr="00097954" w14:paraId="6423D78A" w14:textId="77777777" w:rsidTr="00082F4C">
        <w:trPr>
          <w:trHeight w:val="102"/>
        </w:trPr>
        <w:tc>
          <w:tcPr>
            <w:tcW w:w="0" w:type="auto"/>
            <w:shd w:val="clear" w:color="auto" w:fill="auto"/>
            <w:noWrap/>
            <w:vAlign w:val="center"/>
            <w:hideMark/>
          </w:tcPr>
          <w:p w14:paraId="06DA471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0" w:type="auto"/>
            <w:shd w:val="clear" w:color="auto" w:fill="auto"/>
            <w:noWrap/>
            <w:vAlign w:val="center"/>
            <w:hideMark/>
          </w:tcPr>
          <w:p w14:paraId="7EE5CF1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201</w:t>
            </w:r>
          </w:p>
        </w:tc>
        <w:tc>
          <w:tcPr>
            <w:tcW w:w="0" w:type="auto"/>
            <w:shd w:val="clear" w:color="auto" w:fill="auto"/>
            <w:noWrap/>
            <w:vAlign w:val="center"/>
            <w:hideMark/>
          </w:tcPr>
          <w:p w14:paraId="5147673F" w14:textId="3D3D9DE6" w:rsidR="0038329F" w:rsidRPr="00097954" w:rsidRDefault="0038329F" w:rsidP="00082F4C">
            <w:pPr>
              <w:jc w:val="right"/>
              <w:rPr>
                <w:rFonts w:ascii="Arial" w:hAnsi="Arial" w:cs="Arial"/>
                <w:color w:val="000000"/>
                <w:sz w:val="22"/>
                <w:szCs w:val="22"/>
                <w:lang w:eastAsia="es-MX"/>
              </w:rPr>
            </w:pPr>
            <w:r w:rsidRPr="0086189D">
              <w:rPr>
                <w:rFonts w:ascii="Arial" w:hAnsi="Arial" w:cs="Arial"/>
                <w:color w:val="000000"/>
                <w:sz w:val="22"/>
                <w:szCs w:val="22"/>
                <w:lang w:eastAsia="es-MX"/>
              </w:rPr>
              <w:t>99</w:t>
            </w:r>
            <w:r w:rsidR="0086189D" w:rsidRPr="0086189D">
              <w:rPr>
                <w:rFonts w:ascii="Arial" w:hAnsi="Arial" w:cs="Arial"/>
                <w:color w:val="000000"/>
                <w:sz w:val="22"/>
                <w:szCs w:val="22"/>
                <w:lang w:eastAsia="es-MX"/>
              </w:rPr>
              <w:t>,</w:t>
            </w:r>
            <w:r w:rsidRPr="0086189D">
              <w:rPr>
                <w:rFonts w:ascii="Arial" w:hAnsi="Arial" w:cs="Arial"/>
                <w:color w:val="000000"/>
                <w:sz w:val="22"/>
                <w:szCs w:val="22"/>
                <w:lang w:eastAsia="es-MX"/>
              </w:rPr>
              <w:t>999</w:t>
            </w:r>
          </w:p>
        </w:tc>
        <w:tc>
          <w:tcPr>
            <w:tcW w:w="0" w:type="auto"/>
            <w:shd w:val="clear" w:color="auto" w:fill="auto"/>
            <w:noWrap/>
            <w:hideMark/>
          </w:tcPr>
          <w:p w14:paraId="3B50C25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$15.58</w:t>
            </w:r>
          </w:p>
        </w:tc>
        <w:tc>
          <w:tcPr>
            <w:tcW w:w="0" w:type="auto"/>
            <w:shd w:val="clear" w:color="auto" w:fill="auto"/>
            <w:noWrap/>
            <w:hideMark/>
          </w:tcPr>
          <w:p w14:paraId="243B5C8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$3.12</w:t>
            </w:r>
          </w:p>
        </w:tc>
        <w:tc>
          <w:tcPr>
            <w:tcW w:w="0" w:type="auto"/>
            <w:shd w:val="clear" w:color="auto" w:fill="auto"/>
            <w:noWrap/>
            <w:hideMark/>
          </w:tcPr>
          <w:p w14:paraId="14590B8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$0.50</w:t>
            </w:r>
          </w:p>
        </w:tc>
        <w:tc>
          <w:tcPr>
            <w:tcW w:w="0" w:type="auto"/>
            <w:shd w:val="clear" w:color="auto" w:fill="auto"/>
            <w:noWrap/>
            <w:hideMark/>
          </w:tcPr>
          <w:p w14:paraId="371CBA4C" w14:textId="08B75BB3" w:rsidR="0038329F" w:rsidRPr="00097954" w:rsidRDefault="0038329F" w:rsidP="0038329F">
            <w:pPr>
              <w:jc w:val="right"/>
              <w:rPr>
                <w:rFonts w:ascii="Arial" w:hAnsi="Arial" w:cs="Arial"/>
                <w:sz w:val="22"/>
                <w:szCs w:val="22"/>
              </w:rPr>
            </w:pPr>
            <w:r w:rsidRPr="00097954">
              <w:rPr>
                <w:rFonts w:ascii="Arial" w:hAnsi="Arial" w:cs="Arial"/>
                <w:sz w:val="22"/>
                <w:szCs w:val="22"/>
              </w:rPr>
              <w:t>$19.</w:t>
            </w:r>
            <w:r w:rsidR="00082F4C">
              <w:rPr>
                <w:rFonts w:ascii="Arial" w:hAnsi="Arial" w:cs="Arial"/>
                <w:sz w:val="22"/>
                <w:szCs w:val="22"/>
              </w:rPr>
              <w:t>20</w:t>
            </w:r>
          </w:p>
        </w:tc>
      </w:tr>
    </w:tbl>
    <w:p w14:paraId="4E10B27B" w14:textId="77777777" w:rsidR="0038329F" w:rsidRPr="00097954" w:rsidRDefault="0038329F" w:rsidP="0038329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1417"/>
        <w:gridCol w:w="1558"/>
        <w:gridCol w:w="853"/>
        <w:gridCol w:w="2237"/>
        <w:gridCol w:w="1446"/>
        <w:gridCol w:w="1462"/>
      </w:tblGrid>
      <w:tr w:rsidR="0038329F" w:rsidRPr="00097954" w14:paraId="08ECF6C0" w14:textId="77777777" w:rsidTr="00F45865">
        <w:trPr>
          <w:trHeight w:val="300"/>
        </w:trPr>
        <w:tc>
          <w:tcPr>
            <w:tcW w:w="5000" w:type="pct"/>
            <w:gridSpan w:val="7"/>
            <w:shd w:val="clear" w:color="auto" w:fill="auto"/>
            <w:noWrap/>
            <w:vAlign w:val="bottom"/>
            <w:hideMark/>
          </w:tcPr>
          <w:p w14:paraId="719C015B" w14:textId="77777777" w:rsidR="0038329F" w:rsidRPr="00097954" w:rsidRDefault="0038329F" w:rsidP="0038329F">
            <w:pPr>
              <w:jc w:val="both"/>
              <w:rPr>
                <w:rFonts w:ascii="Arial" w:hAnsi="Arial" w:cs="Arial"/>
                <w:b/>
                <w:color w:val="000000"/>
                <w:sz w:val="22"/>
                <w:szCs w:val="22"/>
                <w:lang w:eastAsia="es-MX"/>
              </w:rPr>
            </w:pPr>
            <w:r w:rsidRPr="00097954">
              <w:rPr>
                <w:rFonts w:ascii="Arial" w:hAnsi="Arial" w:cs="Arial"/>
                <w:b/>
                <w:color w:val="000000"/>
                <w:sz w:val="22"/>
                <w:szCs w:val="22"/>
                <w:lang w:eastAsia="es-MX"/>
              </w:rPr>
              <w:t>TARIFA COMERCIAL E INDUSTRIAL POR CADA METRO CUBICO CONSUMIDO</w:t>
            </w:r>
          </w:p>
        </w:tc>
      </w:tr>
      <w:tr w:rsidR="00082F4C" w:rsidRPr="00097954" w14:paraId="0FCEC000" w14:textId="77777777" w:rsidTr="00082F4C">
        <w:trPr>
          <w:trHeight w:val="300"/>
        </w:trPr>
        <w:tc>
          <w:tcPr>
            <w:tcW w:w="496" w:type="pct"/>
            <w:shd w:val="clear" w:color="auto" w:fill="auto"/>
            <w:noWrap/>
            <w:vAlign w:val="center"/>
            <w:hideMark/>
          </w:tcPr>
          <w:p w14:paraId="05C2CC71"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RANGO</w:t>
            </w:r>
          </w:p>
        </w:tc>
        <w:tc>
          <w:tcPr>
            <w:tcW w:w="711" w:type="pct"/>
            <w:shd w:val="clear" w:color="auto" w:fill="auto"/>
            <w:noWrap/>
            <w:vAlign w:val="center"/>
            <w:hideMark/>
          </w:tcPr>
          <w:p w14:paraId="1D29B05E"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INFERIOR</w:t>
            </w:r>
          </w:p>
        </w:tc>
        <w:tc>
          <w:tcPr>
            <w:tcW w:w="782" w:type="pct"/>
            <w:shd w:val="clear" w:color="auto" w:fill="auto"/>
            <w:noWrap/>
            <w:vAlign w:val="center"/>
            <w:hideMark/>
          </w:tcPr>
          <w:p w14:paraId="635FCB28"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SUPERIOR</w:t>
            </w:r>
          </w:p>
        </w:tc>
        <w:tc>
          <w:tcPr>
            <w:tcW w:w="428" w:type="pct"/>
            <w:shd w:val="clear" w:color="auto" w:fill="auto"/>
            <w:noWrap/>
            <w:vAlign w:val="center"/>
            <w:hideMark/>
          </w:tcPr>
          <w:p w14:paraId="6D01A288"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AGUA</w:t>
            </w:r>
          </w:p>
        </w:tc>
        <w:tc>
          <w:tcPr>
            <w:tcW w:w="1123" w:type="pct"/>
            <w:shd w:val="clear" w:color="auto" w:fill="auto"/>
            <w:noWrap/>
            <w:vAlign w:val="center"/>
            <w:hideMark/>
          </w:tcPr>
          <w:p w14:paraId="72C535E9" w14:textId="0A953610"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DRENAJE</w:t>
            </w:r>
            <w:r w:rsidR="00082F4C">
              <w:rPr>
                <w:rFonts w:ascii="Arial" w:hAnsi="Arial" w:cs="Arial"/>
                <w:color w:val="000000"/>
                <w:sz w:val="22"/>
                <w:szCs w:val="22"/>
                <w:lang w:eastAsia="es-MX"/>
              </w:rPr>
              <w:t xml:space="preserve"> </w:t>
            </w:r>
            <w:r w:rsidRPr="00097954">
              <w:rPr>
                <w:rFonts w:ascii="Arial" w:hAnsi="Arial" w:cs="Arial"/>
                <w:color w:val="000000"/>
                <w:sz w:val="22"/>
                <w:szCs w:val="22"/>
                <w:lang w:eastAsia="es-MX"/>
              </w:rPr>
              <w:t>(20% del consumo de agua)</w:t>
            </w:r>
          </w:p>
        </w:tc>
        <w:tc>
          <w:tcPr>
            <w:tcW w:w="726" w:type="pct"/>
            <w:shd w:val="clear" w:color="auto" w:fill="auto"/>
            <w:noWrap/>
            <w:vAlign w:val="center"/>
            <w:hideMark/>
          </w:tcPr>
          <w:p w14:paraId="12B22B40"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16% IVA</w:t>
            </w:r>
          </w:p>
        </w:tc>
        <w:tc>
          <w:tcPr>
            <w:tcW w:w="734" w:type="pct"/>
            <w:shd w:val="clear" w:color="auto" w:fill="auto"/>
            <w:noWrap/>
            <w:vAlign w:val="center"/>
            <w:hideMark/>
          </w:tcPr>
          <w:p w14:paraId="5831F69D"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COSTO TOTAL</w:t>
            </w:r>
          </w:p>
        </w:tc>
      </w:tr>
      <w:tr w:rsidR="00082F4C" w:rsidRPr="00097954" w14:paraId="396F4644" w14:textId="77777777" w:rsidTr="00082F4C">
        <w:trPr>
          <w:trHeight w:val="60"/>
        </w:trPr>
        <w:tc>
          <w:tcPr>
            <w:tcW w:w="496" w:type="pct"/>
            <w:shd w:val="clear" w:color="auto" w:fill="auto"/>
            <w:noWrap/>
            <w:vAlign w:val="center"/>
            <w:hideMark/>
          </w:tcPr>
          <w:p w14:paraId="09A8871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11" w:type="pct"/>
            <w:shd w:val="clear" w:color="auto" w:fill="auto"/>
            <w:noWrap/>
            <w:vAlign w:val="center"/>
            <w:hideMark/>
          </w:tcPr>
          <w:p w14:paraId="2153FF1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82" w:type="pct"/>
            <w:shd w:val="clear" w:color="auto" w:fill="auto"/>
            <w:noWrap/>
            <w:vAlign w:val="center"/>
            <w:hideMark/>
          </w:tcPr>
          <w:p w14:paraId="2E6EA90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w:t>
            </w:r>
          </w:p>
        </w:tc>
        <w:tc>
          <w:tcPr>
            <w:tcW w:w="428" w:type="pct"/>
            <w:shd w:val="clear" w:color="auto" w:fill="auto"/>
            <w:hideMark/>
          </w:tcPr>
          <w:p w14:paraId="6656E21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$10.49</w:t>
            </w:r>
          </w:p>
        </w:tc>
        <w:tc>
          <w:tcPr>
            <w:tcW w:w="1123" w:type="pct"/>
            <w:shd w:val="clear" w:color="auto" w:fill="auto"/>
            <w:hideMark/>
          </w:tcPr>
          <w:p w14:paraId="2E2D15FA"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$2.10</w:t>
            </w:r>
          </w:p>
        </w:tc>
        <w:tc>
          <w:tcPr>
            <w:tcW w:w="726" w:type="pct"/>
            <w:shd w:val="clear" w:color="auto" w:fill="auto"/>
            <w:noWrap/>
            <w:hideMark/>
          </w:tcPr>
          <w:p w14:paraId="12B0EE7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$2.01</w:t>
            </w:r>
          </w:p>
        </w:tc>
        <w:tc>
          <w:tcPr>
            <w:tcW w:w="734" w:type="pct"/>
            <w:shd w:val="clear" w:color="auto" w:fill="auto"/>
            <w:noWrap/>
            <w:hideMark/>
          </w:tcPr>
          <w:p w14:paraId="28B817A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$14.60</w:t>
            </w:r>
          </w:p>
        </w:tc>
      </w:tr>
      <w:tr w:rsidR="00082F4C" w:rsidRPr="00097954" w14:paraId="3251E0E4" w14:textId="77777777" w:rsidTr="00082F4C">
        <w:trPr>
          <w:trHeight w:val="60"/>
        </w:trPr>
        <w:tc>
          <w:tcPr>
            <w:tcW w:w="496" w:type="pct"/>
            <w:shd w:val="clear" w:color="auto" w:fill="auto"/>
            <w:noWrap/>
            <w:vAlign w:val="center"/>
            <w:hideMark/>
          </w:tcPr>
          <w:p w14:paraId="7CE7832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11" w:type="pct"/>
            <w:shd w:val="clear" w:color="auto" w:fill="auto"/>
            <w:noWrap/>
            <w:vAlign w:val="center"/>
            <w:hideMark/>
          </w:tcPr>
          <w:p w14:paraId="58A06BC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21</w:t>
            </w:r>
          </w:p>
        </w:tc>
        <w:tc>
          <w:tcPr>
            <w:tcW w:w="782" w:type="pct"/>
            <w:shd w:val="clear" w:color="auto" w:fill="auto"/>
            <w:noWrap/>
            <w:vAlign w:val="center"/>
            <w:hideMark/>
          </w:tcPr>
          <w:p w14:paraId="1D548D7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25</w:t>
            </w:r>
          </w:p>
        </w:tc>
        <w:tc>
          <w:tcPr>
            <w:tcW w:w="428" w:type="pct"/>
            <w:shd w:val="clear" w:color="auto" w:fill="auto"/>
            <w:hideMark/>
          </w:tcPr>
          <w:p w14:paraId="4FC4AB1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$13.12</w:t>
            </w:r>
          </w:p>
        </w:tc>
        <w:tc>
          <w:tcPr>
            <w:tcW w:w="1123" w:type="pct"/>
            <w:shd w:val="clear" w:color="auto" w:fill="auto"/>
            <w:hideMark/>
          </w:tcPr>
          <w:p w14:paraId="46E51B9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$2.62</w:t>
            </w:r>
          </w:p>
        </w:tc>
        <w:tc>
          <w:tcPr>
            <w:tcW w:w="726" w:type="pct"/>
            <w:shd w:val="clear" w:color="auto" w:fill="auto"/>
            <w:noWrap/>
            <w:hideMark/>
          </w:tcPr>
          <w:p w14:paraId="5E5FBE6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$2.52</w:t>
            </w:r>
          </w:p>
        </w:tc>
        <w:tc>
          <w:tcPr>
            <w:tcW w:w="734" w:type="pct"/>
            <w:shd w:val="clear" w:color="auto" w:fill="auto"/>
            <w:noWrap/>
            <w:hideMark/>
          </w:tcPr>
          <w:p w14:paraId="1A1853C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$18.26</w:t>
            </w:r>
          </w:p>
        </w:tc>
      </w:tr>
      <w:tr w:rsidR="00082F4C" w:rsidRPr="00097954" w14:paraId="42C52EB9" w14:textId="77777777" w:rsidTr="00082F4C">
        <w:trPr>
          <w:trHeight w:val="60"/>
        </w:trPr>
        <w:tc>
          <w:tcPr>
            <w:tcW w:w="496" w:type="pct"/>
            <w:shd w:val="clear" w:color="auto" w:fill="auto"/>
            <w:noWrap/>
            <w:vAlign w:val="center"/>
            <w:hideMark/>
          </w:tcPr>
          <w:p w14:paraId="0A2D532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11" w:type="pct"/>
            <w:shd w:val="clear" w:color="auto" w:fill="auto"/>
            <w:noWrap/>
            <w:vAlign w:val="center"/>
            <w:hideMark/>
          </w:tcPr>
          <w:p w14:paraId="07DB240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26</w:t>
            </w:r>
          </w:p>
        </w:tc>
        <w:tc>
          <w:tcPr>
            <w:tcW w:w="782" w:type="pct"/>
            <w:shd w:val="clear" w:color="auto" w:fill="auto"/>
            <w:noWrap/>
            <w:vAlign w:val="center"/>
            <w:hideMark/>
          </w:tcPr>
          <w:p w14:paraId="7D030BB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40</w:t>
            </w:r>
          </w:p>
        </w:tc>
        <w:tc>
          <w:tcPr>
            <w:tcW w:w="428" w:type="pct"/>
            <w:shd w:val="clear" w:color="auto" w:fill="auto"/>
            <w:hideMark/>
          </w:tcPr>
          <w:p w14:paraId="78E57B7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$14.50</w:t>
            </w:r>
          </w:p>
        </w:tc>
        <w:tc>
          <w:tcPr>
            <w:tcW w:w="1123" w:type="pct"/>
            <w:shd w:val="clear" w:color="auto" w:fill="auto"/>
            <w:hideMark/>
          </w:tcPr>
          <w:p w14:paraId="16BF6F1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$2.90</w:t>
            </w:r>
          </w:p>
        </w:tc>
        <w:tc>
          <w:tcPr>
            <w:tcW w:w="726" w:type="pct"/>
            <w:shd w:val="clear" w:color="auto" w:fill="auto"/>
            <w:noWrap/>
            <w:hideMark/>
          </w:tcPr>
          <w:p w14:paraId="4916530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$2.78</w:t>
            </w:r>
          </w:p>
        </w:tc>
        <w:tc>
          <w:tcPr>
            <w:tcW w:w="734" w:type="pct"/>
            <w:shd w:val="clear" w:color="auto" w:fill="auto"/>
            <w:noWrap/>
            <w:hideMark/>
          </w:tcPr>
          <w:p w14:paraId="787BDC7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$20.18</w:t>
            </w:r>
          </w:p>
        </w:tc>
      </w:tr>
      <w:tr w:rsidR="00082F4C" w:rsidRPr="00097954" w14:paraId="7358C869" w14:textId="77777777" w:rsidTr="00082F4C">
        <w:trPr>
          <w:trHeight w:val="60"/>
        </w:trPr>
        <w:tc>
          <w:tcPr>
            <w:tcW w:w="496" w:type="pct"/>
            <w:shd w:val="clear" w:color="auto" w:fill="auto"/>
            <w:noWrap/>
            <w:vAlign w:val="center"/>
            <w:hideMark/>
          </w:tcPr>
          <w:p w14:paraId="219E4E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11" w:type="pct"/>
            <w:shd w:val="clear" w:color="auto" w:fill="auto"/>
            <w:noWrap/>
            <w:vAlign w:val="center"/>
            <w:hideMark/>
          </w:tcPr>
          <w:p w14:paraId="512E59FA"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41</w:t>
            </w:r>
          </w:p>
        </w:tc>
        <w:tc>
          <w:tcPr>
            <w:tcW w:w="782" w:type="pct"/>
            <w:shd w:val="clear" w:color="auto" w:fill="auto"/>
            <w:noWrap/>
            <w:vAlign w:val="center"/>
            <w:hideMark/>
          </w:tcPr>
          <w:p w14:paraId="7A3EB7A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50</w:t>
            </w:r>
          </w:p>
        </w:tc>
        <w:tc>
          <w:tcPr>
            <w:tcW w:w="428" w:type="pct"/>
            <w:shd w:val="clear" w:color="auto" w:fill="auto"/>
            <w:hideMark/>
          </w:tcPr>
          <w:p w14:paraId="5317F70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$18.50</w:t>
            </w:r>
          </w:p>
        </w:tc>
        <w:tc>
          <w:tcPr>
            <w:tcW w:w="1123" w:type="pct"/>
            <w:shd w:val="clear" w:color="auto" w:fill="auto"/>
            <w:hideMark/>
          </w:tcPr>
          <w:p w14:paraId="596CA97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$3.70</w:t>
            </w:r>
          </w:p>
        </w:tc>
        <w:tc>
          <w:tcPr>
            <w:tcW w:w="726" w:type="pct"/>
            <w:shd w:val="clear" w:color="auto" w:fill="auto"/>
            <w:noWrap/>
            <w:hideMark/>
          </w:tcPr>
          <w:p w14:paraId="38AE704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$3.55</w:t>
            </w:r>
          </w:p>
        </w:tc>
        <w:tc>
          <w:tcPr>
            <w:tcW w:w="734" w:type="pct"/>
            <w:shd w:val="clear" w:color="auto" w:fill="auto"/>
            <w:noWrap/>
            <w:hideMark/>
          </w:tcPr>
          <w:p w14:paraId="1717490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$25.75</w:t>
            </w:r>
          </w:p>
        </w:tc>
      </w:tr>
      <w:tr w:rsidR="00082F4C" w:rsidRPr="00097954" w14:paraId="1CC45AF0" w14:textId="77777777" w:rsidTr="00082F4C">
        <w:trPr>
          <w:trHeight w:val="60"/>
        </w:trPr>
        <w:tc>
          <w:tcPr>
            <w:tcW w:w="496" w:type="pct"/>
            <w:shd w:val="clear" w:color="auto" w:fill="auto"/>
            <w:noWrap/>
            <w:vAlign w:val="center"/>
            <w:hideMark/>
          </w:tcPr>
          <w:p w14:paraId="300D59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11" w:type="pct"/>
            <w:shd w:val="clear" w:color="auto" w:fill="auto"/>
            <w:noWrap/>
            <w:vAlign w:val="center"/>
            <w:hideMark/>
          </w:tcPr>
          <w:p w14:paraId="0B318EB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51</w:t>
            </w:r>
          </w:p>
        </w:tc>
        <w:tc>
          <w:tcPr>
            <w:tcW w:w="782" w:type="pct"/>
            <w:shd w:val="clear" w:color="auto" w:fill="auto"/>
            <w:noWrap/>
            <w:vAlign w:val="center"/>
            <w:hideMark/>
          </w:tcPr>
          <w:p w14:paraId="073C5B5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90</w:t>
            </w:r>
          </w:p>
        </w:tc>
        <w:tc>
          <w:tcPr>
            <w:tcW w:w="428" w:type="pct"/>
            <w:shd w:val="clear" w:color="auto" w:fill="auto"/>
            <w:hideMark/>
          </w:tcPr>
          <w:p w14:paraId="318A0608" w14:textId="4302714D" w:rsidR="0038329F" w:rsidRPr="00097954" w:rsidRDefault="0038329F" w:rsidP="0038329F">
            <w:pPr>
              <w:jc w:val="right"/>
              <w:rPr>
                <w:rFonts w:ascii="Arial" w:hAnsi="Arial" w:cs="Arial"/>
                <w:sz w:val="22"/>
                <w:szCs w:val="22"/>
              </w:rPr>
            </w:pPr>
            <w:r w:rsidRPr="00097954">
              <w:rPr>
                <w:rFonts w:ascii="Arial" w:hAnsi="Arial" w:cs="Arial"/>
                <w:sz w:val="22"/>
                <w:szCs w:val="22"/>
              </w:rPr>
              <w:t>$1</w:t>
            </w:r>
            <w:r w:rsidR="00082F4C">
              <w:rPr>
                <w:rFonts w:ascii="Arial" w:hAnsi="Arial" w:cs="Arial"/>
                <w:sz w:val="22"/>
                <w:szCs w:val="22"/>
              </w:rPr>
              <w:t>9</w:t>
            </w:r>
            <w:r w:rsidRPr="00097954">
              <w:rPr>
                <w:rFonts w:ascii="Arial" w:hAnsi="Arial" w:cs="Arial"/>
                <w:sz w:val="22"/>
                <w:szCs w:val="22"/>
              </w:rPr>
              <w:t>.</w:t>
            </w:r>
            <w:r w:rsidR="00082F4C">
              <w:rPr>
                <w:rFonts w:ascii="Arial" w:hAnsi="Arial" w:cs="Arial"/>
                <w:sz w:val="22"/>
                <w:szCs w:val="22"/>
              </w:rPr>
              <w:t>76</w:t>
            </w:r>
          </w:p>
        </w:tc>
        <w:tc>
          <w:tcPr>
            <w:tcW w:w="1123" w:type="pct"/>
            <w:shd w:val="clear" w:color="auto" w:fill="auto"/>
            <w:hideMark/>
          </w:tcPr>
          <w:p w14:paraId="1716356E" w14:textId="6845EAC2" w:rsidR="0038329F" w:rsidRPr="00097954" w:rsidRDefault="0038329F" w:rsidP="0038329F">
            <w:pPr>
              <w:jc w:val="right"/>
              <w:rPr>
                <w:rFonts w:ascii="Arial" w:hAnsi="Arial" w:cs="Arial"/>
                <w:sz w:val="22"/>
                <w:szCs w:val="22"/>
              </w:rPr>
            </w:pPr>
            <w:r w:rsidRPr="00097954">
              <w:rPr>
                <w:rFonts w:ascii="Arial" w:hAnsi="Arial" w:cs="Arial"/>
                <w:sz w:val="22"/>
                <w:szCs w:val="22"/>
              </w:rPr>
              <w:t>$3.</w:t>
            </w:r>
            <w:r w:rsidR="00082F4C">
              <w:rPr>
                <w:rFonts w:ascii="Arial" w:hAnsi="Arial" w:cs="Arial"/>
                <w:sz w:val="22"/>
                <w:szCs w:val="22"/>
              </w:rPr>
              <w:t>95</w:t>
            </w:r>
          </w:p>
        </w:tc>
        <w:tc>
          <w:tcPr>
            <w:tcW w:w="726" w:type="pct"/>
            <w:shd w:val="clear" w:color="auto" w:fill="auto"/>
            <w:noWrap/>
            <w:hideMark/>
          </w:tcPr>
          <w:p w14:paraId="4A0C6C3E" w14:textId="7179AE76" w:rsidR="0038329F" w:rsidRPr="00097954" w:rsidRDefault="0038329F" w:rsidP="0038329F">
            <w:pPr>
              <w:jc w:val="right"/>
              <w:rPr>
                <w:rFonts w:ascii="Arial" w:hAnsi="Arial" w:cs="Arial"/>
                <w:sz w:val="22"/>
                <w:szCs w:val="22"/>
              </w:rPr>
            </w:pPr>
            <w:r w:rsidRPr="00097954">
              <w:rPr>
                <w:rFonts w:ascii="Arial" w:hAnsi="Arial" w:cs="Arial"/>
                <w:sz w:val="22"/>
                <w:szCs w:val="22"/>
              </w:rPr>
              <w:t>$3.</w:t>
            </w:r>
            <w:r w:rsidR="00082F4C">
              <w:rPr>
                <w:rFonts w:ascii="Arial" w:hAnsi="Arial" w:cs="Arial"/>
                <w:sz w:val="22"/>
                <w:szCs w:val="22"/>
              </w:rPr>
              <w:t>79</w:t>
            </w:r>
          </w:p>
        </w:tc>
        <w:tc>
          <w:tcPr>
            <w:tcW w:w="734" w:type="pct"/>
            <w:shd w:val="clear" w:color="auto" w:fill="auto"/>
            <w:noWrap/>
            <w:hideMark/>
          </w:tcPr>
          <w:p w14:paraId="59A1519A" w14:textId="4BBF2221" w:rsidR="0038329F" w:rsidRPr="00097954" w:rsidRDefault="0038329F" w:rsidP="0038329F">
            <w:pPr>
              <w:jc w:val="right"/>
              <w:rPr>
                <w:rFonts w:ascii="Arial" w:hAnsi="Arial" w:cs="Arial"/>
                <w:sz w:val="22"/>
                <w:szCs w:val="22"/>
              </w:rPr>
            </w:pPr>
            <w:r w:rsidRPr="00097954">
              <w:rPr>
                <w:rFonts w:ascii="Arial" w:hAnsi="Arial" w:cs="Arial"/>
                <w:sz w:val="22"/>
                <w:szCs w:val="22"/>
              </w:rPr>
              <w:t>$2</w:t>
            </w:r>
            <w:r w:rsidR="00082F4C">
              <w:rPr>
                <w:rFonts w:ascii="Arial" w:hAnsi="Arial" w:cs="Arial"/>
                <w:sz w:val="22"/>
                <w:szCs w:val="22"/>
              </w:rPr>
              <w:t>7</w:t>
            </w:r>
            <w:r w:rsidRPr="00097954">
              <w:rPr>
                <w:rFonts w:ascii="Arial" w:hAnsi="Arial" w:cs="Arial"/>
                <w:sz w:val="22"/>
                <w:szCs w:val="22"/>
              </w:rPr>
              <w:t>.</w:t>
            </w:r>
            <w:r w:rsidR="00082F4C">
              <w:rPr>
                <w:rFonts w:ascii="Arial" w:hAnsi="Arial" w:cs="Arial"/>
                <w:sz w:val="22"/>
                <w:szCs w:val="22"/>
              </w:rPr>
              <w:t>50</w:t>
            </w:r>
          </w:p>
        </w:tc>
      </w:tr>
      <w:tr w:rsidR="00082F4C" w:rsidRPr="00097954" w14:paraId="49BC4ED1" w14:textId="77777777" w:rsidTr="00082F4C">
        <w:trPr>
          <w:trHeight w:val="60"/>
        </w:trPr>
        <w:tc>
          <w:tcPr>
            <w:tcW w:w="496" w:type="pct"/>
            <w:shd w:val="clear" w:color="auto" w:fill="auto"/>
            <w:noWrap/>
            <w:vAlign w:val="center"/>
            <w:hideMark/>
          </w:tcPr>
          <w:p w14:paraId="33E1626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11" w:type="pct"/>
            <w:shd w:val="clear" w:color="auto" w:fill="auto"/>
            <w:noWrap/>
            <w:vAlign w:val="center"/>
            <w:hideMark/>
          </w:tcPr>
          <w:p w14:paraId="688A0D7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91</w:t>
            </w:r>
          </w:p>
        </w:tc>
        <w:tc>
          <w:tcPr>
            <w:tcW w:w="782" w:type="pct"/>
            <w:shd w:val="clear" w:color="auto" w:fill="auto"/>
            <w:noWrap/>
            <w:vAlign w:val="center"/>
            <w:hideMark/>
          </w:tcPr>
          <w:p w14:paraId="1333A9E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100</w:t>
            </w:r>
          </w:p>
        </w:tc>
        <w:tc>
          <w:tcPr>
            <w:tcW w:w="428" w:type="pct"/>
            <w:shd w:val="clear" w:color="auto" w:fill="auto"/>
            <w:hideMark/>
          </w:tcPr>
          <w:p w14:paraId="400AFA8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$23.15</w:t>
            </w:r>
          </w:p>
        </w:tc>
        <w:tc>
          <w:tcPr>
            <w:tcW w:w="1123" w:type="pct"/>
            <w:shd w:val="clear" w:color="auto" w:fill="auto"/>
            <w:hideMark/>
          </w:tcPr>
          <w:p w14:paraId="003A22E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$4.63</w:t>
            </w:r>
          </w:p>
        </w:tc>
        <w:tc>
          <w:tcPr>
            <w:tcW w:w="726" w:type="pct"/>
            <w:shd w:val="clear" w:color="auto" w:fill="auto"/>
            <w:noWrap/>
            <w:hideMark/>
          </w:tcPr>
          <w:p w14:paraId="5159B62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$4.44</w:t>
            </w:r>
          </w:p>
        </w:tc>
        <w:tc>
          <w:tcPr>
            <w:tcW w:w="734" w:type="pct"/>
            <w:shd w:val="clear" w:color="auto" w:fill="auto"/>
            <w:noWrap/>
            <w:hideMark/>
          </w:tcPr>
          <w:p w14:paraId="79AF00B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$32.22</w:t>
            </w:r>
          </w:p>
        </w:tc>
      </w:tr>
      <w:tr w:rsidR="00082F4C" w:rsidRPr="00097954" w14:paraId="6CB18D40" w14:textId="77777777" w:rsidTr="00082F4C">
        <w:trPr>
          <w:trHeight w:val="60"/>
        </w:trPr>
        <w:tc>
          <w:tcPr>
            <w:tcW w:w="496" w:type="pct"/>
            <w:shd w:val="clear" w:color="auto" w:fill="auto"/>
            <w:noWrap/>
            <w:vAlign w:val="center"/>
            <w:hideMark/>
          </w:tcPr>
          <w:p w14:paraId="582881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11" w:type="pct"/>
            <w:shd w:val="clear" w:color="auto" w:fill="auto"/>
            <w:noWrap/>
            <w:vAlign w:val="center"/>
            <w:hideMark/>
          </w:tcPr>
          <w:p w14:paraId="24EA4F2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101</w:t>
            </w:r>
          </w:p>
        </w:tc>
        <w:tc>
          <w:tcPr>
            <w:tcW w:w="782" w:type="pct"/>
            <w:shd w:val="clear" w:color="auto" w:fill="auto"/>
            <w:noWrap/>
            <w:vAlign w:val="center"/>
            <w:hideMark/>
          </w:tcPr>
          <w:p w14:paraId="4BEC00DB"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150</w:t>
            </w:r>
          </w:p>
        </w:tc>
        <w:tc>
          <w:tcPr>
            <w:tcW w:w="428" w:type="pct"/>
            <w:shd w:val="clear" w:color="auto" w:fill="auto"/>
            <w:hideMark/>
          </w:tcPr>
          <w:p w14:paraId="37E9C26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$24.39</w:t>
            </w:r>
          </w:p>
        </w:tc>
        <w:tc>
          <w:tcPr>
            <w:tcW w:w="1123" w:type="pct"/>
            <w:shd w:val="clear" w:color="auto" w:fill="auto"/>
            <w:hideMark/>
          </w:tcPr>
          <w:p w14:paraId="1DD3B20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$4.88</w:t>
            </w:r>
          </w:p>
        </w:tc>
        <w:tc>
          <w:tcPr>
            <w:tcW w:w="726" w:type="pct"/>
            <w:shd w:val="clear" w:color="auto" w:fill="auto"/>
            <w:noWrap/>
            <w:hideMark/>
          </w:tcPr>
          <w:p w14:paraId="5D616A6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$4.68</w:t>
            </w:r>
          </w:p>
        </w:tc>
        <w:tc>
          <w:tcPr>
            <w:tcW w:w="734" w:type="pct"/>
            <w:shd w:val="clear" w:color="auto" w:fill="auto"/>
            <w:noWrap/>
            <w:hideMark/>
          </w:tcPr>
          <w:p w14:paraId="7D3B72D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$33.95</w:t>
            </w:r>
          </w:p>
        </w:tc>
      </w:tr>
      <w:tr w:rsidR="00082F4C" w:rsidRPr="00097954" w14:paraId="4EBAC765" w14:textId="77777777" w:rsidTr="00082F4C">
        <w:trPr>
          <w:trHeight w:val="60"/>
        </w:trPr>
        <w:tc>
          <w:tcPr>
            <w:tcW w:w="496" w:type="pct"/>
            <w:shd w:val="clear" w:color="auto" w:fill="auto"/>
            <w:noWrap/>
            <w:vAlign w:val="center"/>
            <w:hideMark/>
          </w:tcPr>
          <w:p w14:paraId="7284C6D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11" w:type="pct"/>
            <w:shd w:val="clear" w:color="auto" w:fill="auto"/>
            <w:noWrap/>
            <w:vAlign w:val="center"/>
            <w:hideMark/>
          </w:tcPr>
          <w:p w14:paraId="6ACDD470"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151</w:t>
            </w:r>
          </w:p>
        </w:tc>
        <w:tc>
          <w:tcPr>
            <w:tcW w:w="782" w:type="pct"/>
            <w:shd w:val="clear" w:color="auto" w:fill="auto"/>
            <w:noWrap/>
            <w:vAlign w:val="center"/>
            <w:hideMark/>
          </w:tcPr>
          <w:p w14:paraId="755BC9E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200</w:t>
            </w:r>
          </w:p>
        </w:tc>
        <w:tc>
          <w:tcPr>
            <w:tcW w:w="428" w:type="pct"/>
            <w:shd w:val="clear" w:color="auto" w:fill="auto"/>
            <w:hideMark/>
          </w:tcPr>
          <w:p w14:paraId="5D5D1DB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$26.61</w:t>
            </w:r>
          </w:p>
        </w:tc>
        <w:tc>
          <w:tcPr>
            <w:tcW w:w="1123" w:type="pct"/>
            <w:shd w:val="clear" w:color="auto" w:fill="auto"/>
            <w:hideMark/>
          </w:tcPr>
          <w:p w14:paraId="584B143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$5.32</w:t>
            </w:r>
          </w:p>
        </w:tc>
        <w:tc>
          <w:tcPr>
            <w:tcW w:w="726" w:type="pct"/>
            <w:shd w:val="clear" w:color="auto" w:fill="auto"/>
            <w:noWrap/>
            <w:hideMark/>
          </w:tcPr>
          <w:p w14:paraId="53531DB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$5.11</w:t>
            </w:r>
          </w:p>
        </w:tc>
        <w:tc>
          <w:tcPr>
            <w:tcW w:w="734" w:type="pct"/>
            <w:shd w:val="clear" w:color="auto" w:fill="auto"/>
            <w:noWrap/>
            <w:hideMark/>
          </w:tcPr>
          <w:p w14:paraId="36A7642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$37.04</w:t>
            </w:r>
          </w:p>
        </w:tc>
      </w:tr>
      <w:tr w:rsidR="00082F4C" w:rsidRPr="00097954" w14:paraId="04869341" w14:textId="77777777" w:rsidTr="00082F4C">
        <w:trPr>
          <w:trHeight w:val="60"/>
        </w:trPr>
        <w:tc>
          <w:tcPr>
            <w:tcW w:w="496" w:type="pct"/>
            <w:shd w:val="clear" w:color="auto" w:fill="auto"/>
            <w:noWrap/>
            <w:vAlign w:val="center"/>
            <w:hideMark/>
          </w:tcPr>
          <w:p w14:paraId="6E805E9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11" w:type="pct"/>
            <w:shd w:val="clear" w:color="auto" w:fill="auto"/>
            <w:noWrap/>
            <w:vAlign w:val="center"/>
            <w:hideMark/>
          </w:tcPr>
          <w:p w14:paraId="4DBA563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201</w:t>
            </w:r>
          </w:p>
        </w:tc>
        <w:tc>
          <w:tcPr>
            <w:tcW w:w="782" w:type="pct"/>
            <w:shd w:val="clear" w:color="auto" w:fill="auto"/>
            <w:noWrap/>
            <w:vAlign w:val="center"/>
            <w:hideMark/>
          </w:tcPr>
          <w:p w14:paraId="008B8522" w14:textId="4389756C" w:rsidR="0038329F" w:rsidRPr="00097954" w:rsidRDefault="0038329F" w:rsidP="00082F4C">
            <w:pPr>
              <w:jc w:val="right"/>
              <w:rPr>
                <w:rFonts w:ascii="Arial" w:hAnsi="Arial" w:cs="Arial"/>
                <w:color w:val="000000"/>
                <w:sz w:val="22"/>
                <w:szCs w:val="22"/>
                <w:lang w:eastAsia="es-MX"/>
              </w:rPr>
            </w:pPr>
            <w:r w:rsidRPr="0086189D">
              <w:rPr>
                <w:rFonts w:ascii="Arial" w:hAnsi="Arial" w:cs="Arial"/>
                <w:color w:val="000000"/>
                <w:sz w:val="22"/>
                <w:szCs w:val="22"/>
                <w:lang w:eastAsia="es-MX"/>
              </w:rPr>
              <w:t>99</w:t>
            </w:r>
            <w:r w:rsidR="0086189D" w:rsidRPr="0086189D">
              <w:rPr>
                <w:rFonts w:ascii="Arial" w:hAnsi="Arial" w:cs="Arial"/>
                <w:color w:val="000000"/>
                <w:sz w:val="22"/>
                <w:szCs w:val="22"/>
                <w:lang w:eastAsia="es-MX"/>
              </w:rPr>
              <w:t>,</w:t>
            </w:r>
            <w:r w:rsidRPr="0086189D">
              <w:rPr>
                <w:rFonts w:ascii="Arial" w:hAnsi="Arial" w:cs="Arial"/>
                <w:color w:val="000000"/>
                <w:sz w:val="22"/>
                <w:szCs w:val="22"/>
                <w:lang w:eastAsia="es-MX"/>
              </w:rPr>
              <w:t>999</w:t>
            </w:r>
          </w:p>
        </w:tc>
        <w:tc>
          <w:tcPr>
            <w:tcW w:w="428" w:type="pct"/>
            <w:shd w:val="clear" w:color="auto" w:fill="auto"/>
            <w:hideMark/>
          </w:tcPr>
          <w:p w14:paraId="037F1F7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$28.39</w:t>
            </w:r>
          </w:p>
        </w:tc>
        <w:tc>
          <w:tcPr>
            <w:tcW w:w="1123" w:type="pct"/>
            <w:shd w:val="clear" w:color="auto" w:fill="auto"/>
            <w:hideMark/>
          </w:tcPr>
          <w:p w14:paraId="3EE65E2A"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$5.68</w:t>
            </w:r>
          </w:p>
        </w:tc>
        <w:tc>
          <w:tcPr>
            <w:tcW w:w="726" w:type="pct"/>
            <w:shd w:val="clear" w:color="auto" w:fill="auto"/>
            <w:noWrap/>
            <w:hideMark/>
          </w:tcPr>
          <w:p w14:paraId="26B7390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$5.45</w:t>
            </w:r>
          </w:p>
        </w:tc>
        <w:tc>
          <w:tcPr>
            <w:tcW w:w="734" w:type="pct"/>
            <w:shd w:val="clear" w:color="auto" w:fill="auto"/>
            <w:noWrap/>
            <w:hideMark/>
          </w:tcPr>
          <w:p w14:paraId="5E12710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$39.52</w:t>
            </w:r>
          </w:p>
        </w:tc>
      </w:tr>
    </w:tbl>
    <w:p w14:paraId="5AB24D19" w14:textId="77777777" w:rsidR="0038329F" w:rsidRPr="00097954" w:rsidRDefault="0038329F" w:rsidP="0038329F">
      <w:pPr>
        <w:jc w:val="both"/>
        <w:rPr>
          <w:rFonts w:ascii="Arial" w:hAnsi="Arial" w:cs="Arial"/>
          <w:sz w:val="22"/>
          <w:szCs w:val="22"/>
          <w:highlight w:val="yellow"/>
        </w:rPr>
      </w:pPr>
    </w:p>
    <w:p w14:paraId="0544985E"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PAGO DE DERECHOS DE FRACCIONADORES</w:t>
      </w:r>
    </w:p>
    <w:p w14:paraId="33961149" w14:textId="77777777" w:rsidR="0038329F" w:rsidRPr="00097954" w:rsidRDefault="0038329F" w:rsidP="0038329F">
      <w:pPr>
        <w:jc w:val="both"/>
        <w:rPr>
          <w:rFonts w:ascii="Arial" w:hAnsi="Arial" w:cs="Arial"/>
          <w:b/>
          <w:bCs/>
          <w:color w:val="000000"/>
          <w:sz w:val="22"/>
          <w:szCs w:val="22"/>
          <w:lang w:eastAsia="es-MX"/>
        </w:rPr>
      </w:pPr>
    </w:p>
    <w:p w14:paraId="1F21EDC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Nota: aplica a vivienda de un costo no mayor a 150 Unidades de Medida y Actualización (UMA) multiplicadas por 30.</w:t>
      </w:r>
    </w:p>
    <w:p w14:paraId="73AB66A5" w14:textId="77777777" w:rsidR="0038329F" w:rsidRPr="00097954" w:rsidRDefault="0038329F" w:rsidP="0038329F">
      <w:pPr>
        <w:jc w:val="both"/>
        <w:rPr>
          <w:rFonts w:ascii="Arial" w:hAnsi="Arial" w:cs="Arial"/>
          <w:sz w:val="22"/>
          <w:szCs w:val="22"/>
        </w:rPr>
      </w:pPr>
    </w:p>
    <w:tbl>
      <w:tblPr>
        <w:tblStyle w:val="Tablaconcuadrcula"/>
        <w:tblW w:w="4523" w:type="pct"/>
        <w:jc w:val="center"/>
        <w:tblLayout w:type="fixed"/>
        <w:tblLook w:val="04A0" w:firstRow="1" w:lastRow="0" w:firstColumn="1" w:lastColumn="0" w:noHBand="0" w:noVBand="1"/>
      </w:tblPr>
      <w:tblGrid>
        <w:gridCol w:w="4679"/>
        <w:gridCol w:w="4333"/>
      </w:tblGrid>
      <w:tr w:rsidR="0038329F" w:rsidRPr="00097954" w14:paraId="1EAC7573" w14:textId="77777777" w:rsidTr="00F45865">
        <w:trPr>
          <w:trHeight w:val="60"/>
          <w:jc w:val="center"/>
        </w:trPr>
        <w:tc>
          <w:tcPr>
            <w:tcW w:w="2596" w:type="pct"/>
            <w:noWrap/>
            <w:hideMark/>
          </w:tcPr>
          <w:p w14:paraId="118DBE1B"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CONCEPTO</w:t>
            </w:r>
          </w:p>
        </w:tc>
        <w:tc>
          <w:tcPr>
            <w:tcW w:w="2404" w:type="pct"/>
            <w:noWrap/>
            <w:hideMark/>
          </w:tcPr>
          <w:p w14:paraId="05C2D686" w14:textId="77777777" w:rsidR="0038329F" w:rsidRPr="00097954" w:rsidRDefault="0038329F" w:rsidP="00F45865">
            <w:pPr>
              <w:jc w:val="center"/>
              <w:rPr>
                <w:rFonts w:ascii="Arial" w:hAnsi="Arial" w:cs="Arial"/>
                <w:b/>
                <w:bCs/>
                <w:color w:val="000000"/>
                <w:sz w:val="22"/>
                <w:szCs w:val="22"/>
              </w:rPr>
            </w:pPr>
            <w:r w:rsidRPr="00097954">
              <w:rPr>
                <w:rFonts w:ascii="Arial" w:hAnsi="Arial" w:cs="Arial"/>
                <w:b/>
                <w:bCs/>
                <w:color w:val="000000"/>
                <w:sz w:val="22"/>
                <w:szCs w:val="22"/>
              </w:rPr>
              <w:t>CALCULO DE PAGO</w:t>
            </w:r>
          </w:p>
        </w:tc>
      </w:tr>
      <w:tr w:rsidR="0038329F" w:rsidRPr="00097954" w14:paraId="4BD93D2A" w14:textId="77777777" w:rsidTr="00F45865">
        <w:trPr>
          <w:trHeight w:val="60"/>
          <w:jc w:val="center"/>
        </w:trPr>
        <w:tc>
          <w:tcPr>
            <w:tcW w:w="2596" w:type="pct"/>
            <w:noWrap/>
            <w:hideMark/>
          </w:tcPr>
          <w:p w14:paraId="59227B0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Factibilidad De 1 a 20 casas</w:t>
            </w:r>
          </w:p>
        </w:tc>
        <w:tc>
          <w:tcPr>
            <w:tcW w:w="2404" w:type="pct"/>
            <w:noWrap/>
            <w:hideMark/>
          </w:tcPr>
          <w:p w14:paraId="1AD72CAA"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30 (UMA)</w:t>
            </w:r>
          </w:p>
        </w:tc>
      </w:tr>
      <w:tr w:rsidR="0038329F" w:rsidRPr="00097954" w14:paraId="33613FB5" w14:textId="77777777" w:rsidTr="00F45865">
        <w:trPr>
          <w:trHeight w:val="70"/>
          <w:jc w:val="center"/>
        </w:trPr>
        <w:tc>
          <w:tcPr>
            <w:tcW w:w="2596" w:type="pct"/>
            <w:noWrap/>
            <w:hideMark/>
          </w:tcPr>
          <w:p w14:paraId="680C521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lastRenderedPageBreak/>
              <w:t>Interconexión agua De 1 a 20 casas</w:t>
            </w:r>
          </w:p>
        </w:tc>
        <w:tc>
          <w:tcPr>
            <w:tcW w:w="2404" w:type="pct"/>
            <w:noWrap/>
            <w:hideMark/>
          </w:tcPr>
          <w:p w14:paraId="3BB53FE6"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30 (UMA)</w:t>
            </w:r>
          </w:p>
        </w:tc>
      </w:tr>
      <w:tr w:rsidR="0038329F" w:rsidRPr="00097954" w14:paraId="25447831" w14:textId="77777777" w:rsidTr="00F45865">
        <w:trPr>
          <w:trHeight w:val="60"/>
          <w:jc w:val="center"/>
        </w:trPr>
        <w:tc>
          <w:tcPr>
            <w:tcW w:w="2596" w:type="pct"/>
            <w:noWrap/>
            <w:hideMark/>
          </w:tcPr>
          <w:p w14:paraId="34D5E4D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De 1 a 20 casas</w:t>
            </w:r>
          </w:p>
        </w:tc>
        <w:tc>
          <w:tcPr>
            <w:tcW w:w="2404" w:type="pct"/>
            <w:noWrap/>
            <w:hideMark/>
          </w:tcPr>
          <w:p w14:paraId="0CB8B6AB"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30 (UMA)</w:t>
            </w:r>
          </w:p>
        </w:tc>
      </w:tr>
      <w:tr w:rsidR="0038329F" w:rsidRPr="00097954" w14:paraId="78998D6E" w14:textId="77777777" w:rsidTr="00F45865">
        <w:trPr>
          <w:trHeight w:val="60"/>
          <w:jc w:val="center"/>
        </w:trPr>
        <w:tc>
          <w:tcPr>
            <w:tcW w:w="2596" w:type="pct"/>
            <w:noWrap/>
          </w:tcPr>
          <w:p w14:paraId="4EC3C0DF"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Factibilidad De 21 a 50 casas</w:t>
            </w:r>
          </w:p>
        </w:tc>
        <w:tc>
          <w:tcPr>
            <w:tcW w:w="2404" w:type="pct"/>
            <w:noWrap/>
          </w:tcPr>
          <w:p w14:paraId="46CB1962"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20 (UMA)</w:t>
            </w:r>
          </w:p>
        </w:tc>
      </w:tr>
      <w:tr w:rsidR="0038329F" w:rsidRPr="00097954" w14:paraId="2B705DA7" w14:textId="77777777" w:rsidTr="00F45865">
        <w:trPr>
          <w:trHeight w:val="60"/>
          <w:jc w:val="center"/>
        </w:trPr>
        <w:tc>
          <w:tcPr>
            <w:tcW w:w="2596" w:type="pct"/>
            <w:noWrap/>
          </w:tcPr>
          <w:p w14:paraId="35D3A4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agua De 21 a 50 casas</w:t>
            </w:r>
          </w:p>
        </w:tc>
        <w:tc>
          <w:tcPr>
            <w:tcW w:w="2404" w:type="pct"/>
            <w:noWrap/>
          </w:tcPr>
          <w:p w14:paraId="134A7B7E"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20 (UMA)</w:t>
            </w:r>
          </w:p>
        </w:tc>
      </w:tr>
      <w:tr w:rsidR="0038329F" w:rsidRPr="00097954" w14:paraId="037EC598" w14:textId="77777777" w:rsidTr="00F45865">
        <w:trPr>
          <w:trHeight w:val="60"/>
          <w:jc w:val="center"/>
        </w:trPr>
        <w:tc>
          <w:tcPr>
            <w:tcW w:w="2596" w:type="pct"/>
            <w:noWrap/>
          </w:tcPr>
          <w:p w14:paraId="10C591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De 21 a 50 casas</w:t>
            </w:r>
          </w:p>
        </w:tc>
        <w:tc>
          <w:tcPr>
            <w:tcW w:w="2404" w:type="pct"/>
            <w:noWrap/>
          </w:tcPr>
          <w:p w14:paraId="065B9C10"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20 (UMA)</w:t>
            </w:r>
          </w:p>
        </w:tc>
      </w:tr>
      <w:tr w:rsidR="0038329F" w:rsidRPr="00097954" w14:paraId="12F826DC" w14:textId="77777777" w:rsidTr="00F45865">
        <w:trPr>
          <w:trHeight w:val="60"/>
          <w:jc w:val="center"/>
        </w:trPr>
        <w:tc>
          <w:tcPr>
            <w:tcW w:w="2596" w:type="pct"/>
            <w:noWrap/>
          </w:tcPr>
          <w:p w14:paraId="316EF90A"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 xml:space="preserve">Carta de Factibilidad Más de 50 casas </w:t>
            </w:r>
          </w:p>
        </w:tc>
        <w:tc>
          <w:tcPr>
            <w:tcW w:w="2404" w:type="pct"/>
            <w:noWrap/>
          </w:tcPr>
          <w:p w14:paraId="0954BD8B"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w:t>
            </w:r>
          </w:p>
        </w:tc>
      </w:tr>
      <w:tr w:rsidR="0038329F" w:rsidRPr="00097954" w14:paraId="67456D16" w14:textId="77777777" w:rsidTr="00F45865">
        <w:trPr>
          <w:trHeight w:val="60"/>
          <w:jc w:val="center"/>
        </w:trPr>
        <w:tc>
          <w:tcPr>
            <w:tcW w:w="2596" w:type="pct"/>
            <w:noWrap/>
          </w:tcPr>
          <w:p w14:paraId="54F7839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agua Más de 50 casas</w:t>
            </w:r>
          </w:p>
        </w:tc>
        <w:tc>
          <w:tcPr>
            <w:tcW w:w="2404" w:type="pct"/>
            <w:noWrap/>
          </w:tcPr>
          <w:p w14:paraId="367FFE24"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w:t>
            </w:r>
          </w:p>
        </w:tc>
      </w:tr>
      <w:tr w:rsidR="0038329F" w:rsidRPr="00097954" w14:paraId="2345CBCA" w14:textId="77777777" w:rsidTr="00F45865">
        <w:trPr>
          <w:trHeight w:val="60"/>
          <w:jc w:val="center"/>
        </w:trPr>
        <w:tc>
          <w:tcPr>
            <w:tcW w:w="2596" w:type="pct"/>
            <w:noWrap/>
          </w:tcPr>
          <w:p w14:paraId="6D76E62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Más de 50 casas</w:t>
            </w:r>
          </w:p>
        </w:tc>
        <w:tc>
          <w:tcPr>
            <w:tcW w:w="2404" w:type="pct"/>
            <w:noWrap/>
          </w:tcPr>
          <w:p w14:paraId="0568DF29" w14:textId="77777777" w:rsidR="0038329F" w:rsidRPr="00097954" w:rsidRDefault="0038329F" w:rsidP="00F45865">
            <w:pPr>
              <w:jc w:val="center"/>
              <w:rPr>
                <w:rFonts w:ascii="Arial" w:hAnsi="Arial" w:cs="Arial"/>
                <w:color w:val="000000"/>
                <w:sz w:val="22"/>
                <w:szCs w:val="22"/>
              </w:rPr>
            </w:pP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w:t>
            </w:r>
          </w:p>
        </w:tc>
      </w:tr>
      <w:tr w:rsidR="0038329F" w:rsidRPr="00097954" w14:paraId="2F389248" w14:textId="77777777" w:rsidTr="00F45865">
        <w:trPr>
          <w:trHeight w:val="60"/>
          <w:jc w:val="center"/>
        </w:trPr>
        <w:tc>
          <w:tcPr>
            <w:tcW w:w="2596" w:type="pct"/>
            <w:noWrap/>
            <w:hideMark/>
          </w:tcPr>
          <w:p w14:paraId="47A7B8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carta factibilidad</w:t>
            </w:r>
          </w:p>
        </w:tc>
        <w:tc>
          <w:tcPr>
            <w:tcW w:w="2404" w:type="pct"/>
            <w:noWrap/>
            <w:hideMark/>
          </w:tcPr>
          <w:p w14:paraId="084DE436"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w:t>
            </w: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(UMA))X 10%</w:t>
            </w:r>
          </w:p>
        </w:tc>
      </w:tr>
      <w:tr w:rsidR="0038329F" w:rsidRPr="00097954" w14:paraId="0B618466" w14:textId="77777777" w:rsidTr="00F45865">
        <w:trPr>
          <w:trHeight w:val="60"/>
          <w:jc w:val="center"/>
        </w:trPr>
        <w:tc>
          <w:tcPr>
            <w:tcW w:w="2596" w:type="pct"/>
            <w:noWrap/>
            <w:hideMark/>
          </w:tcPr>
          <w:p w14:paraId="2850A38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interconexión agua</w:t>
            </w:r>
          </w:p>
        </w:tc>
        <w:tc>
          <w:tcPr>
            <w:tcW w:w="2404" w:type="pct"/>
            <w:noWrap/>
            <w:hideMark/>
          </w:tcPr>
          <w:p w14:paraId="389D736A"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w:t>
            </w: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(UMA))X 10%</w:t>
            </w:r>
          </w:p>
        </w:tc>
      </w:tr>
      <w:tr w:rsidR="0038329F" w:rsidRPr="00097954" w14:paraId="5A39B72D" w14:textId="77777777" w:rsidTr="00F45865">
        <w:trPr>
          <w:trHeight w:val="60"/>
          <w:jc w:val="center"/>
        </w:trPr>
        <w:tc>
          <w:tcPr>
            <w:tcW w:w="2596" w:type="pct"/>
            <w:noWrap/>
            <w:hideMark/>
          </w:tcPr>
          <w:p w14:paraId="3720FD3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interconexión drenaje</w:t>
            </w:r>
          </w:p>
        </w:tc>
        <w:tc>
          <w:tcPr>
            <w:tcW w:w="2404" w:type="pct"/>
            <w:noWrap/>
            <w:hideMark/>
          </w:tcPr>
          <w:p w14:paraId="079E2D3A"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w:t>
            </w:r>
            <w:proofErr w:type="spellStart"/>
            <w:r w:rsidRPr="00097954">
              <w:rPr>
                <w:rFonts w:ascii="Arial" w:hAnsi="Arial" w:cs="Arial"/>
                <w:color w:val="000000"/>
                <w:sz w:val="22"/>
                <w:szCs w:val="22"/>
              </w:rPr>
              <w:t>Num</w:t>
            </w:r>
            <w:proofErr w:type="spellEnd"/>
            <w:r w:rsidRPr="00097954">
              <w:rPr>
                <w:rFonts w:ascii="Arial" w:hAnsi="Arial" w:cs="Arial"/>
                <w:color w:val="000000"/>
                <w:sz w:val="22"/>
                <w:szCs w:val="22"/>
              </w:rPr>
              <w:t>. De lotes X 10 (UMA))X 10%</w:t>
            </w:r>
          </w:p>
        </w:tc>
      </w:tr>
    </w:tbl>
    <w:p w14:paraId="73352085" w14:textId="77777777" w:rsidR="0038329F" w:rsidRPr="00097954" w:rsidRDefault="0038329F" w:rsidP="0038329F">
      <w:pPr>
        <w:jc w:val="both"/>
        <w:rPr>
          <w:rFonts w:ascii="Arial" w:hAnsi="Arial" w:cs="Arial"/>
          <w:sz w:val="22"/>
          <w:szCs w:val="22"/>
        </w:rPr>
      </w:pPr>
    </w:p>
    <w:p w14:paraId="6770AE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Nota: 150 UMA será la base mínima, en valores mayores, serán los costos de derechos directamente proporcionales a la base.</w:t>
      </w:r>
    </w:p>
    <w:p w14:paraId="68D3DFA1" w14:textId="77777777" w:rsidR="0038329F" w:rsidRPr="00097954" w:rsidRDefault="0038329F" w:rsidP="0038329F">
      <w:pPr>
        <w:jc w:val="both"/>
        <w:rPr>
          <w:rFonts w:ascii="Arial" w:hAnsi="Arial" w:cs="Arial"/>
          <w:color w:val="000000"/>
          <w:sz w:val="22"/>
          <w:szCs w:val="22"/>
          <w:highlight w:val="yellow"/>
          <w:lang w:eastAsia="es-MX"/>
        </w:rPr>
      </w:pPr>
    </w:p>
    <w:tbl>
      <w:tblPr>
        <w:tblStyle w:val="Tablaconcuadrcula"/>
        <w:tblW w:w="0" w:type="auto"/>
        <w:jc w:val="center"/>
        <w:tblLook w:val="04A0" w:firstRow="1" w:lastRow="0" w:firstColumn="1" w:lastColumn="0" w:noHBand="0" w:noVBand="1"/>
      </w:tblPr>
      <w:tblGrid>
        <w:gridCol w:w="3445"/>
        <w:gridCol w:w="2099"/>
        <w:gridCol w:w="2050"/>
      </w:tblGrid>
      <w:tr w:rsidR="0038329F" w:rsidRPr="00097954" w14:paraId="271CCCA8" w14:textId="77777777" w:rsidTr="00F45865">
        <w:trPr>
          <w:trHeight w:val="50"/>
          <w:jc w:val="center"/>
        </w:trPr>
        <w:tc>
          <w:tcPr>
            <w:tcW w:w="0" w:type="auto"/>
            <w:noWrap/>
            <w:hideMark/>
          </w:tcPr>
          <w:p w14:paraId="2337089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CONCEPTO</w:t>
            </w:r>
          </w:p>
        </w:tc>
        <w:tc>
          <w:tcPr>
            <w:tcW w:w="0" w:type="auto"/>
            <w:noWrap/>
            <w:hideMark/>
          </w:tcPr>
          <w:p w14:paraId="11507DCB" w14:textId="71A1BEB3" w:rsidR="0038329F" w:rsidRPr="00097954" w:rsidRDefault="00F45865" w:rsidP="0038329F">
            <w:pPr>
              <w:jc w:val="both"/>
              <w:rPr>
                <w:rFonts w:ascii="Arial" w:hAnsi="Arial" w:cs="Arial"/>
                <w:color w:val="000000"/>
                <w:sz w:val="22"/>
                <w:szCs w:val="22"/>
              </w:rPr>
            </w:pPr>
            <w:r w:rsidRPr="00097954">
              <w:rPr>
                <w:rFonts w:ascii="Arial" w:hAnsi="Arial" w:cs="Arial"/>
                <w:color w:val="000000"/>
                <w:sz w:val="22"/>
                <w:szCs w:val="22"/>
              </w:rPr>
              <w:t>Servicio Domestico</w:t>
            </w:r>
          </w:p>
        </w:tc>
        <w:tc>
          <w:tcPr>
            <w:tcW w:w="0" w:type="auto"/>
            <w:noWrap/>
            <w:hideMark/>
          </w:tcPr>
          <w:p w14:paraId="57F6836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Servicio Comercial</w:t>
            </w:r>
          </w:p>
        </w:tc>
      </w:tr>
      <w:tr w:rsidR="0038329F" w:rsidRPr="00097954" w14:paraId="4ECF33C3" w14:textId="77777777" w:rsidTr="00F45865">
        <w:trPr>
          <w:trHeight w:val="60"/>
          <w:jc w:val="center"/>
        </w:trPr>
        <w:tc>
          <w:tcPr>
            <w:tcW w:w="0" w:type="auto"/>
            <w:noWrap/>
            <w:hideMark/>
          </w:tcPr>
          <w:p w14:paraId="16E41DA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no adeudo</w:t>
            </w:r>
          </w:p>
        </w:tc>
        <w:tc>
          <w:tcPr>
            <w:tcW w:w="0" w:type="auto"/>
            <w:noWrap/>
            <w:hideMark/>
          </w:tcPr>
          <w:p w14:paraId="48515FBC" w14:textId="120B159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53.00</w:t>
            </w:r>
          </w:p>
        </w:tc>
        <w:tc>
          <w:tcPr>
            <w:tcW w:w="0" w:type="auto"/>
            <w:noWrap/>
            <w:hideMark/>
          </w:tcPr>
          <w:p w14:paraId="74D29C9D" w14:textId="03039D54"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85.00</w:t>
            </w:r>
          </w:p>
        </w:tc>
      </w:tr>
      <w:tr w:rsidR="0038329F" w:rsidRPr="00097954" w14:paraId="483EF23A" w14:textId="77777777" w:rsidTr="00F45865">
        <w:trPr>
          <w:trHeight w:val="60"/>
          <w:jc w:val="center"/>
        </w:trPr>
        <w:tc>
          <w:tcPr>
            <w:tcW w:w="0" w:type="auto"/>
            <w:noWrap/>
            <w:hideMark/>
          </w:tcPr>
          <w:p w14:paraId="7E019C13"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Reimpresión de recibos</w:t>
            </w:r>
          </w:p>
        </w:tc>
        <w:tc>
          <w:tcPr>
            <w:tcW w:w="0" w:type="auto"/>
            <w:noWrap/>
            <w:hideMark/>
          </w:tcPr>
          <w:p w14:paraId="1ECD75BF" w14:textId="4E4910C9"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w:t>
            </w:r>
          </w:p>
        </w:tc>
        <w:tc>
          <w:tcPr>
            <w:tcW w:w="0" w:type="auto"/>
            <w:noWrap/>
            <w:hideMark/>
          </w:tcPr>
          <w:p w14:paraId="4B2AE924" w14:textId="3CB7610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w:t>
            </w:r>
          </w:p>
        </w:tc>
      </w:tr>
      <w:tr w:rsidR="0038329F" w:rsidRPr="00097954" w14:paraId="56409E08" w14:textId="77777777" w:rsidTr="00F45865">
        <w:trPr>
          <w:trHeight w:val="60"/>
          <w:jc w:val="center"/>
        </w:trPr>
        <w:tc>
          <w:tcPr>
            <w:tcW w:w="0" w:type="auto"/>
            <w:noWrap/>
            <w:hideMark/>
          </w:tcPr>
          <w:p w14:paraId="31DF8758"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Cambio de nombre o domicilio</w:t>
            </w:r>
          </w:p>
        </w:tc>
        <w:tc>
          <w:tcPr>
            <w:tcW w:w="0" w:type="auto"/>
            <w:noWrap/>
            <w:hideMark/>
          </w:tcPr>
          <w:p w14:paraId="67580080" w14:textId="6415C64F"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32.00</w:t>
            </w:r>
          </w:p>
        </w:tc>
        <w:tc>
          <w:tcPr>
            <w:tcW w:w="0" w:type="auto"/>
            <w:noWrap/>
            <w:hideMark/>
          </w:tcPr>
          <w:p w14:paraId="36181DEB" w14:textId="621133C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32.00</w:t>
            </w:r>
          </w:p>
        </w:tc>
      </w:tr>
      <w:tr w:rsidR="0038329F" w:rsidRPr="00097954" w14:paraId="4CE8D69A" w14:textId="77777777" w:rsidTr="00F45865">
        <w:trPr>
          <w:trHeight w:val="60"/>
          <w:jc w:val="center"/>
        </w:trPr>
        <w:tc>
          <w:tcPr>
            <w:tcW w:w="0" w:type="auto"/>
            <w:noWrap/>
            <w:hideMark/>
          </w:tcPr>
          <w:p w14:paraId="07FB74B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Reconexión de servicio</w:t>
            </w:r>
          </w:p>
        </w:tc>
        <w:tc>
          <w:tcPr>
            <w:tcW w:w="0" w:type="auto"/>
            <w:noWrap/>
            <w:hideMark/>
          </w:tcPr>
          <w:p w14:paraId="54B897B2" w14:textId="3265B5F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313.00</w:t>
            </w:r>
          </w:p>
        </w:tc>
        <w:tc>
          <w:tcPr>
            <w:tcW w:w="0" w:type="auto"/>
            <w:noWrap/>
            <w:hideMark/>
          </w:tcPr>
          <w:p w14:paraId="48A068FF" w14:textId="48FBACD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505.00</w:t>
            </w:r>
          </w:p>
        </w:tc>
      </w:tr>
      <w:tr w:rsidR="0038329F" w:rsidRPr="00097954" w14:paraId="30111813" w14:textId="77777777" w:rsidTr="00F45865">
        <w:trPr>
          <w:trHeight w:val="60"/>
          <w:jc w:val="center"/>
        </w:trPr>
        <w:tc>
          <w:tcPr>
            <w:tcW w:w="0" w:type="auto"/>
            <w:noWrap/>
            <w:hideMark/>
          </w:tcPr>
          <w:p w14:paraId="1B7DB53A"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Descarga de agua residual anual</w:t>
            </w:r>
          </w:p>
        </w:tc>
        <w:tc>
          <w:tcPr>
            <w:tcW w:w="0" w:type="auto"/>
            <w:noWrap/>
            <w:hideMark/>
          </w:tcPr>
          <w:p w14:paraId="409E3F6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N/A</w:t>
            </w:r>
          </w:p>
        </w:tc>
        <w:tc>
          <w:tcPr>
            <w:tcW w:w="0" w:type="auto"/>
            <w:noWrap/>
            <w:hideMark/>
          </w:tcPr>
          <w:p w14:paraId="11F2F0EB" w14:textId="71E15FF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9,341.00</w:t>
            </w:r>
          </w:p>
        </w:tc>
      </w:tr>
      <w:tr w:rsidR="0038329F" w:rsidRPr="00097954" w14:paraId="6A796834" w14:textId="77777777" w:rsidTr="00F45865">
        <w:trPr>
          <w:trHeight w:val="60"/>
          <w:jc w:val="center"/>
        </w:trPr>
        <w:tc>
          <w:tcPr>
            <w:tcW w:w="0" w:type="auto"/>
            <w:noWrap/>
            <w:hideMark/>
          </w:tcPr>
          <w:p w14:paraId="1AD56D4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Multa por reconexión</w:t>
            </w:r>
          </w:p>
        </w:tc>
        <w:tc>
          <w:tcPr>
            <w:tcW w:w="0" w:type="auto"/>
            <w:noWrap/>
            <w:hideMark/>
          </w:tcPr>
          <w:p w14:paraId="08CE884D" w14:textId="6E2C0615"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413.50</w:t>
            </w:r>
          </w:p>
        </w:tc>
        <w:tc>
          <w:tcPr>
            <w:tcW w:w="0" w:type="auto"/>
            <w:noWrap/>
            <w:hideMark/>
          </w:tcPr>
          <w:p w14:paraId="764FB255" w14:textId="6BF58D6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839.00</w:t>
            </w:r>
          </w:p>
        </w:tc>
      </w:tr>
      <w:tr w:rsidR="0038329F" w:rsidRPr="00097954" w14:paraId="351028C9" w14:textId="77777777" w:rsidTr="00F45865">
        <w:trPr>
          <w:trHeight w:val="60"/>
          <w:jc w:val="center"/>
        </w:trPr>
        <w:tc>
          <w:tcPr>
            <w:tcW w:w="0" w:type="auto"/>
            <w:noWrap/>
            <w:hideMark/>
          </w:tcPr>
          <w:p w14:paraId="4E9F8083"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Servicio de pipa</w:t>
            </w:r>
          </w:p>
        </w:tc>
        <w:tc>
          <w:tcPr>
            <w:tcW w:w="0" w:type="auto"/>
            <w:noWrap/>
            <w:hideMark/>
          </w:tcPr>
          <w:p w14:paraId="5811F176" w14:textId="29F25508"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832.00</w:t>
            </w:r>
          </w:p>
        </w:tc>
        <w:tc>
          <w:tcPr>
            <w:tcW w:w="0" w:type="auto"/>
            <w:noWrap/>
            <w:hideMark/>
          </w:tcPr>
          <w:p w14:paraId="43692DD5" w14:textId="450F031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1,133.00</w:t>
            </w:r>
          </w:p>
        </w:tc>
      </w:tr>
      <w:tr w:rsidR="0038329F" w:rsidRPr="00097954" w14:paraId="383C2172" w14:textId="77777777" w:rsidTr="00F45865">
        <w:trPr>
          <w:trHeight w:val="60"/>
          <w:jc w:val="center"/>
        </w:trPr>
        <w:tc>
          <w:tcPr>
            <w:tcW w:w="0" w:type="auto"/>
            <w:noWrap/>
          </w:tcPr>
          <w:p w14:paraId="47F969C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Venta e Instalación de medidor</w:t>
            </w:r>
          </w:p>
        </w:tc>
        <w:tc>
          <w:tcPr>
            <w:tcW w:w="0" w:type="auto"/>
            <w:noWrap/>
          </w:tcPr>
          <w:p w14:paraId="465BF16D" w14:textId="50B4E20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412.00</w:t>
            </w:r>
          </w:p>
        </w:tc>
        <w:tc>
          <w:tcPr>
            <w:tcW w:w="0" w:type="auto"/>
            <w:noWrap/>
          </w:tcPr>
          <w:p w14:paraId="5049BF49" w14:textId="295F38B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2,472.00</w:t>
            </w:r>
          </w:p>
        </w:tc>
      </w:tr>
      <w:tr w:rsidR="0038329F" w:rsidRPr="00097954" w14:paraId="1B5556E1" w14:textId="77777777" w:rsidTr="00F45865">
        <w:trPr>
          <w:trHeight w:val="60"/>
          <w:jc w:val="center"/>
        </w:trPr>
        <w:tc>
          <w:tcPr>
            <w:tcW w:w="0" w:type="auto"/>
            <w:noWrap/>
          </w:tcPr>
          <w:p w14:paraId="75DBE8A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Cambio de manguera</w:t>
            </w:r>
          </w:p>
        </w:tc>
        <w:tc>
          <w:tcPr>
            <w:tcW w:w="0" w:type="auto"/>
            <w:noWrap/>
          </w:tcPr>
          <w:p w14:paraId="1079517F" w14:textId="46511E3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515.00</w:t>
            </w:r>
          </w:p>
        </w:tc>
        <w:tc>
          <w:tcPr>
            <w:tcW w:w="0" w:type="auto"/>
            <w:noWrap/>
          </w:tcPr>
          <w:p w14:paraId="19382E4F" w14:textId="3101B3E5"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1,030.00</w:t>
            </w:r>
          </w:p>
        </w:tc>
      </w:tr>
    </w:tbl>
    <w:p w14:paraId="33F2C8D6" w14:textId="77777777" w:rsidR="0038329F" w:rsidRPr="00097954" w:rsidRDefault="0038329F" w:rsidP="0038329F">
      <w:pPr>
        <w:jc w:val="both"/>
        <w:rPr>
          <w:rFonts w:ascii="Arial" w:hAnsi="Arial" w:cs="Arial"/>
          <w:sz w:val="22"/>
          <w:szCs w:val="22"/>
          <w:highlight w:val="yellow"/>
        </w:rPr>
      </w:pPr>
    </w:p>
    <w:tbl>
      <w:tblPr>
        <w:tblStyle w:val="Tablaconcuadrcula"/>
        <w:tblW w:w="0" w:type="auto"/>
        <w:jc w:val="center"/>
        <w:tblLook w:val="04A0" w:firstRow="1" w:lastRow="0" w:firstColumn="1" w:lastColumn="0" w:noHBand="0" w:noVBand="1"/>
      </w:tblPr>
      <w:tblGrid>
        <w:gridCol w:w="6658"/>
        <w:gridCol w:w="3304"/>
      </w:tblGrid>
      <w:tr w:rsidR="0038329F" w:rsidRPr="00097954" w14:paraId="6A3EB73D" w14:textId="77777777" w:rsidTr="00BE5E11">
        <w:trPr>
          <w:trHeight w:val="50"/>
          <w:jc w:val="center"/>
        </w:trPr>
        <w:tc>
          <w:tcPr>
            <w:tcW w:w="6658" w:type="dxa"/>
            <w:noWrap/>
            <w:hideMark/>
          </w:tcPr>
          <w:p w14:paraId="040F7E15" w14:textId="77777777" w:rsidR="0038329F" w:rsidRPr="00F45865" w:rsidRDefault="0038329F" w:rsidP="0038329F">
            <w:pPr>
              <w:jc w:val="both"/>
              <w:rPr>
                <w:rFonts w:ascii="Arial" w:hAnsi="Arial" w:cs="Arial"/>
                <w:b/>
                <w:bCs/>
                <w:color w:val="000000"/>
                <w:sz w:val="22"/>
                <w:szCs w:val="22"/>
              </w:rPr>
            </w:pPr>
            <w:r w:rsidRPr="00F45865">
              <w:rPr>
                <w:rFonts w:ascii="Arial" w:hAnsi="Arial" w:cs="Arial"/>
                <w:b/>
                <w:bCs/>
                <w:color w:val="000000"/>
                <w:sz w:val="22"/>
                <w:szCs w:val="22"/>
              </w:rPr>
              <w:t>INFRACCIONES</w:t>
            </w:r>
          </w:p>
        </w:tc>
        <w:tc>
          <w:tcPr>
            <w:tcW w:w="3304" w:type="dxa"/>
            <w:noWrap/>
            <w:hideMark/>
          </w:tcPr>
          <w:p w14:paraId="616491EA" w14:textId="7770B30D" w:rsidR="0038329F" w:rsidRPr="00F45865" w:rsidRDefault="00F45865" w:rsidP="00F45865">
            <w:pPr>
              <w:jc w:val="center"/>
              <w:rPr>
                <w:rFonts w:ascii="Arial" w:hAnsi="Arial" w:cs="Arial"/>
                <w:b/>
                <w:bCs/>
                <w:color w:val="000000"/>
                <w:sz w:val="22"/>
                <w:szCs w:val="22"/>
              </w:rPr>
            </w:pPr>
            <w:r w:rsidRPr="00F45865">
              <w:rPr>
                <w:rFonts w:ascii="Arial" w:hAnsi="Arial" w:cs="Arial"/>
                <w:b/>
                <w:bCs/>
                <w:color w:val="000000"/>
                <w:sz w:val="22"/>
                <w:szCs w:val="22"/>
              </w:rPr>
              <w:t>MULTA</w:t>
            </w:r>
          </w:p>
        </w:tc>
      </w:tr>
      <w:tr w:rsidR="0038329F" w:rsidRPr="00097954" w14:paraId="09C9FFCE" w14:textId="77777777" w:rsidTr="00BE5E11">
        <w:trPr>
          <w:trHeight w:val="57"/>
          <w:jc w:val="center"/>
        </w:trPr>
        <w:tc>
          <w:tcPr>
            <w:tcW w:w="6658" w:type="dxa"/>
            <w:noWrap/>
            <w:hideMark/>
          </w:tcPr>
          <w:p w14:paraId="03089B5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Abstenerse de contratar el servicio cuando se esté obligado a ello.</w:t>
            </w:r>
          </w:p>
        </w:tc>
        <w:tc>
          <w:tcPr>
            <w:tcW w:w="3304" w:type="dxa"/>
            <w:noWrap/>
            <w:hideMark/>
          </w:tcPr>
          <w:p w14:paraId="7C3B4B7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equivalente de uno a dos tantos del importe del servicio.</w:t>
            </w:r>
          </w:p>
        </w:tc>
      </w:tr>
      <w:tr w:rsidR="0038329F" w:rsidRPr="00097954" w14:paraId="6874A996" w14:textId="77777777" w:rsidTr="00BE5E11">
        <w:trPr>
          <w:trHeight w:val="57"/>
          <w:jc w:val="center"/>
        </w:trPr>
        <w:tc>
          <w:tcPr>
            <w:tcW w:w="6658" w:type="dxa"/>
            <w:noWrap/>
            <w:hideMark/>
          </w:tcPr>
          <w:p w14:paraId="25672C7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Instalar las tomas de agua en lugares distintos del frente a las puertas de entrada de los predios, giros o establecimientos sin la autorización expresa del Sistema competente, cuando ello proceda.</w:t>
            </w:r>
          </w:p>
        </w:tc>
        <w:tc>
          <w:tcPr>
            <w:tcW w:w="3304" w:type="dxa"/>
            <w:noWrap/>
            <w:hideMark/>
          </w:tcPr>
          <w:p w14:paraId="0221DF00" w14:textId="6C409093" w:rsidR="0038329F" w:rsidRPr="00097954" w:rsidRDefault="0038329F" w:rsidP="0038329F">
            <w:pPr>
              <w:jc w:val="both"/>
              <w:rPr>
                <w:rFonts w:ascii="Arial" w:hAnsi="Arial" w:cs="Arial"/>
                <w:sz w:val="22"/>
                <w:szCs w:val="22"/>
              </w:rPr>
            </w:pPr>
            <w:r w:rsidRPr="00097954">
              <w:rPr>
                <w:rFonts w:ascii="Arial" w:hAnsi="Arial" w:cs="Arial"/>
                <w:sz w:val="22"/>
                <w:szCs w:val="22"/>
              </w:rPr>
              <w:t>Multa equivalente de uno a dos tantos del importe del servicio.</w:t>
            </w:r>
          </w:p>
        </w:tc>
      </w:tr>
      <w:tr w:rsidR="0038329F" w:rsidRPr="00097954" w14:paraId="79BEB167" w14:textId="77777777" w:rsidTr="00BE5E11">
        <w:trPr>
          <w:trHeight w:val="57"/>
          <w:jc w:val="center"/>
        </w:trPr>
        <w:tc>
          <w:tcPr>
            <w:tcW w:w="6658" w:type="dxa"/>
            <w:noWrap/>
            <w:hideMark/>
          </w:tcPr>
          <w:p w14:paraId="5E9ACE3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Efectuar descargas de aguas residuales en el sistema de alcantarillado sin recibir previamente el tratamiento que requiera.</w:t>
            </w:r>
          </w:p>
        </w:tc>
        <w:tc>
          <w:tcPr>
            <w:tcW w:w="3304" w:type="dxa"/>
            <w:noWrap/>
            <w:hideMark/>
          </w:tcPr>
          <w:p w14:paraId="73E6D67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de 50 a 100 Unidades de Medida y Actualización (UMA)</w:t>
            </w:r>
          </w:p>
        </w:tc>
      </w:tr>
      <w:tr w:rsidR="0038329F" w:rsidRPr="00097954" w14:paraId="68186FA2" w14:textId="77777777" w:rsidTr="00BE5E11">
        <w:trPr>
          <w:trHeight w:val="57"/>
          <w:jc w:val="center"/>
        </w:trPr>
        <w:tc>
          <w:tcPr>
            <w:tcW w:w="6658" w:type="dxa"/>
            <w:noWrap/>
            <w:hideMark/>
          </w:tcPr>
          <w:p w14:paraId="23A8A758"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tc>
        <w:tc>
          <w:tcPr>
            <w:tcW w:w="3304" w:type="dxa"/>
            <w:noWrap/>
            <w:hideMark/>
          </w:tcPr>
          <w:p w14:paraId="1828963D" w14:textId="77777777" w:rsidR="0038329F" w:rsidRPr="00097954" w:rsidRDefault="0038329F" w:rsidP="0038329F">
            <w:pPr>
              <w:jc w:val="both"/>
              <w:rPr>
                <w:rFonts w:ascii="Arial" w:hAnsi="Arial" w:cs="Arial"/>
                <w:color w:val="000000"/>
                <w:sz w:val="22"/>
                <w:szCs w:val="22"/>
              </w:rPr>
            </w:pPr>
            <w:r w:rsidRPr="00097954">
              <w:rPr>
                <w:rFonts w:ascii="Arial" w:hAnsi="Arial" w:cs="Arial"/>
                <w:sz w:val="22"/>
                <w:szCs w:val="22"/>
              </w:rPr>
              <w:t>Multa de 50 a 100 Unidades de Medida y Actualización (UMA)</w:t>
            </w:r>
          </w:p>
        </w:tc>
      </w:tr>
      <w:tr w:rsidR="0038329F" w:rsidRPr="00097954" w14:paraId="1357F626" w14:textId="77777777" w:rsidTr="00BE5E11">
        <w:trPr>
          <w:trHeight w:val="57"/>
          <w:jc w:val="center"/>
        </w:trPr>
        <w:tc>
          <w:tcPr>
            <w:tcW w:w="6658" w:type="dxa"/>
            <w:noWrap/>
          </w:tcPr>
          <w:p w14:paraId="0C7F930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Efectuar conexiones a cualquiera de las instalaciones, sin la celebración previa del contrato correspondiente a la autorización del organismo operador competente.</w:t>
            </w:r>
          </w:p>
        </w:tc>
        <w:tc>
          <w:tcPr>
            <w:tcW w:w="3304" w:type="dxa"/>
            <w:noWrap/>
          </w:tcPr>
          <w:p w14:paraId="1537A8E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hasta por el equivalente de uno a dos tantos del monto de la tarifa de conexión.</w:t>
            </w:r>
          </w:p>
        </w:tc>
      </w:tr>
      <w:tr w:rsidR="0038329F" w:rsidRPr="00097954" w14:paraId="52974AC2" w14:textId="77777777" w:rsidTr="00BE5E11">
        <w:trPr>
          <w:trHeight w:val="57"/>
          <w:jc w:val="center"/>
        </w:trPr>
        <w:tc>
          <w:tcPr>
            <w:tcW w:w="6658" w:type="dxa"/>
            <w:noWrap/>
          </w:tcPr>
          <w:p w14:paraId="308ABAD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Causar intencionalmente daños o desarreglos a los aparatos medidores del consumo de agua potable; alterar el consumo marcado, o hacer que el aparato no registre consumo alguno; instalar tomas de agua o efectuar conexiones clandestinas, y </w:t>
            </w:r>
            <w:r w:rsidRPr="00097954">
              <w:rPr>
                <w:rFonts w:ascii="Arial" w:hAnsi="Arial" w:cs="Arial"/>
                <w:sz w:val="22"/>
                <w:szCs w:val="22"/>
              </w:rPr>
              <w:lastRenderedPageBreak/>
              <w:t>causar fugas de agua en las tuberías de conexión a las tomas domiciliarias o a las redes generales de conducción.</w:t>
            </w:r>
          </w:p>
        </w:tc>
        <w:tc>
          <w:tcPr>
            <w:tcW w:w="3304" w:type="dxa"/>
            <w:noWrap/>
          </w:tcPr>
          <w:p w14:paraId="552DA17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lastRenderedPageBreak/>
              <w:t>Multa de 50 a 100 veces el equivalente del salario mínimo vigente en el Estado.</w:t>
            </w:r>
          </w:p>
        </w:tc>
      </w:tr>
    </w:tbl>
    <w:p w14:paraId="111BE519" w14:textId="77777777" w:rsidR="0038329F" w:rsidRPr="00097954" w:rsidRDefault="0038329F" w:rsidP="0038329F">
      <w:pPr>
        <w:jc w:val="both"/>
        <w:rPr>
          <w:rFonts w:ascii="Arial" w:hAnsi="Arial" w:cs="Arial"/>
          <w:sz w:val="22"/>
          <w:szCs w:val="22"/>
        </w:rPr>
      </w:pPr>
    </w:p>
    <w:p w14:paraId="7630A3C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La multas por exceder los parámetros en descargas de aguas residuales de acuerdo a la n. O. </w:t>
      </w:r>
      <w:proofErr w:type="gramStart"/>
      <w:r w:rsidRPr="00097954">
        <w:rPr>
          <w:rFonts w:ascii="Arial" w:hAnsi="Arial" w:cs="Arial"/>
          <w:sz w:val="22"/>
          <w:szCs w:val="22"/>
        </w:rPr>
        <w:t>M,-</w:t>
      </w:r>
      <w:proofErr w:type="gramEnd"/>
      <w:r w:rsidRPr="00097954">
        <w:rPr>
          <w:rFonts w:ascii="Arial" w:hAnsi="Arial" w:cs="Arial"/>
          <w:sz w:val="22"/>
          <w:szCs w:val="22"/>
        </w:rPr>
        <w:t>002-a la Comisión Estatal de Aguas y Saneamiento de Coahuila.</w:t>
      </w:r>
    </w:p>
    <w:p w14:paraId="4308163C" w14:textId="77777777" w:rsidR="0038329F" w:rsidRPr="00097954" w:rsidRDefault="0038329F" w:rsidP="0038329F">
      <w:pPr>
        <w:jc w:val="both"/>
        <w:rPr>
          <w:rFonts w:ascii="Arial" w:hAnsi="Arial" w:cs="Arial"/>
          <w:sz w:val="22"/>
          <w:szCs w:val="22"/>
        </w:rPr>
      </w:pPr>
    </w:p>
    <w:p w14:paraId="2849C8E6" w14:textId="77777777" w:rsidR="0038329F" w:rsidRPr="00097954" w:rsidRDefault="0038329F" w:rsidP="0038329F">
      <w:pPr>
        <w:pStyle w:val="Default"/>
        <w:jc w:val="both"/>
        <w:rPr>
          <w:color w:val="auto"/>
          <w:sz w:val="22"/>
          <w:szCs w:val="22"/>
        </w:rPr>
      </w:pPr>
      <w:r w:rsidRPr="00097954">
        <w:rPr>
          <w:color w:val="auto"/>
          <w:sz w:val="22"/>
          <w:szCs w:val="22"/>
        </w:rPr>
        <w:t>El cobro de reconexión se deberá realizar únicamente cuando se lleve a cabo una acción física que limite el servicio al usuario.</w:t>
      </w:r>
    </w:p>
    <w:p w14:paraId="31ACF5E0" w14:textId="77777777" w:rsidR="0038329F" w:rsidRPr="00097954" w:rsidRDefault="0038329F" w:rsidP="0038329F">
      <w:pPr>
        <w:jc w:val="both"/>
        <w:rPr>
          <w:rFonts w:ascii="Arial" w:hAnsi="Arial" w:cs="Arial"/>
          <w:sz w:val="22"/>
          <w:szCs w:val="22"/>
        </w:rPr>
      </w:pPr>
    </w:p>
    <w:p w14:paraId="53614F7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14:paraId="57317D50" w14:textId="77777777" w:rsidR="0038329F" w:rsidRPr="00097954" w:rsidRDefault="0038329F" w:rsidP="0038329F">
      <w:pPr>
        <w:jc w:val="both"/>
        <w:rPr>
          <w:rFonts w:ascii="Arial" w:hAnsi="Arial" w:cs="Arial"/>
          <w:bCs/>
          <w:sz w:val="22"/>
          <w:szCs w:val="22"/>
        </w:rPr>
      </w:pPr>
    </w:p>
    <w:p w14:paraId="20A1490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Se otorgará un incentivo equivalente al 50% tratándose del pago de los derechos que </w:t>
      </w:r>
      <w:proofErr w:type="gramStart"/>
      <w:r w:rsidRPr="00097954">
        <w:rPr>
          <w:rFonts w:ascii="Arial" w:hAnsi="Arial" w:cs="Arial"/>
          <w:bCs/>
          <w:sz w:val="22"/>
          <w:szCs w:val="22"/>
        </w:rPr>
        <w:t>le</w:t>
      </w:r>
      <w:proofErr w:type="gramEnd"/>
      <w:r w:rsidRPr="00097954">
        <w:rPr>
          <w:rFonts w:ascii="Arial" w:hAnsi="Arial" w:cs="Arial"/>
          <w:bCs/>
          <w:sz w:val="22"/>
          <w:szCs w:val="22"/>
        </w:rPr>
        <w:t xml:space="preserv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14:paraId="667C02CF" w14:textId="77777777" w:rsidR="0038329F" w:rsidRPr="00097954" w:rsidRDefault="0038329F" w:rsidP="0038329F">
      <w:pPr>
        <w:jc w:val="both"/>
        <w:rPr>
          <w:rFonts w:ascii="Arial" w:hAnsi="Arial" w:cs="Arial"/>
          <w:bCs/>
          <w:sz w:val="22"/>
          <w:szCs w:val="22"/>
        </w:rPr>
      </w:pPr>
    </w:p>
    <w:p w14:paraId="3E84BAE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05032BDA" w14:textId="77777777" w:rsidR="0038329F" w:rsidRPr="00097954" w:rsidRDefault="0038329F" w:rsidP="0038329F">
      <w:pPr>
        <w:jc w:val="both"/>
        <w:rPr>
          <w:rFonts w:ascii="Arial" w:hAnsi="Arial" w:cs="Arial"/>
          <w:b/>
          <w:bCs/>
          <w:sz w:val="22"/>
          <w:szCs w:val="22"/>
        </w:rPr>
      </w:pPr>
    </w:p>
    <w:p w14:paraId="65B60E4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44FA47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RASTROS</w:t>
      </w:r>
    </w:p>
    <w:p w14:paraId="4E6488A6" w14:textId="77777777" w:rsidR="0038329F" w:rsidRPr="00097954" w:rsidRDefault="0038329F" w:rsidP="0038329F">
      <w:pPr>
        <w:jc w:val="both"/>
        <w:rPr>
          <w:rFonts w:ascii="Arial" w:hAnsi="Arial" w:cs="Arial"/>
          <w:bCs/>
          <w:sz w:val="22"/>
          <w:szCs w:val="22"/>
        </w:rPr>
      </w:pPr>
    </w:p>
    <w:p w14:paraId="01DB1CFA"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13</w:t>
      </w:r>
      <w:r w:rsidRPr="00097954">
        <w:rPr>
          <w:rFonts w:ascii="Arial" w:hAnsi="Arial" w:cs="Arial"/>
          <w:bCs/>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4DF36009" w14:textId="77777777" w:rsidR="0038329F" w:rsidRPr="00097954" w:rsidRDefault="0038329F" w:rsidP="0038329F">
      <w:pPr>
        <w:jc w:val="both"/>
        <w:rPr>
          <w:rFonts w:ascii="Arial" w:hAnsi="Arial" w:cs="Arial"/>
          <w:bCs/>
          <w:sz w:val="22"/>
          <w:szCs w:val="22"/>
        </w:rPr>
      </w:pPr>
    </w:p>
    <w:p w14:paraId="0CB8227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No se causará el derecho por uso de corrales, cuando los animales que se introduzcan sean sacrificados, el mismo día.</w:t>
      </w:r>
    </w:p>
    <w:p w14:paraId="0F0F4757" w14:textId="77777777" w:rsidR="0038329F" w:rsidRPr="00097954" w:rsidRDefault="0038329F" w:rsidP="0038329F">
      <w:pPr>
        <w:jc w:val="both"/>
        <w:rPr>
          <w:rFonts w:ascii="Arial" w:hAnsi="Arial" w:cs="Arial"/>
          <w:bCs/>
          <w:sz w:val="22"/>
          <w:szCs w:val="22"/>
        </w:rPr>
      </w:pPr>
    </w:p>
    <w:p w14:paraId="58307D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a que se refiere esta sección se causarán y cobrarán conforme a los conceptos y tarifas siguientes:</w:t>
      </w:r>
    </w:p>
    <w:p w14:paraId="671CD173" w14:textId="77777777" w:rsidR="0038329F" w:rsidRPr="00097954" w:rsidRDefault="0038329F" w:rsidP="0038329F">
      <w:pPr>
        <w:jc w:val="both"/>
        <w:rPr>
          <w:rFonts w:ascii="Arial" w:hAnsi="Arial" w:cs="Arial"/>
          <w:bCs/>
          <w:sz w:val="22"/>
          <w:szCs w:val="22"/>
        </w:rPr>
      </w:pPr>
    </w:p>
    <w:tbl>
      <w:tblPr>
        <w:tblStyle w:val="Tablaconcuadrcula"/>
        <w:tblW w:w="0" w:type="auto"/>
        <w:jc w:val="center"/>
        <w:tblLook w:val="04A0" w:firstRow="1" w:lastRow="0" w:firstColumn="1" w:lastColumn="0" w:noHBand="0" w:noVBand="1"/>
      </w:tblPr>
      <w:tblGrid>
        <w:gridCol w:w="5240"/>
        <w:gridCol w:w="4722"/>
      </w:tblGrid>
      <w:tr w:rsidR="0038329F" w:rsidRPr="00097954" w14:paraId="725F4B5B" w14:textId="77777777" w:rsidTr="00BE5E11">
        <w:trPr>
          <w:trHeight w:val="20"/>
          <w:jc w:val="center"/>
        </w:trPr>
        <w:tc>
          <w:tcPr>
            <w:tcW w:w="5240" w:type="dxa"/>
          </w:tcPr>
          <w:p w14:paraId="579C100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Usos de corrales </w:t>
            </w:r>
          </w:p>
        </w:tc>
        <w:tc>
          <w:tcPr>
            <w:tcW w:w="4722" w:type="dxa"/>
          </w:tcPr>
          <w:p w14:paraId="191FC1EC"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$ 35.00 diario.</w:t>
            </w:r>
          </w:p>
        </w:tc>
      </w:tr>
      <w:tr w:rsidR="0038329F" w:rsidRPr="00097954" w14:paraId="0F9E1168" w14:textId="77777777" w:rsidTr="00BE5E11">
        <w:trPr>
          <w:trHeight w:val="20"/>
          <w:jc w:val="center"/>
        </w:trPr>
        <w:tc>
          <w:tcPr>
            <w:tcW w:w="5240" w:type="dxa"/>
          </w:tcPr>
          <w:p w14:paraId="4CDACCFB"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II.- Pesaje </w:t>
            </w:r>
          </w:p>
        </w:tc>
        <w:tc>
          <w:tcPr>
            <w:tcW w:w="4722" w:type="dxa"/>
          </w:tcPr>
          <w:p w14:paraId="00F69AD2"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$ 7.20 por cabeza.</w:t>
            </w:r>
          </w:p>
        </w:tc>
      </w:tr>
      <w:tr w:rsidR="0038329F" w:rsidRPr="00097954" w14:paraId="459A7B15" w14:textId="77777777" w:rsidTr="00BE5E11">
        <w:trPr>
          <w:trHeight w:val="20"/>
          <w:jc w:val="center"/>
        </w:trPr>
        <w:tc>
          <w:tcPr>
            <w:tcW w:w="5240" w:type="dxa"/>
          </w:tcPr>
          <w:p w14:paraId="3E0E6F37"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III.- Uso de cuarto frío </w:t>
            </w:r>
          </w:p>
        </w:tc>
        <w:tc>
          <w:tcPr>
            <w:tcW w:w="4722" w:type="dxa"/>
          </w:tcPr>
          <w:p w14:paraId="4ACD6B4E"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$ 14.40 diario.</w:t>
            </w:r>
          </w:p>
        </w:tc>
      </w:tr>
      <w:tr w:rsidR="0038329F" w:rsidRPr="00097954" w14:paraId="34B251F1" w14:textId="77777777" w:rsidTr="00BE5E11">
        <w:trPr>
          <w:trHeight w:val="20"/>
          <w:jc w:val="center"/>
        </w:trPr>
        <w:tc>
          <w:tcPr>
            <w:tcW w:w="5240" w:type="dxa"/>
          </w:tcPr>
          <w:p w14:paraId="5270B61C"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IV.- Empadronamiento </w:t>
            </w:r>
          </w:p>
        </w:tc>
        <w:tc>
          <w:tcPr>
            <w:tcW w:w="4722" w:type="dxa"/>
          </w:tcPr>
          <w:p w14:paraId="49073613"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$ 71.00 pago anual</w:t>
            </w:r>
          </w:p>
        </w:tc>
      </w:tr>
      <w:tr w:rsidR="0038329F" w:rsidRPr="00097954" w14:paraId="561C428E" w14:textId="77777777" w:rsidTr="00BE5E11">
        <w:trPr>
          <w:trHeight w:val="20"/>
          <w:jc w:val="center"/>
        </w:trPr>
        <w:tc>
          <w:tcPr>
            <w:tcW w:w="5240" w:type="dxa"/>
          </w:tcPr>
          <w:p w14:paraId="37FE58A0" w14:textId="656D389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 </w:t>
            </w:r>
            <w:r w:rsidR="00BE5E11" w:rsidRPr="00693FAA">
              <w:rPr>
                <w:rFonts w:ascii="Arial" w:hAnsi="Arial" w:cs="Arial"/>
                <w:bCs/>
                <w:snapToGrid w:val="0"/>
                <w:sz w:val="22"/>
                <w:szCs w:val="22"/>
                <w:lang w:val="es-MX"/>
              </w:rPr>
              <w:t>Recepción y entrega de trámite relacionado con el registro estatal de fierros de herrar y señales de sangre</w:t>
            </w:r>
          </w:p>
        </w:tc>
        <w:tc>
          <w:tcPr>
            <w:tcW w:w="4722" w:type="dxa"/>
          </w:tcPr>
          <w:p w14:paraId="339AD64E"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$ 99.00.</w:t>
            </w:r>
          </w:p>
        </w:tc>
      </w:tr>
      <w:tr w:rsidR="0038329F" w:rsidRPr="00097954" w14:paraId="3ED94D46" w14:textId="77777777" w:rsidTr="00BE5E11">
        <w:trPr>
          <w:trHeight w:val="20"/>
          <w:jc w:val="center"/>
        </w:trPr>
        <w:tc>
          <w:tcPr>
            <w:tcW w:w="5240" w:type="dxa"/>
          </w:tcPr>
          <w:p w14:paraId="153221B9"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VI.- Inspección y matanza de aves </w:t>
            </w:r>
          </w:p>
        </w:tc>
        <w:tc>
          <w:tcPr>
            <w:tcW w:w="4722" w:type="dxa"/>
          </w:tcPr>
          <w:p w14:paraId="3F446B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$ 1.82 por pieza.</w:t>
            </w:r>
          </w:p>
        </w:tc>
      </w:tr>
      <w:tr w:rsidR="0038329F" w:rsidRPr="00097954" w14:paraId="2ECA3610" w14:textId="77777777" w:rsidTr="00BE5E11">
        <w:trPr>
          <w:trHeight w:val="20"/>
          <w:jc w:val="center"/>
        </w:trPr>
        <w:tc>
          <w:tcPr>
            <w:tcW w:w="5240" w:type="dxa"/>
          </w:tcPr>
          <w:p w14:paraId="31763DC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Matanza:</w:t>
            </w:r>
          </w:p>
          <w:p w14:paraId="202C38AF" w14:textId="77777777" w:rsidR="0038329F" w:rsidRPr="00097954" w:rsidRDefault="0038329F" w:rsidP="0038329F">
            <w:pPr>
              <w:jc w:val="both"/>
              <w:rPr>
                <w:rFonts w:ascii="Arial" w:hAnsi="Arial" w:cs="Arial"/>
                <w:bCs/>
                <w:sz w:val="22"/>
                <w:szCs w:val="22"/>
              </w:rPr>
            </w:pPr>
          </w:p>
        </w:tc>
        <w:tc>
          <w:tcPr>
            <w:tcW w:w="4722" w:type="dxa"/>
          </w:tcPr>
          <w:p w14:paraId="5B87590E"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1. Ganado vacuno $ 47.00 por cabeza diario.</w:t>
            </w:r>
          </w:p>
          <w:p w14:paraId="727052DD"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2. Ganado porcino $ 34.00 por cabeza diario.</w:t>
            </w:r>
          </w:p>
          <w:p w14:paraId="5A27CDE3" w14:textId="77777777" w:rsidR="0038329F" w:rsidRPr="00097954" w:rsidRDefault="0038329F" w:rsidP="0038329F">
            <w:pPr>
              <w:rPr>
                <w:rFonts w:ascii="Arial" w:hAnsi="Arial" w:cs="Arial"/>
                <w:bCs/>
                <w:sz w:val="22"/>
                <w:szCs w:val="22"/>
              </w:rPr>
            </w:pPr>
            <w:r w:rsidRPr="00097954">
              <w:rPr>
                <w:rFonts w:ascii="Arial" w:hAnsi="Arial" w:cs="Arial"/>
                <w:bCs/>
                <w:sz w:val="22"/>
                <w:szCs w:val="22"/>
              </w:rPr>
              <w:lastRenderedPageBreak/>
              <w:t>3. Ovino y caprino $ 34.00 por cabeza diario.</w:t>
            </w:r>
          </w:p>
          <w:p w14:paraId="441262FE"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4. Equino, asnal $ 28.80 por cabeza diario.</w:t>
            </w:r>
          </w:p>
          <w:p w14:paraId="106C88D6"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5. Cabrito $ 20.50 por cabeza diario</w:t>
            </w:r>
          </w:p>
        </w:tc>
      </w:tr>
      <w:tr w:rsidR="0038329F" w:rsidRPr="00097954" w14:paraId="484C8068" w14:textId="77777777" w:rsidTr="00BE5E11">
        <w:trPr>
          <w:trHeight w:val="20"/>
          <w:jc w:val="center"/>
        </w:trPr>
        <w:tc>
          <w:tcPr>
            <w:tcW w:w="5240" w:type="dxa"/>
          </w:tcPr>
          <w:p w14:paraId="1E88BF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VIII.- Introducción:</w:t>
            </w:r>
          </w:p>
          <w:p w14:paraId="7F3134F0" w14:textId="77777777" w:rsidR="0038329F" w:rsidRPr="00097954" w:rsidRDefault="0038329F" w:rsidP="0038329F">
            <w:pPr>
              <w:jc w:val="both"/>
              <w:rPr>
                <w:rFonts w:ascii="Arial" w:hAnsi="Arial" w:cs="Arial"/>
                <w:bCs/>
                <w:sz w:val="22"/>
                <w:szCs w:val="22"/>
              </w:rPr>
            </w:pPr>
          </w:p>
        </w:tc>
        <w:tc>
          <w:tcPr>
            <w:tcW w:w="4722" w:type="dxa"/>
          </w:tcPr>
          <w:p w14:paraId="1DC8D59F"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1. Ganado Vacuno $ 28.80 por cabeza diario.</w:t>
            </w:r>
          </w:p>
          <w:p w14:paraId="3CB8071C"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2. Ganado Porcino $ 14.40 por cabeza diario.</w:t>
            </w:r>
          </w:p>
          <w:p w14:paraId="7AF5888C"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3. Caprino $ 7.75 por cabeza diario.</w:t>
            </w:r>
          </w:p>
          <w:p w14:paraId="388458B9" w14:textId="485328CB" w:rsidR="0038329F" w:rsidRPr="00097954" w:rsidRDefault="0038329F" w:rsidP="0038329F">
            <w:pPr>
              <w:rPr>
                <w:rFonts w:ascii="Arial" w:hAnsi="Arial" w:cs="Arial"/>
                <w:bCs/>
                <w:sz w:val="22"/>
                <w:szCs w:val="22"/>
              </w:rPr>
            </w:pPr>
            <w:r w:rsidRPr="00097954">
              <w:rPr>
                <w:rFonts w:ascii="Arial" w:hAnsi="Arial" w:cs="Arial"/>
                <w:bCs/>
                <w:sz w:val="22"/>
                <w:szCs w:val="22"/>
              </w:rPr>
              <w:t>4</w:t>
            </w:r>
            <w:r w:rsidR="00587280">
              <w:rPr>
                <w:rFonts w:ascii="Arial" w:hAnsi="Arial" w:cs="Arial"/>
                <w:bCs/>
                <w:sz w:val="22"/>
                <w:szCs w:val="22"/>
              </w:rPr>
              <w:t>.</w:t>
            </w:r>
            <w:r w:rsidRPr="00097954">
              <w:rPr>
                <w:rFonts w:ascii="Arial" w:hAnsi="Arial" w:cs="Arial"/>
                <w:bCs/>
                <w:sz w:val="22"/>
                <w:szCs w:val="22"/>
              </w:rPr>
              <w:t xml:space="preserve"> Cabrito $ 7.75 por cabeza diario.</w:t>
            </w:r>
          </w:p>
        </w:tc>
      </w:tr>
    </w:tbl>
    <w:p w14:paraId="39E6EF65" w14:textId="77777777" w:rsidR="0038329F" w:rsidRPr="00097954" w:rsidRDefault="0038329F" w:rsidP="0038329F">
      <w:pPr>
        <w:jc w:val="both"/>
        <w:rPr>
          <w:rFonts w:ascii="Arial" w:hAnsi="Arial" w:cs="Arial"/>
          <w:bCs/>
          <w:sz w:val="22"/>
          <w:szCs w:val="22"/>
        </w:rPr>
      </w:pPr>
    </w:p>
    <w:p w14:paraId="6B7AD8D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Todo ganado sacrificado en rastros, mataderos y empacadoras autorizadas, estarán sujetos a las tarifas que este artículo determina.</w:t>
      </w:r>
    </w:p>
    <w:p w14:paraId="62DCD60A" w14:textId="77777777" w:rsidR="0038329F" w:rsidRPr="00097954" w:rsidRDefault="0038329F" w:rsidP="0038329F">
      <w:pPr>
        <w:jc w:val="both"/>
        <w:rPr>
          <w:rFonts w:ascii="Arial" w:hAnsi="Arial" w:cs="Arial"/>
          <w:b/>
          <w:bCs/>
          <w:sz w:val="22"/>
          <w:szCs w:val="22"/>
        </w:rPr>
      </w:pPr>
    </w:p>
    <w:p w14:paraId="4D0C313F" w14:textId="0B6A8DE6" w:rsidR="0038329F" w:rsidRPr="00097954" w:rsidRDefault="0038329F" w:rsidP="0038329F">
      <w:pPr>
        <w:jc w:val="center"/>
        <w:rPr>
          <w:rFonts w:ascii="Arial" w:hAnsi="Arial" w:cs="Arial"/>
          <w:b/>
          <w:bCs/>
          <w:sz w:val="22"/>
          <w:szCs w:val="22"/>
        </w:rPr>
      </w:pPr>
      <w:r w:rsidRPr="0086189D">
        <w:rPr>
          <w:rFonts w:ascii="Arial" w:hAnsi="Arial" w:cs="Arial"/>
          <w:b/>
          <w:bCs/>
          <w:sz w:val="22"/>
          <w:szCs w:val="22"/>
        </w:rPr>
        <w:t>SECCIÓN I</w:t>
      </w:r>
      <w:r w:rsidR="0086189D" w:rsidRPr="0086189D">
        <w:rPr>
          <w:rFonts w:ascii="Arial" w:hAnsi="Arial" w:cs="Arial"/>
          <w:b/>
          <w:bCs/>
          <w:sz w:val="22"/>
          <w:szCs w:val="22"/>
        </w:rPr>
        <w:t>I</w:t>
      </w:r>
      <w:r w:rsidRPr="0086189D">
        <w:rPr>
          <w:rFonts w:ascii="Arial" w:hAnsi="Arial" w:cs="Arial"/>
          <w:b/>
          <w:bCs/>
          <w:sz w:val="22"/>
          <w:szCs w:val="22"/>
        </w:rPr>
        <w:t>I</w:t>
      </w:r>
    </w:p>
    <w:p w14:paraId="67CA222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ALUMBRADO PÚBLICO</w:t>
      </w:r>
    </w:p>
    <w:p w14:paraId="508C9A44" w14:textId="77777777" w:rsidR="0038329F" w:rsidRPr="00097954" w:rsidRDefault="0038329F" w:rsidP="0038329F">
      <w:pPr>
        <w:ind w:right="50"/>
        <w:jc w:val="both"/>
        <w:rPr>
          <w:rFonts w:ascii="Arial" w:hAnsi="Arial" w:cs="Arial"/>
          <w:bCs/>
          <w:sz w:val="22"/>
          <w:szCs w:val="22"/>
        </w:rPr>
      </w:pPr>
    </w:p>
    <w:p w14:paraId="3D06FEB7"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14.-</w:t>
      </w:r>
      <w:r w:rsidRPr="0009795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50668E6B" w14:textId="77777777" w:rsidR="0038329F" w:rsidRPr="00097954" w:rsidRDefault="0038329F" w:rsidP="0038329F">
      <w:pPr>
        <w:ind w:right="50"/>
        <w:jc w:val="both"/>
        <w:rPr>
          <w:rFonts w:ascii="Arial" w:hAnsi="Arial" w:cs="Arial"/>
          <w:bCs/>
          <w:sz w:val="22"/>
          <w:szCs w:val="22"/>
        </w:rPr>
      </w:pPr>
    </w:p>
    <w:p w14:paraId="097273D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06D2D833" w14:textId="77777777" w:rsidR="0038329F" w:rsidRPr="00097954" w:rsidRDefault="0038329F" w:rsidP="0038329F">
      <w:pPr>
        <w:jc w:val="both"/>
        <w:rPr>
          <w:rFonts w:ascii="Arial" w:hAnsi="Arial" w:cs="Arial"/>
          <w:sz w:val="22"/>
          <w:szCs w:val="22"/>
        </w:rPr>
      </w:pPr>
    </w:p>
    <w:p w14:paraId="61BCCEE1" w14:textId="51419953" w:rsidR="0038329F" w:rsidRPr="00097954" w:rsidRDefault="0038329F" w:rsidP="0038329F">
      <w:pPr>
        <w:jc w:val="both"/>
        <w:rPr>
          <w:rFonts w:ascii="Arial" w:hAnsi="Arial" w:cs="Arial"/>
          <w:sz w:val="22"/>
          <w:szCs w:val="22"/>
        </w:rPr>
      </w:pPr>
      <w:r w:rsidRPr="0009795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AF00EE">
        <w:rPr>
          <w:rFonts w:ascii="Arial" w:hAnsi="Arial" w:cs="Arial"/>
          <w:sz w:val="22"/>
          <w:szCs w:val="22"/>
        </w:rPr>
        <w:t>1</w:t>
      </w:r>
      <w:r w:rsidRPr="00097954">
        <w:rPr>
          <w:rFonts w:ascii="Arial" w:hAnsi="Arial" w:cs="Arial"/>
          <w:sz w:val="22"/>
          <w:szCs w:val="22"/>
        </w:rPr>
        <w:t xml:space="preserve"> dividiendo el Índice Nacional de Precios al Consumidor del mes de Noviembre de 20</w:t>
      </w:r>
      <w:r w:rsidR="00AF00EE">
        <w:rPr>
          <w:rFonts w:ascii="Arial" w:hAnsi="Arial" w:cs="Arial"/>
          <w:sz w:val="22"/>
          <w:szCs w:val="22"/>
        </w:rPr>
        <w:t>20</w:t>
      </w:r>
      <w:r w:rsidRPr="00097954">
        <w:rPr>
          <w:rFonts w:ascii="Arial" w:hAnsi="Arial" w:cs="Arial"/>
          <w:sz w:val="22"/>
          <w:szCs w:val="22"/>
        </w:rPr>
        <w:t xml:space="preserve"> entre el Índice Nacional de Precios del Consumidor correspondiente al mes de Octubre de 201</w:t>
      </w:r>
      <w:r w:rsidR="00AF00EE">
        <w:rPr>
          <w:rFonts w:ascii="Arial" w:hAnsi="Arial" w:cs="Arial"/>
          <w:sz w:val="22"/>
          <w:szCs w:val="22"/>
        </w:rPr>
        <w:t>9</w:t>
      </w:r>
      <w:r w:rsidRPr="00097954">
        <w:rPr>
          <w:rFonts w:ascii="Arial" w:hAnsi="Arial" w:cs="Arial"/>
          <w:sz w:val="22"/>
          <w:szCs w:val="22"/>
        </w:rPr>
        <w:t>.</w:t>
      </w:r>
    </w:p>
    <w:p w14:paraId="235969FA" w14:textId="77777777" w:rsidR="0038329F" w:rsidRPr="00097954" w:rsidRDefault="0038329F" w:rsidP="0038329F">
      <w:pPr>
        <w:jc w:val="both"/>
        <w:rPr>
          <w:rFonts w:ascii="Arial" w:hAnsi="Arial" w:cs="Arial"/>
          <w:b/>
          <w:bCs/>
          <w:sz w:val="22"/>
          <w:szCs w:val="22"/>
        </w:rPr>
      </w:pPr>
    </w:p>
    <w:p w14:paraId="3843664D" w14:textId="24FDC050" w:rsidR="0038329F" w:rsidRPr="00097954" w:rsidRDefault="0038329F" w:rsidP="0038329F">
      <w:pPr>
        <w:jc w:val="center"/>
        <w:rPr>
          <w:rFonts w:ascii="Arial" w:hAnsi="Arial" w:cs="Arial"/>
          <w:b/>
          <w:bCs/>
          <w:sz w:val="22"/>
          <w:szCs w:val="22"/>
        </w:rPr>
      </w:pPr>
      <w:r w:rsidRPr="0086189D">
        <w:rPr>
          <w:rFonts w:ascii="Arial" w:hAnsi="Arial" w:cs="Arial"/>
          <w:b/>
          <w:bCs/>
          <w:sz w:val="22"/>
          <w:szCs w:val="22"/>
        </w:rPr>
        <w:t>SECCIÓN I</w:t>
      </w:r>
      <w:r w:rsidR="0086189D" w:rsidRPr="0086189D">
        <w:rPr>
          <w:rFonts w:ascii="Arial" w:hAnsi="Arial" w:cs="Arial"/>
          <w:b/>
          <w:bCs/>
          <w:sz w:val="22"/>
          <w:szCs w:val="22"/>
        </w:rPr>
        <w:t>V</w:t>
      </w:r>
    </w:p>
    <w:p w14:paraId="0CB8609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EN MERCADOS</w:t>
      </w:r>
    </w:p>
    <w:p w14:paraId="185DE7FB" w14:textId="77777777" w:rsidR="0038329F" w:rsidRPr="00097954" w:rsidRDefault="0038329F" w:rsidP="0038329F">
      <w:pPr>
        <w:jc w:val="center"/>
        <w:rPr>
          <w:rFonts w:ascii="Arial" w:hAnsi="Arial" w:cs="Arial"/>
          <w:b/>
          <w:bCs/>
          <w:sz w:val="22"/>
          <w:szCs w:val="22"/>
        </w:rPr>
      </w:pPr>
    </w:p>
    <w:p w14:paraId="65995655"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15.-</w:t>
      </w:r>
      <w:r w:rsidRPr="0009795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4691E607" w14:textId="77777777" w:rsidR="0038329F" w:rsidRPr="00097954" w:rsidRDefault="0038329F" w:rsidP="0038329F">
      <w:pPr>
        <w:ind w:right="50"/>
        <w:jc w:val="both"/>
        <w:rPr>
          <w:rFonts w:ascii="Arial" w:hAnsi="Arial" w:cs="Arial"/>
          <w:bCs/>
          <w:sz w:val="22"/>
          <w:szCs w:val="22"/>
        </w:rPr>
      </w:pPr>
    </w:p>
    <w:p w14:paraId="66326AA4"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3731F616" w14:textId="77777777" w:rsidR="0038329F" w:rsidRPr="00097954" w:rsidRDefault="0038329F" w:rsidP="0038329F">
      <w:pPr>
        <w:jc w:val="both"/>
        <w:rPr>
          <w:rFonts w:ascii="Arial" w:hAnsi="Arial" w:cs="Arial"/>
          <w:b/>
          <w:bCs/>
          <w:sz w:val="22"/>
          <w:szCs w:val="22"/>
        </w:rPr>
      </w:pPr>
    </w:p>
    <w:p w14:paraId="12BA820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El derecho por Servicios de Mercados se pagará conforme a las cuotas siguientes, atendiendo a las bases previstas en el Código Financiero para los Municipios del Estado de Coahuila de Zaragoza.</w:t>
      </w:r>
    </w:p>
    <w:p w14:paraId="181B5728" w14:textId="77777777" w:rsidR="0038329F" w:rsidRPr="00097954" w:rsidRDefault="0038329F" w:rsidP="0038329F">
      <w:pPr>
        <w:jc w:val="both"/>
        <w:rPr>
          <w:rFonts w:ascii="Arial" w:hAnsi="Arial" w:cs="Arial"/>
          <w:bCs/>
          <w:sz w:val="22"/>
          <w:szCs w:val="22"/>
        </w:rPr>
      </w:pPr>
    </w:p>
    <w:p w14:paraId="6BEB62B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Por metro cuadrado de superficie asignada en locales ubicados en mercados construidos de propiedad municipal $ 33.00 mensual, cubriéndose como cuota mensual.</w:t>
      </w:r>
    </w:p>
    <w:p w14:paraId="4037B1E5" w14:textId="77777777" w:rsidR="0038329F" w:rsidRPr="00097954" w:rsidRDefault="0038329F" w:rsidP="0038329F">
      <w:pPr>
        <w:jc w:val="both"/>
        <w:rPr>
          <w:rFonts w:ascii="Arial" w:hAnsi="Arial" w:cs="Arial"/>
          <w:bCs/>
          <w:sz w:val="22"/>
          <w:szCs w:val="22"/>
        </w:rPr>
      </w:pPr>
    </w:p>
    <w:p w14:paraId="33B071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cuota fija para comerciantes instalados en la plaza principal $ 632.00 mensual.</w:t>
      </w:r>
    </w:p>
    <w:p w14:paraId="13082772" w14:textId="77777777" w:rsidR="0038329F" w:rsidRPr="00097954" w:rsidRDefault="0038329F" w:rsidP="0038329F">
      <w:pPr>
        <w:jc w:val="both"/>
        <w:rPr>
          <w:rFonts w:ascii="Arial" w:hAnsi="Arial" w:cs="Arial"/>
          <w:bCs/>
          <w:sz w:val="22"/>
          <w:szCs w:val="22"/>
        </w:rPr>
      </w:pPr>
    </w:p>
    <w:p w14:paraId="3ADDF4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metro cuadrado de superficie asignada en lugares o espacios en panteón municipal, terrenos $ 167.00 lineal.</w:t>
      </w:r>
    </w:p>
    <w:p w14:paraId="6FF382B9" w14:textId="77777777" w:rsidR="0038329F" w:rsidRPr="00097954" w:rsidRDefault="0038329F" w:rsidP="0038329F">
      <w:pPr>
        <w:jc w:val="both"/>
        <w:rPr>
          <w:rFonts w:ascii="Arial" w:hAnsi="Arial" w:cs="Arial"/>
          <w:bCs/>
          <w:sz w:val="22"/>
          <w:szCs w:val="22"/>
        </w:rPr>
      </w:pPr>
    </w:p>
    <w:p w14:paraId="6BEADA3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cuota fija para comerciantes ambulantes $ 167.00 mensual.</w:t>
      </w:r>
    </w:p>
    <w:p w14:paraId="2BC30059" w14:textId="77777777" w:rsidR="0038329F" w:rsidRPr="00097954" w:rsidRDefault="0038329F" w:rsidP="0038329F">
      <w:pPr>
        <w:jc w:val="both"/>
        <w:rPr>
          <w:rFonts w:ascii="Arial" w:hAnsi="Arial" w:cs="Arial"/>
          <w:b/>
          <w:bCs/>
          <w:sz w:val="22"/>
          <w:szCs w:val="22"/>
        </w:rPr>
      </w:pPr>
    </w:p>
    <w:p w14:paraId="72F113FF" w14:textId="35C7950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p>
    <w:p w14:paraId="25990A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ASEO PÚBLICO</w:t>
      </w:r>
    </w:p>
    <w:p w14:paraId="7B2C54AE" w14:textId="77777777" w:rsidR="0038329F" w:rsidRPr="00097954" w:rsidRDefault="0038329F" w:rsidP="0038329F">
      <w:pPr>
        <w:ind w:right="50"/>
        <w:jc w:val="both"/>
        <w:rPr>
          <w:rFonts w:ascii="Arial" w:hAnsi="Arial" w:cs="Arial"/>
          <w:bCs/>
          <w:sz w:val="22"/>
          <w:szCs w:val="22"/>
        </w:rPr>
      </w:pPr>
    </w:p>
    <w:p w14:paraId="6EB97FF5"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ARTÍCULO 16.-</w:t>
      </w:r>
      <w:r w:rsidRPr="0009795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097954">
        <w:rPr>
          <w:rFonts w:ascii="Arial" w:hAnsi="Arial" w:cs="Arial"/>
          <w:sz w:val="22"/>
          <w:szCs w:val="22"/>
        </w:rPr>
        <w:t>se pagara conforme a las siguientes tarifas:</w:t>
      </w:r>
    </w:p>
    <w:p w14:paraId="5D6ED7CF" w14:textId="77777777" w:rsidR="0038329F" w:rsidRPr="00097954" w:rsidRDefault="0038329F" w:rsidP="0038329F">
      <w:pPr>
        <w:ind w:right="50"/>
        <w:jc w:val="both"/>
        <w:rPr>
          <w:rFonts w:ascii="Arial" w:hAnsi="Arial" w:cs="Arial"/>
          <w:sz w:val="22"/>
          <w:szCs w:val="22"/>
        </w:rPr>
      </w:pPr>
    </w:p>
    <w:p w14:paraId="0059F925"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 Casa habitación $ 8.50 mensual independientemente de los metros lineales.</w:t>
      </w:r>
    </w:p>
    <w:p w14:paraId="16B7A4DC" w14:textId="77777777" w:rsidR="0038329F" w:rsidRPr="00097954" w:rsidRDefault="0038329F" w:rsidP="0038329F">
      <w:pPr>
        <w:jc w:val="both"/>
        <w:rPr>
          <w:rFonts w:ascii="Arial" w:hAnsi="Arial" w:cs="Arial"/>
          <w:bCs/>
          <w:sz w:val="22"/>
          <w:szCs w:val="22"/>
        </w:rPr>
      </w:pPr>
    </w:p>
    <w:p w14:paraId="1E3C4A0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Comercios e Industrias $ 31.00 mensual independientemente de los metros lineales.</w:t>
      </w:r>
    </w:p>
    <w:p w14:paraId="09F139BC" w14:textId="77777777" w:rsidR="0038329F" w:rsidRPr="00097954" w:rsidRDefault="0038329F" w:rsidP="0038329F">
      <w:pPr>
        <w:jc w:val="both"/>
        <w:rPr>
          <w:rFonts w:ascii="Arial" w:hAnsi="Arial" w:cs="Arial"/>
          <w:bCs/>
          <w:sz w:val="22"/>
          <w:szCs w:val="22"/>
        </w:rPr>
      </w:pPr>
    </w:p>
    <w:p w14:paraId="06408DA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La superficie total del predio baldío sin barda o sólo cercado, que sea sujeto a limpia por parte del Ayuntamiento $ 3.38 m2.</w:t>
      </w:r>
    </w:p>
    <w:p w14:paraId="75872DE2" w14:textId="77777777" w:rsidR="0038329F" w:rsidRPr="00097954" w:rsidRDefault="0038329F" w:rsidP="0038329F">
      <w:pPr>
        <w:jc w:val="both"/>
        <w:rPr>
          <w:rFonts w:ascii="Arial" w:hAnsi="Arial" w:cs="Arial"/>
          <w:bCs/>
          <w:sz w:val="22"/>
          <w:szCs w:val="22"/>
        </w:rPr>
      </w:pPr>
    </w:p>
    <w:p w14:paraId="5DF83EB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14:paraId="178B105B" w14:textId="77777777" w:rsidR="0038329F" w:rsidRPr="00097954" w:rsidRDefault="0038329F" w:rsidP="0038329F">
      <w:pPr>
        <w:jc w:val="both"/>
        <w:rPr>
          <w:rFonts w:ascii="Arial" w:hAnsi="Arial" w:cs="Arial"/>
          <w:bCs/>
          <w:sz w:val="22"/>
          <w:szCs w:val="22"/>
        </w:rPr>
      </w:pPr>
    </w:p>
    <w:p w14:paraId="4CFF4208"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1. Tratándose de Comercios con venta de ropa, artículos de oficina y productos consumibles a largo plazo de $ 200.00 mensual.</w:t>
      </w:r>
    </w:p>
    <w:p w14:paraId="779517FA"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2. Tratándose de Comercios con venta de abarrotes, comestibles y alimentos preparados de $ 323.00 mensual.</w:t>
      </w:r>
    </w:p>
    <w:p w14:paraId="2DC5C151"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3. Tratándose de Comercios con venta de alimentos preparados de $ 241.00 mensual.</w:t>
      </w:r>
    </w:p>
    <w:p w14:paraId="1695FEB2"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4. Las industrias pagarán de $ 1,302.00 mensual, siempre que no se trate de residuos tóxicos o peligrosos.</w:t>
      </w:r>
    </w:p>
    <w:p w14:paraId="1358A3F8"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5. Se pagará un importe de $ 12.30 pesos por kilómetro para la recolección de basura en lugares fuera del centro poblacional del Municipio de Allende Coahuila. El importe se incorporará al costo mensual pactado en el contrato respectivo.</w:t>
      </w:r>
    </w:p>
    <w:p w14:paraId="4A972880" w14:textId="77777777" w:rsidR="0038329F" w:rsidRPr="00097954" w:rsidRDefault="0038329F" w:rsidP="0038329F">
      <w:pPr>
        <w:jc w:val="both"/>
        <w:rPr>
          <w:rFonts w:ascii="Arial" w:hAnsi="Arial" w:cs="Arial"/>
          <w:bCs/>
          <w:sz w:val="22"/>
          <w:szCs w:val="22"/>
        </w:rPr>
      </w:pPr>
    </w:p>
    <w:p w14:paraId="23F99450"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 En el caso de los predios domésticos el cobro se hará efectivo en los recibos del servicio de agua potable, </w:t>
      </w:r>
      <w:r w:rsidRPr="00097954">
        <w:rPr>
          <w:rFonts w:ascii="Arial" w:hAnsi="Arial" w:cs="Arial"/>
          <w:sz w:val="22"/>
          <w:szCs w:val="22"/>
        </w:rPr>
        <w:t xml:space="preserve">que se integrará en el recibo de agua potable que emita el Sistema Municipal de Aguas y Saneamiento del Municipio, correspondiente a cada mes, el cual no estará condicionado al pago entre ellos. </w:t>
      </w:r>
      <w:r w:rsidRPr="00097954">
        <w:rPr>
          <w:rFonts w:ascii="Arial" w:hAnsi="Arial" w:cs="Arial"/>
          <w:bCs/>
          <w:sz w:val="22"/>
          <w:szCs w:val="22"/>
        </w:rPr>
        <w:t>En el caso de los comercios se efectuará por medio de la Tesorería Municipal.</w:t>
      </w:r>
    </w:p>
    <w:p w14:paraId="38BB846C" w14:textId="77777777" w:rsidR="0038329F" w:rsidRPr="00097954" w:rsidRDefault="0038329F" w:rsidP="0038329F">
      <w:pPr>
        <w:jc w:val="both"/>
        <w:rPr>
          <w:rFonts w:ascii="Arial" w:hAnsi="Arial" w:cs="Arial"/>
          <w:bCs/>
          <w:sz w:val="22"/>
          <w:szCs w:val="22"/>
        </w:rPr>
      </w:pPr>
    </w:p>
    <w:p w14:paraId="0CD40864" w14:textId="7993EA54" w:rsidR="0038329F" w:rsidRPr="00097954" w:rsidRDefault="0038329F" w:rsidP="0038329F">
      <w:pPr>
        <w:jc w:val="both"/>
        <w:rPr>
          <w:rFonts w:ascii="Arial" w:hAnsi="Arial" w:cs="Arial"/>
          <w:bCs/>
          <w:sz w:val="22"/>
          <w:szCs w:val="22"/>
        </w:rPr>
      </w:pPr>
      <w:r w:rsidRPr="00097954">
        <w:rPr>
          <w:rFonts w:ascii="Arial" w:hAnsi="Arial" w:cs="Arial"/>
          <w:bCs/>
          <w:sz w:val="22"/>
          <w:szCs w:val="22"/>
        </w:rPr>
        <w:t>VI.- Si al contribuyente se le presta un servicio por medio de terceros, este deberá ajustarse a lo que marca el reglamento de ecología municipal, así como celebrar un convenio con el municipio.</w:t>
      </w:r>
    </w:p>
    <w:p w14:paraId="3D52A00C" w14:textId="77777777" w:rsidR="0038329F" w:rsidRPr="00097954" w:rsidRDefault="0038329F" w:rsidP="0038329F">
      <w:pPr>
        <w:jc w:val="both"/>
        <w:rPr>
          <w:rFonts w:ascii="Arial" w:hAnsi="Arial" w:cs="Arial"/>
          <w:bCs/>
          <w:sz w:val="22"/>
          <w:szCs w:val="22"/>
        </w:rPr>
      </w:pPr>
    </w:p>
    <w:p w14:paraId="25D2BD49" w14:textId="7B8006DB"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w:t>
      </w:r>
      <w:r w:rsidR="008B6D36">
        <w:rPr>
          <w:rFonts w:ascii="Arial" w:hAnsi="Arial" w:cs="Arial"/>
          <w:bCs/>
          <w:sz w:val="22"/>
          <w:szCs w:val="22"/>
        </w:rPr>
        <w:t xml:space="preserve">                        </w:t>
      </w:r>
      <w:r w:rsidRPr="00097954">
        <w:rPr>
          <w:rFonts w:ascii="Arial" w:hAnsi="Arial" w:cs="Arial"/>
          <w:bCs/>
          <w:sz w:val="22"/>
          <w:szCs w:val="22"/>
        </w:rPr>
        <w:t>$ 105.00 a $ 2,150.00 por viaje.</w:t>
      </w:r>
    </w:p>
    <w:p w14:paraId="20B45397" w14:textId="77777777" w:rsidR="0038329F" w:rsidRPr="00097954" w:rsidRDefault="0038329F" w:rsidP="0038329F">
      <w:pPr>
        <w:jc w:val="both"/>
        <w:rPr>
          <w:rFonts w:ascii="Arial" w:hAnsi="Arial" w:cs="Arial"/>
          <w:bCs/>
          <w:sz w:val="22"/>
          <w:szCs w:val="22"/>
        </w:rPr>
      </w:pPr>
    </w:p>
    <w:p w14:paraId="40F798EE" w14:textId="3A919293"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Cuando se soliciten permisos para la tala de árboles, el solicitante deberá liquidar de $ 214.00 a $ 2,150.00 según el trabajo a realizar.</w:t>
      </w:r>
    </w:p>
    <w:p w14:paraId="75B2AA77" w14:textId="77777777" w:rsidR="0038329F" w:rsidRPr="00097954" w:rsidRDefault="0038329F" w:rsidP="0038329F">
      <w:pPr>
        <w:jc w:val="both"/>
        <w:rPr>
          <w:rFonts w:ascii="Arial" w:hAnsi="Arial" w:cs="Arial"/>
          <w:bCs/>
          <w:sz w:val="22"/>
          <w:szCs w:val="22"/>
        </w:rPr>
      </w:pPr>
    </w:p>
    <w:p w14:paraId="6242866C"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IX.- Cuando no sea retirada la publicidad impresa de la vía pública $ 263.00 diario.</w:t>
      </w:r>
    </w:p>
    <w:p w14:paraId="2D2BCC5B" w14:textId="77777777" w:rsidR="0038329F" w:rsidRPr="00097954" w:rsidRDefault="0038329F" w:rsidP="0038329F">
      <w:pPr>
        <w:tabs>
          <w:tab w:val="left" w:pos="3544"/>
        </w:tabs>
        <w:jc w:val="both"/>
        <w:rPr>
          <w:rFonts w:ascii="Arial" w:hAnsi="Arial" w:cs="Arial"/>
          <w:b/>
          <w:snapToGrid w:val="0"/>
          <w:sz w:val="22"/>
          <w:szCs w:val="22"/>
        </w:rPr>
      </w:pPr>
    </w:p>
    <w:p w14:paraId="044B80D9" w14:textId="44AD10D3"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r w:rsidR="0086189D">
        <w:rPr>
          <w:rFonts w:ascii="Arial" w:hAnsi="Arial" w:cs="Arial"/>
          <w:b/>
          <w:bCs/>
          <w:sz w:val="22"/>
          <w:szCs w:val="22"/>
        </w:rPr>
        <w:t>I</w:t>
      </w:r>
    </w:p>
    <w:p w14:paraId="5F9ACAB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SEGURIDAD PÚBLICA</w:t>
      </w:r>
    </w:p>
    <w:p w14:paraId="5060A08E" w14:textId="77777777" w:rsidR="0038329F" w:rsidRPr="00097954" w:rsidRDefault="0038329F" w:rsidP="0038329F">
      <w:pPr>
        <w:jc w:val="both"/>
        <w:rPr>
          <w:rFonts w:ascii="Arial" w:hAnsi="Arial" w:cs="Arial"/>
          <w:b/>
          <w:bCs/>
          <w:sz w:val="22"/>
          <w:szCs w:val="22"/>
        </w:rPr>
      </w:pPr>
    </w:p>
    <w:p w14:paraId="25FC5702"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ARTÍCULO 17.-</w:t>
      </w:r>
      <w:r w:rsidRPr="0009795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09795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CA29F06" w14:textId="77777777" w:rsidR="0038329F" w:rsidRPr="00097954" w:rsidRDefault="0038329F" w:rsidP="0038329F">
      <w:pPr>
        <w:ind w:right="50"/>
        <w:jc w:val="both"/>
        <w:rPr>
          <w:rFonts w:ascii="Arial" w:hAnsi="Arial" w:cs="Arial"/>
          <w:sz w:val="22"/>
          <w:szCs w:val="22"/>
        </w:rPr>
      </w:pPr>
    </w:p>
    <w:p w14:paraId="65BB84F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se efectuará en la Tesorería Municipal conforme a la siguiente tarifa:</w:t>
      </w:r>
    </w:p>
    <w:p w14:paraId="65E8E520" w14:textId="77777777" w:rsidR="0038329F" w:rsidRPr="00097954" w:rsidRDefault="0038329F" w:rsidP="0038329F">
      <w:pPr>
        <w:jc w:val="both"/>
        <w:rPr>
          <w:rFonts w:ascii="Arial" w:hAnsi="Arial" w:cs="Arial"/>
          <w:bCs/>
          <w:sz w:val="22"/>
          <w:szCs w:val="22"/>
        </w:rPr>
      </w:pPr>
    </w:p>
    <w:p w14:paraId="32AADDF5" w14:textId="15257FF4" w:rsidR="0038329F" w:rsidRPr="00097954" w:rsidRDefault="0038329F" w:rsidP="0038329F">
      <w:pPr>
        <w:jc w:val="both"/>
        <w:rPr>
          <w:rFonts w:ascii="Arial" w:hAnsi="Arial" w:cs="Arial"/>
          <w:bCs/>
          <w:sz w:val="22"/>
          <w:szCs w:val="22"/>
        </w:rPr>
      </w:pPr>
      <w:r w:rsidRPr="00097954">
        <w:rPr>
          <w:rFonts w:ascii="Arial" w:hAnsi="Arial" w:cs="Arial"/>
          <w:bCs/>
          <w:sz w:val="22"/>
          <w:szCs w:val="22"/>
        </w:rPr>
        <w:t>I.-</w:t>
      </w:r>
      <w:r w:rsidR="00D11C6B">
        <w:rPr>
          <w:rFonts w:ascii="Arial" w:hAnsi="Arial" w:cs="Arial"/>
          <w:bCs/>
          <w:sz w:val="22"/>
          <w:szCs w:val="22"/>
        </w:rPr>
        <w:t xml:space="preserve"> </w:t>
      </w:r>
      <w:r w:rsidRPr="00097954">
        <w:rPr>
          <w:rFonts w:ascii="Arial" w:hAnsi="Arial" w:cs="Arial"/>
          <w:bCs/>
          <w:sz w:val="22"/>
          <w:szCs w:val="22"/>
        </w:rPr>
        <w:t>Seguridad para fiestas $ 422.00 por turno.</w:t>
      </w:r>
    </w:p>
    <w:p w14:paraId="6011D7F8" w14:textId="77777777" w:rsidR="0038329F" w:rsidRPr="00097954" w:rsidRDefault="0038329F" w:rsidP="0038329F">
      <w:pPr>
        <w:jc w:val="both"/>
        <w:rPr>
          <w:rFonts w:ascii="Arial" w:hAnsi="Arial" w:cs="Arial"/>
          <w:bCs/>
          <w:sz w:val="22"/>
          <w:szCs w:val="22"/>
        </w:rPr>
      </w:pPr>
    </w:p>
    <w:p w14:paraId="27972860" w14:textId="2A60EB39" w:rsidR="0038329F" w:rsidRPr="00097954" w:rsidRDefault="0038329F" w:rsidP="0038329F">
      <w:pPr>
        <w:jc w:val="both"/>
        <w:rPr>
          <w:rFonts w:ascii="Arial" w:hAnsi="Arial" w:cs="Arial"/>
          <w:bCs/>
          <w:sz w:val="22"/>
          <w:szCs w:val="22"/>
        </w:rPr>
      </w:pPr>
      <w:r w:rsidRPr="00097954">
        <w:rPr>
          <w:rFonts w:ascii="Arial" w:hAnsi="Arial" w:cs="Arial"/>
          <w:bCs/>
          <w:sz w:val="22"/>
          <w:szCs w:val="22"/>
        </w:rPr>
        <w:t>II.- Seguridad para eventos públicos $ 422.00 por turno.</w:t>
      </w:r>
    </w:p>
    <w:p w14:paraId="6CF4B833" w14:textId="77777777" w:rsidR="0038329F" w:rsidRPr="00097954" w:rsidRDefault="0038329F" w:rsidP="0038329F">
      <w:pPr>
        <w:jc w:val="both"/>
        <w:rPr>
          <w:rFonts w:ascii="Arial" w:hAnsi="Arial" w:cs="Arial"/>
          <w:bCs/>
          <w:sz w:val="22"/>
          <w:szCs w:val="22"/>
        </w:rPr>
      </w:pPr>
    </w:p>
    <w:p w14:paraId="034B67C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Seguridad en los negocios y/o comercios que así lo soliciten $ 422.00 por turno.</w:t>
      </w:r>
    </w:p>
    <w:p w14:paraId="7ED807E3" w14:textId="77777777" w:rsidR="0038329F" w:rsidRPr="00097954" w:rsidRDefault="0038329F" w:rsidP="0038329F">
      <w:pPr>
        <w:jc w:val="both"/>
        <w:rPr>
          <w:rFonts w:ascii="Arial" w:hAnsi="Arial" w:cs="Arial"/>
          <w:b/>
          <w:bCs/>
          <w:sz w:val="22"/>
          <w:szCs w:val="22"/>
        </w:rPr>
      </w:pPr>
    </w:p>
    <w:p w14:paraId="40B39930" w14:textId="3E6B3BFB"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VI</w:t>
      </w:r>
      <w:r w:rsidR="0086189D">
        <w:rPr>
          <w:rFonts w:ascii="Arial" w:hAnsi="Arial" w:cs="Arial"/>
          <w:b/>
          <w:bCs/>
          <w:sz w:val="22"/>
          <w:szCs w:val="22"/>
        </w:rPr>
        <w:t>I</w:t>
      </w:r>
    </w:p>
    <w:p w14:paraId="45088B7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EN PANTEONES</w:t>
      </w:r>
    </w:p>
    <w:p w14:paraId="73DA796A" w14:textId="77777777" w:rsidR="0038329F" w:rsidRPr="00097954" w:rsidRDefault="0038329F" w:rsidP="0038329F">
      <w:pPr>
        <w:jc w:val="both"/>
        <w:rPr>
          <w:rFonts w:ascii="Arial" w:hAnsi="Arial" w:cs="Arial"/>
          <w:b/>
          <w:bCs/>
          <w:sz w:val="22"/>
          <w:szCs w:val="22"/>
        </w:rPr>
      </w:pPr>
    </w:p>
    <w:p w14:paraId="1F70D205"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18.-</w:t>
      </w:r>
      <w:r w:rsidRPr="0009795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635BCB1" w14:textId="77777777" w:rsidR="0038329F" w:rsidRPr="00097954" w:rsidRDefault="0038329F" w:rsidP="0038329F">
      <w:pPr>
        <w:ind w:right="50"/>
        <w:jc w:val="both"/>
        <w:rPr>
          <w:rFonts w:ascii="Arial" w:hAnsi="Arial" w:cs="Arial"/>
          <w:bCs/>
          <w:sz w:val="22"/>
          <w:szCs w:val="22"/>
        </w:rPr>
      </w:pPr>
    </w:p>
    <w:p w14:paraId="1694B8F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El pago de este derecho se causará conforme a los conceptos y tarifas siguientes:</w:t>
      </w:r>
    </w:p>
    <w:p w14:paraId="62883CA2" w14:textId="77777777" w:rsidR="0038329F" w:rsidRPr="00097954" w:rsidRDefault="0038329F" w:rsidP="0038329F">
      <w:pPr>
        <w:jc w:val="both"/>
        <w:rPr>
          <w:rFonts w:ascii="Arial" w:hAnsi="Arial" w:cs="Arial"/>
          <w:bCs/>
          <w:sz w:val="22"/>
          <w:szCs w:val="22"/>
        </w:rPr>
      </w:pPr>
    </w:p>
    <w:p w14:paraId="1F8B0472"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1. Las autorizaciones de traslado de cadáveres fuera del Municipio o del Estado $ 85.00.</w:t>
      </w:r>
    </w:p>
    <w:p w14:paraId="33364AFA"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Las autorizaciones de traslado de cadáveres o restos a cementerios del Municipio $ 85.00.</w:t>
      </w:r>
    </w:p>
    <w:p w14:paraId="44E73030"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3. Los derechos de internación de cadáveres al Municipio $ 85.00.</w:t>
      </w:r>
    </w:p>
    <w:p w14:paraId="74307355"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4. Las autorizaciones de uso del depósito de cadáveres $105.00.</w:t>
      </w:r>
    </w:p>
    <w:p w14:paraId="01C5722D"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5. Las autorizaciones de construcción de monumentos $ 211.00 (esto sólo en el panteón actual).</w:t>
      </w:r>
    </w:p>
    <w:p w14:paraId="0EB9EA37" w14:textId="77777777" w:rsidR="0038329F" w:rsidRPr="00097954" w:rsidRDefault="0038329F" w:rsidP="0038329F">
      <w:pPr>
        <w:jc w:val="both"/>
        <w:rPr>
          <w:rFonts w:ascii="Arial" w:hAnsi="Arial" w:cs="Arial"/>
          <w:bCs/>
          <w:sz w:val="22"/>
          <w:szCs w:val="22"/>
        </w:rPr>
      </w:pPr>
    </w:p>
    <w:p w14:paraId="0D5AE68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servicios de administración de panteones:</w:t>
      </w:r>
    </w:p>
    <w:p w14:paraId="73496E8D" w14:textId="77777777" w:rsidR="0038329F" w:rsidRPr="00097954" w:rsidRDefault="0038329F" w:rsidP="0038329F">
      <w:pPr>
        <w:jc w:val="both"/>
        <w:rPr>
          <w:rFonts w:ascii="Arial" w:hAnsi="Arial" w:cs="Arial"/>
          <w:bCs/>
          <w:sz w:val="22"/>
          <w:szCs w:val="22"/>
        </w:rPr>
      </w:pPr>
    </w:p>
    <w:p w14:paraId="6322FDF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Servicios de inhumación               </w:t>
      </w:r>
      <w:r w:rsidRPr="00097954">
        <w:rPr>
          <w:rFonts w:ascii="Arial" w:hAnsi="Arial" w:cs="Arial"/>
          <w:bCs/>
          <w:sz w:val="22"/>
          <w:szCs w:val="22"/>
        </w:rPr>
        <w:tab/>
      </w:r>
      <w:r w:rsidRPr="00097954">
        <w:rPr>
          <w:rFonts w:ascii="Arial" w:hAnsi="Arial" w:cs="Arial"/>
          <w:bCs/>
          <w:sz w:val="22"/>
          <w:szCs w:val="22"/>
        </w:rPr>
        <w:tab/>
        <w:t>$ 139.00.</w:t>
      </w:r>
    </w:p>
    <w:p w14:paraId="50752E5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lastRenderedPageBreak/>
        <w:t xml:space="preserve">2. Servicios de exhumación              </w:t>
      </w:r>
      <w:r w:rsidRPr="00097954">
        <w:rPr>
          <w:rFonts w:ascii="Arial" w:hAnsi="Arial" w:cs="Arial"/>
          <w:bCs/>
          <w:sz w:val="22"/>
          <w:szCs w:val="22"/>
        </w:rPr>
        <w:tab/>
      </w:r>
      <w:r w:rsidRPr="00097954">
        <w:rPr>
          <w:rFonts w:ascii="Arial" w:hAnsi="Arial" w:cs="Arial"/>
          <w:bCs/>
          <w:sz w:val="22"/>
          <w:szCs w:val="22"/>
        </w:rPr>
        <w:tab/>
        <w:t>$ 139.00.</w:t>
      </w:r>
    </w:p>
    <w:p w14:paraId="3A7EA780"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3. Refrendo de derechos de inhumación </w:t>
      </w:r>
      <w:r w:rsidRPr="00097954">
        <w:rPr>
          <w:rFonts w:ascii="Arial" w:hAnsi="Arial" w:cs="Arial"/>
          <w:bCs/>
          <w:sz w:val="22"/>
          <w:szCs w:val="22"/>
        </w:rPr>
        <w:tab/>
        <w:t>$ 139.00.</w:t>
      </w:r>
    </w:p>
    <w:p w14:paraId="27ECBDAE"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4. Servicios de </w:t>
      </w:r>
      <w:proofErr w:type="spellStart"/>
      <w:r w:rsidRPr="00097954">
        <w:rPr>
          <w:rFonts w:ascii="Arial" w:hAnsi="Arial" w:cs="Arial"/>
          <w:bCs/>
          <w:sz w:val="22"/>
          <w:szCs w:val="22"/>
        </w:rPr>
        <w:t>reinhumación</w:t>
      </w:r>
      <w:proofErr w:type="spellEnd"/>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$ 139.00.</w:t>
      </w:r>
    </w:p>
    <w:p w14:paraId="4035906E" w14:textId="5B956C0D"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5. Depósitos de restos en nichos o gavetas     </w:t>
      </w:r>
      <w:r w:rsidR="000D153C">
        <w:rPr>
          <w:rFonts w:ascii="Arial" w:hAnsi="Arial" w:cs="Arial"/>
          <w:bCs/>
          <w:sz w:val="22"/>
          <w:szCs w:val="22"/>
        </w:rPr>
        <w:tab/>
      </w:r>
      <w:r w:rsidRPr="00097954">
        <w:rPr>
          <w:rFonts w:ascii="Arial" w:hAnsi="Arial" w:cs="Arial"/>
          <w:bCs/>
          <w:sz w:val="22"/>
          <w:szCs w:val="22"/>
        </w:rPr>
        <w:t>$ 139.00.</w:t>
      </w:r>
    </w:p>
    <w:p w14:paraId="61F2AC18" w14:textId="77777777" w:rsidR="0038329F" w:rsidRPr="00097954" w:rsidRDefault="0038329F" w:rsidP="0038329F">
      <w:pPr>
        <w:ind w:left="4887" w:hanging="4536"/>
        <w:jc w:val="both"/>
        <w:rPr>
          <w:rFonts w:ascii="Arial" w:hAnsi="Arial" w:cs="Arial"/>
          <w:bCs/>
          <w:sz w:val="22"/>
          <w:szCs w:val="22"/>
        </w:rPr>
      </w:pPr>
      <w:r w:rsidRPr="00097954">
        <w:rPr>
          <w:rFonts w:ascii="Arial" w:hAnsi="Arial" w:cs="Arial"/>
          <w:bCs/>
          <w:sz w:val="22"/>
          <w:szCs w:val="22"/>
        </w:rPr>
        <w:t>6. Construcción, reconstrucción o profundización de fosas $ 211.00.</w:t>
      </w:r>
    </w:p>
    <w:p w14:paraId="35C0F048"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7. Construcción de cordón en el panteón          </w:t>
      </w:r>
      <w:r w:rsidRPr="00097954">
        <w:rPr>
          <w:rFonts w:ascii="Arial" w:hAnsi="Arial" w:cs="Arial"/>
          <w:bCs/>
          <w:sz w:val="22"/>
          <w:szCs w:val="22"/>
        </w:rPr>
        <w:tab/>
      </w:r>
      <w:proofErr w:type="gramStart"/>
      <w:r w:rsidRPr="00097954">
        <w:rPr>
          <w:rFonts w:ascii="Arial" w:hAnsi="Arial" w:cs="Arial"/>
          <w:bCs/>
          <w:sz w:val="22"/>
          <w:szCs w:val="22"/>
        </w:rPr>
        <w:t>$  50.00.</w:t>
      </w:r>
      <w:proofErr w:type="gramEnd"/>
    </w:p>
    <w:p w14:paraId="45CED2A6" w14:textId="77777777" w:rsidR="0038329F" w:rsidRPr="00097954" w:rsidRDefault="0038329F" w:rsidP="0038329F">
      <w:pPr>
        <w:ind w:right="50"/>
        <w:jc w:val="both"/>
        <w:rPr>
          <w:rFonts w:ascii="Arial" w:hAnsi="Arial" w:cs="Arial"/>
          <w:b/>
          <w:bCs/>
          <w:sz w:val="22"/>
          <w:szCs w:val="22"/>
        </w:rPr>
      </w:pPr>
    </w:p>
    <w:p w14:paraId="2A73F1A3" w14:textId="32E8D10B"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VII</w:t>
      </w:r>
      <w:r w:rsidR="0086189D">
        <w:rPr>
          <w:rFonts w:ascii="Arial" w:hAnsi="Arial" w:cs="Arial"/>
          <w:b/>
          <w:bCs/>
          <w:sz w:val="22"/>
          <w:szCs w:val="22"/>
        </w:rPr>
        <w:t>I</w:t>
      </w:r>
    </w:p>
    <w:p w14:paraId="3D09D10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TRÁNSITO</w:t>
      </w:r>
    </w:p>
    <w:p w14:paraId="3CA5F3EE" w14:textId="77777777" w:rsidR="0038329F" w:rsidRPr="00097954" w:rsidRDefault="0038329F" w:rsidP="0038329F">
      <w:pPr>
        <w:ind w:right="50"/>
        <w:jc w:val="both"/>
        <w:rPr>
          <w:rFonts w:ascii="Arial" w:hAnsi="Arial" w:cs="Arial"/>
          <w:bCs/>
          <w:sz w:val="22"/>
          <w:szCs w:val="22"/>
        </w:rPr>
      </w:pPr>
    </w:p>
    <w:p w14:paraId="458BD63D"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19.-</w:t>
      </w:r>
      <w:r w:rsidRPr="00097954">
        <w:rPr>
          <w:rFonts w:ascii="Arial" w:hAnsi="Arial" w:cs="Arial"/>
          <w:bCs/>
          <w:sz w:val="22"/>
          <w:szCs w:val="22"/>
        </w:rPr>
        <w:t xml:space="preserve"> Son objeto de estos derechos, los servicios que presten las autoridades en materia de tránsito municipal por los siguientes conceptos:</w:t>
      </w:r>
    </w:p>
    <w:p w14:paraId="20A6C7C4" w14:textId="77777777" w:rsidR="0038329F" w:rsidRPr="00097954" w:rsidRDefault="0038329F" w:rsidP="0038329F">
      <w:pPr>
        <w:ind w:right="50"/>
        <w:jc w:val="both"/>
        <w:rPr>
          <w:rFonts w:ascii="Arial" w:hAnsi="Arial" w:cs="Arial"/>
          <w:bCs/>
          <w:sz w:val="22"/>
          <w:szCs w:val="22"/>
        </w:rPr>
      </w:pPr>
    </w:p>
    <w:p w14:paraId="394A695E" w14:textId="328C03BB"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Expedición de concesión y permiso para la explotación del servicio público de transporte de personas o cosas en las vías de Municipios $ </w:t>
      </w:r>
      <w:r w:rsidR="000D153C">
        <w:rPr>
          <w:rFonts w:ascii="Arial" w:hAnsi="Arial" w:cs="Arial"/>
          <w:bCs/>
          <w:sz w:val="22"/>
          <w:szCs w:val="22"/>
        </w:rPr>
        <w:t>2</w:t>
      </w:r>
      <w:r w:rsidRPr="00097954">
        <w:rPr>
          <w:rFonts w:ascii="Arial" w:hAnsi="Arial" w:cs="Arial"/>
          <w:bCs/>
          <w:sz w:val="22"/>
          <w:szCs w:val="22"/>
        </w:rPr>
        <w:t>,</w:t>
      </w:r>
      <w:r w:rsidR="000D153C">
        <w:rPr>
          <w:rFonts w:ascii="Arial" w:hAnsi="Arial" w:cs="Arial"/>
          <w:bCs/>
          <w:sz w:val="22"/>
          <w:szCs w:val="22"/>
        </w:rPr>
        <w:t>0</w:t>
      </w:r>
      <w:r w:rsidRPr="00097954">
        <w:rPr>
          <w:rFonts w:ascii="Arial" w:hAnsi="Arial" w:cs="Arial"/>
          <w:bCs/>
          <w:sz w:val="22"/>
          <w:szCs w:val="22"/>
        </w:rPr>
        <w:t>00.00.</w:t>
      </w:r>
    </w:p>
    <w:p w14:paraId="76B919B4" w14:textId="77777777" w:rsidR="0038329F" w:rsidRPr="00097954" w:rsidRDefault="0038329F" w:rsidP="0038329F">
      <w:pPr>
        <w:jc w:val="both"/>
        <w:rPr>
          <w:rFonts w:ascii="Arial" w:hAnsi="Arial" w:cs="Arial"/>
          <w:bCs/>
          <w:sz w:val="22"/>
          <w:szCs w:val="22"/>
        </w:rPr>
      </w:pPr>
    </w:p>
    <w:p w14:paraId="361C176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Refrendo de concesión y permiso de ruta para servicio de pasajeros a cargo de camiones en carretera bajo control del municipio y para servicios urbanos de sitio o ruleteros:</w:t>
      </w:r>
    </w:p>
    <w:p w14:paraId="6EBBDFB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1. </w:t>
      </w:r>
      <w:proofErr w:type="gramStart"/>
      <w:r w:rsidRPr="00097954">
        <w:rPr>
          <w:rFonts w:ascii="Arial" w:hAnsi="Arial" w:cs="Arial"/>
          <w:bCs/>
          <w:sz w:val="22"/>
          <w:szCs w:val="22"/>
        </w:rPr>
        <w:t xml:space="preserve">Pasajeros  </w:t>
      </w:r>
      <w:r w:rsidRPr="00097954">
        <w:rPr>
          <w:rFonts w:ascii="Arial" w:hAnsi="Arial" w:cs="Arial"/>
          <w:bCs/>
          <w:sz w:val="22"/>
          <w:szCs w:val="22"/>
        </w:rPr>
        <w:tab/>
      </w:r>
      <w:proofErr w:type="gramEnd"/>
      <w:r w:rsidRPr="00097954">
        <w:rPr>
          <w:rFonts w:ascii="Arial" w:hAnsi="Arial" w:cs="Arial"/>
          <w:bCs/>
          <w:sz w:val="22"/>
          <w:szCs w:val="22"/>
        </w:rPr>
        <w:tab/>
        <w:t>$ 369.00 anual.</w:t>
      </w:r>
    </w:p>
    <w:p w14:paraId="3881E93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2. De </w:t>
      </w:r>
      <w:proofErr w:type="gramStart"/>
      <w:r w:rsidRPr="00097954">
        <w:rPr>
          <w:rFonts w:ascii="Arial" w:hAnsi="Arial" w:cs="Arial"/>
          <w:bCs/>
          <w:sz w:val="22"/>
          <w:szCs w:val="22"/>
        </w:rPr>
        <w:t xml:space="preserve">carga  </w:t>
      </w:r>
      <w:r w:rsidRPr="00097954">
        <w:rPr>
          <w:rFonts w:ascii="Arial" w:hAnsi="Arial" w:cs="Arial"/>
          <w:bCs/>
          <w:sz w:val="22"/>
          <w:szCs w:val="22"/>
        </w:rPr>
        <w:tab/>
      </w:r>
      <w:proofErr w:type="gramEnd"/>
      <w:r w:rsidRPr="00097954">
        <w:rPr>
          <w:rFonts w:ascii="Arial" w:hAnsi="Arial" w:cs="Arial"/>
          <w:bCs/>
          <w:sz w:val="22"/>
          <w:szCs w:val="22"/>
        </w:rPr>
        <w:tab/>
        <w:t>$ 369.00 anual.</w:t>
      </w:r>
    </w:p>
    <w:p w14:paraId="6ADBA66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3. Taxis                   </w:t>
      </w:r>
      <w:r w:rsidRPr="00097954">
        <w:rPr>
          <w:rFonts w:ascii="Arial" w:hAnsi="Arial" w:cs="Arial"/>
          <w:bCs/>
          <w:sz w:val="22"/>
          <w:szCs w:val="22"/>
        </w:rPr>
        <w:tab/>
        <w:t>$ 369.00 anual.</w:t>
      </w:r>
    </w:p>
    <w:p w14:paraId="078AF68A" w14:textId="77777777" w:rsidR="0038329F" w:rsidRPr="00097954" w:rsidRDefault="0038329F" w:rsidP="0038329F">
      <w:pPr>
        <w:jc w:val="both"/>
        <w:rPr>
          <w:rFonts w:ascii="Arial" w:hAnsi="Arial" w:cs="Arial"/>
          <w:bCs/>
          <w:sz w:val="22"/>
          <w:szCs w:val="22"/>
        </w:rPr>
      </w:pPr>
    </w:p>
    <w:p w14:paraId="7920C63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Permiso de aprendizaje para manejar $ 99.00 (siempre que un mayor de edad con licencia de manejo firme de responsable).</w:t>
      </w:r>
    </w:p>
    <w:p w14:paraId="796089F6" w14:textId="77777777" w:rsidR="0038329F" w:rsidRPr="00097954" w:rsidRDefault="0038329F" w:rsidP="0038329F">
      <w:pPr>
        <w:jc w:val="both"/>
        <w:rPr>
          <w:rFonts w:ascii="Arial" w:hAnsi="Arial" w:cs="Arial"/>
          <w:bCs/>
          <w:sz w:val="22"/>
          <w:szCs w:val="22"/>
        </w:rPr>
      </w:pPr>
    </w:p>
    <w:p w14:paraId="079990E4" w14:textId="70F1D5CC"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IV.- Cambio de derecho o concesiones de vehículo de servicio público municipal $ </w:t>
      </w:r>
      <w:r w:rsidR="000D153C">
        <w:rPr>
          <w:rFonts w:ascii="Arial" w:hAnsi="Arial" w:cs="Arial"/>
          <w:bCs/>
          <w:sz w:val="22"/>
          <w:szCs w:val="22"/>
        </w:rPr>
        <w:t>2</w:t>
      </w:r>
      <w:r w:rsidRPr="00097954">
        <w:rPr>
          <w:rFonts w:ascii="Arial" w:hAnsi="Arial" w:cs="Arial"/>
          <w:bCs/>
          <w:sz w:val="22"/>
          <w:szCs w:val="22"/>
        </w:rPr>
        <w:t>,000.00. Queda exento de pago cuando los derechos se pasen de padres a hijos, de hijos a padres o entre cónyuges.</w:t>
      </w:r>
    </w:p>
    <w:p w14:paraId="29582B4F" w14:textId="77777777" w:rsidR="0038329F" w:rsidRPr="00097954" w:rsidRDefault="0038329F" w:rsidP="0038329F">
      <w:pPr>
        <w:jc w:val="both"/>
        <w:rPr>
          <w:rFonts w:ascii="Arial" w:hAnsi="Arial" w:cs="Arial"/>
          <w:bCs/>
          <w:sz w:val="22"/>
          <w:szCs w:val="22"/>
        </w:rPr>
      </w:pPr>
    </w:p>
    <w:p w14:paraId="36823D2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examen médico a conductores de vehículos $ 179.00.</w:t>
      </w:r>
    </w:p>
    <w:p w14:paraId="3D71F27D" w14:textId="77777777" w:rsidR="0038329F" w:rsidRPr="00097954" w:rsidRDefault="0038329F" w:rsidP="0038329F">
      <w:pPr>
        <w:jc w:val="both"/>
        <w:rPr>
          <w:rFonts w:ascii="Arial" w:hAnsi="Arial" w:cs="Arial"/>
          <w:bCs/>
          <w:sz w:val="22"/>
          <w:szCs w:val="22"/>
        </w:rPr>
      </w:pPr>
    </w:p>
    <w:p w14:paraId="57708B0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Por expedición de licencias para ocupación de la vía pública por vehículos de alquiler que tengan un sitio especialmente designado para estacionarse $ 589.00 anual.</w:t>
      </w:r>
    </w:p>
    <w:p w14:paraId="1391D79F" w14:textId="77777777" w:rsidR="0038329F" w:rsidRPr="00097954" w:rsidRDefault="0038329F" w:rsidP="0038329F">
      <w:pPr>
        <w:jc w:val="both"/>
        <w:rPr>
          <w:rFonts w:ascii="Arial" w:hAnsi="Arial" w:cs="Arial"/>
          <w:bCs/>
          <w:sz w:val="22"/>
          <w:szCs w:val="22"/>
        </w:rPr>
      </w:pPr>
    </w:p>
    <w:p w14:paraId="5D09A6F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Por expedición de licencias para estacionamiento exclusivo para carga y descarga $ 443.00 anual por metro lineal, estableciéndose como máximo el número de metros de frente al predio.</w:t>
      </w:r>
    </w:p>
    <w:p w14:paraId="5656E7AF" w14:textId="77777777" w:rsidR="0038329F" w:rsidRPr="00097954" w:rsidRDefault="0038329F" w:rsidP="0038329F">
      <w:pPr>
        <w:jc w:val="both"/>
        <w:rPr>
          <w:rFonts w:ascii="Arial" w:hAnsi="Arial" w:cs="Arial"/>
          <w:bCs/>
          <w:sz w:val="22"/>
          <w:szCs w:val="22"/>
        </w:rPr>
      </w:pPr>
    </w:p>
    <w:p w14:paraId="5F0306E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Por expedición de constancias similares $ 80.00.</w:t>
      </w:r>
    </w:p>
    <w:p w14:paraId="122BCB92" w14:textId="77777777" w:rsidR="0038329F" w:rsidRPr="00097954" w:rsidRDefault="0038329F" w:rsidP="0038329F">
      <w:pPr>
        <w:jc w:val="both"/>
        <w:rPr>
          <w:rFonts w:ascii="Arial" w:hAnsi="Arial" w:cs="Arial"/>
          <w:bCs/>
          <w:sz w:val="22"/>
          <w:szCs w:val="22"/>
        </w:rPr>
      </w:pPr>
    </w:p>
    <w:p w14:paraId="352D4DB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IX.-  Por engomado vehicular anual $ 77.00.</w:t>
      </w:r>
    </w:p>
    <w:p w14:paraId="260C6A96" w14:textId="77777777" w:rsidR="0038329F" w:rsidRPr="00097954" w:rsidRDefault="0038329F" w:rsidP="0038329F">
      <w:pPr>
        <w:ind w:right="50"/>
        <w:jc w:val="both"/>
        <w:rPr>
          <w:rFonts w:ascii="Arial" w:hAnsi="Arial" w:cs="Arial"/>
          <w:bCs/>
          <w:sz w:val="22"/>
          <w:szCs w:val="22"/>
        </w:rPr>
      </w:pPr>
    </w:p>
    <w:p w14:paraId="4561B9E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 </w:t>
      </w:r>
      <w:r w:rsidRPr="00097954">
        <w:rPr>
          <w:rFonts w:ascii="Arial" w:hAnsi="Arial" w:cs="Arial"/>
          <w:sz w:val="22"/>
          <w:szCs w:val="22"/>
        </w:rPr>
        <w:t xml:space="preserve">El servicio de transporte entre particulares se prestará en vehículos particulares que, sin estar sujetos al otorgamiento de una concesión, permiso o autorización por parte de la </w:t>
      </w:r>
      <w:r w:rsidRPr="00097954">
        <w:rPr>
          <w:rFonts w:ascii="Arial" w:hAnsi="Arial" w:cs="Arial"/>
          <w:bCs/>
          <w:sz w:val="22"/>
          <w:szCs w:val="22"/>
        </w:rPr>
        <w:t>Secretaría de Infraestructura y Transporte</w:t>
      </w:r>
      <w:r w:rsidRPr="00097954">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097954">
        <w:rPr>
          <w:rFonts w:ascii="Arial" w:hAnsi="Arial" w:cs="Arial"/>
          <w:bCs/>
          <w:sz w:val="22"/>
          <w:szCs w:val="22"/>
        </w:rPr>
        <w:t>Secretaría de Infraestructura y Transporte</w:t>
      </w:r>
      <w:r w:rsidRPr="00097954">
        <w:rPr>
          <w:rFonts w:ascii="Arial" w:hAnsi="Arial" w:cs="Arial"/>
          <w:sz w:val="22"/>
          <w:szCs w:val="22"/>
        </w:rPr>
        <w:t xml:space="preserve">. </w:t>
      </w:r>
      <w:r w:rsidRPr="00097954">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5126DD91" w14:textId="77777777" w:rsidR="0038329F" w:rsidRPr="00097954" w:rsidRDefault="0038329F" w:rsidP="0038329F">
      <w:pPr>
        <w:jc w:val="both"/>
        <w:rPr>
          <w:rFonts w:ascii="Arial" w:hAnsi="Arial" w:cs="Arial"/>
          <w:b/>
          <w:bCs/>
          <w:sz w:val="22"/>
          <w:szCs w:val="22"/>
        </w:rPr>
      </w:pPr>
    </w:p>
    <w:p w14:paraId="5B0ED20D" w14:textId="09E233BD"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 xml:space="preserve">SECCIÓN </w:t>
      </w:r>
      <w:r w:rsidR="0086189D">
        <w:rPr>
          <w:rFonts w:ascii="Arial" w:hAnsi="Arial" w:cs="Arial"/>
          <w:b/>
          <w:bCs/>
          <w:sz w:val="22"/>
          <w:szCs w:val="22"/>
        </w:rPr>
        <w:t>IX</w:t>
      </w:r>
    </w:p>
    <w:p w14:paraId="629D166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lastRenderedPageBreak/>
        <w:t>DE LOS SERVICIOS DE PREVISIÓN SOCIAL</w:t>
      </w:r>
    </w:p>
    <w:p w14:paraId="3F71A43E" w14:textId="77777777" w:rsidR="0038329F" w:rsidRPr="00097954" w:rsidRDefault="0038329F" w:rsidP="0038329F">
      <w:pPr>
        <w:ind w:right="50"/>
        <w:jc w:val="both"/>
        <w:rPr>
          <w:rFonts w:ascii="Arial" w:hAnsi="Arial" w:cs="Arial"/>
          <w:bCs/>
          <w:sz w:val="22"/>
          <w:szCs w:val="22"/>
        </w:rPr>
      </w:pPr>
    </w:p>
    <w:p w14:paraId="05B6C029"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20.-</w:t>
      </w:r>
      <w:r w:rsidRPr="0009795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EF68C02" w14:textId="77777777" w:rsidR="0038329F" w:rsidRPr="00097954" w:rsidRDefault="0038329F" w:rsidP="0038329F">
      <w:pPr>
        <w:ind w:right="50"/>
        <w:jc w:val="both"/>
        <w:rPr>
          <w:rFonts w:ascii="Arial" w:hAnsi="Arial" w:cs="Arial"/>
          <w:bCs/>
          <w:sz w:val="22"/>
          <w:szCs w:val="22"/>
        </w:rPr>
      </w:pPr>
    </w:p>
    <w:p w14:paraId="6365FB8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será de $ 113.00 por semana.</w:t>
      </w:r>
    </w:p>
    <w:p w14:paraId="5A6F1281" w14:textId="77777777" w:rsidR="0038329F" w:rsidRPr="00097954" w:rsidRDefault="0038329F" w:rsidP="0038329F">
      <w:pPr>
        <w:jc w:val="both"/>
        <w:rPr>
          <w:rFonts w:ascii="Arial" w:hAnsi="Arial" w:cs="Arial"/>
          <w:b/>
          <w:bCs/>
          <w:sz w:val="22"/>
          <w:szCs w:val="22"/>
        </w:rPr>
      </w:pPr>
    </w:p>
    <w:p w14:paraId="7225BBFF" w14:textId="45E7832C"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SECCION X</w:t>
      </w:r>
    </w:p>
    <w:p w14:paraId="2CAA1D6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PROTECCION CIVIL</w:t>
      </w:r>
    </w:p>
    <w:p w14:paraId="1535A98B" w14:textId="77777777" w:rsidR="0038329F" w:rsidRPr="00097954" w:rsidRDefault="0038329F" w:rsidP="0038329F">
      <w:pPr>
        <w:jc w:val="both"/>
        <w:rPr>
          <w:rFonts w:ascii="Arial" w:hAnsi="Arial" w:cs="Arial"/>
          <w:b/>
          <w:bCs/>
          <w:sz w:val="22"/>
          <w:szCs w:val="22"/>
        </w:rPr>
      </w:pPr>
    </w:p>
    <w:p w14:paraId="46B5FFC7"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ARTICULO 21.- </w:t>
      </w:r>
      <w:r w:rsidRPr="00097954">
        <w:rPr>
          <w:rFonts w:ascii="Arial" w:hAnsi="Arial" w:cs="Arial"/>
          <w:bCs/>
          <w:sz w:val="22"/>
          <w:szCs w:val="22"/>
        </w:rPr>
        <w:t>Son objeto de este derecho los servicios prestados por autoridades municipales en materia de protección civil, conforme a las disposiciones reglamentarias que rijan en el Municipio.</w:t>
      </w:r>
    </w:p>
    <w:p w14:paraId="4F225DAB" w14:textId="77777777" w:rsidR="0038329F" w:rsidRPr="00097954" w:rsidRDefault="0038329F" w:rsidP="0038329F">
      <w:pPr>
        <w:jc w:val="both"/>
        <w:rPr>
          <w:rFonts w:ascii="Arial" w:hAnsi="Arial" w:cs="Arial"/>
          <w:bCs/>
          <w:sz w:val="22"/>
          <w:szCs w:val="22"/>
        </w:rPr>
      </w:pPr>
    </w:p>
    <w:p w14:paraId="747043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de protección civil comprenderán:</w:t>
      </w:r>
    </w:p>
    <w:p w14:paraId="11EB075C" w14:textId="77777777" w:rsidR="0038329F" w:rsidRPr="00097954" w:rsidRDefault="0038329F" w:rsidP="0038329F">
      <w:pPr>
        <w:jc w:val="both"/>
        <w:rPr>
          <w:rFonts w:ascii="Arial" w:hAnsi="Arial" w:cs="Arial"/>
          <w:bCs/>
          <w:sz w:val="22"/>
          <w:szCs w:val="22"/>
        </w:rPr>
      </w:pPr>
    </w:p>
    <w:p w14:paraId="00861EAE" w14:textId="30E97F2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Por la autorización para el uso y quema de fuegos pirotécnicos incluyendo artificios, </w:t>
      </w:r>
      <w:r w:rsidR="00176B6B" w:rsidRPr="00097954">
        <w:rPr>
          <w:rFonts w:ascii="Arial" w:hAnsi="Arial" w:cs="Arial"/>
          <w:bCs/>
          <w:sz w:val="22"/>
          <w:szCs w:val="22"/>
        </w:rPr>
        <w:t>así</w:t>
      </w:r>
      <w:r w:rsidRPr="00097954">
        <w:rPr>
          <w:rFonts w:ascii="Arial" w:hAnsi="Arial" w:cs="Arial"/>
          <w:bCs/>
          <w:sz w:val="22"/>
          <w:szCs w:val="22"/>
        </w:rPr>
        <w:t xml:space="preserve"> como pirotecnia fría, se pagará conforme a lo siguiente:</w:t>
      </w:r>
    </w:p>
    <w:p w14:paraId="3453ACEA" w14:textId="77777777" w:rsidR="0038329F" w:rsidRPr="00097954" w:rsidRDefault="0038329F" w:rsidP="0038329F">
      <w:pPr>
        <w:jc w:val="both"/>
        <w:rPr>
          <w:rFonts w:ascii="Arial" w:hAnsi="Arial" w:cs="Arial"/>
          <w:bCs/>
          <w:sz w:val="22"/>
          <w:szCs w:val="22"/>
        </w:rPr>
      </w:pPr>
    </w:p>
    <w:p w14:paraId="091D4D3A"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De 0 a 10 </w:t>
      </w:r>
      <w:proofErr w:type="spellStart"/>
      <w:r w:rsidRPr="00097954">
        <w:rPr>
          <w:rFonts w:ascii="Arial" w:hAnsi="Arial" w:cs="Arial"/>
          <w:bCs/>
          <w:sz w:val="22"/>
          <w:szCs w:val="22"/>
        </w:rPr>
        <w:t>kgs</w:t>
      </w:r>
      <w:proofErr w:type="spellEnd"/>
      <w:r w:rsidRPr="00097954">
        <w:rPr>
          <w:rFonts w:ascii="Arial" w:hAnsi="Arial" w:cs="Arial"/>
          <w:bCs/>
          <w:sz w:val="22"/>
          <w:szCs w:val="22"/>
        </w:rPr>
        <w:t xml:space="preserve">     </w:t>
      </w:r>
      <w:r w:rsidRPr="00097954">
        <w:rPr>
          <w:rFonts w:ascii="Arial" w:hAnsi="Arial" w:cs="Arial"/>
          <w:bCs/>
          <w:sz w:val="22"/>
          <w:szCs w:val="22"/>
        </w:rPr>
        <w:tab/>
      </w:r>
      <w:r w:rsidRPr="00097954">
        <w:rPr>
          <w:rFonts w:ascii="Arial" w:hAnsi="Arial" w:cs="Arial"/>
          <w:bCs/>
          <w:sz w:val="22"/>
          <w:szCs w:val="22"/>
        </w:rPr>
        <w:tab/>
        <w:t>$    383.00.</w:t>
      </w:r>
    </w:p>
    <w:p w14:paraId="44285C3C"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De 10 a 30 </w:t>
      </w:r>
      <w:proofErr w:type="spellStart"/>
      <w:r w:rsidRPr="00097954">
        <w:rPr>
          <w:rFonts w:ascii="Arial" w:hAnsi="Arial" w:cs="Arial"/>
          <w:bCs/>
          <w:sz w:val="22"/>
          <w:szCs w:val="22"/>
        </w:rPr>
        <w:t>kgs</w:t>
      </w:r>
      <w:proofErr w:type="spellEnd"/>
      <w:r w:rsidRPr="00097954">
        <w:rPr>
          <w:rFonts w:ascii="Arial" w:hAnsi="Arial" w:cs="Arial"/>
          <w:bCs/>
          <w:sz w:val="22"/>
          <w:szCs w:val="22"/>
        </w:rPr>
        <w:t xml:space="preserve">   </w:t>
      </w:r>
      <w:r w:rsidRPr="00097954">
        <w:rPr>
          <w:rFonts w:ascii="Arial" w:hAnsi="Arial" w:cs="Arial"/>
          <w:bCs/>
          <w:sz w:val="22"/>
          <w:szCs w:val="22"/>
        </w:rPr>
        <w:tab/>
      </w:r>
      <w:r w:rsidRPr="00097954">
        <w:rPr>
          <w:rFonts w:ascii="Arial" w:hAnsi="Arial" w:cs="Arial"/>
          <w:bCs/>
          <w:sz w:val="22"/>
          <w:szCs w:val="22"/>
        </w:rPr>
        <w:tab/>
        <w:t>$    766.00.</w:t>
      </w:r>
    </w:p>
    <w:p w14:paraId="5B6747C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3.- De 30.01 </w:t>
      </w:r>
      <w:proofErr w:type="spellStart"/>
      <w:r w:rsidRPr="00097954">
        <w:rPr>
          <w:rFonts w:ascii="Arial" w:hAnsi="Arial" w:cs="Arial"/>
          <w:bCs/>
          <w:sz w:val="22"/>
          <w:szCs w:val="22"/>
        </w:rPr>
        <w:t>kgs</w:t>
      </w:r>
      <w:proofErr w:type="spellEnd"/>
      <w:r w:rsidRPr="00097954">
        <w:rPr>
          <w:rFonts w:ascii="Arial" w:hAnsi="Arial" w:cs="Arial"/>
          <w:bCs/>
          <w:sz w:val="22"/>
          <w:szCs w:val="22"/>
        </w:rPr>
        <w:t xml:space="preserve"> en adelante</w:t>
      </w:r>
      <w:r w:rsidRPr="00097954">
        <w:rPr>
          <w:rFonts w:ascii="Arial" w:hAnsi="Arial" w:cs="Arial"/>
          <w:bCs/>
          <w:sz w:val="22"/>
          <w:szCs w:val="22"/>
        </w:rPr>
        <w:tab/>
        <w:t>$ 1,535.00.</w:t>
      </w:r>
    </w:p>
    <w:p w14:paraId="243A1EC0" w14:textId="77777777" w:rsidR="0038329F" w:rsidRPr="00097954" w:rsidRDefault="0038329F" w:rsidP="0038329F">
      <w:pPr>
        <w:jc w:val="both"/>
        <w:rPr>
          <w:rFonts w:ascii="Arial" w:hAnsi="Arial" w:cs="Arial"/>
          <w:bCs/>
          <w:sz w:val="22"/>
          <w:szCs w:val="22"/>
        </w:rPr>
      </w:pPr>
    </w:p>
    <w:p w14:paraId="64BA63B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inspección y verificación de seguridad para permisos de la Secretaria de la Defensa Nacional:</w:t>
      </w:r>
    </w:p>
    <w:p w14:paraId="5D907DFB" w14:textId="77777777" w:rsidR="0038329F" w:rsidRPr="00097954" w:rsidRDefault="0038329F" w:rsidP="0038329F">
      <w:pPr>
        <w:jc w:val="both"/>
        <w:rPr>
          <w:rFonts w:ascii="Arial" w:hAnsi="Arial" w:cs="Arial"/>
          <w:bCs/>
          <w:sz w:val="22"/>
          <w:szCs w:val="22"/>
        </w:rPr>
      </w:pPr>
    </w:p>
    <w:p w14:paraId="0B3DF4D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Fabricación de pirotécnicos: </w:t>
      </w:r>
      <w:r w:rsidRPr="00097954">
        <w:rPr>
          <w:rFonts w:ascii="Arial" w:hAnsi="Arial" w:cs="Arial"/>
          <w:bCs/>
          <w:sz w:val="22"/>
          <w:szCs w:val="22"/>
        </w:rPr>
        <w:tab/>
        <w:t>$ 2,306.00.</w:t>
      </w:r>
    </w:p>
    <w:p w14:paraId="62E733E6"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Materiales explosivos: </w:t>
      </w:r>
      <w:r w:rsidRPr="00097954">
        <w:rPr>
          <w:rFonts w:ascii="Arial" w:hAnsi="Arial" w:cs="Arial"/>
          <w:bCs/>
          <w:sz w:val="22"/>
          <w:szCs w:val="22"/>
        </w:rPr>
        <w:tab/>
        <w:t>$ 2,306.00.</w:t>
      </w:r>
    </w:p>
    <w:p w14:paraId="5ABEDD30" w14:textId="77777777" w:rsidR="0038329F" w:rsidRPr="00097954" w:rsidRDefault="0038329F" w:rsidP="0038329F">
      <w:pPr>
        <w:jc w:val="both"/>
        <w:rPr>
          <w:rFonts w:ascii="Arial" w:hAnsi="Arial" w:cs="Arial"/>
          <w:bCs/>
          <w:sz w:val="22"/>
          <w:szCs w:val="22"/>
        </w:rPr>
      </w:pPr>
    </w:p>
    <w:p w14:paraId="6738641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dictamen para la autorización de programa de protección civil incluyendo Programa interno, Plan de contingencias o Programa especial: $ 2,306.00.</w:t>
      </w:r>
    </w:p>
    <w:p w14:paraId="79647E2D" w14:textId="77777777" w:rsidR="0038329F" w:rsidRPr="00097954" w:rsidRDefault="0038329F" w:rsidP="0038329F">
      <w:pPr>
        <w:jc w:val="both"/>
        <w:rPr>
          <w:rFonts w:ascii="Arial" w:hAnsi="Arial" w:cs="Arial"/>
          <w:bCs/>
          <w:sz w:val="22"/>
          <w:szCs w:val="22"/>
        </w:rPr>
      </w:pPr>
    </w:p>
    <w:p w14:paraId="1F496A8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dictamen de seguridad en materia de protección civil relativos a:</w:t>
      </w:r>
    </w:p>
    <w:p w14:paraId="5E8973C5"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1.- Eventos masivos o espectáculos:</w:t>
      </w:r>
    </w:p>
    <w:p w14:paraId="5A2B3085"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a) Con una asistencia de 50 a 999 personas sin consumo de alcohol y/o actividad de beneficio comunitario: $ 383.00.</w:t>
      </w:r>
    </w:p>
    <w:p w14:paraId="45F143FE"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b) Con una asistencia de 50 a 999 personas con consumo de alcohol $ 740.00.</w:t>
      </w:r>
    </w:p>
    <w:p w14:paraId="53CA53C5"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 xml:space="preserve">c) Con una asistencia de 1000 a 2,500 personas: </w:t>
      </w:r>
      <w:r w:rsidRPr="00097954">
        <w:rPr>
          <w:rFonts w:ascii="Arial" w:hAnsi="Arial" w:cs="Arial"/>
          <w:bCs/>
          <w:sz w:val="22"/>
          <w:szCs w:val="22"/>
        </w:rPr>
        <w:tab/>
        <w:t>$ 1,920.00.</w:t>
      </w:r>
    </w:p>
    <w:p w14:paraId="13FC8702"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d) Con una asistencia de 2501 a 10,000 personas:</w:t>
      </w:r>
      <w:r w:rsidRPr="00097954">
        <w:rPr>
          <w:rFonts w:ascii="Arial" w:hAnsi="Arial" w:cs="Arial"/>
          <w:bCs/>
          <w:sz w:val="22"/>
          <w:szCs w:val="22"/>
        </w:rPr>
        <w:tab/>
        <w:t>$ 2,306.00.</w:t>
      </w:r>
    </w:p>
    <w:p w14:paraId="59D4146B"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 xml:space="preserve">e) Con una asistencia mayor a 10,001 personas: </w:t>
      </w:r>
      <w:r w:rsidRPr="00097954">
        <w:rPr>
          <w:rFonts w:ascii="Arial" w:hAnsi="Arial" w:cs="Arial"/>
          <w:bCs/>
          <w:sz w:val="22"/>
          <w:szCs w:val="22"/>
        </w:rPr>
        <w:tab/>
        <w:t>$ 3,842.00.</w:t>
      </w:r>
    </w:p>
    <w:p w14:paraId="38202BA8" w14:textId="77777777" w:rsidR="0038329F" w:rsidRPr="00097954" w:rsidRDefault="0038329F" w:rsidP="0038329F">
      <w:pPr>
        <w:jc w:val="both"/>
        <w:rPr>
          <w:rFonts w:ascii="Arial" w:hAnsi="Arial" w:cs="Arial"/>
          <w:bCs/>
          <w:sz w:val="22"/>
          <w:szCs w:val="22"/>
        </w:rPr>
      </w:pPr>
    </w:p>
    <w:p w14:paraId="45379D4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2.- En su modalidad de instalaciones temporales:</w:t>
      </w:r>
    </w:p>
    <w:p w14:paraId="01989C8F" w14:textId="77777777" w:rsidR="0038329F" w:rsidRPr="00097954" w:rsidRDefault="0038329F" w:rsidP="0038329F">
      <w:pPr>
        <w:ind w:left="776" w:hanging="284"/>
        <w:jc w:val="both"/>
        <w:rPr>
          <w:rFonts w:ascii="Arial" w:hAnsi="Arial" w:cs="Arial"/>
          <w:bCs/>
          <w:sz w:val="22"/>
          <w:szCs w:val="22"/>
        </w:rPr>
      </w:pPr>
      <w:r w:rsidRPr="00097954">
        <w:rPr>
          <w:rFonts w:ascii="Arial" w:hAnsi="Arial" w:cs="Arial"/>
          <w:bCs/>
          <w:sz w:val="22"/>
          <w:szCs w:val="22"/>
        </w:rPr>
        <w:t>a) Dictamen de riesgo para instalaciones de circos y estructuras varias en periodos máximos de 2 semanas: $ 766.00.</w:t>
      </w:r>
    </w:p>
    <w:p w14:paraId="56BADA89" w14:textId="77777777" w:rsidR="0038329F" w:rsidRPr="00097954" w:rsidRDefault="0038329F" w:rsidP="0038329F">
      <w:pPr>
        <w:ind w:left="776" w:hanging="284"/>
        <w:jc w:val="both"/>
        <w:rPr>
          <w:rFonts w:ascii="Arial" w:hAnsi="Arial" w:cs="Arial"/>
          <w:bCs/>
          <w:sz w:val="22"/>
          <w:szCs w:val="22"/>
        </w:rPr>
      </w:pPr>
      <w:r w:rsidRPr="00097954">
        <w:rPr>
          <w:rFonts w:ascii="Arial" w:hAnsi="Arial" w:cs="Arial"/>
          <w:bCs/>
          <w:sz w:val="22"/>
          <w:szCs w:val="22"/>
        </w:rPr>
        <w:t>b) Dictamen de riesgo para instalación de juegos mecánicos por periodo máximo de 2 semanas: $ 151.00 por juegos mecánico.</w:t>
      </w:r>
    </w:p>
    <w:p w14:paraId="595EA9A3" w14:textId="77777777" w:rsidR="0038329F" w:rsidRPr="00097954" w:rsidRDefault="0038329F" w:rsidP="0038329F">
      <w:pPr>
        <w:jc w:val="both"/>
        <w:rPr>
          <w:rFonts w:ascii="Arial" w:hAnsi="Arial" w:cs="Arial"/>
          <w:bCs/>
          <w:sz w:val="22"/>
          <w:szCs w:val="22"/>
        </w:rPr>
      </w:pPr>
    </w:p>
    <w:p w14:paraId="1F9EBEC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personal asignado a la evaluación de simulacros: $ 151.00 pesos por elemento.</w:t>
      </w:r>
    </w:p>
    <w:p w14:paraId="280A066E" w14:textId="77777777" w:rsidR="0038329F" w:rsidRPr="00097954" w:rsidRDefault="0038329F" w:rsidP="0038329F">
      <w:pPr>
        <w:jc w:val="both"/>
        <w:rPr>
          <w:rFonts w:ascii="Arial" w:hAnsi="Arial" w:cs="Arial"/>
          <w:bCs/>
          <w:sz w:val="22"/>
          <w:szCs w:val="22"/>
        </w:rPr>
      </w:pPr>
    </w:p>
    <w:p w14:paraId="23A5628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VI.- Otros servicios de protección civil:</w:t>
      </w:r>
    </w:p>
    <w:p w14:paraId="1AC1DA91" w14:textId="77777777" w:rsidR="0038329F" w:rsidRPr="00097954" w:rsidRDefault="0038329F" w:rsidP="0038329F">
      <w:pPr>
        <w:jc w:val="both"/>
        <w:rPr>
          <w:rFonts w:ascii="Arial" w:hAnsi="Arial" w:cs="Arial"/>
          <w:bCs/>
          <w:sz w:val="22"/>
          <w:szCs w:val="22"/>
        </w:rPr>
      </w:pPr>
    </w:p>
    <w:p w14:paraId="19EABA61" w14:textId="2A7987BB"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1.-Cursos de protección civil: $ 151.00 por persona</w:t>
      </w:r>
      <w:r w:rsidR="007537C1">
        <w:rPr>
          <w:rFonts w:ascii="Arial" w:hAnsi="Arial" w:cs="Arial"/>
          <w:bCs/>
          <w:sz w:val="22"/>
          <w:szCs w:val="22"/>
        </w:rPr>
        <w:t>.</w:t>
      </w:r>
    </w:p>
    <w:p w14:paraId="5CFCDC93"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2.-Dictamen de medidas de seguridad básicas de protección civil: $ 383.00.</w:t>
      </w:r>
    </w:p>
    <w:p w14:paraId="6BA6DC3A"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3.-Asesorías para elaboración de programa interno, plan de contingencias o programa especial de protección civil: $ 1,535.00.</w:t>
      </w:r>
    </w:p>
    <w:p w14:paraId="7B5B7B54"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4.-Asesorías para elaboración de programa interno, plan de contingencias o programa especial de protección civil (Hidrocarburos) $ 2,613.00 por trámite, de periodicidad anual.</w:t>
      </w:r>
    </w:p>
    <w:p w14:paraId="7F9732D5"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5.-Otorgamiento de opinión favorable para fabricación, almacenamiento, comercialización, consumo y transporte de explosivos $ 4,408.00 vigencia de 2 años.</w:t>
      </w:r>
    </w:p>
    <w:p w14:paraId="6686162E" w14:textId="77777777" w:rsidR="0038329F" w:rsidRPr="00097954" w:rsidRDefault="0038329F" w:rsidP="0038329F">
      <w:pPr>
        <w:jc w:val="both"/>
        <w:rPr>
          <w:rFonts w:ascii="Arial" w:hAnsi="Arial" w:cs="Arial"/>
          <w:b/>
          <w:bCs/>
          <w:sz w:val="22"/>
          <w:szCs w:val="22"/>
        </w:rPr>
      </w:pPr>
    </w:p>
    <w:p w14:paraId="410DC5D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NOVENO</w:t>
      </w:r>
    </w:p>
    <w:p w14:paraId="486BAEDC"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DERECHOS POR EXPEDICIÓN DE LICENCIAS,</w:t>
      </w:r>
    </w:p>
    <w:p w14:paraId="661FFB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PERMISOS, AUTORIZACIONES Y CONCESIONES</w:t>
      </w:r>
    </w:p>
    <w:p w14:paraId="73EDEB7F" w14:textId="77777777" w:rsidR="0038329F" w:rsidRPr="00097954" w:rsidRDefault="0038329F" w:rsidP="0038329F">
      <w:pPr>
        <w:jc w:val="center"/>
        <w:rPr>
          <w:rFonts w:ascii="Arial" w:hAnsi="Arial" w:cs="Arial"/>
          <w:b/>
          <w:bCs/>
          <w:sz w:val="22"/>
          <w:szCs w:val="22"/>
        </w:rPr>
      </w:pPr>
    </w:p>
    <w:p w14:paraId="09704A9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33E978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LA EXPEDICION DE LICENCIAS PARA CONSTRUCCIÓN</w:t>
      </w:r>
    </w:p>
    <w:p w14:paraId="1EADF50A" w14:textId="77777777" w:rsidR="0038329F" w:rsidRPr="00097954" w:rsidRDefault="0038329F" w:rsidP="0038329F">
      <w:pPr>
        <w:ind w:right="50"/>
        <w:jc w:val="both"/>
        <w:rPr>
          <w:rFonts w:ascii="Arial" w:hAnsi="Arial" w:cs="Arial"/>
          <w:bCs/>
          <w:sz w:val="22"/>
          <w:szCs w:val="22"/>
        </w:rPr>
      </w:pPr>
    </w:p>
    <w:p w14:paraId="129E5455"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 xml:space="preserve">ARTÍCULO 22.- </w:t>
      </w:r>
      <w:r w:rsidRPr="00097954">
        <w:rPr>
          <w:rFonts w:ascii="Arial" w:hAnsi="Arial" w:cs="Arial"/>
          <w:sz w:val="22"/>
          <w:szCs w:val="22"/>
        </w:rPr>
        <w:t>Son objeto de estos derechos, la expedición de licencias por los conceptos siguientes y se cubrirán conforme a la tarifa en cada uno de ellos señalada:</w:t>
      </w:r>
    </w:p>
    <w:p w14:paraId="5F15F03B" w14:textId="77777777" w:rsidR="0038329F" w:rsidRPr="00097954" w:rsidRDefault="0038329F" w:rsidP="0038329F">
      <w:pPr>
        <w:ind w:right="50"/>
        <w:jc w:val="both"/>
        <w:rPr>
          <w:rFonts w:ascii="Arial" w:hAnsi="Arial" w:cs="Arial"/>
          <w:bCs/>
          <w:sz w:val="22"/>
          <w:szCs w:val="22"/>
        </w:rPr>
      </w:pPr>
    </w:p>
    <w:p w14:paraId="67ADFFD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 </w:t>
      </w:r>
      <w:r w:rsidRPr="00097954">
        <w:rPr>
          <w:rFonts w:ascii="Arial" w:eastAsia="Arial" w:hAnsi="Arial" w:cs="Arial"/>
          <w:sz w:val="22"/>
          <w:szCs w:val="22"/>
        </w:rPr>
        <w:t>Certificado de uso de suelo por única vez</w:t>
      </w:r>
      <w:r w:rsidRPr="00097954">
        <w:rPr>
          <w:rFonts w:ascii="Arial" w:hAnsi="Arial" w:cs="Arial"/>
          <w:sz w:val="22"/>
          <w:szCs w:val="22"/>
        </w:rPr>
        <w:t xml:space="preserve">: </w:t>
      </w:r>
    </w:p>
    <w:p w14:paraId="193CD757" w14:textId="77777777" w:rsidR="0038329F" w:rsidRPr="00097954" w:rsidRDefault="0038329F" w:rsidP="0038329F">
      <w:pPr>
        <w:jc w:val="both"/>
        <w:rPr>
          <w:rFonts w:ascii="Arial" w:hAnsi="Arial" w:cs="Arial"/>
          <w:sz w:val="22"/>
          <w:szCs w:val="22"/>
        </w:rPr>
      </w:pPr>
    </w:p>
    <w:p w14:paraId="4E1DDE3A"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1.- Para fraccionamiento </w:t>
      </w:r>
      <w:r w:rsidRPr="00097954">
        <w:rPr>
          <w:rFonts w:ascii="Arial" w:hAnsi="Arial" w:cs="Arial"/>
          <w:sz w:val="22"/>
          <w:szCs w:val="22"/>
        </w:rPr>
        <w:tab/>
        <w:t xml:space="preserve">$ 3,812.00. </w:t>
      </w:r>
    </w:p>
    <w:p w14:paraId="6AE324B2" w14:textId="77777777" w:rsidR="0038329F" w:rsidRPr="00097954" w:rsidRDefault="0038329F" w:rsidP="0038329F">
      <w:pPr>
        <w:ind w:firstLine="209"/>
        <w:jc w:val="both"/>
        <w:rPr>
          <w:rFonts w:ascii="Arial" w:hAnsi="Arial" w:cs="Arial"/>
          <w:sz w:val="22"/>
          <w:szCs w:val="22"/>
        </w:rPr>
      </w:pPr>
    </w:p>
    <w:p w14:paraId="2703A166"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2.- Para casa habitación </w:t>
      </w:r>
      <w:r w:rsidRPr="00097954">
        <w:rPr>
          <w:rFonts w:ascii="Arial" w:hAnsi="Arial" w:cs="Arial"/>
          <w:sz w:val="22"/>
          <w:szCs w:val="22"/>
        </w:rPr>
        <w:tab/>
        <w:t xml:space="preserve">$    612.00. </w:t>
      </w:r>
    </w:p>
    <w:p w14:paraId="51538CB6" w14:textId="77777777" w:rsidR="0038329F" w:rsidRPr="00097954" w:rsidRDefault="0038329F" w:rsidP="0038329F">
      <w:pPr>
        <w:ind w:firstLine="209"/>
        <w:jc w:val="both"/>
        <w:rPr>
          <w:rFonts w:ascii="Arial" w:hAnsi="Arial" w:cs="Arial"/>
          <w:sz w:val="22"/>
          <w:szCs w:val="22"/>
        </w:rPr>
      </w:pPr>
    </w:p>
    <w:p w14:paraId="0D4A06F9"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3.- Para industria </w:t>
      </w:r>
    </w:p>
    <w:p w14:paraId="6BFA44AA"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a) de 0m2 </w:t>
      </w:r>
      <w:proofErr w:type="gramStart"/>
      <w:r w:rsidRPr="00097954">
        <w:rPr>
          <w:rFonts w:ascii="Arial" w:hAnsi="Arial" w:cs="Arial"/>
          <w:sz w:val="22"/>
          <w:szCs w:val="22"/>
        </w:rPr>
        <w:t>a  200</w:t>
      </w:r>
      <w:proofErr w:type="gramEnd"/>
      <w:r w:rsidRPr="00097954">
        <w:rPr>
          <w:rFonts w:ascii="Arial" w:hAnsi="Arial" w:cs="Arial"/>
          <w:sz w:val="22"/>
          <w:szCs w:val="22"/>
        </w:rPr>
        <w:t xml:space="preserve"> m2 </w:t>
      </w:r>
      <w:r w:rsidRPr="00097954">
        <w:rPr>
          <w:rFonts w:ascii="Arial" w:hAnsi="Arial" w:cs="Arial"/>
          <w:sz w:val="22"/>
          <w:szCs w:val="22"/>
        </w:rPr>
        <w:tab/>
      </w:r>
      <w:r w:rsidRPr="00097954">
        <w:rPr>
          <w:rFonts w:ascii="Arial" w:hAnsi="Arial" w:cs="Arial"/>
          <w:sz w:val="22"/>
          <w:szCs w:val="22"/>
        </w:rPr>
        <w:tab/>
        <w:t xml:space="preserve">$      760.00. </w:t>
      </w:r>
    </w:p>
    <w:p w14:paraId="7B290F29"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b) de 201 m2 a 1,000 m2 </w:t>
      </w:r>
      <w:r w:rsidRPr="00097954">
        <w:rPr>
          <w:rFonts w:ascii="Arial" w:hAnsi="Arial" w:cs="Arial"/>
          <w:sz w:val="22"/>
          <w:szCs w:val="22"/>
        </w:rPr>
        <w:tab/>
      </w:r>
      <w:r w:rsidRPr="00097954">
        <w:rPr>
          <w:rFonts w:ascii="Arial" w:hAnsi="Arial" w:cs="Arial"/>
          <w:sz w:val="22"/>
          <w:szCs w:val="22"/>
        </w:rPr>
        <w:tab/>
        <w:t xml:space="preserve">$   1,522.00. </w:t>
      </w:r>
    </w:p>
    <w:p w14:paraId="71379D30"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c) de 1,001 m2 a 5,000 m2 </w:t>
      </w:r>
      <w:r w:rsidRPr="00097954">
        <w:rPr>
          <w:rFonts w:ascii="Arial" w:hAnsi="Arial" w:cs="Arial"/>
          <w:sz w:val="22"/>
          <w:szCs w:val="22"/>
        </w:rPr>
        <w:tab/>
        <w:t>$   3,049.00.</w:t>
      </w:r>
    </w:p>
    <w:p w14:paraId="7D964008"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d) de 5,001 m2 a 10,000 m2 </w:t>
      </w:r>
      <w:r w:rsidRPr="00097954">
        <w:rPr>
          <w:rFonts w:ascii="Arial" w:hAnsi="Arial" w:cs="Arial"/>
          <w:sz w:val="22"/>
          <w:szCs w:val="22"/>
        </w:rPr>
        <w:tab/>
        <w:t xml:space="preserve">$   6,098.00. </w:t>
      </w:r>
    </w:p>
    <w:p w14:paraId="08236E04"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e) de 10,001 m2 a 20,000 m2 </w:t>
      </w:r>
      <w:r w:rsidRPr="00097954">
        <w:rPr>
          <w:rFonts w:ascii="Arial" w:hAnsi="Arial" w:cs="Arial"/>
          <w:sz w:val="22"/>
          <w:szCs w:val="22"/>
        </w:rPr>
        <w:tab/>
        <w:t xml:space="preserve">$ 12,200.00. </w:t>
      </w:r>
    </w:p>
    <w:p w14:paraId="524053B6"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f) de 20,001 m2 a 40,000 m2 </w:t>
      </w:r>
      <w:r w:rsidRPr="00097954">
        <w:rPr>
          <w:rFonts w:ascii="Arial" w:hAnsi="Arial" w:cs="Arial"/>
          <w:sz w:val="22"/>
          <w:szCs w:val="22"/>
        </w:rPr>
        <w:tab/>
        <w:t xml:space="preserve">$ 24,739.00. </w:t>
      </w:r>
    </w:p>
    <w:p w14:paraId="08D8592B"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g) de 40,001 m2 a 60,000 m2 </w:t>
      </w:r>
      <w:r w:rsidRPr="00097954">
        <w:rPr>
          <w:rFonts w:ascii="Arial" w:hAnsi="Arial" w:cs="Arial"/>
          <w:sz w:val="22"/>
          <w:szCs w:val="22"/>
        </w:rPr>
        <w:tab/>
        <w:t xml:space="preserve">$ 48,809.00. </w:t>
      </w:r>
    </w:p>
    <w:p w14:paraId="6EE1773F"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h) de 60,001 m2 en adelante </w:t>
      </w:r>
      <w:r w:rsidRPr="00097954">
        <w:rPr>
          <w:rFonts w:ascii="Arial" w:hAnsi="Arial" w:cs="Arial"/>
          <w:sz w:val="22"/>
          <w:szCs w:val="22"/>
        </w:rPr>
        <w:tab/>
        <w:t xml:space="preserve">$ 97,624.00. </w:t>
      </w:r>
    </w:p>
    <w:p w14:paraId="5AA8A7AB" w14:textId="77777777" w:rsidR="0038329F" w:rsidRPr="00097954" w:rsidRDefault="0038329F" w:rsidP="0038329F">
      <w:pPr>
        <w:ind w:firstLine="209"/>
        <w:jc w:val="both"/>
        <w:rPr>
          <w:rFonts w:ascii="Arial" w:hAnsi="Arial" w:cs="Arial"/>
          <w:sz w:val="22"/>
          <w:szCs w:val="22"/>
        </w:rPr>
      </w:pPr>
    </w:p>
    <w:p w14:paraId="133527A9"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4.- Para comercio </w:t>
      </w:r>
    </w:p>
    <w:p w14:paraId="793F3E61"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a) menor de 50.00 m2 </w:t>
      </w:r>
      <w:r w:rsidRPr="00097954">
        <w:rPr>
          <w:rFonts w:ascii="Arial" w:hAnsi="Arial" w:cs="Arial"/>
          <w:sz w:val="22"/>
          <w:szCs w:val="22"/>
        </w:rPr>
        <w:tab/>
      </w:r>
      <w:r w:rsidRPr="00097954">
        <w:rPr>
          <w:rFonts w:ascii="Arial" w:hAnsi="Arial" w:cs="Arial"/>
          <w:sz w:val="22"/>
          <w:szCs w:val="22"/>
        </w:rPr>
        <w:tab/>
        <w:t xml:space="preserve">$    629.00. </w:t>
      </w:r>
    </w:p>
    <w:p w14:paraId="0A491417"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b) mayor de 51.00 m2 hasta 500.00 m2 $ 1,541.00. </w:t>
      </w:r>
    </w:p>
    <w:p w14:paraId="30946BC8"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c) mayor de 501.00 m2 hasta 1000.00 m2 $ 1,694.00. </w:t>
      </w:r>
    </w:p>
    <w:p w14:paraId="48F79EB0"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d) mayor de 1000 m2 </w:t>
      </w:r>
      <w:r w:rsidRPr="00097954">
        <w:rPr>
          <w:rFonts w:ascii="Arial" w:hAnsi="Arial" w:cs="Arial"/>
          <w:sz w:val="22"/>
          <w:szCs w:val="22"/>
        </w:rPr>
        <w:tab/>
      </w:r>
      <w:r w:rsidRPr="00097954">
        <w:rPr>
          <w:rFonts w:ascii="Arial" w:hAnsi="Arial" w:cs="Arial"/>
          <w:sz w:val="22"/>
          <w:szCs w:val="22"/>
        </w:rPr>
        <w:tab/>
        <w:t xml:space="preserve">$ 4,255.00. </w:t>
      </w:r>
    </w:p>
    <w:p w14:paraId="5E8FA745" w14:textId="77777777" w:rsidR="0038329F" w:rsidRPr="00097954" w:rsidRDefault="0038329F" w:rsidP="0038329F">
      <w:pPr>
        <w:ind w:firstLine="209"/>
        <w:jc w:val="both"/>
        <w:rPr>
          <w:rFonts w:ascii="Arial" w:hAnsi="Arial" w:cs="Arial"/>
          <w:sz w:val="22"/>
          <w:szCs w:val="22"/>
        </w:rPr>
      </w:pPr>
    </w:p>
    <w:p w14:paraId="4810DA08"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5.- Bares, cantinas, discotecas </w:t>
      </w:r>
      <w:r w:rsidRPr="00097954">
        <w:rPr>
          <w:rFonts w:ascii="Arial" w:hAnsi="Arial" w:cs="Arial"/>
          <w:sz w:val="22"/>
          <w:szCs w:val="22"/>
        </w:rPr>
        <w:tab/>
      </w:r>
      <w:r w:rsidRPr="00097954">
        <w:rPr>
          <w:rFonts w:ascii="Arial" w:hAnsi="Arial" w:cs="Arial"/>
          <w:sz w:val="22"/>
          <w:szCs w:val="22"/>
        </w:rPr>
        <w:tab/>
        <w:t xml:space="preserve">$ 6,336.00. </w:t>
      </w:r>
    </w:p>
    <w:p w14:paraId="49894830" w14:textId="77777777" w:rsidR="0038329F" w:rsidRPr="00097954" w:rsidRDefault="0038329F" w:rsidP="0038329F">
      <w:pPr>
        <w:ind w:firstLine="209"/>
        <w:jc w:val="both"/>
        <w:rPr>
          <w:rFonts w:ascii="Arial" w:hAnsi="Arial" w:cs="Arial"/>
          <w:sz w:val="22"/>
          <w:szCs w:val="22"/>
        </w:rPr>
      </w:pPr>
    </w:p>
    <w:p w14:paraId="32A326C4"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6.- Licorerías y distribuidores de cerveza</w:t>
      </w:r>
      <w:r w:rsidRPr="00097954">
        <w:rPr>
          <w:rFonts w:ascii="Arial" w:hAnsi="Arial" w:cs="Arial"/>
          <w:sz w:val="22"/>
          <w:szCs w:val="22"/>
        </w:rPr>
        <w:tab/>
        <w:t>$ 4,224.00.</w:t>
      </w:r>
    </w:p>
    <w:p w14:paraId="3812F21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          </w:t>
      </w:r>
    </w:p>
    <w:p w14:paraId="49DD26E1"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7.-Gasolineras y gaseras:</w:t>
      </w:r>
    </w:p>
    <w:p w14:paraId="44296220"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 xml:space="preserve">         de    0m2 a 150m2         </w:t>
      </w:r>
      <w:r w:rsidRPr="00097954">
        <w:rPr>
          <w:rFonts w:ascii="Arial" w:hAnsi="Arial" w:cs="Arial"/>
          <w:sz w:val="22"/>
          <w:szCs w:val="22"/>
        </w:rPr>
        <w:tab/>
        <w:t>$   6,023.00</w:t>
      </w:r>
    </w:p>
    <w:p w14:paraId="02A63E0B"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lastRenderedPageBreak/>
        <w:t xml:space="preserve">         de 151m2 a 300m2        </w:t>
      </w:r>
      <w:r w:rsidRPr="00097954">
        <w:rPr>
          <w:rFonts w:ascii="Arial" w:hAnsi="Arial" w:cs="Arial"/>
          <w:sz w:val="22"/>
          <w:szCs w:val="22"/>
        </w:rPr>
        <w:tab/>
        <w:t>$   8,432.00</w:t>
      </w:r>
    </w:p>
    <w:p w14:paraId="3EA6EC5C"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 xml:space="preserve">         de 301m2 en adelante </w:t>
      </w:r>
      <w:r w:rsidRPr="00097954">
        <w:rPr>
          <w:rFonts w:ascii="Arial" w:hAnsi="Arial" w:cs="Arial"/>
          <w:sz w:val="22"/>
          <w:szCs w:val="22"/>
        </w:rPr>
        <w:tab/>
        <w:t>$ 12,047.00</w:t>
      </w:r>
    </w:p>
    <w:p w14:paraId="24C66064" w14:textId="77777777" w:rsidR="0038329F" w:rsidRPr="00097954" w:rsidRDefault="0038329F" w:rsidP="0038329F">
      <w:pPr>
        <w:ind w:firstLine="708"/>
        <w:jc w:val="both"/>
        <w:rPr>
          <w:rFonts w:ascii="Arial" w:hAnsi="Arial" w:cs="Arial"/>
          <w:sz w:val="22"/>
          <w:szCs w:val="22"/>
        </w:rPr>
      </w:pPr>
    </w:p>
    <w:p w14:paraId="696C9413"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8.- Certificado del cambio de uso de suelo por única vez $ 437.00.</w:t>
      </w:r>
    </w:p>
    <w:p w14:paraId="05797C2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r>
    </w:p>
    <w:p w14:paraId="209C1F63" w14:textId="08BFC0DB" w:rsidR="0038329F" w:rsidRDefault="0038329F" w:rsidP="0038329F">
      <w:pPr>
        <w:jc w:val="both"/>
        <w:rPr>
          <w:rFonts w:ascii="Arial" w:hAnsi="Arial" w:cs="Arial"/>
          <w:bCs/>
          <w:sz w:val="22"/>
          <w:szCs w:val="22"/>
        </w:rPr>
      </w:pPr>
      <w:r w:rsidRPr="00097954">
        <w:rPr>
          <w:rFonts w:ascii="Arial" w:hAnsi="Arial" w:cs="Arial"/>
          <w:bCs/>
          <w:sz w:val="22"/>
          <w:szCs w:val="22"/>
        </w:rPr>
        <w:t>II.- Licencias para construcción o remodelación se cobrará de acuerdo a las siguientes categorías:</w:t>
      </w:r>
    </w:p>
    <w:p w14:paraId="3F564230" w14:textId="6B3600DA" w:rsidR="00176B6B" w:rsidRDefault="00176B6B" w:rsidP="0038329F">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6926"/>
        <w:gridCol w:w="1634"/>
        <w:gridCol w:w="1402"/>
      </w:tblGrid>
      <w:tr w:rsidR="00176B6B" w14:paraId="28BA7630" w14:textId="77777777" w:rsidTr="00AA797F">
        <w:tc>
          <w:tcPr>
            <w:tcW w:w="0" w:type="auto"/>
          </w:tcPr>
          <w:p w14:paraId="4E7C5E36" w14:textId="0EDF5F1E" w:rsidR="00176B6B" w:rsidRPr="00AA797F" w:rsidRDefault="00AA797F" w:rsidP="0038329F">
            <w:pPr>
              <w:jc w:val="both"/>
              <w:rPr>
                <w:rFonts w:ascii="Arial" w:hAnsi="Arial" w:cs="Arial"/>
                <w:b/>
                <w:sz w:val="22"/>
                <w:szCs w:val="22"/>
              </w:rPr>
            </w:pPr>
            <w:r w:rsidRPr="00AA797F">
              <w:rPr>
                <w:rFonts w:ascii="Arial" w:hAnsi="Arial" w:cs="Arial"/>
                <w:b/>
                <w:sz w:val="22"/>
                <w:szCs w:val="22"/>
              </w:rPr>
              <w:t>Tipo de categoría</w:t>
            </w:r>
          </w:p>
        </w:tc>
        <w:tc>
          <w:tcPr>
            <w:tcW w:w="0" w:type="auto"/>
          </w:tcPr>
          <w:p w14:paraId="14371732" w14:textId="555611E5" w:rsidR="00176B6B" w:rsidRPr="00AA797F" w:rsidRDefault="00176B6B" w:rsidP="00AA797F">
            <w:pPr>
              <w:jc w:val="center"/>
              <w:rPr>
                <w:rFonts w:ascii="Arial" w:hAnsi="Arial" w:cs="Arial"/>
                <w:b/>
                <w:sz w:val="22"/>
                <w:szCs w:val="22"/>
              </w:rPr>
            </w:pPr>
            <w:r w:rsidRPr="00AA797F">
              <w:rPr>
                <w:rFonts w:ascii="Arial" w:hAnsi="Arial" w:cs="Arial"/>
                <w:b/>
                <w:sz w:val="22"/>
                <w:szCs w:val="22"/>
              </w:rPr>
              <w:t>Construcción</w:t>
            </w:r>
          </w:p>
        </w:tc>
        <w:tc>
          <w:tcPr>
            <w:tcW w:w="0" w:type="auto"/>
          </w:tcPr>
          <w:p w14:paraId="2081A598" w14:textId="0A50E3A2" w:rsidR="00176B6B" w:rsidRPr="00AA797F" w:rsidRDefault="00176B6B" w:rsidP="00AA797F">
            <w:pPr>
              <w:jc w:val="center"/>
              <w:rPr>
                <w:rFonts w:ascii="Arial" w:hAnsi="Arial" w:cs="Arial"/>
                <w:b/>
                <w:sz w:val="22"/>
                <w:szCs w:val="22"/>
              </w:rPr>
            </w:pPr>
            <w:r w:rsidRPr="00AA797F">
              <w:rPr>
                <w:rFonts w:ascii="Arial" w:hAnsi="Arial" w:cs="Arial"/>
                <w:b/>
                <w:sz w:val="22"/>
                <w:szCs w:val="22"/>
              </w:rPr>
              <w:t>Demolición</w:t>
            </w:r>
          </w:p>
        </w:tc>
      </w:tr>
      <w:tr w:rsidR="00176B6B" w14:paraId="0110A0AF" w14:textId="77777777" w:rsidTr="00AA797F">
        <w:tc>
          <w:tcPr>
            <w:tcW w:w="0" w:type="auto"/>
          </w:tcPr>
          <w:p w14:paraId="1454CB3C" w14:textId="5441A6A4" w:rsidR="00176B6B" w:rsidRDefault="00AA797F" w:rsidP="0038329F">
            <w:pPr>
              <w:jc w:val="both"/>
              <w:rPr>
                <w:rFonts w:ascii="Arial" w:hAnsi="Arial" w:cs="Arial"/>
                <w:bCs/>
                <w:sz w:val="22"/>
                <w:szCs w:val="22"/>
              </w:rPr>
            </w:pPr>
            <w:r w:rsidRPr="00097954">
              <w:rPr>
                <w:rFonts w:ascii="Arial" w:hAnsi="Arial" w:cs="Arial"/>
                <w:bCs/>
                <w:sz w:val="22"/>
                <w:szCs w:val="22"/>
              </w:rPr>
              <w:t>1.- Construcción de primera categoría</w:t>
            </w:r>
            <w:r>
              <w:rPr>
                <w:rFonts w:ascii="Arial" w:hAnsi="Arial" w:cs="Arial"/>
                <w:bCs/>
                <w:sz w:val="22"/>
                <w:szCs w:val="22"/>
              </w:rPr>
              <w:t xml:space="preserve">: </w:t>
            </w:r>
            <w:r w:rsidRPr="00097954">
              <w:rPr>
                <w:rFonts w:ascii="Arial" w:hAnsi="Arial" w:cs="Arial"/>
                <w:bCs/>
                <w:sz w:val="22"/>
                <w:szCs w:val="22"/>
              </w:rPr>
              <w:t>Las destinadas a comercios, restaurantes, hoteles y oficinas con las siguientes características: Estructura de concreto, muros de ladrillo o bloque de concreto, azulejos, pintura de recubrimiento, pisos de granito o mármol.</w:t>
            </w:r>
          </w:p>
        </w:tc>
        <w:tc>
          <w:tcPr>
            <w:tcW w:w="0" w:type="auto"/>
          </w:tcPr>
          <w:p w14:paraId="14056E54" w14:textId="176B2847" w:rsidR="00176B6B" w:rsidRDefault="00176B6B" w:rsidP="00AA797F">
            <w:pPr>
              <w:jc w:val="center"/>
              <w:rPr>
                <w:rFonts w:ascii="Arial" w:hAnsi="Arial" w:cs="Arial"/>
                <w:bCs/>
                <w:sz w:val="22"/>
                <w:szCs w:val="22"/>
              </w:rPr>
            </w:pPr>
            <w:r w:rsidRPr="00097954">
              <w:rPr>
                <w:rFonts w:ascii="Arial" w:hAnsi="Arial" w:cs="Arial"/>
                <w:bCs/>
                <w:sz w:val="22"/>
                <w:szCs w:val="22"/>
              </w:rPr>
              <w:t>$ 16.18 m2</w:t>
            </w:r>
          </w:p>
        </w:tc>
        <w:tc>
          <w:tcPr>
            <w:tcW w:w="0" w:type="auto"/>
          </w:tcPr>
          <w:p w14:paraId="2F664277" w14:textId="1B4E271A" w:rsidR="00176B6B" w:rsidRDefault="00176B6B" w:rsidP="00AA797F">
            <w:pPr>
              <w:jc w:val="center"/>
              <w:rPr>
                <w:rFonts w:ascii="Arial" w:hAnsi="Arial" w:cs="Arial"/>
                <w:bCs/>
                <w:sz w:val="22"/>
                <w:szCs w:val="22"/>
              </w:rPr>
            </w:pPr>
            <w:r w:rsidRPr="00097954">
              <w:rPr>
                <w:rFonts w:ascii="Arial" w:hAnsi="Arial" w:cs="Arial"/>
                <w:bCs/>
                <w:sz w:val="22"/>
                <w:szCs w:val="22"/>
              </w:rPr>
              <w:t>$ 3.25 m2</w:t>
            </w:r>
          </w:p>
        </w:tc>
      </w:tr>
      <w:tr w:rsidR="00176B6B" w14:paraId="2993E706" w14:textId="77777777" w:rsidTr="00AA797F">
        <w:tc>
          <w:tcPr>
            <w:tcW w:w="0" w:type="auto"/>
          </w:tcPr>
          <w:p w14:paraId="75F0F7B1" w14:textId="3ED3D191" w:rsidR="00176B6B" w:rsidRDefault="00AA797F" w:rsidP="0038329F">
            <w:pPr>
              <w:jc w:val="both"/>
              <w:rPr>
                <w:rFonts w:ascii="Arial" w:hAnsi="Arial" w:cs="Arial"/>
                <w:bCs/>
                <w:sz w:val="22"/>
                <w:szCs w:val="22"/>
              </w:rPr>
            </w:pPr>
            <w:r w:rsidRPr="00097954">
              <w:rPr>
                <w:rFonts w:ascii="Arial" w:hAnsi="Arial" w:cs="Arial"/>
                <w:bCs/>
                <w:sz w:val="22"/>
                <w:szCs w:val="22"/>
              </w:rPr>
              <w:t>2.- Construcción de segunda categoría</w:t>
            </w:r>
            <w:r>
              <w:rPr>
                <w:rFonts w:ascii="Arial" w:hAnsi="Arial" w:cs="Arial"/>
                <w:bCs/>
                <w:sz w:val="22"/>
                <w:szCs w:val="22"/>
              </w:rPr>
              <w:t xml:space="preserve">: </w:t>
            </w:r>
            <w:r w:rsidRPr="00097954">
              <w:rPr>
                <w:rFonts w:ascii="Arial" w:hAnsi="Arial" w:cs="Arial"/>
                <w:bCs/>
                <w:sz w:val="22"/>
                <w:szCs w:val="22"/>
              </w:rPr>
              <w:t>Las destinadas a casas habitación con las siguientes características: Estructura de concreto, muros de ladrillo o bloque de concreto, azulejos, pintura de recubrimiento, pisos de granito o mármol.</w:t>
            </w:r>
          </w:p>
        </w:tc>
        <w:tc>
          <w:tcPr>
            <w:tcW w:w="0" w:type="auto"/>
          </w:tcPr>
          <w:p w14:paraId="385B4241" w14:textId="702D451B" w:rsidR="00176B6B" w:rsidRDefault="00176B6B" w:rsidP="00AA797F">
            <w:pPr>
              <w:jc w:val="center"/>
              <w:rPr>
                <w:rFonts w:ascii="Arial" w:hAnsi="Arial" w:cs="Arial"/>
                <w:bCs/>
                <w:sz w:val="22"/>
                <w:szCs w:val="22"/>
              </w:rPr>
            </w:pPr>
            <w:r w:rsidRPr="00097954">
              <w:rPr>
                <w:rFonts w:ascii="Arial" w:hAnsi="Arial" w:cs="Arial"/>
                <w:bCs/>
                <w:sz w:val="22"/>
                <w:szCs w:val="22"/>
              </w:rPr>
              <w:t>$ 9.27 m2</w:t>
            </w:r>
          </w:p>
        </w:tc>
        <w:tc>
          <w:tcPr>
            <w:tcW w:w="0" w:type="auto"/>
          </w:tcPr>
          <w:p w14:paraId="20098DDC" w14:textId="386F7180" w:rsidR="00176B6B" w:rsidRDefault="00176B6B" w:rsidP="00AA797F">
            <w:pPr>
              <w:jc w:val="center"/>
              <w:rPr>
                <w:rFonts w:ascii="Arial" w:hAnsi="Arial" w:cs="Arial"/>
                <w:bCs/>
                <w:sz w:val="22"/>
                <w:szCs w:val="22"/>
              </w:rPr>
            </w:pPr>
            <w:r w:rsidRPr="00097954">
              <w:rPr>
                <w:rFonts w:ascii="Arial" w:hAnsi="Arial" w:cs="Arial"/>
                <w:bCs/>
                <w:sz w:val="22"/>
                <w:szCs w:val="22"/>
              </w:rPr>
              <w:t>$ 2.32 m2</w:t>
            </w:r>
          </w:p>
        </w:tc>
      </w:tr>
      <w:tr w:rsidR="00176B6B" w14:paraId="4AB441E3" w14:textId="77777777" w:rsidTr="00AA797F">
        <w:trPr>
          <w:trHeight w:val="50"/>
        </w:trPr>
        <w:tc>
          <w:tcPr>
            <w:tcW w:w="0" w:type="auto"/>
          </w:tcPr>
          <w:p w14:paraId="2A128A34" w14:textId="4CF96A2D" w:rsidR="00176B6B" w:rsidRDefault="00AA797F" w:rsidP="0038329F">
            <w:pPr>
              <w:jc w:val="both"/>
              <w:rPr>
                <w:rFonts w:ascii="Arial" w:hAnsi="Arial" w:cs="Arial"/>
                <w:bCs/>
                <w:sz w:val="22"/>
                <w:szCs w:val="22"/>
              </w:rPr>
            </w:pPr>
            <w:r w:rsidRPr="00097954">
              <w:rPr>
                <w:rFonts w:ascii="Arial" w:hAnsi="Arial" w:cs="Arial"/>
                <w:bCs/>
                <w:sz w:val="22"/>
                <w:szCs w:val="22"/>
              </w:rPr>
              <w:t>3.- Construcción de tercera categoría</w:t>
            </w:r>
            <w:r>
              <w:rPr>
                <w:rFonts w:ascii="Arial" w:hAnsi="Arial" w:cs="Arial"/>
                <w:bCs/>
                <w:sz w:val="22"/>
                <w:szCs w:val="22"/>
              </w:rPr>
              <w:t xml:space="preserve">: </w:t>
            </w:r>
            <w:r w:rsidRPr="00097954">
              <w:rPr>
                <w:rFonts w:ascii="Arial" w:hAnsi="Arial" w:cs="Arial"/>
                <w:bCs/>
                <w:sz w:val="22"/>
                <w:szCs w:val="22"/>
              </w:rPr>
              <w:t>Casas habitación de tipo económico, casas de interés social.</w:t>
            </w:r>
          </w:p>
        </w:tc>
        <w:tc>
          <w:tcPr>
            <w:tcW w:w="0" w:type="auto"/>
          </w:tcPr>
          <w:p w14:paraId="244CA923" w14:textId="5CC0A59E" w:rsidR="00176B6B" w:rsidRDefault="00176B6B" w:rsidP="00AA797F">
            <w:pPr>
              <w:jc w:val="center"/>
              <w:rPr>
                <w:rFonts w:ascii="Arial" w:hAnsi="Arial" w:cs="Arial"/>
                <w:bCs/>
                <w:sz w:val="22"/>
                <w:szCs w:val="22"/>
              </w:rPr>
            </w:pPr>
            <w:r w:rsidRPr="00097954">
              <w:rPr>
                <w:rFonts w:ascii="Arial" w:hAnsi="Arial" w:cs="Arial"/>
                <w:bCs/>
                <w:sz w:val="22"/>
                <w:szCs w:val="22"/>
              </w:rPr>
              <w:t>$ 4.82 m2</w:t>
            </w:r>
          </w:p>
        </w:tc>
        <w:tc>
          <w:tcPr>
            <w:tcW w:w="0" w:type="auto"/>
          </w:tcPr>
          <w:p w14:paraId="2C0158B1" w14:textId="7283DCE6" w:rsidR="00176B6B" w:rsidRDefault="00176B6B" w:rsidP="00AA797F">
            <w:pPr>
              <w:jc w:val="center"/>
              <w:rPr>
                <w:rFonts w:ascii="Arial" w:hAnsi="Arial" w:cs="Arial"/>
                <w:bCs/>
                <w:sz w:val="22"/>
                <w:szCs w:val="22"/>
              </w:rPr>
            </w:pPr>
            <w:r w:rsidRPr="00097954">
              <w:rPr>
                <w:rFonts w:ascii="Arial" w:hAnsi="Arial" w:cs="Arial"/>
                <w:bCs/>
                <w:sz w:val="22"/>
                <w:szCs w:val="22"/>
              </w:rPr>
              <w:t>$</w:t>
            </w:r>
            <w:r>
              <w:rPr>
                <w:rFonts w:ascii="Arial" w:hAnsi="Arial" w:cs="Arial"/>
                <w:bCs/>
                <w:sz w:val="22"/>
                <w:szCs w:val="22"/>
              </w:rPr>
              <w:t xml:space="preserve"> </w:t>
            </w:r>
            <w:r w:rsidRPr="00097954">
              <w:rPr>
                <w:rFonts w:ascii="Arial" w:hAnsi="Arial" w:cs="Arial"/>
                <w:bCs/>
                <w:sz w:val="22"/>
                <w:szCs w:val="22"/>
              </w:rPr>
              <w:t>2.29 m2.</w:t>
            </w:r>
          </w:p>
        </w:tc>
      </w:tr>
    </w:tbl>
    <w:p w14:paraId="1F7DCCF9" w14:textId="77777777" w:rsidR="0038329F" w:rsidRPr="00097954" w:rsidRDefault="0038329F" w:rsidP="0038329F">
      <w:pPr>
        <w:jc w:val="both"/>
        <w:rPr>
          <w:rFonts w:ascii="Arial" w:hAnsi="Arial" w:cs="Arial"/>
          <w:bCs/>
          <w:sz w:val="22"/>
          <w:szCs w:val="22"/>
        </w:rPr>
      </w:pPr>
    </w:p>
    <w:p w14:paraId="382D27A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Licencia para construcción de albercas:</w:t>
      </w:r>
    </w:p>
    <w:p w14:paraId="3756F82D"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$ 16.26 m3 para construcción.</w:t>
      </w:r>
    </w:p>
    <w:p w14:paraId="1E7BAD44"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9.39 m3 para reconstrucción.</w:t>
      </w:r>
    </w:p>
    <w:p w14:paraId="09B2D828" w14:textId="77777777" w:rsidR="0038329F" w:rsidRPr="00097954" w:rsidRDefault="0038329F" w:rsidP="0038329F">
      <w:pPr>
        <w:jc w:val="both"/>
        <w:rPr>
          <w:rFonts w:ascii="Arial" w:hAnsi="Arial" w:cs="Arial"/>
          <w:bCs/>
          <w:sz w:val="22"/>
          <w:szCs w:val="22"/>
        </w:rPr>
      </w:pPr>
    </w:p>
    <w:p w14:paraId="2D1B30D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Licencia para construcción de bardas:</w:t>
      </w:r>
    </w:p>
    <w:p w14:paraId="072CF4A2"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$ 4.82 mts lineal para construcción.</w:t>
      </w:r>
    </w:p>
    <w:p w14:paraId="62B1A67E"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$ 2.29 mts lineal para reconstrucción.</w:t>
      </w:r>
    </w:p>
    <w:p w14:paraId="544D2017" w14:textId="77777777" w:rsidR="0038329F" w:rsidRPr="00097954" w:rsidRDefault="0038329F" w:rsidP="0038329F">
      <w:pPr>
        <w:jc w:val="both"/>
        <w:rPr>
          <w:rFonts w:ascii="Arial" w:hAnsi="Arial" w:cs="Arial"/>
          <w:bCs/>
          <w:sz w:val="22"/>
          <w:szCs w:val="22"/>
        </w:rPr>
      </w:pPr>
    </w:p>
    <w:p w14:paraId="2DD4F6E9" w14:textId="77777777" w:rsidR="0038329F" w:rsidRPr="00097954" w:rsidRDefault="0038329F" w:rsidP="0038329F">
      <w:pPr>
        <w:ind w:right="-34"/>
        <w:jc w:val="both"/>
        <w:rPr>
          <w:rFonts w:ascii="Arial" w:hAnsi="Arial" w:cs="Arial"/>
          <w:bCs/>
          <w:sz w:val="22"/>
          <w:szCs w:val="22"/>
        </w:rPr>
      </w:pPr>
      <w:r w:rsidRPr="00097954">
        <w:rPr>
          <w:rFonts w:ascii="Arial" w:hAnsi="Arial" w:cs="Arial"/>
          <w:bCs/>
          <w:sz w:val="22"/>
          <w:szCs w:val="22"/>
        </w:rPr>
        <w:t>V.- Licencias para ruptura de banquetas, empedrado o pavimento $ 13.30 m2.</w:t>
      </w:r>
    </w:p>
    <w:p w14:paraId="5E111957" w14:textId="77777777" w:rsidR="0038329F" w:rsidRPr="00097954" w:rsidRDefault="0038329F" w:rsidP="0038329F">
      <w:pPr>
        <w:jc w:val="both"/>
        <w:rPr>
          <w:rFonts w:ascii="Arial" w:hAnsi="Arial" w:cs="Arial"/>
          <w:bCs/>
          <w:sz w:val="22"/>
          <w:szCs w:val="22"/>
        </w:rPr>
      </w:pPr>
    </w:p>
    <w:p w14:paraId="5106107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Licencia para construir explanada y similares $ 1.76 m2.</w:t>
      </w:r>
    </w:p>
    <w:p w14:paraId="70B3B592" w14:textId="77777777" w:rsidR="0038329F" w:rsidRPr="00097954" w:rsidRDefault="0038329F" w:rsidP="0038329F">
      <w:pPr>
        <w:jc w:val="both"/>
        <w:rPr>
          <w:rFonts w:ascii="Arial" w:hAnsi="Arial" w:cs="Arial"/>
          <w:bCs/>
          <w:sz w:val="22"/>
          <w:szCs w:val="22"/>
        </w:rPr>
      </w:pPr>
    </w:p>
    <w:p w14:paraId="39498F4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Licencia para construir casa en colonia residencial $ 421.00.</w:t>
      </w:r>
    </w:p>
    <w:p w14:paraId="560AB710" w14:textId="77777777" w:rsidR="0038329F" w:rsidRPr="00097954" w:rsidRDefault="0038329F" w:rsidP="0038329F">
      <w:pPr>
        <w:jc w:val="both"/>
        <w:rPr>
          <w:rFonts w:ascii="Arial" w:hAnsi="Arial" w:cs="Arial"/>
          <w:bCs/>
          <w:sz w:val="22"/>
          <w:szCs w:val="22"/>
        </w:rPr>
      </w:pPr>
    </w:p>
    <w:p w14:paraId="741DCEF4" w14:textId="5A60DD5C"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Revisión y aprobación de planos $ 250.00</w:t>
      </w:r>
      <w:r w:rsidR="00454103">
        <w:rPr>
          <w:rFonts w:ascii="Arial" w:hAnsi="Arial" w:cs="Arial"/>
          <w:bCs/>
          <w:sz w:val="22"/>
          <w:szCs w:val="22"/>
        </w:rPr>
        <w:t>.</w:t>
      </w:r>
    </w:p>
    <w:p w14:paraId="3699674B" w14:textId="77777777" w:rsidR="0038329F" w:rsidRPr="00097954" w:rsidRDefault="0038329F" w:rsidP="0038329F">
      <w:pPr>
        <w:jc w:val="both"/>
        <w:rPr>
          <w:rFonts w:ascii="Arial" w:hAnsi="Arial" w:cs="Arial"/>
          <w:bCs/>
          <w:sz w:val="22"/>
          <w:szCs w:val="22"/>
        </w:rPr>
      </w:pPr>
    </w:p>
    <w:p w14:paraId="361C7D71" w14:textId="51190297" w:rsidR="0038329F" w:rsidRPr="00097954" w:rsidRDefault="0038329F" w:rsidP="0038329F">
      <w:pPr>
        <w:jc w:val="both"/>
        <w:rPr>
          <w:rFonts w:ascii="Arial" w:hAnsi="Arial" w:cs="Arial"/>
          <w:bCs/>
          <w:sz w:val="22"/>
          <w:szCs w:val="22"/>
        </w:rPr>
      </w:pPr>
      <w:r w:rsidRPr="00097954">
        <w:rPr>
          <w:rFonts w:ascii="Arial" w:hAnsi="Arial" w:cs="Arial"/>
          <w:bCs/>
          <w:sz w:val="22"/>
          <w:szCs w:val="22"/>
        </w:rPr>
        <w:t>IX.- Licencia para construcción industrial $ 16.14 m2</w:t>
      </w:r>
      <w:r w:rsidR="00454103">
        <w:rPr>
          <w:rFonts w:ascii="Arial" w:hAnsi="Arial" w:cs="Arial"/>
          <w:bCs/>
          <w:sz w:val="22"/>
          <w:szCs w:val="22"/>
        </w:rPr>
        <w:t>.</w:t>
      </w:r>
    </w:p>
    <w:p w14:paraId="7E051FAE" w14:textId="77777777" w:rsidR="0038329F" w:rsidRPr="00097954" w:rsidRDefault="0038329F" w:rsidP="0038329F">
      <w:pPr>
        <w:jc w:val="both"/>
        <w:rPr>
          <w:rFonts w:ascii="Arial" w:hAnsi="Arial" w:cs="Arial"/>
          <w:bCs/>
          <w:sz w:val="22"/>
          <w:szCs w:val="22"/>
        </w:rPr>
      </w:pPr>
    </w:p>
    <w:p w14:paraId="259D48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 Revisión y aprobación de plano (industrial) $ 2,829.00.</w:t>
      </w:r>
    </w:p>
    <w:p w14:paraId="1E038989" w14:textId="77777777" w:rsidR="0038329F" w:rsidRPr="00097954" w:rsidRDefault="0038329F" w:rsidP="0038329F">
      <w:pPr>
        <w:jc w:val="both"/>
        <w:rPr>
          <w:rFonts w:ascii="Arial" w:hAnsi="Arial" w:cs="Arial"/>
          <w:bCs/>
          <w:sz w:val="22"/>
          <w:szCs w:val="22"/>
        </w:rPr>
      </w:pPr>
    </w:p>
    <w:p w14:paraId="08C013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XI.- Invasión y utilización de la vía pública $ 108.00 m2.</w:t>
      </w:r>
    </w:p>
    <w:p w14:paraId="4BBEC110" w14:textId="77777777" w:rsidR="0038329F" w:rsidRPr="00097954" w:rsidRDefault="0038329F" w:rsidP="0038329F">
      <w:pPr>
        <w:jc w:val="both"/>
        <w:rPr>
          <w:rFonts w:ascii="Arial" w:hAnsi="Arial" w:cs="Arial"/>
          <w:b/>
          <w:bCs/>
          <w:sz w:val="22"/>
          <w:szCs w:val="22"/>
        </w:rPr>
      </w:pPr>
    </w:p>
    <w:p w14:paraId="7001630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XII.- Licencia para excavación para infraestructura de transporte de hidrocarburos $ 41.00 por metro lineal.</w:t>
      </w:r>
    </w:p>
    <w:p w14:paraId="0040995A" w14:textId="77777777" w:rsidR="0038329F" w:rsidRPr="00097954" w:rsidRDefault="0038329F" w:rsidP="0038329F">
      <w:pPr>
        <w:jc w:val="both"/>
        <w:rPr>
          <w:rFonts w:ascii="Arial" w:hAnsi="Arial" w:cs="Arial"/>
          <w:bCs/>
          <w:sz w:val="22"/>
          <w:szCs w:val="22"/>
        </w:rPr>
      </w:pPr>
    </w:p>
    <w:p w14:paraId="4947BFC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XIII.- Por la expedición de permiso de construcción y remodelación de las instalaciones que sean centrales productoras de energía termoeléctrica, térmica solar, hidroeléctrica, eólica, fotovoltaica, aerogeneradores o similares, se cobrará la cantidad de $ 50,123.00 por permiso para cada aerogenerador o unidad.</w:t>
      </w:r>
    </w:p>
    <w:p w14:paraId="609503F8" w14:textId="77777777" w:rsidR="0038329F" w:rsidRPr="00097954" w:rsidRDefault="0038329F" w:rsidP="0038329F">
      <w:pPr>
        <w:jc w:val="both"/>
        <w:rPr>
          <w:rFonts w:ascii="Arial" w:hAnsi="Arial" w:cs="Arial"/>
          <w:sz w:val="22"/>
          <w:szCs w:val="22"/>
        </w:rPr>
      </w:pPr>
    </w:p>
    <w:p w14:paraId="4FC61EA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XIV.- Por la expedición de permiso de construcción y remodelación de la instalación dedicada a la explotación del gas de lutitas o gas shale, se cobrará la cantidad de $ 50,123.00. por permiso para cada unidad.</w:t>
      </w:r>
    </w:p>
    <w:p w14:paraId="7E93CE07" w14:textId="77777777" w:rsidR="0038329F" w:rsidRPr="00097954" w:rsidRDefault="0038329F" w:rsidP="0038329F">
      <w:pPr>
        <w:jc w:val="both"/>
        <w:rPr>
          <w:rFonts w:ascii="Arial" w:hAnsi="Arial" w:cs="Arial"/>
          <w:sz w:val="22"/>
          <w:szCs w:val="22"/>
        </w:rPr>
      </w:pPr>
    </w:p>
    <w:p w14:paraId="0753D41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 Por la expedición de permiso de construcción y remodelación de la instalación dedicada a la extracción de Gas Natural $ 50,123.00 por permiso para cada unidad.</w:t>
      </w:r>
    </w:p>
    <w:p w14:paraId="35FB247B" w14:textId="77777777" w:rsidR="0038329F" w:rsidRPr="00097954" w:rsidRDefault="0038329F" w:rsidP="0038329F">
      <w:pPr>
        <w:jc w:val="both"/>
        <w:rPr>
          <w:rFonts w:ascii="Arial" w:hAnsi="Arial" w:cs="Arial"/>
          <w:sz w:val="22"/>
          <w:szCs w:val="22"/>
        </w:rPr>
      </w:pPr>
    </w:p>
    <w:p w14:paraId="7EB3652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 Por la expedición de permiso de construcción y remodelación de la instalación dedicada a la extracción de Gas No Asociado $ 50,123.00 por permiso para cada unidad.</w:t>
      </w:r>
    </w:p>
    <w:p w14:paraId="433BE37B" w14:textId="77777777" w:rsidR="0038329F" w:rsidRPr="00097954" w:rsidRDefault="0038329F" w:rsidP="0038329F">
      <w:pPr>
        <w:jc w:val="both"/>
        <w:rPr>
          <w:rFonts w:ascii="Arial" w:hAnsi="Arial" w:cs="Arial"/>
          <w:sz w:val="22"/>
          <w:szCs w:val="22"/>
        </w:rPr>
      </w:pPr>
    </w:p>
    <w:p w14:paraId="6B92B19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XVII.- Por la expedición de permiso de construcción y remodelación de pozos verticales y direccionales en el área específica a Yacimientos Convencionales (Roca Reservorio) en Trampas Estructurales en el que se encuentre el hidrocarburo $ 50,123.00 por permiso para cada pozo.</w:t>
      </w:r>
    </w:p>
    <w:p w14:paraId="75B3A167" w14:textId="77777777" w:rsidR="0038329F" w:rsidRPr="00097954" w:rsidRDefault="0038329F" w:rsidP="0038329F">
      <w:pPr>
        <w:jc w:val="both"/>
        <w:rPr>
          <w:rFonts w:ascii="Arial" w:hAnsi="Arial" w:cs="Arial"/>
          <w:sz w:val="22"/>
          <w:szCs w:val="22"/>
        </w:rPr>
      </w:pPr>
    </w:p>
    <w:p w14:paraId="0743EB6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XVIII.- Por la expedición de permiso de construcción y remodelación de pozo para la extracción de cualquier hidrocarburo $ 50,123.00 por permiso para cada pozo.</w:t>
      </w:r>
    </w:p>
    <w:p w14:paraId="53AB6394" w14:textId="77777777" w:rsidR="0038329F" w:rsidRPr="00097954" w:rsidRDefault="0038329F" w:rsidP="0038329F">
      <w:pPr>
        <w:jc w:val="both"/>
        <w:rPr>
          <w:rFonts w:ascii="Arial" w:hAnsi="Arial" w:cs="Arial"/>
          <w:sz w:val="22"/>
          <w:szCs w:val="22"/>
        </w:rPr>
      </w:pPr>
    </w:p>
    <w:p w14:paraId="7117FA55"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14:paraId="3FEB795A" w14:textId="77777777" w:rsidR="0038329F" w:rsidRPr="00097954" w:rsidRDefault="0038329F" w:rsidP="0038329F">
      <w:pPr>
        <w:autoSpaceDE w:val="0"/>
        <w:autoSpaceDN w:val="0"/>
        <w:adjustRightInd w:val="0"/>
        <w:jc w:val="both"/>
        <w:rPr>
          <w:rFonts w:ascii="Arial" w:hAnsi="Arial" w:cs="Arial"/>
          <w:sz w:val="22"/>
          <w:szCs w:val="22"/>
        </w:rPr>
      </w:pPr>
    </w:p>
    <w:p w14:paraId="479B4FE1" w14:textId="3B9910BF"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1.- Compañías constructoras de $ 3,251.00</w:t>
      </w:r>
      <w:r w:rsidR="000B17E1">
        <w:rPr>
          <w:rFonts w:ascii="Arial" w:hAnsi="Arial" w:cs="Arial"/>
          <w:sz w:val="22"/>
          <w:szCs w:val="22"/>
        </w:rPr>
        <w:t>.</w:t>
      </w:r>
    </w:p>
    <w:p w14:paraId="2C5450F1" w14:textId="77777777" w:rsidR="0038329F" w:rsidRPr="00097954" w:rsidRDefault="0038329F" w:rsidP="0038329F">
      <w:pPr>
        <w:autoSpaceDE w:val="0"/>
        <w:autoSpaceDN w:val="0"/>
        <w:adjustRightInd w:val="0"/>
        <w:jc w:val="both"/>
        <w:rPr>
          <w:rFonts w:ascii="Arial" w:hAnsi="Arial" w:cs="Arial"/>
          <w:sz w:val="22"/>
          <w:szCs w:val="22"/>
        </w:rPr>
      </w:pPr>
    </w:p>
    <w:p w14:paraId="39B1FE19" w14:textId="7A243B49"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2.- Arquitectos, Ingenieros, contratistas o técnicos afines de $1,463.00</w:t>
      </w:r>
      <w:r w:rsidR="000B17E1">
        <w:rPr>
          <w:rFonts w:ascii="Arial" w:hAnsi="Arial" w:cs="Arial"/>
          <w:sz w:val="22"/>
          <w:szCs w:val="22"/>
        </w:rPr>
        <w:t>.</w:t>
      </w:r>
    </w:p>
    <w:p w14:paraId="7C6DE908" w14:textId="77777777" w:rsidR="0038329F" w:rsidRPr="00097954" w:rsidRDefault="0038329F" w:rsidP="0038329F">
      <w:pPr>
        <w:autoSpaceDE w:val="0"/>
        <w:autoSpaceDN w:val="0"/>
        <w:adjustRightInd w:val="0"/>
        <w:jc w:val="both"/>
        <w:rPr>
          <w:rFonts w:ascii="Arial" w:hAnsi="Arial" w:cs="Arial"/>
          <w:sz w:val="22"/>
          <w:szCs w:val="22"/>
        </w:rPr>
      </w:pPr>
    </w:p>
    <w:p w14:paraId="1F91E3F3"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No podrá autorizarse ningún permiso de construcción si no cumple con esta disposición</w:t>
      </w:r>
    </w:p>
    <w:p w14:paraId="3AE2A77C" w14:textId="77777777" w:rsidR="0038329F" w:rsidRPr="00097954" w:rsidRDefault="0038329F" w:rsidP="0038329F">
      <w:pPr>
        <w:autoSpaceDE w:val="0"/>
        <w:autoSpaceDN w:val="0"/>
        <w:adjustRightInd w:val="0"/>
        <w:jc w:val="both"/>
        <w:rPr>
          <w:rFonts w:ascii="Arial" w:hAnsi="Arial" w:cs="Arial"/>
          <w:sz w:val="22"/>
          <w:szCs w:val="22"/>
        </w:rPr>
      </w:pPr>
    </w:p>
    <w:p w14:paraId="24402175"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3.- Por registro de Directores Responsables y Corresponsables de Obra:</w:t>
      </w:r>
    </w:p>
    <w:p w14:paraId="4B503E13" w14:textId="5B035FCC"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a)    Registro y anualidad $1,462.00</w:t>
      </w:r>
      <w:r w:rsidR="000B17E1">
        <w:rPr>
          <w:rFonts w:ascii="Arial" w:hAnsi="Arial" w:cs="Arial"/>
          <w:sz w:val="22"/>
          <w:szCs w:val="22"/>
        </w:rPr>
        <w:t>.</w:t>
      </w:r>
    </w:p>
    <w:p w14:paraId="606A3E0F" w14:textId="77777777" w:rsidR="0038329F" w:rsidRPr="00097954" w:rsidRDefault="0038329F" w:rsidP="0038329F">
      <w:pPr>
        <w:jc w:val="both"/>
        <w:rPr>
          <w:rFonts w:ascii="Arial" w:hAnsi="Arial" w:cs="Arial"/>
          <w:b/>
          <w:bCs/>
          <w:sz w:val="22"/>
          <w:szCs w:val="22"/>
        </w:rPr>
      </w:pPr>
    </w:p>
    <w:p w14:paraId="66DBB98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668BE4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POR ALINEACIÓN DE PREDIOS</w:t>
      </w:r>
    </w:p>
    <w:p w14:paraId="4B5905B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Y ASIGNACIÓN DE NÚMEROS OFICIALES</w:t>
      </w:r>
    </w:p>
    <w:p w14:paraId="313CCF04" w14:textId="77777777" w:rsidR="0038329F" w:rsidRPr="00097954" w:rsidRDefault="0038329F" w:rsidP="0038329F">
      <w:pPr>
        <w:jc w:val="both"/>
        <w:rPr>
          <w:rFonts w:ascii="Arial" w:hAnsi="Arial" w:cs="Arial"/>
          <w:bCs/>
          <w:sz w:val="22"/>
          <w:szCs w:val="22"/>
        </w:rPr>
      </w:pPr>
    </w:p>
    <w:p w14:paraId="04DE9344"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23.-</w:t>
      </w:r>
      <w:r w:rsidRPr="0009795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69C43DC4" w14:textId="77777777" w:rsidR="0038329F" w:rsidRPr="00097954" w:rsidRDefault="0038329F" w:rsidP="0038329F">
      <w:pPr>
        <w:jc w:val="both"/>
        <w:rPr>
          <w:rFonts w:ascii="Arial" w:hAnsi="Arial" w:cs="Arial"/>
          <w:bCs/>
          <w:sz w:val="22"/>
          <w:szCs w:val="22"/>
        </w:rPr>
      </w:pPr>
    </w:p>
    <w:p w14:paraId="28826C8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2E8A7F90" w14:textId="77777777" w:rsidR="0038329F" w:rsidRPr="00097954" w:rsidRDefault="0038329F" w:rsidP="0038329F">
      <w:pPr>
        <w:jc w:val="both"/>
        <w:rPr>
          <w:rFonts w:ascii="Arial" w:hAnsi="Arial" w:cs="Arial"/>
          <w:bCs/>
          <w:sz w:val="22"/>
          <w:szCs w:val="22"/>
        </w:rPr>
      </w:pPr>
    </w:p>
    <w:p w14:paraId="124C8F3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derechos correspondientes a estos servicios se cubrirán conforme a la siguiente tarifa:</w:t>
      </w:r>
    </w:p>
    <w:p w14:paraId="1E1E9A34" w14:textId="77777777" w:rsidR="0038329F" w:rsidRPr="00097954" w:rsidRDefault="0038329F" w:rsidP="0038329F">
      <w:pPr>
        <w:jc w:val="both"/>
        <w:rPr>
          <w:rFonts w:ascii="Arial" w:hAnsi="Arial" w:cs="Arial"/>
          <w:bCs/>
          <w:sz w:val="22"/>
          <w:szCs w:val="22"/>
        </w:rPr>
      </w:pPr>
    </w:p>
    <w:p w14:paraId="170E8E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Alineamiento de predios:</w:t>
      </w:r>
    </w:p>
    <w:p w14:paraId="24776418" w14:textId="2B7EEDC0"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      Residencial             </w:t>
      </w:r>
      <w:r w:rsidRPr="00097954">
        <w:rPr>
          <w:rFonts w:ascii="Arial" w:hAnsi="Arial" w:cs="Arial"/>
          <w:bCs/>
          <w:sz w:val="22"/>
          <w:szCs w:val="22"/>
        </w:rPr>
        <w:tab/>
        <w:t>$ 228.00</w:t>
      </w:r>
      <w:r w:rsidR="000B17E1">
        <w:rPr>
          <w:rFonts w:ascii="Arial" w:hAnsi="Arial" w:cs="Arial"/>
          <w:bCs/>
          <w:sz w:val="22"/>
          <w:szCs w:val="22"/>
        </w:rPr>
        <w:t>.</w:t>
      </w:r>
    </w:p>
    <w:p w14:paraId="1347A0F2" w14:textId="3F73B405"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 xml:space="preserve">      Comercial / Industrial   </w:t>
      </w:r>
      <w:r w:rsidRPr="00097954">
        <w:rPr>
          <w:rFonts w:ascii="Arial" w:hAnsi="Arial" w:cs="Arial"/>
          <w:bCs/>
          <w:sz w:val="22"/>
          <w:szCs w:val="22"/>
        </w:rPr>
        <w:tab/>
        <w:t>$ 747.00</w:t>
      </w:r>
      <w:r w:rsidR="000B17E1">
        <w:rPr>
          <w:rFonts w:ascii="Arial" w:hAnsi="Arial" w:cs="Arial"/>
          <w:bCs/>
          <w:sz w:val="22"/>
          <w:szCs w:val="22"/>
        </w:rPr>
        <w:t>.</w:t>
      </w:r>
    </w:p>
    <w:p w14:paraId="3DF62E8B" w14:textId="77777777" w:rsidR="0038329F" w:rsidRPr="00097954" w:rsidRDefault="0038329F" w:rsidP="0038329F">
      <w:pPr>
        <w:jc w:val="both"/>
        <w:rPr>
          <w:rFonts w:ascii="Arial" w:hAnsi="Arial" w:cs="Arial"/>
          <w:bCs/>
          <w:sz w:val="22"/>
          <w:szCs w:val="22"/>
        </w:rPr>
      </w:pPr>
    </w:p>
    <w:p w14:paraId="2864610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 Asignación de número oficial </w:t>
      </w:r>
    </w:p>
    <w:p w14:paraId="2DEB8E9B" w14:textId="77777777" w:rsidR="0038329F" w:rsidRPr="00097954" w:rsidRDefault="0038329F" w:rsidP="0038329F">
      <w:pPr>
        <w:jc w:val="both"/>
        <w:rPr>
          <w:rFonts w:ascii="Arial" w:hAnsi="Arial" w:cs="Arial"/>
          <w:bCs/>
          <w:sz w:val="22"/>
          <w:szCs w:val="22"/>
        </w:rPr>
      </w:pPr>
    </w:p>
    <w:p w14:paraId="40CA9F35"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Residencial </w:t>
      </w:r>
      <w:r w:rsidRPr="00097954">
        <w:rPr>
          <w:rFonts w:cs="Arial"/>
          <w:bCs/>
          <w:sz w:val="22"/>
          <w:szCs w:val="22"/>
        </w:rPr>
        <w:tab/>
      </w:r>
      <w:r w:rsidRPr="00097954">
        <w:rPr>
          <w:rFonts w:cs="Arial"/>
          <w:bCs/>
          <w:sz w:val="22"/>
          <w:szCs w:val="22"/>
        </w:rPr>
        <w:tab/>
        <w:t>$ 167.00.</w:t>
      </w:r>
    </w:p>
    <w:p w14:paraId="384A985C" w14:textId="54CDF26A"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Comercial </w:t>
      </w:r>
      <w:proofErr w:type="gramStart"/>
      <w:r w:rsidRPr="00097954">
        <w:rPr>
          <w:rFonts w:cs="Arial"/>
          <w:bCs/>
          <w:sz w:val="22"/>
          <w:szCs w:val="22"/>
        </w:rPr>
        <w:tab/>
        <w:t xml:space="preserve">  </w:t>
      </w:r>
      <w:r w:rsidRPr="00097954">
        <w:rPr>
          <w:rFonts w:cs="Arial"/>
          <w:bCs/>
          <w:sz w:val="22"/>
          <w:szCs w:val="22"/>
        </w:rPr>
        <w:tab/>
      </w:r>
      <w:proofErr w:type="gramEnd"/>
      <w:r w:rsidRPr="00097954">
        <w:rPr>
          <w:rFonts w:cs="Arial"/>
          <w:bCs/>
          <w:sz w:val="22"/>
          <w:szCs w:val="22"/>
        </w:rPr>
        <w:t>$ 359.00</w:t>
      </w:r>
      <w:r w:rsidR="000B17E1">
        <w:rPr>
          <w:rFonts w:cs="Arial"/>
          <w:bCs/>
          <w:sz w:val="22"/>
          <w:szCs w:val="22"/>
        </w:rPr>
        <w:t>.</w:t>
      </w:r>
    </w:p>
    <w:p w14:paraId="20C3CEAD"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Industrial </w:t>
      </w:r>
      <w:proofErr w:type="gramStart"/>
      <w:r w:rsidRPr="00097954">
        <w:rPr>
          <w:rFonts w:cs="Arial"/>
          <w:bCs/>
          <w:sz w:val="22"/>
          <w:szCs w:val="22"/>
        </w:rPr>
        <w:tab/>
        <w:t xml:space="preserve">  </w:t>
      </w:r>
      <w:r w:rsidRPr="00097954">
        <w:rPr>
          <w:rFonts w:cs="Arial"/>
          <w:bCs/>
          <w:sz w:val="22"/>
          <w:szCs w:val="22"/>
        </w:rPr>
        <w:tab/>
      </w:r>
      <w:proofErr w:type="gramEnd"/>
      <w:r w:rsidRPr="00097954">
        <w:rPr>
          <w:rFonts w:cs="Arial"/>
          <w:bCs/>
          <w:sz w:val="22"/>
          <w:szCs w:val="22"/>
        </w:rPr>
        <w:t>$ 479.00.</w:t>
      </w:r>
    </w:p>
    <w:p w14:paraId="12DC80BE"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Por </w:t>
      </w:r>
      <w:proofErr w:type="gramStart"/>
      <w:r w:rsidRPr="00097954">
        <w:rPr>
          <w:rFonts w:cs="Arial"/>
          <w:bCs/>
          <w:sz w:val="22"/>
          <w:szCs w:val="22"/>
        </w:rPr>
        <w:t xml:space="preserve">duplicado  </w:t>
      </w:r>
      <w:r w:rsidRPr="00097954">
        <w:rPr>
          <w:rFonts w:cs="Arial"/>
          <w:bCs/>
          <w:sz w:val="22"/>
          <w:szCs w:val="22"/>
        </w:rPr>
        <w:tab/>
      </w:r>
      <w:proofErr w:type="gramEnd"/>
      <w:r w:rsidRPr="00097954">
        <w:rPr>
          <w:rFonts w:cs="Arial"/>
          <w:bCs/>
          <w:sz w:val="22"/>
          <w:szCs w:val="22"/>
        </w:rPr>
        <w:t>$ 107.00.</w:t>
      </w:r>
    </w:p>
    <w:p w14:paraId="3043ADD9" w14:textId="77777777" w:rsidR="0038329F" w:rsidRPr="00097954" w:rsidRDefault="0038329F" w:rsidP="0038329F">
      <w:pPr>
        <w:jc w:val="both"/>
        <w:rPr>
          <w:rFonts w:ascii="Arial" w:hAnsi="Arial" w:cs="Arial"/>
          <w:bCs/>
          <w:sz w:val="22"/>
          <w:szCs w:val="22"/>
        </w:rPr>
      </w:pPr>
    </w:p>
    <w:p w14:paraId="2F7139D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25C4EF6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LA EXPEDICIÓN DE LICENCIAS PARA FRACCIONAMIENTOS</w:t>
      </w:r>
    </w:p>
    <w:p w14:paraId="0F213DC1" w14:textId="77777777" w:rsidR="0038329F" w:rsidRPr="00097954" w:rsidRDefault="0038329F" w:rsidP="0038329F">
      <w:pPr>
        <w:jc w:val="both"/>
        <w:rPr>
          <w:rFonts w:ascii="Arial" w:hAnsi="Arial" w:cs="Arial"/>
          <w:bCs/>
          <w:sz w:val="22"/>
          <w:szCs w:val="22"/>
        </w:rPr>
      </w:pPr>
    </w:p>
    <w:p w14:paraId="094AC7D8"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24.-</w:t>
      </w:r>
      <w:r w:rsidRPr="0009795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097954">
        <w:rPr>
          <w:rFonts w:ascii="Arial" w:hAnsi="Arial" w:cs="Arial"/>
          <w:bCs/>
          <w:sz w:val="22"/>
          <w:szCs w:val="22"/>
        </w:rPr>
        <w:t>relotificaciones</w:t>
      </w:r>
      <w:proofErr w:type="spellEnd"/>
      <w:r w:rsidRPr="00097954">
        <w:rPr>
          <w:rFonts w:ascii="Arial" w:hAnsi="Arial" w:cs="Arial"/>
          <w:bCs/>
          <w:sz w:val="22"/>
          <w:szCs w:val="22"/>
        </w:rPr>
        <w:t xml:space="preserve"> de predios. Se causarán conforme a la siguiente tarifa: </w:t>
      </w:r>
    </w:p>
    <w:p w14:paraId="14E15BD3" w14:textId="77777777" w:rsidR="0038329F" w:rsidRPr="00097954" w:rsidRDefault="0038329F" w:rsidP="0038329F">
      <w:pPr>
        <w:jc w:val="both"/>
        <w:rPr>
          <w:rFonts w:ascii="Arial" w:hAnsi="Arial" w:cs="Arial"/>
          <w:bCs/>
          <w:sz w:val="22"/>
          <w:szCs w:val="22"/>
        </w:rPr>
      </w:pPr>
    </w:p>
    <w:p w14:paraId="248C6387" w14:textId="7BD9BB19"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Aprobación de planos </w:t>
      </w:r>
      <w:r w:rsidRPr="00097954">
        <w:rPr>
          <w:rFonts w:ascii="Arial" w:hAnsi="Arial" w:cs="Arial"/>
          <w:bCs/>
          <w:sz w:val="22"/>
          <w:szCs w:val="22"/>
        </w:rPr>
        <w:tab/>
        <w:t>$ 2,829.00</w:t>
      </w:r>
      <w:r w:rsidR="000B17E1">
        <w:rPr>
          <w:rFonts w:ascii="Arial" w:hAnsi="Arial" w:cs="Arial"/>
          <w:bCs/>
          <w:sz w:val="22"/>
          <w:szCs w:val="22"/>
        </w:rPr>
        <w:t>.</w:t>
      </w:r>
    </w:p>
    <w:p w14:paraId="38D2FC86" w14:textId="77777777" w:rsidR="0038329F" w:rsidRPr="00097954" w:rsidRDefault="0038329F" w:rsidP="0038329F">
      <w:pPr>
        <w:jc w:val="both"/>
        <w:rPr>
          <w:rFonts w:ascii="Arial" w:hAnsi="Arial" w:cs="Arial"/>
          <w:bCs/>
          <w:sz w:val="22"/>
          <w:szCs w:val="22"/>
        </w:rPr>
      </w:pPr>
    </w:p>
    <w:p w14:paraId="112E694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Expedición de licencia de fraccionamiento:</w:t>
      </w:r>
    </w:p>
    <w:p w14:paraId="3C89EFB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1.- Habitacionales</w:t>
      </w:r>
      <w:r w:rsidRPr="00097954">
        <w:rPr>
          <w:rFonts w:ascii="Arial" w:hAnsi="Arial" w:cs="Arial"/>
          <w:bCs/>
          <w:sz w:val="22"/>
          <w:szCs w:val="22"/>
        </w:rPr>
        <w:tab/>
      </w:r>
      <w:r w:rsidRPr="00097954">
        <w:rPr>
          <w:rFonts w:ascii="Arial" w:hAnsi="Arial" w:cs="Arial"/>
          <w:bCs/>
          <w:sz w:val="22"/>
          <w:szCs w:val="22"/>
        </w:rPr>
        <w:tab/>
        <w:t>$ 2.29 m2.</w:t>
      </w:r>
    </w:p>
    <w:p w14:paraId="12BECD7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2.- Campestres</w:t>
      </w:r>
      <w:r w:rsidRPr="00097954">
        <w:rPr>
          <w:rFonts w:ascii="Arial" w:hAnsi="Arial" w:cs="Arial"/>
          <w:bCs/>
          <w:sz w:val="22"/>
          <w:szCs w:val="22"/>
        </w:rPr>
        <w:tab/>
      </w:r>
      <w:r w:rsidRPr="00097954">
        <w:rPr>
          <w:rFonts w:ascii="Arial" w:hAnsi="Arial" w:cs="Arial"/>
          <w:bCs/>
          <w:sz w:val="22"/>
          <w:szCs w:val="22"/>
        </w:rPr>
        <w:tab/>
        <w:t>$ 4.82 m2.</w:t>
      </w:r>
    </w:p>
    <w:p w14:paraId="3CDC799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3.- Comerciales</w:t>
      </w:r>
      <w:r w:rsidRPr="00097954">
        <w:rPr>
          <w:rFonts w:ascii="Arial" w:hAnsi="Arial" w:cs="Arial"/>
          <w:bCs/>
          <w:sz w:val="22"/>
          <w:szCs w:val="22"/>
        </w:rPr>
        <w:tab/>
      </w:r>
      <w:r w:rsidRPr="00097954">
        <w:rPr>
          <w:rFonts w:ascii="Arial" w:hAnsi="Arial" w:cs="Arial"/>
          <w:bCs/>
          <w:sz w:val="22"/>
          <w:szCs w:val="22"/>
        </w:rPr>
        <w:tab/>
        <w:t>$ 3.14 m2.</w:t>
      </w:r>
    </w:p>
    <w:p w14:paraId="713059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4.- Industriales</w:t>
      </w:r>
      <w:r w:rsidRPr="00097954">
        <w:rPr>
          <w:rFonts w:ascii="Arial" w:hAnsi="Arial" w:cs="Arial"/>
          <w:bCs/>
          <w:sz w:val="22"/>
          <w:szCs w:val="22"/>
        </w:rPr>
        <w:tab/>
      </w:r>
      <w:r w:rsidRPr="00097954">
        <w:rPr>
          <w:rFonts w:ascii="Arial" w:hAnsi="Arial" w:cs="Arial"/>
          <w:bCs/>
          <w:sz w:val="22"/>
          <w:szCs w:val="22"/>
        </w:rPr>
        <w:tab/>
        <w:t>$ 3.09 m2.</w:t>
      </w:r>
    </w:p>
    <w:p w14:paraId="66E2F1A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5.- Cementerios    </w:t>
      </w:r>
      <w:r w:rsidRPr="00097954">
        <w:rPr>
          <w:rFonts w:ascii="Arial" w:hAnsi="Arial" w:cs="Arial"/>
          <w:bCs/>
          <w:sz w:val="22"/>
          <w:szCs w:val="22"/>
        </w:rPr>
        <w:tab/>
      </w:r>
      <w:r w:rsidRPr="00097954">
        <w:rPr>
          <w:rFonts w:ascii="Arial" w:hAnsi="Arial" w:cs="Arial"/>
          <w:bCs/>
          <w:sz w:val="22"/>
          <w:szCs w:val="22"/>
        </w:rPr>
        <w:tab/>
        <w:t>$ 2.29 m2.</w:t>
      </w:r>
    </w:p>
    <w:p w14:paraId="2B5D6BB6" w14:textId="77777777" w:rsidR="0038329F" w:rsidRPr="00097954" w:rsidRDefault="0038329F" w:rsidP="0038329F">
      <w:pPr>
        <w:jc w:val="both"/>
        <w:rPr>
          <w:rFonts w:ascii="Arial" w:hAnsi="Arial" w:cs="Arial"/>
          <w:bCs/>
          <w:sz w:val="22"/>
          <w:szCs w:val="22"/>
        </w:rPr>
      </w:pPr>
    </w:p>
    <w:p w14:paraId="39F9E90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III.- Fusiones, subdivisiones y </w:t>
      </w:r>
      <w:proofErr w:type="spellStart"/>
      <w:r w:rsidRPr="00097954">
        <w:rPr>
          <w:rFonts w:ascii="Arial" w:hAnsi="Arial" w:cs="Arial"/>
          <w:bCs/>
          <w:sz w:val="22"/>
          <w:szCs w:val="22"/>
        </w:rPr>
        <w:t>relotificaciones</w:t>
      </w:r>
      <w:proofErr w:type="spellEnd"/>
      <w:r w:rsidRPr="00097954">
        <w:rPr>
          <w:rFonts w:ascii="Arial" w:hAnsi="Arial" w:cs="Arial"/>
          <w:bCs/>
          <w:sz w:val="22"/>
          <w:szCs w:val="22"/>
        </w:rPr>
        <w:t xml:space="preserve"> de predios se cobrará por metro cuadrado de acuerdo a la siguiente tabla:</w:t>
      </w:r>
    </w:p>
    <w:p w14:paraId="436C9491" w14:textId="77777777" w:rsidR="0038329F" w:rsidRPr="00097954" w:rsidRDefault="0038329F" w:rsidP="0038329F">
      <w:pPr>
        <w:jc w:val="both"/>
        <w:rPr>
          <w:rFonts w:ascii="Arial" w:hAnsi="Arial" w:cs="Arial"/>
          <w:sz w:val="22"/>
          <w:szCs w:val="22"/>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252"/>
      </w:tblGrid>
      <w:tr w:rsidR="0038329F" w:rsidRPr="00097954" w14:paraId="460B889A" w14:textId="77777777" w:rsidTr="00F45865">
        <w:trPr>
          <w:trHeight w:val="255"/>
          <w:jc w:val="center"/>
        </w:trPr>
        <w:tc>
          <w:tcPr>
            <w:tcW w:w="2287" w:type="dxa"/>
            <w:tcBorders>
              <w:top w:val="single" w:sz="4" w:space="0" w:color="auto"/>
              <w:left w:val="single" w:sz="4" w:space="0" w:color="auto"/>
              <w:bottom w:val="single" w:sz="4" w:space="0" w:color="auto"/>
              <w:right w:val="single" w:sz="4" w:space="0" w:color="auto"/>
            </w:tcBorders>
            <w:noWrap/>
            <w:vAlign w:val="bottom"/>
          </w:tcPr>
          <w:p w14:paraId="378C6A4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Lotes</w:t>
            </w:r>
          </w:p>
        </w:tc>
        <w:tc>
          <w:tcPr>
            <w:tcW w:w="1252" w:type="dxa"/>
            <w:tcBorders>
              <w:top w:val="single" w:sz="4" w:space="0" w:color="auto"/>
              <w:left w:val="single" w:sz="4" w:space="0" w:color="auto"/>
              <w:bottom w:val="single" w:sz="4" w:space="0" w:color="auto"/>
              <w:right w:val="single" w:sz="4" w:space="0" w:color="auto"/>
            </w:tcBorders>
            <w:noWrap/>
            <w:vAlign w:val="bottom"/>
          </w:tcPr>
          <w:p w14:paraId="20D5D2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$ 821.00</w:t>
            </w:r>
          </w:p>
        </w:tc>
      </w:tr>
      <w:tr w:rsidR="0038329F" w:rsidRPr="00097954" w14:paraId="0FAEC80A" w14:textId="77777777" w:rsidTr="00F45865">
        <w:trPr>
          <w:trHeight w:val="255"/>
          <w:jc w:val="center"/>
        </w:trPr>
        <w:tc>
          <w:tcPr>
            <w:tcW w:w="2287" w:type="dxa"/>
            <w:tcBorders>
              <w:top w:val="single" w:sz="4" w:space="0" w:color="auto"/>
              <w:left w:val="single" w:sz="4" w:space="0" w:color="auto"/>
              <w:bottom w:val="single" w:sz="4" w:space="0" w:color="auto"/>
              <w:right w:val="single" w:sz="4" w:space="0" w:color="auto"/>
            </w:tcBorders>
            <w:noWrap/>
            <w:vAlign w:val="bottom"/>
          </w:tcPr>
          <w:p w14:paraId="438456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Lote adicional</w:t>
            </w:r>
          </w:p>
        </w:tc>
        <w:tc>
          <w:tcPr>
            <w:tcW w:w="1252" w:type="dxa"/>
            <w:tcBorders>
              <w:top w:val="single" w:sz="4" w:space="0" w:color="auto"/>
              <w:left w:val="single" w:sz="4" w:space="0" w:color="auto"/>
              <w:bottom w:val="single" w:sz="4" w:space="0" w:color="auto"/>
              <w:right w:val="single" w:sz="4" w:space="0" w:color="auto"/>
            </w:tcBorders>
            <w:noWrap/>
            <w:vAlign w:val="bottom"/>
          </w:tcPr>
          <w:p w14:paraId="46ED10E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$ 294.00</w:t>
            </w:r>
          </w:p>
        </w:tc>
      </w:tr>
    </w:tbl>
    <w:p w14:paraId="3F3CD1BE" w14:textId="77777777" w:rsidR="0038329F" w:rsidRPr="00097954" w:rsidRDefault="0038329F" w:rsidP="0038329F">
      <w:pPr>
        <w:jc w:val="both"/>
        <w:rPr>
          <w:rFonts w:ascii="Arial" w:hAnsi="Arial" w:cs="Arial"/>
          <w:sz w:val="22"/>
          <w:szCs w:val="22"/>
        </w:rPr>
      </w:pPr>
    </w:p>
    <w:p w14:paraId="1B47430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importe menor a cobrar por estos conceptos nunca será menor a $ 324.00.</w:t>
      </w:r>
    </w:p>
    <w:p w14:paraId="17E28D87" w14:textId="77777777" w:rsidR="0038329F" w:rsidRPr="00097954" w:rsidRDefault="0038329F" w:rsidP="0038329F">
      <w:pPr>
        <w:jc w:val="both"/>
        <w:rPr>
          <w:rFonts w:ascii="Arial" w:hAnsi="Arial" w:cs="Arial"/>
          <w:bCs/>
          <w:sz w:val="22"/>
          <w:szCs w:val="22"/>
        </w:rPr>
      </w:pPr>
    </w:p>
    <w:p w14:paraId="695C39C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14:paraId="12224B70" w14:textId="77777777" w:rsidR="0038329F" w:rsidRPr="00097954" w:rsidRDefault="0038329F" w:rsidP="0038329F">
      <w:pPr>
        <w:jc w:val="both"/>
        <w:rPr>
          <w:rFonts w:ascii="Arial" w:hAnsi="Arial" w:cs="Arial"/>
          <w:bCs/>
          <w:sz w:val="22"/>
          <w:szCs w:val="22"/>
        </w:rPr>
      </w:pPr>
    </w:p>
    <w:p w14:paraId="48B4B29F"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V.-Por prorroga de Licencia de Fraccionamiento o licencia de relotificación con plazo máximo de 365 días naturales, se cubrirán los derechos por metro cuadrado de área vendible conforme a la siguiente tabla:</w:t>
      </w:r>
    </w:p>
    <w:p w14:paraId="57355AAC" w14:textId="77777777" w:rsidR="0038329F" w:rsidRPr="00097954" w:rsidRDefault="0038329F" w:rsidP="0038329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38329F" w:rsidRPr="00097954" w14:paraId="29CF19EC" w14:textId="77777777" w:rsidTr="000B17E1">
        <w:trPr>
          <w:trHeight w:val="57"/>
          <w:jc w:val="center"/>
        </w:trPr>
        <w:tc>
          <w:tcPr>
            <w:tcW w:w="1706" w:type="dxa"/>
            <w:shd w:val="clear" w:color="auto" w:fill="auto"/>
          </w:tcPr>
          <w:p w14:paraId="34E45B51"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DIAS</w:t>
            </w:r>
          </w:p>
        </w:tc>
        <w:tc>
          <w:tcPr>
            <w:tcW w:w="1417" w:type="dxa"/>
            <w:shd w:val="clear" w:color="auto" w:fill="auto"/>
          </w:tcPr>
          <w:p w14:paraId="378FFC4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IMPORTE</w:t>
            </w:r>
          </w:p>
        </w:tc>
      </w:tr>
      <w:tr w:rsidR="0038329F" w:rsidRPr="00097954" w14:paraId="788A7C9D" w14:textId="77777777" w:rsidTr="000B17E1">
        <w:trPr>
          <w:trHeight w:val="57"/>
          <w:jc w:val="center"/>
        </w:trPr>
        <w:tc>
          <w:tcPr>
            <w:tcW w:w="1706" w:type="dxa"/>
            <w:shd w:val="clear" w:color="auto" w:fill="auto"/>
          </w:tcPr>
          <w:p w14:paraId="0922478F"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xml:space="preserve">1.- Hasta 30 </w:t>
            </w:r>
          </w:p>
        </w:tc>
        <w:tc>
          <w:tcPr>
            <w:tcW w:w="1417" w:type="dxa"/>
            <w:shd w:val="clear" w:color="auto" w:fill="auto"/>
          </w:tcPr>
          <w:p w14:paraId="031FDDB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$ 0.13</w:t>
            </w:r>
          </w:p>
        </w:tc>
      </w:tr>
      <w:tr w:rsidR="0038329F" w:rsidRPr="00097954" w14:paraId="71F1C2BB" w14:textId="77777777" w:rsidTr="000B17E1">
        <w:trPr>
          <w:trHeight w:val="57"/>
          <w:jc w:val="center"/>
        </w:trPr>
        <w:tc>
          <w:tcPr>
            <w:tcW w:w="1706" w:type="dxa"/>
            <w:shd w:val="clear" w:color="auto" w:fill="auto"/>
          </w:tcPr>
          <w:p w14:paraId="73DB94E3"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2.- Hasta 90</w:t>
            </w:r>
          </w:p>
        </w:tc>
        <w:tc>
          <w:tcPr>
            <w:tcW w:w="1417" w:type="dxa"/>
            <w:shd w:val="clear" w:color="auto" w:fill="auto"/>
          </w:tcPr>
          <w:p w14:paraId="49EBB0FD"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$ 0.30</w:t>
            </w:r>
          </w:p>
        </w:tc>
      </w:tr>
      <w:tr w:rsidR="0038329F" w:rsidRPr="00097954" w14:paraId="1F3826A6" w14:textId="77777777" w:rsidTr="000B17E1">
        <w:trPr>
          <w:trHeight w:val="57"/>
          <w:jc w:val="center"/>
        </w:trPr>
        <w:tc>
          <w:tcPr>
            <w:tcW w:w="1706" w:type="dxa"/>
            <w:shd w:val="clear" w:color="auto" w:fill="auto"/>
          </w:tcPr>
          <w:p w14:paraId="62C8848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3.- Hasta 180</w:t>
            </w:r>
          </w:p>
        </w:tc>
        <w:tc>
          <w:tcPr>
            <w:tcW w:w="1417" w:type="dxa"/>
            <w:shd w:val="clear" w:color="auto" w:fill="auto"/>
          </w:tcPr>
          <w:p w14:paraId="419228E8"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$ 0.46</w:t>
            </w:r>
          </w:p>
        </w:tc>
      </w:tr>
      <w:tr w:rsidR="0038329F" w:rsidRPr="00097954" w14:paraId="46B163A0" w14:textId="77777777" w:rsidTr="000B17E1">
        <w:trPr>
          <w:trHeight w:val="57"/>
          <w:jc w:val="center"/>
        </w:trPr>
        <w:tc>
          <w:tcPr>
            <w:tcW w:w="1706" w:type="dxa"/>
            <w:shd w:val="clear" w:color="auto" w:fill="auto"/>
          </w:tcPr>
          <w:p w14:paraId="482F6407"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4.- Hasta 270</w:t>
            </w:r>
          </w:p>
        </w:tc>
        <w:tc>
          <w:tcPr>
            <w:tcW w:w="1417" w:type="dxa"/>
            <w:shd w:val="clear" w:color="auto" w:fill="auto"/>
          </w:tcPr>
          <w:p w14:paraId="5D1D4372"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$ 0.58</w:t>
            </w:r>
          </w:p>
        </w:tc>
      </w:tr>
      <w:tr w:rsidR="0038329F" w:rsidRPr="00097954" w14:paraId="36F4325B" w14:textId="77777777" w:rsidTr="000B17E1">
        <w:trPr>
          <w:trHeight w:val="57"/>
          <w:jc w:val="center"/>
        </w:trPr>
        <w:tc>
          <w:tcPr>
            <w:tcW w:w="1706" w:type="dxa"/>
            <w:shd w:val="clear" w:color="auto" w:fill="auto"/>
          </w:tcPr>
          <w:p w14:paraId="1E47CA97"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lastRenderedPageBreak/>
              <w:t>5.- Hasta 365</w:t>
            </w:r>
          </w:p>
        </w:tc>
        <w:tc>
          <w:tcPr>
            <w:tcW w:w="1417" w:type="dxa"/>
            <w:shd w:val="clear" w:color="auto" w:fill="auto"/>
          </w:tcPr>
          <w:p w14:paraId="4333D80D"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$ 0.70</w:t>
            </w:r>
          </w:p>
        </w:tc>
      </w:tr>
    </w:tbl>
    <w:p w14:paraId="513C9969" w14:textId="77777777" w:rsidR="0038329F" w:rsidRPr="00097954" w:rsidRDefault="0038329F" w:rsidP="0038329F">
      <w:pPr>
        <w:jc w:val="both"/>
        <w:rPr>
          <w:rFonts w:ascii="Arial" w:hAnsi="Arial" w:cs="Arial"/>
          <w:bCs/>
          <w:sz w:val="22"/>
          <w:szCs w:val="22"/>
        </w:rPr>
      </w:pPr>
    </w:p>
    <w:p w14:paraId="1CD62E8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w:t>
      </w:r>
      <w:r w:rsidRPr="00097954">
        <w:rPr>
          <w:rFonts w:ascii="Arial" w:hAnsi="Arial" w:cs="Arial"/>
          <w:sz w:val="22"/>
          <w:szCs w:val="22"/>
        </w:rPr>
        <w:t xml:space="preserve"> </w:t>
      </w:r>
      <w:r w:rsidRPr="00097954">
        <w:rPr>
          <w:rFonts w:ascii="Arial" w:hAnsi="Arial"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14:paraId="5FC2F124" w14:textId="77777777" w:rsidR="0038329F" w:rsidRPr="00097954" w:rsidRDefault="0038329F" w:rsidP="0038329F">
      <w:pPr>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828"/>
      </w:tblGrid>
      <w:tr w:rsidR="0038329F" w:rsidRPr="00097954" w14:paraId="0B8054C7" w14:textId="77777777" w:rsidTr="000B17E1">
        <w:trPr>
          <w:trHeight w:val="20"/>
          <w:jc w:val="center"/>
        </w:trPr>
        <w:tc>
          <w:tcPr>
            <w:tcW w:w="3336" w:type="dxa"/>
          </w:tcPr>
          <w:p w14:paraId="54A9C998" w14:textId="77777777" w:rsidR="0038329F" w:rsidRPr="00097954" w:rsidRDefault="0038329F" w:rsidP="0038329F">
            <w:pPr>
              <w:jc w:val="both"/>
              <w:rPr>
                <w:rFonts w:ascii="Arial" w:eastAsia="Calibri" w:hAnsi="Arial" w:cs="Arial"/>
                <w:b/>
                <w:sz w:val="22"/>
                <w:szCs w:val="22"/>
              </w:rPr>
            </w:pPr>
            <w:r w:rsidRPr="00097954">
              <w:rPr>
                <w:rFonts w:ascii="Arial" w:eastAsia="Calibri" w:hAnsi="Arial" w:cs="Arial"/>
                <w:b/>
                <w:sz w:val="22"/>
                <w:szCs w:val="22"/>
              </w:rPr>
              <w:t>SUPERFICIE</w:t>
            </w:r>
          </w:p>
        </w:tc>
        <w:tc>
          <w:tcPr>
            <w:tcW w:w="1828" w:type="dxa"/>
          </w:tcPr>
          <w:p w14:paraId="10A7AC0E" w14:textId="77777777" w:rsidR="0038329F" w:rsidRPr="00097954" w:rsidRDefault="0038329F" w:rsidP="0038329F">
            <w:pPr>
              <w:jc w:val="both"/>
              <w:rPr>
                <w:rFonts w:ascii="Arial" w:eastAsia="Calibri" w:hAnsi="Arial" w:cs="Arial"/>
                <w:b/>
                <w:sz w:val="22"/>
                <w:szCs w:val="22"/>
              </w:rPr>
            </w:pPr>
            <w:r w:rsidRPr="00097954">
              <w:rPr>
                <w:rFonts w:ascii="Arial" w:eastAsia="Calibri" w:hAnsi="Arial" w:cs="Arial"/>
                <w:b/>
                <w:sz w:val="22"/>
                <w:szCs w:val="22"/>
              </w:rPr>
              <w:t>CUOTA</w:t>
            </w:r>
          </w:p>
        </w:tc>
      </w:tr>
      <w:tr w:rsidR="0038329F" w:rsidRPr="00097954" w14:paraId="70A63776" w14:textId="77777777" w:rsidTr="000B17E1">
        <w:trPr>
          <w:trHeight w:val="20"/>
          <w:jc w:val="center"/>
        </w:trPr>
        <w:tc>
          <w:tcPr>
            <w:tcW w:w="3336" w:type="dxa"/>
          </w:tcPr>
          <w:p w14:paraId="554118E7"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Menores a 0.5 ha</w:t>
            </w:r>
          </w:p>
        </w:tc>
        <w:tc>
          <w:tcPr>
            <w:tcW w:w="1828" w:type="dxa"/>
          </w:tcPr>
          <w:p w14:paraId="3D65421D" w14:textId="04760AA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2,142.00</w:t>
            </w:r>
          </w:p>
        </w:tc>
      </w:tr>
      <w:tr w:rsidR="0038329F" w:rsidRPr="00097954" w14:paraId="575B373A" w14:textId="77777777" w:rsidTr="000B17E1">
        <w:trPr>
          <w:trHeight w:val="20"/>
          <w:jc w:val="center"/>
        </w:trPr>
        <w:tc>
          <w:tcPr>
            <w:tcW w:w="3336" w:type="dxa"/>
          </w:tcPr>
          <w:p w14:paraId="33AA9D68"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0.5 y hasta 1 ha</w:t>
            </w:r>
          </w:p>
        </w:tc>
        <w:tc>
          <w:tcPr>
            <w:tcW w:w="1828" w:type="dxa"/>
          </w:tcPr>
          <w:p w14:paraId="33657C38" w14:textId="3F82D4D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3,213.00</w:t>
            </w:r>
          </w:p>
        </w:tc>
      </w:tr>
      <w:tr w:rsidR="0038329F" w:rsidRPr="00097954" w14:paraId="733C2337" w14:textId="77777777" w:rsidTr="000B17E1">
        <w:trPr>
          <w:trHeight w:val="20"/>
          <w:jc w:val="center"/>
        </w:trPr>
        <w:tc>
          <w:tcPr>
            <w:tcW w:w="3336" w:type="dxa"/>
          </w:tcPr>
          <w:p w14:paraId="61627F77"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1.0 y hasta 2 ha</w:t>
            </w:r>
          </w:p>
        </w:tc>
        <w:tc>
          <w:tcPr>
            <w:tcW w:w="1828" w:type="dxa"/>
          </w:tcPr>
          <w:p w14:paraId="1AC0D871" w14:textId="192B72A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6,427.00</w:t>
            </w:r>
          </w:p>
        </w:tc>
      </w:tr>
      <w:tr w:rsidR="0038329F" w:rsidRPr="00097954" w14:paraId="3AF24F80" w14:textId="77777777" w:rsidTr="000B17E1">
        <w:trPr>
          <w:trHeight w:val="20"/>
          <w:jc w:val="center"/>
        </w:trPr>
        <w:tc>
          <w:tcPr>
            <w:tcW w:w="3336" w:type="dxa"/>
          </w:tcPr>
          <w:p w14:paraId="651FEFB6"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2.0 y hasta 5 ha</w:t>
            </w:r>
          </w:p>
        </w:tc>
        <w:tc>
          <w:tcPr>
            <w:tcW w:w="1828" w:type="dxa"/>
          </w:tcPr>
          <w:p w14:paraId="153C0757" w14:textId="32DB306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12,854.00</w:t>
            </w:r>
          </w:p>
        </w:tc>
      </w:tr>
      <w:tr w:rsidR="0038329F" w:rsidRPr="00097954" w14:paraId="710B1015" w14:textId="77777777" w:rsidTr="000B17E1">
        <w:trPr>
          <w:trHeight w:val="20"/>
          <w:jc w:val="center"/>
        </w:trPr>
        <w:tc>
          <w:tcPr>
            <w:tcW w:w="3336" w:type="dxa"/>
          </w:tcPr>
          <w:p w14:paraId="7CE0B27E"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5.0 y hasta 10 ha</w:t>
            </w:r>
          </w:p>
        </w:tc>
        <w:tc>
          <w:tcPr>
            <w:tcW w:w="1828" w:type="dxa"/>
          </w:tcPr>
          <w:p w14:paraId="532C9989" w14:textId="1DDC222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25,708.00</w:t>
            </w:r>
          </w:p>
        </w:tc>
      </w:tr>
      <w:tr w:rsidR="0038329F" w:rsidRPr="00097954" w14:paraId="10023155" w14:textId="77777777" w:rsidTr="000B17E1">
        <w:trPr>
          <w:trHeight w:val="20"/>
          <w:jc w:val="center"/>
        </w:trPr>
        <w:tc>
          <w:tcPr>
            <w:tcW w:w="3336" w:type="dxa"/>
          </w:tcPr>
          <w:p w14:paraId="5074E45F"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10 ha</w:t>
            </w:r>
          </w:p>
        </w:tc>
        <w:tc>
          <w:tcPr>
            <w:tcW w:w="1828" w:type="dxa"/>
          </w:tcPr>
          <w:p w14:paraId="2F69FC56" w14:textId="21160F80"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53,560.00</w:t>
            </w:r>
          </w:p>
        </w:tc>
      </w:tr>
    </w:tbl>
    <w:p w14:paraId="3F2B454C" w14:textId="77777777" w:rsidR="0038329F" w:rsidRPr="00097954" w:rsidRDefault="0038329F" w:rsidP="0038329F">
      <w:pPr>
        <w:ind w:right="50"/>
        <w:jc w:val="both"/>
        <w:rPr>
          <w:rFonts w:ascii="Arial" w:hAnsi="Arial" w:cs="Arial"/>
          <w:bCs/>
          <w:sz w:val="22"/>
          <w:szCs w:val="22"/>
        </w:rPr>
      </w:pPr>
    </w:p>
    <w:p w14:paraId="7A0E50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IV</w:t>
      </w:r>
    </w:p>
    <w:p w14:paraId="1220C0B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LICENCIAS PARA ESTABLECIMIENTOS QUE EXPENDAN BEBIDAS ALCOHÓLICAS</w:t>
      </w:r>
    </w:p>
    <w:p w14:paraId="0D8EBBF3" w14:textId="77777777" w:rsidR="0038329F" w:rsidRPr="00097954" w:rsidRDefault="0038329F" w:rsidP="0038329F">
      <w:pPr>
        <w:ind w:right="50"/>
        <w:jc w:val="both"/>
        <w:rPr>
          <w:rFonts w:ascii="Arial" w:hAnsi="Arial" w:cs="Arial"/>
          <w:bCs/>
          <w:sz w:val="22"/>
          <w:szCs w:val="22"/>
        </w:rPr>
      </w:pPr>
    </w:p>
    <w:p w14:paraId="37CD0FFA"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25.-</w:t>
      </w:r>
      <w:r w:rsidRPr="0009795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14:paraId="50EAB439" w14:textId="77777777" w:rsidR="0038329F" w:rsidRPr="00097954" w:rsidRDefault="0038329F" w:rsidP="0038329F">
      <w:pPr>
        <w:ind w:right="50"/>
        <w:jc w:val="both"/>
        <w:rPr>
          <w:rFonts w:ascii="Arial" w:hAnsi="Arial" w:cs="Arial"/>
          <w:bCs/>
          <w:sz w:val="22"/>
          <w:szCs w:val="22"/>
        </w:rPr>
      </w:pPr>
    </w:p>
    <w:p w14:paraId="5710D6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w:t>
      </w:r>
      <w:r w:rsidRPr="00097954">
        <w:rPr>
          <w:rFonts w:ascii="Arial" w:hAnsi="Arial" w:cs="Arial"/>
          <w:sz w:val="22"/>
          <w:szCs w:val="22"/>
        </w:rPr>
        <w:t xml:space="preserve">Expediciones y refrendos para el Funcionamiento de Establecimientos que Expendan Bebidas Alcohólicas bajo cualquier modalidad, </w:t>
      </w:r>
      <w:r w:rsidRPr="00097954">
        <w:rPr>
          <w:rFonts w:ascii="Arial" w:hAnsi="Arial" w:cs="Arial"/>
          <w:bCs/>
          <w:sz w:val="22"/>
          <w:szCs w:val="22"/>
        </w:rPr>
        <w:t>según el tipo de establecimiento:</w:t>
      </w:r>
    </w:p>
    <w:p w14:paraId="3C09BC17" w14:textId="77777777" w:rsidR="0038329F" w:rsidRPr="00097954" w:rsidRDefault="0038329F" w:rsidP="0038329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1"/>
        <w:gridCol w:w="1497"/>
        <w:gridCol w:w="1375"/>
      </w:tblGrid>
      <w:tr w:rsidR="0038329F" w:rsidRPr="00097954" w14:paraId="19D3D3EF" w14:textId="77777777" w:rsidTr="001F5435">
        <w:trPr>
          <w:trHeight w:val="20"/>
          <w:jc w:val="center"/>
        </w:trPr>
        <w:tc>
          <w:tcPr>
            <w:tcW w:w="0" w:type="auto"/>
            <w:shd w:val="clear" w:color="000000" w:fill="FFFFFF"/>
            <w:vAlign w:val="center"/>
            <w:hideMark/>
          </w:tcPr>
          <w:p w14:paraId="5C818C2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GIRO</w:t>
            </w:r>
          </w:p>
        </w:tc>
        <w:tc>
          <w:tcPr>
            <w:tcW w:w="0" w:type="auto"/>
            <w:shd w:val="clear" w:color="000000" w:fill="FFFFFF"/>
            <w:vAlign w:val="center"/>
            <w:hideMark/>
          </w:tcPr>
          <w:p w14:paraId="70E9BCA8"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 xml:space="preserve">EXPEDICION </w:t>
            </w:r>
          </w:p>
        </w:tc>
        <w:tc>
          <w:tcPr>
            <w:tcW w:w="0" w:type="auto"/>
            <w:shd w:val="clear" w:color="000000" w:fill="FFFFFF"/>
            <w:vAlign w:val="center"/>
            <w:hideMark/>
          </w:tcPr>
          <w:p w14:paraId="51F75DBC"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REFRENDO</w:t>
            </w:r>
          </w:p>
        </w:tc>
      </w:tr>
      <w:tr w:rsidR="0038329F" w:rsidRPr="00097954" w14:paraId="54B036C2" w14:textId="77777777" w:rsidTr="001F5435">
        <w:trPr>
          <w:trHeight w:val="20"/>
          <w:jc w:val="center"/>
        </w:trPr>
        <w:tc>
          <w:tcPr>
            <w:tcW w:w="0" w:type="auto"/>
            <w:shd w:val="clear" w:color="000000" w:fill="FFFFFF"/>
            <w:noWrap/>
            <w:vAlign w:val="center"/>
            <w:hideMark/>
          </w:tcPr>
          <w:p w14:paraId="6E763B1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Abarrotes</w:t>
            </w:r>
          </w:p>
        </w:tc>
        <w:tc>
          <w:tcPr>
            <w:tcW w:w="0" w:type="auto"/>
            <w:shd w:val="clear" w:color="000000" w:fill="FFFFFF"/>
            <w:noWrap/>
            <w:vAlign w:val="center"/>
            <w:hideMark/>
          </w:tcPr>
          <w:p w14:paraId="48C67F5B" w14:textId="4F56016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0210AC57" w14:textId="517A129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414143D6" w14:textId="77777777" w:rsidTr="001F5435">
        <w:trPr>
          <w:trHeight w:val="20"/>
          <w:jc w:val="center"/>
        </w:trPr>
        <w:tc>
          <w:tcPr>
            <w:tcW w:w="0" w:type="auto"/>
            <w:shd w:val="clear" w:color="000000" w:fill="FFFFFF"/>
            <w:noWrap/>
            <w:vAlign w:val="center"/>
            <w:hideMark/>
          </w:tcPr>
          <w:p w14:paraId="0731905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Agencia</w:t>
            </w:r>
          </w:p>
        </w:tc>
        <w:tc>
          <w:tcPr>
            <w:tcW w:w="0" w:type="auto"/>
            <w:shd w:val="clear" w:color="000000" w:fill="FFFFFF"/>
            <w:noWrap/>
            <w:vAlign w:val="center"/>
            <w:hideMark/>
          </w:tcPr>
          <w:p w14:paraId="137A23C2" w14:textId="3180FB2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4FBA8305" w14:textId="5328E2A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6AFADE2F" w14:textId="77777777" w:rsidTr="001F5435">
        <w:trPr>
          <w:trHeight w:val="20"/>
          <w:jc w:val="center"/>
        </w:trPr>
        <w:tc>
          <w:tcPr>
            <w:tcW w:w="0" w:type="auto"/>
            <w:shd w:val="clear" w:color="000000" w:fill="FFFFFF"/>
            <w:noWrap/>
            <w:vAlign w:val="center"/>
            <w:hideMark/>
          </w:tcPr>
          <w:p w14:paraId="7FD44D9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Bar</w:t>
            </w:r>
          </w:p>
        </w:tc>
        <w:tc>
          <w:tcPr>
            <w:tcW w:w="0" w:type="auto"/>
            <w:shd w:val="clear" w:color="000000" w:fill="FFFFFF"/>
            <w:noWrap/>
            <w:vAlign w:val="center"/>
            <w:hideMark/>
          </w:tcPr>
          <w:p w14:paraId="0EB1ACCB" w14:textId="3C2FD1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513EA2DD" w14:textId="628B334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4F12971F" w14:textId="77777777" w:rsidTr="001F5435">
        <w:trPr>
          <w:trHeight w:val="20"/>
          <w:jc w:val="center"/>
        </w:trPr>
        <w:tc>
          <w:tcPr>
            <w:tcW w:w="0" w:type="auto"/>
            <w:shd w:val="clear" w:color="000000" w:fill="FFFFFF"/>
            <w:noWrap/>
            <w:vAlign w:val="center"/>
            <w:hideMark/>
          </w:tcPr>
          <w:p w14:paraId="352AB27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Billares y Boliches</w:t>
            </w:r>
          </w:p>
        </w:tc>
        <w:tc>
          <w:tcPr>
            <w:tcW w:w="0" w:type="auto"/>
            <w:shd w:val="clear" w:color="000000" w:fill="FFFFFF"/>
            <w:noWrap/>
            <w:vAlign w:val="center"/>
            <w:hideMark/>
          </w:tcPr>
          <w:p w14:paraId="420DC079" w14:textId="117676D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249DA6BE" w14:textId="113AD6C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11B53029" w14:textId="77777777" w:rsidTr="001F5435">
        <w:trPr>
          <w:trHeight w:val="20"/>
          <w:jc w:val="center"/>
        </w:trPr>
        <w:tc>
          <w:tcPr>
            <w:tcW w:w="0" w:type="auto"/>
            <w:shd w:val="clear" w:color="000000" w:fill="FFFFFF"/>
            <w:noWrap/>
            <w:vAlign w:val="center"/>
            <w:hideMark/>
          </w:tcPr>
          <w:p w14:paraId="173C60C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Cantina</w:t>
            </w:r>
          </w:p>
        </w:tc>
        <w:tc>
          <w:tcPr>
            <w:tcW w:w="0" w:type="auto"/>
            <w:shd w:val="clear" w:color="000000" w:fill="FFFFFF"/>
            <w:noWrap/>
            <w:vAlign w:val="center"/>
            <w:hideMark/>
          </w:tcPr>
          <w:p w14:paraId="02593D9C" w14:textId="08B900A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349D4D8F" w14:textId="194E5BA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25AEA3B0" w14:textId="77777777" w:rsidTr="001F5435">
        <w:trPr>
          <w:trHeight w:val="20"/>
          <w:jc w:val="center"/>
        </w:trPr>
        <w:tc>
          <w:tcPr>
            <w:tcW w:w="0" w:type="auto"/>
            <w:shd w:val="clear" w:color="000000" w:fill="FFFFFF"/>
            <w:noWrap/>
            <w:vAlign w:val="center"/>
            <w:hideMark/>
          </w:tcPr>
          <w:p w14:paraId="6F054A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Cabaret</w:t>
            </w:r>
          </w:p>
        </w:tc>
        <w:tc>
          <w:tcPr>
            <w:tcW w:w="0" w:type="auto"/>
            <w:shd w:val="clear" w:color="000000" w:fill="FFFFFF"/>
            <w:noWrap/>
            <w:vAlign w:val="center"/>
            <w:hideMark/>
          </w:tcPr>
          <w:p w14:paraId="3912320C" w14:textId="3C59C5A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A16BF1E" w14:textId="6E1FA4F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FF6918C" w14:textId="77777777" w:rsidTr="001F5435">
        <w:trPr>
          <w:trHeight w:val="20"/>
          <w:jc w:val="center"/>
        </w:trPr>
        <w:tc>
          <w:tcPr>
            <w:tcW w:w="0" w:type="auto"/>
            <w:shd w:val="clear" w:color="000000" w:fill="FFFFFF"/>
            <w:noWrap/>
            <w:vAlign w:val="center"/>
            <w:hideMark/>
          </w:tcPr>
          <w:p w14:paraId="37CA5CD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Zona De Tolerancia</w:t>
            </w:r>
          </w:p>
        </w:tc>
        <w:tc>
          <w:tcPr>
            <w:tcW w:w="0" w:type="auto"/>
            <w:shd w:val="clear" w:color="000000" w:fill="FFFFFF"/>
            <w:noWrap/>
            <w:vAlign w:val="center"/>
            <w:hideMark/>
          </w:tcPr>
          <w:p w14:paraId="6958B65D" w14:textId="5B00751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B58FD35" w14:textId="4F0926A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18D59314" w14:textId="77777777" w:rsidTr="001F5435">
        <w:trPr>
          <w:trHeight w:val="20"/>
          <w:jc w:val="center"/>
        </w:trPr>
        <w:tc>
          <w:tcPr>
            <w:tcW w:w="0" w:type="auto"/>
            <w:shd w:val="clear" w:color="000000" w:fill="FFFFFF"/>
            <w:noWrap/>
            <w:vAlign w:val="center"/>
            <w:hideMark/>
          </w:tcPr>
          <w:p w14:paraId="613AAA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Casinos Sociales, Clubes, Círculos Sociales y Deportivos</w:t>
            </w:r>
          </w:p>
        </w:tc>
        <w:tc>
          <w:tcPr>
            <w:tcW w:w="0" w:type="auto"/>
            <w:shd w:val="clear" w:color="000000" w:fill="FFFFFF"/>
            <w:noWrap/>
            <w:vAlign w:val="center"/>
            <w:hideMark/>
          </w:tcPr>
          <w:p w14:paraId="2298FC33" w14:textId="3B9953B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620FF276" w14:textId="2D1D672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204936E0" w14:textId="77777777" w:rsidTr="001F5435">
        <w:trPr>
          <w:trHeight w:val="20"/>
          <w:jc w:val="center"/>
        </w:trPr>
        <w:tc>
          <w:tcPr>
            <w:tcW w:w="0" w:type="auto"/>
            <w:shd w:val="clear" w:color="000000" w:fill="FFFFFF"/>
            <w:noWrap/>
            <w:vAlign w:val="center"/>
            <w:hideMark/>
          </w:tcPr>
          <w:p w14:paraId="5478238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Cervecerías</w:t>
            </w:r>
          </w:p>
        </w:tc>
        <w:tc>
          <w:tcPr>
            <w:tcW w:w="0" w:type="auto"/>
            <w:shd w:val="clear" w:color="000000" w:fill="FFFFFF"/>
            <w:noWrap/>
            <w:vAlign w:val="center"/>
            <w:hideMark/>
          </w:tcPr>
          <w:p w14:paraId="1FF8EEC2" w14:textId="042C80B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14,496.00</w:t>
            </w:r>
          </w:p>
        </w:tc>
        <w:tc>
          <w:tcPr>
            <w:tcW w:w="0" w:type="auto"/>
            <w:shd w:val="clear" w:color="000000" w:fill="FFFFFF"/>
            <w:noWrap/>
            <w:vAlign w:val="center"/>
            <w:hideMark/>
          </w:tcPr>
          <w:p w14:paraId="2BEC38BB" w14:textId="5C0A443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0DC168EC" w14:textId="77777777" w:rsidTr="001F5435">
        <w:trPr>
          <w:trHeight w:val="20"/>
          <w:jc w:val="center"/>
        </w:trPr>
        <w:tc>
          <w:tcPr>
            <w:tcW w:w="0" w:type="auto"/>
            <w:shd w:val="clear" w:color="000000" w:fill="FFFFFF"/>
            <w:noWrap/>
            <w:vAlign w:val="center"/>
            <w:hideMark/>
          </w:tcPr>
          <w:p w14:paraId="33CAFA2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Depósito De Cerveza</w:t>
            </w:r>
          </w:p>
        </w:tc>
        <w:tc>
          <w:tcPr>
            <w:tcW w:w="0" w:type="auto"/>
            <w:shd w:val="clear" w:color="000000" w:fill="FFFFFF"/>
            <w:noWrap/>
            <w:vAlign w:val="center"/>
            <w:hideMark/>
          </w:tcPr>
          <w:p w14:paraId="0CEB8EA6" w14:textId="3A520CD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43CC4009" w14:textId="10E8BD8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3CA12260" w14:textId="77777777" w:rsidTr="001F5435">
        <w:trPr>
          <w:trHeight w:val="20"/>
          <w:jc w:val="center"/>
        </w:trPr>
        <w:tc>
          <w:tcPr>
            <w:tcW w:w="0" w:type="auto"/>
            <w:shd w:val="clear" w:color="000000" w:fill="FFFFFF"/>
            <w:noWrap/>
            <w:vAlign w:val="center"/>
            <w:hideMark/>
          </w:tcPr>
          <w:p w14:paraId="4FE2DC6E" w14:textId="77777777" w:rsidR="0038329F" w:rsidRPr="00097954" w:rsidRDefault="0038329F" w:rsidP="0038329F">
            <w:pPr>
              <w:jc w:val="both"/>
              <w:rPr>
                <w:rFonts w:ascii="Arial" w:hAnsi="Arial" w:cs="Arial"/>
                <w:color w:val="000000"/>
                <w:sz w:val="22"/>
                <w:szCs w:val="22"/>
                <w:lang w:eastAsia="es-MX"/>
              </w:rPr>
            </w:pPr>
            <w:proofErr w:type="spellStart"/>
            <w:r w:rsidRPr="00097954">
              <w:rPr>
                <w:rFonts w:ascii="Arial" w:hAnsi="Arial" w:cs="Arial"/>
                <w:color w:val="000000"/>
                <w:sz w:val="22"/>
                <w:szCs w:val="22"/>
                <w:lang w:eastAsia="es-MX"/>
              </w:rPr>
              <w:t>Discotec</w:t>
            </w:r>
            <w:proofErr w:type="spellEnd"/>
          </w:p>
        </w:tc>
        <w:tc>
          <w:tcPr>
            <w:tcW w:w="0" w:type="auto"/>
            <w:shd w:val="clear" w:color="000000" w:fill="FFFFFF"/>
            <w:noWrap/>
            <w:vAlign w:val="center"/>
            <w:hideMark/>
          </w:tcPr>
          <w:p w14:paraId="4D2F58BA" w14:textId="78C4A98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2C6BBF93" w14:textId="4BBC27C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4535B487" w14:textId="77777777" w:rsidTr="001F5435">
        <w:trPr>
          <w:trHeight w:val="20"/>
          <w:jc w:val="center"/>
        </w:trPr>
        <w:tc>
          <w:tcPr>
            <w:tcW w:w="0" w:type="auto"/>
            <w:shd w:val="clear" w:color="000000" w:fill="FFFFFF"/>
            <w:noWrap/>
            <w:vAlign w:val="center"/>
            <w:hideMark/>
          </w:tcPr>
          <w:p w14:paraId="0CB08AA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Distribuidor De Cerveza</w:t>
            </w:r>
          </w:p>
        </w:tc>
        <w:tc>
          <w:tcPr>
            <w:tcW w:w="0" w:type="auto"/>
            <w:shd w:val="clear" w:color="000000" w:fill="FFFFFF"/>
            <w:noWrap/>
            <w:vAlign w:val="center"/>
            <w:hideMark/>
          </w:tcPr>
          <w:p w14:paraId="6BC3F0F9" w14:textId="2BA90DD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57006529" w14:textId="0C4E020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89342CC" w14:textId="77777777" w:rsidTr="001F5435">
        <w:trPr>
          <w:trHeight w:val="20"/>
          <w:jc w:val="center"/>
        </w:trPr>
        <w:tc>
          <w:tcPr>
            <w:tcW w:w="0" w:type="auto"/>
            <w:shd w:val="clear" w:color="000000" w:fill="FFFFFF"/>
            <w:noWrap/>
            <w:vAlign w:val="center"/>
            <w:hideMark/>
          </w:tcPr>
          <w:p w14:paraId="385B88B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Distribuidor De Vinos</w:t>
            </w:r>
          </w:p>
        </w:tc>
        <w:tc>
          <w:tcPr>
            <w:tcW w:w="0" w:type="auto"/>
            <w:shd w:val="clear" w:color="000000" w:fill="FFFFFF"/>
            <w:noWrap/>
            <w:vAlign w:val="center"/>
            <w:hideMark/>
          </w:tcPr>
          <w:p w14:paraId="2A97CC7D" w14:textId="0F85C58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1C8C9740" w14:textId="27B0F4D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34AA5CB9" w14:textId="77777777" w:rsidTr="001F5435">
        <w:trPr>
          <w:trHeight w:val="20"/>
          <w:jc w:val="center"/>
        </w:trPr>
        <w:tc>
          <w:tcPr>
            <w:tcW w:w="0" w:type="auto"/>
            <w:shd w:val="clear" w:color="000000" w:fill="FFFFFF"/>
            <w:noWrap/>
            <w:vAlign w:val="center"/>
            <w:hideMark/>
          </w:tcPr>
          <w:p w14:paraId="2476701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Estadios</w:t>
            </w:r>
          </w:p>
        </w:tc>
        <w:tc>
          <w:tcPr>
            <w:tcW w:w="0" w:type="auto"/>
            <w:shd w:val="clear" w:color="000000" w:fill="FFFFFF"/>
            <w:noWrap/>
            <w:vAlign w:val="center"/>
            <w:hideMark/>
          </w:tcPr>
          <w:p w14:paraId="6EB5FB7D" w14:textId="19F6C7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12,190.00</w:t>
            </w:r>
          </w:p>
        </w:tc>
        <w:tc>
          <w:tcPr>
            <w:tcW w:w="0" w:type="auto"/>
            <w:shd w:val="clear" w:color="000000" w:fill="FFFFFF"/>
            <w:noWrap/>
            <w:vAlign w:val="center"/>
            <w:hideMark/>
          </w:tcPr>
          <w:p w14:paraId="567DD6E8" w14:textId="4AAD2F86"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5,021.00</w:t>
            </w:r>
          </w:p>
        </w:tc>
      </w:tr>
      <w:tr w:rsidR="0038329F" w:rsidRPr="00097954" w14:paraId="5AE0B7F5" w14:textId="77777777" w:rsidTr="001F5435">
        <w:trPr>
          <w:trHeight w:val="20"/>
          <w:jc w:val="center"/>
        </w:trPr>
        <w:tc>
          <w:tcPr>
            <w:tcW w:w="0" w:type="auto"/>
            <w:shd w:val="clear" w:color="000000" w:fill="FFFFFF"/>
            <w:noWrap/>
            <w:vAlign w:val="center"/>
            <w:hideMark/>
          </w:tcPr>
          <w:p w14:paraId="06B3E1E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Expendio De Vinos Y Licores</w:t>
            </w:r>
          </w:p>
        </w:tc>
        <w:tc>
          <w:tcPr>
            <w:tcW w:w="0" w:type="auto"/>
            <w:shd w:val="clear" w:color="000000" w:fill="FFFFFF"/>
            <w:noWrap/>
            <w:vAlign w:val="center"/>
            <w:hideMark/>
          </w:tcPr>
          <w:p w14:paraId="3DEE1357" w14:textId="2B41C14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168C1D3" w14:textId="7104FE9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58E91A3F" w14:textId="77777777" w:rsidTr="001F5435">
        <w:trPr>
          <w:trHeight w:val="20"/>
          <w:jc w:val="center"/>
        </w:trPr>
        <w:tc>
          <w:tcPr>
            <w:tcW w:w="0" w:type="auto"/>
            <w:shd w:val="clear" w:color="000000" w:fill="FFFFFF"/>
            <w:noWrap/>
            <w:vAlign w:val="center"/>
            <w:hideMark/>
          </w:tcPr>
          <w:p w14:paraId="79FE190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Fondas Y Taquerías</w:t>
            </w:r>
          </w:p>
        </w:tc>
        <w:tc>
          <w:tcPr>
            <w:tcW w:w="0" w:type="auto"/>
            <w:shd w:val="clear" w:color="000000" w:fill="FFFFFF"/>
            <w:noWrap/>
            <w:vAlign w:val="center"/>
            <w:hideMark/>
          </w:tcPr>
          <w:p w14:paraId="24131862" w14:textId="149FE86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0B9B1E61" w14:textId="67A8020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710241E7" w14:textId="77777777" w:rsidTr="001F5435">
        <w:trPr>
          <w:trHeight w:val="20"/>
          <w:jc w:val="center"/>
        </w:trPr>
        <w:tc>
          <w:tcPr>
            <w:tcW w:w="0" w:type="auto"/>
            <w:shd w:val="clear" w:color="000000" w:fill="FFFFFF"/>
            <w:noWrap/>
            <w:vAlign w:val="center"/>
            <w:hideMark/>
          </w:tcPr>
          <w:p w14:paraId="01A0C6C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Hotel</w:t>
            </w:r>
          </w:p>
        </w:tc>
        <w:tc>
          <w:tcPr>
            <w:tcW w:w="0" w:type="auto"/>
            <w:shd w:val="clear" w:color="000000" w:fill="FFFFFF"/>
            <w:noWrap/>
            <w:vAlign w:val="center"/>
            <w:hideMark/>
          </w:tcPr>
          <w:p w14:paraId="0FF62BEA" w14:textId="55A29E3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1FF7A43" w14:textId="3362CDA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8,757.00</w:t>
            </w:r>
          </w:p>
        </w:tc>
      </w:tr>
      <w:tr w:rsidR="0038329F" w:rsidRPr="00097954" w14:paraId="30F22770" w14:textId="77777777" w:rsidTr="001F5435">
        <w:trPr>
          <w:trHeight w:val="20"/>
          <w:jc w:val="center"/>
        </w:trPr>
        <w:tc>
          <w:tcPr>
            <w:tcW w:w="0" w:type="auto"/>
            <w:shd w:val="clear" w:color="000000" w:fill="FFFFFF"/>
            <w:noWrap/>
            <w:vAlign w:val="center"/>
            <w:hideMark/>
          </w:tcPr>
          <w:p w14:paraId="7EA7302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Hotel De Paso</w:t>
            </w:r>
          </w:p>
        </w:tc>
        <w:tc>
          <w:tcPr>
            <w:tcW w:w="0" w:type="auto"/>
            <w:shd w:val="clear" w:color="000000" w:fill="FFFFFF"/>
            <w:noWrap/>
            <w:vAlign w:val="center"/>
            <w:hideMark/>
          </w:tcPr>
          <w:p w14:paraId="6EF038E3" w14:textId="5A9B862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10C35720" w14:textId="7077D32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A91D39B" w14:textId="77777777" w:rsidTr="001F5435">
        <w:trPr>
          <w:trHeight w:val="20"/>
          <w:jc w:val="center"/>
        </w:trPr>
        <w:tc>
          <w:tcPr>
            <w:tcW w:w="0" w:type="auto"/>
            <w:shd w:val="clear" w:color="000000" w:fill="FFFFFF"/>
            <w:noWrap/>
            <w:vAlign w:val="center"/>
            <w:hideMark/>
          </w:tcPr>
          <w:p w14:paraId="54DFD2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Ladies Bar</w:t>
            </w:r>
          </w:p>
        </w:tc>
        <w:tc>
          <w:tcPr>
            <w:tcW w:w="0" w:type="auto"/>
            <w:shd w:val="clear" w:color="000000" w:fill="FFFFFF"/>
            <w:noWrap/>
            <w:vAlign w:val="center"/>
            <w:hideMark/>
          </w:tcPr>
          <w:p w14:paraId="298BDDD4" w14:textId="1B777E6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5C9D233" w14:textId="3FECA9C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294136FE" w14:textId="77777777" w:rsidTr="001F5435">
        <w:trPr>
          <w:trHeight w:val="20"/>
          <w:jc w:val="center"/>
        </w:trPr>
        <w:tc>
          <w:tcPr>
            <w:tcW w:w="0" w:type="auto"/>
            <w:shd w:val="clear" w:color="000000" w:fill="FFFFFF"/>
            <w:noWrap/>
            <w:vAlign w:val="center"/>
            <w:hideMark/>
          </w:tcPr>
          <w:p w14:paraId="276FBC8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Loncherías</w:t>
            </w:r>
          </w:p>
        </w:tc>
        <w:tc>
          <w:tcPr>
            <w:tcW w:w="0" w:type="auto"/>
            <w:shd w:val="clear" w:color="000000" w:fill="FFFFFF"/>
            <w:noWrap/>
            <w:vAlign w:val="center"/>
            <w:hideMark/>
          </w:tcPr>
          <w:p w14:paraId="049F3027" w14:textId="5238501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6A06FDBD" w14:textId="753A280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00F56A25" w14:textId="77777777" w:rsidTr="001F5435">
        <w:trPr>
          <w:trHeight w:val="20"/>
          <w:jc w:val="center"/>
        </w:trPr>
        <w:tc>
          <w:tcPr>
            <w:tcW w:w="0" w:type="auto"/>
            <w:shd w:val="clear" w:color="000000" w:fill="FFFFFF"/>
            <w:noWrap/>
            <w:vAlign w:val="center"/>
            <w:hideMark/>
          </w:tcPr>
          <w:p w14:paraId="45E7875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lastRenderedPageBreak/>
              <w:t>Mini súper</w:t>
            </w:r>
          </w:p>
        </w:tc>
        <w:tc>
          <w:tcPr>
            <w:tcW w:w="0" w:type="auto"/>
            <w:shd w:val="clear" w:color="000000" w:fill="FFFFFF"/>
            <w:noWrap/>
            <w:vAlign w:val="center"/>
            <w:hideMark/>
          </w:tcPr>
          <w:p w14:paraId="5E40D380" w14:textId="5566528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7FEB1BC" w14:textId="531FAF7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5622F62C" w14:textId="77777777" w:rsidTr="001F5435">
        <w:trPr>
          <w:trHeight w:val="20"/>
          <w:jc w:val="center"/>
        </w:trPr>
        <w:tc>
          <w:tcPr>
            <w:tcW w:w="0" w:type="auto"/>
            <w:shd w:val="clear" w:color="000000" w:fill="FFFFFF"/>
            <w:noWrap/>
            <w:vAlign w:val="center"/>
            <w:hideMark/>
          </w:tcPr>
          <w:p w14:paraId="61F5AF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Miscelánea</w:t>
            </w:r>
          </w:p>
        </w:tc>
        <w:tc>
          <w:tcPr>
            <w:tcW w:w="0" w:type="auto"/>
            <w:shd w:val="clear" w:color="000000" w:fill="FFFFFF"/>
            <w:noWrap/>
            <w:vAlign w:val="center"/>
            <w:hideMark/>
          </w:tcPr>
          <w:p w14:paraId="29676688" w14:textId="019AAD1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ED540C6" w14:textId="64BBA89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4095D01B" w14:textId="77777777" w:rsidTr="001F5435">
        <w:trPr>
          <w:trHeight w:val="20"/>
          <w:jc w:val="center"/>
        </w:trPr>
        <w:tc>
          <w:tcPr>
            <w:tcW w:w="0" w:type="auto"/>
            <w:shd w:val="clear" w:color="000000" w:fill="FFFFFF"/>
            <w:noWrap/>
            <w:vAlign w:val="center"/>
            <w:hideMark/>
          </w:tcPr>
          <w:p w14:paraId="164AD4C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Moteles De Paso</w:t>
            </w:r>
          </w:p>
        </w:tc>
        <w:tc>
          <w:tcPr>
            <w:tcW w:w="0" w:type="auto"/>
            <w:shd w:val="clear" w:color="000000" w:fill="FFFFFF"/>
            <w:noWrap/>
            <w:vAlign w:val="center"/>
            <w:hideMark/>
          </w:tcPr>
          <w:p w14:paraId="4FD15ACA" w14:textId="25EFFF5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2D94CD54" w14:textId="0E3E835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2BFEBB7" w14:textId="77777777" w:rsidTr="001F5435">
        <w:trPr>
          <w:trHeight w:val="20"/>
          <w:jc w:val="center"/>
        </w:trPr>
        <w:tc>
          <w:tcPr>
            <w:tcW w:w="0" w:type="auto"/>
            <w:shd w:val="clear" w:color="000000" w:fill="FFFFFF"/>
            <w:noWrap/>
            <w:vAlign w:val="center"/>
            <w:hideMark/>
          </w:tcPr>
          <w:p w14:paraId="4E5D655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w:t>
            </w:r>
          </w:p>
        </w:tc>
        <w:tc>
          <w:tcPr>
            <w:tcW w:w="0" w:type="auto"/>
            <w:shd w:val="clear" w:color="000000" w:fill="FFFFFF"/>
            <w:noWrap/>
            <w:vAlign w:val="center"/>
            <w:hideMark/>
          </w:tcPr>
          <w:p w14:paraId="70048F2B" w14:textId="0322686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79F54E0B" w14:textId="0F41711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267CF46F" w14:textId="77777777" w:rsidTr="001F5435">
        <w:trPr>
          <w:trHeight w:val="20"/>
          <w:jc w:val="center"/>
        </w:trPr>
        <w:tc>
          <w:tcPr>
            <w:tcW w:w="0" w:type="auto"/>
            <w:shd w:val="clear" w:color="000000" w:fill="FFFFFF"/>
            <w:noWrap/>
            <w:vAlign w:val="center"/>
            <w:hideMark/>
          </w:tcPr>
          <w:p w14:paraId="27C29EB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Productor</w:t>
            </w:r>
          </w:p>
        </w:tc>
        <w:tc>
          <w:tcPr>
            <w:tcW w:w="0" w:type="auto"/>
            <w:shd w:val="clear" w:color="000000" w:fill="FFFFFF"/>
            <w:noWrap/>
            <w:vAlign w:val="center"/>
            <w:hideMark/>
          </w:tcPr>
          <w:p w14:paraId="705017D7" w14:textId="5A0ACE5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4BAF7DE1" w14:textId="5C9BE94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32297145" w14:textId="77777777" w:rsidTr="001F5435">
        <w:trPr>
          <w:trHeight w:val="20"/>
          <w:jc w:val="center"/>
        </w:trPr>
        <w:tc>
          <w:tcPr>
            <w:tcW w:w="0" w:type="auto"/>
            <w:shd w:val="clear" w:color="000000" w:fill="FFFFFF"/>
            <w:noWrap/>
            <w:vAlign w:val="center"/>
            <w:hideMark/>
          </w:tcPr>
          <w:p w14:paraId="22BA1C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Restaurant</w:t>
            </w:r>
          </w:p>
        </w:tc>
        <w:tc>
          <w:tcPr>
            <w:tcW w:w="0" w:type="auto"/>
            <w:shd w:val="clear" w:color="000000" w:fill="FFFFFF"/>
            <w:noWrap/>
            <w:vAlign w:val="center"/>
            <w:hideMark/>
          </w:tcPr>
          <w:p w14:paraId="58D2A40B" w14:textId="6B9B3FF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23EC0FDE" w14:textId="6450260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51C67FF3" w14:textId="77777777" w:rsidTr="001F5435">
        <w:trPr>
          <w:trHeight w:val="20"/>
          <w:jc w:val="center"/>
        </w:trPr>
        <w:tc>
          <w:tcPr>
            <w:tcW w:w="0" w:type="auto"/>
            <w:shd w:val="clear" w:color="000000" w:fill="FFFFFF"/>
            <w:noWrap/>
            <w:vAlign w:val="center"/>
            <w:hideMark/>
          </w:tcPr>
          <w:p w14:paraId="7AEB31B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Restaurant Bar</w:t>
            </w:r>
          </w:p>
        </w:tc>
        <w:tc>
          <w:tcPr>
            <w:tcW w:w="0" w:type="auto"/>
            <w:shd w:val="clear" w:color="000000" w:fill="FFFFFF"/>
            <w:noWrap/>
            <w:vAlign w:val="center"/>
            <w:hideMark/>
          </w:tcPr>
          <w:p w14:paraId="2BDE3409" w14:textId="3DF25AD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067F03EE" w14:textId="71D0867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20C201E1" w14:textId="77777777" w:rsidTr="001F5435">
        <w:trPr>
          <w:trHeight w:val="20"/>
          <w:jc w:val="center"/>
        </w:trPr>
        <w:tc>
          <w:tcPr>
            <w:tcW w:w="0" w:type="auto"/>
            <w:shd w:val="clear" w:color="000000" w:fill="FFFFFF"/>
            <w:noWrap/>
            <w:vAlign w:val="center"/>
            <w:hideMark/>
          </w:tcPr>
          <w:p w14:paraId="472779D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Salón De Baile</w:t>
            </w:r>
          </w:p>
        </w:tc>
        <w:tc>
          <w:tcPr>
            <w:tcW w:w="0" w:type="auto"/>
            <w:shd w:val="clear" w:color="000000" w:fill="FFFFFF"/>
            <w:noWrap/>
            <w:vAlign w:val="center"/>
            <w:hideMark/>
          </w:tcPr>
          <w:p w14:paraId="507A5B3D" w14:textId="1594089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10B1219" w14:textId="67C3FAA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2283D1ED" w14:textId="77777777" w:rsidTr="001F5435">
        <w:trPr>
          <w:trHeight w:val="20"/>
          <w:jc w:val="center"/>
        </w:trPr>
        <w:tc>
          <w:tcPr>
            <w:tcW w:w="0" w:type="auto"/>
            <w:shd w:val="clear" w:color="000000" w:fill="FFFFFF"/>
            <w:noWrap/>
            <w:vAlign w:val="center"/>
            <w:hideMark/>
          </w:tcPr>
          <w:p w14:paraId="4DCEE27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Salón De Fiesta</w:t>
            </w:r>
          </w:p>
        </w:tc>
        <w:tc>
          <w:tcPr>
            <w:tcW w:w="0" w:type="auto"/>
            <w:shd w:val="clear" w:color="000000" w:fill="FFFFFF"/>
            <w:noWrap/>
            <w:vAlign w:val="center"/>
            <w:hideMark/>
          </w:tcPr>
          <w:p w14:paraId="14D1D5E5" w14:textId="6B19F6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51075CE6" w14:textId="64735D6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3E5C1443" w14:textId="77777777" w:rsidTr="001F5435">
        <w:trPr>
          <w:trHeight w:val="20"/>
          <w:jc w:val="center"/>
        </w:trPr>
        <w:tc>
          <w:tcPr>
            <w:tcW w:w="0" w:type="auto"/>
            <w:shd w:val="clear" w:color="000000" w:fill="FFFFFF"/>
            <w:noWrap/>
            <w:vAlign w:val="center"/>
            <w:hideMark/>
          </w:tcPr>
          <w:p w14:paraId="361939EE" w14:textId="77777777" w:rsidR="0038329F" w:rsidRPr="00097954" w:rsidRDefault="0038329F" w:rsidP="0038329F">
            <w:pPr>
              <w:jc w:val="both"/>
              <w:rPr>
                <w:rFonts w:ascii="Arial" w:hAnsi="Arial" w:cs="Arial"/>
                <w:color w:val="000000"/>
                <w:sz w:val="22"/>
                <w:szCs w:val="22"/>
                <w:lang w:eastAsia="es-MX"/>
              </w:rPr>
            </w:pPr>
            <w:proofErr w:type="spellStart"/>
            <w:r w:rsidRPr="00097954">
              <w:rPr>
                <w:rFonts w:ascii="Arial" w:hAnsi="Arial" w:cs="Arial"/>
                <w:color w:val="000000"/>
                <w:sz w:val="22"/>
                <w:szCs w:val="22"/>
                <w:lang w:eastAsia="es-MX"/>
              </w:rPr>
              <w:t>Subagencia</w:t>
            </w:r>
            <w:proofErr w:type="spellEnd"/>
          </w:p>
        </w:tc>
        <w:tc>
          <w:tcPr>
            <w:tcW w:w="0" w:type="auto"/>
            <w:shd w:val="clear" w:color="000000" w:fill="FFFFFF"/>
            <w:noWrap/>
            <w:vAlign w:val="center"/>
            <w:hideMark/>
          </w:tcPr>
          <w:p w14:paraId="00D02838" w14:textId="5E03F3B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4CA3AE21" w14:textId="38D289D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69D8FC92" w14:textId="77777777" w:rsidTr="001F5435">
        <w:trPr>
          <w:trHeight w:val="20"/>
          <w:jc w:val="center"/>
        </w:trPr>
        <w:tc>
          <w:tcPr>
            <w:tcW w:w="0" w:type="auto"/>
            <w:shd w:val="clear" w:color="000000" w:fill="FFFFFF"/>
            <w:noWrap/>
            <w:vAlign w:val="center"/>
            <w:hideMark/>
          </w:tcPr>
          <w:p w14:paraId="6D821F5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Supermercado</w:t>
            </w:r>
          </w:p>
        </w:tc>
        <w:tc>
          <w:tcPr>
            <w:tcW w:w="0" w:type="auto"/>
            <w:shd w:val="clear" w:color="000000" w:fill="FFFFFF"/>
            <w:noWrap/>
            <w:vAlign w:val="center"/>
            <w:hideMark/>
          </w:tcPr>
          <w:p w14:paraId="33F90DA5" w14:textId="58AA192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48D3FE4" w14:textId="7FFDCB26"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26296BB" w14:textId="77777777" w:rsidTr="001F5435">
        <w:trPr>
          <w:trHeight w:val="20"/>
          <w:jc w:val="center"/>
        </w:trPr>
        <w:tc>
          <w:tcPr>
            <w:tcW w:w="0" w:type="auto"/>
            <w:shd w:val="clear" w:color="000000" w:fill="FFFFFF"/>
            <w:noWrap/>
            <w:vAlign w:val="center"/>
            <w:hideMark/>
          </w:tcPr>
          <w:p w14:paraId="445E58D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Tienda De Autoservicio</w:t>
            </w:r>
          </w:p>
        </w:tc>
        <w:tc>
          <w:tcPr>
            <w:tcW w:w="0" w:type="auto"/>
            <w:shd w:val="clear" w:color="000000" w:fill="FFFFFF"/>
            <w:noWrap/>
            <w:vAlign w:val="center"/>
            <w:hideMark/>
          </w:tcPr>
          <w:p w14:paraId="7283D85F" w14:textId="1093232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4710964B" w14:textId="466761C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C6141A5" w14:textId="77777777" w:rsidTr="001F5435">
        <w:trPr>
          <w:trHeight w:val="20"/>
          <w:jc w:val="center"/>
        </w:trPr>
        <w:tc>
          <w:tcPr>
            <w:tcW w:w="0" w:type="auto"/>
            <w:shd w:val="clear" w:color="000000" w:fill="FFFFFF"/>
            <w:noWrap/>
            <w:vAlign w:val="center"/>
            <w:hideMark/>
          </w:tcPr>
          <w:p w14:paraId="7B3D7B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Video Bar</w:t>
            </w:r>
          </w:p>
        </w:tc>
        <w:tc>
          <w:tcPr>
            <w:tcW w:w="0" w:type="auto"/>
            <w:shd w:val="clear" w:color="000000" w:fill="FFFFFF"/>
            <w:noWrap/>
            <w:vAlign w:val="center"/>
            <w:hideMark/>
          </w:tcPr>
          <w:p w14:paraId="00C3F2BF" w14:textId="77B7E43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8443990" w14:textId="071FA5A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bl>
    <w:p w14:paraId="6A2057BE" w14:textId="77777777" w:rsidR="0038329F" w:rsidRPr="00097954" w:rsidRDefault="0038329F" w:rsidP="0038329F">
      <w:pPr>
        <w:jc w:val="both"/>
        <w:rPr>
          <w:rFonts w:ascii="Arial" w:hAnsi="Arial" w:cs="Arial"/>
          <w:sz w:val="22"/>
          <w:szCs w:val="22"/>
        </w:rPr>
      </w:pPr>
    </w:p>
    <w:p w14:paraId="75D2F72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De los giros mencionados en la fracción anterior, se entenderán como salón de baile o salón de fiesta, aquel en el que se sirven de manera gratuita, en forma regular o eventual bebidas fermentadas destiladas y/o licores.</w:t>
      </w:r>
    </w:p>
    <w:p w14:paraId="396078EC" w14:textId="77777777" w:rsidR="0038329F" w:rsidRPr="00097954" w:rsidRDefault="0038329F" w:rsidP="0038329F">
      <w:pPr>
        <w:jc w:val="both"/>
        <w:rPr>
          <w:rFonts w:ascii="Arial" w:hAnsi="Arial" w:cs="Arial"/>
          <w:bCs/>
          <w:sz w:val="22"/>
          <w:szCs w:val="22"/>
        </w:rPr>
      </w:pPr>
    </w:p>
    <w:p w14:paraId="450BC2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Sera considerado salón de fiesta, aquel que tenga como capacidad máxima, 150 personas.</w:t>
      </w:r>
    </w:p>
    <w:p w14:paraId="6F4421CC" w14:textId="77777777" w:rsidR="0038329F" w:rsidRPr="00097954" w:rsidRDefault="0038329F" w:rsidP="0038329F">
      <w:pPr>
        <w:jc w:val="both"/>
        <w:rPr>
          <w:rFonts w:ascii="Arial" w:hAnsi="Arial" w:cs="Arial"/>
          <w:bCs/>
          <w:sz w:val="22"/>
          <w:szCs w:val="22"/>
        </w:rPr>
      </w:pPr>
    </w:p>
    <w:p w14:paraId="23D190A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Sera considerado como salón de baile, aquel que tenga como capacidad más de 150 personas.</w:t>
      </w:r>
    </w:p>
    <w:p w14:paraId="39A77F7B" w14:textId="77777777" w:rsidR="0038329F" w:rsidRPr="00097954" w:rsidRDefault="0038329F" w:rsidP="0038329F">
      <w:pPr>
        <w:jc w:val="both"/>
        <w:rPr>
          <w:rFonts w:ascii="Arial" w:hAnsi="Arial" w:cs="Arial"/>
          <w:bCs/>
          <w:sz w:val="22"/>
          <w:szCs w:val="22"/>
        </w:rPr>
      </w:pPr>
    </w:p>
    <w:p w14:paraId="69D2749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quintas o lugares para eventos al aire libre, serán considerados salones de fiesta dentro de esta ley de ingresos.</w:t>
      </w:r>
    </w:p>
    <w:p w14:paraId="49CF95B4" w14:textId="77777777" w:rsidR="0038329F" w:rsidRPr="00097954" w:rsidRDefault="0038329F" w:rsidP="0038329F">
      <w:pPr>
        <w:jc w:val="both"/>
        <w:rPr>
          <w:rFonts w:ascii="Arial" w:hAnsi="Arial" w:cs="Arial"/>
          <w:bCs/>
          <w:sz w:val="22"/>
          <w:szCs w:val="22"/>
        </w:rPr>
      </w:pPr>
    </w:p>
    <w:p w14:paraId="3BAEF3D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La obtención de la licencia estará sujeta a la validación de la Unidad Municipal de Protección Civil. </w:t>
      </w:r>
    </w:p>
    <w:p w14:paraId="41CDEDC1" w14:textId="77777777" w:rsidR="0038329F" w:rsidRPr="00097954" w:rsidRDefault="0038329F" w:rsidP="0038329F">
      <w:pPr>
        <w:jc w:val="both"/>
        <w:rPr>
          <w:rFonts w:ascii="Arial" w:hAnsi="Arial" w:cs="Arial"/>
          <w:bCs/>
          <w:sz w:val="22"/>
          <w:szCs w:val="22"/>
        </w:rPr>
      </w:pPr>
    </w:p>
    <w:p w14:paraId="1426CCB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el cambio de propietario o razón social 20% del costo de la licencia.</w:t>
      </w:r>
    </w:p>
    <w:p w14:paraId="2F8987BD" w14:textId="77777777" w:rsidR="0038329F" w:rsidRPr="00097954" w:rsidRDefault="0038329F" w:rsidP="0038329F">
      <w:pPr>
        <w:jc w:val="both"/>
        <w:rPr>
          <w:rFonts w:ascii="Arial" w:hAnsi="Arial" w:cs="Arial"/>
          <w:bCs/>
          <w:sz w:val="22"/>
          <w:szCs w:val="22"/>
        </w:rPr>
      </w:pPr>
    </w:p>
    <w:p w14:paraId="4A293B0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el cambio de domicilio y/o nombre genérico o de comodatario de las licencias de funcionamiento para distribuidoras o Agencias.</w:t>
      </w:r>
    </w:p>
    <w:p w14:paraId="2ACA1518"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1.- Vinos y licores            $ 5,296.00.</w:t>
      </w:r>
    </w:p>
    <w:p w14:paraId="2598113D"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2.- Cerveza                      $ 5,296.00.</w:t>
      </w:r>
    </w:p>
    <w:p w14:paraId="55DA0AA1" w14:textId="77777777" w:rsidR="0038329F" w:rsidRPr="00097954" w:rsidRDefault="0038329F" w:rsidP="0038329F">
      <w:pPr>
        <w:jc w:val="both"/>
        <w:rPr>
          <w:rFonts w:ascii="Arial" w:hAnsi="Arial" w:cs="Arial"/>
          <w:bCs/>
          <w:sz w:val="22"/>
          <w:szCs w:val="22"/>
        </w:rPr>
      </w:pPr>
    </w:p>
    <w:p w14:paraId="28D6A88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el cambio de giro se deberá pagar la diferencia del costo entre la licencia existente y la nueva.</w:t>
      </w:r>
    </w:p>
    <w:p w14:paraId="4E0C9F1B" w14:textId="77777777" w:rsidR="0038329F" w:rsidRPr="00097954" w:rsidRDefault="0038329F" w:rsidP="0038329F">
      <w:pPr>
        <w:jc w:val="both"/>
        <w:rPr>
          <w:rFonts w:ascii="Arial" w:hAnsi="Arial" w:cs="Arial"/>
          <w:bCs/>
          <w:sz w:val="22"/>
          <w:szCs w:val="22"/>
        </w:rPr>
      </w:pPr>
    </w:p>
    <w:p w14:paraId="5540BB0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14:paraId="2F52FA4B" w14:textId="77777777" w:rsidR="0038329F" w:rsidRPr="00097954" w:rsidRDefault="0038329F" w:rsidP="0038329F">
      <w:pPr>
        <w:jc w:val="both"/>
        <w:rPr>
          <w:rFonts w:ascii="Arial" w:hAnsi="Arial" w:cs="Arial"/>
          <w:bCs/>
          <w:sz w:val="22"/>
          <w:szCs w:val="22"/>
        </w:rPr>
      </w:pPr>
    </w:p>
    <w:p w14:paraId="1D58DC6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Por falta de pago de 3 años en adelante en los refrendos de alcoholes se darán de baja automáticamente.</w:t>
      </w:r>
    </w:p>
    <w:p w14:paraId="750CF884" w14:textId="77777777" w:rsidR="0038329F" w:rsidRPr="00097954" w:rsidRDefault="0038329F" w:rsidP="0038329F">
      <w:pPr>
        <w:jc w:val="both"/>
        <w:rPr>
          <w:rFonts w:ascii="Arial" w:hAnsi="Arial" w:cs="Arial"/>
          <w:bCs/>
          <w:sz w:val="22"/>
          <w:szCs w:val="22"/>
        </w:rPr>
      </w:pPr>
    </w:p>
    <w:p w14:paraId="0DA6E5A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deberá realizarse en las oficinas de la Tesorería Municipal o en las instituciones autorizadas para tal efecto, previamente al otorgamiento de la licencia o refrendo anual correspondiente.</w:t>
      </w:r>
    </w:p>
    <w:p w14:paraId="56C406C3" w14:textId="77777777" w:rsidR="0038329F" w:rsidRPr="00097954" w:rsidRDefault="0038329F" w:rsidP="0038329F">
      <w:pPr>
        <w:ind w:right="50"/>
        <w:jc w:val="both"/>
        <w:rPr>
          <w:rFonts w:ascii="Arial" w:hAnsi="Arial" w:cs="Arial"/>
          <w:bCs/>
          <w:sz w:val="22"/>
          <w:szCs w:val="22"/>
        </w:rPr>
      </w:pPr>
    </w:p>
    <w:p w14:paraId="3944464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p>
    <w:p w14:paraId="0B49BB3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lastRenderedPageBreak/>
        <w:t>POR LA EXPEDICIÓN DE LICENCIAS PARA LA COLOCACIÓN</w:t>
      </w:r>
    </w:p>
    <w:p w14:paraId="269ED14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Y USO DE ANUNCIOS Y CARTELES PUBLICITARIOS</w:t>
      </w:r>
    </w:p>
    <w:p w14:paraId="35CFEE35" w14:textId="77777777" w:rsidR="0038329F" w:rsidRPr="00097954" w:rsidRDefault="0038329F" w:rsidP="0038329F">
      <w:pPr>
        <w:jc w:val="both"/>
        <w:rPr>
          <w:rFonts w:ascii="Arial" w:hAnsi="Arial" w:cs="Arial"/>
          <w:b/>
          <w:sz w:val="22"/>
          <w:szCs w:val="22"/>
        </w:rPr>
      </w:pPr>
    </w:p>
    <w:p w14:paraId="04F2376E"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26.-</w:t>
      </w:r>
      <w:r w:rsidRPr="0009795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5B453813" w14:textId="77777777" w:rsidR="0038329F" w:rsidRPr="00097954" w:rsidRDefault="0038329F" w:rsidP="0038329F">
      <w:pPr>
        <w:jc w:val="both"/>
        <w:rPr>
          <w:rFonts w:ascii="Arial" w:hAnsi="Arial" w:cs="Arial"/>
          <w:bCs/>
          <w:sz w:val="22"/>
          <w:szCs w:val="22"/>
        </w:rPr>
      </w:pPr>
    </w:p>
    <w:p w14:paraId="098504D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y el refrendo del mismo serán efectuados en la tesorería municipal y se ajustará a las siguientes tarifas:</w:t>
      </w:r>
    </w:p>
    <w:p w14:paraId="4F16D6E9" w14:textId="77777777" w:rsidR="0038329F" w:rsidRPr="00097954" w:rsidRDefault="0038329F" w:rsidP="0038329F">
      <w:pPr>
        <w:jc w:val="both"/>
        <w:rPr>
          <w:rFonts w:ascii="Arial" w:hAnsi="Arial" w:cs="Arial"/>
          <w:bCs/>
          <w:sz w:val="22"/>
          <w:szCs w:val="22"/>
        </w:rPr>
      </w:pPr>
    </w:p>
    <w:p w14:paraId="3A3F94B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I.-Acorde a la siguiente tabla:</w:t>
      </w:r>
    </w:p>
    <w:p w14:paraId="3438214B" w14:textId="77777777" w:rsidR="0038329F" w:rsidRPr="00097954" w:rsidRDefault="0038329F" w:rsidP="0038329F">
      <w:pPr>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4"/>
        <w:gridCol w:w="1645"/>
        <w:gridCol w:w="1523"/>
      </w:tblGrid>
      <w:tr w:rsidR="0038329F" w:rsidRPr="00097954" w14:paraId="53545411" w14:textId="77777777" w:rsidTr="007A1340">
        <w:trPr>
          <w:trHeight w:val="57"/>
          <w:jc w:val="center"/>
        </w:trPr>
        <w:tc>
          <w:tcPr>
            <w:tcW w:w="0" w:type="auto"/>
            <w:shd w:val="clear" w:color="auto" w:fill="auto"/>
            <w:noWrap/>
            <w:vAlign w:val="center"/>
            <w:hideMark/>
          </w:tcPr>
          <w:p w14:paraId="68620FAA"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CONCEPTO</w:t>
            </w:r>
          </w:p>
        </w:tc>
        <w:tc>
          <w:tcPr>
            <w:tcW w:w="0" w:type="auto"/>
            <w:shd w:val="clear" w:color="auto" w:fill="auto"/>
            <w:vAlign w:val="bottom"/>
            <w:hideMark/>
          </w:tcPr>
          <w:p w14:paraId="14FFC94C" w14:textId="77777777" w:rsidR="0038329F" w:rsidRPr="00097954" w:rsidRDefault="0038329F" w:rsidP="007A1340">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EXPEDICION ANUAL</w:t>
            </w:r>
          </w:p>
        </w:tc>
        <w:tc>
          <w:tcPr>
            <w:tcW w:w="0" w:type="auto"/>
            <w:shd w:val="clear" w:color="auto" w:fill="auto"/>
            <w:vAlign w:val="bottom"/>
            <w:hideMark/>
          </w:tcPr>
          <w:p w14:paraId="33DA2899" w14:textId="77777777" w:rsidR="0038329F" w:rsidRPr="00097954" w:rsidRDefault="0038329F" w:rsidP="007A1340">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REFRENDO ANUAL</w:t>
            </w:r>
          </w:p>
        </w:tc>
      </w:tr>
      <w:tr w:rsidR="0038329F" w:rsidRPr="00097954" w14:paraId="7291C2BF" w14:textId="77777777" w:rsidTr="007A1340">
        <w:trPr>
          <w:trHeight w:val="57"/>
          <w:jc w:val="center"/>
        </w:trPr>
        <w:tc>
          <w:tcPr>
            <w:tcW w:w="0" w:type="auto"/>
            <w:shd w:val="clear" w:color="auto" w:fill="auto"/>
            <w:noWrap/>
            <w:vAlign w:val="center"/>
            <w:hideMark/>
          </w:tcPr>
          <w:p w14:paraId="6529EB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1.    Espectaculares y/o anuncios luminosos altura de más 9 metros. </w:t>
            </w:r>
          </w:p>
        </w:tc>
        <w:tc>
          <w:tcPr>
            <w:tcW w:w="0" w:type="auto"/>
            <w:shd w:val="clear" w:color="auto" w:fill="auto"/>
            <w:noWrap/>
            <w:vAlign w:val="center"/>
            <w:hideMark/>
          </w:tcPr>
          <w:p w14:paraId="144B49E5" w14:textId="4E661A4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3,318.00</w:t>
            </w:r>
          </w:p>
        </w:tc>
        <w:tc>
          <w:tcPr>
            <w:tcW w:w="0" w:type="auto"/>
            <w:shd w:val="clear" w:color="auto" w:fill="auto"/>
            <w:noWrap/>
            <w:vAlign w:val="center"/>
            <w:hideMark/>
          </w:tcPr>
          <w:p w14:paraId="275E9548" w14:textId="322814D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2,654.00</w:t>
            </w:r>
          </w:p>
        </w:tc>
      </w:tr>
      <w:tr w:rsidR="0038329F" w:rsidRPr="00097954" w14:paraId="101F7EF7" w14:textId="77777777" w:rsidTr="007A1340">
        <w:trPr>
          <w:trHeight w:val="57"/>
          <w:jc w:val="center"/>
        </w:trPr>
        <w:tc>
          <w:tcPr>
            <w:tcW w:w="0" w:type="auto"/>
            <w:shd w:val="clear" w:color="auto" w:fill="auto"/>
            <w:noWrap/>
            <w:vAlign w:val="center"/>
            <w:hideMark/>
          </w:tcPr>
          <w:p w14:paraId="5CE9003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2.    Anuncios altura de 5 a 9 metros </w:t>
            </w:r>
          </w:p>
        </w:tc>
        <w:tc>
          <w:tcPr>
            <w:tcW w:w="0" w:type="auto"/>
            <w:shd w:val="clear" w:color="auto" w:fill="auto"/>
            <w:noWrap/>
            <w:vAlign w:val="center"/>
            <w:hideMark/>
          </w:tcPr>
          <w:p w14:paraId="71B9135E" w14:textId="3E0C33E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2,317.00</w:t>
            </w:r>
          </w:p>
        </w:tc>
        <w:tc>
          <w:tcPr>
            <w:tcW w:w="0" w:type="auto"/>
            <w:shd w:val="clear" w:color="auto" w:fill="auto"/>
            <w:noWrap/>
            <w:vAlign w:val="center"/>
            <w:hideMark/>
          </w:tcPr>
          <w:p w14:paraId="6428E67F" w14:textId="46B452F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1,852.00</w:t>
            </w:r>
          </w:p>
        </w:tc>
      </w:tr>
      <w:tr w:rsidR="0038329F" w:rsidRPr="00097954" w14:paraId="09F4919A" w14:textId="77777777" w:rsidTr="007A1340">
        <w:trPr>
          <w:trHeight w:val="57"/>
          <w:jc w:val="center"/>
        </w:trPr>
        <w:tc>
          <w:tcPr>
            <w:tcW w:w="0" w:type="auto"/>
            <w:shd w:val="clear" w:color="auto" w:fill="auto"/>
            <w:noWrap/>
            <w:vAlign w:val="center"/>
            <w:hideMark/>
          </w:tcPr>
          <w:p w14:paraId="235681A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3.    Anuncios con altura de 0 a 5 metros </w:t>
            </w:r>
          </w:p>
        </w:tc>
        <w:tc>
          <w:tcPr>
            <w:tcW w:w="0" w:type="auto"/>
            <w:shd w:val="clear" w:color="auto" w:fill="auto"/>
            <w:noWrap/>
            <w:vAlign w:val="center"/>
            <w:hideMark/>
          </w:tcPr>
          <w:p w14:paraId="48B7C44C" w14:textId="7530BBC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1,188.00</w:t>
            </w:r>
          </w:p>
        </w:tc>
        <w:tc>
          <w:tcPr>
            <w:tcW w:w="0" w:type="auto"/>
            <w:shd w:val="clear" w:color="auto" w:fill="auto"/>
            <w:noWrap/>
            <w:vAlign w:val="center"/>
            <w:hideMark/>
          </w:tcPr>
          <w:p w14:paraId="4CF26409" w14:textId="0EDEFBC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950.00</w:t>
            </w:r>
          </w:p>
        </w:tc>
      </w:tr>
      <w:tr w:rsidR="0038329F" w:rsidRPr="00097954" w14:paraId="54C8A837" w14:textId="77777777" w:rsidTr="007A1340">
        <w:trPr>
          <w:trHeight w:val="57"/>
          <w:jc w:val="center"/>
        </w:trPr>
        <w:tc>
          <w:tcPr>
            <w:tcW w:w="0" w:type="auto"/>
            <w:shd w:val="clear" w:color="auto" w:fill="auto"/>
            <w:noWrap/>
            <w:vAlign w:val="center"/>
            <w:hideMark/>
          </w:tcPr>
          <w:p w14:paraId="06827CB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4.    Anuncios en bardas o fachadas </w:t>
            </w:r>
          </w:p>
        </w:tc>
        <w:tc>
          <w:tcPr>
            <w:tcW w:w="0" w:type="auto"/>
            <w:shd w:val="clear" w:color="auto" w:fill="auto"/>
            <w:noWrap/>
            <w:vAlign w:val="center"/>
            <w:hideMark/>
          </w:tcPr>
          <w:p w14:paraId="56F8368D" w14:textId="69A183D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742.00</w:t>
            </w:r>
          </w:p>
        </w:tc>
        <w:tc>
          <w:tcPr>
            <w:tcW w:w="0" w:type="auto"/>
            <w:shd w:val="clear" w:color="auto" w:fill="auto"/>
            <w:noWrap/>
            <w:vAlign w:val="center"/>
            <w:hideMark/>
          </w:tcPr>
          <w:p w14:paraId="0B519B8A" w14:textId="1B6D264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594.00</w:t>
            </w:r>
          </w:p>
        </w:tc>
      </w:tr>
      <w:tr w:rsidR="0038329F" w:rsidRPr="00097954" w14:paraId="325D08BB" w14:textId="77777777" w:rsidTr="007A1340">
        <w:trPr>
          <w:trHeight w:val="57"/>
          <w:jc w:val="center"/>
        </w:trPr>
        <w:tc>
          <w:tcPr>
            <w:tcW w:w="0" w:type="auto"/>
            <w:shd w:val="clear" w:color="auto" w:fill="auto"/>
            <w:noWrap/>
            <w:vAlign w:val="center"/>
            <w:hideMark/>
          </w:tcPr>
          <w:p w14:paraId="30EA30D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5.    Anuncios en triplay de 4*8 pies </w:t>
            </w:r>
          </w:p>
        </w:tc>
        <w:tc>
          <w:tcPr>
            <w:tcW w:w="0" w:type="auto"/>
            <w:shd w:val="clear" w:color="auto" w:fill="auto"/>
            <w:noWrap/>
            <w:vAlign w:val="center"/>
            <w:hideMark/>
          </w:tcPr>
          <w:p w14:paraId="23600F9B" w14:textId="744C676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370.00</w:t>
            </w:r>
          </w:p>
        </w:tc>
        <w:tc>
          <w:tcPr>
            <w:tcW w:w="0" w:type="auto"/>
            <w:shd w:val="clear" w:color="auto" w:fill="auto"/>
            <w:noWrap/>
            <w:vAlign w:val="center"/>
            <w:hideMark/>
          </w:tcPr>
          <w:p w14:paraId="374377F0" w14:textId="4561713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298.00</w:t>
            </w:r>
          </w:p>
        </w:tc>
      </w:tr>
    </w:tbl>
    <w:p w14:paraId="3624BFE8" w14:textId="77777777" w:rsidR="0038329F" w:rsidRPr="00097954" w:rsidRDefault="0038329F" w:rsidP="0038329F">
      <w:pPr>
        <w:jc w:val="both"/>
        <w:rPr>
          <w:rFonts w:ascii="Arial" w:hAnsi="Arial" w:cs="Arial"/>
          <w:bCs/>
          <w:sz w:val="22"/>
          <w:szCs w:val="22"/>
        </w:rPr>
      </w:pPr>
    </w:p>
    <w:p w14:paraId="3AE2F62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la expedición de anuncios temporales:</w:t>
      </w:r>
    </w:p>
    <w:p w14:paraId="300B26D1" w14:textId="77777777" w:rsidR="0038329F" w:rsidRPr="00097954" w:rsidRDefault="0038329F" w:rsidP="0038329F">
      <w:pPr>
        <w:jc w:val="both"/>
        <w:rPr>
          <w:rFonts w:ascii="Arial" w:hAnsi="Arial" w:cs="Arial"/>
          <w:bCs/>
          <w:sz w:val="22"/>
          <w:szCs w:val="22"/>
        </w:rPr>
      </w:pPr>
    </w:p>
    <w:p w14:paraId="36DCED2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entenderá por anuncio temporal todo aquel que no exceda más de 30 días naturales su exhibición y que solo se utilizaran por una ocasión. Las tarifas serán las siguientes:</w:t>
      </w:r>
    </w:p>
    <w:p w14:paraId="5483BB9A" w14:textId="77777777" w:rsidR="0038329F" w:rsidRPr="00097954" w:rsidRDefault="0038329F" w:rsidP="0038329F">
      <w:pPr>
        <w:jc w:val="both"/>
        <w:rPr>
          <w:rFonts w:ascii="Arial" w:hAnsi="Arial" w:cs="Arial"/>
          <w:bCs/>
          <w:sz w:val="22"/>
          <w:szCs w:val="22"/>
        </w:rPr>
      </w:pPr>
    </w:p>
    <w:p w14:paraId="5CC0DE22" w14:textId="4DCDE355"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no mayores al tamaño 2.88 metros cuadrados</w:t>
      </w:r>
      <w:r w:rsidR="008F763D">
        <w:rPr>
          <w:rFonts w:cs="Arial"/>
          <w:bCs/>
          <w:sz w:val="22"/>
          <w:szCs w:val="22"/>
        </w:rPr>
        <w:t>,</w:t>
      </w:r>
      <w:r w:rsidRPr="00097954">
        <w:rPr>
          <w:rFonts w:cs="Arial"/>
          <w:bCs/>
          <w:sz w:val="22"/>
          <w:szCs w:val="22"/>
        </w:rPr>
        <w:t xml:space="preserve"> $ 256.00, por cada uno.</w:t>
      </w:r>
    </w:p>
    <w:p w14:paraId="6E169A5C" w14:textId="46413082"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mayores al tamaño de 2.88 metros cuadrados, $</w:t>
      </w:r>
      <w:r w:rsidR="008F763D">
        <w:rPr>
          <w:rFonts w:cs="Arial"/>
          <w:bCs/>
          <w:sz w:val="22"/>
          <w:szCs w:val="22"/>
        </w:rPr>
        <w:t xml:space="preserve"> </w:t>
      </w:r>
      <w:r w:rsidRPr="00097954">
        <w:rPr>
          <w:rFonts w:cs="Arial"/>
          <w:bCs/>
          <w:sz w:val="22"/>
          <w:szCs w:val="22"/>
        </w:rPr>
        <w:t>374.00 cada uno.</w:t>
      </w:r>
    </w:p>
    <w:p w14:paraId="742CBDB8" w14:textId="4DEEC9C9"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con altura de 0 a 5 metros, $</w:t>
      </w:r>
      <w:r w:rsidR="008F763D">
        <w:rPr>
          <w:rFonts w:cs="Arial"/>
          <w:bCs/>
          <w:sz w:val="22"/>
          <w:szCs w:val="22"/>
        </w:rPr>
        <w:t xml:space="preserve"> </w:t>
      </w:r>
      <w:r w:rsidRPr="00097954">
        <w:rPr>
          <w:rFonts w:cs="Arial"/>
          <w:bCs/>
          <w:sz w:val="22"/>
          <w:szCs w:val="22"/>
        </w:rPr>
        <w:t>482.00 cada uno.</w:t>
      </w:r>
    </w:p>
    <w:p w14:paraId="7377373F" w14:textId="77777777" w:rsidR="0038329F" w:rsidRPr="00097954" w:rsidRDefault="0038329F" w:rsidP="0038329F">
      <w:pPr>
        <w:jc w:val="both"/>
        <w:rPr>
          <w:rFonts w:ascii="Arial" w:hAnsi="Arial" w:cs="Arial"/>
          <w:bCs/>
          <w:sz w:val="22"/>
          <w:szCs w:val="22"/>
        </w:rPr>
      </w:pPr>
    </w:p>
    <w:p w14:paraId="3F8F726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la expedición de anuncios siguientes:</w:t>
      </w:r>
    </w:p>
    <w:p w14:paraId="7D23F53C" w14:textId="77777777" w:rsidR="0038329F" w:rsidRPr="00097954" w:rsidRDefault="0038329F" w:rsidP="0038329F">
      <w:pPr>
        <w:jc w:val="both"/>
        <w:rPr>
          <w:rFonts w:ascii="Arial" w:hAnsi="Arial" w:cs="Arial"/>
          <w:bCs/>
          <w:sz w:val="22"/>
          <w:szCs w:val="22"/>
        </w:rPr>
      </w:pPr>
    </w:p>
    <w:p w14:paraId="6784049E"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Por publicidad con altoparlantes $ 144.00 diarios. Esta actividad queda restringida en avenidas principales, plazas, y bulevares de la ciudad.</w:t>
      </w:r>
    </w:p>
    <w:p w14:paraId="4EB20B1F"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Por volanteo publicitario de cualquier tipo que se realice en las calles, avenidas y lugares públicos $ 82.00 diario y por persona, previa autorización.</w:t>
      </w:r>
    </w:p>
    <w:p w14:paraId="1F61896B"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Figura inflable con publicidad en vía pública y de duración temporal, $ 17.50 por día y por figura.</w:t>
      </w:r>
    </w:p>
    <w:p w14:paraId="7BE18996"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Permiso anual para anuncios en puestos o casetas fijas o semifijos instalados en la vía pública hasta $ 333.00.</w:t>
      </w:r>
    </w:p>
    <w:p w14:paraId="166836C8"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Electrónico por m2 de pantalla $ 1,155.50 anual.</w:t>
      </w:r>
    </w:p>
    <w:p w14:paraId="370A50BA" w14:textId="77777777" w:rsidR="0038329F" w:rsidRPr="00097954" w:rsidRDefault="0038329F" w:rsidP="0038329F">
      <w:pPr>
        <w:jc w:val="both"/>
        <w:rPr>
          <w:rFonts w:ascii="Arial" w:hAnsi="Arial" w:cs="Arial"/>
          <w:b/>
          <w:sz w:val="22"/>
          <w:szCs w:val="22"/>
        </w:rPr>
      </w:pPr>
    </w:p>
    <w:p w14:paraId="21C7C0A5"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SECCIÓN VI</w:t>
      </w:r>
    </w:p>
    <w:p w14:paraId="073641F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CATASTRALES</w:t>
      </w:r>
    </w:p>
    <w:p w14:paraId="478CD01C" w14:textId="77777777" w:rsidR="0038329F" w:rsidRPr="00097954" w:rsidRDefault="0038329F" w:rsidP="0038329F">
      <w:pPr>
        <w:ind w:right="50"/>
        <w:jc w:val="both"/>
        <w:rPr>
          <w:rFonts w:ascii="Arial" w:hAnsi="Arial" w:cs="Arial"/>
          <w:b/>
          <w:sz w:val="22"/>
          <w:szCs w:val="22"/>
        </w:rPr>
      </w:pPr>
    </w:p>
    <w:p w14:paraId="00188AEE"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27.-</w:t>
      </w:r>
      <w:r w:rsidRPr="00097954">
        <w:rPr>
          <w:rFonts w:ascii="Arial" w:hAnsi="Arial" w:cs="Arial"/>
          <w:bCs/>
          <w:sz w:val="22"/>
          <w:szCs w:val="22"/>
        </w:rPr>
        <w:t xml:space="preserve"> Son objeto de estos derechos, los servicios que presten las autoridades municipales por concepto de:</w:t>
      </w:r>
    </w:p>
    <w:p w14:paraId="48968E3F" w14:textId="77777777" w:rsidR="0038329F" w:rsidRPr="00097954" w:rsidRDefault="0038329F" w:rsidP="0038329F">
      <w:pPr>
        <w:ind w:right="50"/>
        <w:jc w:val="both"/>
        <w:rPr>
          <w:rFonts w:ascii="Arial" w:hAnsi="Arial" w:cs="Arial"/>
          <w:bCs/>
          <w:sz w:val="22"/>
          <w:szCs w:val="22"/>
        </w:rPr>
      </w:pPr>
    </w:p>
    <w:p w14:paraId="52DBF32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Certificaciones catastrales:</w:t>
      </w:r>
    </w:p>
    <w:p w14:paraId="5B0C3F10" w14:textId="77777777" w:rsidR="0038329F" w:rsidRPr="00097954" w:rsidRDefault="0038329F" w:rsidP="0038329F">
      <w:pPr>
        <w:jc w:val="both"/>
        <w:rPr>
          <w:rFonts w:ascii="Arial" w:hAnsi="Arial" w:cs="Arial"/>
          <w:bCs/>
          <w:sz w:val="22"/>
          <w:szCs w:val="22"/>
        </w:rPr>
      </w:pPr>
    </w:p>
    <w:p w14:paraId="7FDC3A7A"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 xml:space="preserve">1.- Revisión, registro y certificación de planos catastrales: </w:t>
      </w:r>
    </w:p>
    <w:p w14:paraId="3EBC4937"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ab/>
        <w:t>a) Residencial y comercial $ 133.00.</w:t>
      </w:r>
    </w:p>
    <w:p w14:paraId="5851963A"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ab/>
        <w:t>b) Industrial $ 3,049.00.</w:t>
      </w:r>
    </w:p>
    <w:p w14:paraId="4CFD0157" w14:textId="77777777" w:rsidR="0038329F" w:rsidRPr="00097954" w:rsidRDefault="0038329F" w:rsidP="0038329F">
      <w:pPr>
        <w:ind w:left="634" w:hanging="274"/>
        <w:jc w:val="both"/>
        <w:rPr>
          <w:rFonts w:ascii="Arial" w:hAnsi="Arial" w:cs="Arial"/>
          <w:bCs/>
          <w:sz w:val="22"/>
          <w:szCs w:val="22"/>
        </w:rPr>
      </w:pPr>
      <w:r w:rsidRPr="00097954">
        <w:rPr>
          <w:rFonts w:ascii="Arial" w:hAnsi="Arial" w:cs="Arial"/>
          <w:bCs/>
          <w:sz w:val="22"/>
          <w:szCs w:val="22"/>
        </w:rPr>
        <w:t>2.- Revisión, cálculo y registro sobre planos de fraccionamientos, subdivisión y relotificación $ 39.00 por lote.</w:t>
      </w:r>
    </w:p>
    <w:p w14:paraId="21295161"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3.- Certificación unitaria de plano catastral $ 133.00.</w:t>
      </w:r>
    </w:p>
    <w:p w14:paraId="4923C9DC"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4.- Certificación catastral $ 133.00.</w:t>
      </w:r>
    </w:p>
    <w:p w14:paraId="7D03CBAB"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5.- Certificado de no propiedad $ 133.00.</w:t>
      </w:r>
    </w:p>
    <w:p w14:paraId="15A95BA8"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 xml:space="preserve">6.-  </w:t>
      </w:r>
      <w:r w:rsidRPr="00097954">
        <w:rPr>
          <w:rFonts w:ascii="Arial" w:hAnsi="Arial" w:cs="Arial"/>
          <w:sz w:val="22"/>
          <w:szCs w:val="22"/>
        </w:rPr>
        <w:t>Alta y cambios de propietario de predios $ 78.00.</w:t>
      </w:r>
    </w:p>
    <w:p w14:paraId="1D2DEB50" w14:textId="77777777" w:rsidR="0038329F" w:rsidRPr="00097954" w:rsidRDefault="0038329F" w:rsidP="0038329F">
      <w:pPr>
        <w:jc w:val="both"/>
        <w:rPr>
          <w:rFonts w:ascii="Arial" w:hAnsi="Arial" w:cs="Arial"/>
          <w:bCs/>
          <w:sz w:val="22"/>
          <w:szCs w:val="22"/>
        </w:rPr>
      </w:pPr>
    </w:p>
    <w:p w14:paraId="05A9272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Deslinde de predios urbanos:</w:t>
      </w:r>
    </w:p>
    <w:p w14:paraId="454F6A11" w14:textId="77777777" w:rsidR="0038329F" w:rsidRPr="00097954" w:rsidRDefault="0038329F" w:rsidP="0038329F">
      <w:pPr>
        <w:jc w:val="both"/>
        <w:rPr>
          <w:rFonts w:ascii="Arial" w:hAnsi="Arial" w:cs="Arial"/>
          <w:bCs/>
          <w:sz w:val="22"/>
          <w:szCs w:val="22"/>
        </w:rPr>
      </w:pPr>
    </w:p>
    <w:p w14:paraId="12A4EDCA" w14:textId="6120C81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 xml:space="preserve">1.- Deslinde de predios urbanos $ 0.47 por M2, hasta 22,388.00 M2. Lo que exceda, a razón de </w:t>
      </w:r>
      <w:r w:rsidR="007A1340">
        <w:rPr>
          <w:rFonts w:ascii="Arial" w:hAnsi="Arial" w:cs="Arial"/>
          <w:bCs/>
          <w:sz w:val="22"/>
          <w:szCs w:val="22"/>
        </w:rPr>
        <w:t xml:space="preserve">               </w:t>
      </w:r>
      <w:r w:rsidRPr="00097954">
        <w:rPr>
          <w:rFonts w:ascii="Arial" w:hAnsi="Arial" w:cs="Arial"/>
          <w:bCs/>
          <w:sz w:val="22"/>
          <w:szCs w:val="22"/>
        </w:rPr>
        <w:t>$ 0.20 por metro cuadrado.</w:t>
      </w:r>
    </w:p>
    <w:p w14:paraId="5C43092A"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Para el inciso anterior, cualquiera que sea la superficie del predio, el importe de los derechos no podrá ser inferior a $ 338.00.</w:t>
      </w:r>
    </w:p>
    <w:p w14:paraId="12C38599" w14:textId="77777777" w:rsidR="0038329F" w:rsidRPr="00097954" w:rsidRDefault="0038329F" w:rsidP="0038329F">
      <w:pPr>
        <w:ind w:hanging="358"/>
        <w:jc w:val="both"/>
        <w:rPr>
          <w:rFonts w:ascii="Arial" w:hAnsi="Arial" w:cs="Arial"/>
          <w:bCs/>
          <w:sz w:val="22"/>
          <w:szCs w:val="22"/>
        </w:rPr>
      </w:pPr>
    </w:p>
    <w:p w14:paraId="71E9034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Deslinde de predios rústicos:</w:t>
      </w:r>
    </w:p>
    <w:p w14:paraId="13301D61" w14:textId="77777777" w:rsidR="0038329F" w:rsidRPr="00097954" w:rsidRDefault="0038329F" w:rsidP="0038329F">
      <w:pPr>
        <w:jc w:val="both"/>
        <w:rPr>
          <w:rFonts w:ascii="Arial" w:hAnsi="Arial" w:cs="Arial"/>
          <w:bCs/>
          <w:sz w:val="22"/>
          <w:szCs w:val="22"/>
        </w:rPr>
      </w:pPr>
    </w:p>
    <w:p w14:paraId="37E3D081" w14:textId="3B531974"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 xml:space="preserve">1.- $ 701.00 por hectárea, hasta 10 hectáreas, lo que exceda a razón de $ 229.00 por hectárea. Cualquiera que sea la superficie del predio el importe de los derechos no podrá ser inferior a </w:t>
      </w:r>
      <w:r w:rsidR="007A1340">
        <w:rPr>
          <w:rFonts w:ascii="Arial" w:hAnsi="Arial" w:cs="Arial"/>
          <w:bCs/>
          <w:sz w:val="22"/>
          <w:szCs w:val="22"/>
        </w:rPr>
        <w:t xml:space="preserve">               </w:t>
      </w:r>
      <w:r w:rsidRPr="00097954">
        <w:rPr>
          <w:rFonts w:ascii="Arial" w:hAnsi="Arial" w:cs="Arial"/>
          <w:bCs/>
          <w:sz w:val="22"/>
          <w:szCs w:val="22"/>
        </w:rPr>
        <w:t>$ 612.00.</w:t>
      </w:r>
    </w:p>
    <w:p w14:paraId="39C2BC88"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Colocación de mojoneras $ 555.00 de 6” de diámetro por 90 cm. de alto y $ 333.00 de 4” de diámetro por 40 cm. de alto por punto o vértice.</w:t>
      </w:r>
    </w:p>
    <w:p w14:paraId="7EC774CF"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3.- Para los numerales anteriores, cualquiera que sea la superficie del predio el importe de los derechos no podrá ser inferior a $ 671.00.</w:t>
      </w:r>
    </w:p>
    <w:p w14:paraId="44D92D5F" w14:textId="77777777" w:rsidR="0038329F" w:rsidRPr="00097954" w:rsidRDefault="0038329F" w:rsidP="0038329F">
      <w:pPr>
        <w:jc w:val="both"/>
        <w:rPr>
          <w:rFonts w:ascii="Arial" w:hAnsi="Arial" w:cs="Arial"/>
          <w:bCs/>
          <w:sz w:val="22"/>
          <w:szCs w:val="22"/>
        </w:rPr>
      </w:pPr>
    </w:p>
    <w:p w14:paraId="5AAE7F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Dibujo de planos urbanos, en equipo de cómputo:</w:t>
      </w:r>
    </w:p>
    <w:p w14:paraId="735405F2" w14:textId="77777777" w:rsidR="0038329F" w:rsidRPr="00097954" w:rsidRDefault="0038329F" w:rsidP="0038329F">
      <w:pPr>
        <w:jc w:val="both"/>
        <w:rPr>
          <w:rFonts w:ascii="Arial" w:hAnsi="Arial" w:cs="Arial"/>
          <w:bCs/>
          <w:sz w:val="22"/>
          <w:szCs w:val="22"/>
        </w:rPr>
      </w:pPr>
    </w:p>
    <w:p w14:paraId="79751D5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Plano en hoja tamaño oficio o en hoja tamaño carta $ 166.00. </w:t>
      </w:r>
    </w:p>
    <w:p w14:paraId="1CF4236C" w14:textId="77777777" w:rsidR="0038329F" w:rsidRPr="00097954" w:rsidRDefault="0038329F" w:rsidP="0038329F">
      <w:pPr>
        <w:jc w:val="both"/>
        <w:rPr>
          <w:rFonts w:ascii="Arial" w:hAnsi="Arial" w:cs="Arial"/>
          <w:bCs/>
          <w:sz w:val="22"/>
          <w:szCs w:val="22"/>
        </w:rPr>
      </w:pPr>
    </w:p>
    <w:p w14:paraId="5CFFA75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Dibujo de planos topográficos suburbanos y rústicos, escala mayor a 1:50:</w:t>
      </w:r>
    </w:p>
    <w:p w14:paraId="56C3D540" w14:textId="77777777" w:rsidR="0038329F" w:rsidRPr="00097954" w:rsidRDefault="0038329F" w:rsidP="0038329F">
      <w:pPr>
        <w:jc w:val="both"/>
        <w:rPr>
          <w:rFonts w:ascii="Arial" w:hAnsi="Arial" w:cs="Arial"/>
          <w:bCs/>
          <w:sz w:val="22"/>
          <w:szCs w:val="22"/>
        </w:rPr>
      </w:pPr>
    </w:p>
    <w:p w14:paraId="31D8E2E0"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1.- Polígonos de hasta 6 vértices $ 178.00 cada uno.</w:t>
      </w:r>
    </w:p>
    <w:p w14:paraId="6884710E"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2.- Por cada vértice adicional $ 17.50.</w:t>
      </w:r>
    </w:p>
    <w:p w14:paraId="3BF22371"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3.- Copias fotostáticas de planos o manifiestos que obren en el archivo del instituto, hasta tamaño oficio $ 10.70 cada uno.</w:t>
      </w:r>
    </w:p>
    <w:p w14:paraId="53467B78"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4.- Por otros servicios catastrales de copiado no incluido en las otras fracciones $ 45.00.</w:t>
      </w:r>
    </w:p>
    <w:p w14:paraId="51FB8721" w14:textId="77777777" w:rsidR="0038329F" w:rsidRPr="00097954" w:rsidRDefault="0038329F" w:rsidP="0038329F">
      <w:pPr>
        <w:jc w:val="both"/>
        <w:rPr>
          <w:rFonts w:ascii="Arial" w:hAnsi="Arial" w:cs="Arial"/>
          <w:bCs/>
          <w:sz w:val="22"/>
          <w:szCs w:val="22"/>
        </w:rPr>
      </w:pPr>
    </w:p>
    <w:p w14:paraId="397BE3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Servicios de Copiado:</w:t>
      </w:r>
    </w:p>
    <w:p w14:paraId="60CD5F17" w14:textId="77777777" w:rsidR="0038329F" w:rsidRPr="00097954" w:rsidRDefault="0038329F" w:rsidP="0038329F">
      <w:pPr>
        <w:jc w:val="both"/>
        <w:rPr>
          <w:rFonts w:ascii="Arial" w:hAnsi="Arial" w:cs="Arial"/>
          <w:bCs/>
          <w:sz w:val="22"/>
          <w:szCs w:val="22"/>
        </w:rPr>
      </w:pPr>
    </w:p>
    <w:p w14:paraId="41C5D111"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 xml:space="preserve">1.- Copias fotostáticas de planos que obren en los archivos del departamento: </w:t>
      </w:r>
    </w:p>
    <w:p w14:paraId="5CF25F9A" w14:textId="77777777" w:rsidR="0038329F" w:rsidRPr="00097954" w:rsidRDefault="0038329F" w:rsidP="0038329F">
      <w:pPr>
        <w:ind w:left="1768" w:hanging="992"/>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Copias fotostáticas en hoja tamaño carta u oficio $ 17.45.</w:t>
      </w:r>
    </w:p>
    <w:p w14:paraId="594A7C66" w14:textId="77777777" w:rsidR="0038329F" w:rsidRPr="00097954" w:rsidRDefault="0038329F" w:rsidP="0038329F">
      <w:pPr>
        <w:ind w:left="1201" w:hanging="425"/>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Copias fotostáticas de planos o manifiestos que obren en archivo del instituto, hasta tamaño oficio $ 17.13.</w:t>
      </w:r>
    </w:p>
    <w:p w14:paraId="19932CA6" w14:textId="77777777" w:rsidR="0038329F" w:rsidRPr="00097954" w:rsidRDefault="0038329F" w:rsidP="0038329F">
      <w:pPr>
        <w:ind w:left="1201" w:hanging="425"/>
        <w:jc w:val="both"/>
        <w:rPr>
          <w:rFonts w:ascii="Arial" w:hAnsi="Arial" w:cs="Arial"/>
          <w:bCs/>
          <w:sz w:val="22"/>
          <w:szCs w:val="22"/>
        </w:rPr>
      </w:pPr>
      <w:proofErr w:type="gramStart"/>
      <w:r w:rsidRPr="00097954">
        <w:rPr>
          <w:rFonts w:ascii="Arial" w:hAnsi="Arial" w:cs="Arial"/>
          <w:bCs/>
          <w:sz w:val="22"/>
          <w:szCs w:val="22"/>
        </w:rPr>
        <w:t>c).-</w:t>
      </w:r>
      <w:proofErr w:type="gramEnd"/>
      <w:r w:rsidRPr="00097954">
        <w:rPr>
          <w:rFonts w:ascii="Arial" w:hAnsi="Arial" w:cs="Arial"/>
          <w:bCs/>
          <w:sz w:val="22"/>
          <w:szCs w:val="22"/>
        </w:rPr>
        <w:t xml:space="preserve"> Por otros servicios catastrales de copiado no incluido en las otras fracciones $ 41.00.</w:t>
      </w:r>
    </w:p>
    <w:p w14:paraId="3E249CBE" w14:textId="77777777" w:rsidR="0038329F" w:rsidRPr="00097954" w:rsidRDefault="0038329F" w:rsidP="0038329F">
      <w:pPr>
        <w:jc w:val="both"/>
        <w:rPr>
          <w:rFonts w:ascii="Arial" w:hAnsi="Arial" w:cs="Arial"/>
          <w:bCs/>
          <w:sz w:val="22"/>
          <w:szCs w:val="22"/>
        </w:rPr>
      </w:pPr>
    </w:p>
    <w:p w14:paraId="1D9E06F5"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VII.- </w:t>
      </w:r>
      <w:r w:rsidRPr="00097954">
        <w:rPr>
          <w:rFonts w:ascii="Arial" w:hAnsi="Arial" w:cs="Arial"/>
          <w:sz w:val="22"/>
          <w:szCs w:val="22"/>
        </w:rPr>
        <w:t>Registros Catastrales:</w:t>
      </w:r>
    </w:p>
    <w:p w14:paraId="527DA7FD" w14:textId="77777777" w:rsidR="0038329F" w:rsidRPr="00097954" w:rsidRDefault="0038329F" w:rsidP="0038329F">
      <w:pPr>
        <w:jc w:val="both"/>
        <w:rPr>
          <w:rFonts w:ascii="Arial" w:hAnsi="Arial" w:cs="Arial"/>
          <w:sz w:val="22"/>
          <w:szCs w:val="22"/>
        </w:rPr>
      </w:pPr>
    </w:p>
    <w:p w14:paraId="39A27D96" w14:textId="35C208D3"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1.- Avaluó Catastral previo $ 419.00</w:t>
      </w:r>
      <w:r w:rsidR="008F763D">
        <w:rPr>
          <w:rFonts w:ascii="Arial" w:hAnsi="Arial" w:cs="Arial"/>
          <w:sz w:val="22"/>
          <w:szCs w:val="22"/>
        </w:rPr>
        <w:t>.</w:t>
      </w:r>
    </w:p>
    <w:p w14:paraId="29B8B3D1"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2.- Avalúo definitivo $ 576.00. Por avalúo y con vigencia de 60 días naturales.</w:t>
      </w:r>
    </w:p>
    <w:p w14:paraId="2DD727FA"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3.- Revisión y apertura de registros por concepto de adquisición de inmuebles, lo que resulte de aplicar el 1.8 al millar al valor catastral.</w:t>
      </w:r>
    </w:p>
    <w:p w14:paraId="32256D80"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4.- Por aclaración o rectificación en un testimonio $ 419.00.</w:t>
      </w:r>
    </w:p>
    <w:p w14:paraId="60E68C82" w14:textId="77777777" w:rsidR="0038329F" w:rsidRPr="00097954" w:rsidRDefault="0038329F" w:rsidP="0038329F">
      <w:pPr>
        <w:ind w:firstLine="781"/>
        <w:jc w:val="both"/>
        <w:rPr>
          <w:rFonts w:ascii="Arial" w:hAnsi="Arial" w:cs="Arial"/>
          <w:bCs/>
          <w:sz w:val="22"/>
          <w:szCs w:val="22"/>
        </w:rPr>
      </w:pPr>
    </w:p>
    <w:p w14:paraId="07A93C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Servicios de Información:</w:t>
      </w:r>
    </w:p>
    <w:p w14:paraId="02787795" w14:textId="77777777" w:rsidR="0038329F" w:rsidRPr="00097954" w:rsidRDefault="0038329F" w:rsidP="0038329F">
      <w:pPr>
        <w:jc w:val="both"/>
        <w:rPr>
          <w:rFonts w:ascii="Arial" w:hAnsi="Arial" w:cs="Arial"/>
          <w:bCs/>
          <w:sz w:val="22"/>
          <w:szCs w:val="22"/>
        </w:rPr>
      </w:pPr>
    </w:p>
    <w:p w14:paraId="629041EE"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1.- Copia de escritura certificada $ 178.00.</w:t>
      </w:r>
    </w:p>
    <w:p w14:paraId="533E2725"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2.- Información de traslado de dominio $ 139.00.</w:t>
      </w:r>
    </w:p>
    <w:p w14:paraId="1270A590"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3.- Información de número de cuenta, superficie y clave catastral $ 17.50.</w:t>
      </w:r>
    </w:p>
    <w:p w14:paraId="068C471A"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4.- Copia heliográfica de las láminas catastrales $ 129.00 cada una.</w:t>
      </w:r>
    </w:p>
    <w:p w14:paraId="4E90765A" w14:textId="77777777" w:rsidR="0038329F" w:rsidRPr="00097954" w:rsidRDefault="0038329F" w:rsidP="0038329F">
      <w:pPr>
        <w:jc w:val="both"/>
        <w:rPr>
          <w:rFonts w:ascii="Arial" w:hAnsi="Arial" w:cs="Arial"/>
          <w:bCs/>
          <w:sz w:val="22"/>
          <w:szCs w:val="22"/>
        </w:rPr>
      </w:pPr>
    </w:p>
    <w:p w14:paraId="1719469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14:paraId="3FB5FE46" w14:textId="77777777" w:rsidR="0038329F" w:rsidRPr="00097954" w:rsidRDefault="0038329F" w:rsidP="0038329F">
      <w:pPr>
        <w:jc w:val="both"/>
        <w:rPr>
          <w:rFonts w:ascii="Arial" w:hAnsi="Arial" w:cs="Arial"/>
          <w:bCs/>
          <w:sz w:val="22"/>
          <w:szCs w:val="22"/>
        </w:rPr>
      </w:pPr>
    </w:p>
    <w:p w14:paraId="43E8A11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fija el cobro de una cuota única de $ 536.00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14:paraId="4E78CB24" w14:textId="77777777" w:rsidR="0038329F" w:rsidRPr="00097954" w:rsidRDefault="0038329F" w:rsidP="0038329F">
      <w:pPr>
        <w:ind w:right="50"/>
        <w:jc w:val="both"/>
        <w:rPr>
          <w:rFonts w:ascii="Arial" w:hAnsi="Arial" w:cs="Arial"/>
          <w:bCs/>
          <w:sz w:val="22"/>
          <w:szCs w:val="22"/>
        </w:rPr>
      </w:pPr>
    </w:p>
    <w:p w14:paraId="0B16117A"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t>SECCIÓN VII</w:t>
      </w:r>
    </w:p>
    <w:p w14:paraId="68A930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POR CERTIFICACIONES Y LEGALIZACIONES</w:t>
      </w:r>
    </w:p>
    <w:p w14:paraId="3DAE5ED9" w14:textId="77777777" w:rsidR="0038329F" w:rsidRPr="00097954" w:rsidRDefault="0038329F" w:rsidP="0038329F">
      <w:pPr>
        <w:ind w:right="50"/>
        <w:jc w:val="both"/>
        <w:rPr>
          <w:rFonts w:ascii="Arial" w:hAnsi="Arial" w:cs="Arial"/>
          <w:bCs/>
          <w:sz w:val="22"/>
          <w:szCs w:val="22"/>
        </w:rPr>
      </w:pPr>
    </w:p>
    <w:p w14:paraId="65798E1C"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28.-</w:t>
      </w:r>
      <w:r w:rsidRPr="00097954">
        <w:rPr>
          <w:rFonts w:ascii="Arial" w:hAnsi="Arial" w:cs="Arial"/>
          <w:bCs/>
          <w:sz w:val="22"/>
          <w:szCs w:val="22"/>
        </w:rPr>
        <w:t xml:space="preserve"> Son objeto de estos derechos, los servicios prestados por la autoridad municipal por concepto de:</w:t>
      </w:r>
    </w:p>
    <w:p w14:paraId="034DBBDD" w14:textId="77777777" w:rsidR="0038329F" w:rsidRPr="00097954" w:rsidRDefault="0038329F" w:rsidP="0038329F">
      <w:pPr>
        <w:ind w:right="50"/>
        <w:jc w:val="both"/>
        <w:rPr>
          <w:rFonts w:ascii="Arial" w:hAnsi="Arial" w:cs="Arial"/>
          <w:bCs/>
          <w:sz w:val="22"/>
          <w:szCs w:val="22"/>
        </w:rPr>
      </w:pPr>
    </w:p>
    <w:p w14:paraId="582CD22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Legalización de firmas $ 83.00.</w:t>
      </w:r>
    </w:p>
    <w:p w14:paraId="4A86AC83" w14:textId="77777777" w:rsidR="0038329F" w:rsidRPr="00097954" w:rsidRDefault="0038329F" w:rsidP="0038329F">
      <w:pPr>
        <w:jc w:val="both"/>
        <w:rPr>
          <w:rFonts w:ascii="Arial" w:hAnsi="Arial" w:cs="Arial"/>
          <w:bCs/>
          <w:sz w:val="22"/>
          <w:szCs w:val="22"/>
        </w:rPr>
      </w:pPr>
    </w:p>
    <w:p w14:paraId="2B94EA9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$ 83.00.</w:t>
      </w:r>
    </w:p>
    <w:p w14:paraId="0AF97EC0" w14:textId="77777777" w:rsidR="0038329F" w:rsidRPr="00097954" w:rsidRDefault="0038329F" w:rsidP="0038329F">
      <w:pPr>
        <w:jc w:val="both"/>
        <w:rPr>
          <w:rFonts w:ascii="Arial" w:hAnsi="Arial" w:cs="Arial"/>
          <w:bCs/>
          <w:sz w:val="22"/>
          <w:szCs w:val="22"/>
        </w:rPr>
      </w:pPr>
    </w:p>
    <w:p w14:paraId="20804CF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Expedición de certificados médicos de solicitantes de licencias de manejar $ 99.00.</w:t>
      </w:r>
    </w:p>
    <w:p w14:paraId="75146E13" w14:textId="77777777" w:rsidR="0038329F" w:rsidRPr="00097954" w:rsidRDefault="0038329F" w:rsidP="0038329F">
      <w:pPr>
        <w:jc w:val="both"/>
        <w:rPr>
          <w:rFonts w:ascii="Arial" w:hAnsi="Arial" w:cs="Arial"/>
          <w:bCs/>
          <w:sz w:val="22"/>
          <w:szCs w:val="22"/>
        </w:rPr>
      </w:pPr>
    </w:p>
    <w:p w14:paraId="2BCFB568"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IV.- </w:t>
      </w:r>
      <w:r w:rsidRPr="00097954">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A6F1CD7" w14:textId="77777777" w:rsidR="0038329F" w:rsidRPr="00097954" w:rsidRDefault="0038329F" w:rsidP="0038329F">
      <w:pPr>
        <w:jc w:val="both"/>
        <w:rPr>
          <w:rFonts w:ascii="Arial" w:hAnsi="Arial" w:cs="Arial"/>
          <w:sz w:val="22"/>
          <w:szCs w:val="22"/>
        </w:rPr>
      </w:pPr>
    </w:p>
    <w:p w14:paraId="73B23793"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TABLA</w:t>
      </w:r>
    </w:p>
    <w:p w14:paraId="170AE995" w14:textId="77777777" w:rsidR="0038329F" w:rsidRPr="00097954" w:rsidRDefault="0038329F" w:rsidP="0038329F">
      <w:pPr>
        <w:jc w:val="both"/>
        <w:rPr>
          <w:rFonts w:ascii="Arial" w:hAnsi="Arial" w:cs="Arial"/>
          <w:sz w:val="22"/>
          <w:szCs w:val="22"/>
        </w:rPr>
      </w:pPr>
    </w:p>
    <w:p w14:paraId="18AFB141" w14:textId="66DE452E" w:rsidR="0038329F" w:rsidRPr="00097954" w:rsidRDefault="0038329F" w:rsidP="0038329F">
      <w:pPr>
        <w:pStyle w:val="Prrafodelista"/>
        <w:tabs>
          <w:tab w:val="left" w:pos="67"/>
        </w:tabs>
        <w:ind w:left="351" w:hanging="284"/>
        <w:rPr>
          <w:rFonts w:cs="Arial"/>
          <w:sz w:val="22"/>
          <w:szCs w:val="22"/>
        </w:rPr>
      </w:pPr>
      <w:r w:rsidRPr="00097954">
        <w:rPr>
          <w:rFonts w:cs="Arial"/>
          <w:sz w:val="22"/>
          <w:szCs w:val="22"/>
        </w:rPr>
        <w:t>1.- Expedición de copias certificadas de documentos, por cada hoja tamaño carta u oficio $ 19.</w:t>
      </w:r>
      <w:r w:rsidR="009D5729">
        <w:rPr>
          <w:rFonts w:cs="Arial"/>
          <w:sz w:val="22"/>
          <w:szCs w:val="22"/>
        </w:rPr>
        <w:t>00</w:t>
      </w:r>
      <w:r w:rsidR="007A1340">
        <w:rPr>
          <w:rFonts w:cs="Arial"/>
          <w:sz w:val="22"/>
          <w:szCs w:val="22"/>
        </w:rPr>
        <w:t>.</w:t>
      </w:r>
    </w:p>
    <w:p w14:paraId="272FBFF7" w14:textId="221AC116" w:rsidR="0038329F" w:rsidRPr="00097954" w:rsidRDefault="0038329F" w:rsidP="0038329F">
      <w:pPr>
        <w:pStyle w:val="Prrafodelista"/>
        <w:tabs>
          <w:tab w:val="left" w:pos="67"/>
          <w:tab w:val="left" w:pos="3765"/>
        </w:tabs>
        <w:ind w:left="351" w:hanging="284"/>
        <w:rPr>
          <w:rFonts w:cs="Arial"/>
          <w:sz w:val="22"/>
          <w:szCs w:val="22"/>
        </w:rPr>
      </w:pPr>
      <w:r w:rsidRPr="00097954">
        <w:rPr>
          <w:rFonts w:cs="Arial"/>
          <w:sz w:val="22"/>
          <w:szCs w:val="22"/>
        </w:rPr>
        <w:t>2.- Por cada disco compacto CD-R $ 11.</w:t>
      </w:r>
      <w:r w:rsidR="00401DC3">
        <w:rPr>
          <w:rFonts w:cs="Arial"/>
          <w:sz w:val="22"/>
          <w:szCs w:val="22"/>
        </w:rPr>
        <w:t>50</w:t>
      </w:r>
      <w:r w:rsidR="007A1340">
        <w:rPr>
          <w:rFonts w:cs="Arial"/>
          <w:sz w:val="22"/>
          <w:szCs w:val="22"/>
        </w:rPr>
        <w:t>.</w:t>
      </w:r>
    </w:p>
    <w:p w14:paraId="6DE426CB" w14:textId="16E18D70" w:rsidR="0038329F" w:rsidRPr="00097954" w:rsidRDefault="0038329F" w:rsidP="0038329F">
      <w:pPr>
        <w:pStyle w:val="Prrafodelista"/>
        <w:tabs>
          <w:tab w:val="left" w:pos="67"/>
        </w:tabs>
        <w:ind w:left="351" w:hanging="284"/>
        <w:rPr>
          <w:rFonts w:cs="Arial"/>
          <w:sz w:val="22"/>
          <w:szCs w:val="22"/>
        </w:rPr>
      </w:pPr>
      <w:r w:rsidRPr="00401DC3">
        <w:rPr>
          <w:rFonts w:cs="Arial"/>
          <w:sz w:val="22"/>
          <w:szCs w:val="22"/>
        </w:rPr>
        <w:t xml:space="preserve">3.- Expedición de copia a color $ </w:t>
      </w:r>
      <w:r w:rsidR="00401DC3" w:rsidRPr="00401DC3">
        <w:rPr>
          <w:rFonts w:cs="Arial"/>
          <w:sz w:val="22"/>
          <w:szCs w:val="22"/>
        </w:rPr>
        <w:t>8</w:t>
      </w:r>
      <w:r w:rsidRPr="00401DC3">
        <w:rPr>
          <w:rFonts w:cs="Arial"/>
          <w:sz w:val="22"/>
          <w:szCs w:val="22"/>
        </w:rPr>
        <w:t>.</w:t>
      </w:r>
      <w:r w:rsidR="00401DC3" w:rsidRPr="00401DC3">
        <w:rPr>
          <w:rFonts w:cs="Arial"/>
          <w:sz w:val="22"/>
          <w:szCs w:val="22"/>
        </w:rPr>
        <w:t>0</w:t>
      </w:r>
      <w:r w:rsidRPr="00401DC3">
        <w:rPr>
          <w:rFonts w:cs="Arial"/>
          <w:sz w:val="22"/>
          <w:szCs w:val="22"/>
        </w:rPr>
        <w:t>0</w:t>
      </w:r>
      <w:r w:rsidR="007A1340" w:rsidRPr="00401DC3">
        <w:rPr>
          <w:rFonts w:cs="Arial"/>
          <w:sz w:val="22"/>
          <w:szCs w:val="22"/>
        </w:rPr>
        <w:t>.</w:t>
      </w:r>
    </w:p>
    <w:p w14:paraId="64B11F32" w14:textId="63582469" w:rsidR="0038329F" w:rsidRPr="00097954" w:rsidRDefault="0038329F" w:rsidP="0038329F">
      <w:pPr>
        <w:tabs>
          <w:tab w:val="left" w:pos="67"/>
        </w:tabs>
        <w:jc w:val="both"/>
        <w:rPr>
          <w:rFonts w:ascii="Arial" w:hAnsi="Arial" w:cs="Arial"/>
          <w:sz w:val="22"/>
          <w:szCs w:val="22"/>
        </w:rPr>
      </w:pPr>
      <w:r w:rsidRPr="00097954">
        <w:rPr>
          <w:rFonts w:ascii="Arial" w:hAnsi="Arial" w:cs="Arial"/>
          <w:sz w:val="22"/>
          <w:szCs w:val="22"/>
        </w:rPr>
        <w:t xml:space="preserve"> 4.- Por cada copia simple tamaño carta u oficio $ 0.60</w:t>
      </w:r>
      <w:r w:rsidR="007A1340">
        <w:rPr>
          <w:rFonts w:ascii="Arial" w:hAnsi="Arial" w:cs="Arial"/>
          <w:sz w:val="22"/>
          <w:szCs w:val="22"/>
        </w:rPr>
        <w:t>.</w:t>
      </w:r>
    </w:p>
    <w:p w14:paraId="7A06BF44" w14:textId="4779A8EF" w:rsidR="0038329F" w:rsidRPr="00097954" w:rsidRDefault="0038329F" w:rsidP="0038329F">
      <w:pPr>
        <w:pStyle w:val="Prrafodelista"/>
        <w:tabs>
          <w:tab w:val="left" w:pos="492"/>
        </w:tabs>
        <w:ind w:left="492" w:hanging="492"/>
        <w:rPr>
          <w:rFonts w:cs="Arial"/>
          <w:sz w:val="22"/>
          <w:szCs w:val="22"/>
        </w:rPr>
      </w:pPr>
      <w:r w:rsidRPr="00097954">
        <w:rPr>
          <w:rFonts w:cs="Arial"/>
          <w:sz w:val="22"/>
          <w:szCs w:val="22"/>
        </w:rPr>
        <w:t xml:space="preserve"> 5.- Por cada hoja impresa por medio de dispositivo informático, tamaño carta u oficio $ 0.58</w:t>
      </w:r>
      <w:r w:rsidR="007A1340">
        <w:rPr>
          <w:rFonts w:cs="Arial"/>
          <w:sz w:val="22"/>
          <w:szCs w:val="22"/>
        </w:rPr>
        <w:t>.</w:t>
      </w:r>
    </w:p>
    <w:p w14:paraId="6FE48870" w14:textId="2152BC08" w:rsidR="0038329F" w:rsidRPr="00097954" w:rsidRDefault="0038329F" w:rsidP="0038329F">
      <w:pPr>
        <w:tabs>
          <w:tab w:val="left" w:pos="-709"/>
          <w:tab w:val="left" w:pos="67"/>
        </w:tabs>
        <w:ind w:firstLine="67"/>
        <w:jc w:val="both"/>
        <w:rPr>
          <w:rFonts w:ascii="Arial" w:hAnsi="Arial" w:cs="Arial"/>
          <w:sz w:val="22"/>
          <w:szCs w:val="22"/>
        </w:rPr>
      </w:pPr>
      <w:r w:rsidRPr="00097954">
        <w:rPr>
          <w:rFonts w:ascii="Arial" w:hAnsi="Arial" w:cs="Arial"/>
          <w:sz w:val="22"/>
          <w:szCs w:val="22"/>
        </w:rPr>
        <w:t>6.- Expedición de copia simple de planos $ 80.00</w:t>
      </w:r>
      <w:r w:rsidR="007A1340">
        <w:rPr>
          <w:rFonts w:ascii="Arial" w:hAnsi="Arial" w:cs="Arial"/>
          <w:sz w:val="22"/>
          <w:szCs w:val="22"/>
        </w:rPr>
        <w:t>.</w:t>
      </w:r>
    </w:p>
    <w:p w14:paraId="2D5330E4" w14:textId="77777777" w:rsidR="0038329F" w:rsidRPr="00097954" w:rsidRDefault="0038329F" w:rsidP="0038329F">
      <w:pPr>
        <w:tabs>
          <w:tab w:val="left" w:pos="-709"/>
          <w:tab w:val="left" w:pos="67"/>
        </w:tabs>
        <w:ind w:firstLine="67"/>
        <w:jc w:val="both"/>
        <w:rPr>
          <w:rFonts w:ascii="Arial" w:hAnsi="Arial" w:cs="Arial"/>
          <w:sz w:val="22"/>
          <w:szCs w:val="22"/>
        </w:rPr>
      </w:pPr>
      <w:r w:rsidRPr="00097954">
        <w:rPr>
          <w:rFonts w:ascii="Arial" w:hAnsi="Arial" w:cs="Arial"/>
          <w:sz w:val="22"/>
          <w:szCs w:val="22"/>
        </w:rPr>
        <w:t>7.- Expedición de copia certificada de planos, $ 46.00 adicionales a la anterior cuota.</w:t>
      </w:r>
    </w:p>
    <w:p w14:paraId="6B876C93" w14:textId="77777777" w:rsidR="0038329F" w:rsidRPr="00097954" w:rsidRDefault="0038329F" w:rsidP="0038329F">
      <w:pPr>
        <w:jc w:val="both"/>
        <w:rPr>
          <w:rFonts w:ascii="Arial" w:hAnsi="Arial" w:cs="Arial"/>
          <w:bCs/>
          <w:sz w:val="22"/>
          <w:szCs w:val="22"/>
        </w:rPr>
      </w:pPr>
    </w:p>
    <w:p w14:paraId="455D23C3"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SECCIÓN VIII</w:t>
      </w:r>
    </w:p>
    <w:p w14:paraId="2131BA19"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POR LA EXPEDICIÓN DE LICENCIAS, PERMISOS,</w:t>
      </w:r>
    </w:p>
    <w:p w14:paraId="0BBD04C9"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AUTORIZACIONES Y SERVICIOS DE CONTROL AMBIENTAL</w:t>
      </w:r>
    </w:p>
    <w:p w14:paraId="6D6D533B" w14:textId="77777777" w:rsidR="0038329F" w:rsidRPr="00097954" w:rsidRDefault="0038329F" w:rsidP="0038329F">
      <w:pPr>
        <w:autoSpaceDE w:val="0"/>
        <w:autoSpaceDN w:val="0"/>
        <w:adjustRightInd w:val="0"/>
        <w:jc w:val="both"/>
        <w:rPr>
          <w:rFonts w:ascii="Arial" w:hAnsi="Arial" w:cs="Arial"/>
          <w:b/>
          <w:bCs/>
          <w:sz w:val="22"/>
          <w:szCs w:val="22"/>
        </w:rPr>
      </w:pPr>
    </w:p>
    <w:p w14:paraId="161EF1D3"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b/>
          <w:bCs/>
          <w:sz w:val="22"/>
          <w:szCs w:val="22"/>
        </w:rPr>
        <w:t xml:space="preserve">ARTÍCULO 29.- </w:t>
      </w:r>
      <w:r w:rsidRPr="00097954">
        <w:rPr>
          <w:rFonts w:ascii="Arial" w:hAnsi="Arial" w:cs="Arial"/>
          <w:bCs/>
          <w:sz w:val="22"/>
          <w:szCs w:val="22"/>
        </w:rPr>
        <w:t>Son</w:t>
      </w:r>
      <w:r w:rsidRPr="00097954">
        <w:rPr>
          <w:rFonts w:ascii="Arial" w:hAnsi="Arial" w:cs="Arial"/>
          <w:sz w:val="22"/>
          <w:szCs w:val="22"/>
        </w:rPr>
        <w:t xml:space="preserve"> objeto de estos derechos, los servicios prestados por las autoridades municipales por concepto de:</w:t>
      </w:r>
    </w:p>
    <w:p w14:paraId="3C2FFB01" w14:textId="77777777" w:rsidR="0038329F" w:rsidRPr="00097954" w:rsidRDefault="0038329F" w:rsidP="0038329F">
      <w:pPr>
        <w:jc w:val="both"/>
        <w:rPr>
          <w:rFonts w:ascii="Arial" w:hAnsi="Arial" w:cs="Arial"/>
          <w:sz w:val="22"/>
          <w:szCs w:val="22"/>
        </w:rPr>
      </w:pPr>
    </w:p>
    <w:p w14:paraId="17BD168E" w14:textId="77777777" w:rsidR="0038329F" w:rsidRPr="00097954" w:rsidRDefault="0038329F" w:rsidP="0038329F">
      <w:pPr>
        <w:pStyle w:val="Sinespaciado"/>
        <w:jc w:val="both"/>
        <w:rPr>
          <w:rFonts w:ascii="Arial" w:hAnsi="Arial" w:cs="Arial"/>
        </w:rPr>
      </w:pPr>
      <w:r w:rsidRPr="00097954">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C16FA1C" w14:textId="77777777" w:rsidR="0038329F" w:rsidRPr="00097954" w:rsidRDefault="0038329F" w:rsidP="0038329F">
      <w:pPr>
        <w:pStyle w:val="Sinespaciado"/>
        <w:jc w:val="both"/>
        <w:rPr>
          <w:rFonts w:ascii="Arial" w:hAnsi="Arial" w:cs="Arial"/>
        </w:rPr>
      </w:pPr>
    </w:p>
    <w:p w14:paraId="2885EAAD" w14:textId="77777777" w:rsidR="0038329F" w:rsidRPr="00097954" w:rsidRDefault="0038329F" w:rsidP="0038329F">
      <w:pPr>
        <w:pStyle w:val="Sinespaciado"/>
        <w:ind w:left="284" w:hanging="217"/>
        <w:jc w:val="both"/>
        <w:rPr>
          <w:rFonts w:ascii="Arial" w:hAnsi="Arial" w:cs="Arial"/>
        </w:rPr>
      </w:pPr>
      <w:r w:rsidRPr="00097954">
        <w:rPr>
          <w:rFonts w:ascii="Arial" w:hAnsi="Arial" w:cs="Arial"/>
        </w:rPr>
        <w:t xml:space="preserve">1.- Edificación para la extracción de gas de lutitas o gas shale $ 31,326.00 por cada unidad. </w:t>
      </w:r>
    </w:p>
    <w:p w14:paraId="3488B4E8"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2.- Edificación productora de energía termoeléctrica, térmica solar, hidroeléctrica, eólica, fotovoltaica, aerogeneradores, o similares, $ 31,326.00 por cada aerogenerador o unidad.</w:t>
      </w:r>
    </w:p>
    <w:p w14:paraId="7B90FBC0"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3.- Edificación para la extracción de Gas Natural $ 31,326.00 por cada unidad.</w:t>
      </w:r>
    </w:p>
    <w:p w14:paraId="0416DBEE"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4.- Edificación para la extracción de Gas No Asociado $ 31,326.00 por cada unidad.</w:t>
      </w:r>
    </w:p>
    <w:p w14:paraId="7BFFF194"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5.- Por perforación en pozos verticales y direccionales en el área específica a Yacimientos Convencionales (Roca Reservorio) en Trampas Estructurales en el que se encuentre el hidrocarburo $ 31,326.00 por cada pozo.</w:t>
      </w:r>
    </w:p>
    <w:p w14:paraId="24E3BCD8"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6.- Por perforación de pozo para la extracción de cualquier hidrocarburo $ 31,326.00 por cada pozo.</w:t>
      </w:r>
    </w:p>
    <w:p w14:paraId="4FD06A88" w14:textId="77777777" w:rsidR="0038329F" w:rsidRPr="00097954" w:rsidRDefault="0038329F" w:rsidP="0038329F">
      <w:pPr>
        <w:ind w:left="351" w:hanging="284"/>
        <w:jc w:val="both"/>
        <w:rPr>
          <w:rFonts w:ascii="Arial" w:hAnsi="Arial" w:cs="Arial"/>
          <w:bCs/>
          <w:sz w:val="22"/>
          <w:szCs w:val="22"/>
        </w:rPr>
      </w:pPr>
    </w:p>
    <w:p w14:paraId="0993C8D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14:paraId="058D7784" w14:textId="77777777" w:rsidR="0038329F" w:rsidRPr="00097954" w:rsidRDefault="0038329F" w:rsidP="0038329F">
      <w:pPr>
        <w:jc w:val="both"/>
        <w:rPr>
          <w:rFonts w:ascii="Arial" w:hAnsi="Arial" w:cs="Arial"/>
          <w:bCs/>
          <w:sz w:val="22"/>
          <w:szCs w:val="22"/>
        </w:rPr>
      </w:pPr>
    </w:p>
    <w:p w14:paraId="1F2EC365" w14:textId="4227B3A0"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1.- Comercio Menor </w:t>
      </w:r>
      <w:r w:rsidRPr="00097954">
        <w:rPr>
          <w:rFonts w:ascii="Arial" w:hAnsi="Arial" w:cs="Arial"/>
          <w:bCs/>
          <w:sz w:val="22"/>
          <w:szCs w:val="22"/>
        </w:rPr>
        <w:tab/>
      </w:r>
      <w:r w:rsidRPr="00097954">
        <w:rPr>
          <w:rFonts w:ascii="Arial" w:eastAsia="Calibri" w:hAnsi="Arial" w:cs="Arial"/>
          <w:sz w:val="22"/>
          <w:szCs w:val="22"/>
        </w:rPr>
        <w:t>$    609.00</w:t>
      </w:r>
      <w:r w:rsidR="00BF7188">
        <w:rPr>
          <w:rFonts w:ascii="Arial" w:eastAsia="Calibri" w:hAnsi="Arial" w:cs="Arial"/>
          <w:sz w:val="22"/>
          <w:szCs w:val="22"/>
        </w:rPr>
        <w:t>.</w:t>
      </w:r>
    </w:p>
    <w:p w14:paraId="600AB542" w14:textId="0822CE61"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2.- Comercio Mayor </w:t>
      </w:r>
      <w:r w:rsidRPr="00097954">
        <w:rPr>
          <w:rFonts w:ascii="Arial" w:hAnsi="Arial" w:cs="Arial"/>
          <w:bCs/>
          <w:sz w:val="22"/>
          <w:szCs w:val="22"/>
        </w:rPr>
        <w:tab/>
        <w:t xml:space="preserve">$ </w:t>
      </w:r>
      <w:r w:rsidRPr="00097954">
        <w:rPr>
          <w:rFonts w:ascii="Arial" w:eastAsia="Calibri" w:hAnsi="Arial" w:cs="Arial"/>
          <w:sz w:val="22"/>
          <w:szCs w:val="22"/>
        </w:rPr>
        <w:t>1,651.00</w:t>
      </w:r>
      <w:r w:rsidR="00BF7188">
        <w:rPr>
          <w:rFonts w:ascii="Arial" w:eastAsia="Calibri" w:hAnsi="Arial" w:cs="Arial"/>
          <w:sz w:val="22"/>
          <w:szCs w:val="22"/>
        </w:rPr>
        <w:t>.</w:t>
      </w:r>
    </w:p>
    <w:p w14:paraId="15D88E54" w14:textId="3A541D21"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3.- Industrial </w:t>
      </w:r>
      <w:r w:rsidRPr="00097954">
        <w:rPr>
          <w:rFonts w:ascii="Arial" w:hAnsi="Arial" w:cs="Arial"/>
          <w:bCs/>
          <w:sz w:val="22"/>
          <w:szCs w:val="22"/>
        </w:rPr>
        <w:tab/>
      </w:r>
      <w:r w:rsidRPr="00097954">
        <w:rPr>
          <w:rFonts w:ascii="Arial" w:hAnsi="Arial" w:cs="Arial"/>
          <w:bCs/>
          <w:sz w:val="22"/>
          <w:szCs w:val="22"/>
        </w:rPr>
        <w:tab/>
      </w:r>
      <w:r w:rsidRPr="00097954">
        <w:rPr>
          <w:rFonts w:ascii="Arial" w:eastAsia="Calibri" w:hAnsi="Arial" w:cs="Arial"/>
          <w:sz w:val="22"/>
          <w:szCs w:val="22"/>
        </w:rPr>
        <w:t>$ 4,247.00</w:t>
      </w:r>
      <w:r w:rsidR="00BF7188">
        <w:rPr>
          <w:rFonts w:ascii="Arial" w:eastAsia="Calibri" w:hAnsi="Arial" w:cs="Arial"/>
          <w:sz w:val="22"/>
          <w:szCs w:val="22"/>
        </w:rPr>
        <w:t>.</w:t>
      </w:r>
    </w:p>
    <w:p w14:paraId="2FD8EED4" w14:textId="77777777" w:rsidR="0038329F" w:rsidRPr="00097954" w:rsidRDefault="0038329F" w:rsidP="0038329F">
      <w:pPr>
        <w:jc w:val="both"/>
        <w:rPr>
          <w:rFonts w:ascii="Arial" w:hAnsi="Arial" w:cs="Arial"/>
          <w:bCs/>
          <w:sz w:val="22"/>
          <w:szCs w:val="22"/>
        </w:rPr>
      </w:pPr>
    </w:p>
    <w:p w14:paraId="304F0B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esta fracción se entenderá como comercio menor aquel que no exceda los 50 mts2 de construcción y como comercio mayor, aquel que cuente con más de 50 mts2 de construcción.</w:t>
      </w:r>
    </w:p>
    <w:p w14:paraId="6372D7A7" w14:textId="77777777" w:rsidR="0038329F" w:rsidRPr="00097954" w:rsidRDefault="0038329F" w:rsidP="0038329F">
      <w:pPr>
        <w:jc w:val="both"/>
        <w:rPr>
          <w:rFonts w:ascii="Arial" w:hAnsi="Arial" w:cs="Arial"/>
          <w:bCs/>
          <w:sz w:val="22"/>
          <w:szCs w:val="22"/>
        </w:rPr>
      </w:pPr>
    </w:p>
    <w:p w14:paraId="47C813B5" w14:textId="06342765" w:rsidR="0038329F" w:rsidRPr="00097954" w:rsidRDefault="0038329F" w:rsidP="0038329F">
      <w:pPr>
        <w:ind w:left="1"/>
        <w:jc w:val="both"/>
        <w:rPr>
          <w:rFonts w:ascii="Arial" w:hAnsi="Arial" w:cs="Arial"/>
          <w:sz w:val="22"/>
          <w:szCs w:val="22"/>
        </w:rPr>
      </w:pPr>
      <w:r w:rsidRPr="00097954">
        <w:rPr>
          <w:rFonts w:ascii="Arial" w:hAnsi="Arial" w:cs="Arial"/>
          <w:sz w:val="22"/>
          <w:szCs w:val="22"/>
        </w:rPr>
        <w:t>III</w:t>
      </w:r>
      <w:r w:rsidRPr="00097954">
        <w:rPr>
          <w:rFonts w:ascii="Arial" w:hAnsi="Arial" w:cs="Arial"/>
          <w:bCs/>
          <w:sz w:val="22"/>
          <w:szCs w:val="22"/>
        </w:rPr>
        <w:t>.- Por dictamen de impacto ambiental</w:t>
      </w:r>
      <w:r w:rsidR="00BF7188">
        <w:rPr>
          <w:rFonts w:ascii="Arial" w:hAnsi="Arial" w:cs="Arial"/>
          <w:bCs/>
          <w:sz w:val="22"/>
          <w:szCs w:val="22"/>
        </w:rPr>
        <w:t>:</w:t>
      </w:r>
    </w:p>
    <w:p w14:paraId="61A8F220" w14:textId="73B51D5B" w:rsidR="0038329F" w:rsidRPr="00097954" w:rsidRDefault="0038329F" w:rsidP="0038329F">
      <w:pPr>
        <w:ind w:left="1"/>
        <w:jc w:val="both"/>
        <w:rPr>
          <w:rFonts w:ascii="Arial" w:hAnsi="Arial" w:cs="Arial"/>
          <w:sz w:val="22"/>
          <w:szCs w:val="22"/>
        </w:rPr>
      </w:pPr>
      <w:r w:rsidRPr="00097954">
        <w:rPr>
          <w:rFonts w:ascii="Arial" w:hAnsi="Arial" w:cs="Arial"/>
          <w:sz w:val="22"/>
          <w:szCs w:val="22"/>
        </w:rPr>
        <w:tab/>
        <w:t>a. Comercial</w:t>
      </w:r>
      <w:r w:rsidRPr="00097954">
        <w:rPr>
          <w:rFonts w:ascii="Arial" w:hAnsi="Arial" w:cs="Arial"/>
          <w:sz w:val="22"/>
          <w:szCs w:val="22"/>
        </w:rPr>
        <w:tab/>
        <w:t>$    968.00</w:t>
      </w:r>
      <w:r w:rsidR="00BF7188">
        <w:rPr>
          <w:rFonts w:ascii="Arial" w:hAnsi="Arial" w:cs="Arial"/>
          <w:sz w:val="22"/>
          <w:szCs w:val="22"/>
        </w:rPr>
        <w:t>.</w:t>
      </w:r>
    </w:p>
    <w:p w14:paraId="295D9AA1" w14:textId="47EE562D" w:rsidR="0038329F" w:rsidRPr="00097954" w:rsidRDefault="0038329F" w:rsidP="0038329F">
      <w:pPr>
        <w:ind w:left="1"/>
        <w:jc w:val="both"/>
        <w:rPr>
          <w:rFonts w:ascii="Arial" w:hAnsi="Arial" w:cs="Arial"/>
          <w:sz w:val="22"/>
          <w:szCs w:val="22"/>
        </w:rPr>
      </w:pPr>
      <w:r w:rsidRPr="00097954">
        <w:rPr>
          <w:rFonts w:ascii="Arial" w:hAnsi="Arial" w:cs="Arial"/>
          <w:sz w:val="22"/>
          <w:szCs w:val="22"/>
        </w:rPr>
        <w:tab/>
        <w:t>b. Industrial</w:t>
      </w:r>
      <w:r w:rsidRPr="00097954">
        <w:rPr>
          <w:rFonts w:ascii="Arial" w:hAnsi="Arial" w:cs="Arial"/>
          <w:sz w:val="22"/>
          <w:szCs w:val="22"/>
        </w:rPr>
        <w:tab/>
        <w:t>$ 3,036.00.</w:t>
      </w:r>
    </w:p>
    <w:p w14:paraId="0701E6A3" w14:textId="77777777" w:rsidR="0038329F" w:rsidRPr="00097954" w:rsidRDefault="0038329F" w:rsidP="0038329F">
      <w:pPr>
        <w:jc w:val="both"/>
        <w:rPr>
          <w:rFonts w:ascii="Arial" w:hAnsi="Arial" w:cs="Arial"/>
          <w:bCs/>
          <w:sz w:val="22"/>
          <w:szCs w:val="22"/>
        </w:rPr>
      </w:pPr>
    </w:p>
    <w:p w14:paraId="6EF9AE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DÉCIMO</w:t>
      </w:r>
    </w:p>
    <w:p w14:paraId="7B95AF2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lastRenderedPageBreak/>
        <w:t>DE LOS DERECHOS POR EL USO O APROVECHAMIENTO</w:t>
      </w:r>
    </w:p>
    <w:p w14:paraId="386CA9E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BIENES DEL DOMINIO PÚBLICO DEL MUNICIPIO</w:t>
      </w:r>
    </w:p>
    <w:p w14:paraId="3BBEFB2E" w14:textId="77777777" w:rsidR="0038329F" w:rsidRPr="00097954" w:rsidRDefault="0038329F" w:rsidP="0038329F">
      <w:pPr>
        <w:jc w:val="center"/>
        <w:rPr>
          <w:rFonts w:ascii="Arial" w:hAnsi="Arial" w:cs="Arial"/>
          <w:b/>
          <w:bCs/>
          <w:sz w:val="22"/>
          <w:szCs w:val="22"/>
        </w:rPr>
      </w:pPr>
    </w:p>
    <w:p w14:paraId="28B6DBA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0A150AC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ARRASTRE Y ALMACENAJE</w:t>
      </w:r>
    </w:p>
    <w:p w14:paraId="644C4DB6" w14:textId="77777777" w:rsidR="0038329F" w:rsidRPr="00097954" w:rsidRDefault="0038329F" w:rsidP="0038329F">
      <w:pPr>
        <w:ind w:right="50"/>
        <w:jc w:val="both"/>
        <w:rPr>
          <w:rFonts w:ascii="Arial" w:hAnsi="Arial" w:cs="Arial"/>
          <w:b/>
          <w:sz w:val="22"/>
          <w:szCs w:val="22"/>
        </w:rPr>
      </w:pPr>
    </w:p>
    <w:p w14:paraId="5E4E26E4"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30.-</w:t>
      </w:r>
      <w:r w:rsidRPr="0009795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736E89E" w14:textId="77777777" w:rsidR="0038329F" w:rsidRPr="00097954" w:rsidRDefault="0038329F" w:rsidP="0038329F">
      <w:pPr>
        <w:ind w:right="50"/>
        <w:jc w:val="both"/>
        <w:rPr>
          <w:rFonts w:ascii="Arial" w:hAnsi="Arial" w:cs="Arial"/>
          <w:bCs/>
          <w:sz w:val="22"/>
          <w:szCs w:val="22"/>
        </w:rPr>
      </w:pPr>
    </w:p>
    <w:p w14:paraId="1086F5E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cuotas correspondientes por los servicios de arrastre y almacenaje, serán las siguientes:</w:t>
      </w:r>
    </w:p>
    <w:p w14:paraId="2494662D" w14:textId="77777777" w:rsidR="0038329F" w:rsidRPr="00097954" w:rsidRDefault="0038329F" w:rsidP="0038329F">
      <w:pPr>
        <w:jc w:val="both"/>
        <w:rPr>
          <w:rFonts w:ascii="Arial" w:hAnsi="Arial" w:cs="Arial"/>
          <w:bCs/>
          <w:sz w:val="22"/>
          <w:szCs w:val="22"/>
        </w:rPr>
      </w:pPr>
    </w:p>
    <w:p w14:paraId="6C209C3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Servicios prestados por grúas del municipio de $ 99.00 a $ 270.00 de acuerdo al tipo de vehículo.</w:t>
      </w:r>
    </w:p>
    <w:p w14:paraId="3A16024F" w14:textId="77777777" w:rsidR="0038329F" w:rsidRPr="00097954" w:rsidRDefault="0038329F" w:rsidP="0038329F">
      <w:pPr>
        <w:jc w:val="both"/>
        <w:rPr>
          <w:rFonts w:ascii="Arial" w:hAnsi="Arial" w:cs="Arial"/>
          <w:bCs/>
          <w:sz w:val="22"/>
          <w:szCs w:val="22"/>
        </w:rPr>
      </w:pPr>
    </w:p>
    <w:p w14:paraId="7963752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Almacenaje para bienes muebles:</w:t>
      </w:r>
    </w:p>
    <w:p w14:paraId="77932F70" w14:textId="77777777" w:rsidR="0038329F" w:rsidRPr="00097954" w:rsidRDefault="0038329F" w:rsidP="0038329F">
      <w:pPr>
        <w:jc w:val="both"/>
        <w:rPr>
          <w:rFonts w:ascii="Arial" w:hAnsi="Arial" w:cs="Arial"/>
          <w:bCs/>
          <w:sz w:val="22"/>
          <w:szCs w:val="22"/>
        </w:rPr>
      </w:pPr>
    </w:p>
    <w:p w14:paraId="648FD1B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Bicicletas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9.27 diarios.</w:t>
      </w:r>
    </w:p>
    <w:p w14:paraId="7C6C9D29"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Motos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xml:space="preserve">         </w:t>
      </w:r>
      <w:r w:rsidRPr="00097954">
        <w:rPr>
          <w:rFonts w:ascii="Arial" w:hAnsi="Arial" w:cs="Arial"/>
          <w:bCs/>
          <w:sz w:val="22"/>
          <w:szCs w:val="22"/>
        </w:rPr>
        <w:tab/>
        <w:t>$ 12.77 diarios.</w:t>
      </w:r>
    </w:p>
    <w:p w14:paraId="6DD625A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3.- Automóviles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xml:space="preserve">         </w:t>
      </w:r>
      <w:r w:rsidRPr="00097954">
        <w:rPr>
          <w:rFonts w:ascii="Arial" w:hAnsi="Arial" w:cs="Arial"/>
          <w:bCs/>
          <w:sz w:val="22"/>
          <w:szCs w:val="22"/>
        </w:rPr>
        <w:tab/>
        <w:t>$ 34.50 diarios.</w:t>
      </w:r>
    </w:p>
    <w:p w14:paraId="4B6E7584"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4.- Camionetas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$ 34.50 diarios.</w:t>
      </w:r>
    </w:p>
    <w:p w14:paraId="679F35AC"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5.- Camiones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$ 80.00 diarios.</w:t>
      </w:r>
    </w:p>
    <w:p w14:paraId="61DAF6D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6.- Bienes muebles de otra naturaleza</w:t>
      </w:r>
      <w:r w:rsidRPr="00097954">
        <w:rPr>
          <w:rFonts w:ascii="Arial" w:hAnsi="Arial" w:cs="Arial"/>
          <w:bCs/>
          <w:sz w:val="22"/>
          <w:szCs w:val="22"/>
        </w:rPr>
        <w:tab/>
        <w:t>$ 80.00 diarios</w:t>
      </w:r>
    </w:p>
    <w:p w14:paraId="283BF9B6" w14:textId="77777777" w:rsidR="0038329F" w:rsidRPr="00097954" w:rsidRDefault="0038329F" w:rsidP="0038329F">
      <w:pPr>
        <w:jc w:val="both"/>
        <w:rPr>
          <w:rFonts w:ascii="Arial" w:hAnsi="Arial" w:cs="Arial"/>
          <w:bCs/>
          <w:sz w:val="22"/>
          <w:szCs w:val="22"/>
        </w:rPr>
      </w:pPr>
    </w:p>
    <w:p w14:paraId="1FE774A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Traslado de bienes $ 69.00.</w:t>
      </w:r>
    </w:p>
    <w:p w14:paraId="0D73646B" w14:textId="77777777" w:rsidR="0038329F" w:rsidRPr="00097954" w:rsidRDefault="0038329F" w:rsidP="0038329F">
      <w:pPr>
        <w:ind w:right="50"/>
        <w:jc w:val="both"/>
        <w:rPr>
          <w:rFonts w:ascii="Arial" w:hAnsi="Arial" w:cs="Arial"/>
          <w:bCs/>
          <w:sz w:val="22"/>
          <w:szCs w:val="22"/>
        </w:rPr>
      </w:pPr>
    </w:p>
    <w:p w14:paraId="1EE01B5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68684F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 LA OCUPACIÓN DE LAS VÍAS PÚBLICAS</w:t>
      </w:r>
    </w:p>
    <w:p w14:paraId="41A8E5AE" w14:textId="77777777" w:rsidR="0038329F" w:rsidRPr="00097954" w:rsidRDefault="0038329F" w:rsidP="0038329F">
      <w:pPr>
        <w:ind w:right="50"/>
        <w:jc w:val="both"/>
        <w:rPr>
          <w:rFonts w:ascii="Arial" w:hAnsi="Arial" w:cs="Arial"/>
          <w:b/>
          <w:sz w:val="22"/>
          <w:szCs w:val="22"/>
        </w:rPr>
      </w:pPr>
    </w:p>
    <w:p w14:paraId="07802326"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 xml:space="preserve">ARTÍCULO 31.- </w:t>
      </w:r>
      <w:r w:rsidRPr="00097954">
        <w:rPr>
          <w:rFonts w:ascii="Arial" w:hAnsi="Arial" w:cs="Arial"/>
          <w:bCs/>
          <w:sz w:val="22"/>
          <w:szCs w:val="22"/>
        </w:rPr>
        <w:t>Son objeto de estos derechos, la ocupación temporal de la superficie limitada bajo el control del Municipio, para el estacionamiento de vehículos.</w:t>
      </w:r>
    </w:p>
    <w:p w14:paraId="59D12199" w14:textId="77777777" w:rsidR="0038329F" w:rsidRPr="00097954" w:rsidRDefault="0038329F" w:rsidP="0038329F">
      <w:pPr>
        <w:jc w:val="both"/>
        <w:rPr>
          <w:rFonts w:ascii="Arial" w:hAnsi="Arial" w:cs="Arial"/>
          <w:bCs/>
          <w:sz w:val="22"/>
          <w:szCs w:val="22"/>
        </w:rPr>
      </w:pPr>
    </w:p>
    <w:p w14:paraId="4702DEA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cuotas correspondientes por ocupación de la Vía Pública, serán las siguientes:</w:t>
      </w:r>
    </w:p>
    <w:p w14:paraId="542447A4" w14:textId="77777777" w:rsidR="0038329F" w:rsidRPr="00097954" w:rsidRDefault="0038329F" w:rsidP="0038329F">
      <w:pPr>
        <w:jc w:val="both"/>
        <w:rPr>
          <w:rFonts w:ascii="Arial" w:hAnsi="Arial" w:cs="Arial"/>
          <w:bCs/>
          <w:sz w:val="22"/>
          <w:szCs w:val="22"/>
        </w:rPr>
      </w:pPr>
    </w:p>
    <w:p w14:paraId="0EDD47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Los propietarios de establecimientos comerciales, industriales o instituciones bancarias, que dediquen espacio para estacionamientos públicos, sin cobrar al usuario, pagarán mensual, por cada espacio, el equivalente a $ 463.00. </w:t>
      </w:r>
    </w:p>
    <w:p w14:paraId="5A0918AD" w14:textId="77777777" w:rsidR="0038329F" w:rsidRPr="00097954" w:rsidRDefault="0038329F" w:rsidP="0038329F">
      <w:pPr>
        <w:jc w:val="both"/>
        <w:rPr>
          <w:rFonts w:ascii="Arial" w:hAnsi="Arial" w:cs="Arial"/>
          <w:bCs/>
          <w:sz w:val="22"/>
          <w:szCs w:val="22"/>
        </w:rPr>
      </w:pPr>
    </w:p>
    <w:p w14:paraId="2A049205" w14:textId="77777777" w:rsidR="0038329F" w:rsidRPr="00097954" w:rsidRDefault="0038329F" w:rsidP="0038329F">
      <w:pPr>
        <w:jc w:val="both"/>
        <w:rPr>
          <w:rFonts w:ascii="Arial" w:hAnsi="Arial" w:cs="Arial"/>
          <w:bCs/>
          <w:sz w:val="22"/>
          <w:szCs w:val="22"/>
        </w:rPr>
      </w:pPr>
      <w:r w:rsidRPr="00097954">
        <w:rPr>
          <w:rFonts w:ascii="Arial" w:hAnsi="Arial" w:cs="Arial"/>
          <w:sz w:val="22"/>
          <w:szCs w:val="22"/>
        </w:rPr>
        <w:t>II.- En los parquímetros instalados se pagarán $ 1.00 por cada 10 minutos.</w:t>
      </w:r>
    </w:p>
    <w:p w14:paraId="0C62963F" w14:textId="77777777" w:rsidR="0038329F" w:rsidRPr="00097954" w:rsidRDefault="0038329F" w:rsidP="0038329F">
      <w:pPr>
        <w:jc w:val="both"/>
        <w:rPr>
          <w:rFonts w:ascii="Arial" w:hAnsi="Arial" w:cs="Arial"/>
          <w:bCs/>
          <w:sz w:val="22"/>
          <w:szCs w:val="22"/>
        </w:rPr>
      </w:pPr>
    </w:p>
    <w:p w14:paraId="3D2AACDA" w14:textId="5E3886A3"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III.- Por licencia anual para estacionamiento exclusivo $ 2</w:t>
      </w:r>
      <w:r w:rsidR="002B785C">
        <w:rPr>
          <w:rFonts w:ascii="Arial" w:hAnsi="Arial" w:cs="Arial"/>
          <w:bCs/>
          <w:sz w:val="22"/>
          <w:szCs w:val="22"/>
        </w:rPr>
        <w:t>5</w:t>
      </w:r>
      <w:r w:rsidRPr="00097954">
        <w:rPr>
          <w:rFonts w:ascii="Arial" w:hAnsi="Arial" w:cs="Arial"/>
          <w:bCs/>
          <w:sz w:val="22"/>
          <w:szCs w:val="22"/>
        </w:rPr>
        <w:t>1.00 anuales por metro, estableciéndose como máximo el número de metros de frente al predio.</w:t>
      </w:r>
    </w:p>
    <w:p w14:paraId="2936095A" w14:textId="77777777" w:rsidR="0038329F" w:rsidRPr="00097954" w:rsidRDefault="0038329F" w:rsidP="0038329F">
      <w:pPr>
        <w:jc w:val="both"/>
        <w:rPr>
          <w:rFonts w:ascii="Arial" w:hAnsi="Arial" w:cs="Arial"/>
          <w:bCs/>
          <w:sz w:val="22"/>
          <w:szCs w:val="22"/>
        </w:rPr>
      </w:pPr>
    </w:p>
    <w:p w14:paraId="191199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expedición de licencias para estacionamiento exclusivo para carga y descarga $ 351.00.</w:t>
      </w:r>
    </w:p>
    <w:p w14:paraId="533DEBCE" w14:textId="77777777" w:rsidR="0038329F" w:rsidRPr="00097954" w:rsidRDefault="0038329F" w:rsidP="0038329F">
      <w:pPr>
        <w:jc w:val="both"/>
        <w:rPr>
          <w:rFonts w:ascii="Arial" w:hAnsi="Arial" w:cs="Arial"/>
          <w:bCs/>
          <w:sz w:val="22"/>
          <w:szCs w:val="22"/>
        </w:rPr>
      </w:pPr>
    </w:p>
    <w:p w14:paraId="098C0F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5D33280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DEL USO DE LAS PENSIONES MUNICIPALES</w:t>
      </w:r>
    </w:p>
    <w:p w14:paraId="0E9288F4" w14:textId="77777777" w:rsidR="0038329F" w:rsidRPr="00097954" w:rsidRDefault="0038329F" w:rsidP="0038329F">
      <w:pPr>
        <w:ind w:right="50"/>
        <w:jc w:val="both"/>
        <w:rPr>
          <w:rFonts w:ascii="Arial" w:hAnsi="Arial" w:cs="Arial"/>
          <w:bCs/>
          <w:sz w:val="22"/>
          <w:szCs w:val="22"/>
        </w:rPr>
      </w:pPr>
    </w:p>
    <w:p w14:paraId="269CC345"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lastRenderedPageBreak/>
        <w:t>ARTÍCULO 32.-</w:t>
      </w:r>
      <w:r w:rsidRPr="00097954">
        <w:rPr>
          <w:rFonts w:ascii="Arial" w:hAnsi="Arial" w:cs="Arial"/>
          <w:bCs/>
          <w:sz w:val="22"/>
          <w:szCs w:val="22"/>
        </w:rPr>
        <w:t xml:space="preserve"> Es objeto de estos derechos, los servicios que presta el Municipio por la ocupación temporal de una superficie limitada en las pensiones municipales, se pagará $ 35.00 diarios.</w:t>
      </w:r>
    </w:p>
    <w:p w14:paraId="66FC049B" w14:textId="77777777" w:rsidR="0038329F" w:rsidRPr="00097954" w:rsidRDefault="0038329F" w:rsidP="0038329F">
      <w:pPr>
        <w:jc w:val="both"/>
        <w:rPr>
          <w:rFonts w:ascii="Arial" w:hAnsi="Arial" w:cs="Arial"/>
          <w:bCs/>
          <w:sz w:val="22"/>
          <w:szCs w:val="22"/>
        </w:rPr>
      </w:pPr>
    </w:p>
    <w:p w14:paraId="6D49A6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El pago de los derechos a que se refiere este artículo se realizará previamente al retiro del vehículo correspondiente.   </w:t>
      </w:r>
    </w:p>
    <w:p w14:paraId="3D8AD6D7" w14:textId="77777777" w:rsidR="0038329F" w:rsidRPr="00097954" w:rsidRDefault="0038329F" w:rsidP="0038329F">
      <w:pPr>
        <w:ind w:right="50"/>
        <w:jc w:val="both"/>
        <w:rPr>
          <w:rFonts w:ascii="Arial" w:hAnsi="Arial" w:cs="Arial"/>
          <w:bCs/>
          <w:sz w:val="22"/>
          <w:szCs w:val="22"/>
        </w:rPr>
      </w:pPr>
    </w:p>
    <w:p w14:paraId="1260DA4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TÍTULO TERCERO</w:t>
      </w:r>
    </w:p>
    <w:p w14:paraId="28A2F6B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NO TRIBUTARIOS</w:t>
      </w:r>
    </w:p>
    <w:p w14:paraId="0EE090CC" w14:textId="77777777" w:rsidR="0038329F" w:rsidRPr="00097954" w:rsidRDefault="0038329F" w:rsidP="0038329F">
      <w:pPr>
        <w:jc w:val="center"/>
        <w:rPr>
          <w:rFonts w:ascii="Arial" w:hAnsi="Arial" w:cs="Arial"/>
          <w:b/>
          <w:bCs/>
          <w:sz w:val="22"/>
          <w:szCs w:val="22"/>
        </w:rPr>
      </w:pPr>
    </w:p>
    <w:p w14:paraId="581F974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4EFC8A3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PRODUCTOS</w:t>
      </w:r>
    </w:p>
    <w:p w14:paraId="494E4122" w14:textId="77777777" w:rsidR="0038329F" w:rsidRPr="00097954" w:rsidRDefault="0038329F" w:rsidP="0038329F">
      <w:pPr>
        <w:jc w:val="center"/>
        <w:rPr>
          <w:rFonts w:ascii="Arial" w:hAnsi="Arial" w:cs="Arial"/>
          <w:b/>
          <w:bCs/>
          <w:sz w:val="22"/>
          <w:szCs w:val="22"/>
        </w:rPr>
      </w:pPr>
    </w:p>
    <w:p w14:paraId="5A258C3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6D8021A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67979BB8" w14:textId="77777777" w:rsidR="0038329F" w:rsidRPr="00097954" w:rsidRDefault="0038329F" w:rsidP="0038329F">
      <w:pPr>
        <w:ind w:right="50"/>
        <w:jc w:val="both"/>
        <w:rPr>
          <w:rFonts w:ascii="Arial" w:hAnsi="Arial" w:cs="Arial"/>
          <w:bCs/>
          <w:sz w:val="22"/>
          <w:szCs w:val="22"/>
        </w:rPr>
      </w:pPr>
    </w:p>
    <w:p w14:paraId="3E3DC786"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33.-</w:t>
      </w:r>
      <w:r w:rsidRPr="0009795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31C25D0" w14:textId="77777777" w:rsidR="0038329F" w:rsidRPr="00097954" w:rsidRDefault="0038329F" w:rsidP="0038329F">
      <w:pPr>
        <w:jc w:val="both"/>
        <w:rPr>
          <w:rFonts w:ascii="Arial" w:hAnsi="Arial" w:cs="Arial"/>
          <w:bCs/>
          <w:sz w:val="22"/>
          <w:szCs w:val="22"/>
        </w:rPr>
      </w:pPr>
    </w:p>
    <w:p w14:paraId="49E3770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36591E0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 LA VENTA O ARRENDAMIENTO</w:t>
      </w:r>
    </w:p>
    <w:p w14:paraId="13E2DDE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LOTES Y GAVETAS DE LOS PANTEONES MUNICIPALES</w:t>
      </w:r>
    </w:p>
    <w:p w14:paraId="0166853D" w14:textId="77777777" w:rsidR="0038329F" w:rsidRPr="00097954" w:rsidRDefault="0038329F" w:rsidP="0038329F">
      <w:pPr>
        <w:jc w:val="both"/>
        <w:rPr>
          <w:rFonts w:ascii="Arial" w:hAnsi="Arial" w:cs="Arial"/>
          <w:b/>
          <w:sz w:val="22"/>
          <w:szCs w:val="22"/>
        </w:rPr>
      </w:pPr>
    </w:p>
    <w:p w14:paraId="551224BD"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34.-</w:t>
      </w:r>
      <w:r w:rsidRPr="00097954">
        <w:rPr>
          <w:rFonts w:ascii="Arial" w:hAnsi="Arial" w:cs="Arial"/>
          <w:bCs/>
          <w:sz w:val="22"/>
          <w:szCs w:val="22"/>
        </w:rPr>
        <w:t xml:space="preserve"> Son objeto de estos productos, la venta o arrendamiento de lotes y gavetas de los panteones municipales</w:t>
      </w:r>
      <w:r w:rsidRPr="00097954">
        <w:rPr>
          <w:rFonts w:ascii="Arial" w:hAnsi="Arial" w:cs="Arial"/>
          <w:sz w:val="22"/>
          <w:szCs w:val="22"/>
        </w:rPr>
        <w:t>, de acuerdo a las siguientes tarifas:</w:t>
      </w:r>
    </w:p>
    <w:p w14:paraId="34184D9D" w14:textId="77777777" w:rsidR="0038329F" w:rsidRPr="00097954" w:rsidRDefault="0038329F" w:rsidP="0038329F">
      <w:pPr>
        <w:jc w:val="both"/>
        <w:rPr>
          <w:rFonts w:ascii="Arial" w:hAnsi="Arial" w:cs="Arial"/>
          <w:sz w:val="22"/>
          <w:szCs w:val="22"/>
        </w:rPr>
      </w:pPr>
    </w:p>
    <w:p w14:paraId="2366550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Uso de fosa a 5 años (arrendamiento) </w:t>
      </w:r>
      <w:r w:rsidRPr="00097954">
        <w:rPr>
          <w:rFonts w:ascii="Arial" w:hAnsi="Arial" w:cs="Arial"/>
          <w:bCs/>
          <w:sz w:val="22"/>
          <w:szCs w:val="22"/>
        </w:rPr>
        <w:tab/>
      </w:r>
      <w:r w:rsidRPr="00097954">
        <w:rPr>
          <w:rFonts w:ascii="Arial" w:hAnsi="Arial" w:cs="Arial"/>
          <w:bCs/>
          <w:sz w:val="22"/>
          <w:szCs w:val="22"/>
        </w:rPr>
        <w:tab/>
        <w:t>$ 140.00 M2.</w:t>
      </w:r>
    </w:p>
    <w:p w14:paraId="27D7E074" w14:textId="77777777" w:rsidR="0038329F" w:rsidRPr="00097954" w:rsidRDefault="0038329F" w:rsidP="0038329F">
      <w:pPr>
        <w:jc w:val="both"/>
        <w:rPr>
          <w:rFonts w:ascii="Arial" w:hAnsi="Arial" w:cs="Arial"/>
          <w:bCs/>
          <w:sz w:val="22"/>
          <w:szCs w:val="22"/>
        </w:rPr>
      </w:pPr>
    </w:p>
    <w:p w14:paraId="1FCA9AD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  Uso de fosa a perpetuidad (venta) </w:t>
      </w:r>
      <w:r w:rsidRPr="00097954">
        <w:rPr>
          <w:rFonts w:ascii="Arial" w:hAnsi="Arial" w:cs="Arial"/>
          <w:bCs/>
          <w:sz w:val="22"/>
          <w:szCs w:val="22"/>
        </w:rPr>
        <w:tab/>
      </w:r>
      <w:r w:rsidRPr="00097954">
        <w:rPr>
          <w:rFonts w:ascii="Arial" w:hAnsi="Arial" w:cs="Arial"/>
          <w:bCs/>
          <w:sz w:val="22"/>
          <w:szCs w:val="22"/>
        </w:rPr>
        <w:tab/>
        <w:t>$ 210.00 M2.</w:t>
      </w:r>
    </w:p>
    <w:p w14:paraId="3AA39FCC" w14:textId="77777777" w:rsidR="0038329F" w:rsidRPr="00097954" w:rsidRDefault="0038329F" w:rsidP="0038329F">
      <w:pPr>
        <w:ind w:left="4962" w:hanging="4962"/>
        <w:jc w:val="both"/>
        <w:rPr>
          <w:rFonts w:ascii="Arial" w:hAnsi="Arial" w:cs="Arial"/>
          <w:bCs/>
          <w:sz w:val="22"/>
          <w:szCs w:val="22"/>
        </w:rPr>
      </w:pPr>
    </w:p>
    <w:p w14:paraId="32361F97" w14:textId="3991F415" w:rsidR="0038329F" w:rsidRDefault="0038329F" w:rsidP="0038329F">
      <w:pPr>
        <w:ind w:left="4962" w:hanging="4962"/>
        <w:jc w:val="both"/>
        <w:rPr>
          <w:rFonts w:ascii="Arial" w:hAnsi="Arial" w:cs="Arial"/>
          <w:bCs/>
          <w:sz w:val="22"/>
          <w:szCs w:val="22"/>
        </w:rPr>
      </w:pPr>
      <w:r w:rsidRPr="00097954">
        <w:rPr>
          <w:rFonts w:ascii="Arial" w:hAnsi="Arial" w:cs="Arial"/>
          <w:bCs/>
          <w:sz w:val="22"/>
          <w:szCs w:val="22"/>
        </w:rPr>
        <w:t>III.- Uso de fosa a 5 años (arrendamiento) en panteón nuevo $ 342.00 M2.</w:t>
      </w:r>
    </w:p>
    <w:p w14:paraId="2F4D8D71" w14:textId="77777777" w:rsidR="002B785C" w:rsidRPr="00097954" w:rsidRDefault="002B785C" w:rsidP="0038329F">
      <w:pPr>
        <w:ind w:left="4962" w:hanging="4962"/>
        <w:jc w:val="both"/>
        <w:rPr>
          <w:rFonts w:ascii="Arial" w:hAnsi="Arial" w:cs="Arial"/>
          <w:bCs/>
          <w:sz w:val="22"/>
          <w:szCs w:val="22"/>
        </w:rPr>
      </w:pPr>
    </w:p>
    <w:p w14:paraId="6166AC76" w14:textId="77777777" w:rsidR="0038329F" w:rsidRPr="00097954" w:rsidRDefault="0038329F" w:rsidP="0038329F">
      <w:pPr>
        <w:ind w:left="4962" w:hanging="4962"/>
        <w:jc w:val="both"/>
        <w:rPr>
          <w:rFonts w:ascii="Arial" w:hAnsi="Arial" w:cs="Arial"/>
          <w:bCs/>
          <w:sz w:val="22"/>
          <w:szCs w:val="22"/>
        </w:rPr>
      </w:pPr>
      <w:r w:rsidRPr="00097954">
        <w:rPr>
          <w:rFonts w:ascii="Arial" w:hAnsi="Arial" w:cs="Arial"/>
          <w:bCs/>
          <w:sz w:val="22"/>
          <w:szCs w:val="22"/>
        </w:rPr>
        <w:t xml:space="preserve">IV.- Uso de fosa a perpetuidad (venta) en panteón nuevo $ 409.00M2.                       </w:t>
      </w:r>
    </w:p>
    <w:p w14:paraId="3AF30515" w14:textId="77777777" w:rsidR="0038329F" w:rsidRPr="00097954" w:rsidRDefault="0038329F" w:rsidP="0038329F">
      <w:pPr>
        <w:jc w:val="both"/>
        <w:rPr>
          <w:rFonts w:ascii="Arial" w:hAnsi="Arial" w:cs="Arial"/>
          <w:sz w:val="22"/>
          <w:szCs w:val="22"/>
        </w:rPr>
      </w:pPr>
    </w:p>
    <w:p w14:paraId="1816C4C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3C87F17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DEL ARRENDAMIENTO DE LOCALES</w:t>
      </w:r>
    </w:p>
    <w:p w14:paraId="46464C26"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UBICADOS EN LOS MERCADOS MUNICIPALES</w:t>
      </w:r>
    </w:p>
    <w:p w14:paraId="11E42E51" w14:textId="77777777" w:rsidR="0038329F" w:rsidRPr="00097954" w:rsidRDefault="0038329F" w:rsidP="0038329F">
      <w:pPr>
        <w:ind w:right="50"/>
        <w:jc w:val="both"/>
        <w:rPr>
          <w:rFonts w:ascii="Arial" w:hAnsi="Arial" w:cs="Arial"/>
          <w:b/>
          <w:sz w:val="22"/>
          <w:szCs w:val="22"/>
        </w:rPr>
      </w:pPr>
    </w:p>
    <w:p w14:paraId="79D18B1A"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35.-</w:t>
      </w:r>
      <w:r w:rsidRPr="00097954">
        <w:rPr>
          <w:rFonts w:ascii="Arial" w:hAnsi="Arial" w:cs="Arial"/>
          <w:bCs/>
          <w:sz w:val="22"/>
          <w:szCs w:val="22"/>
        </w:rPr>
        <w:t xml:space="preserve"> Es objeto de estos productos, el arrendamiento de locales ubicados en los mercados municipales, la cuota correspondiente por arrendamiento de locales y piso de mercados municipales y anexos será de $ 147.00 mensual.</w:t>
      </w:r>
    </w:p>
    <w:p w14:paraId="76D24EB1" w14:textId="77777777" w:rsidR="0038329F" w:rsidRPr="00097954" w:rsidRDefault="0038329F" w:rsidP="0038329F">
      <w:pPr>
        <w:jc w:val="both"/>
        <w:rPr>
          <w:rFonts w:ascii="Arial" w:hAnsi="Arial" w:cs="Arial"/>
          <w:bCs/>
          <w:sz w:val="22"/>
          <w:szCs w:val="22"/>
        </w:rPr>
      </w:pPr>
    </w:p>
    <w:p w14:paraId="7D21CC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IV</w:t>
      </w:r>
    </w:p>
    <w:p w14:paraId="149CAF1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OTROS PRODUCTOS</w:t>
      </w:r>
    </w:p>
    <w:p w14:paraId="59F4CB28" w14:textId="77777777" w:rsidR="0038329F" w:rsidRPr="00097954" w:rsidRDefault="0038329F" w:rsidP="0038329F">
      <w:pPr>
        <w:ind w:right="50"/>
        <w:jc w:val="both"/>
        <w:rPr>
          <w:rFonts w:ascii="Arial" w:hAnsi="Arial" w:cs="Arial"/>
          <w:b/>
          <w:sz w:val="22"/>
          <w:szCs w:val="22"/>
        </w:rPr>
      </w:pPr>
    </w:p>
    <w:p w14:paraId="1F22AF46"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36.-</w:t>
      </w:r>
      <w:r w:rsidRPr="0009795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0AADFEF" w14:textId="77777777" w:rsidR="0038329F" w:rsidRPr="00097954" w:rsidRDefault="0038329F" w:rsidP="0038329F">
      <w:pPr>
        <w:ind w:right="50"/>
        <w:jc w:val="both"/>
        <w:rPr>
          <w:rFonts w:ascii="Arial" w:hAnsi="Arial" w:cs="Arial"/>
          <w:bCs/>
          <w:sz w:val="22"/>
          <w:szCs w:val="22"/>
        </w:rPr>
      </w:pPr>
    </w:p>
    <w:p w14:paraId="065D7C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Renta del Auditorio Municipal y del Gimnasio Municipal: </w:t>
      </w:r>
    </w:p>
    <w:p w14:paraId="4B815923" w14:textId="77777777" w:rsidR="0038329F" w:rsidRPr="00097954" w:rsidRDefault="0038329F" w:rsidP="0038329F">
      <w:pPr>
        <w:jc w:val="both"/>
        <w:rPr>
          <w:rFonts w:ascii="Arial" w:hAnsi="Arial" w:cs="Arial"/>
          <w:bCs/>
          <w:sz w:val="22"/>
          <w:szCs w:val="22"/>
        </w:rPr>
      </w:pPr>
    </w:p>
    <w:p w14:paraId="3C457AF7"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a) Para eventos sin fines de lucro</w:t>
      </w:r>
      <w:r w:rsidRPr="00097954">
        <w:rPr>
          <w:rFonts w:ascii="Arial" w:hAnsi="Arial" w:cs="Arial"/>
          <w:bCs/>
          <w:sz w:val="22"/>
          <w:szCs w:val="22"/>
        </w:rPr>
        <w:tab/>
        <w:t>$ 4,659.00.</w:t>
      </w:r>
    </w:p>
    <w:p w14:paraId="508B3B1C" w14:textId="1A6D546C" w:rsidR="0038329F" w:rsidRPr="00097954" w:rsidRDefault="0038329F" w:rsidP="0038329F">
      <w:pPr>
        <w:ind w:firstLine="708"/>
        <w:jc w:val="both"/>
        <w:rPr>
          <w:rFonts w:ascii="Arial" w:hAnsi="Arial" w:cs="Arial"/>
          <w:b/>
          <w:snapToGrid w:val="0"/>
          <w:sz w:val="22"/>
          <w:szCs w:val="22"/>
        </w:rPr>
      </w:pPr>
      <w:r w:rsidRPr="00097954">
        <w:rPr>
          <w:rFonts w:ascii="Arial" w:hAnsi="Arial" w:cs="Arial"/>
          <w:bCs/>
          <w:sz w:val="22"/>
          <w:szCs w:val="22"/>
        </w:rPr>
        <w:t>b) Para eventos con fines de lucro</w:t>
      </w:r>
      <w:r w:rsidRPr="00097954">
        <w:rPr>
          <w:rFonts w:ascii="Arial" w:hAnsi="Arial" w:cs="Arial"/>
          <w:bCs/>
          <w:sz w:val="22"/>
          <w:szCs w:val="22"/>
        </w:rPr>
        <w:tab/>
        <w:t>$ 9,321.00</w:t>
      </w:r>
      <w:r w:rsidR="00AA49C4">
        <w:rPr>
          <w:rFonts w:ascii="Arial" w:hAnsi="Arial" w:cs="Arial"/>
          <w:bCs/>
          <w:sz w:val="22"/>
          <w:szCs w:val="22"/>
        </w:rPr>
        <w:t>.</w:t>
      </w:r>
    </w:p>
    <w:p w14:paraId="086771CC" w14:textId="77777777" w:rsidR="0038329F" w:rsidRPr="00097954" w:rsidRDefault="0038329F" w:rsidP="0038329F">
      <w:pPr>
        <w:tabs>
          <w:tab w:val="left" w:pos="3544"/>
        </w:tabs>
        <w:jc w:val="both"/>
        <w:rPr>
          <w:rFonts w:ascii="Arial" w:hAnsi="Arial" w:cs="Arial"/>
          <w:b/>
          <w:snapToGrid w:val="0"/>
          <w:sz w:val="22"/>
          <w:szCs w:val="22"/>
        </w:rPr>
      </w:pPr>
    </w:p>
    <w:p w14:paraId="038563AC"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t>CAPÍTULO SEGUNDO</w:t>
      </w:r>
    </w:p>
    <w:p w14:paraId="2F4D78A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APROVECHAMIENTOS</w:t>
      </w:r>
    </w:p>
    <w:p w14:paraId="4A1B71B8" w14:textId="77777777" w:rsidR="0038329F" w:rsidRPr="00097954" w:rsidRDefault="0038329F" w:rsidP="0038329F">
      <w:pPr>
        <w:jc w:val="center"/>
        <w:rPr>
          <w:rFonts w:ascii="Arial" w:hAnsi="Arial" w:cs="Arial"/>
          <w:b/>
          <w:bCs/>
          <w:sz w:val="22"/>
          <w:szCs w:val="22"/>
        </w:rPr>
      </w:pPr>
    </w:p>
    <w:p w14:paraId="19E676C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3966E54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3B77288A" w14:textId="77777777" w:rsidR="0038329F" w:rsidRPr="00097954" w:rsidRDefault="0038329F" w:rsidP="0038329F">
      <w:pPr>
        <w:ind w:right="50"/>
        <w:jc w:val="both"/>
        <w:rPr>
          <w:rFonts w:ascii="Arial" w:hAnsi="Arial" w:cs="Arial"/>
          <w:bCs/>
          <w:sz w:val="22"/>
          <w:szCs w:val="22"/>
        </w:rPr>
      </w:pPr>
    </w:p>
    <w:p w14:paraId="655B1C1C"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37.-</w:t>
      </w:r>
      <w:r w:rsidRPr="00097954">
        <w:rPr>
          <w:rFonts w:ascii="Arial" w:hAnsi="Arial" w:cs="Arial"/>
          <w:bCs/>
          <w:sz w:val="22"/>
          <w:szCs w:val="22"/>
        </w:rPr>
        <w:t xml:space="preserve"> Se clasifican como aprovechamientos los ingresos que perciba el Municipio por los siguientes conceptos:</w:t>
      </w:r>
    </w:p>
    <w:p w14:paraId="7352402D" w14:textId="77777777" w:rsidR="0038329F" w:rsidRPr="00097954" w:rsidRDefault="0038329F" w:rsidP="0038329F">
      <w:pPr>
        <w:jc w:val="both"/>
        <w:rPr>
          <w:rFonts w:ascii="Arial" w:hAnsi="Arial" w:cs="Arial"/>
          <w:sz w:val="22"/>
          <w:szCs w:val="22"/>
        </w:rPr>
      </w:pPr>
    </w:p>
    <w:p w14:paraId="3574EEA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 Ingresos por sanciones administrativas.</w:t>
      </w:r>
    </w:p>
    <w:p w14:paraId="61F4D462" w14:textId="77777777" w:rsidR="0038329F" w:rsidRPr="00097954" w:rsidRDefault="0038329F" w:rsidP="0038329F">
      <w:pPr>
        <w:jc w:val="both"/>
        <w:rPr>
          <w:rFonts w:ascii="Arial" w:hAnsi="Arial" w:cs="Arial"/>
          <w:sz w:val="22"/>
          <w:szCs w:val="22"/>
        </w:rPr>
      </w:pPr>
    </w:p>
    <w:p w14:paraId="0884B1A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 La adjudicación a favor del fisco de bienes abandonados.</w:t>
      </w:r>
    </w:p>
    <w:p w14:paraId="659F5B42" w14:textId="77777777" w:rsidR="0038329F" w:rsidRPr="00097954" w:rsidRDefault="0038329F" w:rsidP="0038329F">
      <w:pPr>
        <w:jc w:val="both"/>
        <w:rPr>
          <w:rFonts w:ascii="Arial" w:hAnsi="Arial" w:cs="Arial"/>
          <w:sz w:val="22"/>
          <w:szCs w:val="22"/>
        </w:rPr>
      </w:pPr>
    </w:p>
    <w:p w14:paraId="2D7CD0C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III. Ingresos por transferencia que perciba el Municipio:</w:t>
      </w:r>
    </w:p>
    <w:p w14:paraId="286298BF" w14:textId="77777777" w:rsidR="0038329F" w:rsidRPr="00097954" w:rsidRDefault="0038329F" w:rsidP="0038329F">
      <w:pPr>
        <w:jc w:val="both"/>
        <w:rPr>
          <w:rFonts w:ascii="Arial" w:hAnsi="Arial" w:cs="Arial"/>
          <w:sz w:val="22"/>
          <w:szCs w:val="22"/>
        </w:rPr>
      </w:pPr>
    </w:p>
    <w:p w14:paraId="698A962D"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a). Cesiones, herencias, legados, o donaciones.</w:t>
      </w:r>
    </w:p>
    <w:p w14:paraId="04B01E6F"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b). Adjudicaciones en favor del Municipio.</w:t>
      </w:r>
    </w:p>
    <w:p w14:paraId="738C32E1"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c). Aportaciones y subsidios de otro nivel de gobierno u organismos públicos o privados.</w:t>
      </w:r>
    </w:p>
    <w:p w14:paraId="6488E888" w14:textId="77777777" w:rsidR="0038329F" w:rsidRPr="00097954" w:rsidRDefault="0038329F" w:rsidP="0038329F">
      <w:pPr>
        <w:jc w:val="both"/>
        <w:rPr>
          <w:rFonts w:ascii="Arial" w:hAnsi="Arial" w:cs="Arial"/>
          <w:bCs/>
          <w:sz w:val="22"/>
          <w:szCs w:val="22"/>
        </w:rPr>
      </w:pPr>
    </w:p>
    <w:p w14:paraId="734DA0E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0423265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POR TRANSFERENCIA</w:t>
      </w:r>
    </w:p>
    <w:p w14:paraId="5382E931" w14:textId="77777777" w:rsidR="0038329F" w:rsidRPr="00097954" w:rsidRDefault="0038329F" w:rsidP="0038329F">
      <w:pPr>
        <w:jc w:val="both"/>
        <w:rPr>
          <w:rFonts w:ascii="Arial" w:hAnsi="Arial" w:cs="Arial"/>
          <w:b/>
          <w:bCs/>
          <w:sz w:val="22"/>
          <w:szCs w:val="22"/>
        </w:rPr>
      </w:pPr>
    </w:p>
    <w:p w14:paraId="6038D3DE"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38.-</w:t>
      </w:r>
      <w:r w:rsidRPr="0009795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F24C808" w14:textId="77777777" w:rsidR="0038329F" w:rsidRPr="00097954" w:rsidRDefault="0038329F" w:rsidP="0038329F">
      <w:pPr>
        <w:jc w:val="both"/>
        <w:rPr>
          <w:rFonts w:ascii="Arial" w:hAnsi="Arial" w:cs="Arial"/>
          <w:bCs/>
          <w:sz w:val="22"/>
          <w:szCs w:val="22"/>
        </w:rPr>
      </w:pPr>
    </w:p>
    <w:p w14:paraId="411AD9A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3E1DF54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DERIVADOS DE SANCIONES</w:t>
      </w:r>
    </w:p>
    <w:p w14:paraId="1E5865F0" w14:textId="77777777" w:rsidR="0038329F" w:rsidRPr="00097954" w:rsidRDefault="0038329F" w:rsidP="0038329F">
      <w:pPr>
        <w:jc w:val="both"/>
        <w:rPr>
          <w:rFonts w:ascii="Arial" w:hAnsi="Arial" w:cs="Arial"/>
          <w:b/>
          <w:bCs/>
          <w:sz w:val="22"/>
          <w:szCs w:val="22"/>
        </w:rPr>
      </w:pPr>
    </w:p>
    <w:p w14:paraId="404B6F4B"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39.-</w:t>
      </w:r>
      <w:r w:rsidRPr="0009795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8F9788C" w14:textId="77777777" w:rsidR="0038329F" w:rsidRPr="00097954" w:rsidRDefault="0038329F" w:rsidP="0038329F">
      <w:pPr>
        <w:jc w:val="both"/>
        <w:rPr>
          <w:rFonts w:ascii="Arial" w:hAnsi="Arial" w:cs="Arial"/>
          <w:bCs/>
          <w:sz w:val="22"/>
          <w:szCs w:val="22"/>
        </w:rPr>
      </w:pPr>
    </w:p>
    <w:p w14:paraId="059266B5"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40.-</w:t>
      </w:r>
      <w:r w:rsidRPr="00097954">
        <w:rPr>
          <w:rFonts w:ascii="Arial" w:hAnsi="Arial"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5C7AEB0B" w14:textId="77777777" w:rsidR="0038329F" w:rsidRPr="00097954" w:rsidRDefault="0038329F" w:rsidP="0038329F">
      <w:pPr>
        <w:jc w:val="both"/>
        <w:rPr>
          <w:rFonts w:ascii="Arial" w:hAnsi="Arial" w:cs="Arial"/>
          <w:bCs/>
          <w:sz w:val="22"/>
          <w:szCs w:val="22"/>
        </w:rPr>
      </w:pPr>
    </w:p>
    <w:p w14:paraId="7297F529"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41.-</w:t>
      </w:r>
      <w:r w:rsidRPr="00097954">
        <w:rPr>
          <w:rFonts w:ascii="Arial" w:hAnsi="Arial" w:cs="Arial"/>
          <w:bCs/>
          <w:sz w:val="22"/>
          <w:szCs w:val="22"/>
        </w:rPr>
        <w:t xml:space="preserve"> Los montos aplicables por concepto de multas estarán determinados por los reglamentos y demás disposiciones municipales que contemplen las infracciones cometidas.</w:t>
      </w:r>
    </w:p>
    <w:p w14:paraId="4AA522E0" w14:textId="77777777" w:rsidR="0038329F" w:rsidRPr="00097954" w:rsidRDefault="0038329F" w:rsidP="0038329F">
      <w:pPr>
        <w:jc w:val="both"/>
        <w:rPr>
          <w:rFonts w:ascii="Arial" w:hAnsi="Arial" w:cs="Arial"/>
          <w:bCs/>
          <w:sz w:val="22"/>
          <w:szCs w:val="22"/>
        </w:rPr>
      </w:pPr>
    </w:p>
    <w:p w14:paraId="3C37C451"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42.-</w:t>
      </w:r>
      <w:r w:rsidRPr="00097954">
        <w:rPr>
          <w:rFonts w:ascii="Arial" w:hAnsi="Arial" w:cs="Arial"/>
          <w:bCs/>
          <w:sz w:val="22"/>
          <w:szCs w:val="22"/>
        </w:rPr>
        <w:t xml:space="preserve"> Los ingresos que perciba el municipio por concepto de sanciones administrativas y fiscales, serán las siguientes:</w:t>
      </w:r>
    </w:p>
    <w:p w14:paraId="42732234" w14:textId="77777777" w:rsidR="0038329F" w:rsidRPr="00097954" w:rsidRDefault="0038329F" w:rsidP="0038329F">
      <w:pPr>
        <w:jc w:val="both"/>
        <w:rPr>
          <w:rFonts w:ascii="Arial" w:hAnsi="Arial" w:cs="Arial"/>
          <w:b/>
          <w:bCs/>
          <w:sz w:val="22"/>
          <w:szCs w:val="22"/>
        </w:rPr>
      </w:pPr>
    </w:p>
    <w:p w14:paraId="55F4095E"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w:t>
      </w:r>
      <w:r w:rsidRPr="00097954">
        <w:rPr>
          <w:rFonts w:ascii="Arial" w:hAnsi="Arial" w:cs="Arial"/>
          <w:bCs/>
          <w:sz w:val="22"/>
          <w:szCs w:val="22"/>
        </w:rPr>
        <w:t>.- De 10 a 50 Unidades de Medida y Actualización (UMA) a las infracciones siguientes:</w:t>
      </w:r>
    </w:p>
    <w:p w14:paraId="0E184B3F" w14:textId="77777777" w:rsidR="0038329F" w:rsidRPr="00097954" w:rsidRDefault="0038329F" w:rsidP="0038329F">
      <w:pPr>
        <w:jc w:val="both"/>
        <w:rPr>
          <w:rFonts w:ascii="Arial" w:hAnsi="Arial" w:cs="Arial"/>
          <w:bCs/>
          <w:sz w:val="22"/>
          <w:szCs w:val="22"/>
        </w:rPr>
      </w:pPr>
    </w:p>
    <w:p w14:paraId="550B592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2F68CA0C" w14:textId="77777777" w:rsidR="0038329F" w:rsidRPr="00097954" w:rsidRDefault="0038329F" w:rsidP="0038329F">
      <w:pPr>
        <w:jc w:val="both"/>
        <w:rPr>
          <w:rFonts w:ascii="Arial" w:hAnsi="Arial" w:cs="Arial"/>
          <w:bCs/>
          <w:sz w:val="22"/>
          <w:szCs w:val="22"/>
        </w:rPr>
      </w:pPr>
    </w:p>
    <w:p w14:paraId="621BF8C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Presentar los avisos, declaraciones, solicitudes, datos, libros, informes, copias o documentos, alterados, falsificados, incompletos o con errores que traigan consigo la evasión de una obligación fiscal.</w:t>
      </w:r>
    </w:p>
    <w:p w14:paraId="662338D7" w14:textId="77777777" w:rsidR="0038329F" w:rsidRPr="00097954" w:rsidRDefault="0038329F" w:rsidP="0038329F">
      <w:pPr>
        <w:jc w:val="both"/>
        <w:rPr>
          <w:rFonts w:ascii="Arial" w:hAnsi="Arial" w:cs="Arial"/>
          <w:bCs/>
          <w:sz w:val="22"/>
          <w:szCs w:val="22"/>
        </w:rPr>
      </w:pPr>
    </w:p>
    <w:p w14:paraId="70486E7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No dar aviso de cambio de domicilio de los establecimientos donde se enajenan bebidas alcohólicas, así como el cambio del nombre del titular de los derechos de la licencia para el funcionamiento de dichos establecimientos.</w:t>
      </w:r>
    </w:p>
    <w:p w14:paraId="25C1B2D4" w14:textId="77777777" w:rsidR="0038329F" w:rsidRPr="00097954" w:rsidRDefault="0038329F" w:rsidP="0038329F">
      <w:pPr>
        <w:jc w:val="both"/>
        <w:rPr>
          <w:rFonts w:ascii="Arial" w:hAnsi="Arial" w:cs="Arial"/>
          <w:bCs/>
          <w:sz w:val="22"/>
          <w:szCs w:val="22"/>
        </w:rPr>
      </w:pPr>
    </w:p>
    <w:p w14:paraId="12F63779" w14:textId="77777777" w:rsidR="0038329F" w:rsidRPr="00097954" w:rsidRDefault="0038329F" w:rsidP="0038329F">
      <w:pPr>
        <w:jc w:val="both"/>
        <w:rPr>
          <w:rFonts w:ascii="Arial" w:hAnsi="Arial" w:cs="Arial"/>
          <w:bCs/>
          <w:sz w:val="22"/>
          <w:szCs w:val="22"/>
        </w:rPr>
      </w:pPr>
      <w:proofErr w:type="gramStart"/>
      <w:r w:rsidRPr="00097954">
        <w:rPr>
          <w:rFonts w:ascii="Arial" w:hAnsi="Arial" w:cs="Arial"/>
          <w:bCs/>
          <w:sz w:val="22"/>
          <w:szCs w:val="22"/>
        </w:rPr>
        <w:t>c).-</w:t>
      </w:r>
      <w:proofErr w:type="gramEnd"/>
      <w:r w:rsidRPr="00097954">
        <w:rPr>
          <w:rFonts w:ascii="Arial" w:hAnsi="Arial" w:cs="Arial"/>
          <w:bCs/>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0ABAE93D" w14:textId="77777777" w:rsidR="0038329F" w:rsidRPr="00097954" w:rsidRDefault="0038329F" w:rsidP="0038329F">
      <w:pPr>
        <w:jc w:val="both"/>
        <w:rPr>
          <w:rFonts w:ascii="Arial" w:hAnsi="Arial" w:cs="Arial"/>
          <w:bCs/>
          <w:sz w:val="22"/>
          <w:szCs w:val="22"/>
        </w:rPr>
      </w:pPr>
    </w:p>
    <w:p w14:paraId="3F927931" w14:textId="77777777" w:rsidR="0038329F" w:rsidRPr="00097954" w:rsidRDefault="0038329F" w:rsidP="0038329F">
      <w:pPr>
        <w:jc w:val="both"/>
        <w:rPr>
          <w:rFonts w:ascii="Arial" w:hAnsi="Arial" w:cs="Arial"/>
          <w:bCs/>
          <w:sz w:val="22"/>
          <w:szCs w:val="22"/>
        </w:rPr>
      </w:pPr>
      <w:proofErr w:type="gramStart"/>
      <w:r w:rsidRPr="00097954">
        <w:rPr>
          <w:rFonts w:ascii="Arial" w:hAnsi="Arial" w:cs="Arial"/>
          <w:bCs/>
          <w:sz w:val="22"/>
          <w:szCs w:val="22"/>
        </w:rPr>
        <w:t>d).-</w:t>
      </w:r>
      <w:proofErr w:type="gramEnd"/>
      <w:r w:rsidRPr="00097954">
        <w:rPr>
          <w:rFonts w:ascii="Arial" w:hAnsi="Arial" w:cs="Arial"/>
          <w:bCs/>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14:paraId="714010D5" w14:textId="77777777" w:rsidR="0038329F" w:rsidRPr="00097954" w:rsidRDefault="0038329F" w:rsidP="0038329F">
      <w:pPr>
        <w:jc w:val="both"/>
        <w:rPr>
          <w:rFonts w:ascii="Arial" w:hAnsi="Arial" w:cs="Arial"/>
          <w:bCs/>
          <w:sz w:val="22"/>
          <w:szCs w:val="22"/>
        </w:rPr>
      </w:pPr>
    </w:p>
    <w:p w14:paraId="41D2B8E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Faltar a la obligación de extender o exigir recibos, facturas o cualesquiera documentos que señalen las leyes fiscales.</w:t>
      </w:r>
      <w:r w:rsidRPr="00097954">
        <w:rPr>
          <w:rFonts w:ascii="Arial" w:hAnsi="Arial" w:cs="Arial"/>
          <w:bCs/>
          <w:sz w:val="22"/>
          <w:szCs w:val="22"/>
        </w:rPr>
        <w:tab/>
      </w:r>
    </w:p>
    <w:p w14:paraId="4C0B9988" w14:textId="77777777" w:rsidR="0038329F" w:rsidRPr="00097954" w:rsidRDefault="0038329F" w:rsidP="0038329F">
      <w:pPr>
        <w:jc w:val="both"/>
        <w:rPr>
          <w:rFonts w:ascii="Arial" w:hAnsi="Arial" w:cs="Arial"/>
          <w:bCs/>
          <w:sz w:val="22"/>
          <w:szCs w:val="22"/>
        </w:rPr>
      </w:pPr>
    </w:p>
    <w:p w14:paraId="740DD1A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f</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No pagar los créditos fiscales dentro de los plazos señalados por las Leyes Fiscales.</w:t>
      </w:r>
    </w:p>
    <w:p w14:paraId="5131701A" w14:textId="77777777" w:rsidR="0038329F" w:rsidRPr="00097954" w:rsidRDefault="0038329F" w:rsidP="0038329F">
      <w:pPr>
        <w:jc w:val="both"/>
        <w:rPr>
          <w:rFonts w:ascii="Arial" w:hAnsi="Arial" w:cs="Arial"/>
          <w:bCs/>
          <w:sz w:val="22"/>
          <w:szCs w:val="22"/>
        </w:rPr>
      </w:pPr>
    </w:p>
    <w:p w14:paraId="70A66D5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3BBD588E" w14:textId="77777777" w:rsidR="0038329F" w:rsidRPr="00097954" w:rsidRDefault="0038329F" w:rsidP="0038329F">
      <w:pPr>
        <w:jc w:val="both"/>
        <w:rPr>
          <w:rFonts w:ascii="Arial" w:hAnsi="Arial" w:cs="Arial"/>
          <w:bCs/>
          <w:sz w:val="22"/>
          <w:szCs w:val="22"/>
        </w:rPr>
      </w:pPr>
    </w:p>
    <w:p w14:paraId="69FB110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Proporcionar los informes, datos o documentos, alterados o falsificados.</w:t>
      </w:r>
    </w:p>
    <w:p w14:paraId="5FC94AC1" w14:textId="77777777" w:rsidR="0038329F" w:rsidRPr="00097954" w:rsidRDefault="0038329F" w:rsidP="0038329F">
      <w:pPr>
        <w:jc w:val="both"/>
        <w:rPr>
          <w:rFonts w:ascii="Arial" w:hAnsi="Arial" w:cs="Arial"/>
          <w:bCs/>
          <w:sz w:val="22"/>
          <w:szCs w:val="22"/>
        </w:rPr>
      </w:pPr>
    </w:p>
    <w:p w14:paraId="4845A8B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Extender constancia de haberse cumplido con las obligaciones fiscales en los actos en que intervengan, cuando no proceda su otorgamiento.</w:t>
      </w:r>
    </w:p>
    <w:p w14:paraId="3365CC05" w14:textId="77777777" w:rsidR="0038329F" w:rsidRPr="00097954" w:rsidRDefault="0038329F" w:rsidP="0038329F">
      <w:pPr>
        <w:jc w:val="both"/>
        <w:rPr>
          <w:rFonts w:ascii="Arial" w:hAnsi="Arial" w:cs="Arial"/>
          <w:bCs/>
          <w:sz w:val="22"/>
          <w:szCs w:val="22"/>
        </w:rPr>
      </w:pPr>
    </w:p>
    <w:p w14:paraId="6350B25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29D74565" w14:textId="77777777" w:rsidR="0038329F" w:rsidRPr="00097954" w:rsidRDefault="0038329F" w:rsidP="0038329F">
      <w:pPr>
        <w:jc w:val="both"/>
        <w:rPr>
          <w:rFonts w:ascii="Arial" w:hAnsi="Arial" w:cs="Arial"/>
          <w:bCs/>
          <w:sz w:val="22"/>
          <w:szCs w:val="22"/>
        </w:rPr>
      </w:pPr>
    </w:p>
    <w:p w14:paraId="428E02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Alterar documentos fiscales que tengan en su poder.</w:t>
      </w:r>
    </w:p>
    <w:p w14:paraId="5D063EF5" w14:textId="77777777" w:rsidR="0038329F" w:rsidRPr="00097954" w:rsidRDefault="0038329F" w:rsidP="0038329F">
      <w:pPr>
        <w:jc w:val="both"/>
        <w:rPr>
          <w:rFonts w:ascii="Arial" w:hAnsi="Arial" w:cs="Arial"/>
          <w:bCs/>
          <w:sz w:val="22"/>
          <w:szCs w:val="22"/>
        </w:rPr>
      </w:pPr>
    </w:p>
    <w:p w14:paraId="53AA309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Asentar falsamente que se dio cumplimiento a las disposiciones fiscales o que se practicaron visitas de auditoría o inspección o   incluir datos falsos en las actas relativas.</w:t>
      </w:r>
    </w:p>
    <w:p w14:paraId="431801A7" w14:textId="77777777" w:rsidR="0038329F" w:rsidRPr="00097954" w:rsidRDefault="0038329F" w:rsidP="0038329F">
      <w:pPr>
        <w:jc w:val="both"/>
        <w:rPr>
          <w:rFonts w:ascii="Arial" w:hAnsi="Arial" w:cs="Arial"/>
          <w:bCs/>
          <w:sz w:val="22"/>
          <w:szCs w:val="22"/>
        </w:rPr>
      </w:pPr>
    </w:p>
    <w:p w14:paraId="0B043ED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Las cometidas por terceros consistentes en:</w:t>
      </w:r>
    </w:p>
    <w:p w14:paraId="3CEC3392" w14:textId="77777777" w:rsidR="0038329F" w:rsidRPr="00097954" w:rsidRDefault="0038329F" w:rsidP="0038329F">
      <w:pPr>
        <w:jc w:val="both"/>
        <w:rPr>
          <w:rFonts w:ascii="Arial" w:hAnsi="Arial" w:cs="Arial"/>
          <w:bCs/>
          <w:sz w:val="22"/>
          <w:szCs w:val="22"/>
        </w:rPr>
      </w:pPr>
    </w:p>
    <w:p w14:paraId="4C8343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Consentir o tolerar que se inscriban a su nombre negociaciones ajenas o percibir a nombre propio ingresos gravables que correspondan a otra persona, cuando esto último origine la evasión de impuestos.</w:t>
      </w:r>
    </w:p>
    <w:p w14:paraId="62D3A2CA" w14:textId="77777777" w:rsidR="0038329F" w:rsidRPr="00097954" w:rsidRDefault="0038329F" w:rsidP="0038329F">
      <w:pPr>
        <w:jc w:val="both"/>
        <w:rPr>
          <w:rFonts w:ascii="Arial" w:hAnsi="Arial" w:cs="Arial"/>
          <w:bCs/>
          <w:sz w:val="22"/>
          <w:szCs w:val="22"/>
        </w:rPr>
      </w:pPr>
    </w:p>
    <w:p w14:paraId="6C18F87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Presentar los avisos, informes, datos o documentos que le sean solicitados, alterados, falsificados, incompletos o inexactos.</w:t>
      </w:r>
    </w:p>
    <w:p w14:paraId="150112AD" w14:textId="77777777" w:rsidR="0038329F" w:rsidRPr="00097954" w:rsidRDefault="0038329F" w:rsidP="0038329F">
      <w:pPr>
        <w:jc w:val="both"/>
        <w:rPr>
          <w:rFonts w:ascii="Arial" w:hAnsi="Arial" w:cs="Arial"/>
          <w:bCs/>
          <w:sz w:val="22"/>
          <w:szCs w:val="22"/>
        </w:rPr>
      </w:pPr>
    </w:p>
    <w:p w14:paraId="65362CB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II</w:t>
      </w:r>
      <w:r w:rsidRPr="00097954">
        <w:rPr>
          <w:rFonts w:ascii="Arial" w:hAnsi="Arial" w:cs="Arial"/>
          <w:bCs/>
          <w:sz w:val="22"/>
          <w:szCs w:val="22"/>
        </w:rPr>
        <w:t>.- De 20 a 100 Unidades de Medida y Actualización (UMA) a las infracciones siguientes:</w:t>
      </w:r>
    </w:p>
    <w:p w14:paraId="6A5E7FAF" w14:textId="77777777" w:rsidR="0038329F" w:rsidRPr="00097954" w:rsidRDefault="0038329F" w:rsidP="0038329F">
      <w:pPr>
        <w:jc w:val="both"/>
        <w:rPr>
          <w:rFonts w:ascii="Arial" w:hAnsi="Arial" w:cs="Arial"/>
          <w:bCs/>
          <w:sz w:val="22"/>
          <w:szCs w:val="22"/>
        </w:rPr>
      </w:pPr>
    </w:p>
    <w:p w14:paraId="46554B8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513FEDB6" w14:textId="77777777" w:rsidR="0038329F" w:rsidRPr="00097954" w:rsidRDefault="0038329F" w:rsidP="0038329F">
      <w:pPr>
        <w:jc w:val="both"/>
        <w:rPr>
          <w:rFonts w:ascii="Arial" w:hAnsi="Arial" w:cs="Arial"/>
          <w:bCs/>
          <w:sz w:val="22"/>
          <w:szCs w:val="22"/>
        </w:rPr>
      </w:pPr>
    </w:p>
    <w:p w14:paraId="1C8F2D4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BC874DA" w14:textId="77777777" w:rsidR="0038329F" w:rsidRPr="00097954" w:rsidRDefault="0038329F" w:rsidP="0038329F">
      <w:pPr>
        <w:jc w:val="both"/>
        <w:rPr>
          <w:rFonts w:ascii="Arial" w:hAnsi="Arial" w:cs="Arial"/>
          <w:bCs/>
          <w:sz w:val="22"/>
          <w:szCs w:val="22"/>
        </w:rPr>
      </w:pPr>
    </w:p>
    <w:p w14:paraId="14379F4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Utilizar interpósita persona para manifestar negociaciones  propias o para percibir ingresos gravables dejando de pagar las contribuciones.</w:t>
      </w:r>
    </w:p>
    <w:p w14:paraId="34E6E0C1" w14:textId="77777777" w:rsidR="0038329F" w:rsidRPr="00097954" w:rsidRDefault="0038329F" w:rsidP="0038329F">
      <w:pPr>
        <w:jc w:val="both"/>
        <w:rPr>
          <w:rFonts w:ascii="Arial" w:hAnsi="Arial" w:cs="Arial"/>
          <w:bCs/>
          <w:sz w:val="22"/>
          <w:szCs w:val="22"/>
        </w:rPr>
      </w:pPr>
    </w:p>
    <w:p w14:paraId="18492428" w14:textId="77777777" w:rsidR="0038329F" w:rsidRPr="00097954" w:rsidRDefault="0038329F" w:rsidP="0038329F">
      <w:pPr>
        <w:jc w:val="both"/>
        <w:rPr>
          <w:rFonts w:ascii="Arial" w:hAnsi="Arial" w:cs="Arial"/>
          <w:bCs/>
          <w:sz w:val="22"/>
          <w:szCs w:val="22"/>
        </w:rPr>
      </w:pPr>
      <w:proofErr w:type="gramStart"/>
      <w:r w:rsidRPr="00097954">
        <w:rPr>
          <w:rFonts w:ascii="Arial" w:hAnsi="Arial" w:cs="Arial"/>
          <w:bCs/>
          <w:sz w:val="22"/>
          <w:szCs w:val="22"/>
        </w:rPr>
        <w:t>c).-</w:t>
      </w:r>
      <w:proofErr w:type="gramEnd"/>
      <w:r w:rsidRPr="00097954">
        <w:rPr>
          <w:rFonts w:ascii="Arial" w:hAnsi="Arial" w:cs="Arial"/>
          <w:bCs/>
          <w:sz w:val="22"/>
          <w:szCs w:val="22"/>
        </w:rPr>
        <w:t xml:space="preserve"> No contar con la Licencia y la autorización anual correspondiente para la colocación de anuncios publicitarios.</w:t>
      </w:r>
    </w:p>
    <w:p w14:paraId="48FCD66B" w14:textId="77777777" w:rsidR="0038329F" w:rsidRPr="00097954" w:rsidRDefault="0038329F" w:rsidP="0038329F">
      <w:pPr>
        <w:jc w:val="both"/>
        <w:rPr>
          <w:rFonts w:ascii="Arial" w:hAnsi="Arial" w:cs="Arial"/>
          <w:bCs/>
          <w:sz w:val="22"/>
          <w:szCs w:val="22"/>
        </w:rPr>
      </w:pPr>
    </w:p>
    <w:p w14:paraId="26BA901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5E36147F" w14:textId="77777777" w:rsidR="0038329F" w:rsidRPr="00097954" w:rsidRDefault="0038329F" w:rsidP="0038329F">
      <w:pPr>
        <w:jc w:val="both"/>
        <w:rPr>
          <w:rFonts w:ascii="Arial" w:hAnsi="Arial" w:cs="Arial"/>
          <w:bCs/>
          <w:sz w:val="22"/>
          <w:szCs w:val="22"/>
        </w:rPr>
      </w:pPr>
    </w:p>
    <w:p w14:paraId="5BBD460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Expedir testimonios de escrituras, documentos o minutas cuando no estén pagadas las contribuciones correspondientes.</w:t>
      </w:r>
    </w:p>
    <w:p w14:paraId="07350225" w14:textId="77777777" w:rsidR="0038329F" w:rsidRPr="00097954" w:rsidRDefault="0038329F" w:rsidP="0038329F">
      <w:pPr>
        <w:jc w:val="both"/>
        <w:rPr>
          <w:rFonts w:ascii="Arial" w:hAnsi="Arial" w:cs="Arial"/>
          <w:bCs/>
          <w:sz w:val="22"/>
          <w:szCs w:val="22"/>
        </w:rPr>
      </w:pPr>
    </w:p>
    <w:p w14:paraId="179FF95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6F2E6044" w14:textId="77777777" w:rsidR="0038329F" w:rsidRPr="00097954" w:rsidRDefault="0038329F" w:rsidP="0038329F">
      <w:pPr>
        <w:jc w:val="both"/>
        <w:rPr>
          <w:rFonts w:ascii="Arial" w:hAnsi="Arial" w:cs="Arial"/>
          <w:bCs/>
          <w:sz w:val="22"/>
          <w:szCs w:val="22"/>
        </w:rPr>
      </w:pPr>
    </w:p>
    <w:p w14:paraId="612FF7B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083F917C" w14:textId="77777777" w:rsidR="0038329F" w:rsidRPr="00097954" w:rsidRDefault="0038329F" w:rsidP="0038329F">
      <w:pPr>
        <w:jc w:val="both"/>
        <w:rPr>
          <w:rFonts w:ascii="Arial" w:hAnsi="Arial" w:cs="Arial"/>
          <w:bCs/>
          <w:sz w:val="22"/>
          <w:szCs w:val="22"/>
        </w:rPr>
      </w:pPr>
    </w:p>
    <w:p w14:paraId="09BCFF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Faltar a la obligación de guardar secreto respecto de los asuntos que conozca, revelar los datos declarados por los contribuyentes o aprovecharse de ellos.</w:t>
      </w:r>
    </w:p>
    <w:p w14:paraId="32A7F5E5" w14:textId="77777777" w:rsidR="0038329F" w:rsidRPr="00097954" w:rsidRDefault="0038329F" w:rsidP="0038329F">
      <w:pPr>
        <w:jc w:val="both"/>
        <w:rPr>
          <w:rFonts w:ascii="Arial" w:hAnsi="Arial" w:cs="Arial"/>
          <w:bCs/>
          <w:sz w:val="22"/>
          <w:szCs w:val="22"/>
        </w:rPr>
      </w:pPr>
    </w:p>
    <w:p w14:paraId="7091185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Facilitar o permitir la alteración de las declaraciones, avisos o cualquier otro documento. Cooperar en cualquier forma para que se eludan las prestaciones fiscales.</w:t>
      </w:r>
    </w:p>
    <w:p w14:paraId="095F0298" w14:textId="77777777" w:rsidR="0038329F" w:rsidRPr="00097954" w:rsidRDefault="0038329F" w:rsidP="0038329F">
      <w:pPr>
        <w:jc w:val="both"/>
        <w:rPr>
          <w:rFonts w:ascii="Arial" w:hAnsi="Arial" w:cs="Arial"/>
          <w:bCs/>
          <w:sz w:val="22"/>
          <w:szCs w:val="22"/>
        </w:rPr>
      </w:pPr>
    </w:p>
    <w:p w14:paraId="1CF33DF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III</w:t>
      </w:r>
      <w:r w:rsidRPr="00097954">
        <w:rPr>
          <w:rFonts w:ascii="Arial" w:hAnsi="Arial" w:cs="Arial"/>
          <w:bCs/>
          <w:sz w:val="22"/>
          <w:szCs w:val="22"/>
        </w:rPr>
        <w:t>.- De 100 a 200 Unidades de Medida y Actualización (UMA) a las infracciones siguientes:</w:t>
      </w:r>
    </w:p>
    <w:p w14:paraId="3A9DD24D" w14:textId="77777777" w:rsidR="0038329F" w:rsidRPr="00097954" w:rsidRDefault="0038329F" w:rsidP="0038329F">
      <w:pPr>
        <w:jc w:val="both"/>
        <w:rPr>
          <w:rFonts w:ascii="Arial" w:hAnsi="Arial" w:cs="Arial"/>
          <w:bCs/>
          <w:sz w:val="22"/>
          <w:szCs w:val="22"/>
        </w:rPr>
      </w:pPr>
    </w:p>
    <w:p w14:paraId="5399A11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47C52C38" w14:textId="77777777" w:rsidR="0038329F" w:rsidRPr="00097954" w:rsidRDefault="0038329F" w:rsidP="0038329F">
      <w:pPr>
        <w:jc w:val="both"/>
        <w:rPr>
          <w:rFonts w:ascii="Arial" w:hAnsi="Arial" w:cs="Arial"/>
          <w:bCs/>
          <w:sz w:val="22"/>
          <w:szCs w:val="22"/>
        </w:rPr>
      </w:pPr>
    </w:p>
    <w:p w14:paraId="723E43C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Eludir el pago de créditos fiscales mediante inexactitudes, simulaciones, falsificaciones, omisiones u otras maniobras semejantes.</w:t>
      </w:r>
    </w:p>
    <w:p w14:paraId="59BADE31" w14:textId="77777777" w:rsidR="0038329F" w:rsidRPr="00097954" w:rsidRDefault="0038329F" w:rsidP="0038329F">
      <w:pPr>
        <w:jc w:val="both"/>
        <w:rPr>
          <w:rFonts w:ascii="Arial" w:hAnsi="Arial" w:cs="Arial"/>
          <w:bCs/>
          <w:sz w:val="22"/>
          <w:szCs w:val="22"/>
        </w:rPr>
      </w:pPr>
    </w:p>
    <w:p w14:paraId="70EAE0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funcionarios y empleados públicos consistentes en:</w:t>
      </w:r>
    </w:p>
    <w:p w14:paraId="7DC3F036" w14:textId="77777777" w:rsidR="0038329F" w:rsidRPr="00097954" w:rsidRDefault="0038329F" w:rsidP="0038329F">
      <w:pPr>
        <w:jc w:val="both"/>
        <w:rPr>
          <w:rFonts w:ascii="Arial" w:hAnsi="Arial" w:cs="Arial"/>
          <w:bCs/>
          <w:sz w:val="22"/>
          <w:szCs w:val="22"/>
        </w:rPr>
      </w:pPr>
    </w:p>
    <w:p w14:paraId="60E33B3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Practicar visitas domiciliarias de auditoría, inspecciones o verificaciones sin que exista orden emitida por autoridad competente.</w:t>
      </w:r>
    </w:p>
    <w:p w14:paraId="08642AC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Las multas señaladas en esta fracción se impondrán únicamente en el caso de que no pueda precisarse el monto de la prestación fiscal omitida, de lo contrario la multa será de uno a tres tantos de la misma.</w:t>
      </w:r>
    </w:p>
    <w:p w14:paraId="05C95D00" w14:textId="77777777" w:rsidR="0038329F" w:rsidRPr="00097954" w:rsidRDefault="0038329F" w:rsidP="0038329F">
      <w:pPr>
        <w:jc w:val="both"/>
        <w:rPr>
          <w:rFonts w:ascii="Arial" w:hAnsi="Arial" w:cs="Arial"/>
          <w:bCs/>
          <w:sz w:val="22"/>
          <w:szCs w:val="22"/>
        </w:rPr>
      </w:pPr>
    </w:p>
    <w:p w14:paraId="19017A8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IV</w:t>
      </w:r>
      <w:r w:rsidRPr="00097954">
        <w:rPr>
          <w:rFonts w:ascii="Arial" w:hAnsi="Arial" w:cs="Arial"/>
          <w:bCs/>
          <w:sz w:val="22"/>
          <w:szCs w:val="22"/>
        </w:rPr>
        <w:t>.- De 100 a 300 Unidades de Medida y Actualizada (UMA), en los casos que se citan a continuación:</w:t>
      </w:r>
    </w:p>
    <w:p w14:paraId="68C6695A" w14:textId="77777777" w:rsidR="0038329F" w:rsidRPr="00097954" w:rsidRDefault="0038329F" w:rsidP="0038329F">
      <w:pPr>
        <w:jc w:val="both"/>
        <w:rPr>
          <w:rFonts w:ascii="Arial" w:hAnsi="Arial" w:cs="Arial"/>
          <w:bCs/>
          <w:sz w:val="22"/>
          <w:szCs w:val="22"/>
        </w:rPr>
      </w:pPr>
    </w:p>
    <w:p w14:paraId="1EC4998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7741D4B5" w14:textId="77777777" w:rsidR="0038329F" w:rsidRPr="00097954" w:rsidRDefault="0038329F" w:rsidP="0038329F">
      <w:pPr>
        <w:jc w:val="both"/>
        <w:rPr>
          <w:rFonts w:ascii="Arial" w:hAnsi="Arial" w:cs="Arial"/>
          <w:bCs/>
          <w:sz w:val="22"/>
          <w:szCs w:val="22"/>
        </w:rPr>
      </w:pPr>
    </w:p>
    <w:p w14:paraId="338A24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Enajenar bebidas alcohólicas sin contar con la licencia o autorización o su refrendo anual correspondiente.</w:t>
      </w:r>
    </w:p>
    <w:p w14:paraId="55AEFE75" w14:textId="77777777" w:rsidR="0038329F" w:rsidRPr="00097954" w:rsidRDefault="0038329F" w:rsidP="0038329F">
      <w:pPr>
        <w:jc w:val="both"/>
        <w:rPr>
          <w:rFonts w:ascii="Arial" w:hAnsi="Arial" w:cs="Arial"/>
          <w:bCs/>
          <w:sz w:val="22"/>
          <w:szCs w:val="22"/>
        </w:rPr>
      </w:pPr>
    </w:p>
    <w:p w14:paraId="3564AC0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7227E34D" w14:textId="77777777" w:rsidR="0038329F" w:rsidRPr="00097954" w:rsidRDefault="0038329F" w:rsidP="0038329F">
      <w:pPr>
        <w:jc w:val="both"/>
        <w:rPr>
          <w:rFonts w:ascii="Arial" w:hAnsi="Arial" w:cs="Arial"/>
          <w:bCs/>
          <w:sz w:val="22"/>
          <w:szCs w:val="22"/>
        </w:rPr>
      </w:pPr>
    </w:p>
    <w:p w14:paraId="7F47F69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Inscribir o registrar documentos, instrumentos o libros, sin la constancia de haberse pagado el gravamen correspondiente.</w:t>
      </w:r>
    </w:p>
    <w:p w14:paraId="06CC9F68" w14:textId="77777777" w:rsidR="0038329F" w:rsidRPr="00097954" w:rsidRDefault="0038329F" w:rsidP="0038329F">
      <w:pPr>
        <w:jc w:val="both"/>
        <w:rPr>
          <w:rFonts w:ascii="Arial" w:hAnsi="Arial" w:cs="Arial"/>
          <w:bCs/>
          <w:sz w:val="22"/>
          <w:szCs w:val="22"/>
        </w:rPr>
      </w:pPr>
    </w:p>
    <w:p w14:paraId="730C1F7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No proporcionar informes o datos, no exhibir documentos   cuando deban hacerlo en los términos que fijen las disposiciones fiscales o cuando lo exijan las autoridades competentes, o presentarlos incompletos o inexactos.</w:t>
      </w:r>
    </w:p>
    <w:p w14:paraId="331EF08B" w14:textId="77777777" w:rsidR="0038329F" w:rsidRPr="00097954" w:rsidRDefault="0038329F" w:rsidP="0038329F">
      <w:pPr>
        <w:jc w:val="both"/>
        <w:rPr>
          <w:rFonts w:ascii="Arial" w:hAnsi="Arial" w:cs="Arial"/>
          <w:bCs/>
          <w:sz w:val="22"/>
          <w:szCs w:val="22"/>
        </w:rPr>
      </w:pPr>
    </w:p>
    <w:p w14:paraId="44FECAD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7DB8FC89" w14:textId="77777777" w:rsidR="0038329F" w:rsidRPr="00097954" w:rsidRDefault="0038329F" w:rsidP="0038329F">
      <w:pPr>
        <w:jc w:val="both"/>
        <w:rPr>
          <w:rFonts w:ascii="Arial" w:hAnsi="Arial" w:cs="Arial"/>
          <w:bCs/>
          <w:sz w:val="22"/>
          <w:szCs w:val="22"/>
        </w:rPr>
      </w:pPr>
    </w:p>
    <w:p w14:paraId="3CBD10D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w:t>
      </w:r>
    </w:p>
    <w:p w14:paraId="3C3B4EA3" w14:textId="77777777" w:rsidR="0038329F" w:rsidRPr="00097954" w:rsidRDefault="0038329F" w:rsidP="0038329F">
      <w:pPr>
        <w:jc w:val="both"/>
        <w:rPr>
          <w:rFonts w:ascii="Arial" w:hAnsi="Arial" w:cs="Arial"/>
          <w:bCs/>
          <w:sz w:val="22"/>
          <w:szCs w:val="22"/>
        </w:rPr>
      </w:pPr>
    </w:p>
    <w:p w14:paraId="4A4490D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Las cometidas por terceros consistentes en:</w:t>
      </w:r>
    </w:p>
    <w:p w14:paraId="437568D7" w14:textId="77777777" w:rsidR="0038329F" w:rsidRPr="00097954" w:rsidRDefault="0038329F" w:rsidP="0038329F">
      <w:pPr>
        <w:jc w:val="both"/>
        <w:rPr>
          <w:rFonts w:ascii="Arial" w:hAnsi="Arial" w:cs="Arial"/>
          <w:bCs/>
          <w:sz w:val="22"/>
          <w:szCs w:val="22"/>
        </w:rPr>
      </w:pPr>
    </w:p>
    <w:p w14:paraId="0A43C6B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w:t>
      </w:r>
    </w:p>
    <w:p w14:paraId="652A2BD2" w14:textId="77777777" w:rsidR="0038329F" w:rsidRPr="00097954" w:rsidRDefault="0038329F" w:rsidP="0038329F">
      <w:pPr>
        <w:jc w:val="both"/>
        <w:rPr>
          <w:rFonts w:ascii="Arial" w:hAnsi="Arial" w:cs="Arial"/>
          <w:bCs/>
          <w:sz w:val="22"/>
          <w:szCs w:val="22"/>
        </w:rPr>
      </w:pPr>
    </w:p>
    <w:p w14:paraId="1DE007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w:t>
      </w:r>
      <w:proofErr w:type="gramStart"/>
      <w:r w:rsidRPr="00097954">
        <w:rPr>
          <w:rFonts w:ascii="Arial" w:hAnsi="Arial" w:cs="Arial"/>
          <w:bCs/>
          <w:sz w:val="22"/>
          <w:szCs w:val="22"/>
        </w:rPr>
        <w:t>).-</w:t>
      </w:r>
      <w:proofErr w:type="gramEnd"/>
      <w:r w:rsidRPr="00097954">
        <w:rPr>
          <w:rFonts w:ascii="Arial" w:hAnsi="Arial" w:cs="Arial"/>
          <w:bCs/>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369F0937" w14:textId="77777777" w:rsidR="0038329F" w:rsidRPr="00097954" w:rsidRDefault="0038329F" w:rsidP="0038329F">
      <w:pPr>
        <w:jc w:val="both"/>
        <w:rPr>
          <w:rFonts w:ascii="Arial" w:hAnsi="Arial" w:cs="Arial"/>
          <w:bCs/>
          <w:sz w:val="22"/>
          <w:szCs w:val="22"/>
        </w:rPr>
      </w:pPr>
    </w:p>
    <w:p w14:paraId="0E316571"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w:t>
      </w:r>
      <w:r w:rsidRPr="00097954">
        <w:rPr>
          <w:rFonts w:ascii="Arial" w:hAnsi="Arial"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14:paraId="180D4717" w14:textId="77777777" w:rsidR="0038329F" w:rsidRPr="00097954" w:rsidRDefault="0038329F" w:rsidP="0038329F">
      <w:pPr>
        <w:jc w:val="both"/>
        <w:rPr>
          <w:rFonts w:ascii="Arial" w:hAnsi="Arial" w:cs="Arial"/>
          <w:bCs/>
          <w:sz w:val="22"/>
          <w:szCs w:val="22"/>
        </w:rPr>
      </w:pPr>
    </w:p>
    <w:p w14:paraId="506D092F"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VI</w:t>
      </w:r>
      <w:r w:rsidRPr="00097954">
        <w:rPr>
          <w:rFonts w:ascii="Arial" w:hAnsi="Arial" w:cs="Arial"/>
          <w:bCs/>
          <w:sz w:val="22"/>
          <w:szCs w:val="22"/>
        </w:rPr>
        <w:t>.- La violación de las disposiciones contenidas al caso a la Ley para la Atención, Tratamiento y Adaptación de Menores en el Estado de Coahuila de Zaragoza, se impondrá una multa de $ 537.00 a $ 1,081.00 sin perjuicio de responsabilidad penal en que se pudiera haber incurrido.</w:t>
      </w:r>
    </w:p>
    <w:p w14:paraId="02062306" w14:textId="77777777" w:rsidR="0038329F" w:rsidRPr="00097954" w:rsidRDefault="0038329F" w:rsidP="0038329F">
      <w:pPr>
        <w:jc w:val="both"/>
        <w:rPr>
          <w:rFonts w:ascii="Arial" w:hAnsi="Arial" w:cs="Arial"/>
          <w:bCs/>
          <w:sz w:val="22"/>
          <w:szCs w:val="22"/>
        </w:rPr>
      </w:pPr>
    </w:p>
    <w:p w14:paraId="407A5394" w14:textId="77777777" w:rsidR="0038329F" w:rsidRPr="00097954" w:rsidRDefault="0038329F" w:rsidP="0038329F">
      <w:pPr>
        <w:jc w:val="both"/>
        <w:rPr>
          <w:rFonts w:ascii="Arial" w:hAnsi="Arial" w:cs="Arial"/>
          <w:bCs/>
          <w:sz w:val="22"/>
          <w:szCs w:val="22"/>
        </w:rPr>
      </w:pPr>
      <w:proofErr w:type="spellStart"/>
      <w:proofErr w:type="gramStart"/>
      <w:r w:rsidRPr="00097954">
        <w:rPr>
          <w:rFonts w:ascii="Arial" w:hAnsi="Arial" w:cs="Arial"/>
          <w:b/>
          <w:bCs/>
          <w:sz w:val="22"/>
          <w:szCs w:val="22"/>
        </w:rPr>
        <w:t>Vll</w:t>
      </w:r>
      <w:proofErr w:type="spellEnd"/>
      <w:r w:rsidRPr="00097954">
        <w:rPr>
          <w:rFonts w:ascii="Arial" w:hAnsi="Arial" w:cs="Arial"/>
          <w:bCs/>
          <w:sz w:val="22"/>
          <w:szCs w:val="22"/>
        </w:rPr>
        <w:t>.-</w:t>
      </w:r>
      <w:proofErr w:type="gramEnd"/>
      <w:r w:rsidRPr="00097954">
        <w:rPr>
          <w:rFonts w:ascii="Arial" w:hAnsi="Arial" w:cs="Arial"/>
          <w:bCs/>
          <w:sz w:val="22"/>
          <w:szCs w:val="22"/>
        </w:rPr>
        <w:t xml:space="preserve"> En caso de reincidencia en la comisión de la prohibición señalada en las fracciones V y VI, se aplicarán las siguientes sanciones:</w:t>
      </w:r>
    </w:p>
    <w:p w14:paraId="2FE529AA" w14:textId="77777777" w:rsidR="0038329F" w:rsidRPr="00097954" w:rsidRDefault="0038329F" w:rsidP="0038329F">
      <w:pPr>
        <w:jc w:val="both"/>
        <w:rPr>
          <w:rFonts w:ascii="Arial" w:hAnsi="Arial" w:cs="Arial"/>
          <w:bCs/>
          <w:sz w:val="22"/>
          <w:szCs w:val="22"/>
        </w:rPr>
      </w:pPr>
    </w:p>
    <w:p w14:paraId="057C218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1.- Cuando se reincide por primera vez, se aplicará la multa máxima señalada en la fracción correspondiente y se clausurará el establecimiento hasta por 30 días.</w:t>
      </w:r>
    </w:p>
    <w:p w14:paraId="061EBF17" w14:textId="77777777" w:rsidR="0038329F" w:rsidRPr="00097954" w:rsidRDefault="0038329F" w:rsidP="0038329F">
      <w:pPr>
        <w:jc w:val="both"/>
        <w:rPr>
          <w:rFonts w:ascii="Arial" w:hAnsi="Arial" w:cs="Arial"/>
          <w:bCs/>
          <w:sz w:val="22"/>
          <w:szCs w:val="22"/>
        </w:rPr>
      </w:pPr>
    </w:p>
    <w:p w14:paraId="64958BA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Si reincide por segunda vez o más veces se clausurará definitivamente el establecimiento, y se aplicará la multa máxima señalada en la fracción correspondiente.</w:t>
      </w:r>
    </w:p>
    <w:p w14:paraId="581C6023" w14:textId="77777777" w:rsidR="0038329F" w:rsidRPr="00097954" w:rsidRDefault="0038329F" w:rsidP="0038329F">
      <w:pPr>
        <w:jc w:val="both"/>
        <w:rPr>
          <w:rFonts w:ascii="Arial" w:hAnsi="Arial" w:cs="Arial"/>
          <w:bCs/>
          <w:sz w:val="22"/>
          <w:szCs w:val="22"/>
        </w:rPr>
      </w:pPr>
    </w:p>
    <w:p w14:paraId="53A0F4F5" w14:textId="77777777" w:rsidR="0038329F" w:rsidRPr="00097954" w:rsidRDefault="0038329F" w:rsidP="0038329F">
      <w:pPr>
        <w:jc w:val="both"/>
        <w:rPr>
          <w:rFonts w:ascii="Arial" w:hAnsi="Arial" w:cs="Arial"/>
          <w:bCs/>
          <w:sz w:val="22"/>
          <w:szCs w:val="22"/>
        </w:rPr>
      </w:pPr>
      <w:proofErr w:type="spellStart"/>
      <w:proofErr w:type="gramStart"/>
      <w:r w:rsidRPr="00097954">
        <w:rPr>
          <w:rFonts w:ascii="Arial" w:hAnsi="Arial" w:cs="Arial"/>
          <w:b/>
          <w:bCs/>
          <w:sz w:val="22"/>
          <w:szCs w:val="22"/>
        </w:rPr>
        <w:t>VIIl</w:t>
      </w:r>
      <w:proofErr w:type="spellEnd"/>
      <w:r w:rsidRPr="00097954">
        <w:rPr>
          <w:rFonts w:ascii="Arial" w:hAnsi="Arial" w:cs="Arial"/>
          <w:bCs/>
          <w:sz w:val="22"/>
          <w:szCs w:val="22"/>
        </w:rPr>
        <w:t>.-</w:t>
      </w:r>
      <w:proofErr w:type="gramEnd"/>
      <w:r w:rsidRPr="00097954">
        <w:rPr>
          <w:rFonts w:ascii="Arial" w:hAnsi="Arial" w:cs="Arial"/>
          <w:bCs/>
          <w:sz w:val="22"/>
          <w:szCs w:val="22"/>
        </w:rPr>
        <w:t xml:space="preserve"> Los predios no construidos en la zona urbana, deberán ser bardados o cercados a una altura mínima de 2 mts, con cualquier clase de material adecuado. El incumplimiento de esta disposición se sancionará con una multa de $ 6.75 a $ 8.01 por metro lineal.</w:t>
      </w:r>
    </w:p>
    <w:p w14:paraId="60E23777" w14:textId="77777777" w:rsidR="0038329F" w:rsidRPr="00097954" w:rsidRDefault="0038329F" w:rsidP="0038329F">
      <w:pPr>
        <w:jc w:val="both"/>
        <w:rPr>
          <w:rFonts w:ascii="Arial" w:hAnsi="Arial" w:cs="Arial"/>
          <w:bCs/>
          <w:sz w:val="22"/>
          <w:szCs w:val="22"/>
        </w:rPr>
      </w:pPr>
    </w:p>
    <w:p w14:paraId="6176AF9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IX</w:t>
      </w:r>
      <w:r w:rsidRPr="00097954">
        <w:rPr>
          <w:rFonts w:ascii="Arial" w:hAnsi="Arial" w:cs="Arial"/>
          <w:bCs/>
          <w:sz w:val="22"/>
          <w:szCs w:val="22"/>
        </w:rPr>
        <w:t>.- Las banquetas que se encuentren en mal estado, deberán ser reparadas inmediatamente después de que así lo ordene el departamento de Obras Públicas del Municipio, en caso de inobservancia se aplicará una multa de $ 8.01 a $ 9.28 por metro cuadrado, a los infractores de esta disposición.</w:t>
      </w:r>
    </w:p>
    <w:p w14:paraId="213BFCA5" w14:textId="77777777" w:rsidR="0038329F" w:rsidRPr="00097954" w:rsidRDefault="0038329F" w:rsidP="0038329F">
      <w:pPr>
        <w:jc w:val="both"/>
        <w:rPr>
          <w:rFonts w:ascii="Arial" w:hAnsi="Arial" w:cs="Arial"/>
          <w:bCs/>
          <w:sz w:val="22"/>
          <w:szCs w:val="22"/>
        </w:rPr>
      </w:pPr>
    </w:p>
    <w:p w14:paraId="1557FAEB"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w:t>
      </w:r>
      <w:r w:rsidRPr="00097954">
        <w:rPr>
          <w:rFonts w:ascii="Arial" w:hAnsi="Arial" w:cs="Arial"/>
          <w:bCs/>
          <w:sz w:val="22"/>
          <w:szCs w:val="22"/>
        </w:rPr>
        <w:t xml:space="preserve">.- Si los propietarios no </w:t>
      </w:r>
      <w:proofErr w:type="spellStart"/>
      <w:r w:rsidRPr="00097954">
        <w:rPr>
          <w:rFonts w:ascii="Arial" w:hAnsi="Arial" w:cs="Arial"/>
          <w:bCs/>
          <w:sz w:val="22"/>
          <w:szCs w:val="22"/>
        </w:rPr>
        <w:t>bardean</w:t>
      </w:r>
      <w:proofErr w:type="spellEnd"/>
      <w:r w:rsidRPr="00097954">
        <w:rPr>
          <w:rFonts w:ascii="Arial" w:hAnsi="Arial" w:cs="Arial"/>
          <w:bCs/>
          <w:sz w:val="22"/>
          <w:szCs w:val="22"/>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14:paraId="6B41CCF4" w14:textId="77777777" w:rsidR="0038329F" w:rsidRPr="00097954" w:rsidRDefault="0038329F" w:rsidP="0038329F">
      <w:pPr>
        <w:jc w:val="both"/>
        <w:rPr>
          <w:rFonts w:ascii="Arial" w:hAnsi="Arial" w:cs="Arial"/>
          <w:bCs/>
          <w:sz w:val="22"/>
          <w:szCs w:val="22"/>
        </w:rPr>
      </w:pPr>
    </w:p>
    <w:p w14:paraId="5660A6B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w:t>
      </w:r>
      <w:r w:rsidRPr="00097954">
        <w:rPr>
          <w:rFonts w:ascii="Arial" w:hAnsi="Arial"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$ 138.00 a $ 279.00.</w:t>
      </w:r>
    </w:p>
    <w:p w14:paraId="54E7F6D2" w14:textId="77777777" w:rsidR="0038329F" w:rsidRPr="00097954" w:rsidRDefault="0038329F" w:rsidP="0038329F">
      <w:pPr>
        <w:jc w:val="both"/>
        <w:rPr>
          <w:rFonts w:ascii="Arial" w:hAnsi="Arial" w:cs="Arial"/>
          <w:bCs/>
          <w:sz w:val="22"/>
          <w:szCs w:val="22"/>
        </w:rPr>
      </w:pPr>
    </w:p>
    <w:p w14:paraId="61F4AF4D" w14:textId="77777777" w:rsidR="0038329F" w:rsidRPr="00097954" w:rsidRDefault="0038329F" w:rsidP="0038329F">
      <w:pPr>
        <w:jc w:val="both"/>
        <w:rPr>
          <w:rFonts w:ascii="Arial" w:hAnsi="Arial" w:cs="Arial"/>
          <w:bCs/>
          <w:sz w:val="22"/>
          <w:szCs w:val="22"/>
        </w:rPr>
      </w:pPr>
      <w:proofErr w:type="spellStart"/>
      <w:r w:rsidRPr="00097954">
        <w:rPr>
          <w:rFonts w:ascii="Arial" w:hAnsi="Arial" w:cs="Arial"/>
          <w:b/>
          <w:bCs/>
          <w:sz w:val="22"/>
          <w:szCs w:val="22"/>
        </w:rPr>
        <w:t>XlI</w:t>
      </w:r>
      <w:proofErr w:type="spellEnd"/>
      <w:r w:rsidRPr="00097954">
        <w:rPr>
          <w:rFonts w:ascii="Arial" w:hAnsi="Arial"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$ 138.00 a $ 272.00 sin perjuicio de construir la Obra de protección a su cargo.</w:t>
      </w:r>
    </w:p>
    <w:p w14:paraId="02F61516" w14:textId="77777777" w:rsidR="0038329F" w:rsidRPr="00097954" w:rsidRDefault="0038329F" w:rsidP="0038329F">
      <w:pPr>
        <w:jc w:val="both"/>
        <w:rPr>
          <w:rFonts w:ascii="Arial" w:hAnsi="Arial" w:cs="Arial"/>
          <w:bCs/>
          <w:sz w:val="22"/>
          <w:szCs w:val="22"/>
        </w:rPr>
      </w:pPr>
    </w:p>
    <w:p w14:paraId="3593A6FD" w14:textId="77777777" w:rsidR="0038329F" w:rsidRPr="00097954" w:rsidRDefault="0038329F" w:rsidP="0038329F">
      <w:pPr>
        <w:jc w:val="both"/>
        <w:rPr>
          <w:rFonts w:ascii="Arial" w:hAnsi="Arial" w:cs="Arial"/>
          <w:bCs/>
          <w:sz w:val="22"/>
          <w:szCs w:val="22"/>
        </w:rPr>
      </w:pPr>
      <w:proofErr w:type="spellStart"/>
      <w:proofErr w:type="gramStart"/>
      <w:r w:rsidRPr="00097954">
        <w:rPr>
          <w:rFonts w:ascii="Arial" w:hAnsi="Arial" w:cs="Arial"/>
          <w:b/>
          <w:bCs/>
          <w:sz w:val="22"/>
          <w:szCs w:val="22"/>
        </w:rPr>
        <w:t>XIIl</w:t>
      </w:r>
      <w:proofErr w:type="spellEnd"/>
      <w:r w:rsidRPr="00097954">
        <w:rPr>
          <w:rFonts w:ascii="Arial" w:hAnsi="Arial" w:cs="Arial"/>
          <w:bCs/>
          <w:sz w:val="22"/>
          <w:szCs w:val="22"/>
        </w:rPr>
        <w:t>.-</w:t>
      </w:r>
      <w:proofErr w:type="gramEnd"/>
      <w:r w:rsidRPr="00097954">
        <w:rPr>
          <w:rFonts w:ascii="Arial" w:hAnsi="Arial" w:cs="Arial"/>
          <w:bCs/>
          <w:sz w:val="22"/>
          <w:szCs w:val="22"/>
        </w:rPr>
        <w:t xml:space="preserve"> Se sancionará de $ 271.00 a $ 742.00 a las personas que no mantengan limpios los lotes baldíos, usos y colindancias con la vía pública, cuando el departamento de Obras Públicas lo requieran.</w:t>
      </w:r>
    </w:p>
    <w:p w14:paraId="7C7A0203" w14:textId="77777777" w:rsidR="0038329F" w:rsidRPr="00097954" w:rsidRDefault="0038329F" w:rsidP="0038329F">
      <w:pPr>
        <w:jc w:val="both"/>
        <w:rPr>
          <w:rFonts w:ascii="Arial" w:hAnsi="Arial" w:cs="Arial"/>
          <w:bCs/>
          <w:sz w:val="22"/>
          <w:szCs w:val="22"/>
        </w:rPr>
      </w:pPr>
    </w:p>
    <w:p w14:paraId="6FAC3695" w14:textId="5EFF659B"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XIV.-</w:t>
      </w:r>
      <w:r w:rsidRPr="00097954">
        <w:rPr>
          <w:rFonts w:ascii="Arial" w:hAnsi="Arial" w:cs="Arial"/>
          <w:bCs/>
          <w:sz w:val="22"/>
          <w:szCs w:val="22"/>
        </w:rPr>
        <w:t xml:space="preserve"> Los establecimientos que operen sin licencia, se harán acreedores a una multa de $169.00 a </w:t>
      </w:r>
      <w:r w:rsidR="00304FE5">
        <w:rPr>
          <w:rFonts w:ascii="Arial" w:hAnsi="Arial" w:cs="Arial"/>
          <w:bCs/>
          <w:sz w:val="22"/>
          <w:szCs w:val="22"/>
        </w:rPr>
        <w:t xml:space="preserve">                         </w:t>
      </w:r>
      <w:r w:rsidRPr="00097954">
        <w:rPr>
          <w:rFonts w:ascii="Arial" w:hAnsi="Arial" w:cs="Arial"/>
          <w:bCs/>
          <w:sz w:val="22"/>
          <w:szCs w:val="22"/>
        </w:rPr>
        <w:t>$ 341.00.</w:t>
      </w:r>
    </w:p>
    <w:p w14:paraId="3CB6D7F5" w14:textId="77777777" w:rsidR="0038329F" w:rsidRPr="00097954" w:rsidRDefault="0038329F" w:rsidP="0038329F">
      <w:pPr>
        <w:jc w:val="both"/>
        <w:rPr>
          <w:rFonts w:ascii="Arial" w:hAnsi="Arial" w:cs="Arial"/>
          <w:bCs/>
          <w:sz w:val="22"/>
          <w:szCs w:val="22"/>
        </w:rPr>
      </w:pPr>
    </w:p>
    <w:p w14:paraId="4D87A626"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w:t>
      </w:r>
      <w:r w:rsidRPr="00097954">
        <w:rPr>
          <w:rFonts w:ascii="Arial" w:hAnsi="Arial" w:cs="Arial"/>
          <w:bCs/>
          <w:sz w:val="22"/>
          <w:szCs w:val="22"/>
        </w:rPr>
        <w:t xml:space="preserve"> Quien viole sellos de clausura se hará acreedor a una sanción de $ 1,723.00 a $ 2,242.00.</w:t>
      </w:r>
    </w:p>
    <w:p w14:paraId="67FDD8F8" w14:textId="77777777" w:rsidR="0038329F" w:rsidRPr="00097954" w:rsidRDefault="0038329F" w:rsidP="0038329F">
      <w:pPr>
        <w:jc w:val="both"/>
        <w:rPr>
          <w:rFonts w:ascii="Arial" w:hAnsi="Arial" w:cs="Arial"/>
          <w:bCs/>
          <w:sz w:val="22"/>
          <w:szCs w:val="22"/>
        </w:rPr>
      </w:pPr>
    </w:p>
    <w:p w14:paraId="107981C8" w14:textId="272319DF" w:rsidR="0038329F" w:rsidRPr="00097954" w:rsidRDefault="0038329F" w:rsidP="0038329F">
      <w:pPr>
        <w:jc w:val="both"/>
        <w:rPr>
          <w:rFonts w:ascii="Arial" w:hAnsi="Arial" w:cs="Arial"/>
          <w:bCs/>
          <w:sz w:val="22"/>
          <w:szCs w:val="22"/>
        </w:rPr>
      </w:pPr>
      <w:proofErr w:type="spellStart"/>
      <w:proofErr w:type="gramStart"/>
      <w:r w:rsidRPr="00097954">
        <w:rPr>
          <w:rFonts w:ascii="Arial" w:hAnsi="Arial" w:cs="Arial"/>
          <w:b/>
          <w:bCs/>
          <w:sz w:val="22"/>
          <w:szCs w:val="22"/>
        </w:rPr>
        <w:t>XVl</w:t>
      </w:r>
      <w:proofErr w:type="spellEnd"/>
      <w:r w:rsidRPr="00097954">
        <w:rPr>
          <w:rFonts w:ascii="Arial" w:hAnsi="Arial" w:cs="Arial"/>
          <w:bCs/>
          <w:sz w:val="22"/>
          <w:szCs w:val="22"/>
        </w:rPr>
        <w:t>.-</w:t>
      </w:r>
      <w:proofErr w:type="gramEnd"/>
      <w:r w:rsidRPr="00097954">
        <w:rPr>
          <w:rFonts w:ascii="Arial" w:hAnsi="Arial" w:cs="Arial"/>
          <w:bCs/>
          <w:sz w:val="22"/>
          <w:szCs w:val="22"/>
        </w:rPr>
        <w:t xml:space="preserve"> A quien realice matanza clandestina de animales se sancionará con una multa de $ 1,880.00 a </w:t>
      </w:r>
      <w:r w:rsidR="00304FE5">
        <w:rPr>
          <w:rFonts w:ascii="Arial" w:hAnsi="Arial" w:cs="Arial"/>
          <w:bCs/>
          <w:sz w:val="22"/>
          <w:szCs w:val="22"/>
        </w:rPr>
        <w:t xml:space="preserve">                  </w:t>
      </w:r>
      <w:r w:rsidRPr="00097954">
        <w:rPr>
          <w:rFonts w:ascii="Arial" w:hAnsi="Arial" w:cs="Arial"/>
          <w:bCs/>
          <w:sz w:val="22"/>
          <w:szCs w:val="22"/>
        </w:rPr>
        <w:t>$ 2,445.00.</w:t>
      </w:r>
    </w:p>
    <w:p w14:paraId="20748769" w14:textId="77777777" w:rsidR="0038329F" w:rsidRPr="00097954" w:rsidRDefault="0038329F" w:rsidP="0038329F">
      <w:pPr>
        <w:jc w:val="both"/>
        <w:rPr>
          <w:rFonts w:ascii="Arial" w:hAnsi="Arial" w:cs="Arial"/>
          <w:bCs/>
          <w:sz w:val="22"/>
          <w:szCs w:val="22"/>
        </w:rPr>
      </w:pPr>
    </w:p>
    <w:p w14:paraId="317B9200"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XVII</w:t>
      </w:r>
      <w:r w:rsidRPr="00097954">
        <w:rPr>
          <w:rFonts w:ascii="Arial" w:hAnsi="Arial" w:cs="Arial"/>
          <w:bCs/>
          <w:sz w:val="22"/>
          <w:szCs w:val="22"/>
        </w:rPr>
        <w:t>.- Se sancionará con una multa de $ 161.00 a $ 327.00 a quienes incurran en cualquiera de las conductas siguientes:</w:t>
      </w:r>
    </w:p>
    <w:p w14:paraId="6C9CCF15" w14:textId="77777777" w:rsidR="0038329F" w:rsidRPr="00097954" w:rsidRDefault="0038329F" w:rsidP="0038329F">
      <w:pPr>
        <w:jc w:val="both"/>
        <w:rPr>
          <w:rFonts w:ascii="Arial" w:hAnsi="Arial" w:cs="Arial"/>
          <w:bCs/>
          <w:sz w:val="22"/>
          <w:szCs w:val="22"/>
        </w:rPr>
      </w:pPr>
    </w:p>
    <w:p w14:paraId="56C1449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Descuidar el aseo del tramo de calle y banqueta que corresponda a los propietarios o poseedores de casas, edificios, terrenos, baldíos y establecimientos comerciales o industriales.</w:t>
      </w:r>
    </w:p>
    <w:p w14:paraId="4F71980B" w14:textId="77777777" w:rsidR="0038329F" w:rsidRPr="00097954" w:rsidRDefault="0038329F" w:rsidP="0038329F">
      <w:pPr>
        <w:jc w:val="both"/>
        <w:rPr>
          <w:rFonts w:ascii="Arial" w:hAnsi="Arial" w:cs="Arial"/>
          <w:bCs/>
          <w:sz w:val="22"/>
          <w:szCs w:val="22"/>
        </w:rPr>
      </w:pPr>
    </w:p>
    <w:p w14:paraId="53E2BE8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Tirar basura en las calles y banquetas, baldíos, parques, jardines y áreas públicas en general.</w:t>
      </w:r>
    </w:p>
    <w:p w14:paraId="3CB332E8" w14:textId="77777777" w:rsidR="0038329F" w:rsidRPr="00097954" w:rsidRDefault="0038329F" w:rsidP="0038329F">
      <w:pPr>
        <w:jc w:val="both"/>
        <w:rPr>
          <w:rFonts w:ascii="Arial" w:hAnsi="Arial" w:cs="Arial"/>
          <w:bCs/>
          <w:sz w:val="22"/>
          <w:szCs w:val="22"/>
        </w:rPr>
      </w:pPr>
    </w:p>
    <w:p w14:paraId="41B4B22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lastRenderedPageBreak/>
        <w:t>3.- Tirar basura en lotes baldíos, casa deshabitada o en general, en sitios no autorizados para el depósito de residuos.</w:t>
      </w:r>
    </w:p>
    <w:p w14:paraId="4C23E4D3" w14:textId="77777777" w:rsidR="0038329F" w:rsidRPr="00097954" w:rsidRDefault="0038329F" w:rsidP="0038329F">
      <w:pPr>
        <w:jc w:val="both"/>
        <w:rPr>
          <w:rFonts w:ascii="Arial" w:hAnsi="Arial" w:cs="Arial"/>
          <w:bCs/>
          <w:sz w:val="22"/>
          <w:szCs w:val="22"/>
        </w:rPr>
      </w:pPr>
    </w:p>
    <w:p w14:paraId="180E5E4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Arrojar o abandonar en lotes baldíos o en la vía pública animales muertos, desechos o sustancias tóxicas o cualquier residuo que expida olores desagradables.</w:t>
      </w:r>
    </w:p>
    <w:p w14:paraId="7A4290CB" w14:textId="77777777" w:rsidR="0038329F" w:rsidRPr="00097954" w:rsidRDefault="0038329F" w:rsidP="0038329F">
      <w:pPr>
        <w:jc w:val="both"/>
        <w:rPr>
          <w:rFonts w:ascii="Arial" w:hAnsi="Arial" w:cs="Arial"/>
          <w:bCs/>
          <w:sz w:val="22"/>
          <w:szCs w:val="22"/>
        </w:rPr>
      </w:pPr>
    </w:p>
    <w:p w14:paraId="66B9A9E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5.- Quemar a cielo abierto llantas, plásticos hojarasca y en general cualquier tipo de desperdicio o residuo cuya combustión contamine   el ambiente.</w:t>
      </w:r>
    </w:p>
    <w:p w14:paraId="7BB76A43" w14:textId="77777777" w:rsidR="0038329F" w:rsidRPr="00097954" w:rsidRDefault="0038329F" w:rsidP="0038329F">
      <w:pPr>
        <w:jc w:val="both"/>
        <w:rPr>
          <w:rFonts w:ascii="Arial" w:hAnsi="Arial" w:cs="Arial"/>
          <w:bCs/>
          <w:sz w:val="22"/>
          <w:szCs w:val="22"/>
        </w:rPr>
      </w:pPr>
    </w:p>
    <w:p w14:paraId="467495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6.- Destruya los recipientes de basura.</w:t>
      </w:r>
    </w:p>
    <w:p w14:paraId="01A2126A" w14:textId="77777777" w:rsidR="0038329F" w:rsidRPr="00097954" w:rsidRDefault="0038329F" w:rsidP="0038329F">
      <w:pPr>
        <w:jc w:val="both"/>
        <w:rPr>
          <w:rFonts w:ascii="Arial" w:hAnsi="Arial" w:cs="Arial"/>
          <w:bCs/>
          <w:sz w:val="22"/>
          <w:szCs w:val="22"/>
        </w:rPr>
      </w:pPr>
    </w:p>
    <w:p w14:paraId="41A9254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7.- Dañe el pavimento regándolo con agua.</w:t>
      </w:r>
    </w:p>
    <w:p w14:paraId="1108EF0A" w14:textId="77777777" w:rsidR="0038329F" w:rsidRPr="00097954" w:rsidRDefault="0038329F" w:rsidP="0038329F">
      <w:pPr>
        <w:jc w:val="both"/>
        <w:rPr>
          <w:rFonts w:ascii="Arial" w:hAnsi="Arial" w:cs="Arial"/>
          <w:bCs/>
          <w:sz w:val="22"/>
          <w:szCs w:val="22"/>
        </w:rPr>
      </w:pPr>
    </w:p>
    <w:p w14:paraId="1EC71F70"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XVIII</w:t>
      </w:r>
      <w:r w:rsidRPr="00097954">
        <w:rPr>
          <w:rFonts w:ascii="Arial" w:hAnsi="Arial" w:cs="Arial"/>
          <w:bCs/>
          <w:sz w:val="22"/>
          <w:szCs w:val="22"/>
        </w:rPr>
        <w:t>.- Por fraccionamientos no autorizados, una multa de $ 24.60 a $ 121.00 por lote.</w:t>
      </w:r>
    </w:p>
    <w:p w14:paraId="580DC621" w14:textId="77777777" w:rsidR="0038329F" w:rsidRPr="00097954" w:rsidRDefault="0038329F" w:rsidP="0038329F">
      <w:pPr>
        <w:jc w:val="both"/>
        <w:rPr>
          <w:rFonts w:ascii="Arial" w:hAnsi="Arial" w:cs="Arial"/>
          <w:bCs/>
          <w:sz w:val="22"/>
          <w:szCs w:val="22"/>
        </w:rPr>
      </w:pPr>
    </w:p>
    <w:p w14:paraId="2376D3E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XIX</w:t>
      </w:r>
      <w:r w:rsidRPr="00097954">
        <w:rPr>
          <w:rFonts w:ascii="Arial" w:hAnsi="Arial" w:cs="Arial"/>
          <w:bCs/>
          <w:sz w:val="22"/>
          <w:szCs w:val="22"/>
        </w:rPr>
        <w:t xml:space="preserve">.- Por </w:t>
      </w:r>
      <w:proofErr w:type="spellStart"/>
      <w:r w:rsidRPr="00097954">
        <w:rPr>
          <w:rFonts w:ascii="Arial" w:hAnsi="Arial" w:cs="Arial"/>
          <w:bCs/>
          <w:sz w:val="22"/>
          <w:szCs w:val="22"/>
        </w:rPr>
        <w:t>relotificaciones</w:t>
      </w:r>
      <w:proofErr w:type="spellEnd"/>
      <w:r w:rsidRPr="00097954">
        <w:rPr>
          <w:rFonts w:ascii="Arial" w:hAnsi="Arial" w:cs="Arial"/>
          <w:bCs/>
          <w:sz w:val="22"/>
          <w:szCs w:val="22"/>
        </w:rPr>
        <w:t xml:space="preserve"> no autorizadas, se cobrará una multa de $ 34.90 a $ 206.00 pesos por lote.</w:t>
      </w:r>
    </w:p>
    <w:p w14:paraId="20AC1EAF" w14:textId="77777777" w:rsidR="0038329F" w:rsidRPr="00097954" w:rsidRDefault="0038329F" w:rsidP="0038329F">
      <w:pPr>
        <w:jc w:val="both"/>
        <w:rPr>
          <w:rFonts w:ascii="Arial" w:hAnsi="Arial" w:cs="Arial"/>
          <w:bCs/>
          <w:sz w:val="22"/>
          <w:szCs w:val="22"/>
        </w:rPr>
      </w:pPr>
    </w:p>
    <w:p w14:paraId="0621EA48" w14:textId="4381FA3C"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w:t>
      </w:r>
      <w:r w:rsidRPr="00097954">
        <w:rPr>
          <w:rFonts w:ascii="Arial" w:hAnsi="Arial" w:cs="Arial"/>
          <w:bCs/>
          <w:sz w:val="22"/>
          <w:szCs w:val="22"/>
        </w:rPr>
        <w:t>.- Se sancionará con una multa de $ 231.00 a $ 29</w:t>
      </w:r>
      <w:r w:rsidR="008E7FCC">
        <w:rPr>
          <w:rFonts w:ascii="Arial" w:hAnsi="Arial" w:cs="Arial"/>
          <w:bCs/>
          <w:sz w:val="22"/>
          <w:szCs w:val="22"/>
        </w:rPr>
        <w:t>5</w:t>
      </w:r>
      <w:r w:rsidRPr="00097954">
        <w:rPr>
          <w:rFonts w:ascii="Arial" w:hAnsi="Arial" w:cs="Arial"/>
          <w:bCs/>
          <w:sz w:val="22"/>
          <w:szCs w:val="22"/>
        </w:rPr>
        <w:t>.00 a las personas que sin autorización lleven a cabo:</w:t>
      </w:r>
    </w:p>
    <w:p w14:paraId="5E25834D" w14:textId="77777777" w:rsidR="0038329F" w:rsidRPr="00097954" w:rsidRDefault="0038329F" w:rsidP="0038329F">
      <w:pPr>
        <w:jc w:val="both"/>
        <w:rPr>
          <w:rFonts w:ascii="Arial" w:hAnsi="Arial" w:cs="Arial"/>
          <w:bCs/>
          <w:sz w:val="22"/>
          <w:szCs w:val="22"/>
        </w:rPr>
      </w:pPr>
    </w:p>
    <w:p w14:paraId="602B152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Demoliciones.</w:t>
      </w:r>
    </w:p>
    <w:p w14:paraId="6FD8A1B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Excavaciones y Obras de construcción.</w:t>
      </w:r>
    </w:p>
    <w:p w14:paraId="64C0A3B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Obras complementarias.</w:t>
      </w:r>
    </w:p>
    <w:p w14:paraId="4D54E91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Obras completas.</w:t>
      </w:r>
    </w:p>
    <w:p w14:paraId="4D7FC44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5.-   Obras exteriores.</w:t>
      </w:r>
    </w:p>
    <w:p w14:paraId="3999508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6.-   Construcción de Albercas.</w:t>
      </w:r>
    </w:p>
    <w:p w14:paraId="49B30D2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7.-   Por construir el tapial para ocupación de la vía pública.</w:t>
      </w:r>
    </w:p>
    <w:p w14:paraId="750B8CC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8.-   Revoltura de morteros o concretos en áreas pavimentadas.</w:t>
      </w:r>
    </w:p>
    <w:p w14:paraId="57243C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9.-   Por no tener licencia y documentación en la obra.</w:t>
      </w:r>
    </w:p>
    <w:p w14:paraId="244433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10.- Por no presentar el aviso de terminación de obras.</w:t>
      </w:r>
    </w:p>
    <w:p w14:paraId="6781A93B" w14:textId="77777777" w:rsidR="0038329F" w:rsidRPr="00097954" w:rsidRDefault="0038329F" w:rsidP="0038329F">
      <w:pPr>
        <w:jc w:val="both"/>
        <w:rPr>
          <w:rFonts w:ascii="Arial" w:hAnsi="Arial" w:cs="Arial"/>
          <w:bCs/>
          <w:sz w:val="22"/>
          <w:szCs w:val="22"/>
        </w:rPr>
      </w:pPr>
    </w:p>
    <w:p w14:paraId="744638E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XXI</w:t>
      </w:r>
      <w:r w:rsidRPr="00097954">
        <w:rPr>
          <w:rFonts w:ascii="Arial" w:hAnsi="Arial" w:cs="Arial"/>
          <w:bCs/>
          <w:sz w:val="22"/>
          <w:szCs w:val="22"/>
        </w:rPr>
        <w:t>.- Por la ocupación de 2 espacios de estacionamiento en la vía pública, se impondrá una multa de $ 75.00 a $ 99.00.</w:t>
      </w:r>
    </w:p>
    <w:p w14:paraId="4501515A" w14:textId="77777777" w:rsidR="0038329F" w:rsidRPr="00097954" w:rsidRDefault="0038329F" w:rsidP="0038329F">
      <w:pPr>
        <w:jc w:val="both"/>
        <w:rPr>
          <w:rFonts w:ascii="Arial" w:hAnsi="Arial" w:cs="Arial"/>
          <w:bCs/>
          <w:sz w:val="22"/>
          <w:szCs w:val="22"/>
        </w:rPr>
      </w:pPr>
    </w:p>
    <w:p w14:paraId="5E9AD152"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XXII</w:t>
      </w:r>
      <w:r w:rsidRPr="00097954">
        <w:rPr>
          <w:rFonts w:ascii="Arial" w:hAnsi="Arial" w:cs="Arial"/>
          <w:bCs/>
          <w:sz w:val="22"/>
          <w:szCs w:val="22"/>
        </w:rPr>
        <w:t>.- A quienes incurran a las violaciones de las disposiciones del bando de policía y tránsito, se les aplicaran las sanciones en Unidades de Medida de Actualización (UMA), que se mencionan a continuación:</w:t>
      </w:r>
    </w:p>
    <w:p w14:paraId="745D18A4" w14:textId="77777777" w:rsidR="0038329F" w:rsidRPr="00097954" w:rsidRDefault="0038329F" w:rsidP="0038329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9"/>
        <w:gridCol w:w="787"/>
        <w:gridCol w:w="1076"/>
      </w:tblGrid>
      <w:tr w:rsidR="0038329F" w:rsidRPr="00097954" w14:paraId="6432DD52" w14:textId="77777777" w:rsidTr="00F45865">
        <w:trPr>
          <w:trHeight w:val="240"/>
        </w:trPr>
        <w:tc>
          <w:tcPr>
            <w:tcW w:w="4065" w:type="pct"/>
            <w:vMerge w:val="restart"/>
          </w:tcPr>
          <w:p w14:paraId="32875453" w14:textId="77777777" w:rsidR="0038329F" w:rsidRPr="00097954" w:rsidRDefault="0038329F" w:rsidP="0038329F">
            <w:pPr>
              <w:tabs>
                <w:tab w:val="left" w:pos="6050"/>
              </w:tabs>
              <w:ind w:right="1920"/>
              <w:jc w:val="both"/>
              <w:rPr>
                <w:rFonts w:ascii="Arial" w:hAnsi="Arial" w:cs="Arial"/>
                <w:b/>
                <w:sz w:val="22"/>
                <w:szCs w:val="22"/>
              </w:rPr>
            </w:pPr>
          </w:p>
          <w:p w14:paraId="0CBABAAA" w14:textId="77777777" w:rsidR="0038329F" w:rsidRPr="00097954" w:rsidRDefault="0038329F" w:rsidP="0038329F">
            <w:pPr>
              <w:tabs>
                <w:tab w:val="left" w:pos="6050"/>
              </w:tabs>
              <w:ind w:right="1920"/>
              <w:jc w:val="both"/>
              <w:rPr>
                <w:rFonts w:ascii="Arial" w:hAnsi="Arial" w:cs="Arial"/>
                <w:b/>
                <w:sz w:val="22"/>
                <w:szCs w:val="22"/>
              </w:rPr>
            </w:pPr>
            <w:r w:rsidRPr="00097954">
              <w:rPr>
                <w:rFonts w:ascii="Arial" w:hAnsi="Arial" w:cs="Arial"/>
                <w:b/>
                <w:sz w:val="22"/>
                <w:szCs w:val="22"/>
              </w:rPr>
              <w:t>CONCEPTO DE INFRACCION</w:t>
            </w:r>
          </w:p>
        </w:tc>
        <w:tc>
          <w:tcPr>
            <w:tcW w:w="935" w:type="pct"/>
            <w:gridSpan w:val="2"/>
          </w:tcPr>
          <w:p w14:paraId="7297BC4F" w14:textId="77777777" w:rsidR="0038329F" w:rsidRPr="00097954" w:rsidRDefault="0038329F" w:rsidP="00D81086">
            <w:pPr>
              <w:jc w:val="center"/>
              <w:rPr>
                <w:rFonts w:ascii="Arial" w:hAnsi="Arial" w:cs="Arial"/>
                <w:b/>
                <w:sz w:val="22"/>
                <w:szCs w:val="22"/>
              </w:rPr>
            </w:pPr>
            <w:r w:rsidRPr="00097954">
              <w:rPr>
                <w:rFonts w:ascii="Arial" w:hAnsi="Arial" w:cs="Arial"/>
                <w:b/>
                <w:sz w:val="22"/>
                <w:szCs w:val="22"/>
              </w:rPr>
              <w:t>SANCION</w:t>
            </w:r>
          </w:p>
          <w:p w14:paraId="42201783" w14:textId="77777777" w:rsidR="0038329F" w:rsidRPr="00097954" w:rsidRDefault="0038329F" w:rsidP="00D81086">
            <w:pPr>
              <w:jc w:val="center"/>
              <w:rPr>
                <w:rFonts w:ascii="Arial" w:hAnsi="Arial" w:cs="Arial"/>
                <w:b/>
                <w:sz w:val="22"/>
                <w:szCs w:val="22"/>
              </w:rPr>
            </w:pPr>
            <w:r w:rsidRPr="00097954">
              <w:rPr>
                <w:rFonts w:ascii="Arial" w:hAnsi="Arial" w:cs="Arial"/>
                <w:b/>
                <w:sz w:val="22"/>
                <w:szCs w:val="22"/>
              </w:rPr>
              <w:t>EN UMA</w:t>
            </w:r>
          </w:p>
        </w:tc>
      </w:tr>
      <w:tr w:rsidR="0038329F" w:rsidRPr="00097954" w14:paraId="18A90674" w14:textId="77777777" w:rsidTr="00F45865">
        <w:trPr>
          <w:trHeight w:val="255"/>
        </w:trPr>
        <w:tc>
          <w:tcPr>
            <w:tcW w:w="4065" w:type="pct"/>
            <w:vMerge/>
          </w:tcPr>
          <w:p w14:paraId="0E617FBD" w14:textId="77777777" w:rsidR="0038329F" w:rsidRPr="00097954" w:rsidRDefault="0038329F" w:rsidP="0038329F">
            <w:pPr>
              <w:tabs>
                <w:tab w:val="left" w:pos="6050"/>
              </w:tabs>
              <w:ind w:right="1920"/>
              <w:jc w:val="both"/>
              <w:rPr>
                <w:rFonts w:ascii="Arial" w:hAnsi="Arial" w:cs="Arial"/>
                <w:b/>
                <w:sz w:val="22"/>
                <w:szCs w:val="22"/>
              </w:rPr>
            </w:pPr>
          </w:p>
        </w:tc>
        <w:tc>
          <w:tcPr>
            <w:tcW w:w="395" w:type="pct"/>
          </w:tcPr>
          <w:p w14:paraId="4D6E2D2E" w14:textId="77777777" w:rsidR="0038329F" w:rsidRPr="00097954" w:rsidRDefault="0038329F" w:rsidP="0038329F">
            <w:pPr>
              <w:ind w:right="-126"/>
              <w:jc w:val="center"/>
              <w:rPr>
                <w:rFonts w:ascii="Arial" w:hAnsi="Arial" w:cs="Arial"/>
                <w:b/>
                <w:bCs/>
                <w:sz w:val="22"/>
                <w:szCs w:val="22"/>
              </w:rPr>
            </w:pPr>
            <w:r w:rsidRPr="00097954">
              <w:rPr>
                <w:rFonts w:ascii="Arial" w:hAnsi="Arial" w:cs="Arial"/>
                <w:b/>
                <w:bCs/>
                <w:sz w:val="22"/>
                <w:szCs w:val="22"/>
              </w:rPr>
              <w:t>MIN</w:t>
            </w:r>
          </w:p>
        </w:tc>
        <w:tc>
          <w:tcPr>
            <w:tcW w:w="540" w:type="pct"/>
          </w:tcPr>
          <w:p w14:paraId="16C82E68"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MAX</w:t>
            </w:r>
          </w:p>
        </w:tc>
      </w:tr>
      <w:tr w:rsidR="0038329F" w:rsidRPr="00097954" w14:paraId="76910500" w14:textId="77777777" w:rsidTr="00F45865">
        <w:tc>
          <w:tcPr>
            <w:tcW w:w="4065" w:type="pct"/>
          </w:tcPr>
          <w:p w14:paraId="27694C3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Abandono de vehículo en accidente de tránsito</w:t>
            </w:r>
          </w:p>
        </w:tc>
        <w:tc>
          <w:tcPr>
            <w:tcW w:w="395" w:type="pct"/>
          </w:tcPr>
          <w:p w14:paraId="0D9E6734" w14:textId="77777777" w:rsidR="0038329F" w:rsidRPr="00097954" w:rsidRDefault="0038329F" w:rsidP="0038329F">
            <w:pPr>
              <w:tabs>
                <w:tab w:val="left" w:pos="693"/>
              </w:tabs>
              <w:jc w:val="center"/>
              <w:rPr>
                <w:rFonts w:ascii="Arial" w:hAnsi="Arial" w:cs="Arial"/>
                <w:sz w:val="22"/>
                <w:szCs w:val="22"/>
              </w:rPr>
            </w:pPr>
            <w:r w:rsidRPr="00097954">
              <w:rPr>
                <w:rFonts w:ascii="Arial" w:hAnsi="Arial" w:cs="Arial"/>
                <w:sz w:val="22"/>
                <w:szCs w:val="22"/>
              </w:rPr>
              <w:t>7</w:t>
            </w:r>
          </w:p>
        </w:tc>
        <w:tc>
          <w:tcPr>
            <w:tcW w:w="540" w:type="pct"/>
          </w:tcPr>
          <w:p w14:paraId="10E9DB5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4307FD4E" w14:textId="77777777" w:rsidTr="00F45865">
        <w:tc>
          <w:tcPr>
            <w:tcW w:w="4065" w:type="pct"/>
          </w:tcPr>
          <w:p w14:paraId="3479D4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Abandono de victimas</w:t>
            </w:r>
          </w:p>
        </w:tc>
        <w:tc>
          <w:tcPr>
            <w:tcW w:w="395" w:type="pct"/>
          </w:tcPr>
          <w:p w14:paraId="40CBA4A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5F79142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130A3AFC" w14:textId="77777777" w:rsidTr="00F45865">
        <w:tc>
          <w:tcPr>
            <w:tcW w:w="4065" w:type="pct"/>
          </w:tcPr>
          <w:p w14:paraId="248D75F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Atropellar a peatón</w:t>
            </w:r>
          </w:p>
        </w:tc>
        <w:tc>
          <w:tcPr>
            <w:tcW w:w="395" w:type="pct"/>
          </w:tcPr>
          <w:p w14:paraId="61F2B2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36AC822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4D98141" w14:textId="77777777" w:rsidTr="00F45865">
        <w:tc>
          <w:tcPr>
            <w:tcW w:w="4065" w:type="pct"/>
          </w:tcPr>
          <w:p w14:paraId="0A85921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Dañar vías públicas o señales de tránsito</w:t>
            </w:r>
          </w:p>
        </w:tc>
        <w:tc>
          <w:tcPr>
            <w:tcW w:w="395" w:type="pct"/>
          </w:tcPr>
          <w:p w14:paraId="41424D3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27989D5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20</w:t>
            </w:r>
          </w:p>
        </w:tc>
      </w:tr>
      <w:tr w:rsidR="0038329F" w:rsidRPr="00097954" w14:paraId="5F960098" w14:textId="77777777" w:rsidTr="00F45865">
        <w:tc>
          <w:tcPr>
            <w:tcW w:w="4065" w:type="pct"/>
          </w:tcPr>
          <w:p w14:paraId="4740623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colaborar en auxilio de lesionados</w:t>
            </w:r>
          </w:p>
        </w:tc>
        <w:tc>
          <w:tcPr>
            <w:tcW w:w="395" w:type="pct"/>
          </w:tcPr>
          <w:p w14:paraId="0C05D73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71F1C8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2448629C" w14:textId="77777777" w:rsidTr="00F45865">
        <w:tc>
          <w:tcPr>
            <w:tcW w:w="4065" w:type="pct"/>
          </w:tcPr>
          <w:p w14:paraId="18A19EB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colaborar con autoridades de tránsito</w:t>
            </w:r>
          </w:p>
        </w:tc>
        <w:tc>
          <w:tcPr>
            <w:tcW w:w="395" w:type="pct"/>
          </w:tcPr>
          <w:p w14:paraId="0B53722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1B4E420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17801406" w14:textId="77777777" w:rsidTr="00F45865">
        <w:trPr>
          <w:trHeight w:val="143"/>
        </w:trPr>
        <w:tc>
          <w:tcPr>
            <w:tcW w:w="4065" w:type="pct"/>
          </w:tcPr>
          <w:p w14:paraId="07FBC0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Provocar accidente</w:t>
            </w:r>
          </w:p>
        </w:tc>
        <w:tc>
          <w:tcPr>
            <w:tcW w:w="395" w:type="pct"/>
          </w:tcPr>
          <w:p w14:paraId="6014F9C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1FBFADE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2B53AEAF" w14:textId="77777777" w:rsidTr="00F45865">
        <w:trPr>
          <w:trHeight w:val="143"/>
        </w:trPr>
        <w:tc>
          <w:tcPr>
            <w:tcW w:w="4065" w:type="pct"/>
          </w:tcPr>
          <w:p w14:paraId="278CE32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lastRenderedPageBreak/>
              <w:t>No respetar sirenas de emergencia</w:t>
            </w:r>
          </w:p>
        </w:tc>
        <w:tc>
          <w:tcPr>
            <w:tcW w:w="395" w:type="pct"/>
          </w:tcPr>
          <w:p w14:paraId="62F21E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7D7FCF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37A9D3C7" w14:textId="77777777" w:rsidTr="00F45865">
        <w:trPr>
          <w:trHeight w:val="143"/>
        </w:trPr>
        <w:tc>
          <w:tcPr>
            <w:tcW w:w="4065" w:type="pct"/>
          </w:tcPr>
          <w:p w14:paraId="446146D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respetar señalamientos de transito</w:t>
            </w:r>
          </w:p>
        </w:tc>
        <w:tc>
          <w:tcPr>
            <w:tcW w:w="395" w:type="pct"/>
          </w:tcPr>
          <w:p w14:paraId="62E87D9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C2662D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327DF1B7" w14:textId="77777777" w:rsidTr="00F45865">
        <w:trPr>
          <w:trHeight w:val="142"/>
        </w:trPr>
        <w:tc>
          <w:tcPr>
            <w:tcW w:w="4065" w:type="pct"/>
          </w:tcPr>
          <w:p w14:paraId="092E49B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respetar semáforo</w:t>
            </w:r>
          </w:p>
        </w:tc>
        <w:tc>
          <w:tcPr>
            <w:tcW w:w="395" w:type="pct"/>
          </w:tcPr>
          <w:p w14:paraId="4FCDE15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2849CE5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6958331A" w14:textId="77777777" w:rsidTr="00F45865">
        <w:tc>
          <w:tcPr>
            <w:tcW w:w="5000" w:type="pct"/>
            <w:gridSpan w:val="3"/>
          </w:tcPr>
          <w:p w14:paraId="24AEDAF7" w14:textId="77777777" w:rsidR="0038329F" w:rsidRPr="00097954" w:rsidRDefault="0038329F" w:rsidP="0038329F">
            <w:pPr>
              <w:jc w:val="both"/>
              <w:rPr>
                <w:rFonts w:ascii="Arial" w:hAnsi="Arial" w:cs="Arial"/>
                <w:b/>
                <w:sz w:val="22"/>
                <w:szCs w:val="22"/>
              </w:rPr>
            </w:pPr>
          </w:p>
          <w:p w14:paraId="6312F545"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ADELANTAR VEHÍCULOS O REBASAR</w:t>
            </w:r>
          </w:p>
        </w:tc>
      </w:tr>
      <w:tr w:rsidR="0038329F" w:rsidRPr="00097954" w14:paraId="201CD195" w14:textId="77777777" w:rsidTr="00F45865">
        <w:tc>
          <w:tcPr>
            <w:tcW w:w="4065" w:type="pct"/>
          </w:tcPr>
          <w:p w14:paraId="77AD60E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Adelanta vehículos inapropiadamente infringiendo las disposiciones de los artículos 22,23,24 y 26 y demás aplicables al reglamento</w:t>
            </w:r>
          </w:p>
        </w:tc>
        <w:tc>
          <w:tcPr>
            <w:tcW w:w="395" w:type="pct"/>
          </w:tcPr>
          <w:p w14:paraId="516AA248" w14:textId="77777777" w:rsidR="0038329F" w:rsidRPr="00097954" w:rsidRDefault="0038329F" w:rsidP="0038329F">
            <w:pPr>
              <w:jc w:val="center"/>
              <w:rPr>
                <w:rFonts w:ascii="Arial" w:hAnsi="Arial" w:cs="Arial"/>
                <w:sz w:val="22"/>
                <w:szCs w:val="22"/>
              </w:rPr>
            </w:pPr>
          </w:p>
          <w:p w14:paraId="02E0787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7879BAE0" w14:textId="77777777" w:rsidR="0038329F" w:rsidRPr="00097954" w:rsidRDefault="0038329F" w:rsidP="0038329F">
            <w:pPr>
              <w:jc w:val="center"/>
              <w:rPr>
                <w:rFonts w:ascii="Arial" w:hAnsi="Arial" w:cs="Arial"/>
                <w:sz w:val="22"/>
                <w:szCs w:val="22"/>
              </w:rPr>
            </w:pPr>
          </w:p>
          <w:p w14:paraId="7103212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7762CE7F" w14:textId="77777777" w:rsidTr="00F45865">
        <w:tc>
          <w:tcPr>
            <w:tcW w:w="4065" w:type="pct"/>
          </w:tcPr>
          <w:p w14:paraId="0CA0FBF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Adelantar vehículo en zona de peatones</w:t>
            </w:r>
          </w:p>
        </w:tc>
        <w:tc>
          <w:tcPr>
            <w:tcW w:w="395" w:type="pct"/>
          </w:tcPr>
          <w:p w14:paraId="16EE634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526492D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5966AF79" w14:textId="77777777" w:rsidTr="00F45865">
        <w:tc>
          <w:tcPr>
            <w:tcW w:w="4065" w:type="pct"/>
          </w:tcPr>
          <w:p w14:paraId="2498D06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Rebasar rayas transversales en zona de peatones</w:t>
            </w:r>
          </w:p>
        </w:tc>
        <w:tc>
          <w:tcPr>
            <w:tcW w:w="395" w:type="pct"/>
          </w:tcPr>
          <w:p w14:paraId="157FD96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64C44A6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25ED14EC" w14:textId="77777777" w:rsidTr="00F45865">
        <w:tc>
          <w:tcPr>
            <w:tcW w:w="5000" w:type="pct"/>
            <w:gridSpan w:val="3"/>
          </w:tcPr>
          <w:p w14:paraId="5366AA4B" w14:textId="77777777" w:rsidR="0038329F" w:rsidRPr="00097954" w:rsidRDefault="0038329F" w:rsidP="0038329F">
            <w:pPr>
              <w:jc w:val="both"/>
              <w:rPr>
                <w:rFonts w:ascii="Arial" w:hAnsi="Arial" w:cs="Arial"/>
                <w:b/>
                <w:sz w:val="22"/>
                <w:szCs w:val="22"/>
              </w:rPr>
            </w:pPr>
          </w:p>
          <w:p w14:paraId="249FEA52"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BICICLETAS Y MOTOCICLETAS</w:t>
            </w:r>
          </w:p>
        </w:tc>
      </w:tr>
      <w:tr w:rsidR="0038329F" w:rsidRPr="00097954" w14:paraId="579832DA" w14:textId="77777777" w:rsidTr="00F45865">
        <w:tc>
          <w:tcPr>
            <w:tcW w:w="4065" w:type="pct"/>
          </w:tcPr>
          <w:p w14:paraId="1348600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en sentido contrario en bicicleta</w:t>
            </w:r>
          </w:p>
        </w:tc>
        <w:tc>
          <w:tcPr>
            <w:tcW w:w="395" w:type="pct"/>
          </w:tcPr>
          <w:p w14:paraId="5A97B7A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096DE28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3AFC19C3" w14:textId="77777777" w:rsidTr="00F45865">
        <w:tc>
          <w:tcPr>
            <w:tcW w:w="4065" w:type="pct"/>
          </w:tcPr>
          <w:p w14:paraId="04E3BEE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pasajero(s) en bicicleta</w:t>
            </w:r>
          </w:p>
        </w:tc>
        <w:tc>
          <w:tcPr>
            <w:tcW w:w="395" w:type="pct"/>
          </w:tcPr>
          <w:p w14:paraId="3020228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5BD950C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22224396" w14:textId="77777777" w:rsidTr="00F45865">
        <w:tc>
          <w:tcPr>
            <w:tcW w:w="4065" w:type="pct"/>
          </w:tcPr>
          <w:p w14:paraId="74752E4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por la izquierda</w:t>
            </w:r>
          </w:p>
        </w:tc>
        <w:tc>
          <w:tcPr>
            <w:tcW w:w="395" w:type="pct"/>
          </w:tcPr>
          <w:p w14:paraId="4E7D048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2D22910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21FB17BA" w14:textId="77777777" w:rsidTr="00F45865">
        <w:tc>
          <w:tcPr>
            <w:tcW w:w="4065" w:type="pct"/>
          </w:tcPr>
          <w:p w14:paraId="1787920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Llevar carga que dificulte la visibilidad</w:t>
            </w:r>
          </w:p>
        </w:tc>
        <w:tc>
          <w:tcPr>
            <w:tcW w:w="395" w:type="pct"/>
          </w:tcPr>
          <w:p w14:paraId="46F919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5D4B049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52BE265E" w14:textId="77777777" w:rsidTr="00F45865">
        <w:tc>
          <w:tcPr>
            <w:tcW w:w="4065" w:type="pct"/>
          </w:tcPr>
          <w:p w14:paraId="38CA075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usar casco y anteojos protectores en motocicleta</w:t>
            </w:r>
          </w:p>
        </w:tc>
        <w:tc>
          <w:tcPr>
            <w:tcW w:w="395" w:type="pct"/>
          </w:tcPr>
          <w:p w14:paraId="3989A85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710B1F5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64158CD" w14:textId="77777777" w:rsidTr="00F45865">
        <w:tc>
          <w:tcPr>
            <w:tcW w:w="4065" w:type="pct"/>
          </w:tcPr>
          <w:p w14:paraId="63D2D55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Transitar en las aceras o áreas peatonales</w:t>
            </w:r>
          </w:p>
        </w:tc>
        <w:tc>
          <w:tcPr>
            <w:tcW w:w="395" w:type="pct"/>
          </w:tcPr>
          <w:p w14:paraId="2A503C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3238F6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17B55EA" w14:textId="77777777" w:rsidTr="00F45865">
        <w:tc>
          <w:tcPr>
            <w:tcW w:w="4065" w:type="pct"/>
          </w:tcPr>
          <w:p w14:paraId="73F8B05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más de 2 pasajeros en motocicleta</w:t>
            </w:r>
          </w:p>
        </w:tc>
        <w:tc>
          <w:tcPr>
            <w:tcW w:w="395" w:type="pct"/>
          </w:tcPr>
          <w:p w14:paraId="26932F0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7780564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2828120" w14:textId="77777777" w:rsidTr="00F45865">
        <w:tc>
          <w:tcPr>
            <w:tcW w:w="4065" w:type="pct"/>
          </w:tcPr>
          <w:p w14:paraId="439B9D6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licencia</w:t>
            </w:r>
          </w:p>
        </w:tc>
        <w:tc>
          <w:tcPr>
            <w:tcW w:w="395" w:type="pct"/>
          </w:tcPr>
          <w:p w14:paraId="43F1E5B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32055B0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5D2910E2" w14:textId="77777777" w:rsidTr="00F45865">
        <w:tc>
          <w:tcPr>
            <w:tcW w:w="4065" w:type="pct"/>
          </w:tcPr>
          <w:p w14:paraId="33A0711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Invadir u obstruir obras públicas</w:t>
            </w:r>
          </w:p>
        </w:tc>
        <w:tc>
          <w:tcPr>
            <w:tcW w:w="395" w:type="pct"/>
          </w:tcPr>
          <w:p w14:paraId="2D1EFEE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1925E0A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r>
      <w:tr w:rsidR="0038329F" w:rsidRPr="00097954" w14:paraId="62A8E401" w14:textId="77777777" w:rsidTr="00F45865">
        <w:tc>
          <w:tcPr>
            <w:tcW w:w="4065" w:type="pct"/>
          </w:tcPr>
          <w:p w14:paraId="0B79853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Usar indebidamente las bocinas</w:t>
            </w:r>
          </w:p>
        </w:tc>
        <w:tc>
          <w:tcPr>
            <w:tcW w:w="395" w:type="pct"/>
          </w:tcPr>
          <w:p w14:paraId="4FF97EE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3185520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4F2761F1" w14:textId="77777777" w:rsidTr="00F45865">
        <w:tc>
          <w:tcPr>
            <w:tcW w:w="4065" w:type="pct"/>
          </w:tcPr>
          <w:p w14:paraId="043FF82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a velocidad inmoderada</w:t>
            </w:r>
          </w:p>
        </w:tc>
        <w:tc>
          <w:tcPr>
            <w:tcW w:w="395" w:type="pct"/>
          </w:tcPr>
          <w:p w14:paraId="2520627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666F193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13</w:t>
            </w:r>
          </w:p>
        </w:tc>
      </w:tr>
      <w:tr w:rsidR="0038329F" w:rsidRPr="00097954" w14:paraId="68654B76" w14:textId="77777777" w:rsidTr="00F45865">
        <w:tc>
          <w:tcPr>
            <w:tcW w:w="5000" w:type="pct"/>
            <w:gridSpan w:val="3"/>
          </w:tcPr>
          <w:p w14:paraId="34E54A45" w14:textId="77777777" w:rsidR="0038329F" w:rsidRPr="00097954" w:rsidRDefault="0038329F" w:rsidP="0038329F">
            <w:pPr>
              <w:jc w:val="both"/>
              <w:rPr>
                <w:rFonts w:ascii="Arial" w:hAnsi="Arial" w:cs="Arial"/>
                <w:b/>
                <w:sz w:val="22"/>
                <w:szCs w:val="22"/>
              </w:rPr>
            </w:pPr>
          </w:p>
          <w:p w14:paraId="5B5F0C3C"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CONDUCCIÓN</w:t>
            </w:r>
          </w:p>
        </w:tc>
      </w:tr>
      <w:tr w:rsidR="0038329F" w:rsidRPr="00097954" w14:paraId="5C65931C" w14:textId="77777777" w:rsidTr="00F45865">
        <w:tc>
          <w:tcPr>
            <w:tcW w:w="4065" w:type="pct"/>
          </w:tcPr>
          <w:p w14:paraId="110CDCC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cinturón de seguridad</w:t>
            </w:r>
          </w:p>
        </w:tc>
        <w:tc>
          <w:tcPr>
            <w:tcW w:w="395" w:type="pct"/>
          </w:tcPr>
          <w:p w14:paraId="357DF81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3CA336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6D5239A5" w14:textId="77777777" w:rsidTr="00F45865">
        <w:tc>
          <w:tcPr>
            <w:tcW w:w="4065" w:type="pct"/>
          </w:tcPr>
          <w:p w14:paraId="3FC9932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en estado de ebriedad o bajo el influjo de drogas o enervantes</w:t>
            </w:r>
          </w:p>
        </w:tc>
        <w:tc>
          <w:tcPr>
            <w:tcW w:w="395" w:type="pct"/>
          </w:tcPr>
          <w:p w14:paraId="331F344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4F25845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5B951AB" w14:textId="77777777" w:rsidTr="00F45865">
        <w:tc>
          <w:tcPr>
            <w:tcW w:w="4065" w:type="pct"/>
          </w:tcPr>
          <w:p w14:paraId="067A527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con objetos que obstruyan la visibilidad</w:t>
            </w:r>
          </w:p>
        </w:tc>
        <w:tc>
          <w:tcPr>
            <w:tcW w:w="395" w:type="pct"/>
          </w:tcPr>
          <w:p w14:paraId="1DB9C1A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A46B5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60A05118" w14:textId="77777777" w:rsidTr="00F45865">
        <w:tc>
          <w:tcPr>
            <w:tcW w:w="4065" w:type="pct"/>
          </w:tcPr>
          <w:p w14:paraId="317EB8A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Conducir sin licencia </w:t>
            </w:r>
          </w:p>
        </w:tc>
        <w:tc>
          <w:tcPr>
            <w:tcW w:w="395" w:type="pct"/>
          </w:tcPr>
          <w:p w14:paraId="657ECCF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C89E19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3FC7A29C" w14:textId="77777777" w:rsidTr="00F45865">
        <w:tc>
          <w:tcPr>
            <w:tcW w:w="4065" w:type="pct"/>
          </w:tcPr>
          <w:p w14:paraId="0153ED8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tarjeta de circulación</w:t>
            </w:r>
          </w:p>
        </w:tc>
        <w:tc>
          <w:tcPr>
            <w:tcW w:w="395" w:type="pct"/>
          </w:tcPr>
          <w:p w14:paraId="0BCAEA9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29596D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10713377" w14:textId="77777777" w:rsidTr="00F45865">
        <w:tc>
          <w:tcPr>
            <w:tcW w:w="4065" w:type="pct"/>
          </w:tcPr>
          <w:p w14:paraId="68B6123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dispositivo limpiador</w:t>
            </w:r>
          </w:p>
        </w:tc>
        <w:tc>
          <w:tcPr>
            <w:tcW w:w="395" w:type="pct"/>
          </w:tcPr>
          <w:p w14:paraId="2BE6222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36B9C96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8AE3E58" w14:textId="77777777" w:rsidTr="00F45865">
        <w:tc>
          <w:tcPr>
            <w:tcW w:w="4065" w:type="pct"/>
          </w:tcPr>
          <w:p w14:paraId="61D0200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espejo retrovisor</w:t>
            </w:r>
          </w:p>
        </w:tc>
        <w:tc>
          <w:tcPr>
            <w:tcW w:w="395" w:type="pct"/>
          </w:tcPr>
          <w:p w14:paraId="086A083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6CAAF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57B39390" w14:textId="77777777" w:rsidTr="00F45865">
        <w:tc>
          <w:tcPr>
            <w:tcW w:w="4065" w:type="pct"/>
          </w:tcPr>
          <w:p w14:paraId="1F9A5AE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faros delanteros</w:t>
            </w:r>
          </w:p>
        </w:tc>
        <w:tc>
          <w:tcPr>
            <w:tcW w:w="395" w:type="pct"/>
          </w:tcPr>
          <w:p w14:paraId="7F9E652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A9C429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3B311E3F" w14:textId="77777777" w:rsidTr="00F45865">
        <w:tc>
          <w:tcPr>
            <w:tcW w:w="4065" w:type="pct"/>
          </w:tcPr>
          <w:p w14:paraId="1F30ED2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freno de emergencia</w:t>
            </w:r>
          </w:p>
        </w:tc>
        <w:tc>
          <w:tcPr>
            <w:tcW w:w="395" w:type="pct"/>
          </w:tcPr>
          <w:p w14:paraId="3305E17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03A7108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0D0DA00" w14:textId="77777777" w:rsidTr="00F45865">
        <w:tc>
          <w:tcPr>
            <w:tcW w:w="4065" w:type="pct"/>
          </w:tcPr>
          <w:p w14:paraId="66623A9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indicador de luces</w:t>
            </w:r>
          </w:p>
        </w:tc>
        <w:tc>
          <w:tcPr>
            <w:tcW w:w="395" w:type="pct"/>
          </w:tcPr>
          <w:p w14:paraId="616F902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FFABA7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681CBC96" w14:textId="77777777" w:rsidTr="00F45865">
        <w:tc>
          <w:tcPr>
            <w:tcW w:w="4065" w:type="pct"/>
          </w:tcPr>
          <w:p w14:paraId="0747F94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lámparas direccionales</w:t>
            </w:r>
          </w:p>
        </w:tc>
        <w:tc>
          <w:tcPr>
            <w:tcW w:w="395" w:type="pct"/>
          </w:tcPr>
          <w:p w14:paraId="6F3228D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255FE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5BBE21C2" w14:textId="77777777" w:rsidTr="00F45865">
        <w:tc>
          <w:tcPr>
            <w:tcW w:w="4065" w:type="pct"/>
          </w:tcPr>
          <w:p w14:paraId="317BB6A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lámparas rojas posteriores o amarillas delanteras</w:t>
            </w:r>
          </w:p>
        </w:tc>
        <w:tc>
          <w:tcPr>
            <w:tcW w:w="395" w:type="pct"/>
          </w:tcPr>
          <w:p w14:paraId="721B480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BA6740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3DEEB1D5" w14:textId="77777777" w:rsidTr="00F45865">
        <w:tc>
          <w:tcPr>
            <w:tcW w:w="4065" w:type="pct"/>
          </w:tcPr>
          <w:p w14:paraId="2821FAE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luz intermitente</w:t>
            </w:r>
          </w:p>
        </w:tc>
        <w:tc>
          <w:tcPr>
            <w:tcW w:w="395" w:type="pct"/>
          </w:tcPr>
          <w:p w14:paraId="3AA41BB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4C7BE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249C0CFB" w14:textId="77777777" w:rsidTr="00F45865">
        <w:tc>
          <w:tcPr>
            <w:tcW w:w="4065" w:type="pct"/>
          </w:tcPr>
          <w:p w14:paraId="0929148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Falta de luz roja indicadora de </w:t>
            </w:r>
            <w:proofErr w:type="spellStart"/>
            <w:r w:rsidRPr="00097954">
              <w:rPr>
                <w:rFonts w:ascii="Arial" w:hAnsi="Arial" w:cs="Arial"/>
                <w:sz w:val="22"/>
                <w:szCs w:val="22"/>
              </w:rPr>
              <w:t>frenaje</w:t>
            </w:r>
            <w:proofErr w:type="spellEnd"/>
          </w:p>
        </w:tc>
        <w:tc>
          <w:tcPr>
            <w:tcW w:w="395" w:type="pct"/>
          </w:tcPr>
          <w:p w14:paraId="0805DC0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D6057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1D3E49D" w14:textId="77777777" w:rsidTr="00F45865">
        <w:tc>
          <w:tcPr>
            <w:tcW w:w="4065" w:type="pct"/>
          </w:tcPr>
          <w:p w14:paraId="11AACAD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Mala colocación de faros principales</w:t>
            </w:r>
          </w:p>
        </w:tc>
        <w:tc>
          <w:tcPr>
            <w:tcW w:w="395" w:type="pct"/>
          </w:tcPr>
          <w:p w14:paraId="60350CF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E3E948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78F8705F" w14:textId="77777777" w:rsidTr="00F45865">
        <w:tc>
          <w:tcPr>
            <w:tcW w:w="4065" w:type="pct"/>
          </w:tcPr>
          <w:p w14:paraId="68F64D7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a más de 30cm de la cera</w:t>
            </w:r>
          </w:p>
        </w:tc>
        <w:tc>
          <w:tcPr>
            <w:tcW w:w="395" w:type="pct"/>
          </w:tcPr>
          <w:p w14:paraId="4C061CB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187FCC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67A0D2A8" w14:textId="77777777" w:rsidTr="00F45865">
        <w:tc>
          <w:tcPr>
            <w:tcW w:w="4065" w:type="pct"/>
          </w:tcPr>
          <w:p w14:paraId="6DFBDAC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a menos de 5mts. de la estación de bomberos</w:t>
            </w:r>
          </w:p>
        </w:tc>
        <w:tc>
          <w:tcPr>
            <w:tcW w:w="395" w:type="pct"/>
          </w:tcPr>
          <w:p w14:paraId="7205F90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A30A7C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038BBB13" w14:textId="77777777" w:rsidTr="00F45865">
        <w:tc>
          <w:tcPr>
            <w:tcW w:w="4065" w:type="pct"/>
          </w:tcPr>
          <w:p w14:paraId="1FBE69A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doble fila</w:t>
            </w:r>
          </w:p>
        </w:tc>
        <w:tc>
          <w:tcPr>
            <w:tcW w:w="395" w:type="pct"/>
          </w:tcPr>
          <w:p w14:paraId="66E8C1E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0A6298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6346363F" w14:textId="77777777" w:rsidTr="00F45865">
        <w:trPr>
          <w:trHeight w:val="85"/>
        </w:trPr>
        <w:tc>
          <w:tcPr>
            <w:tcW w:w="4065" w:type="pct"/>
          </w:tcPr>
          <w:p w14:paraId="229484E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la confluencia de 2 calles</w:t>
            </w:r>
          </w:p>
        </w:tc>
        <w:tc>
          <w:tcPr>
            <w:tcW w:w="395" w:type="pct"/>
          </w:tcPr>
          <w:p w14:paraId="36BB197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2CD91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8780498" w14:textId="77777777" w:rsidTr="00F45865">
        <w:trPr>
          <w:trHeight w:val="143"/>
        </w:trPr>
        <w:tc>
          <w:tcPr>
            <w:tcW w:w="4065" w:type="pct"/>
          </w:tcPr>
          <w:p w14:paraId="179BE7C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sentido contrario</w:t>
            </w:r>
          </w:p>
        </w:tc>
        <w:tc>
          <w:tcPr>
            <w:tcW w:w="395" w:type="pct"/>
          </w:tcPr>
          <w:p w14:paraId="53169AE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542385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A4CB699" w14:textId="77777777" w:rsidTr="00F45865">
        <w:trPr>
          <w:trHeight w:val="142"/>
        </w:trPr>
        <w:tc>
          <w:tcPr>
            <w:tcW w:w="4065" w:type="pct"/>
          </w:tcPr>
          <w:p w14:paraId="2F5534C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Conducir sin precaución </w:t>
            </w:r>
          </w:p>
        </w:tc>
        <w:tc>
          <w:tcPr>
            <w:tcW w:w="395" w:type="pct"/>
          </w:tcPr>
          <w:p w14:paraId="72D59B9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7BDE0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r>
      <w:tr w:rsidR="0038329F" w:rsidRPr="00097954" w14:paraId="763C7227" w14:textId="77777777" w:rsidTr="00F45865">
        <w:trPr>
          <w:trHeight w:val="142"/>
        </w:trPr>
        <w:tc>
          <w:tcPr>
            <w:tcW w:w="4065" w:type="pct"/>
          </w:tcPr>
          <w:p w14:paraId="0C05C62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sujetando o haciendo uso de aparatos de comunicación como celulares, auxiliares o similares</w:t>
            </w:r>
          </w:p>
        </w:tc>
        <w:tc>
          <w:tcPr>
            <w:tcW w:w="395" w:type="pct"/>
          </w:tcPr>
          <w:p w14:paraId="549087D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47B7EE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722EF20" w14:textId="77777777" w:rsidTr="00F45865">
        <w:tc>
          <w:tcPr>
            <w:tcW w:w="5000" w:type="pct"/>
            <w:gridSpan w:val="3"/>
          </w:tcPr>
          <w:p w14:paraId="07F43F01" w14:textId="77777777" w:rsidR="0038329F" w:rsidRPr="00097954" w:rsidRDefault="0038329F" w:rsidP="0038329F">
            <w:pPr>
              <w:jc w:val="both"/>
              <w:rPr>
                <w:rFonts w:ascii="Arial" w:hAnsi="Arial" w:cs="Arial"/>
                <w:b/>
                <w:sz w:val="22"/>
                <w:szCs w:val="22"/>
              </w:rPr>
            </w:pPr>
          </w:p>
          <w:p w14:paraId="4021AE27"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MEDIO AMBIENTE</w:t>
            </w:r>
          </w:p>
        </w:tc>
      </w:tr>
      <w:tr w:rsidR="0038329F" w:rsidRPr="00097954" w14:paraId="061C7264" w14:textId="77777777" w:rsidTr="00F45865">
        <w:tc>
          <w:tcPr>
            <w:tcW w:w="4065" w:type="pct"/>
          </w:tcPr>
          <w:p w14:paraId="423C7A1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Obstaculizar estacionamiento</w:t>
            </w:r>
          </w:p>
        </w:tc>
        <w:tc>
          <w:tcPr>
            <w:tcW w:w="395" w:type="pct"/>
          </w:tcPr>
          <w:p w14:paraId="25257C0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A1516E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FEBA47A" w14:textId="77777777" w:rsidTr="00F45865">
        <w:tc>
          <w:tcPr>
            <w:tcW w:w="4065" w:type="pct"/>
          </w:tcPr>
          <w:p w14:paraId="0C5D0AF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Arrojar basura en la vía publica</w:t>
            </w:r>
          </w:p>
        </w:tc>
        <w:tc>
          <w:tcPr>
            <w:tcW w:w="395" w:type="pct"/>
          </w:tcPr>
          <w:p w14:paraId="687A9F1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4336FF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6F6A1E87" w14:textId="77777777" w:rsidTr="00F45865">
        <w:tc>
          <w:tcPr>
            <w:tcW w:w="4065" w:type="pct"/>
          </w:tcPr>
          <w:p w14:paraId="7E11AED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sin engomado de verificación</w:t>
            </w:r>
          </w:p>
        </w:tc>
        <w:tc>
          <w:tcPr>
            <w:tcW w:w="395" w:type="pct"/>
          </w:tcPr>
          <w:p w14:paraId="076C613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3DB4E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060FD33" w14:textId="77777777" w:rsidTr="00F45865">
        <w:tc>
          <w:tcPr>
            <w:tcW w:w="4065" w:type="pct"/>
          </w:tcPr>
          <w:p w14:paraId="5522130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Emisión excesiva de humo o ruido</w:t>
            </w:r>
          </w:p>
        </w:tc>
        <w:tc>
          <w:tcPr>
            <w:tcW w:w="395" w:type="pct"/>
          </w:tcPr>
          <w:p w14:paraId="1740183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0ED72F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1FE62B59" w14:textId="77777777" w:rsidTr="00F45865">
        <w:tc>
          <w:tcPr>
            <w:tcW w:w="5000" w:type="pct"/>
            <w:gridSpan w:val="3"/>
          </w:tcPr>
          <w:p w14:paraId="23DE443A" w14:textId="77777777" w:rsidR="0038329F" w:rsidRPr="00097954" w:rsidRDefault="0038329F" w:rsidP="0038329F">
            <w:pPr>
              <w:jc w:val="both"/>
              <w:rPr>
                <w:rFonts w:ascii="Arial" w:hAnsi="Arial" w:cs="Arial"/>
                <w:b/>
                <w:sz w:val="22"/>
                <w:szCs w:val="22"/>
              </w:rPr>
            </w:pPr>
          </w:p>
          <w:p w14:paraId="20EC2F7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CEDER EL PASO</w:t>
            </w:r>
          </w:p>
        </w:tc>
      </w:tr>
      <w:tr w:rsidR="0038329F" w:rsidRPr="00097954" w14:paraId="77FAFED4" w14:textId="77777777" w:rsidTr="00F45865">
        <w:tc>
          <w:tcPr>
            <w:tcW w:w="4065" w:type="pct"/>
          </w:tcPr>
          <w:p w14:paraId="5C19A8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a peatones</w:t>
            </w:r>
          </w:p>
        </w:tc>
        <w:tc>
          <w:tcPr>
            <w:tcW w:w="395" w:type="pct"/>
          </w:tcPr>
          <w:p w14:paraId="5F625F6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5BF242D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23AD7D75" w14:textId="77777777" w:rsidTr="00F45865">
        <w:tc>
          <w:tcPr>
            <w:tcW w:w="4065" w:type="pct"/>
          </w:tcPr>
          <w:p w14:paraId="730F0B3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en vía principal</w:t>
            </w:r>
          </w:p>
        </w:tc>
        <w:tc>
          <w:tcPr>
            <w:tcW w:w="395" w:type="pct"/>
          </w:tcPr>
          <w:p w14:paraId="232E351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EB793C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461D640F" w14:textId="77777777" w:rsidTr="00F45865">
        <w:tc>
          <w:tcPr>
            <w:tcW w:w="4065" w:type="pct"/>
          </w:tcPr>
          <w:p w14:paraId="51B2B9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a vehículos al dar vuelta a la izquierda</w:t>
            </w:r>
          </w:p>
        </w:tc>
        <w:tc>
          <w:tcPr>
            <w:tcW w:w="395" w:type="pct"/>
          </w:tcPr>
          <w:p w14:paraId="50839F6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6487BAF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r>
      <w:tr w:rsidR="0038329F" w:rsidRPr="00097954" w14:paraId="35C83FED" w14:textId="77777777" w:rsidTr="00F45865">
        <w:tc>
          <w:tcPr>
            <w:tcW w:w="4065" w:type="pct"/>
          </w:tcPr>
          <w:p w14:paraId="70947FB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No ceder el paso a vehículos de emergencia </w:t>
            </w:r>
          </w:p>
        </w:tc>
        <w:tc>
          <w:tcPr>
            <w:tcW w:w="395" w:type="pct"/>
          </w:tcPr>
          <w:p w14:paraId="0BF4A1B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42EDBF1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60601EC2" w14:textId="77777777" w:rsidTr="00F45865">
        <w:tc>
          <w:tcPr>
            <w:tcW w:w="4065" w:type="pct"/>
          </w:tcPr>
          <w:p w14:paraId="5E4942E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detenerse para ceder el paso en el ascenso y descenso de menores al transporte escolar</w:t>
            </w:r>
          </w:p>
        </w:tc>
        <w:tc>
          <w:tcPr>
            <w:tcW w:w="395" w:type="pct"/>
          </w:tcPr>
          <w:p w14:paraId="3B97C57F" w14:textId="77777777" w:rsidR="0038329F" w:rsidRPr="00097954" w:rsidRDefault="0038329F" w:rsidP="0038329F">
            <w:pPr>
              <w:jc w:val="center"/>
              <w:rPr>
                <w:rFonts w:ascii="Arial" w:hAnsi="Arial" w:cs="Arial"/>
                <w:sz w:val="22"/>
                <w:szCs w:val="22"/>
              </w:rPr>
            </w:pPr>
          </w:p>
          <w:p w14:paraId="48807A7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03E72590" w14:textId="77777777" w:rsidR="0038329F" w:rsidRPr="00097954" w:rsidRDefault="0038329F" w:rsidP="0038329F">
            <w:pPr>
              <w:jc w:val="center"/>
              <w:rPr>
                <w:rFonts w:ascii="Arial" w:hAnsi="Arial" w:cs="Arial"/>
                <w:sz w:val="22"/>
                <w:szCs w:val="22"/>
              </w:rPr>
            </w:pPr>
          </w:p>
          <w:p w14:paraId="5598C23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49144E39" w14:textId="77777777" w:rsidTr="00F45865">
        <w:tc>
          <w:tcPr>
            <w:tcW w:w="4065" w:type="pct"/>
          </w:tcPr>
          <w:p w14:paraId="6288E3B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Sonido alto</w:t>
            </w:r>
          </w:p>
        </w:tc>
        <w:tc>
          <w:tcPr>
            <w:tcW w:w="395" w:type="pct"/>
          </w:tcPr>
          <w:p w14:paraId="3894211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25C6721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50F485FD" w14:textId="77777777" w:rsidTr="00F45865">
        <w:tc>
          <w:tcPr>
            <w:tcW w:w="5000" w:type="pct"/>
            <w:gridSpan w:val="3"/>
          </w:tcPr>
          <w:p w14:paraId="2B09C76F" w14:textId="77777777" w:rsidR="0038329F" w:rsidRPr="00097954" w:rsidRDefault="0038329F" w:rsidP="0038329F">
            <w:pPr>
              <w:jc w:val="both"/>
              <w:rPr>
                <w:rFonts w:ascii="Arial" w:hAnsi="Arial" w:cs="Arial"/>
                <w:b/>
                <w:sz w:val="22"/>
                <w:szCs w:val="22"/>
              </w:rPr>
            </w:pPr>
          </w:p>
          <w:p w14:paraId="3134C84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CIRCULACIÓN</w:t>
            </w:r>
          </w:p>
        </w:tc>
      </w:tr>
      <w:tr w:rsidR="0038329F" w:rsidRPr="00097954" w14:paraId="74051A7B" w14:textId="77777777" w:rsidTr="00F45865">
        <w:tc>
          <w:tcPr>
            <w:tcW w:w="4065" w:type="pct"/>
          </w:tcPr>
          <w:p w14:paraId="4FC5233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Abandonar el vehículo en vía pública por más de 36 </w:t>
            </w:r>
            <w:proofErr w:type="spellStart"/>
            <w:r w:rsidRPr="00097954">
              <w:rPr>
                <w:rFonts w:ascii="Arial" w:hAnsi="Arial" w:cs="Arial"/>
                <w:sz w:val="22"/>
                <w:szCs w:val="22"/>
              </w:rPr>
              <w:t>hrs</w:t>
            </w:r>
            <w:proofErr w:type="spellEnd"/>
          </w:p>
        </w:tc>
        <w:tc>
          <w:tcPr>
            <w:tcW w:w="395" w:type="pct"/>
          </w:tcPr>
          <w:p w14:paraId="58E4A27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6396C8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6D539651" w14:textId="77777777" w:rsidTr="00F45865">
        <w:tc>
          <w:tcPr>
            <w:tcW w:w="4065" w:type="pct"/>
          </w:tcPr>
          <w:p w14:paraId="02D5DDA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Anunciar maniobras que no se ejecutan</w:t>
            </w:r>
          </w:p>
        </w:tc>
        <w:tc>
          <w:tcPr>
            <w:tcW w:w="395" w:type="pct"/>
          </w:tcPr>
          <w:p w14:paraId="61A59BB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2952ECC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27E85182" w14:textId="77777777" w:rsidTr="00F45865">
        <w:tc>
          <w:tcPr>
            <w:tcW w:w="4065" w:type="pct"/>
          </w:tcPr>
          <w:p w14:paraId="3ABA887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Cambiar carril sin previo aviso</w:t>
            </w:r>
          </w:p>
        </w:tc>
        <w:tc>
          <w:tcPr>
            <w:tcW w:w="395" w:type="pct"/>
          </w:tcPr>
          <w:p w14:paraId="21119AB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B6835E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5321E89B" w14:textId="77777777" w:rsidTr="00F45865">
        <w:tc>
          <w:tcPr>
            <w:tcW w:w="4065" w:type="pct"/>
          </w:tcPr>
          <w:p w14:paraId="168BAE5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Cambiar intempestivamente de carril</w:t>
            </w:r>
          </w:p>
        </w:tc>
        <w:tc>
          <w:tcPr>
            <w:tcW w:w="395" w:type="pct"/>
          </w:tcPr>
          <w:p w14:paraId="07ACD9D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D2EAFF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78AFB105" w14:textId="77777777" w:rsidTr="00F45865">
        <w:tc>
          <w:tcPr>
            <w:tcW w:w="4065" w:type="pct"/>
          </w:tcPr>
          <w:p w14:paraId="56E5538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más de 30km en zonas escolares, parques infantiles y hospitales</w:t>
            </w:r>
          </w:p>
        </w:tc>
        <w:tc>
          <w:tcPr>
            <w:tcW w:w="395" w:type="pct"/>
          </w:tcPr>
          <w:p w14:paraId="36C25E5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c>
          <w:tcPr>
            <w:tcW w:w="540" w:type="pct"/>
          </w:tcPr>
          <w:p w14:paraId="59AA634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3325C85E" w14:textId="77777777" w:rsidTr="00F45865">
        <w:tc>
          <w:tcPr>
            <w:tcW w:w="4065" w:type="pct"/>
          </w:tcPr>
          <w:p w14:paraId="0727144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mayor velocidad de la permitida</w:t>
            </w:r>
          </w:p>
        </w:tc>
        <w:tc>
          <w:tcPr>
            <w:tcW w:w="395" w:type="pct"/>
          </w:tcPr>
          <w:p w14:paraId="01421DF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6083963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36353E62" w14:textId="77777777" w:rsidTr="00F45865">
        <w:tc>
          <w:tcPr>
            <w:tcW w:w="4065" w:type="pct"/>
          </w:tcPr>
          <w:p w14:paraId="4B84990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velocidad tan baja que entorpezca el tránsito</w:t>
            </w:r>
          </w:p>
        </w:tc>
        <w:tc>
          <w:tcPr>
            <w:tcW w:w="395" w:type="pct"/>
          </w:tcPr>
          <w:p w14:paraId="38EFD4C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C275F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15132D16" w14:textId="77777777" w:rsidTr="00F45865">
        <w:tc>
          <w:tcPr>
            <w:tcW w:w="4065" w:type="pct"/>
          </w:tcPr>
          <w:p w14:paraId="33A6F66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en reversa en vía de acceso controlado</w:t>
            </w:r>
          </w:p>
        </w:tc>
        <w:tc>
          <w:tcPr>
            <w:tcW w:w="395" w:type="pct"/>
          </w:tcPr>
          <w:p w14:paraId="27481EE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4D6F21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0774B45D" w14:textId="77777777" w:rsidTr="00F45865">
        <w:tc>
          <w:tcPr>
            <w:tcW w:w="4065" w:type="pct"/>
          </w:tcPr>
          <w:p w14:paraId="1BB563B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más personas del número autorizado en la tarjeta de circulación</w:t>
            </w:r>
          </w:p>
        </w:tc>
        <w:tc>
          <w:tcPr>
            <w:tcW w:w="395" w:type="pct"/>
          </w:tcPr>
          <w:p w14:paraId="18BEF1D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7051A6B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0BE56A20" w14:textId="77777777" w:rsidTr="00F45865">
        <w:tc>
          <w:tcPr>
            <w:tcW w:w="4065" w:type="pct"/>
          </w:tcPr>
          <w:p w14:paraId="2338022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placa demostradora fuera de radio</w:t>
            </w:r>
          </w:p>
        </w:tc>
        <w:tc>
          <w:tcPr>
            <w:tcW w:w="395" w:type="pct"/>
          </w:tcPr>
          <w:p w14:paraId="36B7EFC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497796E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742243DF" w14:textId="77777777" w:rsidTr="00F45865">
        <w:tc>
          <w:tcPr>
            <w:tcW w:w="4065" w:type="pct"/>
          </w:tcPr>
          <w:p w14:paraId="7B24FC4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sin luz en la noche, o sin visibilidad</w:t>
            </w:r>
          </w:p>
        </w:tc>
        <w:tc>
          <w:tcPr>
            <w:tcW w:w="395" w:type="pct"/>
          </w:tcPr>
          <w:p w14:paraId="54F01C6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1A7E237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5177FF2A" w14:textId="77777777" w:rsidTr="00F45865">
        <w:tc>
          <w:tcPr>
            <w:tcW w:w="4065" w:type="pct"/>
          </w:tcPr>
          <w:p w14:paraId="6192A717" w14:textId="021452A9" w:rsidR="0038329F" w:rsidRPr="00097954" w:rsidRDefault="0038329F" w:rsidP="0038329F">
            <w:pPr>
              <w:jc w:val="both"/>
              <w:rPr>
                <w:rFonts w:ascii="Arial" w:hAnsi="Arial" w:cs="Arial"/>
                <w:sz w:val="22"/>
                <w:szCs w:val="22"/>
              </w:rPr>
            </w:pPr>
            <w:r w:rsidRPr="00097954">
              <w:rPr>
                <w:rFonts w:ascii="Arial" w:hAnsi="Arial" w:cs="Arial"/>
                <w:sz w:val="22"/>
                <w:szCs w:val="22"/>
              </w:rPr>
              <w:t>Circular sin placas o con una sola placa o placas anteriores</w:t>
            </w:r>
          </w:p>
        </w:tc>
        <w:tc>
          <w:tcPr>
            <w:tcW w:w="395" w:type="pct"/>
          </w:tcPr>
          <w:p w14:paraId="5220F88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5EBC88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6534EE8" w14:textId="77777777" w:rsidTr="00F45865">
        <w:tc>
          <w:tcPr>
            <w:tcW w:w="4065" w:type="pct"/>
          </w:tcPr>
          <w:p w14:paraId="0384C33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Emplear incorrectamente las luces</w:t>
            </w:r>
          </w:p>
        </w:tc>
        <w:tc>
          <w:tcPr>
            <w:tcW w:w="395" w:type="pct"/>
          </w:tcPr>
          <w:p w14:paraId="1742612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8963A9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C196675" w14:textId="77777777" w:rsidTr="00F45865">
        <w:tc>
          <w:tcPr>
            <w:tcW w:w="4065" w:type="pct"/>
          </w:tcPr>
          <w:p w14:paraId="25070B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Entablar competencia de velocidad</w:t>
            </w:r>
          </w:p>
        </w:tc>
        <w:tc>
          <w:tcPr>
            <w:tcW w:w="395" w:type="pct"/>
          </w:tcPr>
          <w:p w14:paraId="1A4293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71718A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13242458" w14:textId="77777777" w:rsidTr="00F45865">
        <w:trPr>
          <w:trHeight w:val="143"/>
        </w:trPr>
        <w:tc>
          <w:tcPr>
            <w:tcW w:w="4065" w:type="pct"/>
          </w:tcPr>
          <w:p w14:paraId="157C5B4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Ingerir bebidas embriagantes al conducir</w:t>
            </w:r>
          </w:p>
        </w:tc>
        <w:tc>
          <w:tcPr>
            <w:tcW w:w="395" w:type="pct"/>
          </w:tcPr>
          <w:p w14:paraId="5EC6F5F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11D77EB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639E9D1A" w14:textId="77777777" w:rsidTr="00F45865">
        <w:trPr>
          <w:trHeight w:val="142"/>
        </w:trPr>
        <w:tc>
          <w:tcPr>
            <w:tcW w:w="4065" w:type="pct"/>
          </w:tcPr>
          <w:p w14:paraId="6C9307D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Hacer uso al conducir un vehículo de teléfonos celulares</w:t>
            </w:r>
          </w:p>
        </w:tc>
        <w:tc>
          <w:tcPr>
            <w:tcW w:w="395" w:type="pct"/>
          </w:tcPr>
          <w:p w14:paraId="5FA125C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4432958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1629D8D4" w14:textId="77777777" w:rsidTr="00F45865">
        <w:tc>
          <w:tcPr>
            <w:tcW w:w="4065" w:type="pct"/>
          </w:tcPr>
          <w:p w14:paraId="56FDD87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Producir ruido en zonas escolares o instituciones de salud</w:t>
            </w:r>
          </w:p>
        </w:tc>
        <w:tc>
          <w:tcPr>
            <w:tcW w:w="395" w:type="pct"/>
          </w:tcPr>
          <w:p w14:paraId="63664E4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6D50B9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784A09C8" w14:textId="77777777" w:rsidTr="00F45865">
        <w:tc>
          <w:tcPr>
            <w:tcW w:w="4065" w:type="pct"/>
          </w:tcPr>
          <w:p w14:paraId="5E6FE8F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Por cargar y descargar fuera del horario señalado</w:t>
            </w:r>
          </w:p>
        </w:tc>
        <w:tc>
          <w:tcPr>
            <w:tcW w:w="395" w:type="pct"/>
          </w:tcPr>
          <w:p w14:paraId="064A706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70C608B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1D85B4FA" w14:textId="77777777" w:rsidTr="00F45865">
        <w:tc>
          <w:tcPr>
            <w:tcW w:w="5000" w:type="pct"/>
            <w:gridSpan w:val="3"/>
          </w:tcPr>
          <w:p w14:paraId="4B6636AA" w14:textId="77777777" w:rsidR="0038329F" w:rsidRPr="00097954" w:rsidRDefault="0038329F" w:rsidP="0038329F">
            <w:pPr>
              <w:tabs>
                <w:tab w:val="right" w:pos="6589"/>
              </w:tabs>
              <w:jc w:val="both"/>
              <w:rPr>
                <w:rFonts w:ascii="Arial" w:hAnsi="Arial" w:cs="Arial"/>
                <w:b/>
                <w:sz w:val="22"/>
                <w:szCs w:val="22"/>
              </w:rPr>
            </w:pPr>
          </w:p>
          <w:p w14:paraId="2B4BFF16" w14:textId="77777777" w:rsidR="0038329F" w:rsidRPr="00097954" w:rsidRDefault="0038329F" w:rsidP="0038329F">
            <w:pPr>
              <w:tabs>
                <w:tab w:val="right" w:pos="6589"/>
              </w:tabs>
              <w:jc w:val="both"/>
              <w:rPr>
                <w:rFonts w:ascii="Arial" w:hAnsi="Arial" w:cs="Arial"/>
                <w:sz w:val="22"/>
                <w:szCs w:val="22"/>
              </w:rPr>
            </w:pPr>
            <w:r w:rsidRPr="00097954">
              <w:rPr>
                <w:rFonts w:ascii="Arial" w:hAnsi="Arial" w:cs="Arial"/>
                <w:b/>
                <w:sz w:val="22"/>
                <w:szCs w:val="22"/>
              </w:rPr>
              <w:t>SERVICIO DE PASAJE</w:t>
            </w:r>
          </w:p>
        </w:tc>
      </w:tr>
      <w:tr w:rsidR="0038329F" w:rsidRPr="00097954" w14:paraId="2EFC06CF" w14:textId="77777777" w:rsidTr="00F45865">
        <w:tc>
          <w:tcPr>
            <w:tcW w:w="4065" w:type="pct"/>
          </w:tcPr>
          <w:p w14:paraId="2D7CA75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efectuar revisión físico-mecánica</w:t>
            </w:r>
          </w:p>
        </w:tc>
        <w:tc>
          <w:tcPr>
            <w:tcW w:w="395" w:type="pct"/>
          </w:tcPr>
          <w:p w14:paraId="222BE01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c>
          <w:tcPr>
            <w:tcW w:w="540" w:type="pct"/>
          </w:tcPr>
          <w:p w14:paraId="08408A0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11</w:t>
            </w:r>
          </w:p>
        </w:tc>
      </w:tr>
      <w:tr w:rsidR="0038329F" w:rsidRPr="00097954" w14:paraId="4584EA08" w14:textId="77777777" w:rsidTr="00F45865">
        <w:tc>
          <w:tcPr>
            <w:tcW w:w="4065" w:type="pct"/>
          </w:tcPr>
          <w:p w14:paraId="159E0BF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Dar vuelta a la derecha sin tomar el extremo derecho</w:t>
            </w:r>
          </w:p>
        </w:tc>
        <w:tc>
          <w:tcPr>
            <w:tcW w:w="395" w:type="pct"/>
          </w:tcPr>
          <w:p w14:paraId="6B3ECC1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29614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0B2B7AB" w14:textId="77777777" w:rsidTr="00F45865">
        <w:tc>
          <w:tcPr>
            <w:tcW w:w="4065" w:type="pct"/>
          </w:tcPr>
          <w:p w14:paraId="1713129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Dar vuelta a la izquierda sin tomar el extremo izquierdo</w:t>
            </w:r>
          </w:p>
        </w:tc>
        <w:tc>
          <w:tcPr>
            <w:tcW w:w="395" w:type="pct"/>
          </w:tcPr>
          <w:p w14:paraId="51BC207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9363C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4B0DB084" w14:textId="77777777" w:rsidTr="00F45865">
        <w:tc>
          <w:tcPr>
            <w:tcW w:w="5000" w:type="pct"/>
            <w:gridSpan w:val="3"/>
          </w:tcPr>
          <w:p w14:paraId="133D1974" w14:textId="77777777" w:rsidR="0038329F" w:rsidRPr="00097954" w:rsidRDefault="0038329F" w:rsidP="0038329F">
            <w:pPr>
              <w:jc w:val="both"/>
              <w:rPr>
                <w:rFonts w:ascii="Arial" w:hAnsi="Arial" w:cs="Arial"/>
                <w:b/>
                <w:sz w:val="22"/>
                <w:szCs w:val="22"/>
              </w:rPr>
            </w:pPr>
          </w:p>
          <w:p w14:paraId="2A063435"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INFRACCION</w:t>
            </w:r>
          </w:p>
        </w:tc>
      </w:tr>
      <w:tr w:rsidR="0038329F" w:rsidRPr="00097954" w14:paraId="14E2E54E" w14:textId="77777777" w:rsidTr="00F45865">
        <w:tc>
          <w:tcPr>
            <w:tcW w:w="4065" w:type="pct"/>
          </w:tcPr>
          <w:p w14:paraId="67399AE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Tomar en vía pública</w:t>
            </w:r>
          </w:p>
        </w:tc>
        <w:tc>
          <w:tcPr>
            <w:tcW w:w="395" w:type="pct"/>
          </w:tcPr>
          <w:p w14:paraId="27F99AA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2DAE5AE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439F30AD" w14:textId="77777777" w:rsidTr="00F45865">
        <w:tc>
          <w:tcPr>
            <w:tcW w:w="4065" w:type="pct"/>
          </w:tcPr>
          <w:p w14:paraId="5F83A57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Alterar el orden público</w:t>
            </w:r>
          </w:p>
        </w:tc>
        <w:tc>
          <w:tcPr>
            <w:tcW w:w="395" w:type="pct"/>
          </w:tcPr>
          <w:p w14:paraId="586EE48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3141C7E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12</w:t>
            </w:r>
          </w:p>
        </w:tc>
      </w:tr>
      <w:tr w:rsidR="0038329F" w:rsidRPr="00097954" w14:paraId="1A3F8766" w14:textId="77777777" w:rsidTr="00F45865">
        <w:tc>
          <w:tcPr>
            <w:tcW w:w="4065" w:type="pct"/>
          </w:tcPr>
          <w:p w14:paraId="4D1B406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Provocar riña</w:t>
            </w:r>
          </w:p>
        </w:tc>
        <w:tc>
          <w:tcPr>
            <w:tcW w:w="395" w:type="pct"/>
          </w:tcPr>
          <w:p w14:paraId="29837E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34A432D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12</w:t>
            </w:r>
          </w:p>
        </w:tc>
      </w:tr>
      <w:tr w:rsidR="0038329F" w:rsidRPr="00097954" w14:paraId="3901C9D9" w14:textId="77777777" w:rsidTr="00F45865">
        <w:tc>
          <w:tcPr>
            <w:tcW w:w="4065" w:type="pct"/>
          </w:tcPr>
          <w:p w14:paraId="123A225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Riña </w:t>
            </w:r>
          </w:p>
        </w:tc>
        <w:tc>
          <w:tcPr>
            <w:tcW w:w="395" w:type="pct"/>
          </w:tcPr>
          <w:p w14:paraId="5B44CF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79E3F38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4B8A3670" w14:textId="77777777" w:rsidTr="00F45865">
        <w:tc>
          <w:tcPr>
            <w:tcW w:w="4065" w:type="pct"/>
          </w:tcPr>
          <w:p w14:paraId="14A95AF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Ebrio e inmoral</w:t>
            </w:r>
          </w:p>
        </w:tc>
        <w:tc>
          <w:tcPr>
            <w:tcW w:w="395" w:type="pct"/>
          </w:tcPr>
          <w:p w14:paraId="40141E2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ED5CF9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07D1383" w14:textId="77777777" w:rsidTr="00F45865">
        <w:tc>
          <w:tcPr>
            <w:tcW w:w="4065" w:type="pct"/>
          </w:tcPr>
          <w:p w14:paraId="10574B5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lastRenderedPageBreak/>
              <w:t>Insultos y amenazas</w:t>
            </w:r>
          </w:p>
        </w:tc>
        <w:tc>
          <w:tcPr>
            <w:tcW w:w="395" w:type="pct"/>
          </w:tcPr>
          <w:p w14:paraId="7FF13A1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644E722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FF43DC7" w14:textId="77777777" w:rsidTr="00F45865">
        <w:tc>
          <w:tcPr>
            <w:tcW w:w="4065" w:type="pct"/>
          </w:tcPr>
          <w:p w14:paraId="496252E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Ejercer prostitución en primer cuadro (sexo-servidoras, homosexuales)</w:t>
            </w:r>
          </w:p>
        </w:tc>
        <w:tc>
          <w:tcPr>
            <w:tcW w:w="395" w:type="pct"/>
          </w:tcPr>
          <w:p w14:paraId="5C13E26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01E16BE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20</w:t>
            </w:r>
          </w:p>
        </w:tc>
      </w:tr>
      <w:tr w:rsidR="0038329F" w:rsidRPr="00097954" w14:paraId="1D265BC8" w14:textId="77777777" w:rsidTr="00F45865">
        <w:tc>
          <w:tcPr>
            <w:tcW w:w="4065" w:type="pct"/>
          </w:tcPr>
          <w:p w14:paraId="17F2C7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Daños sin denuncia</w:t>
            </w:r>
          </w:p>
        </w:tc>
        <w:tc>
          <w:tcPr>
            <w:tcW w:w="395" w:type="pct"/>
          </w:tcPr>
          <w:p w14:paraId="57CDDA3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F391D5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09104612" w14:textId="77777777" w:rsidTr="00F45865">
        <w:tc>
          <w:tcPr>
            <w:tcW w:w="4065" w:type="pct"/>
          </w:tcPr>
          <w:p w14:paraId="639BD9B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Portación de arma blanca en cantina</w:t>
            </w:r>
          </w:p>
        </w:tc>
        <w:tc>
          <w:tcPr>
            <w:tcW w:w="395" w:type="pct"/>
          </w:tcPr>
          <w:p w14:paraId="6CFBA44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CD957F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F127531" w14:textId="77777777" w:rsidTr="00F45865">
        <w:tc>
          <w:tcPr>
            <w:tcW w:w="4065" w:type="pct"/>
          </w:tcPr>
          <w:p w14:paraId="505CE1E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Inhalar sustancias toxicas</w:t>
            </w:r>
          </w:p>
        </w:tc>
        <w:tc>
          <w:tcPr>
            <w:tcW w:w="395" w:type="pct"/>
          </w:tcPr>
          <w:p w14:paraId="1652373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6B1C7DC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7E9B14B5" w14:textId="77777777" w:rsidTr="00F45865">
        <w:trPr>
          <w:trHeight w:val="200"/>
        </w:trPr>
        <w:tc>
          <w:tcPr>
            <w:tcW w:w="4065" w:type="pct"/>
          </w:tcPr>
          <w:p w14:paraId="4226A54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Obstrucción de rampas o estacionarse en lugares propios para discapacitados</w:t>
            </w:r>
          </w:p>
        </w:tc>
        <w:tc>
          <w:tcPr>
            <w:tcW w:w="395" w:type="pct"/>
          </w:tcPr>
          <w:p w14:paraId="5FA06645" w14:textId="77777777" w:rsidR="0038329F" w:rsidRPr="00097954" w:rsidRDefault="0038329F" w:rsidP="0038329F">
            <w:pPr>
              <w:jc w:val="center"/>
              <w:rPr>
                <w:rFonts w:ascii="Arial" w:hAnsi="Arial" w:cs="Arial"/>
                <w:bCs/>
                <w:sz w:val="22"/>
                <w:szCs w:val="22"/>
              </w:rPr>
            </w:pPr>
            <w:r w:rsidRPr="00097954">
              <w:rPr>
                <w:rFonts w:ascii="Arial" w:hAnsi="Arial" w:cs="Arial"/>
                <w:bCs/>
                <w:sz w:val="22"/>
                <w:szCs w:val="22"/>
              </w:rPr>
              <w:t>5</w:t>
            </w:r>
          </w:p>
        </w:tc>
        <w:tc>
          <w:tcPr>
            <w:tcW w:w="540" w:type="pct"/>
          </w:tcPr>
          <w:p w14:paraId="2780431A" w14:textId="77777777" w:rsidR="0038329F" w:rsidRPr="00097954" w:rsidRDefault="0038329F" w:rsidP="0038329F">
            <w:pPr>
              <w:jc w:val="center"/>
              <w:rPr>
                <w:rFonts w:ascii="Arial" w:hAnsi="Arial" w:cs="Arial"/>
                <w:bCs/>
                <w:sz w:val="22"/>
                <w:szCs w:val="22"/>
              </w:rPr>
            </w:pPr>
            <w:r w:rsidRPr="00097954">
              <w:rPr>
                <w:rFonts w:ascii="Arial" w:hAnsi="Arial" w:cs="Arial"/>
                <w:bCs/>
                <w:sz w:val="22"/>
                <w:szCs w:val="22"/>
              </w:rPr>
              <w:t>10</w:t>
            </w:r>
          </w:p>
        </w:tc>
      </w:tr>
    </w:tbl>
    <w:p w14:paraId="1E7662E9" w14:textId="77777777" w:rsidR="0038329F" w:rsidRPr="00097954" w:rsidRDefault="0038329F" w:rsidP="0038329F">
      <w:pPr>
        <w:jc w:val="both"/>
        <w:rPr>
          <w:rFonts w:ascii="Arial" w:hAnsi="Arial" w:cs="Arial"/>
          <w:b/>
          <w:sz w:val="22"/>
          <w:szCs w:val="22"/>
        </w:rPr>
      </w:pPr>
    </w:p>
    <w:p w14:paraId="3EBD419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Entiéndase Aliento Alcohólico</w:t>
      </w:r>
      <w:r w:rsidRPr="00097954">
        <w:rPr>
          <w:rFonts w:ascii="Arial" w:hAnsi="Arial"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14:paraId="7D88FEA3" w14:textId="77777777" w:rsidR="0038329F" w:rsidRPr="00097954" w:rsidRDefault="0038329F" w:rsidP="0038329F">
      <w:pPr>
        <w:jc w:val="both"/>
        <w:rPr>
          <w:rFonts w:ascii="Arial" w:hAnsi="Arial" w:cs="Arial"/>
          <w:sz w:val="22"/>
          <w:szCs w:val="22"/>
        </w:rPr>
      </w:pPr>
    </w:p>
    <w:p w14:paraId="0B9D9E7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Cualquier sistema de medición deberá encontrarse dentro de los parámetros establecidos en el Proyecto de Norma PROY-NMX-CH-153-IMNC-2005 del Programa Nacional de Alcoholimetría.</w:t>
      </w:r>
    </w:p>
    <w:p w14:paraId="38D405D4" w14:textId="77777777" w:rsidR="0038329F" w:rsidRPr="00097954" w:rsidRDefault="0038329F" w:rsidP="0038329F">
      <w:pPr>
        <w:jc w:val="both"/>
        <w:rPr>
          <w:rFonts w:ascii="Arial" w:hAnsi="Arial" w:cs="Arial"/>
          <w:sz w:val="22"/>
          <w:szCs w:val="22"/>
        </w:rPr>
      </w:pPr>
    </w:p>
    <w:p w14:paraId="38F0795F"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XXIII.- </w:t>
      </w:r>
      <w:r w:rsidRPr="00097954">
        <w:rPr>
          <w:rFonts w:ascii="Arial" w:hAnsi="Arial" w:cs="Arial"/>
          <w:sz w:val="22"/>
          <w:szCs w:val="22"/>
        </w:rPr>
        <w:t>Por faltas al reglamento de protección civil:</w:t>
      </w:r>
    </w:p>
    <w:p w14:paraId="7C6D05CD" w14:textId="77777777" w:rsidR="0038329F" w:rsidRPr="00097954" w:rsidRDefault="0038329F" w:rsidP="0038329F">
      <w:pPr>
        <w:jc w:val="both"/>
        <w:rPr>
          <w:rFonts w:ascii="Arial" w:hAnsi="Arial" w:cs="Arial"/>
          <w:sz w:val="22"/>
          <w:szCs w:val="22"/>
        </w:rPr>
      </w:pPr>
    </w:p>
    <w:p w14:paraId="7D8496EF"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1. Impedir u obstaculizar las actividades de inspección, prevención, auxilio o apoyo a la población en caso de riesgo, emergencia o desastre. De 50 a 250 </w:t>
      </w:r>
      <w:r w:rsidRPr="00097954">
        <w:rPr>
          <w:rFonts w:cs="Arial"/>
          <w:bCs/>
          <w:sz w:val="22"/>
          <w:szCs w:val="22"/>
        </w:rPr>
        <w:t>Unidades de Medida y Actualización (UMA)</w:t>
      </w:r>
      <w:r w:rsidRPr="00097954">
        <w:rPr>
          <w:rFonts w:cs="Arial"/>
          <w:sz w:val="22"/>
          <w:szCs w:val="22"/>
        </w:rPr>
        <w:t>.</w:t>
      </w:r>
    </w:p>
    <w:p w14:paraId="629F4CA1" w14:textId="77777777" w:rsidR="0038329F" w:rsidRPr="00097954" w:rsidRDefault="0038329F" w:rsidP="0038329F">
      <w:pPr>
        <w:pStyle w:val="Prrafodelista"/>
        <w:ind w:left="351" w:hanging="284"/>
        <w:rPr>
          <w:rFonts w:cs="Arial"/>
          <w:sz w:val="22"/>
          <w:szCs w:val="22"/>
        </w:rPr>
      </w:pPr>
    </w:p>
    <w:p w14:paraId="144B956E"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2. Proporcionar capacitación en materia de protección civil, sin la autorización por escrito de la unidad Municipal de Protección Civil. De 50 a 150 </w:t>
      </w:r>
      <w:r w:rsidRPr="00097954">
        <w:rPr>
          <w:rFonts w:cs="Arial"/>
          <w:bCs/>
          <w:sz w:val="22"/>
          <w:szCs w:val="22"/>
        </w:rPr>
        <w:t>Unidades de Medida y Actualización (UMA)</w:t>
      </w:r>
      <w:r w:rsidRPr="00097954">
        <w:rPr>
          <w:rFonts w:cs="Arial"/>
          <w:sz w:val="22"/>
          <w:szCs w:val="22"/>
        </w:rPr>
        <w:t>.</w:t>
      </w:r>
    </w:p>
    <w:p w14:paraId="32B067BE" w14:textId="77777777" w:rsidR="0038329F" w:rsidRPr="00097954" w:rsidRDefault="0038329F" w:rsidP="0038329F">
      <w:pPr>
        <w:ind w:left="351" w:hanging="284"/>
        <w:jc w:val="both"/>
        <w:rPr>
          <w:rFonts w:ascii="Arial" w:hAnsi="Arial" w:cs="Arial"/>
          <w:sz w:val="22"/>
          <w:szCs w:val="22"/>
        </w:rPr>
      </w:pPr>
    </w:p>
    <w:p w14:paraId="3488A224"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3. No contar con una unidad o programa interno de protección civil, 10 días naturales posteriores a la visita. De 50 a 100 </w:t>
      </w:r>
      <w:r w:rsidRPr="00097954">
        <w:rPr>
          <w:rFonts w:cs="Arial"/>
          <w:bCs/>
          <w:sz w:val="22"/>
          <w:szCs w:val="22"/>
        </w:rPr>
        <w:t>Unidades de Medida y Actualización (UMA)</w:t>
      </w:r>
      <w:r w:rsidRPr="00097954">
        <w:rPr>
          <w:rFonts w:cs="Arial"/>
          <w:sz w:val="22"/>
          <w:szCs w:val="22"/>
        </w:rPr>
        <w:t>.</w:t>
      </w:r>
    </w:p>
    <w:p w14:paraId="78C108CE" w14:textId="77777777" w:rsidR="0038329F" w:rsidRPr="00097954" w:rsidRDefault="0038329F" w:rsidP="0038329F">
      <w:pPr>
        <w:ind w:left="351" w:hanging="284"/>
        <w:jc w:val="both"/>
        <w:rPr>
          <w:rFonts w:ascii="Arial" w:hAnsi="Arial" w:cs="Arial"/>
          <w:sz w:val="22"/>
          <w:szCs w:val="22"/>
        </w:rPr>
      </w:pPr>
    </w:p>
    <w:p w14:paraId="207BBCDA"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4. Omitir presentar los programas de prevención de accidentes, tanto internos como externos10 días naturales posteriores a la visita. De 50 a 100 </w:t>
      </w:r>
      <w:r w:rsidRPr="00097954">
        <w:rPr>
          <w:rFonts w:cs="Arial"/>
          <w:bCs/>
          <w:sz w:val="22"/>
          <w:szCs w:val="22"/>
        </w:rPr>
        <w:t>Unidades de Medida y Actualización (UMA)</w:t>
      </w:r>
      <w:r w:rsidRPr="00097954">
        <w:rPr>
          <w:rFonts w:cs="Arial"/>
          <w:sz w:val="22"/>
          <w:szCs w:val="22"/>
        </w:rPr>
        <w:t>.</w:t>
      </w:r>
    </w:p>
    <w:p w14:paraId="4608ADF8" w14:textId="77777777" w:rsidR="0038329F" w:rsidRPr="00097954" w:rsidRDefault="0038329F" w:rsidP="0038329F">
      <w:pPr>
        <w:pStyle w:val="Prrafodelista"/>
        <w:ind w:left="351" w:hanging="284"/>
        <w:rPr>
          <w:rFonts w:cs="Arial"/>
          <w:sz w:val="22"/>
          <w:szCs w:val="22"/>
        </w:rPr>
      </w:pPr>
    </w:p>
    <w:p w14:paraId="5606D477"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5. Impedir a los visitadores de protección civil el acceso a sus instalaciones, a efecto de que se practiquen actividades de verificación y vigilancia. De 50 a 150 </w:t>
      </w:r>
      <w:r w:rsidRPr="00097954">
        <w:rPr>
          <w:rFonts w:cs="Arial"/>
          <w:bCs/>
          <w:sz w:val="22"/>
          <w:szCs w:val="22"/>
        </w:rPr>
        <w:t>Unidades de Medida y Actualización (UMA).</w:t>
      </w:r>
    </w:p>
    <w:p w14:paraId="5F11BD1C" w14:textId="77777777" w:rsidR="0038329F" w:rsidRPr="00097954" w:rsidRDefault="0038329F" w:rsidP="0038329F">
      <w:pPr>
        <w:pStyle w:val="Prrafodelista"/>
        <w:ind w:left="351" w:hanging="284"/>
        <w:rPr>
          <w:rFonts w:cs="Arial"/>
          <w:sz w:val="22"/>
          <w:szCs w:val="22"/>
        </w:rPr>
      </w:pPr>
    </w:p>
    <w:p w14:paraId="4690B9E2" w14:textId="77777777" w:rsidR="0038329F" w:rsidRPr="00097954" w:rsidRDefault="0038329F" w:rsidP="0038329F">
      <w:pPr>
        <w:pStyle w:val="Prrafodelista"/>
        <w:numPr>
          <w:ilvl w:val="0"/>
          <w:numId w:val="3"/>
        </w:numPr>
        <w:ind w:left="351" w:hanging="284"/>
        <w:rPr>
          <w:rFonts w:cs="Arial"/>
          <w:sz w:val="22"/>
          <w:szCs w:val="22"/>
        </w:rPr>
      </w:pPr>
      <w:r w:rsidRPr="00097954">
        <w:rPr>
          <w:rFonts w:cs="Arial"/>
          <w:sz w:val="22"/>
          <w:szCs w:val="22"/>
        </w:rPr>
        <w:t xml:space="preserve">Realizar en general actos u omisiones fuera de lo permitido por el reglamento de protección civil municipal que pongan en riesgo o afecten a la población en general. De 100 a 300 </w:t>
      </w:r>
      <w:r w:rsidRPr="00097954">
        <w:rPr>
          <w:rFonts w:cs="Arial"/>
          <w:bCs/>
          <w:sz w:val="22"/>
          <w:szCs w:val="22"/>
        </w:rPr>
        <w:t>Unidades de Medida y Actualización (UMA)</w:t>
      </w:r>
      <w:r w:rsidRPr="00097954">
        <w:rPr>
          <w:rFonts w:cs="Arial"/>
          <w:sz w:val="22"/>
          <w:szCs w:val="22"/>
        </w:rPr>
        <w:t xml:space="preserve">. </w:t>
      </w:r>
    </w:p>
    <w:p w14:paraId="3937DD5B" w14:textId="77777777" w:rsidR="0038329F" w:rsidRPr="00097954" w:rsidRDefault="0038329F" w:rsidP="0038329F">
      <w:pPr>
        <w:jc w:val="both"/>
        <w:rPr>
          <w:rFonts w:ascii="Arial" w:hAnsi="Arial" w:cs="Arial"/>
          <w:b/>
          <w:sz w:val="22"/>
          <w:szCs w:val="22"/>
        </w:rPr>
      </w:pPr>
    </w:p>
    <w:p w14:paraId="2F33C62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ARTÍCULO 43.- </w:t>
      </w:r>
      <w:r w:rsidRPr="00097954">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04479D6" w14:textId="77777777" w:rsidR="0038329F" w:rsidRPr="00097954" w:rsidRDefault="0038329F" w:rsidP="0038329F">
      <w:pPr>
        <w:jc w:val="both"/>
        <w:rPr>
          <w:rFonts w:ascii="Arial" w:hAnsi="Arial" w:cs="Arial"/>
          <w:sz w:val="22"/>
          <w:szCs w:val="22"/>
        </w:rPr>
      </w:pPr>
    </w:p>
    <w:p w14:paraId="0E02FA2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44.-</w:t>
      </w:r>
      <w:r w:rsidRPr="00097954">
        <w:rPr>
          <w:rFonts w:ascii="Arial" w:hAnsi="Arial" w:cs="Arial"/>
          <w:bCs/>
          <w:sz w:val="22"/>
          <w:szCs w:val="22"/>
        </w:rPr>
        <w:t xml:space="preserve"> Cuando se autorice el pago de contribuciones en forma diferida o en parcialidades, se causarán recargos a razón del 2% mensual sobre saldos insolutos.</w:t>
      </w:r>
    </w:p>
    <w:p w14:paraId="2342B9B4" w14:textId="77777777" w:rsidR="0038329F" w:rsidRPr="00097954" w:rsidRDefault="0038329F" w:rsidP="0038329F">
      <w:pPr>
        <w:jc w:val="both"/>
        <w:rPr>
          <w:rFonts w:ascii="Arial" w:hAnsi="Arial" w:cs="Arial"/>
          <w:b/>
          <w:bCs/>
          <w:sz w:val="22"/>
          <w:szCs w:val="22"/>
        </w:rPr>
      </w:pPr>
    </w:p>
    <w:p w14:paraId="51DAEF94"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ARTÍCULO 45.- </w:t>
      </w:r>
      <w:r w:rsidRPr="00097954">
        <w:rPr>
          <w:rFonts w:ascii="Arial" w:hAnsi="Arial"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725DBA7" w14:textId="77777777" w:rsidR="0038329F" w:rsidRPr="00097954" w:rsidRDefault="0038329F" w:rsidP="0038329F">
      <w:pPr>
        <w:jc w:val="both"/>
        <w:rPr>
          <w:rFonts w:ascii="Arial" w:hAnsi="Arial" w:cs="Arial"/>
          <w:bCs/>
          <w:sz w:val="22"/>
          <w:szCs w:val="22"/>
        </w:rPr>
      </w:pPr>
    </w:p>
    <w:p w14:paraId="62687C2B"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lastRenderedPageBreak/>
        <w:t>CAPÍTULO TERCERO</w:t>
      </w:r>
    </w:p>
    <w:p w14:paraId="5D706A0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PARTICIPACIONES Y APORTACIONES</w:t>
      </w:r>
    </w:p>
    <w:p w14:paraId="3CA0FB77" w14:textId="77777777" w:rsidR="0038329F" w:rsidRPr="00097954" w:rsidRDefault="0038329F" w:rsidP="0038329F">
      <w:pPr>
        <w:jc w:val="both"/>
        <w:rPr>
          <w:rFonts w:ascii="Arial" w:hAnsi="Arial" w:cs="Arial"/>
          <w:b/>
          <w:bCs/>
          <w:sz w:val="22"/>
          <w:szCs w:val="22"/>
        </w:rPr>
      </w:pPr>
    </w:p>
    <w:p w14:paraId="06DBEB69"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 xml:space="preserve">ARTÍCULO 46.- </w:t>
      </w:r>
      <w:r w:rsidRPr="0009795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DE2D331" w14:textId="77777777" w:rsidR="0038329F" w:rsidRPr="00097954" w:rsidRDefault="0038329F" w:rsidP="0038329F">
      <w:pPr>
        <w:jc w:val="both"/>
        <w:rPr>
          <w:rFonts w:ascii="Arial" w:hAnsi="Arial" w:cs="Arial"/>
          <w:sz w:val="22"/>
          <w:szCs w:val="22"/>
        </w:rPr>
      </w:pPr>
    </w:p>
    <w:p w14:paraId="41CCD38B"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47.-</w:t>
      </w:r>
      <w:r w:rsidRPr="00097954">
        <w:rPr>
          <w:rFonts w:ascii="Arial" w:hAnsi="Arial" w:cs="Arial"/>
          <w:bCs/>
          <w:sz w:val="22"/>
          <w:szCs w:val="22"/>
        </w:rPr>
        <w:t xml:space="preserve"> Las participaciones que perciba el Municipio por ingresos del Estado, se determinarán en los acuerdos o convenios que al efecto se celebren.</w:t>
      </w:r>
    </w:p>
    <w:p w14:paraId="69DC660B" w14:textId="77777777" w:rsidR="0038329F" w:rsidRPr="00097954" w:rsidRDefault="0038329F" w:rsidP="0038329F">
      <w:pPr>
        <w:jc w:val="both"/>
        <w:rPr>
          <w:rFonts w:ascii="Arial" w:hAnsi="Arial" w:cs="Arial"/>
          <w:bCs/>
          <w:sz w:val="22"/>
          <w:szCs w:val="22"/>
        </w:rPr>
      </w:pPr>
    </w:p>
    <w:p w14:paraId="4743991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CUARTO</w:t>
      </w:r>
    </w:p>
    <w:p w14:paraId="075449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EXTRAORDINARIOS</w:t>
      </w:r>
    </w:p>
    <w:p w14:paraId="4781F37F" w14:textId="77777777" w:rsidR="0038329F" w:rsidRPr="00097954" w:rsidRDefault="0038329F" w:rsidP="0038329F">
      <w:pPr>
        <w:jc w:val="both"/>
        <w:rPr>
          <w:rFonts w:ascii="Arial" w:hAnsi="Arial" w:cs="Arial"/>
          <w:b/>
          <w:bCs/>
          <w:sz w:val="22"/>
          <w:szCs w:val="22"/>
        </w:rPr>
      </w:pPr>
    </w:p>
    <w:p w14:paraId="5F672F31"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48.-</w:t>
      </w:r>
      <w:r w:rsidRPr="0009795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48A65C3" w14:textId="77777777" w:rsidR="0038329F" w:rsidRPr="00097954" w:rsidRDefault="0038329F" w:rsidP="0038329F">
      <w:pPr>
        <w:jc w:val="both"/>
        <w:rPr>
          <w:rFonts w:ascii="Arial" w:hAnsi="Arial" w:cs="Arial"/>
          <w:bCs/>
          <w:sz w:val="22"/>
          <w:szCs w:val="22"/>
        </w:rPr>
      </w:pPr>
    </w:p>
    <w:p w14:paraId="1C6EA01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2021, hasta por la cantidad de $ 23,000,000.00 (VEINTITRES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097954">
        <w:rPr>
          <w:rFonts w:ascii="Arial" w:hAnsi="Arial" w:cs="Arial"/>
          <w:b/>
          <w:i/>
          <w:sz w:val="22"/>
          <w:szCs w:val="22"/>
        </w:rPr>
        <w:t>Artículo 20.</w:t>
      </w:r>
      <w:r w:rsidRPr="00097954">
        <w:rPr>
          <w:rFonts w:ascii="Arial" w:hAnsi="Arial" w:cs="Arial"/>
          <w:b/>
          <w:i/>
          <w:noProof/>
          <w:sz w:val="22"/>
          <w:szCs w:val="22"/>
        </w:rPr>
        <w:t>-</w:t>
      </w:r>
      <w:r w:rsidRPr="00097954">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097954">
        <w:rPr>
          <w:rFonts w:ascii="Arial" w:hAnsi="Arial" w:cs="Arial"/>
          <w:sz w:val="22"/>
          <w:szCs w:val="22"/>
        </w:rPr>
        <w:t>.</w:t>
      </w:r>
    </w:p>
    <w:p w14:paraId="5B005950" w14:textId="77777777" w:rsidR="0038329F" w:rsidRPr="00097954" w:rsidRDefault="0038329F" w:rsidP="0038329F">
      <w:pPr>
        <w:jc w:val="both"/>
        <w:rPr>
          <w:rFonts w:ascii="Arial" w:hAnsi="Arial" w:cs="Arial"/>
          <w:i/>
          <w:noProof/>
          <w:sz w:val="22"/>
          <w:szCs w:val="22"/>
        </w:rPr>
      </w:pPr>
    </w:p>
    <w:p w14:paraId="376F2C6D" w14:textId="77777777" w:rsidR="0038329F" w:rsidRPr="00097954" w:rsidRDefault="0038329F" w:rsidP="0038329F">
      <w:pPr>
        <w:ind w:right="-70"/>
        <w:jc w:val="both"/>
        <w:rPr>
          <w:rFonts w:ascii="Arial" w:hAnsi="Arial" w:cs="Arial"/>
          <w:sz w:val="22"/>
          <w:szCs w:val="22"/>
        </w:rPr>
      </w:pPr>
      <w:r w:rsidRPr="00097954">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3F082DAF" w14:textId="77777777" w:rsidR="0038329F" w:rsidRPr="00097954" w:rsidRDefault="0038329F" w:rsidP="0038329F">
      <w:pPr>
        <w:jc w:val="both"/>
        <w:rPr>
          <w:rFonts w:ascii="Arial" w:hAnsi="Arial" w:cs="Arial"/>
          <w:bCs/>
          <w:sz w:val="22"/>
          <w:szCs w:val="22"/>
        </w:rPr>
      </w:pPr>
    </w:p>
    <w:p w14:paraId="37CD757B" w14:textId="60B3D3A4" w:rsidR="0038329F" w:rsidRDefault="0038329F" w:rsidP="0038329F">
      <w:pPr>
        <w:jc w:val="center"/>
        <w:rPr>
          <w:rFonts w:ascii="Arial" w:hAnsi="Arial" w:cs="Arial"/>
          <w:b/>
          <w:bCs/>
          <w:sz w:val="22"/>
          <w:szCs w:val="22"/>
        </w:rPr>
      </w:pPr>
      <w:r w:rsidRPr="00097954">
        <w:rPr>
          <w:rFonts w:ascii="Arial" w:hAnsi="Arial" w:cs="Arial"/>
          <w:b/>
          <w:bCs/>
          <w:sz w:val="22"/>
          <w:szCs w:val="22"/>
        </w:rPr>
        <w:t>TITULO CUARTO</w:t>
      </w:r>
    </w:p>
    <w:p w14:paraId="6DCB27E6" w14:textId="77777777" w:rsidR="00D81086" w:rsidRPr="00097954" w:rsidRDefault="00D81086" w:rsidP="0038329F">
      <w:pPr>
        <w:jc w:val="center"/>
        <w:rPr>
          <w:rFonts w:ascii="Arial" w:hAnsi="Arial" w:cs="Arial"/>
          <w:b/>
          <w:bCs/>
          <w:sz w:val="22"/>
          <w:szCs w:val="22"/>
        </w:rPr>
      </w:pPr>
    </w:p>
    <w:p w14:paraId="6020C08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6386FAD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ESTÍMULOS FISCALES E INCENTIVOS</w:t>
      </w:r>
    </w:p>
    <w:p w14:paraId="4C531234" w14:textId="77777777" w:rsidR="0038329F" w:rsidRPr="00097954" w:rsidRDefault="0038329F" w:rsidP="0038329F">
      <w:pPr>
        <w:jc w:val="center"/>
        <w:rPr>
          <w:rFonts w:ascii="Arial" w:hAnsi="Arial" w:cs="Arial"/>
          <w:b/>
          <w:bCs/>
          <w:sz w:val="22"/>
          <w:szCs w:val="22"/>
        </w:rPr>
      </w:pPr>
    </w:p>
    <w:p w14:paraId="29EE42E3" w14:textId="77777777" w:rsidR="0038329F" w:rsidRPr="00097954" w:rsidRDefault="0038329F" w:rsidP="0038329F">
      <w:pPr>
        <w:autoSpaceDE w:val="0"/>
        <w:autoSpaceDN w:val="0"/>
        <w:adjustRightInd w:val="0"/>
        <w:ind w:right="51"/>
        <w:contextualSpacing/>
        <w:jc w:val="both"/>
        <w:rPr>
          <w:rFonts w:ascii="Arial" w:hAnsi="Arial" w:cs="Arial"/>
          <w:color w:val="000000"/>
          <w:sz w:val="22"/>
          <w:szCs w:val="22"/>
        </w:rPr>
      </w:pPr>
      <w:r w:rsidRPr="00097954">
        <w:rPr>
          <w:rFonts w:ascii="Arial" w:hAnsi="Arial" w:cs="Arial"/>
          <w:b/>
          <w:bCs/>
          <w:sz w:val="22"/>
          <w:szCs w:val="22"/>
        </w:rPr>
        <w:lastRenderedPageBreak/>
        <w:t xml:space="preserve">ARTÍCULO 49.- </w:t>
      </w:r>
      <w:r w:rsidRPr="00097954">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3488CAD1" w14:textId="77777777" w:rsidR="0038329F" w:rsidRPr="00097954" w:rsidRDefault="0038329F" w:rsidP="0038329F">
      <w:pPr>
        <w:autoSpaceDE w:val="0"/>
        <w:autoSpaceDN w:val="0"/>
        <w:adjustRightInd w:val="0"/>
        <w:ind w:right="51"/>
        <w:contextualSpacing/>
        <w:jc w:val="both"/>
        <w:rPr>
          <w:rFonts w:ascii="Arial" w:hAnsi="Arial" w:cs="Arial"/>
          <w:color w:val="000000"/>
          <w:sz w:val="22"/>
          <w:szCs w:val="22"/>
        </w:rPr>
      </w:pPr>
    </w:p>
    <w:p w14:paraId="7ED99148" w14:textId="77777777" w:rsidR="0038329F" w:rsidRPr="00097954" w:rsidRDefault="0038329F" w:rsidP="0038329F">
      <w:pPr>
        <w:jc w:val="center"/>
        <w:rPr>
          <w:rFonts w:ascii="Arial" w:hAnsi="Arial" w:cs="Arial"/>
          <w:b/>
          <w:sz w:val="22"/>
          <w:szCs w:val="22"/>
          <w:lang w:val="en-US"/>
        </w:rPr>
      </w:pPr>
      <w:r w:rsidRPr="00097954">
        <w:rPr>
          <w:rFonts w:ascii="Arial" w:hAnsi="Arial" w:cs="Arial"/>
          <w:b/>
          <w:sz w:val="22"/>
          <w:szCs w:val="22"/>
          <w:lang w:val="en-US"/>
        </w:rPr>
        <w:t>T R A N S I T O R I O S</w:t>
      </w:r>
    </w:p>
    <w:p w14:paraId="7BA783CB" w14:textId="77777777" w:rsidR="0038329F" w:rsidRPr="00097954" w:rsidRDefault="0038329F" w:rsidP="0038329F">
      <w:pPr>
        <w:jc w:val="both"/>
        <w:rPr>
          <w:rFonts w:ascii="Arial" w:hAnsi="Arial" w:cs="Arial"/>
          <w:b/>
          <w:sz w:val="22"/>
          <w:szCs w:val="22"/>
          <w:lang w:val="en-US"/>
        </w:rPr>
      </w:pPr>
    </w:p>
    <w:p w14:paraId="647800B3" w14:textId="77777777" w:rsidR="0038329F" w:rsidRPr="00097954" w:rsidRDefault="0038329F" w:rsidP="0038329F">
      <w:pPr>
        <w:tabs>
          <w:tab w:val="left" w:pos="-709"/>
        </w:tabs>
        <w:jc w:val="both"/>
        <w:rPr>
          <w:rFonts w:ascii="Arial" w:hAnsi="Arial" w:cs="Arial"/>
          <w:sz w:val="22"/>
          <w:szCs w:val="22"/>
        </w:rPr>
      </w:pPr>
      <w:proofErr w:type="gramStart"/>
      <w:r w:rsidRPr="00097954">
        <w:rPr>
          <w:rFonts w:ascii="Arial" w:hAnsi="Arial" w:cs="Arial"/>
          <w:b/>
          <w:sz w:val="22"/>
          <w:szCs w:val="22"/>
        </w:rPr>
        <w:t>PRIMERO.-</w:t>
      </w:r>
      <w:proofErr w:type="gramEnd"/>
      <w:r w:rsidRPr="00097954">
        <w:rPr>
          <w:rFonts w:ascii="Arial" w:hAnsi="Arial" w:cs="Arial"/>
          <w:sz w:val="22"/>
          <w:szCs w:val="22"/>
        </w:rPr>
        <w:t xml:space="preserve"> Esta Ley empezará a regir a partir del día 1o. de enero del año 2021.</w:t>
      </w:r>
    </w:p>
    <w:p w14:paraId="6ABFB9E7" w14:textId="77777777" w:rsidR="0038329F" w:rsidRPr="00097954" w:rsidRDefault="0038329F" w:rsidP="0038329F">
      <w:pPr>
        <w:tabs>
          <w:tab w:val="left" w:pos="-709"/>
        </w:tabs>
        <w:jc w:val="both"/>
        <w:rPr>
          <w:rFonts w:ascii="Arial" w:hAnsi="Arial" w:cs="Arial"/>
          <w:b/>
          <w:sz w:val="22"/>
          <w:szCs w:val="22"/>
        </w:rPr>
      </w:pPr>
    </w:p>
    <w:p w14:paraId="584BBBD1" w14:textId="77777777" w:rsidR="0038329F" w:rsidRPr="00097954" w:rsidRDefault="0038329F" w:rsidP="0038329F">
      <w:pPr>
        <w:tabs>
          <w:tab w:val="left" w:pos="-709"/>
        </w:tabs>
        <w:jc w:val="both"/>
        <w:rPr>
          <w:rFonts w:ascii="Arial" w:hAnsi="Arial" w:cs="Arial"/>
          <w:sz w:val="22"/>
          <w:szCs w:val="22"/>
        </w:rPr>
      </w:pPr>
      <w:proofErr w:type="gramStart"/>
      <w:r w:rsidRPr="00097954">
        <w:rPr>
          <w:rFonts w:ascii="Arial" w:hAnsi="Arial" w:cs="Arial"/>
          <w:b/>
          <w:sz w:val="22"/>
          <w:szCs w:val="22"/>
        </w:rPr>
        <w:t>SEGUNDO.-</w:t>
      </w:r>
      <w:proofErr w:type="gramEnd"/>
      <w:r w:rsidRPr="00097954">
        <w:rPr>
          <w:rFonts w:ascii="Arial" w:hAnsi="Arial" w:cs="Arial"/>
          <w:sz w:val="22"/>
          <w:szCs w:val="22"/>
        </w:rPr>
        <w:t xml:space="preserve"> Para los efectos de lo dispuesto en esta Ley, se entenderá por:</w:t>
      </w:r>
    </w:p>
    <w:p w14:paraId="6C712627" w14:textId="77777777" w:rsidR="0038329F" w:rsidRPr="00097954" w:rsidRDefault="0038329F" w:rsidP="0038329F">
      <w:pPr>
        <w:tabs>
          <w:tab w:val="left" w:pos="-709"/>
        </w:tabs>
        <w:jc w:val="both"/>
        <w:rPr>
          <w:rFonts w:ascii="Arial" w:hAnsi="Arial" w:cs="Arial"/>
          <w:sz w:val="22"/>
          <w:szCs w:val="22"/>
        </w:rPr>
      </w:pPr>
    </w:p>
    <w:p w14:paraId="4BD18F3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 Adultos </w:t>
      </w:r>
      <w:proofErr w:type="gramStart"/>
      <w:r w:rsidRPr="00097954">
        <w:rPr>
          <w:rFonts w:ascii="Arial" w:hAnsi="Arial" w:cs="Arial"/>
          <w:sz w:val="22"/>
          <w:szCs w:val="22"/>
        </w:rPr>
        <w:t>mayores.-</w:t>
      </w:r>
      <w:proofErr w:type="gramEnd"/>
      <w:r w:rsidRPr="00097954">
        <w:rPr>
          <w:rFonts w:ascii="Arial" w:hAnsi="Arial" w:cs="Arial"/>
          <w:sz w:val="22"/>
          <w:szCs w:val="22"/>
        </w:rPr>
        <w:t xml:space="preserve"> Personas de 60 o más años de edad.</w:t>
      </w:r>
    </w:p>
    <w:p w14:paraId="4170244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II.- Personas con </w:t>
      </w:r>
      <w:proofErr w:type="gramStart"/>
      <w:r w:rsidRPr="00097954">
        <w:rPr>
          <w:rFonts w:ascii="Arial" w:hAnsi="Arial" w:cs="Arial"/>
          <w:sz w:val="22"/>
          <w:szCs w:val="22"/>
        </w:rPr>
        <w:t>Discapacidad.-</w:t>
      </w:r>
      <w:proofErr w:type="gramEnd"/>
      <w:r w:rsidRPr="00097954">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062D3FF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III.- </w:t>
      </w:r>
      <w:proofErr w:type="gramStart"/>
      <w:r w:rsidRPr="00097954">
        <w:rPr>
          <w:rFonts w:ascii="Arial" w:hAnsi="Arial" w:cs="Arial"/>
          <w:sz w:val="22"/>
          <w:szCs w:val="22"/>
        </w:rPr>
        <w:t>Pensionados.-</w:t>
      </w:r>
      <w:proofErr w:type="gramEnd"/>
      <w:r w:rsidRPr="00097954">
        <w:rPr>
          <w:rFonts w:ascii="Arial" w:hAnsi="Arial" w:cs="Arial"/>
          <w:sz w:val="22"/>
          <w:szCs w:val="22"/>
        </w:rPr>
        <w:t xml:space="preserve"> Personas que, por vejez, incapacidad, viudez o enfermedad, reciben una pensión por cualquier institución.</w:t>
      </w:r>
    </w:p>
    <w:p w14:paraId="10FCB89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IV.- </w:t>
      </w:r>
      <w:proofErr w:type="gramStart"/>
      <w:r w:rsidRPr="00097954">
        <w:rPr>
          <w:rFonts w:ascii="Arial" w:hAnsi="Arial" w:cs="Arial"/>
          <w:sz w:val="22"/>
          <w:szCs w:val="22"/>
        </w:rPr>
        <w:t>Jubilados.-</w:t>
      </w:r>
      <w:proofErr w:type="gramEnd"/>
      <w:r w:rsidRPr="00097954">
        <w:rPr>
          <w:rFonts w:ascii="Arial" w:hAnsi="Arial" w:cs="Arial"/>
          <w:sz w:val="22"/>
          <w:szCs w:val="22"/>
        </w:rPr>
        <w:t xml:space="preserve"> Personas separadas del ámbito laboral por antigüedad en el servicio.</w:t>
      </w:r>
    </w:p>
    <w:p w14:paraId="4A4206A4" w14:textId="77777777" w:rsidR="0038329F" w:rsidRPr="00097954" w:rsidRDefault="0038329F" w:rsidP="0038329F">
      <w:pPr>
        <w:jc w:val="both"/>
        <w:rPr>
          <w:rFonts w:ascii="Arial" w:hAnsi="Arial" w:cs="Arial"/>
          <w:sz w:val="22"/>
          <w:szCs w:val="22"/>
        </w:rPr>
      </w:pPr>
    </w:p>
    <w:p w14:paraId="6205AB9A"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TERCERO.- </w:t>
      </w:r>
      <w:r w:rsidRPr="0009795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E950D9D" w14:textId="77777777" w:rsidR="0038329F" w:rsidRPr="00097954" w:rsidRDefault="0038329F" w:rsidP="0038329F">
      <w:pPr>
        <w:jc w:val="both"/>
        <w:rPr>
          <w:rFonts w:ascii="Arial" w:hAnsi="Arial" w:cs="Arial"/>
          <w:bCs/>
          <w:sz w:val="22"/>
          <w:szCs w:val="22"/>
        </w:rPr>
      </w:pPr>
    </w:p>
    <w:p w14:paraId="0737EB46"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CUARTO.-</w:t>
      </w:r>
      <w:r w:rsidRPr="00097954">
        <w:rPr>
          <w:rFonts w:ascii="Arial" w:hAnsi="Arial"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749887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w:t>
      </w:r>
    </w:p>
    <w:p w14:paraId="2B05F5C2" w14:textId="77777777" w:rsidR="0038329F" w:rsidRPr="00097954" w:rsidRDefault="0038329F" w:rsidP="0038329F">
      <w:pPr>
        <w:jc w:val="both"/>
        <w:rPr>
          <w:rFonts w:ascii="Arial" w:hAnsi="Arial" w:cs="Arial"/>
          <w:sz w:val="22"/>
          <w:szCs w:val="22"/>
        </w:rPr>
      </w:pPr>
      <w:proofErr w:type="gramStart"/>
      <w:r w:rsidRPr="00097954">
        <w:rPr>
          <w:rFonts w:ascii="Arial" w:hAnsi="Arial" w:cs="Arial"/>
          <w:b/>
          <w:sz w:val="22"/>
          <w:szCs w:val="22"/>
        </w:rPr>
        <w:t>QUINTO.-</w:t>
      </w:r>
      <w:proofErr w:type="gramEnd"/>
      <w:r w:rsidRPr="00097954">
        <w:rPr>
          <w:rFonts w:ascii="Arial" w:hAnsi="Arial" w:cs="Arial"/>
          <w:sz w:val="22"/>
          <w:szCs w:val="22"/>
        </w:rPr>
        <w:t xml:space="preserve"> El municipio de Allende,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EB1DEDB" w14:textId="77777777" w:rsidR="0038329F" w:rsidRPr="00097954" w:rsidRDefault="0038329F" w:rsidP="0038329F">
      <w:pPr>
        <w:jc w:val="both"/>
        <w:rPr>
          <w:rFonts w:ascii="Arial" w:hAnsi="Arial" w:cs="Arial"/>
          <w:bCs/>
          <w:sz w:val="22"/>
          <w:szCs w:val="22"/>
        </w:rPr>
      </w:pPr>
    </w:p>
    <w:p w14:paraId="28BF470F" w14:textId="7CC126AD" w:rsidR="0038329F" w:rsidRPr="00097954" w:rsidRDefault="0038329F" w:rsidP="0038329F">
      <w:pPr>
        <w:jc w:val="both"/>
        <w:rPr>
          <w:rFonts w:ascii="Arial" w:hAnsi="Arial" w:cs="Arial"/>
          <w:sz w:val="22"/>
          <w:szCs w:val="22"/>
        </w:rPr>
      </w:pPr>
      <w:proofErr w:type="gramStart"/>
      <w:r w:rsidRPr="00097954">
        <w:rPr>
          <w:rFonts w:ascii="Arial" w:hAnsi="Arial" w:cs="Arial"/>
          <w:b/>
          <w:sz w:val="22"/>
          <w:szCs w:val="22"/>
        </w:rPr>
        <w:t>SEXTO.-</w:t>
      </w:r>
      <w:proofErr w:type="gramEnd"/>
      <w:r w:rsidRPr="00097954">
        <w:rPr>
          <w:rFonts w:ascii="Arial" w:hAnsi="Arial" w:cs="Arial"/>
          <w:sz w:val="22"/>
          <w:szCs w:val="22"/>
        </w:rPr>
        <w:t xml:space="preserve"> </w:t>
      </w:r>
      <w:r w:rsidR="00D81086">
        <w:rPr>
          <w:rFonts w:ascii="Arial" w:hAnsi="Arial" w:cs="Arial"/>
          <w:sz w:val="22"/>
          <w:szCs w:val="22"/>
        </w:rPr>
        <w:t xml:space="preserve">Los conceptos que se contemplen utilizando la </w:t>
      </w:r>
      <w:r w:rsidR="00D81086" w:rsidRPr="00713EE5">
        <w:rPr>
          <w:rFonts w:ascii="Arial" w:hAnsi="Arial" w:cs="Arial"/>
          <w:sz w:val="22"/>
          <w:szCs w:val="22"/>
        </w:rPr>
        <w:t xml:space="preserve">Unidad de Medida y Actualización (UMA), </w:t>
      </w:r>
      <w:r w:rsidR="00D81086">
        <w:rPr>
          <w:rFonts w:ascii="Arial" w:hAnsi="Arial" w:cs="Arial"/>
          <w:sz w:val="22"/>
          <w:szCs w:val="22"/>
        </w:rPr>
        <w:t xml:space="preserve">estarán a lo dispuesto </w:t>
      </w:r>
      <w:r w:rsidR="00D81086" w:rsidRPr="00713EE5">
        <w:rPr>
          <w:rFonts w:ascii="Arial" w:hAnsi="Arial" w:cs="Arial"/>
          <w:sz w:val="22"/>
          <w:szCs w:val="22"/>
        </w:rPr>
        <w:t>en la Ley para Determinar el Valor de la Unidad de Medida y Actualización.</w:t>
      </w:r>
    </w:p>
    <w:p w14:paraId="4D15D993" w14:textId="77777777" w:rsidR="0038329F" w:rsidRPr="00097954" w:rsidRDefault="0038329F" w:rsidP="0038329F">
      <w:pPr>
        <w:jc w:val="both"/>
        <w:rPr>
          <w:rFonts w:ascii="Arial" w:hAnsi="Arial" w:cs="Arial"/>
          <w:b/>
          <w:sz w:val="22"/>
          <w:szCs w:val="22"/>
        </w:rPr>
      </w:pPr>
    </w:p>
    <w:p w14:paraId="5A48AF0C" w14:textId="77777777" w:rsidR="0038329F" w:rsidRPr="00097954" w:rsidRDefault="0038329F" w:rsidP="0038329F">
      <w:pPr>
        <w:jc w:val="both"/>
        <w:rPr>
          <w:rFonts w:ascii="Arial" w:hAnsi="Arial" w:cs="Arial"/>
          <w:sz w:val="22"/>
          <w:szCs w:val="22"/>
        </w:rPr>
      </w:pPr>
      <w:proofErr w:type="gramStart"/>
      <w:r w:rsidRPr="00097954">
        <w:rPr>
          <w:rFonts w:ascii="Arial" w:hAnsi="Arial" w:cs="Arial"/>
          <w:b/>
          <w:sz w:val="22"/>
          <w:szCs w:val="22"/>
        </w:rPr>
        <w:t>SÉPTIMO.-</w:t>
      </w:r>
      <w:proofErr w:type="gramEnd"/>
      <w:r w:rsidRPr="00097954">
        <w:rPr>
          <w:rFonts w:ascii="Arial" w:hAnsi="Arial" w:cs="Arial"/>
          <w:b/>
          <w:sz w:val="22"/>
          <w:szCs w:val="22"/>
        </w:rPr>
        <w:t xml:space="preserve"> </w:t>
      </w:r>
      <w:r w:rsidRPr="00097954">
        <w:rPr>
          <w:rFonts w:ascii="Arial" w:hAnsi="Arial" w:cs="Arial"/>
          <w:sz w:val="22"/>
          <w:szCs w:val="22"/>
        </w:rPr>
        <w:t>Publíquese la presente Ley en el Periódico Oficial del Gobierno del Estado.</w:t>
      </w:r>
    </w:p>
    <w:p w14:paraId="0C6F679B" w14:textId="40A1F84A" w:rsidR="002368D8" w:rsidRDefault="002368D8" w:rsidP="002368D8">
      <w:pPr>
        <w:jc w:val="both"/>
        <w:rPr>
          <w:rFonts w:ascii="Arial" w:hAnsi="Arial" w:cs="Arial"/>
          <w:b/>
          <w:snapToGrid w:val="0"/>
          <w:sz w:val="22"/>
          <w:szCs w:val="22"/>
          <w:lang w:val="es-ES_tradnl"/>
        </w:rPr>
      </w:pPr>
    </w:p>
    <w:p w14:paraId="20BEF637" w14:textId="58F872D2" w:rsidR="002B42BF" w:rsidRDefault="002B42BF" w:rsidP="002368D8">
      <w:pPr>
        <w:jc w:val="both"/>
        <w:rPr>
          <w:rFonts w:ascii="Arial" w:hAnsi="Arial" w:cs="Arial"/>
          <w:b/>
          <w:snapToGrid w:val="0"/>
          <w:sz w:val="22"/>
          <w:szCs w:val="22"/>
          <w:lang w:val="es-ES_tradnl"/>
        </w:rPr>
      </w:pPr>
    </w:p>
    <w:p w14:paraId="4E59D022" w14:textId="66928D21" w:rsidR="002B42BF" w:rsidRDefault="002B42BF" w:rsidP="002368D8">
      <w:pPr>
        <w:jc w:val="both"/>
        <w:rPr>
          <w:rFonts w:ascii="Arial" w:hAnsi="Arial" w:cs="Arial"/>
          <w:b/>
          <w:snapToGrid w:val="0"/>
          <w:sz w:val="22"/>
          <w:szCs w:val="22"/>
          <w:lang w:val="es-ES_tradnl"/>
        </w:rPr>
      </w:pPr>
    </w:p>
    <w:p w14:paraId="1F3D1098" w14:textId="04B25663" w:rsidR="002B42BF" w:rsidRDefault="002B42BF" w:rsidP="002368D8">
      <w:pPr>
        <w:jc w:val="both"/>
        <w:rPr>
          <w:rFonts w:ascii="Arial" w:hAnsi="Arial" w:cs="Arial"/>
          <w:b/>
          <w:snapToGrid w:val="0"/>
          <w:sz w:val="22"/>
          <w:szCs w:val="22"/>
          <w:lang w:val="es-ES_tradnl"/>
        </w:rPr>
      </w:pPr>
    </w:p>
    <w:p w14:paraId="48A8CC29" w14:textId="0EAD2394" w:rsidR="002B42BF" w:rsidRDefault="002B42BF" w:rsidP="002368D8">
      <w:pPr>
        <w:jc w:val="both"/>
        <w:rPr>
          <w:rFonts w:ascii="Arial" w:hAnsi="Arial" w:cs="Arial"/>
          <w:b/>
          <w:snapToGrid w:val="0"/>
          <w:sz w:val="22"/>
          <w:szCs w:val="22"/>
          <w:lang w:val="es-ES_tradnl"/>
        </w:rPr>
      </w:pPr>
    </w:p>
    <w:p w14:paraId="233AA0B6" w14:textId="1B342596" w:rsidR="002B42BF" w:rsidRDefault="002B42BF" w:rsidP="002368D8">
      <w:pPr>
        <w:jc w:val="both"/>
        <w:rPr>
          <w:rFonts w:ascii="Arial" w:hAnsi="Arial" w:cs="Arial"/>
          <w:b/>
          <w:snapToGrid w:val="0"/>
          <w:sz w:val="22"/>
          <w:szCs w:val="22"/>
          <w:lang w:val="es-ES_tradnl"/>
        </w:rPr>
      </w:pPr>
    </w:p>
    <w:p w14:paraId="3A929933" w14:textId="250C0BBA" w:rsidR="002B42BF" w:rsidRDefault="002B42BF" w:rsidP="002368D8">
      <w:pPr>
        <w:jc w:val="both"/>
        <w:rPr>
          <w:rFonts w:ascii="Arial" w:hAnsi="Arial" w:cs="Arial"/>
          <w:b/>
          <w:snapToGrid w:val="0"/>
          <w:sz w:val="22"/>
          <w:szCs w:val="22"/>
          <w:lang w:val="es-ES_tradnl"/>
        </w:rPr>
      </w:pPr>
    </w:p>
    <w:p w14:paraId="5A2A9C03" w14:textId="2FAFF6D5" w:rsidR="002B42BF" w:rsidRDefault="002B42BF" w:rsidP="002368D8">
      <w:pPr>
        <w:jc w:val="both"/>
        <w:rPr>
          <w:rFonts w:ascii="Arial" w:hAnsi="Arial" w:cs="Arial"/>
          <w:b/>
          <w:snapToGrid w:val="0"/>
          <w:sz w:val="22"/>
          <w:szCs w:val="22"/>
          <w:lang w:val="es-ES_tradnl"/>
        </w:rPr>
      </w:pPr>
    </w:p>
    <w:p w14:paraId="0C9D17C2" w14:textId="01A520CE" w:rsidR="002B42BF" w:rsidRDefault="002B42BF" w:rsidP="002368D8">
      <w:pPr>
        <w:jc w:val="both"/>
        <w:rPr>
          <w:rFonts w:ascii="Arial" w:hAnsi="Arial" w:cs="Arial"/>
          <w:b/>
          <w:snapToGrid w:val="0"/>
          <w:sz w:val="22"/>
          <w:szCs w:val="22"/>
          <w:lang w:val="es-ES_tradnl"/>
        </w:rPr>
      </w:pPr>
    </w:p>
    <w:p w14:paraId="36E84292" w14:textId="074EBCAD" w:rsidR="002B42BF" w:rsidRDefault="002B42BF" w:rsidP="002368D8">
      <w:pPr>
        <w:jc w:val="both"/>
        <w:rPr>
          <w:rFonts w:ascii="Arial" w:hAnsi="Arial" w:cs="Arial"/>
          <w:b/>
          <w:snapToGrid w:val="0"/>
          <w:sz w:val="22"/>
          <w:szCs w:val="22"/>
          <w:lang w:val="es-ES_tradnl"/>
        </w:rPr>
      </w:pPr>
    </w:p>
    <w:p w14:paraId="72A8EB6C" w14:textId="555C7F60" w:rsidR="002B42BF" w:rsidRDefault="002B42BF" w:rsidP="002368D8">
      <w:pPr>
        <w:jc w:val="both"/>
        <w:rPr>
          <w:rFonts w:ascii="Arial" w:hAnsi="Arial" w:cs="Arial"/>
          <w:b/>
          <w:snapToGrid w:val="0"/>
          <w:sz w:val="22"/>
          <w:szCs w:val="22"/>
          <w:lang w:val="es-ES_tradnl"/>
        </w:rPr>
      </w:pPr>
    </w:p>
    <w:p w14:paraId="588F6A81" w14:textId="77777777" w:rsidR="002B42BF" w:rsidRDefault="002B42BF" w:rsidP="002368D8">
      <w:pPr>
        <w:jc w:val="both"/>
        <w:rPr>
          <w:rFonts w:ascii="Arial" w:hAnsi="Arial" w:cs="Arial"/>
          <w:b/>
          <w:snapToGrid w:val="0"/>
          <w:sz w:val="22"/>
          <w:szCs w:val="22"/>
          <w:lang w:val="es-ES_tradnl"/>
        </w:rPr>
      </w:pPr>
    </w:p>
    <w:p w14:paraId="4A768A3C" w14:textId="77777777" w:rsidR="002B42BF" w:rsidRDefault="002B42BF" w:rsidP="002368D8">
      <w:pPr>
        <w:jc w:val="both"/>
        <w:rPr>
          <w:rFonts w:ascii="Arial" w:hAnsi="Arial" w:cs="Arial"/>
          <w:b/>
          <w:snapToGrid w:val="0"/>
          <w:sz w:val="22"/>
          <w:szCs w:val="22"/>
          <w:lang w:val="es-ES_tradnl"/>
        </w:rPr>
      </w:pPr>
    </w:p>
    <w:p w14:paraId="5B201829" w14:textId="77777777" w:rsidR="00506B60" w:rsidRPr="00376E18" w:rsidRDefault="00506B60" w:rsidP="00506B60">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015C0FC0" w14:textId="77777777" w:rsidR="007568A3" w:rsidRPr="007568A3" w:rsidRDefault="007568A3" w:rsidP="007568A3">
      <w:pPr>
        <w:jc w:val="both"/>
        <w:rPr>
          <w:rFonts w:ascii="Arial" w:hAnsi="Arial" w:cs="Arial"/>
          <w:b/>
          <w:snapToGrid w:val="0"/>
          <w:sz w:val="26"/>
          <w:szCs w:val="26"/>
          <w:lang w:val="es-ES_tradnl"/>
        </w:rPr>
      </w:pPr>
    </w:p>
    <w:p w14:paraId="43D4FC86" w14:textId="77777777" w:rsidR="007568A3" w:rsidRPr="007568A3" w:rsidRDefault="007568A3" w:rsidP="007568A3">
      <w:pPr>
        <w:jc w:val="both"/>
        <w:rPr>
          <w:rFonts w:ascii="Arial" w:hAnsi="Arial" w:cs="Arial"/>
          <w:b/>
          <w:snapToGrid w:val="0"/>
          <w:sz w:val="26"/>
          <w:szCs w:val="26"/>
          <w:lang w:val="es-ES_tradnl"/>
        </w:rPr>
      </w:pPr>
    </w:p>
    <w:p w14:paraId="5CE8729D" w14:textId="77777777" w:rsidR="007568A3" w:rsidRPr="007568A3" w:rsidRDefault="007568A3" w:rsidP="007568A3">
      <w:pPr>
        <w:jc w:val="both"/>
        <w:rPr>
          <w:rFonts w:ascii="Arial" w:hAnsi="Arial" w:cs="Arial"/>
          <w:b/>
          <w:snapToGrid w:val="0"/>
          <w:sz w:val="26"/>
          <w:szCs w:val="26"/>
          <w:lang w:val="es-ES_tradnl"/>
        </w:rPr>
      </w:pPr>
    </w:p>
    <w:p w14:paraId="5C81DB22" w14:textId="77777777" w:rsidR="007568A3" w:rsidRPr="007568A3" w:rsidRDefault="007568A3" w:rsidP="007568A3">
      <w:pPr>
        <w:jc w:val="center"/>
        <w:rPr>
          <w:rFonts w:ascii="Arial" w:hAnsi="Arial" w:cs="Arial"/>
          <w:b/>
          <w:snapToGrid w:val="0"/>
          <w:lang w:val="es-ES_tradnl"/>
        </w:rPr>
      </w:pPr>
      <w:bookmarkStart w:id="2" w:name="_Hlk534796234"/>
      <w:r w:rsidRPr="007568A3">
        <w:rPr>
          <w:rFonts w:ascii="Arial" w:hAnsi="Arial" w:cs="Arial"/>
          <w:b/>
          <w:snapToGrid w:val="0"/>
          <w:lang w:val="es-ES_tradnl"/>
        </w:rPr>
        <w:t>DIPUTADO PRESIDENTE</w:t>
      </w:r>
    </w:p>
    <w:p w14:paraId="7CC088FB"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MARCELO DE JESÚS TORRES COFIÑO</w:t>
      </w:r>
    </w:p>
    <w:p w14:paraId="0153F907"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 xml:space="preserve"> (RÚBRICA)</w:t>
      </w:r>
    </w:p>
    <w:p w14:paraId="0D852E21" w14:textId="77777777" w:rsidR="007568A3" w:rsidRPr="007568A3" w:rsidRDefault="007568A3" w:rsidP="007568A3">
      <w:pPr>
        <w:jc w:val="center"/>
        <w:rPr>
          <w:rFonts w:ascii="Arial" w:hAnsi="Arial" w:cs="Arial"/>
          <w:b/>
          <w:snapToGrid w:val="0"/>
          <w:lang w:val="es-ES_tradnl"/>
        </w:rPr>
      </w:pPr>
    </w:p>
    <w:p w14:paraId="49475E63" w14:textId="77777777" w:rsidR="007568A3" w:rsidRPr="007568A3" w:rsidRDefault="007568A3" w:rsidP="007568A3">
      <w:pPr>
        <w:jc w:val="center"/>
        <w:rPr>
          <w:rFonts w:ascii="Arial" w:hAnsi="Arial" w:cs="Arial"/>
          <w:b/>
          <w:snapToGrid w:val="0"/>
          <w:lang w:val="es-ES_tradnl"/>
        </w:rPr>
      </w:pPr>
    </w:p>
    <w:p w14:paraId="51FCDC5C" w14:textId="77777777" w:rsidR="007568A3" w:rsidRPr="007568A3" w:rsidRDefault="007568A3" w:rsidP="007568A3">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568A3" w:rsidRPr="007568A3" w14:paraId="105E2847" w14:textId="77777777" w:rsidTr="002F4D1A">
        <w:tc>
          <w:tcPr>
            <w:tcW w:w="5103" w:type="dxa"/>
          </w:tcPr>
          <w:p w14:paraId="6C9E963A"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DIPUTADA SECRETARIA</w:t>
            </w:r>
          </w:p>
          <w:p w14:paraId="1AF622FD"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lang w:eastAsia="en-US"/>
              </w:rPr>
              <w:t>BLANCA EPPEN CANALES</w:t>
            </w:r>
            <w:r w:rsidRPr="007568A3">
              <w:rPr>
                <w:rFonts w:ascii="Arial" w:eastAsia="Calibri" w:hAnsi="Arial" w:cs="Arial"/>
                <w:b/>
                <w:snapToGrid w:val="0"/>
                <w:lang w:val="es-ES_tradnl"/>
              </w:rPr>
              <w:t xml:space="preserve"> </w:t>
            </w:r>
          </w:p>
          <w:p w14:paraId="6FA8F762"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(RÚBRICA)</w:t>
            </w:r>
          </w:p>
        </w:tc>
        <w:tc>
          <w:tcPr>
            <w:tcW w:w="4820" w:type="dxa"/>
          </w:tcPr>
          <w:p w14:paraId="402762A3"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DIPUTADA SECRETARIA</w:t>
            </w:r>
          </w:p>
          <w:p w14:paraId="41FFE0C1" w14:textId="77777777" w:rsidR="007568A3" w:rsidRPr="007568A3" w:rsidRDefault="007568A3" w:rsidP="007568A3">
            <w:pPr>
              <w:spacing w:after="160" w:line="259" w:lineRule="auto"/>
              <w:jc w:val="center"/>
              <w:rPr>
                <w:rFonts w:ascii="Arial" w:eastAsia="Calibri" w:hAnsi="Arial" w:cs="Arial"/>
                <w:b/>
                <w:snapToGrid w:val="0"/>
                <w:lang w:val="es-ES_tradnl"/>
              </w:rPr>
            </w:pPr>
            <w:r w:rsidRPr="007568A3">
              <w:rPr>
                <w:rFonts w:ascii="Arial" w:eastAsia="Calibri" w:hAnsi="Arial" w:cs="Arial"/>
                <w:b/>
                <w:lang w:eastAsia="en-US"/>
              </w:rPr>
              <w:t>JOSEFINA GARZA BARRERA</w:t>
            </w:r>
            <w:r w:rsidRPr="007568A3">
              <w:rPr>
                <w:rFonts w:ascii="Arial" w:eastAsia="Calibri" w:hAnsi="Arial" w:cs="Arial"/>
                <w:b/>
                <w:lang w:val="es-MX" w:eastAsia="en-US"/>
              </w:rPr>
              <w:t xml:space="preserve"> </w:t>
            </w:r>
            <w:r w:rsidRPr="007568A3">
              <w:rPr>
                <w:rFonts w:ascii="Arial" w:eastAsia="Calibri" w:hAnsi="Arial" w:cs="Arial"/>
                <w:b/>
                <w:snapToGrid w:val="0"/>
                <w:lang w:val="es-ES_tradnl"/>
              </w:rPr>
              <w:t>(RÚBRICA)</w:t>
            </w:r>
          </w:p>
        </w:tc>
      </w:tr>
    </w:tbl>
    <w:p w14:paraId="073BEF4F" w14:textId="77777777" w:rsidR="007568A3" w:rsidRPr="007568A3" w:rsidRDefault="007568A3" w:rsidP="007568A3">
      <w:pPr>
        <w:jc w:val="center"/>
        <w:rPr>
          <w:rFonts w:ascii="Arial" w:hAnsi="Arial" w:cs="Arial"/>
          <w:b/>
          <w:snapToGrid w:val="0"/>
          <w:lang w:val="es-ES_tradnl"/>
        </w:rPr>
      </w:pPr>
    </w:p>
    <w:p w14:paraId="21585011" w14:textId="77777777" w:rsidR="007568A3" w:rsidRPr="007568A3" w:rsidRDefault="007568A3" w:rsidP="007568A3">
      <w:pPr>
        <w:jc w:val="center"/>
        <w:rPr>
          <w:rFonts w:ascii="Arial" w:hAnsi="Arial" w:cs="Arial"/>
          <w:b/>
          <w:snapToGrid w:val="0"/>
          <w:lang w:val="es-ES_tradnl"/>
        </w:rPr>
      </w:pPr>
    </w:p>
    <w:p w14:paraId="54044FA7"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IMPRÍMASE, COMUNÍQUESE Y OBSÉRVESE</w:t>
      </w:r>
    </w:p>
    <w:p w14:paraId="44708B57" w14:textId="77777777" w:rsidR="007568A3" w:rsidRPr="007568A3" w:rsidRDefault="007568A3" w:rsidP="007568A3">
      <w:pPr>
        <w:jc w:val="center"/>
        <w:rPr>
          <w:rFonts w:ascii="Arial" w:hAnsi="Arial" w:cs="Arial"/>
          <w:snapToGrid w:val="0"/>
          <w:sz w:val="22"/>
          <w:lang w:val="es-ES_tradnl"/>
        </w:rPr>
      </w:pPr>
      <w:r w:rsidRPr="007568A3">
        <w:rPr>
          <w:rFonts w:ascii="Arial" w:hAnsi="Arial" w:cs="Arial"/>
          <w:snapToGrid w:val="0"/>
          <w:sz w:val="22"/>
          <w:lang w:val="es-ES_tradnl"/>
        </w:rPr>
        <w:t>Saltillo, Coahuila de Zaragoza, a 30 de diciembre de 2020.</w:t>
      </w:r>
    </w:p>
    <w:p w14:paraId="2C9E61FF" w14:textId="77777777" w:rsidR="007568A3" w:rsidRPr="007568A3" w:rsidRDefault="007568A3" w:rsidP="007568A3">
      <w:pPr>
        <w:jc w:val="center"/>
        <w:rPr>
          <w:rFonts w:ascii="Arial" w:hAnsi="Arial" w:cs="Arial"/>
          <w:b/>
          <w:snapToGrid w:val="0"/>
          <w:lang w:val="es-ES_tradnl"/>
        </w:rPr>
      </w:pPr>
    </w:p>
    <w:p w14:paraId="532241DC" w14:textId="77777777" w:rsidR="007568A3" w:rsidRPr="007568A3" w:rsidRDefault="007568A3" w:rsidP="007568A3">
      <w:pPr>
        <w:jc w:val="center"/>
        <w:rPr>
          <w:rFonts w:ascii="Arial" w:hAnsi="Arial" w:cs="Arial"/>
          <w:b/>
          <w:snapToGrid w:val="0"/>
          <w:lang w:val="es-ES_tradnl"/>
        </w:rPr>
      </w:pPr>
    </w:p>
    <w:p w14:paraId="64458709"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EL GOBERNADOR CONSTITUCIONAL DEL ESTADO</w:t>
      </w:r>
    </w:p>
    <w:p w14:paraId="5A5A569C"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ING. MIGUEL ÁNGEL RIQUELME SOLÍS</w:t>
      </w:r>
    </w:p>
    <w:p w14:paraId="56B97F8E" w14:textId="77777777" w:rsidR="007568A3" w:rsidRPr="007568A3" w:rsidRDefault="007568A3" w:rsidP="007568A3">
      <w:pPr>
        <w:jc w:val="center"/>
        <w:rPr>
          <w:rFonts w:ascii="Arial" w:hAnsi="Arial" w:cs="Arial"/>
          <w:b/>
          <w:snapToGrid w:val="0"/>
          <w:lang w:val="es-ES_tradnl"/>
        </w:rPr>
      </w:pPr>
      <w:r w:rsidRPr="007568A3">
        <w:rPr>
          <w:rFonts w:ascii="Arial" w:hAnsi="Arial" w:cs="Arial"/>
          <w:b/>
          <w:snapToGrid w:val="0"/>
          <w:lang w:val="es-ES_tradnl"/>
        </w:rPr>
        <w:t>(RÚBRICA)</w:t>
      </w:r>
    </w:p>
    <w:p w14:paraId="255F3F1B" w14:textId="77777777" w:rsidR="007568A3" w:rsidRPr="007568A3" w:rsidRDefault="007568A3" w:rsidP="007568A3">
      <w:pPr>
        <w:jc w:val="center"/>
        <w:rPr>
          <w:rFonts w:ascii="Arial" w:hAnsi="Arial" w:cs="Arial"/>
          <w:b/>
          <w:snapToGrid w:val="0"/>
          <w:lang w:val="es-ES_tradnl"/>
        </w:rPr>
      </w:pPr>
    </w:p>
    <w:p w14:paraId="5204C473" w14:textId="77777777" w:rsidR="007568A3" w:rsidRPr="007568A3" w:rsidRDefault="007568A3" w:rsidP="007568A3">
      <w:pPr>
        <w:jc w:val="center"/>
        <w:rPr>
          <w:rFonts w:ascii="Arial" w:hAnsi="Arial" w:cs="Arial"/>
          <w:b/>
          <w:snapToGrid w:val="0"/>
          <w:lang w:val="es-ES_tradnl"/>
        </w:rPr>
      </w:pPr>
    </w:p>
    <w:p w14:paraId="1BF16139" w14:textId="77777777" w:rsidR="007568A3" w:rsidRPr="007568A3" w:rsidRDefault="007568A3" w:rsidP="007568A3">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568A3" w:rsidRPr="007568A3" w14:paraId="2B0577CF" w14:textId="77777777" w:rsidTr="002F4D1A">
        <w:tc>
          <w:tcPr>
            <w:tcW w:w="5103" w:type="dxa"/>
          </w:tcPr>
          <w:p w14:paraId="162B7B56"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EL SECRETARIO DE GOBIERNO</w:t>
            </w:r>
          </w:p>
          <w:p w14:paraId="1D274B7D"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ING. JOSÉ MARÍA FRAUSTRO SILLER</w:t>
            </w:r>
          </w:p>
          <w:p w14:paraId="0787CB90" w14:textId="77777777" w:rsidR="007568A3" w:rsidRPr="007568A3" w:rsidRDefault="007568A3" w:rsidP="007568A3">
            <w:pPr>
              <w:jc w:val="center"/>
              <w:rPr>
                <w:rFonts w:ascii="Arial" w:eastAsia="Calibri" w:hAnsi="Arial" w:cs="Arial"/>
                <w:b/>
                <w:snapToGrid w:val="0"/>
                <w:lang w:val="es-ES_tradnl"/>
              </w:rPr>
            </w:pPr>
            <w:r w:rsidRPr="007568A3">
              <w:rPr>
                <w:rFonts w:ascii="Arial" w:eastAsia="Calibri" w:hAnsi="Arial" w:cs="Arial"/>
                <w:b/>
                <w:snapToGrid w:val="0"/>
                <w:lang w:val="es-ES_tradnl"/>
              </w:rPr>
              <w:t>(RÚBRICA)</w:t>
            </w:r>
          </w:p>
        </w:tc>
        <w:tc>
          <w:tcPr>
            <w:tcW w:w="4820" w:type="dxa"/>
          </w:tcPr>
          <w:p w14:paraId="7F98FBEC" w14:textId="77777777" w:rsidR="007568A3" w:rsidRPr="007568A3" w:rsidRDefault="007568A3" w:rsidP="007568A3">
            <w:pPr>
              <w:spacing w:after="160" w:line="259" w:lineRule="auto"/>
              <w:jc w:val="center"/>
              <w:rPr>
                <w:rFonts w:ascii="Arial" w:eastAsia="Calibri" w:hAnsi="Arial" w:cs="Arial"/>
                <w:b/>
                <w:snapToGrid w:val="0"/>
                <w:lang w:val="es-ES_tradnl"/>
              </w:rPr>
            </w:pPr>
          </w:p>
        </w:tc>
      </w:tr>
      <w:bookmarkEnd w:id="2"/>
    </w:tbl>
    <w:p w14:paraId="0BD20968" w14:textId="77777777" w:rsidR="007568A3" w:rsidRPr="007568A3" w:rsidRDefault="007568A3" w:rsidP="007568A3">
      <w:pPr>
        <w:jc w:val="both"/>
        <w:rPr>
          <w:rFonts w:ascii="Arial" w:hAnsi="Arial"/>
          <w:sz w:val="20"/>
          <w:szCs w:val="20"/>
          <w:lang w:val="es-ES_tradnl"/>
        </w:rPr>
      </w:pPr>
    </w:p>
    <w:p w14:paraId="13BFA005" w14:textId="77777777" w:rsidR="007568A3" w:rsidRPr="007568A3" w:rsidRDefault="007568A3" w:rsidP="007568A3">
      <w:pPr>
        <w:keepNext/>
        <w:keepLines/>
        <w:jc w:val="both"/>
        <w:outlineLvl w:val="1"/>
        <w:rPr>
          <w:rFonts w:ascii="Calibri Light" w:hAnsi="Calibri Light"/>
          <w:b/>
          <w:bCs/>
          <w:color w:val="5B9BD5"/>
          <w:sz w:val="26"/>
          <w:szCs w:val="26"/>
        </w:rPr>
      </w:pPr>
    </w:p>
    <w:p w14:paraId="457EE0BE" w14:textId="31B3D5DC" w:rsidR="002368D8" w:rsidRPr="00097954" w:rsidRDefault="002368D8" w:rsidP="007568A3">
      <w:pPr>
        <w:tabs>
          <w:tab w:val="left" w:pos="8749"/>
        </w:tabs>
        <w:jc w:val="both"/>
        <w:rPr>
          <w:rFonts w:ascii="Arial" w:hAnsi="Arial" w:cs="Arial"/>
          <w:b/>
          <w:snapToGrid w:val="0"/>
          <w:sz w:val="22"/>
          <w:szCs w:val="22"/>
          <w:lang w:val="es-ES_tradnl"/>
        </w:rPr>
      </w:pPr>
    </w:p>
    <w:sectPr w:rsidR="002368D8" w:rsidRPr="00097954" w:rsidSect="00F45865">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3C15" w14:textId="77777777" w:rsidR="00B8119C" w:rsidRDefault="00B8119C">
      <w:r>
        <w:separator/>
      </w:r>
    </w:p>
  </w:endnote>
  <w:endnote w:type="continuationSeparator" w:id="0">
    <w:p w14:paraId="425145B0" w14:textId="77777777" w:rsidR="00B8119C" w:rsidRDefault="00B8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4430" w14:textId="77777777" w:rsidR="00B8119C" w:rsidRDefault="00B8119C">
      <w:r>
        <w:separator/>
      </w:r>
    </w:p>
  </w:footnote>
  <w:footnote w:type="continuationSeparator" w:id="0">
    <w:p w14:paraId="2D13F993" w14:textId="77777777" w:rsidR="00B8119C" w:rsidRDefault="00B8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D65" w14:textId="3A2E4061" w:rsidR="006F5A6D" w:rsidRPr="00277550" w:rsidRDefault="006F5A6D"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150314"/>
    <w:multiLevelType w:val="hybridMultilevel"/>
    <w:tmpl w:val="A330038C"/>
    <w:lvl w:ilvl="0" w:tplc="525AB55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0477181"/>
    <w:multiLevelType w:val="hybridMultilevel"/>
    <w:tmpl w:val="DCB0CAC4"/>
    <w:lvl w:ilvl="0" w:tplc="5ED82388">
      <w:start w:val="1"/>
      <w:numFmt w:val="decimal"/>
      <w:lvlText w:val="%1."/>
      <w:lvlJc w:val="left"/>
      <w:pPr>
        <w:ind w:left="1080" w:hanging="360"/>
      </w:pPr>
      <w:rPr>
        <w:rFonts w:hint="default"/>
        <w:lang w:val="es-E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653EC"/>
    <w:rsid w:val="00076782"/>
    <w:rsid w:val="00082F4C"/>
    <w:rsid w:val="00097954"/>
    <w:rsid w:val="000B17E1"/>
    <w:rsid w:val="000D153C"/>
    <w:rsid w:val="00176B6B"/>
    <w:rsid w:val="001A5A39"/>
    <w:rsid w:val="001C2153"/>
    <w:rsid w:val="001F5435"/>
    <w:rsid w:val="00200A82"/>
    <w:rsid w:val="0020705C"/>
    <w:rsid w:val="002368D8"/>
    <w:rsid w:val="002506B6"/>
    <w:rsid w:val="00251C26"/>
    <w:rsid w:val="00277550"/>
    <w:rsid w:val="002B42BF"/>
    <w:rsid w:val="002B785C"/>
    <w:rsid w:val="002F0D8E"/>
    <w:rsid w:val="00304FE5"/>
    <w:rsid w:val="0038329F"/>
    <w:rsid w:val="003D1881"/>
    <w:rsid w:val="003E21C2"/>
    <w:rsid w:val="0040075C"/>
    <w:rsid w:val="00401DC3"/>
    <w:rsid w:val="004138E4"/>
    <w:rsid w:val="00454103"/>
    <w:rsid w:val="004562E7"/>
    <w:rsid w:val="00481956"/>
    <w:rsid w:val="004C0B23"/>
    <w:rsid w:val="00506B60"/>
    <w:rsid w:val="00577540"/>
    <w:rsid w:val="00587280"/>
    <w:rsid w:val="005B6464"/>
    <w:rsid w:val="00612792"/>
    <w:rsid w:val="00652A52"/>
    <w:rsid w:val="00687BE4"/>
    <w:rsid w:val="006B7FA7"/>
    <w:rsid w:val="006F5A6D"/>
    <w:rsid w:val="00722198"/>
    <w:rsid w:val="00731EBA"/>
    <w:rsid w:val="00735CD5"/>
    <w:rsid w:val="00737C42"/>
    <w:rsid w:val="007537C1"/>
    <w:rsid w:val="007568A3"/>
    <w:rsid w:val="0077313C"/>
    <w:rsid w:val="00791B5D"/>
    <w:rsid w:val="007A1340"/>
    <w:rsid w:val="007F4B9D"/>
    <w:rsid w:val="0086189D"/>
    <w:rsid w:val="00862523"/>
    <w:rsid w:val="008B6D36"/>
    <w:rsid w:val="008C3AAF"/>
    <w:rsid w:val="008D283E"/>
    <w:rsid w:val="008E7FCC"/>
    <w:rsid w:val="008F763D"/>
    <w:rsid w:val="009034FA"/>
    <w:rsid w:val="00903BAA"/>
    <w:rsid w:val="00917D66"/>
    <w:rsid w:val="00991807"/>
    <w:rsid w:val="009D5729"/>
    <w:rsid w:val="00A40CAB"/>
    <w:rsid w:val="00A67D25"/>
    <w:rsid w:val="00AA49C4"/>
    <w:rsid w:val="00AA797F"/>
    <w:rsid w:val="00AF00EE"/>
    <w:rsid w:val="00B8119C"/>
    <w:rsid w:val="00BA18B6"/>
    <w:rsid w:val="00BA27F2"/>
    <w:rsid w:val="00BE5E11"/>
    <w:rsid w:val="00BF7188"/>
    <w:rsid w:val="00CF14E8"/>
    <w:rsid w:val="00D11C6B"/>
    <w:rsid w:val="00D37557"/>
    <w:rsid w:val="00D442C4"/>
    <w:rsid w:val="00D54889"/>
    <w:rsid w:val="00D81086"/>
    <w:rsid w:val="00D9003C"/>
    <w:rsid w:val="00D91BCA"/>
    <w:rsid w:val="00E32EAD"/>
    <w:rsid w:val="00E34C06"/>
    <w:rsid w:val="00E67A41"/>
    <w:rsid w:val="00ED365C"/>
    <w:rsid w:val="00F01897"/>
    <w:rsid w:val="00F45865"/>
    <w:rsid w:val="00F5778C"/>
    <w:rsid w:val="00F845FE"/>
    <w:rsid w:val="00F958C5"/>
    <w:rsid w:val="00FE0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E738"/>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8329F"/>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3832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8329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8329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8329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8329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8329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8329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8329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38329F"/>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8329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8329F"/>
    <w:rPr>
      <w:rFonts w:ascii="Arial" w:eastAsia="Calibri" w:hAnsi="Arial" w:cs="Times New Roman"/>
      <w:b/>
      <w:sz w:val="36"/>
      <w:szCs w:val="20"/>
      <w:lang w:eastAsia="es-ES"/>
    </w:rPr>
  </w:style>
  <w:style w:type="character" w:customStyle="1" w:styleId="Ttulo4Car">
    <w:name w:val="Título 4 Car"/>
    <w:basedOn w:val="Fuentedeprrafopredeter"/>
    <w:link w:val="Ttulo4"/>
    <w:rsid w:val="0038329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8329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8329F"/>
    <w:rPr>
      <w:rFonts w:ascii="Arial" w:eastAsia="Calibri" w:hAnsi="Arial" w:cs="Times New Roman"/>
      <w:b/>
      <w:sz w:val="36"/>
      <w:szCs w:val="20"/>
      <w:lang w:eastAsia="es-ES"/>
    </w:rPr>
  </w:style>
  <w:style w:type="character" w:customStyle="1" w:styleId="Ttulo7Car">
    <w:name w:val="Título 7 Car"/>
    <w:basedOn w:val="Fuentedeprrafopredeter"/>
    <w:link w:val="Ttulo7"/>
    <w:rsid w:val="0038329F"/>
    <w:rPr>
      <w:rFonts w:ascii="Arial" w:eastAsia="Calibri" w:hAnsi="Arial" w:cs="Times New Roman"/>
      <w:b/>
      <w:sz w:val="36"/>
      <w:szCs w:val="20"/>
      <w:lang w:eastAsia="es-ES"/>
    </w:rPr>
  </w:style>
  <w:style w:type="character" w:customStyle="1" w:styleId="Ttulo8Car">
    <w:name w:val="Título 8 Car"/>
    <w:basedOn w:val="Fuentedeprrafopredeter"/>
    <w:link w:val="Ttulo8"/>
    <w:rsid w:val="0038329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8329F"/>
    <w:rPr>
      <w:rFonts w:ascii="Arial" w:eastAsia="Calibri" w:hAnsi="Arial" w:cs="Times New Roman"/>
      <w:b/>
      <w:sz w:val="36"/>
      <w:szCs w:val="20"/>
      <w:lang w:eastAsia="es-ES"/>
    </w:rPr>
  </w:style>
  <w:style w:type="character" w:styleId="Nmerodepgina">
    <w:name w:val="page number"/>
    <w:basedOn w:val="Fuentedeprrafopredeter"/>
    <w:rsid w:val="0038329F"/>
  </w:style>
  <w:style w:type="paragraph" w:styleId="Ttulo">
    <w:name w:val="Title"/>
    <w:basedOn w:val="Normal"/>
    <w:link w:val="TtuloCar"/>
    <w:qFormat/>
    <w:rsid w:val="0038329F"/>
    <w:pPr>
      <w:jc w:val="center"/>
    </w:pPr>
    <w:rPr>
      <w:rFonts w:ascii="Arial" w:hAnsi="Arial"/>
      <w:b/>
      <w:lang w:val="es-MX"/>
    </w:rPr>
  </w:style>
  <w:style w:type="character" w:customStyle="1" w:styleId="TtuloCar">
    <w:name w:val="Título Car"/>
    <w:basedOn w:val="Fuentedeprrafopredeter"/>
    <w:link w:val="Ttulo"/>
    <w:rsid w:val="0038329F"/>
    <w:rPr>
      <w:rFonts w:ascii="Arial" w:eastAsia="Times New Roman" w:hAnsi="Arial" w:cs="Times New Roman"/>
      <w:b/>
      <w:sz w:val="24"/>
      <w:szCs w:val="24"/>
      <w:lang w:eastAsia="es-ES"/>
    </w:rPr>
  </w:style>
  <w:style w:type="paragraph" w:styleId="Prrafodelista">
    <w:name w:val="List Paragraph"/>
    <w:basedOn w:val="Normal"/>
    <w:uiPriority w:val="34"/>
    <w:qFormat/>
    <w:rsid w:val="0038329F"/>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38329F"/>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38329F"/>
    <w:rPr>
      <w:rFonts w:ascii="Arial" w:eastAsia="Times New Roman" w:hAnsi="Arial" w:cs="Times New Roman"/>
      <w:sz w:val="24"/>
      <w:szCs w:val="20"/>
      <w:lang w:eastAsia="es-ES"/>
    </w:rPr>
  </w:style>
  <w:style w:type="paragraph" w:styleId="Textoindependiente2">
    <w:name w:val="Body Text 2"/>
    <w:basedOn w:val="Normal"/>
    <w:link w:val="Textoindependiente2Car"/>
    <w:rsid w:val="0038329F"/>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8329F"/>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8329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8329F"/>
    <w:rPr>
      <w:rFonts w:ascii="Tahoma" w:eastAsia="Times New Roman" w:hAnsi="Tahoma" w:cs="Tahoma"/>
      <w:sz w:val="16"/>
      <w:szCs w:val="16"/>
      <w:lang w:eastAsia="es-ES"/>
    </w:rPr>
  </w:style>
  <w:style w:type="paragraph" w:styleId="Listaconvietas">
    <w:name w:val="List Bullet"/>
    <w:basedOn w:val="Normal"/>
    <w:autoRedefine/>
    <w:rsid w:val="0038329F"/>
    <w:pPr>
      <w:numPr>
        <w:numId w:val="1"/>
      </w:numPr>
      <w:jc w:val="both"/>
    </w:pPr>
    <w:rPr>
      <w:rFonts w:ascii="Arial" w:eastAsia="Calibri" w:hAnsi="Arial"/>
      <w:sz w:val="20"/>
      <w:szCs w:val="20"/>
    </w:rPr>
  </w:style>
  <w:style w:type="paragraph" w:styleId="Mapadeldocumento">
    <w:name w:val="Document Map"/>
    <w:basedOn w:val="Normal"/>
    <w:link w:val="MapadeldocumentoCar"/>
    <w:rsid w:val="0038329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8329F"/>
    <w:rPr>
      <w:rFonts w:ascii="Tahoma" w:eastAsia="Calibri" w:hAnsi="Tahoma" w:cs="Tahoma"/>
      <w:sz w:val="16"/>
      <w:szCs w:val="16"/>
      <w:lang w:eastAsia="es-ES"/>
    </w:rPr>
  </w:style>
  <w:style w:type="paragraph" w:customStyle="1" w:styleId="Prrafodelista1">
    <w:name w:val="Párrafo de lista1"/>
    <w:basedOn w:val="Normal"/>
    <w:qFormat/>
    <w:rsid w:val="0038329F"/>
    <w:pPr>
      <w:ind w:left="708"/>
      <w:jc w:val="both"/>
    </w:pPr>
    <w:rPr>
      <w:rFonts w:ascii="Arial" w:hAnsi="Arial"/>
      <w:sz w:val="20"/>
      <w:szCs w:val="20"/>
      <w:lang w:val="es-MX"/>
    </w:rPr>
  </w:style>
  <w:style w:type="paragraph" w:styleId="Sangra3detindependiente">
    <w:name w:val="Body Text Indent 3"/>
    <w:basedOn w:val="Normal"/>
    <w:link w:val="Sangra3detindependienteCar"/>
    <w:rsid w:val="0038329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8329F"/>
    <w:rPr>
      <w:rFonts w:ascii="Arial" w:eastAsia="Calibri" w:hAnsi="Arial" w:cs="Times New Roman"/>
      <w:sz w:val="28"/>
      <w:szCs w:val="20"/>
      <w:lang w:eastAsia="es-ES"/>
    </w:rPr>
  </w:style>
  <w:style w:type="paragraph" w:styleId="Sangradetextonormal">
    <w:name w:val="Body Text Indent"/>
    <w:basedOn w:val="Normal"/>
    <w:link w:val="SangradetextonormalCar"/>
    <w:rsid w:val="0038329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8329F"/>
    <w:rPr>
      <w:rFonts w:ascii="Arial" w:eastAsia="Calibri" w:hAnsi="Arial" w:cs="Times New Roman"/>
      <w:sz w:val="20"/>
      <w:szCs w:val="20"/>
      <w:lang w:eastAsia="es-ES"/>
    </w:rPr>
  </w:style>
  <w:style w:type="character" w:styleId="Textoennegrita">
    <w:name w:val="Strong"/>
    <w:basedOn w:val="Fuentedeprrafopredeter"/>
    <w:qFormat/>
    <w:rsid w:val="0038329F"/>
    <w:rPr>
      <w:rFonts w:cs="Times New Roman"/>
      <w:b/>
      <w:bCs/>
    </w:rPr>
  </w:style>
  <w:style w:type="paragraph" w:styleId="Textoindependiente3">
    <w:name w:val="Body Text 3"/>
    <w:basedOn w:val="Normal"/>
    <w:link w:val="Textoindependiente3Car"/>
    <w:rsid w:val="0038329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8329F"/>
    <w:rPr>
      <w:rFonts w:ascii="Arial" w:eastAsia="Calibri" w:hAnsi="Arial" w:cs="Times New Roman"/>
      <w:b/>
      <w:bCs/>
      <w:sz w:val="20"/>
      <w:szCs w:val="20"/>
      <w:lang w:eastAsia="es-ES"/>
    </w:rPr>
  </w:style>
  <w:style w:type="table" w:styleId="Tablaconcuadrcula">
    <w:name w:val="Table Grid"/>
    <w:basedOn w:val="Tablanormal"/>
    <w:uiPriority w:val="59"/>
    <w:rsid w:val="003832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8329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8329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8329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8329F"/>
    <w:rPr>
      <w:rFonts w:ascii="Arial" w:eastAsia="Times New Roman" w:hAnsi="Arial" w:cs="Times New Roman"/>
      <w:szCs w:val="24"/>
      <w:lang w:val="es-ES" w:eastAsia="es-ES"/>
    </w:rPr>
  </w:style>
  <w:style w:type="paragraph" w:customStyle="1" w:styleId="Sangra2detindependiente1">
    <w:name w:val="Sangría 2 de t. independiente1"/>
    <w:basedOn w:val="Normal"/>
    <w:rsid w:val="0038329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8329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8329F"/>
    <w:pPr>
      <w:jc w:val="center"/>
    </w:pPr>
    <w:rPr>
      <w:rFonts w:ascii="Arial" w:hAnsi="Arial"/>
      <w:b/>
      <w:bCs/>
    </w:rPr>
  </w:style>
  <w:style w:type="character" w:customStyle="1" w:styleId="SubttuloCar">
    <w:name w:val="Subtítulo Car"/>
    <w:basedOn w:val="Fuentedeprrafopredeter"/>
    <w:link w:val="Subttulo"/>
    <w:rsid w:val="0038329F"/>
    <w:rPr>
      <w:rFonts w:ascii="Arial" w:eastAsia="Times New Roman" w:hAnsi="Arial" w:cs="Times New Roman"/>
      <w:b/>
      <w:bCs/>
      <w:sz w:val="24"/>
      <w:szCs w:val="24"/>
      <w:lang w:val="es-ES" w:eastAsia="es-ES"/>
    </w:rPr>
  </w:style>
  <w:style w:type="paragraph" w:customStyle="1" w:styleId="rbano">
    <w:name w:val="rbano"/>
    <w:basedOn w:val="Normal"/>
    <w:rsid w:val="0038329F"/>
    <w:pPr>
      <w:jc w:val="both"/>
    </w:pPr>
    <w:rPr>
      <w:rFonts w:ascii="Verdana" w:hAnsi="Verdana" w:cs="Arial"/>
      <w:lang w:val="es-MX" w:eastAsia="es-MX"/>
    </w:rPr>
  </w:style>
  <w:style w:type="numbering" w:customStyle="1" w:styleId="Sinlista1">
    <w:name w:val="Sin lista1"/>
    <w:next w:val="Sinlista"/>
    <w:uiPriority w:val="99"/>
    <w:semiHidden/>
    <w:unhideWhenUsed/>
    <w:rsid w:val="0038329F"/>
  </w:style>
  <w:style w:type="table" w:customStyle="1" w:styleId="Tablaconcuadrcula1">
    <w:name w:val="Tabla con cuadrícula1"/>
    <w:basedOn w:val="Tablanormal"/>
    <w:next w:val="Tablaconcuadrcula"/>
    <w:rsid w:val="003832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329F"/>
    <w:rPr>
      <w:i/>
      <w:iCs/>
    </w:rPr>
  </w:style>
  <w:style w:type="paragraph" w:customStyle="1" w:styleId="Default">
    <w:name w:val="Default"/>
    <w:rsid w:val="0038329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8329F"/>
    <w:rPr>
      <w:sz w:val="16"/>
      <w:szCs w:val="16"/>
    </w:rPr>
  </w:style>
  <w:style w:type="paragraph" w:styleId="Textocomentario">
    <w:name w:val="annotation text"/>
    <w:basedOn w:val="Normal"/>
    <w:link w:val="TextocomentarioCar"/>
    <w:rsid w:val="0038329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8329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8329F"/>
    <w:rPr>
      <w:b/>
      <w:bCs/>
    </w:rPr>
  </w:style>
  <w:style w:type="character" w:customStyle="1" w:styleId="AsuntodelcomentarioCar">
    <w:name w:val="Asunto del comentario Car"/>
    <w:basedOn w:val="TextocomentarioCar"/>
    <w:link w:val="Asuntodelcomentario"/>
    <w:rsid w:val="0038329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8329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8329F"/>
    <w:rPr>
      <w:rFonts w:ascii="Consolas" w:eastAsia="Times New Roman" w:hAnsi="Consolas" w:cs="Consolas"/>
      <w:sz w:val="21"/>
      <w:szCs w:val="21"/>
      <w:lang w:val="es-ES_tradnl" w:eastAsia="es-ES"/>
    </w:rPr>
  </w:style>
  <w:style w:type="paragraph" w:styleId="Sinespaciado">
    <w:name w:val="No Spacing"/>
    <w:uiPriority w:val="1"/>
    <w:qFormat/>
    <w:rsid w:val="0038329F"/>
    <w:pPr>
      <w:spacing w:after="0" w:line="240" w:lineRule="auto"/>
    </w:pPr>
    <w:rPr>
      <w:rFonts w:ascii="Calibri" w:eastAsia="Calibri" w:hAnsi="Calibri" w:cs="Times New Roman"/>
    </w:rPr>
  </w:style>
  <w:style w:type="paragraph" w:styleId="NormalWeb">
    <w:name w:val="Normal (Web)"/>
    <w:basedOn w:val="Normal"/>
    <w:uiPriority w:val="99"/>
    <w:unhideWhenUsed/>
    <w:rsid w:val="0038329F"/>
    <w:pPr>
      <w:spacing w:before="100" w:beforeAutospacing="1" w:after="100" w:afterAutospacing="1"/>
    </w:pPr>
    <w:rPr>
      <w:color w:val="333333"/>
      <w:lang w:val="es-MX" w:eastAsia="es-MX"/>
    </w:rPr>
  </w:style>
  <w:style w:type="paragraph" w:customStyle="1" w:styleId="Texto">
    <w:name w:val="Texto"/>
    <w:basedOn w:val="Normal"/>
    <w:link w:val="TextoCar"/>
    <w:rsid w:val="0038329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8329F"/>
    <w:rPr>
      <w:rFonts w:ascii="Arial" w:eastAsia="Times New Roman" w:hAnsi="Arial" w:cs="Times New Roman"/>
      <w:sz w:val="18"/>
      <w:szCs w:val="18"/>
      <w:lang w:val="es-ES" w:eastAsia="es-MX"/>
    </w:rPr>
  </w:style>
  <w:style w:type="paragraph" w:customStyle="1" w:styleId="P18">
    <w:name w:val="P18"/>
    <w:basedOn w:val="Normal"/>
    <w:hidden/>
    <w:rsid w:val="0038329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8329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8329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8329F"/>
    <w:rPr>
      <w:color w:val="0000FF"/>
      <w:u w:val="single"/>
    </w:rPr>
  </w:style>
  <w:style w:type="character" w:styleId="Hipervnculovisitado">
    <w:name w:val="FollowedHyperlink"/>
    <w:basedOn w:val="Fuentedeprrafopredeter"/>
    <w:uiPriority w:val="99"/>
    <w:semiHidden/>
    <w:unhideWhenUsed/>
    <w:rsid w:val="0038329F"/>
    <w:rPr>
      <w:color w:val="954F72" w:themeColor="followedHyperlink"/>
      <w:u w:val="single"/>
    </w:rPr>
  </w:style>
  <w:style w:type="character" w:customStyle="1" w:styleId="estilo10">
    <w:name w:val="estilo10"/>
    <w:basedOn w:val="Fuentedeprrafopredeter"/>
    <w:rsid w:val="0038329F"/>
  </w:style>
  <w:style w:type="character" w:customStyle="1" w:styleId="estilo21">
    <w:name w:val="estilo21"/>
    <w:basedOn w:val="Fuentedeprrafopredeter"/>
    <w:rsid w:val="0038329F"/>
  </w:style>
  <w:style w:type="character" w:customStyle="1" w:styleId="estilo9">
    <w:name w:val="estilo9"/>
    <w:basedOn w:val="Fuentedeprrafopredeter"/>
    <w:rsid w:val="0038329F"/>
  </w:style>
  <w:style w:type="character" w:customStyle="1" w:styleId="apple-converted-space">
    <w:name w:val="apple-converted-space"/>
    <w:basedOn w:val="Fuentedeprrafopredeter"/>
    <w:rsid w:val="0038329F"/>
  </w:style>
  <w:style w:type="paragraph" w:customStyle="1" w:styleId="ecxmsonormal">
    <w:name w:val="ecxmsonormal"/>
    <w:basedOn w:val="Normal"/>
    <w:rsid w:val="0038329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8329F"/>
  </w:style>
  <w:style w:type="character" w:customStyle="1" w:styleId="Textoindependiente2Car1">
    <w:name w:val="Texto independiente 2 Car1"/>
    <w:basedOn w:val="Fuentedeprrafopredeter"/>
    <w:uiPriority w:val="99"/>
    <w:semiHidden/>
    <w:rsid w:val="0038329F"/>
  </w:style>
  <w:style w:type="character" w:customStyle="1" w:styleId="EncabezadoCar1">
    <w:name w:val="Encabezado Car1"/>
    <w:basedOn w:val="Fuentedeprrafopredeter"/>
    <w:uiPriority w:val="99"/>
    <w:semiHidden/>
    <w:rsid w:val="0038329F"/>
  </w:style>
  <w:style w:type="character" w:customStyle="1" w:styleId="PiedepginaCar1">
    <w:name w:val="Pie de página Car1"/>
    <w:basedOn w:val="Fuentedeprrafopredeter"/>
    <w:uiPriority w:val="99"/>
    <w:semiHidden/>
    <w:rsid w:val="0038329F"/>
  </w:style>
  <w:style w:type="character" w:customStyle="1" w:styleId="TextodegloboCar1">
    <w:name w:val="Texto de globo Car1"/>
    <w:basedOn w:val="Fuentedeprrafopredeter"/>
    <w:uiPriority w:val="99"/>
    <w:semiHidden/>
    <w:rsid w:val="0038329F"/>
    <w:rPr>
      <w:rFonts w:ascii="Segoe UI" w:hAnsi="Segoe UI" w:cs="Segoe UI"/>
      <w:sz w:val="18"/>
      <w:szCs w:val="18"/>
    </w:rPr>
  </w:style>
  <w:style w:type="numbering" w:customStyle="1" w:styleId="Sinlista11">
    <w:name w:val="Sin lista11"/>
    <w:next w:val="Sinlista"/>
    <w:uiPriority w:val="99"/>
    <w:semiHidden/>
    <w:unhideWhenUsed/>
    <w:rsid w:val="0038329F"/>
  </w:style>
  <w:style w:type="paragraph" w:customStyle="1" w:styleId="Puesto1">
    <w:name w:val="Puesto1"/>
    <w:basedOn w:val="Normal"/>
    <w:link w:val="PuestoCar"/>
    <w:qFormat/>
    <w:rsid w:val="0038329F"/>
    <w:pPr>
      <w:jc w:val="center"/>
    </w:pPr>
    <w:rPr>
      <w:rFonts w:ascii="Arial" w:hAnsi="Arial"/>
      <w:b/>
      <w:lang w:val="es-MX"/>
    </w:rPr>
  </w:style>
  <w:style w:type="character" w:customStyle="1" w:styleId="PuestoCar">
    <w:name w:val="Puesto Car"/>
    <w:link w:val="Puesto1"/>
    <w:rsid w:val="0038329F"/>
    <w:rPr>
      <w:rFonts w:ascii="Arial" w:eastAsia="Times New Roman" w:hAnsi="Arial" w:cs="Times New Roman"/>
      <w:b/>
      <w:sz w:val="24"/>
      <w:szCs w:val="24"/>
      <w:lang w:eastAsia="es-ES"/>
    </w:rPr>
  </w:style>
  <w:style w:type="character" w:customStyle="1" w:styleId="TtuloCar1">
    <w:name w:val="Título Car1"/>
    <w:uiPriority w:val="99"/>
    <w:locked/>
    <w:rsid w:val="0038329F"/>
    <w:rPr>
      <w:rFonts w:ascii="Arial" w:eastAsia="Times New Roman" w:hAnsi="Arial" w:cs="Times New Roman"/>
      <w:b/>
      <w:sz w:val="24"/>
      <w:szCs w:val="24"/>
      <w:lang w:eastAsia="es-ES"/>
    </w:rPr>
  </w:style>
  <w:style w:type="paragraph" w:customStyle="1" w:styleId="Cuerpo">
    <w:name w:val="Cuerpo"/>
    <w:rsid w:val="0038329F"/>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38329F"/>
    <w:pPr>
      <w:spacing w:before="100" w:beforeAutospacing="1" w:after="100" w:afterAutospacing="1"/>
    </w:pPr>
    <w:rPr>
      <w:lang w:val="es-MX" w:eastAsia="es-MX"/>
    </w:rPr>
  </w:style>
  <w:style w:type="character" w:customStyle="1" w:styleId="normaltextrun">
    <w:name w:val="normaltextrun"/>
    <w:basedOn w:val="Fuentedeprrafopredeter"/>
    <w:rsid w:val="0038329F"/>
  </w:style>
  <w:style w:type="character" w:customStyle="1" w:styleId="Mencinsinresolver1">
    <w:name w:val="Mención sin resolver1"/>
    <w:basedOn w:val="Fuentedeprrafopredeter"/>
    <w:uiPriority w:val="99"/>
    <w:semiHidden/>
    <w:unhideWhenUsed/>
    <w:rsid w:val="0038329F"/>
    <w:rPr>
      <w:color w:val="605E5C"/>
      <w:shd w:val="clear" w:color="auto" w:fill="E1DFDD"/>
    </w:rPr>
  </w:style>
  <w:style w:type="table" w:customStyle="1" w:styleId="Tablaconcuadrcula2">
    <w:name w:val="Tabla con cuadrícula2"/>
    <w:basedOn w:val="Tablanormal"/>
    <w:next w:val="Tablaconcuadrcula"/>
    <w:uiPriority w:val="39"/>
    <w:rsid w:val="007568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DB60-6249-4399-8C8C-BC801F8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14850</Words>
  <Characters>81679</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Allende, para el Ejercicio Fiscal 2021</dc:title>
  <dc:subject/>
  <dc:creator>H. Congreso del Estado de Coahuila/Juan M. Lumbreras Teniente</dc:creator>
  <cp:keywords/>
  <dc:description/>
  <cp:lastModifiedBy>Juan Lumbreras Teniente</cp:lastModifiedBy>
  <cp:revision>3</cp:revision>
  <cp:lastPrinted>2020-12-29T22:05:00Z</cp:lastPrinted>
  <dcterms:created xsi:type="dcterms:W3CDTF">2021-01-10T01:49:00Z</dcterms:created>
  <dcterms:modified xsi:type="dcterms:W3CDTF">2021-01-10T01:50:00Z</dcterms:modified>
</cp:coreProperties>
</file>