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0CE4E" w14:textId="77777777" w:rsidR="00DE5521" w:rsidRPr="00DE5521" w:rsidRDefault="00DE5521" w:rsidP="00DE5521">
      <w:pPr>
        <w:jc w:val="both"/>
        <w:rPr>
          <w:rFonts w:ascii="Arial" w:hAnsi="Arial" w:cs="Arial"/>
          <w:b/>
          <w:i/>
          <w:lang w:val="es-MX"/>
        </w:rPr>
      </w:pPr>
      <w:bookmarkStart w:id="0" w:name="_Hlk534796217"/>
      <w:r w:rsidRPr="00DE5521">
        <w:rPr>
          <w:rFonts w:ascii="Arial" w:hAnsi="Arial" w:cs="Arial"/>
          <w:b/>
          <w:i/>
          <w:lang w:val="es-MX"/>
        </w:rPr>
        <w:t>TEXTO ORIGINAL.</w:t>
      </w:r>
    </w:p>
    <w:p w14:paraId="3A377CB9" w14:textId="77777777" w:rsidR="00DE5521" w:rsidRPr="00DE5521" w:rsidRDefault="00DE5521" w:rsidP="00DE5521">
      <w:pPr>
        <w:tabs>
          <w:tab w:val="left" w:pos="8749"/>
        </w:tabs>
        <w:jc w:val="both"/>
        <w:rPr>
          <w:rFonts w:ascii="Arial" w:hAnsi="Arial" w:cs="Arial"/>
          <w:b/>
          <w:i/>
          <w:snapToGrid w:val="0"/>
          <w:lang w:val="es-MX"/>
        </w:rPr>
      </w:pPr>
    </w:p>
    <w:p w14:paraId="7DB89EBE" w14:textId="77777777" w:rsidR="00DE5521" w:rsidRPr="00DE5521" w:rsidRDefault="00DE5521" w:rsidP="00DE5521">
      <w:pPr>
        <w:tabs>
          <w:tab w:val="left" w:pos="8749"/>
        </w:tabs>
        <w:jc w:val="both"/>
        <w:rPr>
          <w:rFonts w:ascii="Arial" w:hAnsi="Arial" w:cs="Arial"/>
          <w:b/>
          <w:i/>
          <w:snapToGrid w:val="0"/>
          <w:lang w:val="es-MX"/>
        </w:rPr>
      </w:pPr>
      <w:r w:rsidRPr="00DE5521">
        <w:rPr>
          <w:rFonts w:ascii="Arial" w:hAnsi="Arial" w:cs="Arial"/>
          <w:b/>
          <w:i/>
          <w:snapToGrid w:val="0"/>
          <w:lang w:val="es-MX"/>
        </w:rPr>
        <w:t>Ley publicada en el Periódico Oficial, el jueves 31 de diciembre de 2020.</w:t>
      </w:r>
    </w:p>
    <w:p w14:paraId="2EAEE18D" w14:textId="77777777" w:rsidR="00DE5521" w:rsidRPr="00DE5521" w:rsidRDefault="00DE5521" w:rsidP="00DE5521">
      <w:pPr>
        <w:jc w:val="both"/>
        <w:rPr>
          <w:rFonts w:ascii="Arial" w:hAnsi="Arial" w:cs="Arial"/>
          <w:b/>
          <w:snapToGrid w:val="0"/>
          <w:lang w:val="es-ES_tradnl"/>
        </w:rPr>
      </w:pPr>
    </w:p>
    <w:p w14:paraId="060FA1E3" w14:textId="77777777" w:rsidR="00DE5521" w:rsidRPr="00DE5521" w:rsidRDefault="00DE5521" w:rsidP="00DE5521">
      <w:pPr>
        <w:jc w:val="both"/>
        <w:rPr>
          <w:rFonts w:ascii="Arial" w:hAnsi="Arial" w:cs="Arial"/>
          <w:b/>
          <w:snapToGrid w:val="0"/>
          <w:lang w:val="es-ES_tradnl"/>
        </w:rPr>
      </w:pPr>
      <w:r w:rsidRPr="00DE5521">
        <w:rPr>
          <w:rFonts w:ascii="Arial" w:hAnsi="Arial" w:cs="Arial"/>
          <w:b/>
          <w:snapToGrid w:val="0"/>
          <w:lang w:val="es-ES_tradnl"/>
        </w:rPr>
        <w:t>EL C. ING. MIGUEL ÁNGEL RIQUELME SOLÍS, GOBERNADOR CONSTITUCIONAL DEL ESTADO INDEPENDIENTE, LIBRE Y SOBERANO DE COAHUILA DE ZARAGOZA, A SUS HABITANTES SABED:</w:t>
      </w:r>
    </w:p>
    <w:bookmarkEnd w:id="0"/>
    <w:p w14:paraId="46820EB7" w14:textId="77777777" w:rsidR="006F73E0" w:rsidRDefault="006F73E0" w:rsidP="006F73E0">
      <w:pPr>
        <w:jc w:val="both"/>
        <w:rPr>
          <w:rFonts w:ascii="Arial" w:hAnsi="Arial" w:cs="Arial"/>
          <w:b/>
          <w:snapToGrid w:val="0"/>
          <w:sz w:val="26"/>
          <w:szCs w:val="26"/>
          <w:lang w:val="es-ES_tradnl"/>
        </w:rPr>
      </w:pPr>
    </w:p>
    <w:p w14:paraId="067B4B2A" w14:textId="77777777" w:rsidR="006F73E0" w:rsidRPr="00753698" w:rsidRDefault="006F73E0" w:rsidP="006F73E0">
      <w:pPr>
        <w:jc w:val="both"/>
        <w:rPr>
          <w:rFonts w:ascii="Arial" w:hAnsi="Arial" w:cs="Arial"/>
          <w:b/>
          <w:snapToGrid w:val="0"/>
          <w:sz w:val="26"/>
          <w:szCs w:val="26"/>
          <w:lang w:val="es-ES_tradnl"/>
        </w:rPr>
      </w:pPr>
      <w:r w:rsidRPr="00753698">
        <w:rPr>
          <w:rFonts w:ascii="Arial" w:hAnsi="Arial" w:cs="Arial"/>
          <w:b/>
          <w:snapToGrid w:val="0"/>
          <w:sz w:val="26"/>
          <w:szCs w:val="26"/>
          <w:lang w:val="es-ES_tradnl"/>
        </w:rPr>
        <w:t>QUE EL CONGRESO DEL ESTADO INDEPENDIENTE, LIBRE Y SOBERANO DE COAHUILA DE ZARAGOZA;</w:t>
      </w:r>
    </w:p>
    <w:p w14:paraId="42FF4514" w14:textId="77777777" w:rsidR="006F73E0" w:rsidRPr="00753698" w:rsidRDefault="006F73E0" w:rsidP="006F73E0">
      <w:pPr>
        <w:jc w:val="both"/>
        <w:rPr>
          <w:rFonts w:ascii="Arial" w:hAnsi="Arial" w:cs="Arial"/>
          <w:b/>
          <w:snapToGrid w:val="0"/>
          <w:sz w:val="26"/>
          <w:szCs w:val="26"/>
          <w:lang w:val="es-ES_tradnl"/>
        </w:rPr>
      </w:pPr>
    </w:p>
    <w:p w14:paraId="5609DA4B" w14:textId="77777777" w:rsidR="006F73E0" w:rsidRPr="00753698" w:rsidRDefault="006F73E0" w:rsidP="006F73E0">
      <w:pPr>
        <w:jc w:val="both"/>
        <w:rPr>
          <w:rFonts w:ascii="Arial" w:hAnsi="Arial" w:cs="Arial"/>
          <w:b/>
          <w:snapToGrid w:val="0"/>
          <w:sz w:val="26"/>
          <w:szCs w:val="26"/>
          <w:lang w:val="es-ES_tradnl"/>
        </w:rPr>
      </w:pPr>
    </w:p>
    <w:p w14:paraId="53085AC4" w14:textId="77777777" w:rsidR="006F73E0" w:rsidRPr="00753698" w:rsidRDefault="006F73E0" w:rsidP="006F73E0">
      <w:pPr>
        <w:widowControl w:val="0"/>
        <w:jc w:val="both"/>
        <w:rPr>
          <w:rFonts w:ascii="Arial" w:hAnsi="Arial" w:cs="Arial"/>
          <w:b/>
          <w:snapToGrid w:val="0"/>
          <w:sz w:val="26"/>
          <w:szCs w:val="26"/>
          <w:lang w:val="es-ES_tradnl"/>
        </w:rPr>
      </w:pPr>
      <w:r w:rsidRPr="00753698">
        <w:rPr>
          <w:rFonts w:ascii="Arial" w:hAnsi="Arial" w:cs="Arial"/>
          <w:b/>
          <w:snapToGrid w:val="0"/>
          <w:sz w:val="26"/>
          <w:szCs w:val="26"/>
          <w:lang w:val="es-ES_tradnl"/>
        </w:rPr>
        <w:t xml:space="preserve">DECRETA: </w:t>
      </w:r>
    </w:p>
    <w:p w14:paraId="028F0426" w14:textId="77777777" w:rsidR="006F73E0" w:rsidRPr="00753698" w:rsidRDefault="006F73E0" w:rsidP="006F73E0">
      <w:pPr>
        <w:widowControl w:val="0"/>
        <w:jc w:val="both"/>
        <w:rPr>
          <w:rFonts w:ascii="Arial" w:hAnsi="Arial" w:cs="Arial"/>
          <w:b/>
          <w:snapToGrid w:val="0"/>
          <w:sz w:val="26"/>
          <w:szCs w:val="26"/>
          <w:lang w:val="es-ES_tradnl"/>
        </w:rPr>
      </w:pPr>
    </w:p>
    <w:p w14:paraId="439ECB58" w14:textId="1EF17E03" w:rsidR="006F73E0" w:rsidRPr="00500B72" w:rsidRDefault="006F73E0" w:rsidP="006F73E0">
      <w:pPr>
        <w:widowControl w:val="0"/>
        <w:jc w:val="both"/>
        <w:rPr>
          <w:rFonts w:ascii="Arial" w:hAnsi="Arial" w:cs="Arial"/>
          <w:b/>
          <w:snapToGrid w:val="0"/>
          <w:sz w:val="26"/>
          <w:szCs w:val="26"/>
          <w:lang w:val="es-ES_tradnl"/>
        </w:rPr>
      </w:pPr>
      <w:r w:rsidRPr="00753698">
        <w:rPr>
          <w:rFonts w:ascii="Arial" w:hAnsi="Arial" w:cs="Arial"/>
          <w:b/>
          <w:snapToGrid w:val="0"/>
          <w:sz w:val="26"/>
          <w:szCs w:val="26"/>
          <w:lang w:val="es-ES_tradnl"/>
        </w:rPr>
        <w:t xml:space="preserve">NÚMERO </w:t>
      </w:r>
      <w:r>
        <w:rPr>
          <w:rFonts w:ascii="Arial" w:hAnsi="Arial" w:cs="Arial"/>
          <w:b/>
          <w:snapToGrid w:val="0"/>
          <w:sz w:val="26"/>
          <w:szCs w:val="26"/>
          <w:lang w:val="es-ES_tradnl"/>
        </w:rPr>
        <w:t>946</w:t>
      </w:r>
      <w:r w:rsidRPr="00753698">
        <w:rPr>
          <w:rFonts w:ascii="Arial" w:hAnsi="Arial" w:cs="Arial"/>
          <w:b/>
          <w:snapToGrid w:val="0"/>
          <w:sz w:val="26"/>
          <w:szCs w:val="26"/>
          <w:lang w:val="es-ES_tradnl"/>
        </w:rPr>
        <w:t>.-</w:t>
      </w:r>
    </w:p>
    <w:p w14:paraId="3DEBC8E3" w14:textId="77777777" w:rsidR="006F73E0" w:rsidRPr="001729CD" w:rsidRDefault="006F73E0" w:rsidP="006F73E0">
      <w:pPr>
        <w:tabs>
          <w:tab w:val="left" w:pos="945"/>
        </w:tabs>
        <w:rPr>
          <w:rFonts w:eastAsia="Calibri" w:cs="Arial"/>
          <w:b/>
          <w:sz w:val="22"/>
          <w:szCs w:val="22"/>
        </w:rPr>
      </w:pPr>
      <w:r w:rsidRPr="001729CD">
        <w:rPr>
          <w:rFonts w:eastAsia="Calibri" w:cs="Arial"/>
          <w:b/>
          <w:sz w:val="22"/>
          <w:szCs w:val="22"/>
          <w:lang w:eastAsia="en-US"/>
        </w:rPr>
        <w:tab/>
      </w:r>
    </w:p>
    <w:p w14:paraId="1458F759" w14:textId="77777777" w:rsidR="00FE7975" w:rsidRDefault="00FE7975" w:rsidP="00ED019A">
      <w:pPr>
        <w:jc w:val="center"/>
        <w:rPr>
          <w:rFonts w:ascii="Arial" w:hAnsi="Arial" w:cs="Arial"/>
          <w:b/>
          <w:bCs/>
          <w:color w:val="000000" w:themeColor="text1"/>
          <w:sz w:val="22"/>
          <w:szCs w:val="22"/>
        </w:rPr>
      </w:pPr>
    </w:p>
    <w:p w14:paraId="773C4F4C" w14:textId="5A128A85" w:rsidR="00ED019A" w:rsidRPr="001A44AA" w:rsidRDefault="00ED019A" w:rsidP="00ED019A">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LEY DE INGRESOS DEL MUNICIPIO DE NAVA,</w:t>
      </w:r>
    </w:p>
    <w:p w14:paraId="5FBB0EDE" w14:textId="77777777" w:rsidR="00ED019A" w:rsidRPr="001A44AA" w:rsidRDefault="00ED019A" w:rsidP="00ED019A">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COAHUILA DE ZARAGOZ</w:t>
      </w:r>
      <w:r>
        <w:rPr>
          <w:rFonts w:ascii="Arial" w:hAnsi="Arial" w:cs="Arial"/>
          <w:b/>
          <w:bCs/>
          <w:color w:val="000000" w:themeColor="text1"/>
          <w:sz w:val="22"/>
          <w:szCs w:val="22"/>
        </w:rPr>
        <w:t>A, PARA EL EJERCICIO FISCAL 2021</w:t>
      </w:r>
    </w:p>
    <w:p w14:paraId="26364905" w14:textId="77777777" w:rsidR="00ED019A" w:rsidRPr="001A44AA" w:rsidRDefault="00ED019A" w:rsidP="00ED019A">
      <w:pPr>
        <w:jc w:val="center"/>
        <w:rPr>
          <w:rFonts w:ascii="Arial" w:hAnsi="Arial" w:cs="Arial"/>
          <w:b/>
          <w:bCs/>
          <w:color w:val="000000" w:themeColor="text1"/>
          <w:sz w:val="22"/>
          <w:szCs w:val="22"/>
        </w:rPr>
      </w:pPr>
    </w:p>
    <w:p w14:paraId="0B9C0DA6" w14:textId="77777777" w:rsidR="00ED019A" w:rsidRPr="001A44AA" w:rsidRDefault="00ED019A" w:rsidP="00ED019A">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TITULO PRIMERO</w:t>
      </w:r>
    </w:p>
    <w:p w14:paraId="7CC4620F" w14:textId="77777777" w:rsidR="00ED019A" w:rsidRPr="001A44AA" w:rsidRDefault="00ED019A" w:rsidP="00ED019A">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DISPOSICIONES GENERALES</w:t>
      </w:r>
    </w:p>
    <w:p w14:paraId="14F2C19A" w14:textId="77777777" w:rsidR="00ED019A" w:rsidRPr="001A44AA" w:rsidRDefault="00ED019A" w:rsidP="00ED019A">
      <w:pPr>
        <w:jc w:val="both"/>
        <w:rPr>
          <w:rFonts w:ascii="Arial" w:hAnsi="Arial" w:cs="Arial"/>
          <w:bCs/>
          <w:color w:val="000000" w:themeColor="text1"/>
          <w:sz w:val="22"/>
          <w:szCs w:val="22"/>
        </w:rPr>
      </w:pPr>
    </w:p>
    <w:p w14:paraId="3FF9F701" w14:textId="77777777" w:rsidR="00ED019A" w:rsidRPr="001A44AA" w:rsidRDefault="00ED019A" w:rsidP="00ED019A">
      <w:pPr>
        <w:jc w:val="both"/>
        <w:rPr>
          <w:rFonts w:ascii="Arial" w:hAnsi="Arial" w:cs="Arial"/>
          <w:color w:val="000000" w:themeColor="text1"/>
          <w:sz w:val="22"/>
          <w:szCs w:val="22"/>
        </w:rPr>
      </w:pPr>
      <w:r w:rsidRPr="001A44AA">
        <w:rPr>
          <w:rFonts w:ascii="Arial" w:hAnsi="Arial" w:cs="Arial"/>
          <w:b/>
          <w:color w:val="000000" w:themeColor="text1"/>
          <w:sz w:val="22"/>
          <w:szCs w:val="22"/>
        </w:rPr>
        <w:t>ARTÍCULO 1.-</w:t>
      </w:r>
      <w:r w:rsidRPr="001A44AA">
        <w:rPr>
          <w:rFonts w:ascii="Arial" w:hAnsi="Arial" w:cs="Arial"/>
          <w:color w:val="000000" w:themeColor="text1"/>
          <w:sz w:val="22"/>
          <w:szCs w:val="22"/>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Nava, Coahuila de Zaragoza.</w:t>
      </w:r>
    </w:p>
    <w:p w14:paraId="7385B4D5" w14:textId="77777777" w:rsidR="00ED019A" w:rsidRPr="001A44AA" w:rsidRDefault="00ED019A" w:rsidP="00ED019A">
      <w:pPr>
        <w:jc w:val="both"/>
        <w:rPr>
          <w:rFonts w:ascii="Arial" w:hAnsi="Arial" w:cs="Arial"/>
          <w:color w:val="000000" w:themeColor="text1"/>
          <w:sz w:val="22"/>
          <w:szCs w:val="22"/>
        </w:rPr>
      </w:pPr>
    </w:p>
    <w:p w14:paraId="6B77368E" w14:textId="77777777" w:rsidR="00ED019A" w:rsidRPr="001A44AA" w:rsidRDefault="00ED019A" w:rsidP="00ED019A">
      <w:pPr>
        <w:jc w:val="both"/>
        <w:rPr>
          <w:rFonts w:ascii="Arial" w:hAnsi="Arial" w:cs="Arial"/>
          <w:color w:val="000000" w:themeColor="text1"/>
          <w:sz w:val="22"/>
          <w:szCs w:val="22"/>
        </w:rPr>
      </w:pPr>
      <w:r w:rsidRPr="001A44AA">
        <w:rPr>
          <w:rFonts w:ascii="Arial" w:hAnsi="Arial" w:cs="Arial"/>
          <w:color w:val="000000" w:themeColor="text1"/>
          <w:sz w:val="22"/>
          <w:szCs w:val="22"/>
        </w:rPr>
        <w:t>Forman parte de los ingresos las contribuciones, productos y aprovechamientos causados en ejercicios anteriores, pendientes de liquidación o pago.</w:t>
      </w:r>
    </w:p>
    <w:p w14:paraId="5774C412" w14:textId="77777777" w:rsidR="00ED019A" w:rsidRPr="001A44AA" w:rsidRDefault="00ED019A" w:rsidP="00ED019A">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3592C254" w14:textId="77777777" w:rsidR="00ED019A" w:rsidRPr="001A44AA" w:rsidRDefault="00ED019A" w:rsidP="00ED019A">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La presente Ley se encuentra regulada en los términos establecidos en el Código Financiero para los Municipios del Estado de Coahuila de Zaragoza, específicamente en lo referente a los ingresos para </w:t>
      </w:r>
      <w:r>
        <w:rPr>
          <w:rFonts w:ascii="Arial" w:hAnsi="Arial" w:cs="Arial"/>
          <w:color w:val="000000" w:themeColor="text1"/>
          <w:sz w:val="22"/>
          <w:szCs w:val="22"/>
        </w:rPr>
        <w:t>el ejercicio fiscal del año 2021</w:t>
      </w:r>
      <w:r w:rsidRPr="001A44AA">
        <w:rPr>
          <w:rFonts w:ascii="Arial" w:hAnsi="Arial" w:cs="Arial"/>
          <w:color w:val="000000" w:themeColor="text1"/>
          <w:sz w:val="22"/>
          <w:szCs w:val="22"/>
        </w:rPr>
        <w:t>, mismos que se integran en base a los conceptos señalados a continuación:</w:t>
      </w:r>
    </w:p>
    <w:p w14:paraId="5A35D78C" w14:textId="77777777" w:rsidR="002368D8" w:rsidRDefault="002368D8" w:rsidP="002368D8">
      <w:pPr>
        <w:jc w:val="both"/>
        <w:rPr>
          <w:rFonts w:ascii="Arial" w:hAnsi="Arial" w:cs="Arial"/>
          <w:b/>
          <w:snapToGrid w:val="0"/>
          <w:sz w:val="26"/>
          <w:szCs w:val="2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284"/>
        <w:gridCol w:w="425"/>
        <w:gridCol w:w="7163"/>
        <w:gridCol w:w="1670"/>
      </w:tblGrid>
      <w:tr w:rsidR="00ED019A" w:rsidRPr="001A44AA" w14:paraId="6980447B" w14:textId="77777777" w:rsidTr="00BA1545">
        <w:trPr>
          <w:trHeight w:val="20"/>
        </w:trPr>
        <w:tc>
          <w:tcPr>
            <w:tcW w:w="0" w:type="auto"/>
            <w:gridSpan w:val="4"/>
            <w:shd w:val="clear" w:color="auto" w:fill="auto"/>
            <w:vAlign w:val="center"/>
            <w:hideMark/>
          </w:tcPr>
          <w:p w14:paraId="5E9AF731"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Presupuesto de Ingresos Cont</w:t>
            </w:r>
            <w:r>
              <w:rPr>
                <w:rFonts w:ascii="Arial" w:hAnsi="Arial" w:cs="Arial"/>
                <w:b/>
                <w:bCs/>
                <w:color w:val="000000" w:themeColor="text1"/>
                <w:sz w:val="22"/>
                <w:szCs w:val="22"/>
                <w:lang w:eastAsia="es-MX"/>
              </w:rPr>
              <w:t>enido en la Ley de Ingresos 2021</w:t>
            </w:r>
          </w:p>
        </w:tc>
        <w:tc>
          <w:tcPr>
            <w:tcW w:w="0" w:type="auto"/>
            <w:shd w:val="clear" w:color="auto" w:fill="auto"/>
            <w:noWrap/>
            <w:vAlign w:val="center"/>
            <w:hideMark/>
          </w:tcPr>
          <w:p w14:paraId="7A09EAC3" w14:textId="77777777" w:rsidR="00ED019A" w:rsidRPr="001A44AA" w:rsidRDefault="00ED019A" w:rsidP="00ED019A">
            <w:pPr>
              <w:jc w:val="center"/>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Nava</w:t>
            </w:r>
          </w:p>
        </w:tc>
      </w:tr>
      <w:tr w:rsidR="00ED019A" w:rsidRPr="001A44AA" w14:paraId="4FB5DE41" w14:textId="77777777" w:rsidTr="00BA1545">
        <w:trPr>
          <w:trHeight w:val="20"/>
        </w:trPr>
        <w:tc>
          <w:tcPr>
            <w:tcW w:w="0" w:type="auto"/>
            <w:gridSpan w:val="4"/>
            <w:shd w:val="clear" w:color="000000" w:fill="000000"/>
            <w:vAlign w:val="center"/>
            <w:hideMark/>
          </w:tcPr>
          <w:p w14:paraId="78D01672" w14:textId="77777777" w:rsidR="00ED019A" w:rsidRPr="004D377C" w:rsidRDefault="00ED019A" w:rsidP="00ED019A">
            <w:pPr>
              <w:jc w:val="both"/>
              <w:rPr>
                <w:rFonts w:ascii="Arial" w:hAnsi="Arial" w:cs="Arial"/>
                <w:b/>
                <w:bCs/>
                <w:color w:val="FFFFFF" w:themeColor="background1"/>
                <w:sz w:val="22"/>
                <w:szCs w:val="22"/>
                <w:lang w:eastAsia="es-MX"/>
              </w:rPr>
            </w:pPr>
            <w:r w:rsidRPr="004D377C">
              <w:rPr>
                <w:rFonts w:ascii="Arial" w:hAnsi="Arial" w:cs="Arial"/>
                <w:b/>
                <w:bCs/>
                <w:color w:val="FFFFFF" w:themeColor="background1"/>
                <w:sz w:val="22"/>
                <w:szCs w:val="22"/>
                <w:lang w:eastAsia="es-MX"/>
              </w:rPr>
              <w:t>TOTAL DE INGRESOS</w:t>
            </w:r>
          </w:p>
        </w:tc>
        <w:tc>
          <w:tcPr>
            <w:tcW w:w="0" w:type="auto"/>
            <w:shd w:val="clear" w:color="000000" w:fill="000000"/>
            <w:noWrap/>
            <w:vAlign w:val="center"/>
            <w:hideMark/>
          </w:tcPr>
          <w:p w14:paraId="61FA059A" w14:textId="6E6428DD" w:rsidR="00ED019A" w:rsidRPr="004D377C" w:rsidRDefault="00ED019A" w:rsidP="00ED019A">
            <w:pPr>
              <w:jc w:val="right"/>
              <w:rPr>
                <w:rFonts w:ascii="Arial" w:hAnsi="Arial" w:cs="Arial"/>
                <w:b/>
                <w:color w:val="FFFFFF" w:themeColor="background1"/>
                <w:sz w:val="22"/>
                <w:szCs w:val="22"/>
              </w:rPr>
            </w:pPr>
            <w:r w:rsidRPr="004D377C">
              <w:rPr>
                <w:rFonts w:ascii="Arial" w:hAnsi="Arial" w:cs="Arial"/>
                <w:b/>
                <w:color w:val="FFFFFF" w:themeColor="background1"/>
                <w:sz w:val="22"/>
                <w:szCs w:val="22"/>
              </w:rPr>
              <w:t>13</w:t>
            </w:r>
            <w:r w:rsidR="0000292C">
              <w:rPr>
                <w:rFonts w:ascii="Arial" w:hAnsi="Arial" w:cs="Arial"/>
                <w:b/>
                <w:color w:val="FFFFFF" w:themeColor="background1"/>
                <w:sz w:val="22"/>
                <w:szCs w:val="22"/>
              </w:rPr>
              <w:t>5</w:t>
            </w:r>
            <w:r w:rsidRPr="004D377C">
              <w:rPr>
                <w:rFonts w:ascii="Arial" w:hAnsi="Arial" w:cs="Arial"/>
                <w:b/>
                <w:color w:val="FFFFFF" w:themeColor="background1"/>
                <w:sz w:val="22"/>
                <w:szCs w:val="22"/>
              </w:rPr>
              <w:t>,</w:t>
            </w:r>
            <w:r w:rsidR="0000292C">
              <w:rPr>
                <w:rFonts w:ascii="Arial" w:hAnsi="Arial" w:cs="Arial"/>
                <w:b/>
                <w:color w:val="FFFFFF" w:themeColor="background1"/>
                <w:sz w:val="22"/>
                <w:szCs w:val="22"/>
              </w:rPr>
              <w:t>677</w:t>
            </w:r>
            <w:r w:rsidRPr="004D377C">
              <w:rPr>
                <w:rFonts w:ascii="Arial" w:hAnsi="Arial" w:cs="Arial"/>
                <w:b/>
                <w:color w:val="FFFFFF" w:themeColor="background1"/>
                <w:sz w:val="22"/>
                <w:szCs w:val="22"/>
              </w:rPr>
              <w:t>,</w:t>
            </w:r>
            <w:r w:rsidR="0000292C">
              <w:rPr>
                <w:rFonts w:ascii="Arial" w:hAnsi="Arial" w:cs="Arial"/>
                <w:b/>
                <w:color w:val="FFFFFF" w:themeColor="background1"/>
                <w:sz w:val="22"/>
                <w:szCs w:val="22"/>
              </w:rPr>
              <w:t>917</w:t>
            </w:r>
            <w:r w:rsidRPr="004D377C">
              <w:rPr>
                <w:rFonts w:ascii="Arial" w:hAnsi="Arial" w:cs="Arial"/>
                <w:b/>
                <w:color w:val="FFFFFF" w:themeColor="background1"/>
                <w:sz w:val="22"/>
                <w:szCs w:val="22"/>
              </w:rPr>
              <w:t>.</w:t>
            </w:r>
            <w:r w:rsidR="0000292C">
              <w:rPr>
                <w:rFonts w:ascii="Arial" w:hAnsi="Arial" w:cs="Arial"/>
                <w:b/>
                <w:color w:val="FFFFFF" w:themeColor="background1"/>
                <w:sz w:val="22"/>
                <w:szCs w:val="22"/>
              </w:rPr>
              <w:t>2</w:t>
            </w:r>
            <w:r w:rsidRPr="004D377C">
              <w:rPr>
                <w:rFonts w:ascii="Arial" w:hAnsi="Arial" w:cs="Arial"/>
                <w:b/>
                <w:color w:val="FFFFFF" w:themeColor="background1"/>
                <w:sz w:val="22"/>
                <w:szCs w:val="22"/>
              </w:rPr>
              <w:t>4</w:t>
            </w:r>
          </w:p>
        </w:tc>
      </w:tr>
      <w:tr w:rsidR="00ED019A" w:rsidRPr="001A44AA" w14:paraId="48F946C6" w14:textId="77777777" w:rsidTr="00BA1545">
        <w:trPr>
          <w:trHeight w:val="20"/>
        </w:trPr>
        <w:tc>
          <w:tcPr>
            <w:tcW w:w="420" w:type="dxa"/>
            <w:shd w:val="clear" w:color="000000" w:fill="D8D8D8"/>
            <w:noWrap/>
            <w:vAlign w:val="center"/>
            <w:hideMark/>
          </w:tcPr>
          <w:p w14:paraId="0F1C4061"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1</w:t>
            </w:r>
          </w:p>
        </w:tc>
        <w:tc>
          <w:tcPr>
            <w:tcW w:w="7872" w:type="dxa"/>
            <w:gridSpan w:val="3"/>
            <w:shd w:val="clear" w:color="000000" w:fill="D8D8D8"/>
            <w:noWrap/>
            <w:vAlign w:val="center"/>
            <w:hideMark/>
          </w:tcPr>
          <w:p w14:paraId="49DE77C5"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Impuestos</w:t>
            </w:r>
          </w:p>
        </w:tc>
        <w:tc>
          <w:tcPr>
            <w:tcW w:w="0" w:type="auto"/>
            <w:shd w:val="clear" w:color="000000" w:fill="D8D8D8"/>
            <w:noWrap/>
            <w:vAlign w:val="center"/>
            <w:hideMark/>
          </w:tcPr>
          <w:p w14:paraId="76A592AF" w14:textId="77777777" w:rsidR="00ED019A" w:rsidRPr="001A44AA" w:rsidRDefault="00ED019A" w:rsidP="00ED019A">
            <w:pPr>
              <w:jc w:val="right"/>
              <w:rPr>
                <w:rFonts w:ascii="Arial" w:hAnsi="Arial" w:cs="Arial"/>
                <w:b/>
                <w:color w:val="000000" w:themeColor="text1"/>
                <w:sz w:val="22"/>
                <w:szCs w:val="22"/>
              </w:rPr>
            </w:pPr>
            <w:r w:rsidRPr="001A44AA">
              <w:rPr>
                <w:rFonts w:ascii="Arial" w:hAnsi="Arial" w:cs="Arial"/>
                <w:b/>
                <w:color w:val="000000" w:themeColor="text1"/>
                <w:sz w:val="22"/>
                <w:szCs w:val="22"/>
              </w:rPr>
              <w:t>2</w:t>
            </w:r>
            <w:r>
              <w:rPr>
                <w:rFonts w:ascii="Arial" w:hAnsi="Arial" w:cs="Arial"/>
                <w:b/>
                <w:color w:val="000000" w:themeColor="text1"/>
                <w:sz w:val="22"/>
                <w:szCs w:val="22"/>
              </w:rPr>
              <w:t>5</w:t>
            </w:r>
            <w:r w:rsidRPr="001A44AA">
              <w:rPr>
                <w:rFonts w:ascii="Arial" w:hAnsi="Arial" w:cs="Arial"/>
                <w:b/>
                <w:color w:val="000000" w:themeColor="text1"/>
                <w:sz w:val="22"/>
                <w:szCs w:val="22"/>
              </w:rPr>
              <w:t>,</w:t>
            </w:r>
            <w:r>
              <w:rPr>
                <w:rFonts w:ascii="Arial" w:hAnsi="Arial" w:cs="Arial"/>
                <w:b/>
                <w:color w:val="000000" w:themeColor="text1"/>
                <w:sz w:val="22"/>
                <w:szCs w:val="22"/>
              </w:rPr>
              <w:t>695</w:t>
            </w:r>
            <w:r w:rsidRPr="001A44AA">
              <w:rPr>
                <w:rFonts w:ascii="Arial" w:hAnsi="Arial" w:cs="Arial"/>
                <w:b/>
                <w:color w:val="000000" w:themeColor="text1"/>
                <w:sz w:val="22"/>
                <w:szCs w:val="22"/>
              </w:rPr>
              <w:t>,</w:t>
            </w:r>
            <w:r>
              <w:rPr>
                <w:rFonts w:ascii="Arial" w:hAnsi="Arial" w:cs="Arial"/>
                <w:b/>
                <w:color w:val="000000" w:themeColor="text1"/>
                <w:sz w:val="22"/>
                <w:szCs w:val="22"/>
              </w:rPr>
              <w:t>272</w:t>
            </w:r>
            <w:r w:rsidRPr="001A44AA">
              <w:rPr>
                <w:rFonts w:ascii="Arial" w:hAnsi="Arial" w:cs="Arial"/>
                <w:b/>
                <w:color w:val="000000" w:themeColor="text1"/>
                <w:sz w:val="22"/>
                <w:szCs w:val="22"/>
              </w:rPr>
              <w:t>.</w:t>
            </w:r>
            <w:r>
              <w:rPr>
                <w:rFonts w:ascii="Arial" w:hAnsi="Arial" w:cs="Arial"/>
                <w:b/>
                <w:color w:val="000000" w:themeColor="text1"/>
                <w:sz w:val="22"/>
                <w:szCs w:val="22"/>
              </w:rPr>
              <w:t>33</w:t>
            </w:r>
          </w:p>
        </w:tc>
      </w:tr>
      <w:tr w:rsidR="00ED019A" w:rsidRPr="001A44AA" w14:paraId="68C323DC" w14:textId="77777777" w:rsidTr="00BA1545">
        <w:trPr>
          <w:trHeight w:val="20"/>
        </w:trPr>
        <w:tc>
          <w:tcPr>
            <w:tcW w:w="420" w:type="dxa"/>
            <w:shd w:val="clear" w:color="auto" w:fill="auto"/>
            <w:noWrap/>
            <w:vAlign w:val="center"/>
            <w:hideMark/>
          </w:tcPr>
          <w:p w14:paraId="1E1CF5D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8111A9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2336F87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Sobre el Patrimonio</w:t>
            </w:r>
          </w:p>
        </w:tc>
        <w:tc>
          <w:tcPr>
            <w:tcW w:w="0" w:type="auto"/>
            <w:shd w:val="clear" w:color="auto" w:fill="auto"/>
            <w:noWrap/>
            <w:vAlign w:val="center"/>
            <w:hideMark/>
          </w:tcPr>
          <w:p w14:paraId="0EE7AC21" w14:textId="77777777" w:rsidR="00ED019A" w:rsidRPr="001A44AA" w:rsidRDefault="00ED019A" w:rsidP="00ED019A">
            <w:pPr>
              <w:jc w:val="right"/>
              <w:rPr>
                <w:rFonts w:ascii="Arial" w:hAnsi="Arial" w:cs="Arial"/>
                <w:color w:val="000000" w:themeColor="text1"/>
                <w:sz w:val="22"/>
                <w:szCs w:val="22"/>
              </w:rPr>
            </w:pPr>
            <w:r w:rsidRPr="001A44AA">
              <w:rPr>
                <w:rFonts w:ascii="Arial" w:hAnsi="Arial" w:cs="Arial"/>
                <w:color w:val="000000" w:themeColor="text1"/>
                <w:sz w:val="22"/>
                <w:szCs w:val="22"/>
              </w:rPr>
              <w:t>24,8</w:t>
            </w:r>
            <w:r>
              <w:rPr>
                <w:rFonts w:ascii="Arial" w:hAnsi="Arial" w:cs="Arial"/>
                <w:color w:val="000000" w:themeColor="text1"/>
                <w:sz w:val="22"/>
                <w:szCs w:val="22"/>
              </w:rPr>
              <w:t>66</w:t>
            </w:r>
            <w:r w:rsidRPr="001A44AA">
              <w:rPr>
                <w:rFonts w:ascii="Arial" w:hAnsi="Arial" w:cs="Arial"/>
                <w:color w:val="000000" w:themeColor="text1"/>
                <w:sz w:val="22"/>
                <w:szCs w:val="22"/>
              </w:rPr>
              <w:t>,</w:t>
            </w:r>
            <w:r>
              <w:rPr>
                <w:rFonts w:ascii="Arial" w:hAnsi="Arial" w:cs="Arial"/>
                <w:color w:val="000000" w:themeColor="text1"/>
                <w:sz w:val="22"/>
                <w:szCs w:val="22"/>
              </w:rPr>
              <w:t>848</w:t>
            </w:r>
            <w:r w:rsidRPr="001A44AA">
              <w:rPr>
                <w:rFonts w:ascii="Arial" w:hAnsi="Arial" w:cs="Arial"/>
                <w:color w:val="000000" w:themeColor="text1"/>
                <w:sz w:val="22"/>
                <w:szCs w:val="22"/>
              </w:rPr>
              <w:t>.</w:t>
            </w:r>
            <w:r>
              <w:rPr>
                <w:rFonts w:ascii="Arial" w:hAnsi="Arial" w:cs="Arial"/>
                <w:color w:val="000000" w:themeColor="text1"/>
                <w:sz w:val="22"/>
                <w:szCs w:val="22"/>
              </w:rPr>
              <w:t>35</w:t>
            </w:r>
          </w:p>
        </w:tc>
      </w:tr>
      <w:tr w:rsidR="00ED019A" w:rsidRPr="001A44AA" w14:paraId="0B7D01D0" w14:textId="77777777" w:rsidTr="00BA1545">
        <w:trPr>
          <w:trHeight w:val="20"/>
        </w:trPr>
        <w:tc>
          <w:tcPr>
            <w:tcW w:w="420" w:type="dxa"/>
            <w:shd w:val="clear" w:color="auto" w:fill="auto"/>
            <w:noWrap/>
            <w:vAlign w:val="center"/>
            <w:hideMark/>
          </w:tcPr>
          <w:p w14:paraId="21439FC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A54EACF"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6C0E16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0946DA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Predial</w:t>
            </w:r>
          </w:p>
        </w:tc>
        <w:tc>
          <w:tcPr>
            <w:tcW w:w="0" w:type="auto"/>
            <w:shd w:val="clear" w:color="auto" w:fill="auto"/>
            <w:noWrap/>
            <w:vAlign w:val="center"/>
            <w:hideMark/>
          </w:tcPr>
          <w:p w14:paraId="293FB12E"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20</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798</w:t>
            </w:r>
            <w:r w:rsidRPr="001A44AA">
              <w:rPr>
                <w:rFonts w:ascii="Arial" w:hAnsi="Arial" w:cs="Arial"/>
                <w:color w:val="000000" w:themeColor="text1"/>
                <w:sz w:val="22"/>
                <w:szCs w:val="22"/>
                <w:lang w:eastAsia="es-MX"/>
              </w:rPr>
              <w:t>,1</w:t>
            </w:r>
            <w:r>
              <w:rPr>
                <w:rFonts w:ascii="Arial" w:hAnsi="Arial" w:cs="Arial"/>
                <w:color w:val="000000" w:themeColor="text1"/>
                <w:sz w:val="22"/>
                <w:szCs w:val="22"/>
                <w:lang w:eastAsia="es-MX"/>
              </w:rPr>
              <w:t>52</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40</w:t>
            </w:r>
          </w:p>
        </w:tc>
      </w:tr>
      <w:tr w:rsidR="00ED019A" w:rsidRPr="001A44AA" w14:paraId="402324F0" w14:textId="77777777" w:rsidTr="00BA1545">
        <w:trPr>
          <w:trHeight w:val="20"/>
        </w:trPr>
        <w:tc>
          <w:tcPr>
            <w:tcW w:w="420" w:type="dxa"/>
            <w:shd w:val="clear" w:color="auto" w:fill="auto"/>
            <w:noWrap/>
            <w:vAlign w:val="center"/>
            <w:hideMark/>
          </w:tcPr>
          <w:p w14:paraId="55BB42B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BFAF1C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51AE2F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638319D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Adquisición de Inmuebles</w:t>
            </w:r>
          </w:p>
        </w:tc>
        <w:tc>
          <w:tcPr>
            <w:tcW w:w="0" w:type="auto"/>
            <w:shd w:val="clear" w:color="auto" w:fill="auto"/>
            <w:noWrap/>
            <w:vAlign w:val="center"/>
            <w:hideMark/>
          </w:tcPr>
          <w:p w14:paraId="378338B4"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4</w:t>
            </w:r>
            <w:r w:rsidRPr="001A44AA">
              <w:rPr>
                <w:rFonts w:ascii="Arial" w:hAnsi="Arial" w:cs="Arial"/>
                <w:color w:val="000000" w:themeColor="text1"/>
                <w:sz w:val="22"/>
                <w:szCs w:val="22"/>
                <w:lang w:eastAsia="es-MX"/>
              </w:rPr>
              <w:t>,0</w:t>
            </w:r>
            <w:r>
              <w:rPr>
                <w:rFonts w:ascii="Arial" w:hAnsi="Arial" w:cs="Arial"/>
                <w:color w:val="000000" w:themeColor="text1"/>
                <w:sz w:val="22"/>
                <w:szCs w:val="22"/>
                <w:lang w:eastAsia="es-MX"/>
              </w:rPr>
              <w:t>68</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695.95</w:t>
            </w:r>
          </w:p>
        </w:tc>
      </w:tr>
      <w:tr w:rsidR="00ED019A" w:rsidRPr="001A44AA" w14:paraId="193A2409" w14:textId="77777777" w:rsidTr="00BA1545">
        <w:trPr>
          <w:trHeight w:val="20"/>
        </w:trPr>
        <w:tc>
          <w:tcPr>
            <w:tcW w:w="420" w:type="dxa"/>
            <w:shd w:val="clear" w:color="auto" w:fill="auto"/>
            <w:noWrap/>
            <w:vAlign w:val="center"/>
            <w:hideMark/>
          </w:tcPr>
          <w:p w14:paraId="1F4CD2F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1464E6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139DAB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0388ABE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Plusvalía</w:t>
            </w:r>
          </w:p>
        </w:tc>
        <w:tc>
          <w:tcPr>
            <w:tcW w:w="0" w:type="auto"/>
            <w:shd w:val="clear" w:color="auto" w:fill="auto"/>
            <w:noWrap/>
            <w:vAlign w:val="center"/>
            <w:hideMark/>
          </w:tcPr>
          <w:p w14:paraId="2D365A7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664153A" w14:textId="77777777" w:rsidTr="00BA1545">
        <w:trPr>
          <w:trHeight w:val="20"/>
        </w:trPr>
        <w:tc>
          <w:tcPr>
            <w:tcW w:w="420" w:type="dxa"/>
            <w:shd w:val="clear" w:color="auto" w:fill="auto"/>
            <w:noWrap/>
            <w:vAlign w:val="center"/>
            <w:hideMark/>
          </w:tcPr>
          <w:p w14:paraId="668530B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EAA558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noWrap/>
            <w:vAlign w:val="center"/>
            <w:hideMark/>
          </w:tcPr>
          <w:p w14:paraId="079F608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sobre la producción, el consumo y las transacciones</w:t>
            </w:r>
          </w:p>
        </w:tc>
        <w:tc>
          <w:tcPr>
            <w:tcW w:w="0" w:type="auto"/>
            <w:shd w:val="clear" w:color="auto" w:fill="auto"/>
            <w:noWrap/>
            <w:vAlign w:val="center"/>
            <w:hideMark/>
          </w:tcPr>
          <w:p w14:paraId="0847D286"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DBA7E60" w14:textId="77777777" w:rsidTr="00BA1545">
        <w:trPr>
          <w:trHeight w:val="20"/>
        </w:trPr>
        <w:tc>
          <w:tcPr>
            <w:tcW w:w="420" w:type="dxa"/>
            <w:shd w:val="clear" w:color="auto" w:fill="auto"/>
            <w:noWrap/>
            <w:vAlign w:val="center"/>
            <w:hideMark/>
          </w:tcPr>
          <w:p w14:paraId="088F34E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8ED4BC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281AEB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0417B79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sobre la producción, el consumo y las transacciones</w:t>
            </w:r>
          </w:p>
        </w:tc>
        <w:tc>
          <w:tcPr>
            <w:tcW w:w="0" w:type="auto"/>
            <w:shd w:val="clear" w:color="auto" w:fill="auto"/>
            <w:noWrap/>
            <w:vAlign w:val="center"/>
            <w:hideMark/>
          </w:tcPr>
          <w:p w14:paraId="1CE9BB13"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283DE11" w14:textId="77777777" w:rsidTr="00BA1545">
        <w:trPr>
          <w:trHeight w:val="20"/>
        </w:trPr>
        <w:tc>
          <w:tcPr>
            <w:tcW w:w="420" w:type="dxa"/>
            <w:shd w:val="clear" w:color="auto" w:fill="auto"/>
            <w:noWrap/>
            <w:vAlign w:val="center"/>
            <w:hideMark/>
          </w:tcPr>
          <w:p w14:paraId="068F04B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7B594A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88" w:type="dxa"/>
            <w:gridSpan w:val="2"/>
            <w:shd w:val="clear" w:color="auto" w:fill="auto"/>
            <w:noWrap/>
            <w:vAlign w:val="center"/>
            <w:hideMark/>
          </w:tcPr>
          <w:p w14:paraId="4C14F49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al comercio exterior</w:t>
            </w:r>
          </w:p>
        </w:tc>
        <w:tc>
          <w:tcPr>
            <w:tcW w:w="0" w:type="auto"/>
            <w:shd w:val="clear" w:color="auto" w:fill="auto"/>
            <w:noWrap/>
            <w:vAlign w:val="center"/>
            <w:hideMark/>
          </w:tcPr>
          <w:p w14:paraId="5AF8B6A6"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CF1800F" w14:textId="77777777" w:rsidTr="00BA1545">
        <w:trPr>
          <w:trHeight w:val="20"/>
        </w:trPr>
        <w:tc>
          <w:tcPr>
            <w:tcW w:w="420" w:type="dxa"/>
            <w:shd w:val="clear" w:color="auto" w:fill="auto"/>
            <w:noWrap/>
            <w:vAlign w:val="center"/>
            <w:hideMark/>
          </w:tcPr>
          <w:p w14:paraId="67EAEAE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A42404A"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AA91C5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64B11E0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al comercio exterior</w:t>
            </w:r>
          </w:p>
        </w:tc>
        <w:tc>
          <w:tcPr>
            <w:tcW w:w="0" w:type="auto"/>
            <w:shd w:val="clear" w:color="auto" w:fill="auto"/>
            <w:noWrap/>
            <w:vAlign w:val="center"/>
            <w:hideMark/>
          </w:tcPr>
          <w:p w14:paraId="79DAE0D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682E37A2" w14:textId="77777777" w:rsidTr="00BA1545">
        <w:trPr>
          <w:trHeight w:val="20"/>
        </w:trPr>
        <w:tc>
          <w:tcPr>
            <w:tcW w:w="420" w:type="dxa"/>
            <w:shd w:val="clear" w:color="auto" w:fill="auto"/>
            <w:noWrap/>
            <w:vAlign w:val="center"/>
            <w:hideMark/>
          </w:tcPr>
          <w:p w14:paraId="37CAB05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5DCD5B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88" w:type="dxa"/>
            <w:gridSpan w:val="2"/>
            <w:shd w:val="clear" w:color="auto" w:fill="auto"/>
            <w:noWrap/>
            <w:vAlign w:val="center"/>
            <w:hideMark/>
          </w:tcPr>
          <w:p w14:paraId="33FFF04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sobre Nóminas y Asimilables</w:t>
            </w:r>
          </w:p>
        </w:tc>
        <w:tc>
          <w:tcPr>
            <w:tcW w:w="0" w:type="auto"/>
            <w:shd w:val="clear" w:color="auto" w:fill="auto"/>
            <w:noWrap/>
            <w:vAlign w:val="center"/>
            <w:hideMark/>
          </w:tcPr>
          <w:p w14:paraId="7CB2889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B4A94E4" w14:textId="77777777" w:rsidTr="00BA1545">
        <w:trPr>
          <w:trHeight w:val="20"/>
        </w:trPr>
        <w:tc>
          <w:tcPr>
            <w:tcW w:w="420" w:type="dxa"/>
            <w:shd w:val="clear" w:color="auto" w:fill="auto"/>
            <w:noWrap/>
            <w:vAlign w:val="center"/>
            <w:hideMark/>
          </w:tcPr>
          <w:p w14:paraId="50191F9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EDDA03F"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7597A2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EB058A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sobre Nóminas y Asimilables</w:t>
            </w:r>
          </w:p>
        </w:tc>
        <w:tc>
          <w:tcPr>
            <w:tcW w:w="0" w:type="auto"/>
            <w:shd w:val="clear" w:color="auto" w:fill="auto"/>
            <w:noWrap/>
            <w:vAlign w:val="center"/>
            <w:hideMark/>
          </w:tcPr>
          <w:p w14:paraId="5E46C04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5CE6AAD" w14:textId="77777777" w:rsidTr="00BA1545">
        <w:trPr>
          <w:trHeight w:val="20"/>
        </w:trPr>
        <w:tc>
          <w:tcPr>
            <w:tcW w:w="420" w:type="dxa"/>
            <w:shd w:val="clear" w:color="auto" w:fill="auto"/>
            <w:noWrap/>
            <w:vAlign w:val="center"/>
            <w:hideMark/>
          </w:tcPr>
          <w:p w14:paraId="573EE4C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2DB094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88" w:type="dxa"/>
            <w:gridSpan w:val="2"/>
            <w:shd w:val="clear" w:color="auto" w:fill="auto"/>
            <w:noWrap/>
            <w:vAlign w:val="center"/>
            <w:hideMark/>
          </w:tcPr>
          <w:p w14:paraId="4800772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Ecológicos</w:t>
            </w:r>
          </w:p>
        </w:tc>
        <w:tc>
          <w:tcPr>
            <w:tcW w:w="0" w:type="auto"/>
            <w:shd w:val="clear" w:color="auto" w:fill="auto"/>
            <w:noWrap/>
            <w:vAlign w:val="center"/>
            <w:hideMark/>
          </w:tcPr>
          <w:p w14:paraId="54E73AFA"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C9D4B5B" w14:textId="77777777" w:rsidTr="00BA1545">
        <w:trPr>
          <w:trHeight w:val="20"/>
        </w:trPr>
        <w:tc>
          <w:tcPr>
            <w:tcW w:w="420" w:type="dxa"/>
            <w:shd w:val="clear" w:color="auto" w:fill="auto"/>
            <w:noWrap/>
            <w:vAlign w:val="center"/>
            <w:hideMark/>
          </w:tcPr>
          <w:p w14:paraId="1ADF513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43C0ADF"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E79B69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6E5EDE2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Ecológicos</w:t>
            </w:r>
          </w:p>
        </w:tc>
        <w:tc>
          <w:tcPr>
            <w:tcW w:w="0" w:type="auto"/>
            <w:shd w:val="clear" w:color="auto" w:fill="auto"/>
            <w:noWrap/>
            <w:vAlign w:val="center"/>
            <w:hideMark/>
          </w:tcPr>
          <w:p w14:paraId="487D5E73"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9FB10A2" w14:textId="77777777" w:rsidTr="00BA1545">
        <w:trPr>
          <w:trHeight w:val="20"/>
        </w:trPr>
        <w:tc>
          <w:tcPr>
            <w:tcW w:w="420" w:type="dxa"/>
            <w:shd w:val="clear" w:color="auto" w:fill="auto"/>
            <w:noWrap/>
            <w:vAlign w:val="center"/>
            <w:hideMark/>
          </w:tcPr>
          <w:p w14:paraId="096092E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8F0DEF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c>
          <w:tcPr>
            <w:tcW w:w="7588" w:type="dxa"/>
            <w:gridSpan w:val="2"/>
            <w:shd w:val="clear" w:color="auto" w:fill="auto"/>
            <w:noWrap/>
            <w:vAlign w:val="center"/>
            <w:hideMark/>
          </w:tcPr>
          <w:p w14:paraId="2BA6A04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Accesorios</w:t>
            </w:r>
          </w:p>
        </w:tc>
        <w:tc>
          <w:tcPr>
            <w:tcW w:w="0" w:type="auto"/>
            <w:shd w:val="clear" w:color="auto" w:fill="auto"/>
            <w:noWrap/>
            <w:vAlign w:val="center"/>
            <w:hideMark/>
          </w:tcPr>
          <w:p w14:paraId="325F382E"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365,731.88</w:t>
            </w:r>
          </w:p>
        </w:tc>
      </w:tr>
      <w:tr w:rsidR="00ED019A" w:rsidRPr="001A44AA" w14:paraId="461D2038" w14:textId="77777777" w:rsidTr="00BA1545">
        <w:trPr>
          <w:trHeight w:val="20"/>
        </w:trPr>
        <w:tc>
          <w:tcPr>
            <w:tcW w:w="420" w:type="dxa"/>
            <w:shd w:val="clear" w:color="auto" w:fill="auto"/>
            <w:noWrap/>
            <w:vAlign w:val="center"/>
            <w:hideMark/>
          </w:tcPr>
          <w:p w14:paraId="7FB9DB1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817AD3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F5D147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0E7BC6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Accesorios de Impuestos</w:t>
            </w:r>
          </w:p>
        </w:tc>
        <w:tc>
          <w:tcPr>
            <w:tcW w:w="0" w:type="auto"/>
            <w:shd w:val="clear" w:color="auto" w:fill="auto"/>
            <w:noWrap/>
            <w:vAlign w:val="center"/>
            <w:hideMark/>
          </w:tcPr>
          <w:p w14:paraId="25338FB7"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365,731.88</w:t>
            </w:r>
          </w:p>
        </w:tc>
      </w:tr>
      <w:tr w:rsidR="00ED019A" w:rsidRPr="001A44AA" w14:paraId="466CB043" w14:textId="77777777" w:rsidTr="00BA1545">
        <w:trPr>
          <w:trHeight w:val="20"/>
        </w:trPr>
        <w:tc>
          <w:tcPr>
            <w:tcW w:w="420" w:type="dxa"/>
            <w:shd w:val="clear" w:color="auto" w:fill="auto"/>
            <w:noWrap/>
            <w:vAlign w:val="center"/>
            <w:hideMark/>
          </w:tcPr>
          <w:p w14:paraId="6669DBC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62186E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c>
          <w:tcPr>
            <w:tcW w:w="7588" w:type="dxa"/>
            <w:gridSpan w:val="2"/>
            <w:shd w:val="clear" w:color="auto" w:fill="auto"/>
            <w:noWrap/>
            <w:vAlign w:val="center"/>
            <w:hideMark/>
          </w:tcPr>
          <w:p w14:paraId="4F40764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Impuestos</w:t>
            </w:r>
          </w:p>
        </w:tc>
        <w:tc>
          <w:tcPr>
            <w:tcW w:w="0" w:type="auto"/>
            <w:shd w:val="clear" w:color="auto" w:fill="auto"/>
            <w:noWrap/>
            <w:vAlign w:val="center"/>
            <w:hideMark/>
          </w:tcPr>
          <w:p w14:paraId="77064407"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462</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692</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10</w:t>
            </w:r>
          </w:p>
        </w:tc>
      </w:tr>
      <w:tr w:rsidR="00ED019A" w:rsidRPr="001A44AA" w14:paraId="42D92BD3" w14:textId="77777777" w:rsidTr="00BA1545">
        <w:trPr>
          <w:trHeight w:val="20"/>
        </w:trPr>
        <w:tc>
          <w:tcPr>
            <w:tcW w:w="420" w:type="dxa"/>
            <w:shd w:val="clear" w:color="auto" w:fill="auto"/>
            <w:noWrap/>
            <w:vAlign w:val="center"/>
            <w:hideMark/>
          </w:tcPr>
          <w:p w14:paraId="52B2CD9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085C5C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700B49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11DBEA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el Ejercicio de Actividades Mercantiles</w:t>
            </w:r>
          </w:p>
        </w:tc>
        <w:tc>
          <w:tcPr>
            <w:tcW w:w="0" w:type="auto"/>
            <w:shd w:val="clear" w:color="auto" w:fill="auto"/>
            <w:noWrap/>
            <w:vAlign w:val="center"/>
            <w:hideMark/>
          </w:tcPr>
          <w:p w14:paraId="3D2801C8"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w:t>
            </w:r>
            <w:r w:rsidRPr="001A44AA">
              <w:rPr>
                <w:rFonts w:ascii="Arial" w:hAnsi="Arial" w:cs="Arial"/>
                <w:color w:val="000000" w:themeColor="text1"/>
                <w:sz w:val="22"/>
                <w:szCs w:val="22"/>
                <w:lang w:eastAsia="es-MX"/>
              </w:rPr>
              <w:t>.00</w:t>
            </w:r>
          </w:p>
        </w:tc>
      </w:tr>
      <w:tr w:rsidR="00ED019A" w:rsidRPr="001A44AA" w14:paraId="69E87DF8" w14:textId="77777777" w:rsidTr="00BA1545">
        <w:trPr>
          <w:trHeight w:val="20"/>
        </w:trPr>
        <w:tc>
          <w:tcPr>
            <w:tcW w:w="420" w:type="dxa"/>
            <w:shd w:val="clear" w:color="auto" w:fill="auto"/>
            <w:noWrap/>
            <w:vAlign w:val="center"/>
            <w:hideMark/>
          </w:tcPr>
          <w:p w14:paraId="2073132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9B255F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998072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6856F56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Prestación de Servicios</w:t>
            </w:r>
          </w:p>
        </w:tc>
        <w:tc>
          <w:tcPr>
            <w:tcW w:w="0" w:type="auto"/>
            <w:shd w:val="clear" w:color="auto" w:fill="auto"/>
            <w:noWrap/>
            <w:vAlign w:val="center"/>
            <w:hideMark/>
          </w:tcPr>
          <w:p w14:paraId="6B104308"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7D658C1" w14:textId="77777777" w:rsidTr="00BA1545">
        <w:trPr>
          <w:trHeight w:val="20"/>
        </w:trPr>
        <w:tc>
          <w:tcPr>
            <w:tcW w:w="420" w:type="dxa"/>
            <w:shd w:val="clear" w:color="auto" w:fill="auto"/>
            <w:noWrap/>
            <w:vAlign w:val="center"/>
            <w:hideMark/>
          </w:tcPr>
          <w:p w14:paraId="17357AD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9B78670"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0AD773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69C25A0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Espectáculos y Diversiones Públicas</w:t>
            </w:r>
          </w:p>
        </w:tc>
        <w:tc>
          <w:tcPr>
            <w:tcW w:w="0" w:type="auto"/>
            <w:shd w:val="clear" w:color="auto" w:fill="auto"/>
            <w:noWrap/>
            <w:vAlign w:val="center"/>
            <w:hideMark/>
          </w:tcPr>
          <w:p w14:paraId="6005C15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424</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873</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32</w:t>
            </w:r>
          </w:p>
        </w:tc>
      </w:tr>
      <w:tr w:rsidR="00ED019A" w:rsidRPr="001A44AA" w14:paraId="0400D9B5" w14:textId="77777777" w:rsidTr="00BA1545">
        <w:trPr>
          <w:trHeight w:val="20"/>
        </w:trPr>
        <w:tc>
          <w:tcPr>
            <w:tcW w:w="420" w:type="dxa"/>
            <w:shd w:val="clear" w:color="auto" w:fill="auto"/>
            <w:noWrap/>
            <w:vAlign w:val="center"/>
            <w:hideMark/>
          </w:tcPr>
          <w:p w14:paraId="5517C88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C74591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68A280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noWrap/>
            <w:vAlign w:val="center"/>
            <w:hideMark/>
          </w:tcPr>
          <w:p w14:paraId="5D2EBDF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Enajenación de Bienes Muebles Usados</w:t>
            </w:r>
          </w:p>
        </w:tc>
        <w:tc>
          <w:tcPr>
            <w:tcW w:w="0" w:type="auto"/>
            <w:shd w:val="clear" w:color="auto" w:fill="auto"/>
            <w:noWrap/>
            <w:vAlign w:val="center"/>
            <w:hideMark/>
          </w:tcPr>
          <w:p w14:paraId="653A2DE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4D70D3A" w14:textId="77777777" w:rsidTr="00BA1545">
        <w:trPr>
          <w:trHeight w:val="20"/>
        </w:trPr>
        <w:tc>
          <w:tcPr>
            <w:tcW w:w="420" w:type="dxa"/>
            <w:shd w:val="clear" w:color="auto" w:fill="auto"/>
            <w:noWrap/>
            <w:vAlign w:val="center"/>
            <w:hideMark/>
          </w:tcPr>
          <w:p w14:paraId="2FACAAD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E234C9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B3DAC5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163" w:type="dxa"/>
            <w:shd w:val="clear" w:color="auto" w:fill="auto"/>
            <w:noWrap/>
            <w:vAlign w:val="center"/>
            <w:hideMark/>
          </w:tcPr>
          <w:p w14:paraId="080A93D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Loterías, Rifas y Sorteos</w:t>
            </w:r>
          </w:p>
        </w:tc>
        <w:tc>
          <w:tcPr>
            <w:tcW w:w="0" w:type="auto"/>
            <w:shd w:val="clear" w:color="auto" w:fill="auto"/>
            <w:noWrap/>
            <w:vAlign w:val="center"/>
            <w:hideMark/>
          </w:tcPr>
          <w:p w14:paraId="18D6D5DC"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37,818.78</w:t>
            </w:r>
          </w:p>
        </w:tc>
      </w:tr>
      <w:tr w:rsidR="00ED019A" w:rsidRPr="001A44AA" w14:paraId="35463768" w14:textId="77777777" w:rsidTr="00BA1545">
        <w:trPr>
          <w:trHeight w:val="20"/>
        </w:trPr>
        <w:tc>
          <w:tcPr>
            <w:tcW w:w="420" w:type="dxa"/>
            <w:shd w:val="clear" w:color="auto" w:fill="auto"/>
            <w:noWrap/>
            <w:vAlign w:val="center"/>
            <w:hideMark/>
          </w:tcPr>
          <w:p w14:paraId="4923154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1F523C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588" w:type="dxa"/>
            <w:gridSpan w:val="2"/>
            <w:shd w:val="clear" w:color="auto" w:fill="auto"/>
            <w:vAlign w:val="center"/>
            <w:hideMark/>
          </w:tcPr>
          <w:p w14:paraId="14699BD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Impuestos no comprendidos en las fracciones de la Ley de Ingresos causadas en ejercicios fiscales anteriores pendientes de liquidación o pago</w:t>
            </w:r>
          </w:p>
        </w:tc>
        <w:tc>
          <w:tcPr>
            <w:tcW w:w="0" w:type="auto"/>
            <w:shd w:val="clear" w:color="auto" w:fill="auto"/>
            <w:noWrap/>
            <w:vAlign w:val="center"/>
            <w:hideMark/>
          </w:tcPr>
          <w:p w14:paraId="328BB908"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8260E94" w14:textId="77777777" w:rsidTr="00BA1545">
        <w:trPr>
          <w:trHeight w:val="20"/>
        </w:trPr>
        <w:tc>
          <w:tcPr>
            <w:tcW w:w="420" w:type="dxa"/>
            <w:shd w:val="clear" w:color="auto" w:fill="auto"/>
            <w:noWrap/>
            <w:vAlign w:val="center"/>
            <w:hideMark/>
          </w:tcPr>
          <w:p w14:paraId="61C85FE7"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F1419ED"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133805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FCFBBB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Predial de ejercicios anteriores</w:t>
            </w:r>
          </w:p>
        </w:tc>
        <w:tc>
          <w:tcPr>
            <w:tcW w:w="0" w:type="auto"/>
            <w:shd w:val="clear" w:color="auto" w:fill="auto"/>
            <w:noWrap/>
            <w:vAlign w:val="center"/>
            <w:hideMark/>
          </w:tcPr>
          <w:p w14:paraId="6F6105B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6683073C" w14:textId="77777777" w:rsidTr="008E4D4A">
        <w:trPr>
          <w:trHeight w:val="58"/>
        </w:trPr>
        <w:tc>
          <w:tcPr>
            <w:tcW w:w="420" w:type="dxa"/>
            <w:shd w:val="clear" w:color="auto" w:fill="auto"/>
            <w:noWrap/>
            <w:vAlign w:val="center"/>
            <w:hideMark/>
          </w:tcPr>
          <w:p w14:paraId="670A4BC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109456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BB7E71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49294E6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Impuesto sobre Adquisición de Inmuebles de ejercicios anteriores</w:t>
            </w:r>
          </w:p>
        </w:tc>
        <w:tc>
          <w:tcPr>
            <w:tcW w:w="0" w:type="auto"/>
            <w:shd w:val="clear" w:color="auto" w:fill="auto"/>
            <w:noWrap/>
            <w:vAlign w:val="center"/>
            <w:hideMark/>
          </w:tcPr>
          <w:p w14:paraId="50B262BF"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668F032" w14:textId="77777777" w:rsidTr="008E4D4A">
        <w:trPr>
          <w:trHeight w:val="58"/>
        </w:trPr>
        <w:tc>
          <w:tcPr>
            <w:tcW w:w="420" w:type="dxa"/>
            <w:shd w:val="clear" w:color="auto" w:fill="auto"/>
            <w:noWrap/>
            <w:vAlign w:val="center"/>
            <w:hideMark/>
          </w:tcPr>
          <w:p w14:paraId="4BB97E6F"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263448E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EDDCB4A"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5DCCBC02" w14:textId="48F5E4B8"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125588AC"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33FE9ACB" w14:textId="77777777" w:rsidTr="00BA1545">
        <w:trPr>
          <w:trHeight w:val="20"/>
        </w:trPr>
        <w:tc>
          <w:tcPr>
            <w:tcW w:w="420" w:type="dxa"/>
            <w:shd w:val="clear" w:color="000000" w:fill="D8D8D8"/>
            <w:noWrap/>
            <w:vAlign w:val="center"/>
            <w:hideMark/>
          </w:tcPr>
          <w:p w14:paraId="32D39378"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2</w:t>
            </w:r>
          </w:p>
        </w:tc>
        <w:tc>
          <w:tcPr>
            <w:tcW w:w="7872" w:type="dxa"/>
            <w:gridSpan w:val="3"/>
            <w:shd w:val="clear" w:color="000000" w:fill="D8D8D8"/>
            <w:noWrap/>
            <w:vAlign w:val="center"/>
            <w:hideMark/>
          </w:tcPr>
          <w:p w14:paraId="79CD2C3F"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Cuotas y Aportaciones de seguridad social</w:t>
            </w:r>
          </w:p>
        </w:tc>
        <w:tc>
          <w:tcPr>
            <w:tcW w:w="0" w:type="auto"/>
            <w:shd w:val="clear" w:color="000000" w:fill="D8D8D8"/>
            <w:noWrap/>
            <w:vAlign w:val="center"/>
            <w:hideMark/>
          </w:tcPr>
          <w:p w14:paraId="4F275BEE" w14:textId="77777777" w:rsidR="00ED019A" w:rsidRPr="001A44AA" w:rsidRDefault="00ED019A" w:rsidP="00ED019A">
            <w:pPr>
              <w:jc w:val="right"/>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0.00</w:t>
            </w:r>
          </w:p>
        </w:tc>
      </w:tr>
      <w:tr w:rsidR="00ED019A" w:rsidRPr="001A44AA" w14:paraId="677F01EF" w14:textId="77777777" w:rsidTr="00BA1545">
        <w:trPr>
          <w:trHeight w:val="20"/>
        </w:trPr>
        <w:tc>
          <w:tcPr>
            <w:tcW w:w="420" w:type="dxa"/>
            <w:shd w:val="clear" w:color="auto" w:fill="auto"/>
            <w:noWrap/>
            <w:vAlign w:val="center"/>
            <w:hideMark/>
          </w:tcPr>
          <w:p w14:paraId="498535B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66A6A6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0B80986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Aportaciones para Fondos de Vivienda</w:t>
            </w:r>
          </w:p>
        </w:tc>
        <w:tc>
          <w:tcPr>
            <w:tcW w:w="0" w:type="auto"/>
            <w:shd w:val="clear" w:color="auto" w:fill="auto"/>
            <w:noWrap/>
            <w:vAlign w:val="center"/>
            <w:hideMark/>
          </w:tcPr>
          <w:p w14:paraId="5F62AC76"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D6011F8" w14:textId="77777777" w:rsidTr="00BA1545">
        <w:trPr>
          <w:trHeight w:val="20"/>
        </w:trPr>
        <w:tc>
          <w:tcPr>
            <w:tcW w:w="420" w:type="dxa"/>
            <w:shd w:val="clear" w:color="auto" w:fill="auto"/>
            <w:noWrap/>
            <w:vAlign w:val="center"/>
            <w:hideMark/>
          </w:tcPr>
          <w:p w14:paraId="0E7A0A37"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AE6920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A7D23A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2DCCD8E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Aportaciones para Fondos de Vivienda</w:t>
            </w:r>
          </w:p>
        </w:tc>
        <w:tc>
          <w:tcPr>
            <w:tcW w:w="0" w:type="auto"/>
            <w:shd w:val="clear" w:color="auto" w:fill="auto"/>
            <w:noWrap/>
            <w:vAlign w:val="center"/>
            <w:hideMark/>
          </w:tcPr>
          <w:p w14:paraId="26A970FB"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FDD0CDA" w14:textId="77777777" w:rsidTr="00BA1545">
        <w:trPr>
          <w:trHeight w:val="20"/>
        </w:trPr>
        <w:tc>
          <w:tcPr>
            <w:tcW w:w="420" w:type="dxa"/>
            <w:shd w:val="clear" w:color="auto" w:fill="auto"/>
            <w:noWrap/>
            <w:vAlign w:val="center"/>
            <w:hideMark/>
          </w:tcPr>
          <w:p w14:paraId="799E2730"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352634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4AB8A5B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Cuotas para el Seguro Social</w:t>
            </w:r>
          </w:p>
        </w:tc>
        <w:tc>
          <w:tcPr>
            <w:tcW w:w="0" w:type="auto"/>
            <w:shd w:val="clear" w:color="auto" w:fill="auto"/>
            <w:noWrap/>
            <w:vAlign w:val="center"/>
            <w:hideMark/>
          </w:tcPr>
          <w:p w14:paraId="28BB2DE9"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259DAFF" w14:textId="77777777" w:rsidTr="00BA1545">
        <w:trPr>
          <w:trHeight w:val="20"/>
        </w:trPr>
        <w:tc>
          <w:tcPr>
            <w:tcW w:w="420" w:type="dxa"/>
            <w:shd w:val="clear" w:color="auto" w:fill="auto"/>
            <w:noWrap/>
            <w:vAlign w:val="center"/>
            <w:hideMark/>
          </w:tcPr>
          <w:p w14:paraId="4E42CC6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3A96B8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58E220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78BB812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Cuotas para el Seguro Social</w:t>
            </w:r>
          </w:p>
        </w:tc>
        <w:tc>
          <w:tcPr>
            <w:tcW w:w="0" w:type="auto"/>
            <w:shd w:val="clear" w:color="auto" w:fill="auto"/>
            <w:noWrap/>
            <w:vAlign w:val="center"/>
            <w:hideMark/>
          </w:tcPr>
          <w:p w14:paraId="4C570B5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8C86580" w14:textId="77777777" w:rsidTr="00BA1545">
        <w:trPr>
          <w:trHeight w:val="20"/>
        </w:trPr>
        <w:tc>
          <w:tcPr>
            <w:tcW w:w="420" w:type="dxa"/>
            <w:shd w:val="clear" w:color="auto" w:fill="auto"/>
            <w:noWrap/>
            <w:vAlign w:val="center"/>
            <w:hideMark/>
          </w:tcPr>
          <w:p w14:paraId="0C3347CD"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6562AD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noWrap/>
            <w:vAlign w:val="center"/>
            <w:hideMark/>
          </w:tcPr>
          <w:p w14:paraId="52B52EE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Cuotas de Ahorro para el Retiro</w:t>
            </w:r>
          </w:p>
        </w:tc>
        <w:tc>
          <w:tcPr>
            <w:tcW w:w="0" w:type="auto"/>
            <w:shd w:val="clear" w:color="auto" w:fill="auto"/>
            <w:noWrap/>
            <w:vAlign w:val="center"/>
            <w:hideMark/>
          </w:tcPr>
          <w:p w14:paraId="0BD5166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3710C64" w14:textId="77777777" w:rsidTr="00BA1545">
        <w:trPr>
          <w:trHeight w:val="20"/>
        </w:trPr>
        <w:tc>
          <w:tcPr>
            <w:tcW w:w="420" w:type="dxa"/>
            <w:shd w:val="clear" w:color="auto" w:fill="auto"/>
            <w:noWrap/>
            <w:vAlign w:val="center"/>
            <w:hideMark/>
          </w:tcPr>
          <w:p w14:paraId="0AEAA650"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6FAF120"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4013CF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7E8C3EC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Cuotas de Ahorro para el Retiro</w:t>
            </w:r>
          </w:p>
        </w:tc>
        <w:tc>
          <w:tcPr>
            <w:tcW w:w="0" w:type="auto"/>
            <w:shd w:val="clear" w:color="auto" w:fill="auto"/>
            <w:noWrap/>
            <w:vAlign w:val="center"/>
            <w:hideMark/>
          </w:tcPr>
          <w:p w14:paraId="6551F00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33941C2" w14:textId="77777777" w:rsidTr="00BA1545">
        <w:trPr>
          <w:trHeight w:val="20"/>
        </w:trPr>
        <w:tc>
          <w:tcPr>
            <w:tcW w:w="420" w:type="dxa"/>
            <w:shd w:val="clear" w:color="auto" w:fill="auto"/>
            <w:noWrap/>
            <w:vAlign w:val="center"/>
            <w:hideMark/>
          </w:tcPr>
          <w:p w14:paraId="72F50A61"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D9C11F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88" w:type="dxa"/>
            <w:gridSpan w:val="2"/>
            <w:shd w:val="clear" w:color="auto" w:fill="auto"/>
            <w:noWrap/>
            <w:vAlign w:val="center"/>
            <w:hideMark/>
          </w:tcPr>
          <w:p w14:paraId="276A0BC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Otras Cuotas y Aportaciones para la seguridad social</w:t>
            </w:r>
          </w:p>
        </w:tc>
        <w:tc>
          <w:tcPr>
            <w:tcW w:w="0" w:type="auto"/>
            <w:shd w:val="clear" w:color="auto" w:fill="auto"/>
            <w:noWrap/>
            <w:vAlign w:val="center"/>
            <w:hideMark/>
          </w:tcPr>
          <w:p w14:paraId="2A5252A5"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1370E04" w14:textId="77777777" w:rsidTr="00BA1545">
        <w:trPr>
          <w:trHeight w:val="20"/>
        </w:trPr>
        <w:tc>
          <w:tcPr>
            <w:tcW w:w="420" w:type="dxa"/>
            <w:shd w:val="clear" w:color="auto" w:fill="auto"/>
            <w:noWrap/>
            <w:vAlign w:val="center"/>
            <w:hideMark/>
          </w:tcPr>
          <w:p w14:paraId="369C83B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D7523C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1EB24A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34EAB2F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Otras Cuotas y Aportaciones para la seguridad social</w:t>
            </w:r>
          </w:p>
        </w:tc>
        <w:tc>
          <w:tcPr>
            <w:tcW w:w="0" w:type="auto"/>
            <w:shd w:val="clear" w:color="auto" w:fill="auto"/>
            <w:noWrap/>
            <w:vAlign w:val="center"/>
            <w:hideMark/>
          </w:tcPr>
          <w:p w14:paraId="2AE0E828"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EDEA8E1" w14:textId="77777777" w:rsidTr="00BA1545">
        <w:trPr>
          <w:trHeight w:val="20"/>
        </w:trPr>
        <w:tc>
          <w:tcPr>
            <w:tcW w:w="420" w:type="dxa"/>
            <w:shd w:val="clear" w:color="auto" w:fill="auto"/>
            <w:noWrap/>
            <w:vAlign w:val="center"/>
            <w:hideMark/>
          </w:tcPr>
          <w:p w14:paraId="08216DD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580C34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88" w:type="dxa"/>
            <w:gridSpan w:val="2"/>
            <w:shd w:val="clear" w:color="auto" w:fill="auto"/>
            <w:noWrap/>
            <w:vAlign w:val="center"/>
            <w:hideMark/>
          </w:tcPr>
          <w:p w14:paraId="37CF53C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Accesorios</w:t>
            </w:r>
          </w:p>
        </w:tc>
        <w:tc>
          <w:tcPr>
            <w:tcW w:w="0" w:type="auto"/>
            <w:shd w:val="clear" w:color="auto" w:fill="auto"/>
            <w:noWrap/>
            <w:vAlign w:val="center"/>
            <w:hideMark/>
          </w:tcPr>
          <w:p w14:paraId="27CDD7DB"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DD58B5A" w14:textId="77777777" w:rsidTr="008E4D4A">
        <w:trPr>
          <w:trHeight w:val="58"/>
        </w:trPr>
        <w:tc>
          <w:tcPr>
            <w:tcW w:w="420" w:type="dxa"/>
            <w:shd w:val="clear" w:color="auto" w:fill="auto"/>
            <w:noWrap/>
            <w:vAlign w:val="center"/>
            <w:hideMark/>
          </w:tcPr>
          <w:p w14:paraId="5F017BA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6F2A80A"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6255BB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23BDA9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Accesorios</w:t>
            </w:r>
          </w:p>
        </w:tc>
        <w:tc>
          <w:tcPr>
            <w:tcW w:w="0" w:type="auto"/>
            <w:shd w:val="clear" w:color="auto" w:fill="auto"/>
            <w:noWrap/>
            <w:vAlign w:val="center"/>
            <w:hideMark/>
          </w:tcPr>
          <w:p w14:paraId="5D3D904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3154427" w14:textId="77777777" w:rsidTr="008E4D4A">
        <w:trPr>
          <w:trHeight w:val="58"/>
        </w:trPr>
        <w:tc>
          <w:tcPr>
            <w:tcW w:w="420" w:type="dxa"/>
            <w:shd w:val="clear" w:color="auto" w:fill="auto"/>
            <w:noWrap/>
            <w:vAlign w:val="center"/>
            <w:hideMark/>
          </w:tcPr>
          <w:p w14:paraId="244FCA13"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2407EE3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F4B112B"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5DDE8040" w14:textId="342D07B3"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3BEB0B17"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3628BBD5" w14:textId="77777777" w:rsidTr="00BA1545">
        <w:trPr>
          <w:trHeight w:val="20"/>
        </w:trPr>
        <w:tc>
          <w:tcPr>
            <w:tcW w:w="420" w:type="dxa"/>
            <w:shd w:val="clear" w:color="000000" w:fill="D8D8D8"/>
            <w:noWrap/>
            <w:vAlign w:val="center"/>
            <w:hideMark/>
          </w:tcPr>
          <w:p w14:paraId="21E45AFF"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3</w:t>
            </w:r>
          </w:p>
        </w:tc>
        <w:tc>
          <w:tcPr>
            <w:tcW w:w="7872" w:type="dxa"/>
            <w:gridSpan w:val="3"/>
            <w:shd w:val="clear" w:color="000000" w:fill="D8D8D8"/>
            <w:noWrap/>
            <w:vAlign w:val="center"/>
            <w:hideMark/>
          </w:tcPr>
          <w:p w14:paraId="50839F69"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Contribuciones de Mejoras</w:t>
            </w:r>
          </w:p>
        </w:tc>
        <w:tc>
          <w:tcPr>
            <w:tcW w:w="0" w:type="auto"/>
            <w:shd w:val="clear" w:color="000000" w:fill="D8D8D8"/>
            <w:noWrap/>
            <w:vAlign w:val="center"/>
            <w:hideMark/>
          </w:tcPr>
          <w:p w14:paraId="64875084" w14:textId="77777777" w:rsidR="00ED019A" w:rsidRPr="001A44AA" w:rsidRDefault="00ED019A" w:rsidP="00ED019A">
            <w:pPr>
              <w:jc w:val="right"/>
              <w:rPr>
                <w:rFonts w:ascii="Arial" w:hAnsi="Arial" w:cs="Arial"/>
                <w:b/>
                <w:bCs/>
                <w:color w:val="000000" w:themeColor="text1"/>
                <w:sz w:val="22"/>
                <w:szCs w:val="22"/>
                <w:lang w:eastAsia="es-MX"/>
              </w:rPr>
            </w:pPr>
            <w:r>
              <w:rPr>
                <w:rFonts w:ascii="Arial" w:hAnsi="Arial" w:cs="Arial"/>
                <w:b/>
                <w:bCs/>
                <w:color w:val="000000" w:themeColor="text1"/>
                <w:sz w:val="22"/>
                <w:szCs w:val="22"/>
                <w:lang w:eastAsia="es-MX"/>
              </w:rPr>
              <w:t>1,789,806.79</w:t>
            </w:r>
          </w:p>
        </w:tc>
      </w:tr>
      <w:tr w:rsidR="00ED019A" w:rsidRPr="001A44AA" w14:paraId="2C1AA77A" w14:textId="77777777" w:rsidTr="00BA1545">
        <w:trPr>
          <w:trHeight w:val="20"/>
        </w:trPr>
        <w:tc>
          <w:tcPr>
            <w:tcW w:w="420" w:type="dxa"/>
            <w:shd w:val="clear" w:color="auto" w:fill="auto"/>
            <w:noWrap/>
            <w:vAlign w:val="center"/>
            <w:hideMark/>
          </w:tcPr>
          <w:p w14:paraId="53BAB91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D5B719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782247B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de Mejoras por Obras Públicas</w:t>
            </w:r>
          </w:p>
        </w:tc>
        <w:tc>
          <w:tcPr>
            <w:tcW w:w="0" w:type="auto"/>
            <w:shd w:val="clear" w:color="auto" w:fill="auto"/>
            <w:noWrap/>
            <w:vAlign w:val="center"/>
            <w:hideMark/>
          </w:tcPr>
          <w:p w14:paraId="5626DDDF"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1,355,553.25</w:t>
            </w:r>
          </w:p>
        </w:tc>
      </w:tr>
      <w:tr w:rsidR="00ED019A" w:rsidRPr="001A44AA" w14:paraId="42366B03" w14:textId="77777777" w:rsidTr="00BA1545">
        <w:trPr>
          <w:trHeight w:val="20"/>
        </w:trPr>
        <w:tc>
          <w:tcPr>
            <w:tcW w:w="420" w:type="dxa"/>
            <w:shd w:val="clear" w:color="auto" w:fill="auto"/>
            <w:noWrap/>
            <w:vAlign w:val="center"/>
            <w:hideMark/>
          </w:tcPr>
          <w:p w14:paraId="1597C9A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B1F55A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C25763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4348C0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Gasto</w:t>
            </w:r>
          </w:p>
        </w:tc>
        <w:tc>
          <w:tcPr>
            <w:tcW w:w="0" w:type="auto"/>
            <w:shd w:val="clear" w:color="auto" w:fill="auto"/>
            <w:noWrap/>
            <w:vAlign w:val="center"/>
            <w:hideMark/>
          </w:tcPr>
          <w:p w14:paraId="2EEC81A5"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170CE45" w14:textId="77777777" w:rsidTr="00BA1545">
        <w:trPr>
          <w:trHeight w:val="20"/>
        </w:trPr>
        <w:tc>
          <w:tcPr>
            <w:tcW w:w="420" w:type="dxa"/>
            <w:shd w:val="clear" w:color="auto" w:fill="auto"/>
            <w:noWrap/>
            <w:vAlign w:val="center"/>
            <w:hideMark/>
          </w:tcPr>
          <w:p w14:paraId="3CB4244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5E0E85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03D8FE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54C6129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Obra Pública</w:t>
            </w:r>
          </w:p>
        </w:tc>
        <w:tc>
          <w:tcPr>
            <w:tcW w:w="0" w:type="auto"/>
            <w:shd w:val="clear" w:color="auto" w:fill="auto"/>
            <w:noWrap/>
            <w:vAlign w:val="center"/>
            <w:hideMark/>
          </w:tcPr>
          <w:p w14:paraId="4DC31E5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r>
              <w:rPr>
                <w:rFonts w:ascii="Arial" w:hAnsi="Arial" w:cs="Arial"/>
                <w:color w:val="000000" w:themeColor="text1"/>
                <w:sz w:val="22"/>
                <w:szCs w:val="22"/>
                <w:lang w:eastAsia="es-MX"/>
              </w:rPr>
              <w:t>,355</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553.25</w:t>
            </w:r>
          </w:p>
        </w:tc>
      </w:tr>
      <w:tr w:rsidR="00ED019A" w:rsidRPr="001A44AA" w14:paraId="176B8E31" w14:textId="77777777" w:rsidTr="00BA1545">
        <w:trPr>
          <w:trHeight w:val="20"/>
        </w:trPr>
        <w:tc>
          <w:tcPr>
            <w:tcW w:w="420" w:type="dxa"/>
            <w:shd w:val="clear" w:color="auto" w:fill="auto"/>
            <w:noWrap/>
            <w:vAlign w:val="center"/>
            <w:hideMark/>
          </w:tcPr>
          <w:p w14:paraId="6FA609E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FD6BEC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C61CCC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4EFAE5F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Responsabilidad Objetiva</w:t>
            </w:r>
          </w:p>
        </w:tc>
        <w:tc>
          <w:tcPr>
            <w:tcW w:w="0" w:type="auto"/>
            <w:shd w:val="clear" w:color="auto" w:fill="auto"/>
            <w:noWrap/>
            <w:vAlign w:val="center"/>
            <w:hideMark/>
          </w:tcPr>
          <w:p w14:paraId="0A55C4C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254325F" w14:textId="77777777" w:rsidTr="00BA1545">
        <w:trPr>
          <w:trHeight w:val="20"/>
        </w:trPr>
        <w:tc>
          <w:tcPr>
            <w:tcW w:w="420" w:type="dxa"/>
            <w:shd w:val="clear" w:color="auto" w:fill="auto"/>
            <w:noWrap/>
            <w:vAlign w:val="center"/>
            <w:hideMark/>
          </w:tcPr>
          <w:p w14:paraId="143ABD9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C88819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BDFF34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vAlign w:val="center"/>
            <w:hideMark/>
          </w:tcPr>
          <w:p w14:paraId="298546A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Mantenimiento, Mejoramiento y Equipamiento del Cuerpo de Bomberos de los Municipios</w:t>
            </w:r>
          </w:p>
        </w:tc>
        <w:tc>
          <w:tcPr>
            <w:tcW w:w="0" w:type="auto"/>
            <w:shd w:val="clear" w:color="auto" w:fill="auto"/>
            <w:noWrap/>
            <w:vAlign w:val="center"/>
            <w:hideMark/>
          </w:tcPr>
          <w:p w14:paraId="78F38C24"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16A4F36F" w14:textId="77777777" w:rsidTr="00BA1545">
        <w:trPr>
          <w:trHeight w:val="20"/>
        </w:trPr>
        <w:tc>
          <w:tcPr>
            <w:tcW w:w="420" w:type="dxa"/>
            <w:shd w:val="clear" w:color="auto" w:fill="auto"/>
            <w:noWrap/>
            <w:vAlign w:val="center"/>
            <w:hideMark/>
          </w:tcPr>
          <w:p w14:paraId="631D3290"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229A62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2D869A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163" w:type="dxa"/>
            <w:shd w:val="clear" w:color="auto" w:fill="auto"/>
            <w:vAlign w:val="center"/>
            <w:hideMark/>
          </w:tcPr>
          <w:p w14:paraId="035A282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Mantenimiento y Conservación del Centro Histórico</w:t>
            </w:r>
          </w:p>
        </w:tc>
        <w:tc>
          <w:tcPr>
            <w:tcW w:w="0" w:type="auto"/>
            <w:shd w:val="clear" w:color="auto" w:fill="auto"/>
            <w:noWrap/>
            <w:vAlign w:val="center"/>
            <w:hideMark/>
          </w:tcPr>
          <w:p w14:paraId="34C2222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E2981A7" w14:textId="77777777" w:rsidTr="00BA1545">
        <w:trPr>
          <w:trHeight w:val="20"/>
        </w:trPr>
        <w:tc>
          <w:tcPr>
            <w:tcW w:w="420" w:type="dxa"/>
            <w:shd w:val="clear" w:color="auto" w:fill="auto"/>
            <w:noWrap/>
            <w:vAlign w:val="center"/>
            <w:hideMark/>
          </w:tcPr>
          <w:p w14:paraId="511BA4D1"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C8EC84F"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CA7452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163" w:type="dxa"/>
            <w:shd w:val="clear" w:color="auto" w:fill="auto"/>
            <w:noWrap/>
            <w:vAlign w:val="center"/>
            <w:hideMark/>
          </w:tcPr>
          <w:p w14:paraId="3813F94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Contribución por Otros Servicios Municipales</w:t>
            </w:r>
          </w:p>
        </w:tc>
        <w:tc>
          <w:tcPr>
            <w:tcW w:w="0" w:type="auto"/>
            <w:shd w:val="clear" w:color="auto" w:fill="auto"/>
            <w:noWrap/>
            <w:vAlign w:val="center"/>
            <w:hideMark/>
          </w:tcPr>
          <w:p w14:paraId="714FD19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6651D477" w14:textId="77777777" w:rsidTr="00BA1545">
        <w:trPr>
          <w:trHeight w:val="20"/>
        </w:trPr>
        <w:tc>
          <w:tcPr>
            <w:tcW w:w="420" w:type="dxa"/>
            <w:shd w:val="clear" w:color="auto" w:fill="auto"/>
            <w:noWrap/>
            <w:vAlign w:val="center"/>
            <w:hideMark/>
          </w:tcPr>
          <w:p w14:paraId="395FA2D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4F6A3F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588" w:type="dxa"/>
            <w:gridSpan w:val="2"/>
            <w:shd w:val="clear" w:color="auto" w:fill="auto"/>
            <w:vAlign w:val="center"/>
            <w:hideMark/>
          </w:tcPr>
          <w:p w14:paraId="24FC10D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Contribuciones de Mejoras no comprendidas en las fracciones de la Ley de Ingresos causadas en ejercicios fiscales anteriores pendientes de liquidación o pago</w:t>
            </w:r>
          </w:p>
        </w:tc>
        <w:tc>
          <w:tcPr>
            <w:tcW w:w="0" w:type="auto"/>
            <w:shd w:val="clear" w:color="auto" w:fill="auto"/>
            <w:noWrap/>
            <w:vAlign w:val="center"/>
            <w:hideMark/>
          </w:tcPr>
          <w:p w14:paraId="751FF6F4"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434,253.54</w:t>
            </w:r>
          </w:p>
        </w:tc>
      </w:tr>
      <w:tr w:rsidR="00ED019A" w:rsidRPr="001A44AA" w14:paraId="72D7F22C" w14:textId="77777777" w:rsidTr="008E4D4A">
        <w:trPr>
          <w:trHeight w:val="58"/>
        </w:trPr>
        <w:tc>
          <w:tcPr>
            <w:tcW w:w="420" w:type="dxa"/>
            <w:shd w:val="clear" w:color="auto" w:fill="auto"/>
            <w:noWrap/>
            <w:vAlign w:val="center"/>
            <w:hideMark/>
          </w:tcPr>
          <w:p w14:paraId="6C50D3B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3D7D2D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9BFC87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vAlign w:val="center"/>
            <w:hideMark/>
          </w:tcPr>
          <w:p w14:paraId="0D7B232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Contribuciones de Mejoras no comprendidas en las fracciones de la Ley de Ingresos causadas en ejercicios fiscales anteriores pendientes de liquidación o pago</w:t>
            </w:r>
          </w:p>
        </w:tc>
        <w:tc>
          <w:tcPr>
            <w:tcW w:w="0" w:type="auto"/>
            <w:shd w:val="clear" w:color="auto" w:fill="auto"/>
            <w:noWrap/>
            <w:vAlign w:val="center"/>
            <w:hideMark/>
          </w:tcPr>
          <w:p w14:paraId="48013EED"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434,253.54</w:t>
            </w:r>
          </w:p>
        </w:tc>
      </w:tr>
      <w:tr w:rsidR="00ED019A" w:rsidRPr="001A44AA" w14:paraId="2DBEBBD0" w14:textId="77777777" w:rsidTr="008E4D4A">
        <w:trPr>
          <w:trHeight w:val="58"/>
        </w:trPr>
        <w:tc>
          <w:tcPr>
            <w:tcW w:w="420" w:type="dxa"/>
            <w:shd w:val="clear" w:color="auto" w:fill="auto"/>
            <w:noWrap/>
            <w:vAlign w:val="center"/>
            <w:hideMark/>
          </w:tcPr>
          <w:p w14:paraId="61726749"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7CF14B8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FEBB5D0"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20AACDE6" w14:textId="104A8346"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53A9A228"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595227C0" w14:textId="77777777" w:rsidTr="00BA1545">
        <w:trPr>
          <w:trHeight w:val="20"/>
        </w:trPr>
        <w:tc>
          <w:tcPr>
            <w:tcW w:w="420" w:type="dxa"/>
            <w:shd w:val="clear" w:color="000000" w:fill="D8D8D8"/>
            <w:noWrap/>
            <w:vAlign w:val="center"/>
            <w:hideMark/>
          </w:tcPr>
          <w:p w14:paraId="0937E7E4"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lastRenderedPageBreak/>
              <w:t>4</w:t>
            </w:r>
          </w:p>
        </w:tc>
        <w:tc>
          <w:tcPr>
            <w:tcW w:w="7872" w:type="dxa"/>
            <w:gridSpan w:val="3"/>
            <w:shd w:val="clear" w:color="000000" w:fill="D8D8D8"/>
            <w:noWrap/>
            <w:vAlign w:val="center"/>
            <w:hideMark/>
          </w:tcPr>
          <w:p w14:paraId="40C7DAB0"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Derechos</w:t>
            </w:r>
          </w:p>
        </w:tc>
        <w:tc>
          <w:tcPr>
            <w:tcW w:w="0" w:type="auto"/>
            <w:shd w:val="clear" w:color="000000" w:fill="D8D8D8"/>
            <w:noWrap/>
            <w:vAlign w:val="center"/>
            <w:hideMark/>
          </w:tcPr>
          <w:p w14:paraId="4E1D6901" w14:textId="77777777" w:rsidR="00ED019A" w:rsidRPr="001A44AA" w:rsidRDefault="00ED019A" w:rsidP="00ED019A">
            <w:pPr>
              <w:jc w:val="right"/>
              <w:rPr>
                <w:rFonts w:ascii="Arial" w:hAnsi="Arial" w:cs="Arial"/>
                <w:b/>
                <w:color w:val="000000" w:themeColor="text1"/>
                <w:sz w:val="22"/>
                <w:szCs w:val="22"/>
              </w:rPr>
            </w:pPr>
            <w:r w:rsidRPr="001A44AA">
              <w:rPr>
                <w:rFonts w:ascii="Arial" w:hAnsi="Arial" w:cs="Arial"/>
                <w:b/>
                <w:color w:val="000000" w:themeColor="text1"/>
                <w:sz w:val="22"/>
                <w:szCs w:val="22"/>
              </w:rPr>
              <w:t>1</w:t>
            </w:r>
            <w:r>
              <w:rPr>
                <w:rFonts w:ascii="Arial" w:hAnsi="Arial" w:cs="Arial"/>
                <w:b/>
                <w:color w:val="000000" w:themeColor="text1"/>
                <w:sz w:val="22"/>
                <w:szCs w:val="22"/>
              </w:rPr>
              <w:t>6</w:t>
            </w:r>
            <w:r w:rsidRPr="001A44AA">
              <w:rPr>
                <w:rFonts w:ascii="Arial" w:hAnsi="Arial" w:cs="Arial"/>
                <w:b/>
                <w:color w:val="000000" w:themeColor="text1"/>
                <w:sz w:val="22"/>
                <w:szCs w:val="22"/>
              </w:rPr>
              <w:t>,</w:t>
            </w:r>
            <w:r>
              <w:rPr>
                <w:rFonts w:ascii="Arial" w:hAnsi="Arial" w:cs="Arial"/>
                <w:b/>
                <w:color w:val="000000" w:themeColor="text1"/>
                <w:sz w:val="22"/>
                <w:szCs w:val="22"/>
              </w:rPr>
              <w:t>701</w:t>
            </w:r>
            <w:r w:rsidRPr="001A44AA">
              <w:rPr>
                <w:rFonts w:ascii="Arial" w:hAnsi="Arial" w:cs="Arial"/>
                <w:b/>
                <w:color w:val="000000" w:themeColor="text1"/>
                <w:sz w:val="22"/>
                <w:szCs w:val="22"/>
              </w:rPr>
              <w:t>,</w:t>
            </w:r>
            <w:r>
              <w:rPr>
                <w:rFonts w:ascii="Arial" w:hAnsi="Arial" w:cs="Arial"/>
                <w:b/>
                <w:color w:val="000000" w:themeColor="text1"/>
                <w:sz w:val="22"/>
                <w:szCs w:val="22"/>
              </w:rPr>
              <w:t>190</w:t>
            </w:r>
            <w:r w:rsidRPr="001A44AA">
              <w:rPr>
                <w:rFonts w:ascii="Arial" w:hAnsi="Arial" w:cs="Arial"/>
                <w:b/>
                <w:color w:val="000000" w:themeColor="text1"/>
                <w:sz w:val="22"/>
                <w:szCs w:val="22"/>
              </w:rPr>
              <w:t>.</w:t>
            </w:r>
            <w:r>
              <w:rPr>
                <w:rFonts w:ascii="Arial" w:hAnsi="Arial" w:cs="Arial"/>
                <w:b/>
                <w:color w:val="000000" w:themeColor="text1"/>
                <w:sz w:val="22"/>
                <w:szCs w:val="22"/>
              </w:rPr>
              <w:t>56</w:t>
            </w:r>
            <w:r w:rsidRPr="001A44AA">
              <w:rPr>
                <w:rFonts w:ascii="Arial" w:hAnsi="Arial" w:cs="Arial"/>
                <w:b/>
                <w:color w:val="000000" w:themeColor="text1"/>
                <w:sz w:val="22"/>
                <w:szCs w:val="22"/>
              </w:rPr>
              <w:t xml:space="preserve"> </w:t>
            </w:r>
          </w:p>
        </w:tc>
      </w:tr>
      <w:tr w:rsidR="00ED019A" w:rsidRPr="001A44AA" w14:paraId="7CA778F6" w14:textId="77777777" w:rsidTr="00BA1545">
        <w:trPr>
          <w:trHeight w:val="20"/>
        </w:trPr>
        <w:tc>
          <w:tcPr>
            <w:tcW w:w="420" w:type="dxa"/>
            <w:shd w:val="clear" w:color="auto" w:fill="auto"/>
            <w:noWrap/>
            <w:vAlign w:val="center"/>
            <w:hideMark/>
          </w:tcPr>
          <w:p w14:paraId="3FCBC92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7F136F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vAlign w:val="center"/>
            <w:hideMark/>
          </w:tcPr>
          <w:p w14:paraId="4BD73C8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por el Uso, Goce, Aprovechamiento o Explotación de Bienes de Dominio Público</w:t>
            </w:r>
          </w:p>
        </w:tc>
        <w:tc>
          <w:tcPr>
            <w:tcW w:w="0" w:type="auto"/>
            <w:shd w:val="clear" w:color="auto" w:fill="auto"/>
            <w:noWrap/>
            <w:vAlign w:val="center"/>
            <w:hideMark/>
          </w:tcPr>
          <w:p w14:paraId="1B3934B3"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2D8CC7CE" w14:textId="77777777" w:rsidTr="00BA1545">
        <w:trPr>
          <w:trHeight w:val="20"/>
        </w:trPr>
        <w:tc>
          <w:tcPr>
            <w:tcW w:w="420" w:type="dxa"/>
            <w:shd w:val="clear" w:color="auto" w:fill="auto"/>
            <w:noWrap/>
            <w:vAlign w:val="center"/>
            <w:hideMark/>
          </w:tcPr>
          <w:p w14:paraId="3FD86F9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D3D3E2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1856F1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704F14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Arrastre y Almacenaje</w:t>
            </w:r>
          </w:p>
        </w:tc>
        <w:tc>
          <w:tcPr>
            <w:tcW w:w="0" w:type="auto"/>
            <w:shd w:val="clear" w:color="auto" w:fill="auto"/>
            <w:noWrap/>
            <w:vAlign w:val="center"/>
          </w:tcPr>
          <w:p w14:paraId="73A8CB51"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49C44565" w14:textId="77777777" w:rsidTr="00BA1545">
        <w:trPr>
          <w:trHeight w:val="20"/>
        </w:trPr>
        <w:tc>
          <w:tcPr>
            <w:tcW w:w="420" w:type="dxa"/>
            <w:shd w:val="clear" w:color="auto" w:fill="auto"/>
            <w:noWrap/>
            <w:vAlign w:val="center"/>
            <w:hideMark/>
          </w:tcPr>
          <w:p w14:paraId="0CD9FA8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16D254D"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33CB20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7A873D3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Provenientes de la Ocupación de las Vías Públicas</w:t>
            </w:r>
          </w:p>
        </w:tc>
        <w:tc>
          <w:tcPr>
            <w:tcW w:w="0" w:type="auto"/>
            <w:shd w:val="clear" w:color="auto" w:fill="auto"/>
            <w:noWrap/>
            <w:vAlign w:val="center"/>
          </w:tcPr>
          <w:p w14:paraId="31454712"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34EF3BA6" w14:textId="77777777" w:rsidTr="00BA1545">
        <w:trPr>
          <w:trHeight w:val="20"/>
        </w:trPr>
        <w:tc>
          <w:tcPr>
            <w:tcW w:w="420" w:type="dxa"/>
            <w:shd w:val="clear" w:color="auto" w:fill="auto"/>
            <w:noWrap/>
            <w:vAlign w:val="center"/>
            <w:hideMark/>
          </w:tcPr>
          <w:p w14:paraId="09A714F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9DB7F4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4AE87D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569DC35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Provenientes del Uso de las Pensiones Municipales</w:t>
            </w:r>
          </w:p>
        </w:tc>
        <w:tc>
          <w:tcPr>
            <w:tcW w:w="0" w:type="auto"/>
            <w:shd w:val="clear" w:color="auto" w:fill="auto"/>
            <w:noWrap/>
            <w:vAlign w:val="center"/>
          </w:tcPr>
          <w:p w14:paraId="7D5B5C42"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24739524" w14:textId="77777777" w:rsidTr="00BA1545">
        <w:trPr>
          <w:trHeight w:val="20"/>
        </w:trPr>
        <w:tc>
          <w:tcPr>
            <w:tcW w:w="420" w:type="dxa"/>
            <w:shd w:val="clear" w:color="auto" w:fill="auto"/>
            <w:noWrap/>
            <w:vAlign w:val="center"/>
            <w:hideMark/>
          </w:tcPr>
          <w:p w14:paraId="58D029E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4E400D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A004ED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noWrap/>
            <w:vAlign w:val="center"/>
            <w:hideMark/>
          </w:tcPr>
          <w:p w14:paraId="78DD135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Provenientes del Uso de Otros Bienes de Dominio Público</w:t>
            </w:r>
          </w:p>
        </w:tc>
        <w:tc>
          <w:tcPr>
            <w:tcW w:w="0" w:type="auto"/>
            <w:shd w:val="clear" w:color="auto" w:fill="auto"/>
            <w:noWrap/>
            <w:vAlign w:val="center"/>
            <w:hideMark/>
          </w:tcPr>
          <w:p w14:paraId="543C32B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A535381" w14:textId="77777777" w:rsidTr="00BA1545">
        <w:trPr>
          <w:trHeight w:val="20"/>
        </w:trPr>
        <w:tc>
          <w:tcPr>
            <w:tcW w:w="420" w:type="dxa"/>
            <w:shd w:val="clear" w:color="auto" w:fill="auto"/>
            <w:noWrap/>
            <w:vAlign w:val="center"/>
            <w:hideMark/>
          </w:tcPr>
          <w:p w14:paraId="012D520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2B1C3F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vAlign w:val="center"/>
            <w:hideMark/>
          </w:tcPr>
          <w:p w14:paraId="38B7D59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a los hidrocarburos</w:t>
            </w:r>
          </w:p>
        </w:tc>
        <w:tc>
          <w:tcPr>
            <w:tcW w:w="0" w:type="auto"/>
            <w:shd w:val="clear" w:color="auto" w:fill="auto"/>
            <w:noWrap/>
            <w:vAlign w:val="center"/>
            <w:hideMark/>
          </w:tcPr>
          <w:p w14:paraId="7F8AC923"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B7CFD4E" w14:textId="77777777" w:rsidTr="00BA1545">
        <w:trPr>
          <w:trHeight w:val="20"/>
        </w:trPr>
        <w:tc>
          <w:tcPr>
            <w:tcW w:w="420" w:type="dxa"/>
            <w:shd w:val="clear" w:color="auto" w:fill="auto"/>
            <w:noWrap/>
            <w:vAlign w:val="center"/>
            <w:hideMark/>
          </w:tcPr>
          <w:p w14:paraId="39B7453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6E7488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1D5BB4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6F7D9B8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a los hidrocarburos</w:t>
            </w:r>
          </w:p>
        </w:tc>
        <w:tc>
          <w:tcPr>
            <w:tcW w:w="0" w:type="auto"/>
            <w:shd w:val="clear" w:color="auto" w:fill="auto"/>
            <w:noWrap/>
            <w:vAlign w:val="center"/>
            <w:hideMark/>
          </w:tcPr>
          <w:p w14:paraId="40C39D79"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49B7D1D" w14:textId="77777777" w:rsidTr="00BA1545">
        <w:trPr>
          <w:trHeight w:val="20"/>
        </w:trPr>
        <w:tc>
          <w:tcPr>
            <w:tcW w:w="420" w:type="dxa"/>
            <w:shd w:val="clear" w:color="auto" w:fill="auto"/>
            <w:noWrap/>
            <w:vAlign w:val="center"/>
            <w:hideMark/>
          </w:tcPr>
          <w:p w14:paraId="750E64B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43A8FF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noWrap/>
            <w:vAlign w:val="center"/>
            <w:hideMark/>
          </w:tcPr>
          <w:p w14:paraId="15B25F6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por Prestación de Servicios</w:t>
            </w:r>
          </w:p>
        </w:tc>
        <w:tc>
          <w:tcPr>
            <w:tcW w:w="0" w:type="auto"/>
            <w:shd w:val="clear" w:color="auto" w:fill="auto"/>
            <w:noWrap/>
            <w:vAlign w:val="center"/>
            <w:hideMark/>
          </w:tcPr>
          <w:p w14:paraId="77020C36"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r>
              <w:rPr>
                <w:rFonts w:ascii="Arial" w:hAnsi="Arial" w:cs="Arial"/>
                <w:color w:val="000000" w:themeColor="text1"/>
                <w:sz w:val="22"/>
                <w:szCs w:val="22"/>
                <w:lang w:eastAsia="es-MX"/>
              </w:rPr>
              <w:t>6</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576</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356</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57</w:t>
            </w:r>
          </w:p>
        </w:tc>
      </w:tr>
      <w:tr w:rsidR="00ED019A" w:rsidRPr="001A44AA" w14:paraId="7E41EE37" w14:textId="77777777" w:rsidTr="00BA1545">
        <w:trPr>
          <w:trHeight w:val="20"/>
        </w:trPr>
        <w:tc>
          <w:tcPr>
            <w:tcW w:w="420" w:type="dxa"/>
            <w:shd w:val="clear" w:color="auto" w:fill="auto"/>
            <w:noWrap/>
            <w:vAlign w:val="center"/>
            <w:hideMark/>
          </w:tcPr>
          <w:p w14:paraId="7C1B80F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630B11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505D1E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B51BCD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Agua Potable y Alcantarillado</w:t>
            </w:r>
          </w:p>
        </w:tc>
        <w:tc>
          <w:tcPr>
            <w:tcW w:w="0" w:type="auto"/>
            <w:shd w:val="clear" w:color="auto" w:fill="auto"/>
            <w:noWrap/>
            <w:vAlign w:val="center"/>
            <w:hideMark/>
          </w:tcPr>
          <w:p w14:paraId="69C679F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12</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188</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464</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70</w:t>
            </w:r>
          </w:p>
        </w:tc>
      </w:tr>
      <w:tr w:rsidR="00ED019A" w:rsidRPr="001A44AA" w14:paraId="0547DCCD" w14:textId="77777777" w:rsidTr="00BA1545">
        <w:trPr>
          <w:trHeight w:val="20"/>
        </w:trPr>
        <w:tc>
          <w:tcPr>
            <w:tcW w:w="420" w:type="dxa"/>
            <w:shd w:val="clear" w:color="auto" w:fill="auto"/>
            <w:noWrap/>
            <w:vAlign w:val="center"/>
            <w:hideMark/>
          </w:tcPr>
          <w:p w14:paraId="425CACFD"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8654D3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150E32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7726CF1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Rastros</w:t>
            </w:r>
          </w:p>
        </w:tc>
        <w:tc>
          <w:tcPr>
            <w:tcW w:w="0" w:type="auto"/>
            <w:shd w:val="clear" w:color="auto" w:fill="auto"/>
            <w:noWrap/>
            <w:vAlign w:val="center"/>
            <w:hideMark/>
          </w:tcPr>
          <w:p w14:paraId="26E39E97"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2AAE7178" w14:textId="77777777" w:rsidTr="00BA1545">
        <w:trPr>
          <w:trHeight w:val="20"/>
        </w:trPr>
        <w:tc>
          <w:tcPr>
            <w:tcW w:w="420" w:type="dxa"/>
            <w:shd w:val="clear" w:color="auto" w:fill="auto"/>
            <w:noWrap/>
            <w:vAlign w:val="center"/>
            <w:hideMark/>
          </w:tcPr>
          <w:p w14:paraId="30EE6510"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4A7E05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755648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21FE9ED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Alumbrado Público</w:t>
            </w:r>
          </w:p>
        </w:tc>
        <w:tc>
          <w:tcPr>
            <w:tcW w:w="0" w:type="auto"/>
            <w:shd w:val="clear" w:color="auto" w:fill="auto"/>
            <w:noWrap/>
            <w:vAlign w:val="center"/>
            <w:hideMark/>
          </w:tcPr>
          <w:p w14:paraId="40201ABC"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3BAB5412" w14:textId="77777777" w:rsidTr="00BA1545">
        <w:trPr>
          <w:trHeight w:val="20"/>
        </w:trPr>
        <w:tc>
          <w:tcPr>
            <w:tcW w:w="420" w:type="dxa"/>
            <w:shd w:val="clear" w:color="auto" w:fill="auto"/>
            <w:noWrap/>
            <w:vAlign w:val="center"/>
            <w:hideMark/>
          </w:tcPr>
          <w:p w14:paraId="0143D3E7"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224E71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CC20A3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noWrap/>
            <w:vAlign w:val="center"/>
            <w:hideMark/>
          </w:tcPr>
          <w:p w14:paraId="3B0FA3E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en Mercados</w:t>
            </w:r>
          </w:p>
        </w:tc>
        <w:tc>
          <w:tcPr>
            <w:tcW w:w="0" w:type="auto"/>
            <w:shd w:val="clear" w:color="auto" w:fill="auto"/>
            <w:noWrap/>
            <w:vAlign w:val="center"/>
            <w:hideMark/>
          </w:tcPr>
          <w:p w14:paraId="6210DAEB"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6735B46" w14:textId="77777777" w:rsidTr="00BA1545">
        <w:trPr>
          <w:trHeight w:val="20"/>
        </w:trPr>
        <w:tc>
          <w:tcPr>
            <w:tcW w:w="420" w:type="dxa"/>
            <w:shd w:val="clear" w:color="auto" w:fill="auto"/>
            <w:noWrap/>
            <w:vAlign w:val="center"/>
            <w:hideMark/>
          </w:tcPr>
          <w:p w14:paraId="36C50331"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F1841A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09C394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163" w:type="dxa"/>
            <w:shd w:val="clear" w:color="auto" w:fill="auto"/>
            <w:noWrap/>
            <w:vAlign w:val="center"/>
            <w:hideMark/>
          </w:tcPr>
          <w:p w14:paraId="244E31C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Aseo Público</w:t>
            </w:r>
          </w:p>
        </w:tc>
        <w:tc>
          <w:tcPr>
            <w:tcW w:w="0" w:type="auto"/>
            <w:shd w:val="clear" w:color="auto" w:fill="auto"/>
            <w:noWrap/>
            <w:vAlign w:val="center"/>
            <w:hideMark/>
          </w:tcPr>
          <w:p w14:paraId="66D9A3F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1,</w:t>
            </w:r>
            <w:r>
              <w:rPr>
                <w:rFonts w:ascii="Arial" w:hAnsi="Arial" w:cs="Arial"/>
                <w:color w:val="000000" w:themeColor="text1"/>
                <w:sz w:val="22"/>
                <w:szCs w:val="22"/>
                <w:lang w:eastAsia="es-MX"/>
              </w:rPr>
              <w:t>844,637.04</w:t>
            </w:r>
          </w:p>
        </w:tc>
      </w:tr>
      <w:tr w:rsidR="00ED019A" w:rsidRPr="001A44AA" w14:paraId="6A456C87" w14:textId="77777777" w:rsidTr="00BA1545">
        <w:trPr>
          <w:trHeight w:val="20"/>
        </w:trPr>
        <w:tc>
          <w:tcPr>
            <w:tcW w:w="420" w:type="dxa"/>
            <w:shd w:val="clear" w:color="auto" w:fill="auto"/>
            <w:noWrap/>
            <w:vAlign w:val="center"/>
            <w:hideMark/>
          </w:tcPr>
          <w:p w14:paraId="5281568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6E191E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6A6ED0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163" w:type="dxa"/>
            <w:shd w:val="clear" w:color="auto" w:fill="auto"/>
            <w:noWrap/>
            <w:vAlign w:val="center"/>
            <w:hideMark/>
          </w:tcPr>
          <w:p w14:paraId="5CDF585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Seguridad Pública</w:t>
            </w:r>
          </w:p>
        </w:tc>
        <w:tc>
          <w:tcPr>
            <w:tcW w:w="0" w:type="auto"/>
            <w:shd w:val="clear" w:color="auto" w:fill="auto"/>
            <w:noWrap/>
            <w:vAlign w:val="center"/>
            <w:hideMark/>
          </w:tcPr>
          <w:p w14:paraId="7F4DE48A"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0</w:t>
            </w:r>
            <w:r w:rsidRPr="001A44AA">
              <w:rPr>
                <w:rFonts w:ascii="Arial" w:hAnsi="Arial" w:cs="Arial"/>
                <w:color w:val="000000" w:themeColor="text1"/>
                <w:sz w:val="22"/>
                <w:szCs w:val="22"/>
                <w:lang w:eastAsia="es-MX"/>
              </w:rPr>
              <w:t>.00</w:t>
            </w:r>
          </w:p>
        </w:tc>
      </w:tr>
      <w:tr w:rsidR="00ED019A" w:rsidRPr="001A44AA" w14:paraId="5C9A35B2" w14:textId="77777777" w:rsidTr="00BA1545">
        <w:trPr>
          <w:trHeight w:val="20"/>
        </w:trPr>
        <w:tc>
          <w:tcPr>
            <w:tcW w:w="420" w:type="dxa"/>
            <w:shd w:val="clear" w:color="auto" w:fill="auto"/>
            <w:noWrap/>
            <w:vAlign w:val="center"/>
            <w:hideMark/>
          </w:tcPr>
          <w:p w14:paraId="0461748D"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9C10237"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C7ECC4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c>
          <w:tcPr>
            <w:tcW w:w="7163" w:type="dxa"/>
            <w:shd w:val="clear" w:color="auto" w:fill="auto"/>
            <w:noWrap/>
            <w:vAlign w:val="center"/>
            <w:hideMark/>
          </w:tcPr>
          <w:p w14:paraId="576F808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en Panteones</w:t>
            </w:r>
          </w:p>
        </w:tc>
        <w:tc>
          <w:tcPr>
            <w:tcW w:w="0" w:type="auto"/>
            <w:shd w:val="clear" w:color="auto" w:fill="auto"/>
            <w:noWrap/>
            <w:vAlign w:val="center"/>
            <w:hideMark/>
          </w:tcPr>
          <w:p w14:paraId="6BA2B8D8"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46,353.86</w:t>
            </w:r>
          </w:p>
        </w:tc>
      </w:tr>
      <w:tr w:rsidR="00ED019A" w:rsidRPr="001A44AA" w14:paraId="39B22C9C" w14:textId="77777777" w:rsidTr="00BA1545">
        <w:trPr>
          <w:trHeight w:val="20"/>
        </w:trPr>
        <w:tc>
          <w:tcPr>
            <w:tcW w:w="420" w:type="dxa"/>
            <w:shd w:val="clear" w:color="auto" w:fill="auto"/>
            <w:noWrap/>
            <w:vAlign w:val="center"/>
            <w:hideMark/>
          </w:tcPr>
          <w:p w14:paraId="230AD7FD"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20CD51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1576E1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c>
          <w:tcPr>
            <w:tcW w:w="7163" w:type="dxa"/>
            <w:shd w:val="clear" w:color="auto" w:fill="auto"/>
            <w:noWrap/>
            <w:vAlign w:val="center"/>
            <w:hideMark/>
          </w:tcPr>
          <w:p w14:paraId="4227D5C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Tránsito</w:t>
            </w:r>
          </w:p>
        </w:tc>
        <w:tc>
          <w:tcPr>
            <w:tcW w:w="0" w:type="auto"/>
            <w:shd w:val="clear" w:color="auto" w:fill="auto"/>
            <w:noWrap/>
            <w:vAlign w:val="center"/>
            <w:hideMark/>
          </w:tcPr>
          <w:p w14:paraId="0D420B24"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67,258.54</w:t>
            </w:r>
          </w:p>
        </w:tc>
      </w:tr>
      <w:tr w:rsidR="00ED019A" w:rsidRPr="001A44AA" w14:paraId="035A18D1" w14:textId="77777777" w:rsidTr="00BA1545">
        <w:trPr>
          <w:trHeight w:val="20"/>
        </w:trPr>
        <w:tc>
          <w:tcPr>
            <w:tcW w:w="420" w:type="dxa"/>
            <w:shd w:val="clear" w:color="auto" w:fill="auto"/>
            <w:noWrap/>
            <w:vAlign w:val="center"/>
            <w:hideMark/>
          </w:tcPr>
          <w:p w14:paraId="03662FE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2491CA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9DCAA5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163" w:type="dxa"/>
            <w:shd w:val="clear" w:color="auto" w:fill="auto"/>
            <w:noWrap/>
            <w:vAlign w:val="center"/>
            <w:hideMark/>
          </w:tcPr>
          <w:p w14:paraId="3180125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Previsión Social</w:t>
            </w:r>
          </w:p>
        </w:tc>
        <w:tc>
          <w:tcPr>
            <w:tcW w:w="0" w:type="auto"/>
            <w:shd w:val="clear" w:color="auto" w:fill="auto"/>
            <w:noWrap/>
            <w:vAlign w:val="center"/>
            <w:hideMark/>
          </w:tcPr>
          <w:p w14:paraId="194B932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377</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013</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72</w:t>
            </w:r>
          </w:p>
        </w:tc>
      </w:tr>
      <w:tr w:rsidR="00ED019A" w:rsidRPr="001A44AA" w14:paraId="609CA8C1" w14:textId="77777777" w:rsidTr="00BA1545">
        <w:trPr>
          <w:trHeight w:val="20"/>
        </w:trPr>
        <w:tc>
          <w:tcPr>
            <w:tcW w:w="420" w:type="dxa"/>
            <w:shd w:val="clear" w:color="auto" w:fill="auto"/>
            <w:noWrap/>
            <w:vAlign w:val="center"/>
            <w:hideMark/>
          </w:tcPr>
          <w:p w14:paraId="3276B9E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FC5D02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2CFDCE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c>
          <w:tcPr>
            <w:tcW w:w="7163" w:type="dxa"/>
            <w:shd w:val="clear" w:color="auto" w:fill="auto"/>
            <w:noWrap/>
            <w:vAlign w:val="center"/>
            <w:hideMark/>
          </w:tcPr>
          <w:p w14:paraId="6B59AD1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Protección Civil</w:t>
            </w:r>
          </w:p>
        </w:tc>
        <w:tc>
          <w:tcPr>
            <w:tcW w:w="0" w:type="auto"/>
            <w:shd w:val="clear" w:color="auto" w:fill="auto"/>
            <w:noWrap/>
            <w:vAlign w:val="center"/>
            <w:hideMark/>
          </w:tcPr>
          <w:p w14:paraId="6A51D671"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1,079,448.57</w:t>
            </w:r>
          </w:p>
        </w:tc>
      </w:tr>
      <w:tr w:rsidR="00ED019A" w:rsidRPr="001A44AA" w14:paraId="61190A87" w14:textId="77777777" w:rsidTr="00BA1545">
        <w:trPr>
          <w:trHeight w:val="20"/>
        </w:trPr>
        <w:tc>
          <w:tcPr>
            <w:tcW w:w="420" w:type="dxa"/>
            <w:shd w:val="clear" w:color="auto" w:fill="auto"/>
            <w:noWrap/>
            <w:vAlign w:val="center"/>
            <w:hideMark/>
          </w:tcPr>
          <w:p w14:paraId="7502F00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CBFC07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34799C8" w14:textId="77777777" w:rsidR="00ED019A" w:rsidRPr="001A44AA" w:rsidRDefault="00ED019A" w:rsidP="00ED019A">
            <w:pPr>
              <w:ind w:right="-56"/>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11</w:t>
            </w:r>
          </w:p>
        </w:tc>
        <w:tc>
          <w:tcPr>
            <w:tcW w:w="7163" w:type="dxa"/>
            <w:shd w:val="clear" w:color="auto" w:fill="auto"/>
            <w:noWrap/>
            <w:vAlign w:val="center"/>
            <w:hideMark/>
          </w:tcPr>
          <w:p w14:paraId="5CE34D7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de Saneamiento y Aguas Residuales</w:t>
            </w:r>
          </w:p>
        </w:tc>
        <w:tc>
          <w:tcPr>
            <w:tcW w:w="0" w:type="auto"/>
            <w:shd w:val="clear" w:color="auto" w:fill="auto"/>
            <w:noWrap/>
            <w:vAlign w:val="center"/>
            <w:hideMark/>
          </w:tcPr>
          <w:p w14:paraId="1720D1B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E9D8774" w14:textId="77777777" w:rsidTr="00BA1545">
        <w:trPr>
          <w:trHeight w:val="20"/>
        </w:trPr>
        <w:tc>
          <w:tcPr>
            <w:tcW w:w="420" w:type="dxa"/>
            <w:shd w:val="clear" w:color="auto" w:fill="auto"/>
            <w:noWrap/>
            <w:vAlign w:val="center"/>
            <w:hideMark/>
          </w:tcPr>
          <w:p w14:paraId="18B5C2B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FFBF95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099590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12</w:t>
            </w:r>
          </w:p>
        </w:tc>
        <w:tc>
          <w:tcPr>
            <w:tcW w:w="7163" w:type="dxa"/>
            <w:shd w:val="clear" w:color="auto" w:fill="auto"/>
            <w:noWrap/>
            <w:vAlign w:val="center"/>
            <w:hideMark/>
          </w:tcPr>
          <w:p w14:paraId="25F9DE0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en Materia de Educación y Cultura</w:t>
            </w:r>
          </w:p>
        </w:tc>
        <w:tc>
          <w:tcPr>
            <w:tcW w:w="0" w:type="auto"/>
            <w:shd w:val="clear" w:color="auto" w:fill="auto"/>
            <w:noWrap/>
            <w:vAlign w:val="center"/>
            <w:hideMark/>
          </w:tcPr>
          <w:p w14:paraId="7DC87781"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319,569.53</w:t>
            </w:r>
          </w:p>
        </w:tc>
      </w:tr>
      <w:tr w:rsidR="00ED019A" w:rsidRPr="001A44AA" w14:paraId="270D0209" w14:textId="77777777" w:rsidTr="00BA1545">
        <w:trPr>
          <w:trHeight w:val="20"/>
        </w:trPr>
        <w:tc>
          <w:tcPr>
            <w:tcW w:w="420" w:type="dxa"/>
            <w:shd w:val="clear" w:color="auto" w:fill="auto"/>
            <w:noWrap/>
            <w:vAlign w:val="center"/>
            <w:hideMark/>
          </w:tcPr>
          <w:p w14:paraId="4C621CB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AF4A5C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6894C9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13</w:t>
            </w:r>
          </w:p>
        </w:tc>
        <w:tc>
          <w:tcPr>
            <w:tcW w:w="7163" w:type="dxa"/>
            <w:shd w:val="clear" w:color="auto" w:fill="auto"/>
            <w:noWrap/>
            <w:vAlign w:val="center"/>
            <w:hideMark/>
          </w:tcPr>
          <w:p w14:paraId="1C4D043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Servicios</w:t>
            </w:r>
          </w:p>
        </w:tc>
        <w:tc>
          <w:tcPr>
            <w:tcW w:w="0" w:type="auto"/>
            <w:shd w:val="clear" w:color="auto" w:fill="auto"/>
            <w:noWrap/>
            <w:vAlign w:val="center"/>
            <w:hideMark/>
          </w:tcPr>
          <w:p w14:paraId="51A7A25F"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653,610.61</w:t>
            </w:r>
          </w:p>
        </w:tc>
      </w:tr>
      <w:tr w:rsidR="00ED019A" w:rsidRPr="001A44AA" w14:paraId="7A4A3E3E" w14:textId="77777777" w:rsidTr="00BA1545">
        <w:trPr>
          <w:trHeight w:val="20"/>
        </w:trPr>
        <w:tc>
          <w:tcPr>
            <w:tcW w:w="420" w:type="dxa"/>
            <w:shd w:val="clear" w:color="auto" w:fill="auto"/>
            <w:noWrap/>
            <w:vAlign w:val="center"/>
            <w:hideMark/>
          </w:tcPr>
          <w:p w14:paraId="3913DFD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A7F53B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88" w:type="dxa"/>
            <w:gridSpan w:val="2"/>
            <w:shd w:val="clear" w:color="auto" w:fill="auto"/>
            <w:noWrap/>
            <w:vAlign w:val="center"/>
            <w:hideMark/>
          </w:tcPr>
          <w:p w14:paraId="11BC2D3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Derechos</w:t>
            </w:r>
          </w:p>
        </w:tc>
        <w:tc>
          <w:tcPr>
            <w:tcW w:w="0" w:type="auto"/>
            <w:shd w:val="clear" w:color="auto" w:fill="auto"/>
            <w:noWrap/>
            <w:vAlign w:val="center"/>
          </w:tcPr>
          <w:p w14:paraId="7B1F4941" w14:textId="77777777" w:rsidR="00ED019A" w:rsidRPr="00E623B7" w:rsidRDefault="00ED019A" w:rsidP="00ED019A">
            <w:pPr>
              <w:jc w:val="right"/>
              <w:rPr>
                <w:rFonts w:ascii="Arial" w:hAnsi="Arial" w:cs="Arial"/>
                <w:b/>
                <w:color w:val="000000" w:themeColor="text1"/>
                <w:sz w:val="22"/>
                <w:szCs w:val="22"/>
              </w:rPr>
            </w:pPr>
            <w:r w:rsidRPr="00E623B7">
              <w:rPr>
                <w:rFonts w:ascii="Arial" w:hAnsi="Arial" w:cs="Arial"/>
                <w:b/>
                <w:color w:val="000000" w:themeColor="text1"/>
                <w:sz w:val="22"/>
                <w:szCs w:val="22"/>
              </w:rPr>
              <w:t>120,354.61</w:t>
            </w:r>
          </w:p>
        </w:tc>
      </w:tr>
      <w:tr w:rsidR="00ED019A" w:rsidRPr="001A44AA" w14:paraId="796DF26A" w14:textId="77777777" w:rsidTr="00BA1545">
        <w:trPr>
          <w:trHeight w:val="20"/>
        </w:trPr>
        <w:tc>
          <w:tcPr>
            <w:tcW w:w="420" w:type="dxa"/>
            <w:shd w:val="clear" w:color="auto" w:fill="auto"/>
            <w:noWrap/>
            <w:vAlign w:val="center"/>
            <w:hideMark/>
          </w:tcPr>
          <w:p w14:paraId="0D42C5A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5A4D47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F7768F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302AB1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Expedición de Licencias para Construcción</w:t>
            </w:r>
          </w:p>
        </w:tc>
        <w:tc>
          <w:tcPr>
            <w:tcW w:w="0" w:type="auto"/>
            <w:shd w:val="clear" w:color="auto" w:fill="auto"/>
            <w:noWrap/>
            <w:vAlign w:val="center"/>
          </w:tcPr>
          <w:p w14:paraId="686B5A23"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744910F7" w14:textId="77777777" w:rsidTr="00BA1545">
        <w:trPr>
          <w:trHeight w:val="20"/>
        </w:trPr>
        <w:tc>
          <w:tcPr>
            <w:tcW w:w="420" w:type="dxa"/>
            <w:shd w:val="clear" w:color="auto" w:fill="auto"/>
            <w:noWrap/>
            <w:vAlign w:val="center"/>
            <w:hideMark/>
          </w:tcPr>
          <w:p w14:paraId="09F9B67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BD97A5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1378BF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7B0232B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por Alineación de Predios y Asignación de Números Oficiales</w:t>
            </w:r>
          </w:p>
        </w:tc>
        <w:tc>
          <w:tcPr>
            <w:tcW w:w="0" w:type="auto"/>
            <w:shd w:val="clear" w:color="auto" w:fill="auto"/>
            <w:noWrap/>
            <w:vAlign w:val="center"/>
          </w:tcPr>
          <w:p w14:paraId="1E606D2D"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10051385" w14:textId="77777777" w:rsidTr="00BA1545">
        <w:trPr>
          <w:trHeight w:val="20"/>
        </w:trPr>
        <w:tc>
          <w:tcPr>
            <w:tcW w:w="420" w:type="dxa"/>
            <w:shd w:val="clear" w:color="auto" w:fill="auto"/>
            <w:noWrap/>
            <w:vAlign w:val="center"/>
            <w:hideMark/>
          </w:tcPr>
          <w:p w14:paraId="321CC7B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526BE9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A69FA5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1EB6063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Expedición de Licencias para Fraccionamientos</w:t>
            </w:r>
          </w:p>
        </w:tc>
        <w:tc>
          <w:tcPr>
            <w:tcW w:w="0" w:type="auto"/>
            <w:shd w:val="clear" w:color="auto" w:fill="auto"/>
            <w:noWrap/>
            <w:vAlign w:val="center"/>
          </w:tcPr>
          <w:p w14:paraId="48195CAC"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093BBB2F" w14:textId="77777777" w:rsidTr="00BA1545">
        <w:trPr>
          <w:trHeight w:val="20"/>
        </w:trPr>
        <w:tc>
          <w:tcPr>
            <w:tcW w:w="420" w:type="dxa"/>
            <w:shd w:val="clear" w:color="auto" w:fill="auto"/>
            <w:noWrap/>
            <w:vAlign w:val="center"/>
            <w:hideMark/>
          </w:tcPr>
          <w:p w14:paraId="2DCA916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F39368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0EE64A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noWrap/>
            <w:vAlign w:val="center"/>
            <w:hideMark/>
          </w:tcPr>
          <w:p w14:paraId="349986E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Licencias para Establecimientos que Expendan Bebidas Alcohólicas</w:t>
            </w:r>
          </w:p>
        </w:tc>
        <w:tc>
          <w:tcPr>
            <w:tcW w:w="0" w:type="auto"/>
            <w:shd w:val="clear" w:color="auto" w:fill="auto"/>
            <w:noWrap/>
            <w:vAlign w:val="center"/>
          </w:tcPr>
          <w:p w14:paraId="00D868DE"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6F208C6B" w14:textId="77777777" w:rsidTr="00BA1545">
        <w:trPr>
          <w:trHeight w:val="20"/>
        </w:trPr>
        <w:tc>
          <w:tcPr>
            <w:tcW w:w="420" w:type="dxa"/>
            <w:shd w:val="clear" w:color="auto" w:fill="auto"/>
            <w:noWrap/>
            <w:vAlign w:val="center"/>
            <w:hideMark/>
          </w:tcPr>
          <w:p w14:paraId="5388A5D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C4EC4B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4DD8B0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163" w:type="dxa"/>
            <w:shd w:val="clear" w:color="auto" w:fill="auto"/>
            <w:vAlign w:val="center"/>
            <w:hideMark/>
          </w:tcPr>
          <w:p w14:paraId="322B709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Expedición de Licencias para la Colocación y Uso de Anuncios y Carteles Publicitarios</w:t>
            </w:r>
          </w:p>
        </w:tc>
        <w:tc>
          <w:tcPr>
            <w:tcW w:w="0" w:type="auto"/>
            <w:shd w:val="clear" w:color="auto" w:fill="auto"/>
            <w:noWrap/>
            <w:vAlign w:val="center"/>
          </w:tcPr>
          <w:p w14:paraId="478C5EE0"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9,693.39</w:t>
            </w:r>
          </w:p>
        </w:tc>
      </w:tr>
      <w:tr w:rsidR="00ED019A" w:rsidRPr="001A44AA" w14:paraId="662F5F40" w14:textId="77777777" w:rsidTr="00BA1545">
        <w:trPr>
          <w:trHeight w:val="20"/>
        </w:trPr>
        <w:tc>
          <w:tcPr>
            <w:tcW w:w="420" w:type="dxa"/>
            <w:shd w:val="clear" w:color="auto" w:fill="auto"/>
            <w:noWrap/>
            <w:vAlign w:val="center"/>
            <w:hideMark/>
          </w:tcPr>
          <w:p w14:paraId="4EB7C4E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B0AB33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489BC7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163" w:type="dxa"/>
            <w:shd w:val="clear" w:color="auto" w:fill="auto"/>
            <w:noWrap/>
            <w:vAlign w:val="center"/>
            <w:hideMark/>
          </w:tcPr>
          <w:p w14:paraId="130EF9E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Catastrales</w:t>
            </w:r>
          </w:p>
        </w:tc>
        <w:tc>
          <w:tcPr>
            <w:tcW w:w="0" w:type="auto"/>
            <w:shd w:val="clear" w:color="auto" w:fill="auto"/>
            <w:noWrap/>
            <w:vAlign w:val="center"/>
          </w:tcPr>
          <w:p w14:paraId="40966F0F"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40C82099" w14:textId="77777777" w:rsidTr="00BA1545">
        <w:trPr>
          <w:trHeight w:val="20"/>
        </w:trPr>
        <w:tc>
          <w:tcPr>
            <w:tcW w:w="420" w:type="dxa"/>
            <w:shd w:val="clear" w:color="auto" w:fill="auto"/>
            <w:noWrap/>
            <w:vAlign w:val="center"/>
            <w:hideMark/>
          </w:tcPr>
          <w:p w14:paraId="4265FB0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D5D3C00"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CD3A5C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c>
          <w:tcPr>
            <w:tcW w:w="7163" w:type="dxa"/>
            <w:shd w:val="clear" w:color="auto" w:fill="auto"/>
            <w:noWrap/>
            <w:vAlign w:val="center"/>
            <w:hideMark/>
          </w:tcPr>
          <w:p w14:paraId="3E8B1AE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Servicios por Certificaciones y Legalizaciones</w:t>
            </w:r>
          </w:p>
        </w:tc>
        <w:tc>
          <w:tcPr>
            <w:tcW w:w="0" w:type="auto"/>
            <w:shd w:val="clear" w:color="auto" w:fill="auto"/>
            <w:noWrap/>
            <w:vAlign w:val="center"/>
          </w:tcPr>
          <w:p w14:paraId="799413CA"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110,661.22</w:t>
            </w:r>
          </w:p>
        </w:tc>
      </w:tr>
      <w:tr w:rsidR="00ED019A" w:rsidRPr="001A44AA" w14:paraId="30F56D17" w14:textId="77777777" w:rsidTr="00BA1545">
        <w:trPr>
          <w:trHeight w:val="20"/>
        </w:trPr>
        <w:tc>
          <w:tcPr>
            <w:tcW w:w="420" w:type="dxa"/>
            <w:shd w:val="clear" w:color="auto" w:fill="auto"/>
            <w:noWrap/>
            <w:vAlign w:val="center"/>
            <w:hideMark/>
          </w:tcPr>
          <w:p w14:paraId="58975CE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1D4FE03"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32193F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c>
          <w:tcPr>
            <w:tcW w:w="7163" w:type="dxa"/>
            <w:shd w:val="clear" w:color="auto" w:fill="auto"/>
            <w:vAlign w:val="center"/>
            <w:hideMark/>
          </w:tcPr>
          <w:p w14:paraId="5A36C45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Expedición de Licencias, Permisos, Autorizaciones y Servicios de Control Ambiental</w:t>
            </w:r>
          </w:p>
        </w:tc>
        <w:tc>
          <w:tcPr>
            <w:tcW w:w="0" w:type="auto"/>
            <w:shd w:val="clear" w:color="auto" w:fill="auto"/>
            <w:noWrap/>
            <w:vAlign w:val="center"/>
          </w:tcPr>
          <w:p w14:paraId="02166A37"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0A77BB87" w14:textId="77777777" w:rsidTr="00BA1545">
        <w:trPr>
          <w:trHeight w:val="20"/>
        </w:trPr>
        <w:tc>
          <w:tcPr>
            <w:tcW w:w="420" w:type="dxa"/>
            <w:shd w:val="clear" w:color="auto" w:fill="auto"/>
            <w:noWrap/>
            <w:vAlign w:val="center"/>
            <w:hideMark/>
          </w:tcPr>
          <w:p w14:paraId="5266CC2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CB3830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88" w:type="dxa"/>
            <w:gridSpan w:val="2"/>
            <w:shd w:val="clear" w:color="auto" w:fill="auto"/>
            <w:vAlign w:val="center"/>
            <w:hideMark/>
          </w:tcPr>
          <w:p w14:paraId="1DB6BBF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Accesorios</w:t>
            </w:r>
          </w:p>
        </w:tc>
        <w:tc>
          <w:tcPr>
            <w:tcW w:w="0" w:type="auto"/>
            <w:shd w:val="clear" w:color="auto" w:fill="auto"/>
            <w:noWrap/>
            <w:vAlign w:val="center"/>
          </w:tcPr>
          <w:p w14:paraId="06551E4A"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4,479.38</w:t>
            </w:r>
          </w:p>
        </w:tc>
      </w:tr>
      <w:tr w:rsidR="00ED019A" w:rsidRPr="001A44AA" w14:paraId="71F44222" w14:textId="77777777" w:rsidTr="00BA1545">
        <w:trPr>
          <w:trHeight w:val="20"/>
        </w:trPr>
        <w:tc>
          <w:tcPr>
            <w:tcW w:w="420" w:type="dxa"/>
            <w:shd w:val="clear" w:color="auto" w:fill="auto"/>
            <w:noWrap/>
            <w:vAlign w:val="center"/>
            <w:hideMark/>
          </w:tcPr>
          <w:p w14:paraId="2E61D7D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AA192D0"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38A3B9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091DA7D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Recargos</w:t>
            </w:r>
          </w:p>
        </w:tc>
        <w:tc>
          <w:tcPr>
            <w:tcW w:w="0" w:type="auto"/>
            <w:shd w:val="clear" w:color="auto" w:fill="auto"/>
            <w:noWrap/>
            <w:vAlign w:val="center"/>
          </w:tcPr>
          <w:p w14:paraId="51BD9B1B" w14:textId="77777777" w:rsidR="00ED019A" w:rsidRPr="00E623B7" w:rsidRDefault="00ED019A" w:rsidP="00ED019A">
            <w:pPr>
              <w:jc w:val="right"/>
              <w:rPr>
                <w:rFonts w:ascii="Arial" w:hAnsi="Arial" w:cs="Arial"/>
                <w:b/>
                <w:color w:val="000000" w:themeColor="text1"/>
                <w:sz w:val="22"/>
                <w:szCs w:val="22"/>
                <w:lang w:eastAsia="es-MX"/>
              </w:rPr>
            </w:pPr>
            <w:r w:rsidRPr="00E623B7">
              <w:rPr>
                <w:rFonts w:ascii="Arial" w:hAnsi="Arial" w:cs="Arial"/>
                <w:b/>
                <w:color w:val="000000" w:themeColor="text1"/>
                <w:sz w:val="22"/>
                <w:szCs w:val="22"/>
                <w:lang w:eastAsia="es-MX"/>
              </w:rPr>
              <w:t>4,479.38</w:t>
            </w:r>
          </w:p>
        </w:tc>
      </w:tr>
      <w:tr w:rsidR="00ED019A" w:rsidRPr="001A44AA" w14:paraId="106E4641" w14:textId="77777777" w:rsidTr="00BA1545">
        <w:trPr>
          <w:trHeight w:val="20"/>
        </w:trPr>
        <w:tc>
          <w:tcPr>
            <w:tcW w:w="420" w:type="dxa"/>
            <w:shd w:val="clear" w:color="auto" w:fill="auto"/>
            <w:noWrap/>
            <w:vAlign w:val="center"/>
            <w:hideMark/>
          </w:tcPr>
          <w:p w14:paraId="4299FEB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8CCE5A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588" w:type="dxa"/>
            <w:gridSpan w:val="2"/>
            <w:shd w:val="clear" w:color="auto" w:fill="auto"/>
            <w:vAlign w:val="center"/>
            <w:hideMark/>
          </w:tcPr>
          <w:p w14:paraId="5794171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no comprendidos en las fracciones de la Ley de Ingresos causadas en ejercicios fiscales anteriores pendientes de liquidación o pago</w:t>
            </w:r>
          </w:p>
        </w:tc>
        <w:tc>
          <w:tcPr>
            <w:tcW w:w="0" w:type="auto"/>
            <w:shd w:val="clear" w:color="auto" w:fill="auto"/>
            <w:noWrap/>
            <w:vAlign w:val="center"/>
          </w:tcPr>
          <w:p w14:paraId="6746566B"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2DEAC7CF" w14:textId="77777777" w:rsidTr="008E4D4A">
        <w:trPr>
          <w:trHeight w:val="58"/>
        </w:trPr>
        <w:tc>
          <w:tcPr>
            <w:tcW w:w="420" w:type="dxa"/>
            <w:shd w:val="clear" w:color="auto" w:fill="auto"/>
            <w:noWrap/>
            <w:vAlign w:val="center"/>
            <w:hideMark/>
          </w:tcPr>
          <w:p w14:paraId="7189D6F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009D4FE"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43D04E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3F178E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Derechos causados en ejercicios fiscales anteriores</w:t>
            </w:r>
          </w:p>
        </w:tc>
        <w:tc>
          <w:tcPr>
            <w:tcW w:w="0" w:type="auto"/>
            <w:shd w:val="clear" w:color="auto" w:fill="auto"/>
            <w:noWrap/>
            <w:vAlign w:val="center"/>
            <w:hideMark/>
          </w:tcPr>
          <w:p w14:paraId="71B7A96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6841A16F" w14:textId="77777777" w:rsidTr="008E4D4A">
        <w:trPr>
          <w:trHeight w:val="58"/>
        </w:trPr>
        <w:tc>
          <w:tcPr>
            <w:tcW w:w="420" w:type="dxa"/>
            <w:shd w:val="clear" w:color="auto" w:fill="auto"/>
            <w:noWrap/>
            <w:vAlign w:val="center"/>
            <w:hideMark/>
          </w:tcPr>
          <w:p w14:paraId="23001F8D"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56C72569"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0F30809"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76880168" w14:textId="2616A669"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5AAADF34"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5883D05E" w14:textId="77777777" w:rsidTr="00BA1545">
        <w:trPr>
          <w:trHeight w:val="20"/>
        </w:trPr>
        <w:tc>
          <w:tcPr>
            <w:tcW w:w="420" w:type="dxa"/>
            <w:shd w:val="clear" w:color="000000" w:fill="D8D8D8"/>
            <w:noWrap/>
            <w:vAlign w:val="center"/>
            <w:hideMark/>
          </w:tcPr>
          <w:p w14:paraId="38DB0D78"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5</w:t>
            </w:r>
          </w:p>
        </w:tc>
        <w:tc>
          <w:tcPr>
            <w:tcW w:w="7872" w:type="dxa"/>
            <w:gridSpan w:val="3"/>
            <w:shd w:val="clear" w:color="000000" w:fill="D8D8D8"/>
            <w:noWrap/>
            <w:vAlign w:val="center"/>
            <w:hideMark/>
          </w:tcPr>
          <w:p w14:paraId="46A08EE2"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Productos</w:t>
            </w:r>
          </w:p>
        </w:tc>
        <w:tc>
          <w:tcPr>
            <w:tcW w:w="0" w:type="auto"/>
            <w:shd w:val="clear" w:color="000000" w:fill="D8D8D8"/>
            <w:noWrap/>
            <w:vAlign w:val="center"/>
            <w:hideMark/>
          </w:tcPr>
          <w:p w14:paraId="18964939" w14:textId="77777777" w:rsidR="00ED019A" w:rsidRPr="001A44AA" w:rsidRDefault="00ED019A" w:rsidP="00ED019A">
            <w:pPr>
              <w:jc w:val="right"/>
              <w:rPr>
                <w:rFonts w:ascii="Arial" w:hAnsi="Arial" w:cs="Arial"/>
                <w:b/>
                <w:bCs/>
                <w:color w:val="000000" w:themeColor="text1"/>
                <w:sz w:val="22"/>
                <w:szCs w:val="22"/>
                <w:lang w:eastAsia="es-MX"/>
              </w:rPr>
            </w:pPr>
            <w:r>
              <w:rPr>
                <w:rFonts w:ascii="Arial" w:hAnsi="Arial" w:cs="Arial"/>
                <w:b/>
                <w:bCs/>
                <w:color w:val="000000" w:themeColor="text1"/>
                <w:sz w:val="22"/>
                <w:szCs w:val="22"/>
                <w:lang w:eastAsia="es-MX"/>
              </w:rPr>
              <w:t>199</w:t>
            </w:r>
            <w:r w:rsidRPr="001A44AA">
              <w:rPr>
                <w:rFonts w:ascii="Arial" w:hAnsi="Arial" w:cs="Arial"/>
                <w:b/>
                <w:bCs/>
                <w:color w:val="000000" w:themeColor="text1"/>
                <w:sz w:val="22"/>
                <w:szCs w:val="22"/>
                <w:lang w:eastAsia="es-MX"/>
              </w:rPr>
              <w:t>,</w:t>
            </w:r>
            <w:r>
              <w:rPr>
                <w:rFonts w:ascii="Arial" w:hAnsi="Arial" w:cs="Arial"/>
                <w:b/>
                <w:bCs/>
                <w:color w:val="000000" w:themeColor="text1"/>
                <w:sz w:val="22"/>
                <w:szCs w:val="22"/>
                <w:lang w:eastAsia="es-MX"/>
              </w:rPr>
              <w:t>060.93</w:t>
            </w:r>
          </w:p>
        </w:tc>
      </w:tr>
      <w:tr w:rsidR="00ED019A" w:rsidRPr="001A44AA" w14:paraId="71EE2B0C" w14:textId="77777777" w:rsidTr="00BA1545">
        <w:trPr>
          <w:trHeight w:val="20"/>
        </w:trPr>
        <w:tc>
          <w:tcPr>
            <w:tcW w:w="420" w:type="dxa"/>
            <w:shd w:val="clear" w:color="auto" w:fill="auto"/>
            <w:noWrap/>
            <w:vAlign w:val="center"/>
            <w:hideMark/>
          </w:tcPr>
          <w:p w14:paraId="53DD9CF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7DC4C8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5970E73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Productos de Tipo Corriente</w:t>
            </w:r>
          </w:p>
        </w:tc>
        <w:tc>
          <w:tcPr>
            <w:tcW w:w="0" w:type="auto"/>
            <w:shd w:val="clear" w:color="auto" w:fill="auto"/>
            <w:noWrap/>
            <w:vAlign w:val="center"/>
            <w:hideMark/>
          </w:tcPr>
          <w:p w14:paraId="5B62A203"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r>
              <w:rPr>
                <w:rFonts w:ascii="Arial" w:hAnsi="Arial" w:cs="Arial"/>
                <w:color w:val="000000" w:themeColor="text1"/>
                <w:sz w:val="22"/>
                <w:szCs w:val="22"/>
                <w:lang w:eastAsia="es-MX"/>
              </w:rPr>
              <w:t>99</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060</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93</w:t>
            </w:r>
          </w:p>
        </w:tc>
      </w:tr>
      <w:tr w:rsidR="00ED019A" w:rsidRPr="001A44AA" w14:paraId="25725581" w14:textId="77777777" w:rsidTr="00BA1545">
        <w:trPr>
          <w:trHeight w:val="20"/>
        </w:trPr>
        <w:tc>
          <w:tcPr>
            <w:tcW w:w="420" w:type="dxa"/>
            <w:shd w:val="clear" w:color="auto" w:fill="auto"/>
            <w:noWrap/>
            <w:vAlign w:val="center"/>
            <w:hideMark/>
          </w:tcPr>
          <w:p w14:paraId="58F6630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F4193CD"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1D0094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vAlign w:val="center"/>
            <w:hideMark/>
          </w:tcPr>
          <w:p w14:paraId="7500882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Provenientes de la Venta o Arrendamiento de Lotes y Gavetas de los Panteones Municipales</w:t>
            </w:r>
          </w:p>
        </w:tc>
        <w:tc>
          <w:tcPr>
            <w:tcW w:w="0" w:type="auto"/>
            <w:shd w:val="clear" w:color="auto" w:fill="auto"/>
            <w:noWrap/>
            <w:vAlign w:val="center"/>
            <w:hideMark/>
          </w:tcPr>
          <w:p w14:paraId="30757766"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92,956.72</w:t>
            </w:r>
          </w:p>
        </w:tc>
      </w:tr>
      <w:tr w:rsidR="00ED019A" w:rsidRPr="001A44AA" w14:paraId="2B2D3276" w14:textId="77777777" w:rsidTr="00BA1545">
        <w:trPr>
          <w:trHeight w:val="20"/>
        </w:trPr>
        <w:tc>
          <w:tcPr>
            <w:tcW w:w="420" w:type="dxa"/>
            <w:shd w:val="clear" w:color="auto" w:fill="auto"/>
            <w:noWrap/>
            <w:vAlign w:val="center"/>
            <w:hideMark/>
          </w:tcPr>
          <w:p w14:paraId="2E46FA5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3FF02E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91FE25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vAlign w:val="center"/>
            <w:hideMark/>
          </w:tcPr>
          <w:p w14:paraId="773BE05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Provenientes del Arrendamiento de Locales Ubicados en los Mercados Municipales</w:t>
            </w:r>
          </w:p>
        </w:tc>
        <w:tc>
          <w:tcPr>
            <w:tcW w:w="0" w:type="auto"/>
            <w:shd w:val="clear" w:color="auto" w:fill="auto"/>
            <w:noWrap/>
            <w:vAlign w:val="center"/>
            <w:hideMark/>
          </w:tcPr>
          <w:p w14:paraId="4F19C87D"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0.00</w:t>
            </w:r>
          </w:p>
        </w:tc>
      </w:tr>
      <w:tr w:rsidR="00ED019A" w:rsidRPr="001A44AA" w14:paraId="3EE23D75" w14:textId="77777777" w:rsidTr="00BA1545">
        <w:trPr>
          <w:trHeight w:val="20"/>
        </w:trPr>
        <w:tc>
          <w:tcPr>
            <w:tcW w:w="420" w:type="dxa"/>
            <w:shd w:val="clear" w:color="auto" w:fill="auto"/>
            <w:noWrap/>
            <w:vAlign w:val="center"/>
            <w:hideMark/>
          </w:tcPr>
          <w:p w14:paraId="7FF5A48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DB653DF"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6BC50B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vAlign w:val="center"/>
            <w:hideMark/>
          </w:tcPr>
          <w:p w14:paraId="2171CAA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Productos</w:t>
            </w:r>
          </w:p>
        </w:tc>
        <w:tc>
          <w:tcPr>
            <w:tcW w:w="0" w:type="auto"/>
            <w:shd w:val="clear" w:color="auto" w:fill="auto"/>
            <w:noWrap/>
            <w:vAlign w:val="center"/>
            <w:hideMark/>
          </w:tcPr>
          <w:p w14:paraId="2579709F"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10</w:t>
            </w:r>
            <w:r w:rsidRPr="001A44AA">
              <w:rPr>
                <w:rFonts w:ascii="Arial" w:hAnsi="Arial" w:cs="Arial"/>
                <w:color w:val="000000" w:themeColor="text1"/>
                <w:sz w:val="22"/>
                <w:szCs w:val="22"/>
                <w:lang w:eastAsia="es-MX"/>
              </w:rPr>
              <w:t>6,</w:t>
            </w:r>
            <w:r>
              <w:rPr>
                <w:rFonts w:ascii="Arial" w:hAnsi="Arial" w:cs="Arial"/>
                <w:color w:val="000000" w:themeColor="text1"/>
                <w:sz w:val="22"/>
                <w:szCs w:val="22"/>
                <w:lang w:eastAsia="es-MX"/>
              </w:rPr>
              <w:t>104.21</w:t>
            </w:r>
          </w:p>
        </w:tc>
      </w:tr>
      <w:tr w:rsidR="00ED019A" w:rsidRPr="001A44AA" w14:paraId="36F795B6" w14:textId="77777777" w:rsidTr="00BA1545">
        <w:trPr>
          <w:trHeight w:val="20"/>
        </w:trPr>
        <w:tc>
          <w:tcPr>
            <w:tcW w:w="420" w:type="dxa"/>
            <w:shd w:val="clear" w:color="auto" w:fill="auto"/>
            <w:noWrap/>
            <w:vAlign w:val="center"/>
            <w:hideMark/>
          </w:tcPr>
          <w:p w14:paraId="085C861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09149B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40C4F89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Productos de capital</w:t>
            </w:r>
          </w:p>
        </w:tc>
        <w:tc>
          <w:tcPr>
            <w:tcW w:w="0" w:type="auto"/>
            <w:shd w:val="clear" w:color="auto" w:fill="auto"/>
            <w:noWrap/>
            <w:vAlign w:val="center"/>
            <w:hideMark/>
          </w:tcPr>
          <w:p w14:paraId="5F82C62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F12A381" w14:textId="77777777" w:rsidTr="00BA1545">
        <w:trPr>
          <w:trHeight w:val="20"/>
        </w:trPr>
        <w:tc>
          <w:tcPr>
            <w:tcW w:w="420" w:type="dxa"/>
            <w:shd w:val="clear" w:color="auto" w:fill="auto"/>
            <w:noWrap/>
            <w:vAlign w:val="center"/>
            <w:hideMark/>
          </w:tcPr>
          <w:p w14:paraId="53374A0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B1F990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63E7B0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3601D0E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Productos de capital</w:t>
            </w:r>
          </w:p>
        </w:tc>
        <w:tc>
          <w:tcPr>
            <w:tcW w:w="0" w:type="auto"/>
            <w:shd w:val="clear" w:color="auto" w:fill="auto"/>
            <w:noWrap/>
            <w:vAlign w:val="center"/>
            <w:hideMark/>
          </w:tcPr>
          <w:p w14:paraId="7EB8B55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356474F" w14:textId="77777777" w:rsidTr="00BA1545">
        <w:trPr>
          <w:trHeight w:val="20"/>
        </w:trPr>
        <w:tc>
          <w:tcPr>
            <w:tcW w:w="420" w:type="dxa"/>
            <w:shd w:val="clear" w:color="auto" w:fill="auto"/>
            <w:noWrap/>
            <w:vAlign w:val="center"/>
            <w:hideMark/>
          </w:tcPr>
          <w:p w14:paraId="591742E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C6FB81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588" w:type="dxa"/>
            <w:gridSpan w:val="2"/>
            <w:shd w:val="clear" w:color="auto" w:fill="auto"/>
            <w:vAlign w:val="center"/>
            <w:hideMark/>
          </w:tcPr>
          <w:p w14:paraId="14F55DF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Productos no comprendidos en las fracciones de la Ley de Ingresos causadas en ejercicios fiscales anteriores pendientes de liquidación o pago</w:t>
            </w:r>
          </w:p>
        </w:tc>
        <w:tc>
          <w:tcPr>
            <w:tcW w:w="0" w:type="auto"/>
            <w:shd w:val="clear" w:color="auto" w:fill="auto"/>
            <w:noWrap/>
            <w:vAlign w:val="center"/>
            <w:hideMark/>
          </w:tcPr>
          <w:p w14:paraId="24217A1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69A437D0" w14:textId="77777777" w:rsidTr="008E4D4A">
        <w:trPr>
          <w:trHeight w:val="58"/>
        </w:trPr>
        <w:tc>
          <w:tcPr>
            <w:tcW w:w="420" w:type="dxa"/>
            <w:shd w:val="clear" w:color="auto" w:fill="auto"/>
            <w:noWrap/>
            <w:vAlign w:val="center"/>
            <w:hideMark/>
          </w:tcPr>
          <w:p w14:paraId="0FFA71F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5F23F5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9757C3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vAlign w:val="center"/>
            <w:hideMark/>
          </w:tcPr>
          <w:p w14:paraId="7B2B5B5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Productos no comprendidos en las fracciones de la Ley de Ingresos causadas en ejercicios fiscales anteriores pendientes de liquidación o pago</w:t>
            </w:r>
          </w:p>
        </w:tc>
        <w:tc>
          <w:tcPr>
            <w:tcW w:w="0" w:type="auto"/>
            <w:shd w:val="clear" w:color="auto" w:fill="auto"/>
            <w:noWrap/>
            <w:vAlign w:val="center"/>
            <w:hideMark/>
          </w:tcPr>
          <w:p w14:paraId="495C0121"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C6163FE" w14:textId="77777777" w:rsidTr="008E4D4A">
        <w:trPr>
          <w:trHeight w:val="58"/>
        </w:trPr>
        <w:tc>
          <w:tcPr>
            <w:tcW w:w="420" w:type="dxa"/>
            <w:shd w:val="clear" w:color="auto" w:fill="auto"/>
            <w:noWrap/>
            <w:vAlign w:val="center"/>
            <w:hideMark/>
          </w:tcPr>
          <w:p w14:paraId="5BFE04D2"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3B0BD97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0A2504B"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7DEF3192" w14:textId="764B3E2A"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5C4DB68F"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7AF87DC1" w14:textId="77777777" w:rsidTr="00BA1545">
        <w:trPr>
          <w:trHeight w:val="20"/>
        </w:trPr>
        <w:tc>
          <w:tcPr>
            <w:tcW w:w="420" w:type="dxa"/>
            <w:shd w:val="clear" w:color="000000" w:fill="D8D8D8"/>
            <w:noWrap/>
            <w:vAlign w:val="center"/>
            <w:hideMark/>
          </w:tcPr>
          <w:p w14:paraId="2F45CB29"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6</w:t>
            </w:r>
          </w:p>
        </w:tc>
        <w:tc>
          <w:tcPr>
            <w:tcW w:w="7872" w:type="dxa"/>
            <w:gridSpan w:val="3"/>
            <w:shd w:val="clear" w:color="000000" w:fill="D8D8D8"/>
            <w:noWrap/>
            <w:vAlign w:val="center"/>
            <w:hideMark/>
          </w:tcPr>
          <w:p w14:paraId="238FAD1A"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Aprovechamientos</w:t>
            </w:r>
          </w:p>
        </w:tc>
        <w:tc>
          <w:tcPr>
            <w:tcW w:w="0" w:type="auto"/>
            <w:shd w:val="clear" w:color="000000" w:fill="D8D8D8"/>
            <w:noWrap/>
            <w:vAlign w:val="center"/>
            <w:hideMark/>
          </w:tcPr>
          <w:p w14:paraId="59F083AE" w14:textId="77777777" w:rsidR="00ED019A" w:rsidRPr="001A44AA" w:rsidRDefault="00ED019A" w:rsidP="00ED019A">
            <w:pPr>
              <w:jc w:val="right"/>
              <w:rPr>
                <w:rFonts w:ascii="Arial" w:hAnsi="Arial" w:cs="Arial"/>
                <w:b/>
                <w:bCs/>
                <w:color w:val="000000" w:themeColor="text1"/>
                <w:sz w:val="22"/>
                <w:szCs w:val="22"/>
                <w:lang w:eastAsia="es-MX"/>
              </w:rPr>
            </w:pPr>
            <w:r>
              <w:rPr>
                <w:rFonts w:ascii="Arial" w:hAnsi="Arial" w:cs="Arial"/>
                <w:b/>
                <w:bCs/>
                <w:color w:val="000000" w:themeColor="text1"/>
                <w:sz w:val="22"/>
                <w:szCs w:val="22"/>
                <w:lang w:eastAsia="es-MX"/>
              </w:rPr>
              <w:t>3</w:t>
            </w:r>
            <w:r w:rsidRPr="001A44AA">
              <w:rPr>
                <w:rFonts w:ascii="Arial" w:hAnsi="Arial" w:cs="Arial"/>
                <w:b/>
                <w:bCs/>
                <w:color w:val="000000" w:themeColor="text1"/>
                <w:sz w:val="22"/>
                <w:szCs w:val="22"/>
                <w:lang w:eastAsia="es-MX"/>
              </w:rPr>
              <w:t>,</w:t>
            </w:r>
            <w:r>
              <w:rPr>
                <w:rFonts w:ascii="Arial" w:hAnsi="Arial" w:cs="Arial"/>
                <w:b/>
                <w:bCs/>
                <w:color w:val="000000" w:themeColor="text1"/>
                <w:sz w:val="22"/>
                <w:szCs w:val="22"/>
                <w:lang w:eastAsia="es-MX"/>
              </w:rPr>
              <w:t>217,195.75</w:t>
            </w:r>
          </w:p>
        </w:tc>
      </w:tr>
      <w:tr w:rsidR="00ED019A" w:rsidRPr="001A44AA" w14:paraId="094E2D0D" w14:textId="77777777" w:rsidTr="00BA1545">
        <w:trPr>
          <w:trHeight w:val="20"/>
        </w:trPr>
        <w:tc>
          <w:tcPr>
            <w:tcW w:w="420" w:type="dxa"/>
            <w:shd w:val="clear" w:color="auto" w:fill="auto"/>
            <w:noWrap/>
            <w:vAlign w:val="center"/>
            <w:hideMark/>
          </w:tcPr>
          <w:p w14:paraId="29FD434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40A156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41E4669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de Tipo Corriente</w:t>
            </w:r>
          </w:p>
        </w:tc>
        <w:tc>
          <w:tcPr>
            <w:tcW w:w="0" w:type="auto"/>
            <w:shd w:val="clear" w:color="auto" w:fill="auto"/>
            <w:noWrap/>
            <w:vAlign w:val="center"/>
            <w:hideMark/>
          </w:tcPr>
          <w:p w14:paraId="723F813E"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3</w:t>
            </w:r>
            <w:r w:rsidRPr="001A44AA">
              <w:rPr>
                <w:rFonts w:ascii="Arial" w:hAnsi="Arial" w:cs="Arial"/>
                <w:color w:val="000000" w:themeColor="text1"/>
                <w:sz w:val="22"/>
                <w:szCs w:val="22"/>
                <w:lang w:eastAsia="es-MX"/>
              </w:rPr>
              <w:t>,2</w:t>
            </w:r>
            <w:r>
              <w:rPr>
                <w:rFonts w:ascii="Arial" w:hAnsi="Arial" w:cs="Arial"/>
                <w:color w:val="000000" w:themeColor="text1"/>
                <w:sz w:val="22"/>
                <w:szCs w:val="22"/>
                <w:lang w:eastAsia="es-MX"/>
              </w:rPr>
              <w:t>17</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19</w:t>
            </w:r>
            <w:r w:rsidRPr="001A44AA">
              <w:rPr>
                <w:rFonts w:ascii="Arial" w:hAnsi="Arial" w:cs="Arial"/>
                <w:color w:val="000000" w:themeColor="text1"/>
                <w:sz w:val="22"/>
                <w:szCs w:val="22"/>
                <w:lang w:eastAsia="es-MX"/>
              </w:rPr>
              <w:t>5.</w:t>
            </w:r>
            <w:r>
              <w:rPr>
                <w:rFonts w:ascii="Arial" w:hAnsi="Arial" w:cs="Arial"/>
                <w:color w:val="000000" w:themeColor="text1"/>
                <w:sz w:val="22"/>
                <w:szCs w:val="22"/>
                <w:lang w:eastAsia="es-MX"/>
              </w:rPr>
              <w:t>75</w:t>
            </w:r>
          </w:p>
        </w:tc>
      </w:tr>
      <w:tr w:rsidR="00ED019A" w:rsidRPr="001A44AA" w14:paraId="23EBDA31" w14:textId="77777777" w:rsidTr="00BA1545">
        <w:trPr>
          <w:trHeight w:val="20"/>
        </w:trPr>
        <w:tc>
          <w:tcPr>
            <w:tcW w:w="420" w:type="dxa"/>
            <w:shd w:val="clear" w:color="auto" w:fill="auto"/>
            <w:noWrap/>
            <w:vAlign w:val="center"/>
            <w:hideMark/>
          </w:tcPr>
          <w:p w14:paraId="1722F33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2D92DE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0C2646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C92EF2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por Transferencia</w:t>
            </w:r>
          </w:p>
        </w:tc>
        <w:tc>
          <w:tcPr>
            <w:tcW w:w="0" w:type="auto"/>
            <w:shd w:val="clear" w:color="auto" w:fill="auto"/>
            <w:noWrap/>
            <w:vAlign w:val="center"/>
            <w:hideMark/>
          </w:tcPr>
          <w:p w14:paraId="3BED914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2</w:t>
            </w:r>
            <w:r>
              <w:rPr>
                <w:rFonts w:ascii="Arial" w:hAnsi="Arial" w:cs="Arial"/>
                <w:color w:val="000000" w:themeColor="text1"/>
                <w:sz w:val="22"/>
                <w:szCs w:val="22"/>
                <w:lang w:eastAsia="es-MX"/>
              </w:rPr>
              <w:t>48</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089</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64</w:t>
            </w:r>
          </w:p>
        </w:tc>
      </w:tr>
      <w:tr w:rsidR="00ED019A" w:rsidRPr="001A44AA" w14:paraId="79827BF5" w14:textId="77777777" w:rsidTr="00BA1545">
        <w:trPr>
          <w:trHeight w:val="20"/>
        </w:trPr>
        <w:tc>
          <w:tcPr>
            <w:tcW w:w="420" w:type="dxa"/>
            <w:shd w:val="clear" w:color="auto" w:fill="auto"/>
            <w:noWrap/>
            <w:vAlign w:val="center"/>
            <w:hideMark/>
          </w:tcPr>
          <w:p w14:paraId="2A1E4B8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743C5E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E0BABD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10CC6C8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Derivados de Sanciones</w:t>
            </w:r>
          </w:p>
        </w:tc>
        <w:tc>
          <w:tcPr>
            <w:tcW w:w="0" w:type="auto"/>
            <w:shd w:val="clear" w:color="auto" w:fill="auto"/>
            <w:noWrap/>
            <w:vAlign w:val="center"/>
            <w:hideMark/>
          </w:tcPr>
          <w:p w14:paraId="0D6BBEC6"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1,</w:t>
            </w:r>
            <w:r>
              <w:rPr>
                <w:rFonts w:ascii="Arial" w:hAnsi="Arial" w:cs="Arial"/>
                <w:color w:val="000000" w:themeColor="text1"/>
                <w:sz w:val="22"/>
                <w:szCs w:val="22"/>
                <w:lang w:eastAsia="es-MX"/>
              </w:rPr>
              <w:t>973</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720.27</w:t>
            </w:r>
          </w:p>
        </w:tc>
      </w:tr>
      <w:tr w:rsidR="00ED019A" w:rsidRPr="001A44AA" w14:paraId="49023543" w14:textId="77777777" w:rsidTr="00BA1545">
        <w:trPr>
          <w:trHeight w:val="20"/>
        </w:trPr>
        <w:tc>
          <w:tcPr>
            <w:tcW w:w="420" w:type="dxa"/>
            <w:shd w:val="clear" w:color="auto" w:fill="auto"/>
            <w:noWrap/>
            <w:vAlign w:val="center"/>
            <w:hideMark/>
          </w:tcPr>
          <w:p w14:paraId="1DDA5187"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B7674B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A67A38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noWrap/>
            <w:vAlign w:val="center"/>
            <w:hideMark/>
          </w:tcPr>
          <w:p w14:paraId="24F9949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Aprovechamientos</w:t>
            </w:r>
          </w:p>
        </w:tc>
        <w:tc>
          <w:tcPr>
            <w:tcW w:w="0" w:type="auto"/>
            <w:shd w:val="clear" w:color="auto" w:fill="auto"/>
            <w:noWrap/>
            <w:vAlign w:val="center"/>
            <w:hideMark/>
          </w:tcPr>
          <w:p w14:paraId="15C53155"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20,262.49</w:t>
            </w:r>
          </w:p>
        </w:tc>
      </w:tr>
      <w:tr w:rsidR="00ED019A" w:rsidRPr="001A44AA" w14:paraId="19B735A8" w14:textId="77777777" w:rsidTr="00BA1545">
        <w:trPr>
          <w:trHeight w:val="20"/>
        </w:trPr>
        <w:tc>
          <w:tcPr>
            <w:tcW w:w="420" w:type="dxa"/>
            <w:shd w:val="clear" w:color="auto" w:fill="auto"/>
            <w:noWrap/>
            <w:vAlign w:val="center"/>
            <w:hideMark/>
          </w:tcPr>
          <w:p w14:paraId="74C22BB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8133C2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74F6B08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noWrap/>
            <w:vAlign w:val="center"/>
            <w:hideMark/>
          </w:tcPr>
          <w:p w14:paraId="36E0070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por Retenciones no Aplicadas</w:t>
            </w:r>
          </w:p>
        </w:tc>
        <w:tc>
          <w:tcPr>
            <w:tcW w:w="0" w:type="auto"/>
            <w:shd w:val="clear" w:color="auto" w:fill="auto"/>
            <w:noWrap/>
            <w:vAlign w:val="center"/>
            <w:hideMark/>
          </w:tcPr>
          <w:p w14:paraId="4B79C63F" w14:textId="513A06E7" w:rsidR="00ED019A" w:rsidRPr="001A44AA" w:rsidRDefault="00ED019A" w:rsidP="00ED019A">
            <w:pPr>
              <w:jc w:val="right"/>
              <w:rPr>
                <w:rFonts w:ascii="Arial" w:hAnsi="Arial" w:cs="Arial"/>
                <w:color w:val="000000" w:themeColor="text1"/>
                <w:sz w:val="22"/>
                <w:szCs w:val="22"/>
                <w:lang w:eastAsia="es-MX"/>
              </w:rPr>
            </w:pPr>
            <w:r w:rsidRPr="00C85D64">
              <w:rPr>
                <w:rFonts w:ascii="Arial" w:hAnsi="Arial" w:cs="Arial"/>
                <w:color w:val="000000" w:themeColor="text1"/>
                <w:sz w:val="22"/>
                <w:szCs w:val="22"/>
                <w:lang w:eastAsia="es-MX"/>
              </w:rPr>
              <w:t>975,123.35</w:t>
            </w:r>
          </w:p>
        </w:tc>
      </w:tr>
      <w:tr w:rsidR="00ED019A" w:rsidRPr="001A44AA" w14:paraId="0723ABD2" w14:textId="77777777" w:rsidTr="00BA1545">
        <w:trPr>
          <w:trHeight w:val="20"/>
        </w:trPr>
        <w:tc>
          <w:tcPr>
            <w:tcW w:w="420" w:type="dxa"/>
            <w:shd w:val="clear" w:color="auto" w:fill="auto"/>
            <w:noWrap/>
            <w:vAlign w:val="center"/>
            <w:hideMark/>
          </w:tcPr>
          <w:p w14:paraId="24922E8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710736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D27CEE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163" w:type="dxa"/>
            <w:shd w:val="clear" w:color="auto" w:fill="auto"/>
            <w:noWrap/>
            <w:vAlign w:val="bottom"/>
            <w:hideMark/>
          </w:tcPr>
          <w:p w14:paraId="2B39F66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Devoluciones de impuestos estatales y/o federales</w:t>
            </w:r>
          </w:p>
        </w:tc>
        <w:tc>
          <w:tcPr>
            <w:tcW w:w="0" w:type="auto"/>
            <w:shd w:val="clear" w:color="auto" w:fill="auto"/>
            <w:noWrap/>
            <w:vAlign w:val="center"/>
            <w:hideMark/>
          </w:tcPr>
          <w:p w14:paraId="69AF5A2F"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0A16E8A" w14:textId="77777777" w:rsidTr="00BA1545">
        <w:trPr>
          <w:trHeight w:val="20"/>
        </w:trPr>
        <w:tc>
          <w:tcPr>
            <w:tcW w:w="420" w:type="dxa"/>
            <w:shd w:val="clear" w:color="auto" w:fill="auto"/>
            <w:noWrap/>
            <w:vAlign w:val="center"/>
            <w:hideMark/>
          </w:tcPr>
          <w:p w14:paraId="7E835C9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084341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3ACF66B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de capital</w:t>
            </w:r>
          </w:p>
        </w:tc>
        <w:tc>
          <w:tcPr>
            <w:tcW w:w="0" w:type="auto"/>
            <w:shd w:val="clear" w:color="auto" w:fill="auto"/>
            <w:noWrap/>
            <w:vAlign w:val="center"/>
            <w:hideMark/>
          </w:tcPr>
          <w:p w14:paraId="41A561B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B2DAFB6" w14:textId="77777777" w:rsidTr="00BA1545">
        <w:trPr>
          <w:trHeight w:val="20"/>
        </w:trPr>
        <w:tc>
          <w:tcPr>
            <w:tcW w:w="420" w:type="dxa"/>
            <w:shd w:val="clear" w:color="auto" w:fill="auto"/>
            <w:noWrap/>
            <w:vAlign w:val="center"/>
            <w:hideMark/>
          </w:tcPr>
          <w:p w14:paraId="4C1A5031"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8833A2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D5A9AA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27EB99C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de capital</w:t>
            </w:r>
          </w:p>
        </w:tc>
        <w:tc>
          <w:tcPr>
            <w:tcW w:w="0" w:type="auto"/>
            <w:shd w:val="clear" w:color="auto" w:fill="auto"/>
            <w:noWrap/>
            <w:vAlign w:val="center"/>
            <w:hideMark/>
          </w:tcPr>
          <w:p w14:paraId="147798C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3E43949" w14:textId="77777777" w:rsidTr="00BA1545">
        <w:trPr>
          <w:trHeight w:val="20"/>
        </w:trPr>
        <w:tc>
          <w:tcPr>
            <w:tcW w:w="420" w:type="dxa"/>
            <w:shd w:val="clear" w:color="auto" w:fill="auto"/>
            <w:noWrap/>
            <w:vAlign w:val="center"/>
            <w:hideMark/>
          </w:tcPr>
          <w:p w14:paraId="32BABEA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1309E8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7588" w:type="dxa"/>
            <w:gridSpan w:val="2"/>
            <w:shd w:val="clear" w:color="auto" w:fill="auto"/>
            <w:vAlign w:val="center"/>
            <w:hideMark/>
          </w:tcPr>
          <w:p w14:paraId="013D772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no comprendidos en las fracciones de la Ley de Ingresos causadas en ejercicios fiscales anteriores pendientes de liquidación o pago</w:t>
            </w:r>
          </w:p>
        </w:tc>
        <w:tc>
          <w:tcPr>
            <w:tcW w:w="0" w:type="auto"/>
            <w:shd w:val="clear" w:color="auto" w:fill="auto"/>
            <w:noWrap/>
            <w:vAlign w:val="center"/>
            <w:hideMark/>
          </w:tcPr>
          <w:p w14:paraId="2E120205"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5CEC386" w14:textId="77777777" w:rsidTr="008E4D4A">
        <w:trPr>
          <w:trHeight w:val="58"/>
        </w:trPr>
        <w:tc>
          <w:tcPr>
            <w:tcW w:w="420" w:type="dxa"/>
            <w:shd w:val="clear" w:color="auto" w:fill="auto"/>
            <w:noWrap/>
            <w:vAlign w:val="center"/>
            <w:hideMark/>
          </w:tcPr>
          <w:p w14:paraId="65765EB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91CE66B"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4C054C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180980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Aprovechamientos no comprendidos en las fracciones de la Ley de Ingresos causadas en ejercicios fiscales anteriores pendientes de liquidación o pago</w:t>
            </w:r>
          </w:p>
        </w:tc>
        <w:tc>
          <w:tcPr>
            <w:tcW w:w="0" w:type="auto"/>
            <w:shd w:val="clear" w:color="auto" w:fill="auto"/>
            <w:noWrap/>
            <w:vAlign w:val="center"/>
            <w:hideMark/>
          </w:tcPr>
          <w:p w14:paraId="4D55208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5D5ED06B" w14:textId="77777777" w:rsidTr="008E4D4A">
        <w:trPr>
          <w:trHeight w:val="58"/>
        </w:trPr>
        <w:tc>
          <w:tcPr>
            <w:tcW w:w="420" w:type="dxa"/>
            <w:shd w:val="clear" w:color="auto" w:fill="auto"/>
            <w:noWrap/>
            <w:vAlign w:val="center"/>
            <w:hideMark/>
          </w:tcPr>
          <w:p w14:paraId="782FC0A5"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5AFE796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F83F07B"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33AD81E4" w14:textId="1D31541F"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225CCE30"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287080A4" w14:textId="77777777" w:rsidTr="00BA1545">
        <w:trPr>
          <w:trHeight w:val="20"/>
        </w:trPr>
        <w:tc>
          <w:tcPr>
            <w:tcW w:w="420" w:type="dxa"/>
            <w:shd w:val="clear" w:color="000000" w:fill="D8D8D8"/>
            <w:noWrap/>
            <w:vAlign w:val="center"/>
            <w:hideMark/>
          </w:tcPr>
          <w:p w14:paraId="196E6F91"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7</w:t>
            </w:r>
          </w:p>
        </w:tc>
        <w:tc>
          <w:tcPr>
            <w:tcW w:w="7872" w:type="dxa"/>
            <w:gridSpan w:val="3"/>
            <w:shd w:val="clear" w:color="000000" w:fill="D8D8D8"/>
            <w:noWrap/>
            <w:vAlign w:val="center"/>
            <w:hideMark/>
          </w:tcPr>
          <w:p w14:paraId="3CBAC739"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Ingresos por Ventas de Bienes y Servicios</w:t>
            </w:r>
          </w:p>
        </w:tc>
        <w:tc>
          <w:tcPr>
            <w:tcW w:w="0" w:type="auto"/>
            <w:shd w:val="clear" w:color="000000" w:fill="D8D8D8"/>
            <w:noWrap/>
            <w:vAlign w:val="center"/>
            <w:hideMark/>
          </w:tcPr>
          <w:p w14:paraId="64799C5D" w14:textId="77777777" w:rsidR="00ED019A" w:rsidRPr="001A44AA" w:rsidRDefault="00ED019A" w:rsidP="00ED019A">
            <w:pPr>
              <w:jc w:val="right"/>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0.00</w:t>
            </w:r>
          </w:p>
        </w:tc>
      </w:tr>
      <w:tr w:rsidR="00ED019A" w:rsidRPr="001A44AA" w14:paraId="0952C561" w14:textId="77777777" w:rsidTr="00BA1545">
        <w:trPr>
          <w:trHeight w:val="20"/>
        </w:trPr>
        <w:tc>
          <w:tcPr>
            <w:tcW w:w="420" w:type="dxa"/>
            <w:shd w:val="clear" w:color="auto" w:fill="auto"/>
            <w:noWrap/>
            <w:vAlign w:val="center"/>
            <w:hideMark/>
          </w:tcPr>
          <w:p w14:paraId="7F03D9C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1C6D56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53F6958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por Ventas de Bienes y Servicios de Organismos Descentralizados</w:t>
            </w:r>
          </w:p>
        </w:tc>
        <w:tc>
          <w:tcPr>
            <w:tcW w:w="0" w:type="auto"/>
            <w:shd w:val="clear" w:color="auto" w:fill="auto"/>
            <w:noWrap/>
            <w:vAlign w:val="center"/>
            <w:hideMark/>
          </w:tcPr>
          <w:p w14:paraId="35D36191"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5973C1F" w14:textId="77777777" w:rsidTr="00BA1545">
        <w:trPr>
          <w:trHeight w:val="20"/>
        </w:trPr>
        <w:tc>
          <w:tcPr>
            <w:tcW w:w="420" w:type="dxa"/>
            <w:shd w:val="clear" w:color="auto" w:fill="auto"/>
            <w:noWrap/>
            <w:vAlign w:val="center"/>
            <w:hideMark/>
          </w:tcPr>
          <w:p w14:paraId="476ADB9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9767F3A"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1FBB25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2FF52DB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por Ventas de Bienes y Servicios de Organismos Descentralizados</w:t>
            </w:r>
          </w:p>
        </w:tc>
        <w:tc>
          <w:tcPr>
            <w:tcW w:w="0" w:type="auto"/>
            <w:shd w:val="clear" w:color="auto" w:fill="auto"/>
            <w:noWrap/>
            <w:vAlign w:val="center"/>
            <w:hideMark/>
          </w:tcPr>
          <w:p w14:paraId="6BE6855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25D9D0C" w14:textId="77777777" w:rsidTr="00BA1545">
        <w:trPr>
          <w:trHeight w:val="20"/>
        </w:trPr>
        <w:tc>
          <w:tcPr>
            <w:tcW w:w="420" w:type="dxa"/>
            <w:shd w:val="clear" w:color="auto" w:fill="auto"/>
            <w:noWrap/>
            <w:vAlign w:val="center"/>
            <w:hideMark/>
          </w:tcPr>
          <w:p w14:paraId="15EA242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279395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0F9A9F2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de operación de entidades paraestatales empresariales</w:t>
            </w:r>
          </w:p>
        </w:tc>
        <w:tc>
          <w:tcPr>
            <w:tcW w:w="0" w:type="auto"/>
            <w:shd w:val="clear" w:color="auto" w:fill="auto"/>
            <w:noWrap/>
            <w:vAlign w:val="center"/>
            <w:hideMark/>
          </w:tcPr>
          <w:p w14:paraId="39D819A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C28FB4E" w14:textId="77777777" w:rsidTr="00BA1545">
        <w:trPr>
          <w:trHeight w:val="20"/>
        </w:trPr>
        <w:tc>
          <w:tcPr>
            <w:tcW w:w="420" w:type="dxa"/>
            <w:shd w:val="clear" w:color="auto" w:fill="auto"/>
            <w:noWrap/>
            <w:vAlign w:val="center"/>
            <w:hideMark/>
          </w:tcPr>
          <w:p w14:paraId="4C5EACB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7152D77"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27E1C8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2B1928E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de operación de entidades paraestatales empresariales</w:t>
            </w:r>
          </w:p>
        </w:tc>
        <w:tc>
          <w:tcPr>
            <w:tcW w:w="0" w:type="auto"/>
            <w:shd w:val="clear" w:color="auto" w:fill="auto"/>
            <w:noWrap/>
            <w:vAlign w:val="center"/>
            <w:hideMark/>
          </w:tcPr>
          <w:p w14:paraId="7F43192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413CDCC" w14:textId="77777777" w:rsidTr="00BA1545">
        <w:trPr>
          <w:trHeight w:val="20"/>
        </w:trPr>
        <w:tc>
          <w:tcPr>
            <w:tcW w:w="420" w:type="dxa"/>
            <w:shd w:val="clear" w:color="auto" w:fill="auto"/>
            <w:noWrap/>
            <w:vAlign w:val="center"/>
            <w:hideMark/>
          </w:tcPr>
          <w:p w14:paraId="5B3DCF3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D42DEF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vAlign w:val="center"/>
            <w:hideMark/>
          </w:tcPr>
          <w:p w14:paraId="3971C61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por ventas de bienes y servicios producidos en establecimientos del Gobierno Central</w:t>
            </w:r>
          </w:p>
        </w:tc>
        <w:tc>
          <w:tcPr>
            <w:tcW w:w="0" w:type="auto"/>
            <w:shd w:val="clear" w:color="auto" w:fill="auto"/>
            <w:noWrap/>
            <w:vAlign w:val="center"/>
            <w:hideMark/>
          </w:tcPr>
          <w:p w14:paraId="5CC81D2A"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D79DA19" w14:textId="77777777" w:rsidTr="00BA1545">
        <w:trPr>
          <w:trHeight w:val="20"/>
        </w:trPr>
        <w:tc>
          <w:tcPr>
            <w:tcW w:w="420" w:type="dxa"/>
            <w:shd w:val="clear" w:color="auto" w:fill="auto"/>
            <w:noWrap/>
            <w:vAlign w:val="center"/>
            <w:hideMark/>
          </w:tcPr>
          <w:p w14:paraId="06CAB00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8D0AB41"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846AFD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7AD55D3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Ingresos por ventas de bienes y servicios producidos en establecimientos del Gobierno Central</w:t>
            </w:r>
          </w:p>
        </w:tc>
        <w:tc>
          <w:tcPr>
            <w:tcW w:w="0" w:type="auto"/>
            <w:shd w:val="clear" w:color="auto" w:fill="auto"/>
            <w:noWrap/>
            <w:vAlign w:val="center"/>
            <w:hideMark/>
          </w:tcPr>
          <w:p w14:paraId="66650B9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E7CC1A3" w14:textId="77777777" w:rsidTr="008E4D4A">
        <w:trPr>
          <w:trHeight w:val="58"/>
        </w:trPr>
        <w:tc>
          <w:tcPr>
            <w:tcW w:w="420" w:type="dxa"/>
            <w:shd w:val="clear" w:color="auto" w:fill="auto"/>
            <w:noWrap/>
            <w:vAlign w:val="center"/>
            <w:hideMark/>
          </w:tcPr>
          <w:p w14:paraId="56B0C6CD"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56C7788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D675C2F"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4148570F" w14:textId="1450F354"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0F40A814"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3BD89BC3" w14:textId="77777777" w:rsidTr="00BA1545">
        <w:trPr>
          <w:trHeight w:val="20"/>
        </w:trPr>
        <w:tc>
          <w:tcPr>
            <w:tcW w:w="420" w:type="dxa"/>
            <w:shd w:val="clear" w:color="000000" w:fill="D8D8D8"/>
            <w:noWrap/>
            <w:vAlign w:val="center"/>
            <w:hideMark/>
          </w:tcPr>
          <w:p w14:paraId="531D50CC"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8</w:t>
            </w:r>
          </w:p>
        </w:tc>
        <w:tc>
          <w:tcPr>
            <w:tcW w:w="7872" w:type="dxa"/>
            <w:gridSpan w:val="3"/>
            <w:shd w:val="clear" w:color="000000" w:fill="D8D8D8"/>
            <w:noWrap/>
            <w:vAlign w:val="center"/>
            <w:hideMark/>
          </w:tcPr>
          <w:p w14:paraId="26B17FFF"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Participaciones y Aportaciones</w:t>
            </w:r>
          </w:p>
        </w:tc>
        <w:tc>
          <w:tcPr>
            <w:tcW w:w="0" w:type="auto"/>
            <w:shd w:val="clear" w:color="000000" w:fill="D8D8D8"/>
            <w:noWrap/>
            <w:vAlign w:val="center"/>
            <w:hideMark/>
          </w:tcPr>
          <w:p w14:paraId="028823F8" w14:textId="5346E844" w:rsidR="00ED019A" w:rsidRPr="001A44AA" w:rsidRDefault="00ED019A" w:rsidP="00ED019A">
            <w:pPr>
              <w:jc w:val="right"/>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 xml:space="preserve"> 88,</w:t>
            </w:r>
            <w:r w:rsidR="0000292C">
              <w:rPr>
                <w:rFonts w:ascii="Arial" w:hAnsi="Arial" w:cs="Arial"/>
                <w:b/>
                <w:bCs/>
                <w:color w:val="000000" w:themeColor="text1"/>
                <w:sz w:val="22"/>
                <w:szCs w:val="22"/>
                <w:lang w:eastAsia="es-MX"/>
              </w:rPr>
              <w:t>075</w:t>
            </w:r>
            <w:r>
              <w:rPr>
                <w:rFonts w:ascii="Arial" w:hAnsi="Arial" w:cs="Arial"/>
                <w:b/>
                <w:bCs/>
                <w:color w:val="000000" w:themeColor="text1"/>
                <w:sz w:val="22"/>
                <w:szCs w:val="22"/>
                <w:lang w:eastAsia="es-MX"/>
              </w:rPr>
              <w:t>,</w:t>
            </w:r>
            <w:r w:rsidR="0000292C">
              <w:rPr>
                <w:rFonts w:ascii="Arial" w:hAnsi="Arial" w:cs="Arial"/>
                <w:b/>
                <w:bCs/>
                <w:color w:val="000000" w:themeColor="text1"/>
                <w:sz w:val="22"/>
                <w:szCs w:val="22"/>
                <w:lang w:eastAsia="es-MX"/>
              </w:rPr>
              <w:t>390</w:t>
            </w:r>
            <w:r>
              <w:rPr>
                <w:rFonts w:ascii="Arial" w:hAnsi="Arial" w:cs="Arial"/>
                <w:b/>
                <w:bCs/>
                <w:color w:val="000000" w:themeColor="text1"/>
                <w:sz w:val="22"/>
                <w:szCs w:val="22"/>
                <w:lang w:eastAsia="es-MX"/>
              </w:rPr>
              <w:t>.</w:t>
            </w:r>
            <w:r w:rsidR="0000292C">
              <w:rPr>
                <w:rFonts w:ascii="Arial" w:hAnsi="Arial" w:cs="Arial"/>
                <w:b/>
                <w:bCs/>
                <w:color w:val="000000" w:themeColor="text1"/>
                <w:sz w:val="22"/>
                <w:szCs w:val="22"/>
                <w:lang w:eastAsia="es-MX"/>
              </w:rPr>
              <w:t>8</w:t>
            </w:r>
            <w:r>
              <w:rPr>
                <w:rFonts w:ascii="Arial" w:hAnsi="Arial" w:cs="Arial"/>
                <w:b/>
                <w:bCs/>
                <w:color w:val="000000" w:themeColor="text1"/>
                <w:sz w:val="22"/>
                <w:szCs w:val="22"/>
                <w:lang w:eastAsia="es-MX"/>
              </w:rPr>
              <w:t>8</w:t>
            </w:r>
          </w:p>
        </w:tc>
      </w:tr>
      <w:tr w:rsidR="00ED019A" w:rsidRPr="001A44AA" w14:paraId="7A11FD6F" w14:textId="77777777" w:rsidTr="00BA1545">
        <w:trPr>
          <w:trHeight w:val="20"/>
        </w:trPr>
        <w:tc>
          <w:tcPr>
            <w:tcW w:w="420" w:type="dxa"/>
            <w:shd w:val="clear" w:color="auto" w:fill="auto"/>
            <w:noWrap/>
            <w:vAlign w:val="center"/>
            <w:hideMark/>
          </w:tcPr>
          <w:p w14:paraId="7FDC6A4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5E6CA0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41E0BE3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Participaciones</w:t>
            </w:r>
          </w:p>
        </w:tc>
        <w:tc>
          <w:tcPr>
            <w:tcW w:w="0" w:type="auto"/>
            <w:shd w:val="clear" w:color="auto" w:fill="auto"/>
            <w:noWrap/>
            <w:vAlign w:val="center"/>
            <w:hideMark/>
          </w:tcPr>
          <w:p w14:paraId="65EE17C0" w14:textId="01E699A2"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5</w:t>
            </w:r>
            <w:r w:rsidR="0000292C">
              <w:rPr>
                <w:rFonts w:ascii="Arial" w:hAnsi="Arial" w:cs="Arial"/>
                <w:color w:val="000000" w:themeColor="text1"/>
                <w:sz w:val="22"/>
                <w:szCs w:val="22"/>
                <w:lang w:eastAsia="es-MX"/>
              </w:rPr>
              <w:t>9</w:t>
            </w:r>
            <w:r w:rsidRPr="001A44AA">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767</w:t>
            </w:r>
            <w:r w:rsidRPr="001A44AA">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425</w:t>
            </w:r>
            <w:r w:rsidRPr="001A44AA">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5</w:t>
            </w:r>
            <w:r>
              <w:rPr>
                <w:rFonts w:ascii="Arial" w:hAnsi="Arial" w:cs="Arial"/>
                <w:color w:val="000000" w:themeColor="text1"/>
                <w:sz w:val="22"/>
                <w:szCs w:val="22"/>
                <w:lang w:eastAsia="es-MX"/>
              </w:rPr>
              <w:t>6</w:t>
            </w:r>
          </w:p>
        </w:tc>
      </w:tr>
      <w:tr w:rsidR="00ED019A" w:rsidRPr="001A44AA" w14:paraId="7CB6B6DC" w14:textId="77777777" w:rsidTr="00BA1545">
        <w:trPr>
          <w:trHeight w:val="20"/>
        </w:trPr>
        <w:tc>
          <w:tcPr>
            <w:tcW w:w="420" w:type="dxa"/>
            <w:shd w:val="clear" w:color="auto" w:fill="auto"/>
            <w:noWrap/>
            <w:vAlign w:val="center"/>
            <w:hideMark/>
          </w:tcPr>
          <w:p w14:paraId="1F347F9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C108047"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016004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7149CF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ISR Participable</w:t>
            </w:r>
          </w:p>
        </w:tc>
        <w:tc>
          <w:tcPr>
            <w:tcW w:w="0" w:type="auto"/>
            <w:shd w:val="clear" w:color="auto" w:fill="auto"/>
            <w:noWrap/>
            <w:vAlign w:val="center"/>
            <w:hideMark/>
          </w:tcPr>
          <w:p w14:paraId="7CD7C53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w:t>
            </w:r>
            <w:r>
              <w:rPr>
                <w:rFonts w:ascii="Arial" w:hAnsi="Arial" w:cs="Arial"/>
                <w:color w:val="000000" w:themeColor="text1"/>
                <w:sz w:val="22"/>
                <w:szCs w:val="22"/>
                <w:lang w:eastAsia="es-MX"/>
              </w:rPr>
              <w:t>3,633,906.30</w:t>
            </w:r>
          </w:p>
        </w:tc>
      </w:tr>
      <w:tr w:rsidR="00ED019A" w:rsidRPr="001A44AA" w14:paraId="0EFD6BB2" w14:textId="77777777" w:rsidTr="00BA1545">
        <w:trPr>
          <w:trHeight w:val="20"/>
        </w:trPr>
        <w:tc>
          <w:tcPr>
            <w:tcW w:w="420" w:type="dxa"/>
            <w:shd w:val="clear" w:color="auto" w:fill="auto"/>
            <w:noWrap/>
            <w:vAlign w:val="center"/>
            <w:hideMark/>
          </w:tcPr>
          <w:p w14:paraId="0891FFF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414C1A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B55FC3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7CBA581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Otras Participaciones</w:t>
            </w:r>
          </w:p>
        </w:tc>
        <w:tc>
          <w:tcPr>
            <w:tcW w:w="0" w:type="auto"/>
            <w:shd w:val="clear" w:color="auto" w:fill="auto"/>
            <w:noWrap/>
            <w:vAlign w:val="center"/>
            <w:hideMark/>
          </w:tcPr>
          <w:p w14:paraId="13D289CE" w14:textId="766CB1ED"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5</w:t>
            </w:r>
            <w:r w:rsidR="0000292C">
              <w:rPr>
                <w:rFonts w:ascii="Arial" w:hAnsi="Arial" w:cs="Arial"/>
                <w:color w:val="000000" w:themeColor="text1"/>
                <w:sz w:val="22"/>
                <w:szCs w:val="22"/>
                <w:lang w:eastAsia="es-MX"/>
              </w:rPr>
              <w:t>6</w:t>
            </w:r>
            <w:r w:rsidRPr="001A44AA">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133</w:t>
            </w:r>
            <w:r w:rsidRPr="001A44AA">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519</w:t>
            </w:r>
            <w:r>
              <w:rPr>
                <w:rFonts w:ascii="Arial" w:hAnsi="Arial" w:cs="Arial"/>
                <w:color w:val="000000" w:themeColor="text1"/>
                <w:sz w:val="22"/>
                <w:szCs w:val="22"/>
                <w:lang w:eastAsia="es-MX"/>
              </w:rPr>
              <w:t>.</w:t>
            </w:r>
            <w:r w:rsidR="0000292C">
              <w:rPr>
                <w:rFonts w:ascii="Arial" w:hAnsi="Arial" w:cs="Arial"/>
                <w:color w:val="000000" w:themeColor="text1"/>
                <w:sz w:val="22"/>
                <w:szCs w:val="22"/>
                <w:lang w:eastAsia="es-MX"/>
              </w:rPr>
              <w:t>2</w:t>
            </w:r>
            <w:r>
              <w:rPr>
                <w:rFonts w:ascii="Arial" w:hAnsi="Arial" w:cs="Arial"/>
                <w:color w:val="000000" w:themeColor="text1"/>
                <w:sz w:val="22"/>
                <w:szCs w:val="22"/>
                <w:lang w:eastAsia="es-MX"/>
              </w:rPr>
              <w:t>6</w:t>
            </w:r>
          </w:p>
        </w:tc>
      </w:tr>
      <w:tr w:rsidR="00ED019A" w:rsidRPr="001A44AA" w14:paraId="5F0BA09E" w14:textId="77777777" w:rsidTr="00BA1545">
        <w:trPr>
          <w:trHeight w:val="20"/>
        </w:trPr>
        <w:tc>
          <w:tcPr>
            <w:tcW w:w="420" w:type="dxa"/>
            <w:shd w:val="clear" w:color="auto" w:fill="auto"/>
            <w:noWrap/>
            <w:vAlign w:val="center"/>
            <w:hideMark/>
          </w:tcPr>
          <w:p w14:paraId="2B19468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3B4ACF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455BA75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Aportaciones</w:t>
            </w:r>
          </w:p>
        </w:tc>
        <w:tc>
          <w:tcPr>
            <w:tcW w:w="0" w:type="auto"/>
            <w:shd w:val="clear" w:color="auto" w:fill="auto"/>
            <w:noWrap/>
            <w:vAlign w:val="center"/>
            <w:hideMark/>
          </w:tcPr>
          <w:p w14:paraId="682E9B60" w14:textId="77777777" w:rsidR="00ED019A" w:rsidRPr="001A44AA" w:rsidRDefault="00ED019A" w:rsidP="00ED019A">
            <w:pPr>
              <w:jc w:val="right"/>
              <w:rPr>
                <w:rFonts w:ascii="Arial" w:hAnsi="Arial" w:cs="Arial"/>
                <w:color w:val="000000" w:themeColor="text1"/>
                <w:sz w:val="22"/>
                <w:szCs w:val="22"/>
              </w:rPr>
            </w:pPr>
            <w:r w:rsidRPr="001A44AA">
              <w:rPr>
                <w:rFonts w:ascii="Arial" w:hAnsi="Arial" w:cs="Arial"/>
                <w:color w:val="000000" w:themeColor="text1"/>
                <w:sz w:val="22"/>
                <w:szCs w:val="22"/>
              </w:rPr>
              <w:t>28,</w:t>
            </w:r>
            <w:r>
              <w:rPr>
                <w:rFonts w:ascii="Arial" w:hAnsi="Arial" w:cs="Arial"/>
                <w:color w:val="000000" w:themeColor="text1"/>
                <w:sz w:val="22"/>
                <w:szCs w:val="22"/>
              </w:rPr>
              <w:t>307</w:t>
            </w:r>
            <w:r w:rsidRPr="001A44AA">
              <w:rPr>
                <w:rFonts w:ascii="Arial" w:hAnsi="Arial" w:cs="Arial"/>
                <w:color w:val="000000" w:themeColor="text1"/>
                <w:sz w:val="22"/>
                <w:szCs w:val="22"/>
              </w:rPr>
              <w:t>,</w:t>
            </w:r>
            <w:r>
              <w:rPr>
                <w:rFonts w:ascii="Arial" w:hAnsi="Arial" w:cs="Arial"/>
                <w:color w:val="000000" w:themeColor="text1"/>
                <w:sz w:val="22"/>
                <w:szCs w:val="22"/>
              </w:rPr>
              <w:t>965.32</w:t>
            </w:r>
          </w:p>
        </w:tc>
      </w:tr>
      <w:tr w:rsidR="00ED019A" w:rsidRPr="001A44AA" w14:paraId="516F321A" w14:textId="77777777" w:rsidTr="00BA1545">
        <w:trPr>
          <w:trHeight w:val="20"/>
        </w:trPr>
        <w:tc>
          <w:tcPr>
            <w:tcW w:w="420" w:type="dxa"/>
            <w:shd w:val="clear" w:color="auto" w:fill="auto"/>
            <w:noWrap/>
            <w:vAlign w:val="center"/>
            <w:hideMark/>
          </w:tcPr>
          <w:p w14:paraId="5C1DB91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B51C20D"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A8E56C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1A2B82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FISM</w:t>
            </w:r>
          </w:p>
        </w:tc>
        <w:tc>
          <w:tcPr>
            <w:tcW w:w="0" w:type="auto"/>
            <w:shd w:val="clear" w:color="auto" w:fill="auto"/>
            <w:noWrap/>
            <w:vAlign w:val="center"/>
            <w:hideMark/>
          </w:tcPr>
          <w:p w14:paraId="2A7E7C31"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6,</w:t>
            </w:r>
            <w:r>
              <w:rPr>
                <w:rFonts w:ascii="Arial" w:hAnsi="Arial" w:cs="Arial"/>
                <w:color w:val="000000" w:themeColor="text1"/>
                <w:sz w:val="22"/>
                <w:szCs w:val="22"/>
                <w:lang w:eastAsia="es-MX"/>
              </w:rPr>
              <w:t>464</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614.42</w:t>
            </w:r>
          </w:p>
        </w:tc>
      </w:tr>
      <w:tr w:rsidR="00ED019A" w:rsidRPr="001A44AA" w14:paraId="2D7DB57A" w14:textId="77777777" w:rsidTr="00BA1545">
        <w:trPr>
          <w:trHeight w:val="20"/>
        </w:trPr>
        <w:tc>
          <w:tcPr>
            <w:tcW w:w="420" w:type="dxa"/>
            <w:shd w:val="clear" w:color="auto" w:fill="auto"/>
            <w:noWrap/>
            <w:vAlign w:val="center"/>
            <w:hideMark/>
          </w:tcPr>
          <w:p w14:paraId="31E1E22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1AE537A"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7C5509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47B10EC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FORTAMUN</w:t>
            </w:r>
          </w:p>
        </w:tc>
        <w:tc>
          <w:tcPr>
            <w:tcW w:w="0" w:type="auto"/>
            <w:shd w:val="clear" w:color="auto" w:fill="auto"/>
            <w:noWrap/>
            <w:vAlign w:val="center"/>
            <w:hideMark/>
          </w:tcPr>
          <w:p w14:paraId="6E90363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r>
              <w:rPr>
                <w:rFonts w:ascii="Arial" w:hAnsi="Arial" w:cs="Arial"/>
                <w:color w:val="000000" w:themeColor="text1"/>
                <w:sz w:val="22"/>
                <w:szCs w:val="22"/>
                <w:lang w:eastAsia="es-MX"/>
              </w:rPr>
              <w:t>1</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843</w:t>
            </w:r>
            <w:r w:rsidRPr="001A44AA">
              <w:rPr>
                <w:rFonts w:ascii="Arial" w:hAnsi="Arial" w:cs="Arial"/>
                <w:color w:val="000000" w:themeColor="text1"/>
                <w:sz w:val="22"/>
                <w:szCs w:val="22"/>
                <w:lang w:eastAsia="es-MX"/>
              </w:rPr>
              <w:t>,35</w:t>
            </w:r>
            <w:r>
              <w:rPr>
                <w:rFonts w:ascii="Arial" w:hAnsi="Arial" w:cs="Arial"/>
                <w:color w:val="000000" w:themeColor="text1"/>
                <w:sz w:val="22"/>
                <w:szCs w:val="22"/>
                <w:lang w:eastAsia="es-MX"/>
              </w:rPr>
              <w:t>0</w:t>
            </w:r>
            <w:r w:rsidRPr="001A44AA">
              <w:rPr>
                <w:rFonts w:ascii="Arial" w:hAnsi="Arial" w:cs="Arial"/>
                <w:color w:val="000000" w:themeColor="text1"/>
                <w:sz w:val="22"/>
                <w:szCs w:val="22"/>
                <w:lang w:eastAsia="es-MX"/>
              </w:rPr>
              <w:t>.</w:t>
            </w:r>
            <w:r>
              <w:rPr>
                <w:rFonts w:ascii="Arial" w:hAnsi="Arial" w:cs="Arial"/>
                <w:color w:val="000000" w:themeColor="text1"/>
                <w:sz w:val="22"/>
                <w:szCs w:val="22"/>
                <w:lang w:eastAsia="es-MX"/>
              </w:rPr>
              <w:t>9</w:t>
            </w:r>
            <w:r w:rsidRPr="001A44AA">
              <w:rPr>
                <w:rFonts w:ascii="Arial" w:hAnsi="Arial" w:cs="Arial"/>
                <w:color w:val="000000" w:themeColor="text1"/>
                <w:sz w:val="22"/>
                <w:szCs w:val="22"/>
                <w:lang w:eastAsia="es-MX"/>
              </w:rPr>
              <w:t>0</w:t>
            </w:r>
          </w:p>
        </w:tc>
      </w:tr>
      <w:tr w:rsidR="00ED019A" w:rsidRPr="001A44AA" w14:paraId="77CCBBAA" w14:textId="77777777" w:rsidTr="00BA1545">
        <w:trPr>
          <w:trHeight w:val="20"/>
        </w:trPr>
        <w:tc>
          <w:tcPr>
            <w:tcW w:w="420" w:type="dxa"/>
            <w:shd w:val="clear" w:color="auto" w:fill="auto"/>
            <w:noWrap/>
            <w:vAlign w:val="center"/>
          </w:tcPr>
          <w:p w14:paraId="4AA7D1C7"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tcPr>
          <w:p w14:paraId="23278B9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tcPr>
          <w:p w14:paraId="3F22366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163" w:type="dxa"/>
            <w:shd w:val="clear" w:color="auto" w:fill="auto"/>
            <w:vAlign w:val="center"/>
          </w:tcPr>
          <w:p w14:paraId="1E8F045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ESPACIOS PUBLICOS</w:t>
            </w:r>
          </w:p>
        </w:tc>
        <w:tc>
          <w:tcPr>
            <w:tcW w:w="0" w:type="auto"/>
            <w:shd w:val="clear" w:color="auto" w:fill="auto"/>
            <w:noWrap/>
            <w:vAlign w:val="center"/>
          </w:tcPr>
          <w:p w14:paraId="6FA7149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 xml:space="preserve">  0.00</w:t>
            </w:r>
          </w:p>
        </w:tc>
      </w:tr>
      <w:tr w:rsidR="00ED019A" w:rsidRPr="001A44AA" w14:paraId="788BCED9" w14:textId="77777777" w:rsidTr="00BA1545">
        <w:trPr>
          <w:trHeight w:val="20"/>
        </w:trPr>
        <w:tc>
          <w:tcPr>
            <w:tcW w:w="420" w:type="dxa"/>
            <w:shd w:val="clear" w:color="auto" w:fill="auto"/>
            <w:noWrap/>
            <w:vAlign w:val="center"/>
          </w:tcPr>
          <w:p w14:paraId="0448639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tcPr>
          <w:p w14:paraId="6820806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tcPr>
          <w:p w14:paraId="41EBABC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163" w:type="dxa"/>
            <w:shd w:val="clear" w:color="auto" w:fill="auto"/>
            <w:vAlign w:val="center"/>
          </w:tcPr>
          <w:p w14:paraId="092953B3"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FOPADEM</w:t>
            </w:r>
          </w:p>
        </w:tc>
        <w:tc>
          <w:tcPr>
            <w:tcW w:w="0" w:type="auto"/>
            <w:shd w:val="clear" w:color="auto" w:fill="auto"/>
            <w:noWrap/>
            <w:vAlign w:val="center"/>
          </w:tcPr>
          <w:p w14:paraId="117CB72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A0B3E40" w14:textId="77777777" w:rsidTr="00BA1545">
        <w:trPr>
          <w:trHeight w:val="20"/>
        </w:trPr>
        <w:tc>
          <w:tcPr>
            <w:tcW w:w="420" w:type="dxa"/>
            <w:shd w:val="clear" w:color="auto" w:fill="auto"/>
            <w:noWrap/>
            <w:vAlign w:val="center"/>
            <w:hideMark/>
          </w:tcPr>
          <w:p w14:paraId="268B600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BF0D16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noWrap/>
            <w:vAlign w:val="center"/>
            <w:hideMark/>
          </w:tcPr>
          <w:p w14:paraId="709F225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Convenios</w:t>
            </w:r>
          </w:p>
        </w:tc>
        <w:tc>
          <w:tcPr>
            <w:tcW w:w="0" w:type="auto"/>
            <w:shd w:val="clear" w:color="auto" w:fill="auto"/>
            <w:noWrap/>
            <w:vAlign w:val="center"/>
            <w:hideMark/>
          </w:tcPr>
          <w:p w14:paraId="23F5DC25"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74C9D10B" w14:textId="77777777" w:rsidTr="00BA1545">
        <w:trPr>
          <w:trHeight w:val="20"/>
        </w:trPr>
        <w:tc>
          <w:tcPr>
            <w:tcW w:w="420" w:type="dxa"/>
            <w:shd w:val="clear" w:color="auto" w:fill="auto"/>
            <w:noWrap/>
            <w:vAlign w:val="center"/>
            <w:hideMark/>
          </w:tcPr>
          <w:p w14:paraId="0C5FE9A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5694762D"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18867E8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7AAFF2C0"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FONDO MINERO</w:t>
            </w:r>
          </w:p>
        </w:tc>
        <w:tc>
          <w:tcPr>
            <w:tcW w:w="0" w:type="auto"/>
            <w:shd w:val="clear" w:color="auto" w:fill="auto"/>
            <w:noWrap/>
            <w:vAlign w:val="center"/>
          </w:tcPr>
          <w:p w14:paraId="4B00B26D" w14:textId="77777777" w:rsidR="00ED019A" w:rsidRPr="001A44AA" w:rsidRDefault="00ED019A" w:rsidP="00ED019A">
            <w:pPr>
              <w:jc w:val="right"/>
              <w:rPr>
                <w:rFonts w:ascii="Arial" w:hAnsi="Arial" w:cs="Arial"/>
                <w:color w:val="000000" w:themeColor="text1"/>
                <w:sz w:val="22"/>
                <w:szCs w:val="22"/>
                <w:lang w:eastAsia="es-MX"/>
              </w:rPr>
            </w:pPr>
            <w:r>
              <w:rPr>
                <w:rFonts w:ascii="Arial" w:hAnsi="Arial" w:cs="Arial"/>
                <w:color w:val="000000" w:themeColor="text1"/>
                <w:sz w:val="22"/>
                <w:szCs w:val="22"/>
                <w:lang w:eastAsia="es-MX"/>
              </w:rPr>
              <w:t>0.00</w:t>
            </w:r>
          </w:p>
        </w:tc>
      </w:tr>
      <w:tr w:rsidR="00ED019A" w:rsidRPr="001A44AA" w14:paraId="02DE31D4" w14:textId="77777777" w:rsidTr="00BA1545">
        <w:trPr>
          <w:trHeight w:val="20"/>
        </w:trPr>
        <w:tc>
          <w:tcPr>
            <w:tcW w:w="420" w:type="dxa"/>
            <w:shd w:val="clear" w:color="auto" w:fill="auto"/>
            <w:noWrap/>
            <w:vAlign w:val="center"/>
            <w:hideMark/>
          </w:tcPr>
          <w:p w14:paraId="7D657DD7"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3999A235"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5F0A3E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0BCC5D7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HIDROCARBUROS</w:t>
            </w:r>
          </w:p>
        </w:tc>
        <w:tc>
          <w:tcPr>
            <w:tcW w:w="0" w:type="auto"/>
            <w:shd w:val="clear" w:color="auto" w:fill="auto"/>
            <w:noWrap/>
            <w:vAlign w:val="center"/>
          </w:tcPr>
          <w:p w14:paraId="3A2A4678"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7F749809" w14:textId="77777777" w:rsidTr="00BA1545">
        <w:trPr>
          <w:trHeight w:val="20"/>
        </w:trPr>
        <w:tc>
          <w:tcPr>
            <w:tcW w:w="420" w:type="dxa"/>
            <w:shd w:val="clear" w:color="auto" w:fill="auto"/>
            <w:noWrap/>
            <w:vAlign w:val="center"/>
          </w:tcPr>
          <w:p w14:paraId="212A4964"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tcPr>
          <w:p w14:paraId="6E4E3DB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tcPr>
          <w:p w14:paraId="4AA2BC1F"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tcPr>
          <w:p w14:paraId="6017C9E6" w14:textId="77777777" w:rsidR="00ED019A" w:rsidRPr="001A44AA" w:rsidRDefault="00ED019A" w:rsidP="00ED019A">
            <w:pPr>
              <w:jc w:val="both"/>
              <w:rPr>
                <w:rFonts w:ascii="Arial" w:hAnsi="Arial" w:cs="Arial"/>
                <w:color w:val="000000" w:themeColor="text1"/>
                <w:sz w:val="22"/>
                <w:szCs w:val="22"/>
                <w:lang w:eastAsia="es-MX"/>
              </w:rPr>
            </w:pPr>
          </w:p>
        </w:tc>
        <w:tc>
          <w:tcPr>
            <w:tcW w:w="0" w:type="auto"/>
            <w:shd w:val="clear" w:color="auto" w:fill="auto"/>
            <w:noWrap/>
            <w:vAlign w:val="center"/>
          </w:tcPr>
          <w:p w14:paraId="0BA97831"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6E60FB50" w14:textId="77777777" w:rsidTr="00BA1545">
        <w:trPr>
          <w:trHeight w:val="20"/>
        </w:trPr>
        <w:tc>
          <w:tcPr>
            <w:tcW w:w="420" w:type="dxa"/>
            <w:shd w:val="clear" w:color="000000" w:fill="D8D8D8"/>
            <w:noWrap/>
            <w:vAlign w:val="center"/>
            <w:hideMark/>
          </w:tcPr>
          <w:p w14:paraId="36F97FDD"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lastRenderedPageBreak/>
              <w:t>9</w:t>
            </w:r>
          </w:p>
        </w:tc>
        <w:tc>
          <w:tcPr>
            <w:tcW w:w="7872" w:type="dxa"/>
            <w:gridSpan w:val="3"/>
            <w:shd w:val="clear" w:color="000000" w:fill="D8D8D8"/>
            <w:noWrap/>
            <w:vAlign w:val="center"/>
            <w:hideMark/>
          </w:tcPr>
          <w:p w14:paraId="1CAB1F06"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Transferencias, Asignaciones, Subsidios y Otras Ayudas</w:t>
            </w:r>
          </w:p>
        </w:tc>
        <w:tc>
          <w:tcPr>
            <w:tcW w:w="0" w:type="auto"/>
            <w:shd w:val="clear" w:color="000000" w:fill="D8D8D8"/>
            <w:noWrap/>
            <w:vAlign w:val="center"/>
            <w:hideMark/>
          </w:tcPr>
          <w:p w14:paraId="6BD1E592" w14:textId="77777777" w:rsidR="00ED019A" w:rsidRPr="001A44AA" w:rsidRDefault="00ED019A" w:rsidP="00ED019A">
            <w:pPr>
              <w:jc w:val="right"/>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0.00</w:t>
            </w:r>
          </w:p>
        </w:tc>
      </w:tr>
      <w:tr w:rsidR="00ED019A" w:rsidRPr="001A44AA" w14:paraId="7A748E9A" w14:textId="77777777" w:rsidTr="00BA1545">
        <w:trPr>
          <w:trHeight w:val="20"/>
        </w:trPr>
        <w:tc>
          <w:tcPr>
            <w:tcW w:w="420" w:type="dxa"/>
            <w:shd w:val="clear" w:color="auto" w:fill="auto"/>
            <w:noWrap/>
            <w:vAlign w:val="center"/>
            <w:hideMark/>
          </w:tcPr>
          <w:p w14:paraId="19960DD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C9DF2F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427E728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Internas y Asignaciones al Sector Público</w:t>
            </w:r>
          </w:p>
        </w:tc>
        <w:tc>
          <w:tcPr>
            <w:tcW w:w="0" w:type="auto"/>
            <w:shd w:val="clear" w:color="auto" w:fill="auto"/>
            <w:noWrap/>
            <w:vAlign w:val="center"/>
            <w:hideMark/>
          </w:tcPr>
          <w:p w14:paraId="07FC7080"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AAD7A3A" w14:textId="77777777" w:rsidTr="00BA1545">
        <w:trPr>
          <w:trHeight w:val="20"/>
        </w:trPr>
        <w:tc>
          <w:tcPr>
            <w:tcW w:w="420" w:type="dxa"/>
            <w:shd w:val="clear" w:color="auto" w:fill="auto"/>
            <w:noWrap/>
            <w:vAlign w:val="center"/>
            <w:hideMark/>
          </w:tcPr>
          <w:p w14:paraId="648F9B4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4461F2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1262C3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707BA01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Internas y Asignaciones al Sector Público</w:t>
            </w:r>
          </w:p>
        </w:tc>
        <w:tc>
          <w:tcPr>
            <w:tcW w:w="0" w:type="auto"/>
            <w:shd w:val="clear" w:color="auto" w:fill="auto"/>
            <w:noWrap/>
            <w:vAlign w:val="center"/>
            <w:hideMark/>
          </w:tcPr>
          <w:p w14:paraId="51B93ED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BDA0B62" w14:textId="77777777" w:rsidTr="00BA1545">
        <w:trPr>
          <w:trHeight w:val="20"/>
        </w:trPr>
        <w:tc>
          <w:tcPr>
            <w:tcW w:w="420" w:type="dxa"/>
            <w:shd w:val="clear" w:color="auto" w:fill="auto"/>
            <w:noWrap/>
            <w:vAlign w:val="center"/>
            <w:hideMark/>
          </w:tcPr>
          <w:p w14:paraId="7C36EA0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1BCB1A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1EF967C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al Resto del Sector Público</w:t>
            </w:r>
          </w:p>
        </w:tc>
        <w:tc>
          <w:tcPr>
            <w:tcW w:w="0" w:type="auto"/>
            <w:shd w:val="clear" w:color="auto" w:fill="auto"/>
            <w:noWrap/>
            <w:vAlign w:val="center"/>
            <w:hideMark/>
          </w:tcPr>
          <w:p w14:paraId="610E4781"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F78381A" w14:textId="77777777" w:rsidTr="00BA1545">
        <w:trPr>
          <w:trHeight w:val="20"/>
        </w:trPr>
        <w:tc>
          <w:tcPr>
            <w:tcW w:w="420" w:type="dxa"/>
            <w:shd w:val="clear" w:color="auto" w:fill="auto"/>
            <w:noWrap/>
            <w:vAlign w:val="center"/>
            <w:hideMark/>
          </w:tcPr>
          <w:p w14:paraId="76F3A18A"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B891D8C"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63F6BC9"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A16D576"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Otorgadas al Municipio</w:t>
            </w:r>
          </w:p>
        </w:tc>
        <w:tc>
          <w:tcPr>
            <w:tcW w:w="0" w:type="auto"/>
            <w:shd w:val="clear" w:color="auto" w:fill="auto"/>
            <w:noWrap/>
            <w:vAlign w:val="center"/>
            <w:hideMark/>
          </w:tcPr>
          <w:p w14:paraId="3907E8B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27728EB" w14:textId="77777777" w:rsidTr="00BA1545">
        <w:trPr>
          <w:trHeight w:val="20"/>
        </w:trPr>
        <w:tc>
          <w:tcPr>
            <w:tcW w:w="420" w:type="dxa"/>
            <w:shd w:val="clear" w:color="auto" w:fill="auto"/>
            <w:noWrap/>
            <w:vAlign w:val="center"/>
            <w:hideMark/>
          </w:tcPr>
          <w:p w14:paraId="420D4C69"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339218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88" w:type="dxa"/>
            <w:gridSpan w:val="2"/>
            <w:shd w:val="clear" w:color="auto" w:fill="auto"/>
            <w:noWrap/>
            <w:vAlign w:val="center"/>
            <w:hideMark/>
          </w:tcPr>
          <w:p w14:paraId="11C6FEA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Subsidios y Subvenciones</w:t>
            </w:r>
          </w:p>
        </w:tc>
        <w:tc>
          <w:tcPr>
            <w:tcW w:w="0" w:type="auto"/>
            <w:shd w:val="clear" w:color="auto" w:fill="auto"/>
            <w:noWrap/>
            <w:vAlign w:val="center"/>
            <w:hideMark/>
          </w:tcPr>
          <w:p w14:paraId="1A24D7CA"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9790F37" w14:textId="77777777" w:rsidTr="00BA1545">
        <w:trPr>
          <w:trHeight w:val="20"/>
        </w:trPr>
        <w:tc>
          <w:tcPr>
            <w:tcW w:w="420" w:type="dxa"/>
            <w:shd w:val="clear" w:color="auto" w:fill="auto"/>
            <w:noWrap/>
            <w:vAlign w:val="center"/>
            <w:hideMark/>
          </w:tcPr>
          <w:p w14:paraId="00696C42"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76ACBE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71C87E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6C957E6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Otros Subsidios Federales</w:t>
            </w:r>
          </w:p>
        </w:tc>
        <w:tc>
          <w:tcPr>
            <w:tcW w:w="0" w:type="auto"/>
            <w:shd w:val="clear" w:color="auto" w:fill="auto"/>
            <w:noWrap/>
            <w:vAlign w:val="center"/>
            <w:hideMark/>
          </w:tcPr>
          <w:p w14:paraId="3E1E3F8E"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08A1D21" w14:textId="77777777" w:rsidTr="00BA1545">
        <w:trPr>
          <w:trHeight w:val="20"/>
        </w:trPr>
        <w:tc>
          <w:tcPr>
            <w:tcW w:w="420" w:type="dxa"/>
            <w:shd w:val="clear" w:color="auto" w:fill="auto"/>
            <w:noWrap/>
            <w:vAlign w:val="center"/>
            <w:hideMark/>
          </w:tcPr>
          <w:p w14:paraId="244988A6"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340C0FB6"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4DC396E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163" w:type="dxa"/>
            <w:shd w:val="clear" w:color="auto" w:fill="auto"/>
            <w:noWrap/>
            <w:vAlign w:val="center"/>
            <w:hideMark/>
          </w:tcPr>
          <w:p w14:paraId="6381EBD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SUBSEMUN</w:t>
            </w:r>
          </w:p>
        </w:tc>
        <w:tc>
          <w:tcPr>
            <w:tcW w:w="0" w:type="auto"/>
            <w:shd w:val="clear" w:color="auto" w:fill="auto"/>
            <w:noWrap/>
            <w:vAlign w:val="center"/>
            <w:hideMark/>
          </w:tcPr>
          <w:p w14:paraId="0A40BC7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5B7E5AF" w14:textId="77777777" w:rsidTr="00BA1545">
        <w:trPr>
          <w:trHeight w:val="20"/>
        </w:trPr>
        <w:tc>
          <w:tcPr>
            <w:tcW w:w="420" w:type="dxa"/>
            <w:shd w:val="clear" w:color="auto" w:fill="auto"/>
            <w:noWrap/>
            <w:vAlign w:val="center"/>
            <w:hideMark/>
          </w:tcPr>
          <w:p w14:paraId="7D8C7245"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008C7D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88" w:type="dxa"/>
            <w:gridSpan w:val="2"/>
            <w:shd w:val="clear" w:color="auto" w:fill="auto"/>
            <w:noWrap/>
            <w:vAlign w:val="center"/>
            <w:hideMark/>
          </w:tcPr>
          <w:p w14:paraId="3BE83A6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Ayudas sociales</w:t>
            </w:r>
          </w:p>
        </w:tc>
        <w:tc>
          <w:tcPr>
            <w:tcW w:w="0" w:type="auto"/>
            <w:shd w:val="clear" w:color="auto" w:fill="auto"/>
            <w:noWrap/>
            <w:vAlign w:val="center"/>
            <w:hideMark/>
          </w:tcPr>
          <w:p w14:paraId="5716834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1C54AEC9" w14:textId="77777777" w:rsidTr="00BA1545">
        <w:trPr>
          <w:trHeight w:val="20"/>
        </w:trPr>
        <w:tc>
          <w:tcPr>
            <w:tcW w:w="420" w:type="dxa"/>
            <w:shd w:val="clear" w:color="auto" w:fill="auto"/>
            <w:noWrap/>
            <w:vAlign w:val="center"/>
            <w:hideMark/>
          </w:tcPr>
          <w:p w14:paraId="4AF333B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F136504"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5617487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5644849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Donativos</w:t>
            </w:r>
          </w:p>
        </w:tc>
        <w:tc>
          <w:tcPr>
            <w:tcW w:w="0" w:type="auto"/>
            <w:shd w:val="clear" w:color="auto" w:fill="auto"/>
            <w:noWrap/>
            <w:vAlign w:val="center"/>
            <w:hideMark/>
          </w:tcPr>
          <w:p w14:paraId="1D9FF3B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47F9138D" w14:textId="77777777" w:rsidTr="00BA1545">
        <w:trPr>
          <w:trHeight w:val="20"/>
        </w:trPr>
        <w:tc>
          <w:tcPr>
            <w:tcW w:w="420" w:type="dxa"/>
            <w:shd w:val="clear" w:color="auto" w:fill="auto"/>
            <w:noWrap/>
            <w:vAlign w:val="center"/>
            <w:hideMark/>
          </w:tcPr>
          <w:p w14:paraId="77C2148E"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B9B8CFC"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88" w:type="dxa"/>
            <w:gridSpan w:val="2"/>
            <w:shd w:val="clear" w:color="auto" w:fill="auto"/>
            <w:noWrap/>
            <w:vAlign w:val="center"/>
            <w:hideMark/>
          </w:tcPr>
          <w:p w14:paraId="497C940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Pensiones y Jubilaciones</w:t>
            </w:r>
          </w:p>
        </w:tc>
        <w:tc>
          <w:tcPr>
            <w:tcW w:w="0" w:type="auto"/>
            <w:shd w:val="clear" w:color="auto" w:fill="auto"/>
            <w:noWrap/>
            <w:vAlign w:val="center"/>
            <w:hideMark/>
          </w:tcPr>
          <w:p w14:paraId="4B48EEAC"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0868E0A4" w14:textId="77777777" w:rsidTr="00BA1545">
        <w:trPr>
          <w:trHeight w:val="20"/>
        </w:trPr>
        <w:tc>
          <w:tcPr>
            <w:tcW w:w="420" w:type="dxa"/>
            <w:shd w:val="clear" w:color="auto" w:fill="auto"/>
            <w:noWrap/>
            <w:vAlign w:val="center"/>
            <w:hideMark/>
          </w:tcPr>
          <w:p w14:paraId="396FE49C"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4A20D17"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27DCEBB8"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614BCCCE"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Pensiones y Jubilaciones</w:t>
            </w:r>
          </w:p>
        </w:tc>
        <w:tc>
          <w:tcPr>
            <w:tcW w:w="0" w:type="auto"/>
            <w:shd w:val="clear" w:color="auto" w:fill="auto"/>
            <w:noWrap/>
            <w:vAlign w:val="center"/>
            <w:hideMark/>
          </w:tcPr>
          <w:p w14:paraId="33FCE84F"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D6E059B" w14:textId="77777777" w:rsidTr="00BA1545">
        <w:trPr>
          <w:trHeight w:val="20"/>
        </w:trPr>
        <w:tc>
          <w:tcPr>
            <w:tcW w:w="420" w:type="dxa"/>
            <w:shd w:val="clear" w:color="auto" w:fill="auto"/>
            <w:noWrap/>
            <w:vAlign w:val="center"/>
            <w:hideMark/>
          </w:tcPr>
          <w:p w14:paraId="3A7EA10F"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26F5A01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88" w:type="dxa"/>
            <w:gridSpan w:val="2"/>
            <w:shd w:val="clear" w:color="auto" w:fill="auto"/>
            <w:noWrap/>
            <w:vAlign w:val="center"/>
            <w:hideMark/>
          </w:tcPr>
          <w:p w14:paraId="380BF59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a Fideicomisos, mandatos y análogos</w:t>
            </w:r>
          </w:p>
        </w:tc>
        <w:tc>
          <w:tcPr>
            <w:tcW w:w="0" w:type="auto"/>
            <w:shd w:val="clear" w:color="auto" w:fill="auto"/>
            <w:noWrap/>
            <w:vAlign w:val="center"/>
            <w:hideMark/>
          </w:tcPr>
          <w:p w14:paraId="3DDA5EA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AC34118" w14:textId="77777777" w:rsidTr="008E4D4A">
        <w:trPr>
          <w:trHeight w:val="58"/>
        </w:trPr>
        <w:tc>
          <w:tcPr>
            <w:tcW w:w="420" w:type="dxa"/>
            <w:shd w:val="clear" w:color="auto" w:fill="auto"/>
            <w:noWrap/>
            <w:vAlign w:val="center"/>
            <w:hideMark/>
          </w:tcPr>
          <w:p w14:paraId="00D9FC74"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45B6AC6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C00E97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1A08B3A7"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Transferencias a Fideicomisos, mandatos y análogos</w:t>
            </w:r>
          </w:p>
        </w:tc>
        <w:tc>
          <w:tcPr>
            <w:tcW w:w="0" w:type="auto"/>
            <w:shd w:val="clear" w:color="auto" w:fill="auto"/>
            <w:noWrap/>
            <w:vAlign w:val="center"/>
            <w:hideMark/>
          </w:tcPr>
          <w:p w14:paraId="5AE0BD19"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759A1BF" w14:textId="77777777" w:rsidTr="008E4D4A">
        <w:trPr>
          <w:trHeight w:val="58"/>
        </w:trPr>
        <w:tc>
          <w:tcPr>
            <w:tcW w:w="420" w:type="dxa"/>
            <w:shd w:val="clear" w:color="auto" w:fill="auto"/>
            <w:noWrap/>
            <w:vAlign w:val="center"/>
            <w:hideMark/>
          </w:tcPr>
          <w:p w14:paraId="2FA52DD5" w14:textId="77777777" w:rsidR="00ED019A" w:rsidRPr="001A44AA" w:rsidRDefault="00ED019A" w:rsidP="00ED019A">
            <w:pPr>
              <w:jc w:val="both"/>
              <w:rPr>
                <w:rFonts w:ascii="Arial" w:hAnsi="Arial" w:cs="Arial"/>
                <w:color w:val="000000" w:themeColor="text1"/>
                <w:sz w:val="22"/>
                <w:szCs w:val="22"/>
                <w:lang w:eastAsia="es-MX"/>
              </w:rPr>
            </w:pPr>
          </w:p>
        </w:tc>
        <w:tc>
          <w:tcPr>
            <w:tcW w:w="284" w:type="dxa"/>
            <w:shd w:val="clear" w:color="auto" w:fill="auto"/>
            <w:noWrap/>
            <w:vAlign w:val="center"/>
            <w:hideMark/>
          </w:tcPr>
          <w:p w14:paraId="6EDBFE7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08BD52DA" w14:textId="77777777" w:rsidR="00ED019A" w:rsidRPr="001A44AA" w:rsidRDefault="00ED019A" w:rsidP="00ED019A">
            <w:pPr>
              <w:jc w:val="both"/>
              <w:rPr>
                <w:rFonts w:ascii="Arial" w:hAnsi="Arial" w:cs="Arial"/>
                <w:color w:val="000000" w:themeColor="text1"/>
                <w:sz w:val="22"/>
                <w:szCs w:val="22"/>
                <w:lang w:eastAsia="es-MX"/>
              </w:rPr>
            </w:pPr>
          </w:p>
        </w:tc>
        <w:tc>
          <w:tcPr>
            <w:tcW w:w="7163" w:type="dxa"/>
            <w:shd w:val="clear" w:color="auto" w:fill="auto"/>
            <w:noWrap/>
            <w:vAlign w:val="center"/>
            <w:hideMark/>
          </w:tcPr>
          <w:p w14:paraId="62203D59" w14:textId="709A01E1" w:rsidR="00ED019A" w:rsidRPr="001A44AA" w:rsidRDefault="008E4D4A" w:rsidP="00ED019A">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 xml:space="preserve">   </w:t>
            </w:r>
          </w:p>
        </w:tc>
        <w:tc>
          <w:tcPr>
            <w:tcW w:w="0" w:type="auto"/>
            <w:shd w:val="clear" w:color="auto" w:fill="auto"/>
            <w:noWrap/>
            <w:vAlign w:val="center"/>
            <w:hideMark/>
          </w:tcPr>
          <w:p w14:paraId="09DE7C77" w14:textId="77777777" w:rsidR="00ED019A" w:rsidRPr="001A44AA" w:rsidRDefault="00ED019A" w:rsidP="00ED019A">
            <w:pPr>
              <w:jc w:val="right"/>
              <w:rPr>
                <w:rFonts w:ascii="Arial" w:hAnsi="Arial" w:cs="Arial"/>
                <w:color w:val="000000" w:themeColor="text1"/>
                <w:sz w:val="22"/>
                <w:szCs w:val="22"/>
                <w:lang w:eastAsia="es-MX"/>
              </w:rPr>
            </w:pPr>
          </w:p>
        </w:tc>
      </w:tr>
      <w:tr w:rsidR="00ED019A" w:rsidRPr="001A44AA" w14:paraId="45BDEBAC" w14:textId="77777777" w:rsidTr="00BA1545">
        <w:trPr>
          <w:trHeight w:val="20"/>
        </w:trPr>
        <w:tc>
          <w:tcPr>
            <w:tcW w:w="420" w:type="dxa"/>
            <w:shd w:val="clear" w:color="000000" w:fill="D8D8D8"/>
            <w:noWrap/>
            <w:vAlign w:val="center"/>
            <w:hideMark/>
          </w:tcPr>
          <w:p w14:paraId="049EDEED"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10</w:t>
            </w:r>
          </w:p>
        </w:tc>
        <w:tc>
          <w:tcPr>
            <w:tcW w:w="7872" w:type="dxa"/>
            <w:gridSpan w:val="3"/>
            <w:shd w:val="clear" w:color="000000" w:fill="D8D8D8"/>
            <w:noWrap/>
            <w:vAlign w:val="center"/>
            <w:hideMark/>
          </w:tcPr>
          <w:p w14:paraId="5DDAE8F6" w14:textId="77777777" w:rsidR="00ED019A" w:rsidRPr="001A44AA" w:rsidRDefault="00ED019A" w:rsidP="00ED019A">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Ingresos Derivados de Financiamientos</w:t>
            </w:r>
          </w:p>
        </w:tc>
        <w:tc>
          <w:tcPr>
            <w:tcW w:w="0" w:type="auto"/>
            <w:shd w:val="clear" w:color="000000" w:fill="D8D8D8"/>
            <w:noWrap/>
            <w:vAlign w:val="center"/>
            <w:hideMark/>
          </w:tcPr>
          <w:p w14:paraId="32280E6B" w14:textId="77777777" w:rsidR="00ED019A" w:rsidRPr="001A44AA" w:rsidRDefault="00ED019A" w:rsidP="00ED019A">
            <w:pPr>
              <w:jc w:val="right"/>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0.00</w:t>
            </w:r>
          </w:p>
        </w:tc>
      </w:tr>
      <w:tr w:rsidR="00ED019A" w:rsidRPr="001A44AA" w14:paraId="7D137AC7" w14:textId="77777777" w:rsidTr="00BA1545">
        <w:trPr>
          <w:trHeight w:val="20"/>
        </w:trPr>
        <w:tc>
          <w:tcPr>
            <w:tcW w:w="420" w:type="dxa"/>
            <w:shd w:val="clear" w:color="auto" w:fill="auto"/>
            <w:noWrap/>
            <w:vAlign w:val="center"/>
            <w:hideMark/>
          </w:tcPr>
          <w:p w14:paraId="2207064B"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028938CD"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88" w:type="dxa"/>
            <w:gridSpan w:val="2"/>
            <w:shd w:val="clear" w:color="auto" w:fill="auto"/>
            <w:noWrap/>
            <w:vAlign w:val="center"/>
            <w:hideMark/>
          </w:tcPr>
          <w:p w14:paraId="6554C3DF"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Endeudamiento Interno</w:t>
            </w:r>
          </w:p>
        </w:tc>
        <w:tc>
          <w:tcPr>
            <w:tcW w:w="0" w:type="auto"/>
            <w:shd w:val="clear" w:color="auto" w:fill="auto"/>
            <w:noWrap/>
            <w:vAlign w:val="center"/>
            <w:hideMark/>
          </w:tcPr>
          <w:p w14:paraId="7FEB3314"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7C49663C" w14:textId="77777777" w:rsidTr="00BA1545">
        <w:trPr>
          <w:trHeight w:val="20"/>
        </w:trPr>
        <w:tc>
          <w:tcPr>
            <w:tcW w:w="420" w:type="dxa"/>
            <w:shd w:val="clear" w:color="auto" w:fill="auto"/>
            <w:noWrap/>
            <w:vAlign w:val="center"/>
            <w:hideMark/>
          </w:tcPr>
          <w:p w14:paraId="6F5A0F83"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6D121218"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694D0625"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AF1BB24"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Deuda Pública Municipal</w:t>
            </w:r>
          </w:p>
        </w:tc>
        <w:tc>
          <w:tcPr>
            <w:tcW w:w="0" w:type="auto"/>
            <w:shd w:val="clear" w:color="auto" w:fill="auto"/>
            <w:noWrap/>
            <w:vAlign w:val="center"/>
            <w:hideMark/>
          </w:tcPr>
          <w:p w14:paraId="36A53E07"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34C7D57B" w14:textId="77777777" w:rsidTr="00BA1545">
        <w:trPr>
          <w:trHeight w:val="20"/>
        </w:trPr>
        <w:tc>
          <w:tcPr>
            <w:tcW w:w="420" w:type="dxa"/>
            <w:shd w:val="clear" w:color="auto" w:fill="auto"/>
            <w:noWrap/>
            <w:vAlign w:val="center"/>
            <w:hideMark/>
          </w:tcPr>
          <w:p w14:paraId="26E407E1"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150F14CA"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7588" w:type="dxa"/>
            <w:gridSpan w:val="2"/>
            <w:shd w:val="clear" w:color="auto" w:fill="auto"/>
            <w:noWrap/>
            <w:vAlign w:val="center"/>
            <w:hideMark/>
          </w:tcPr>
          <w:p w14:paraId="7E9D38E2"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Endeudamiento externo</w:t>
            </w:r>
          </w:p>
        </w:tc>
        <w:tc>
          <w:tcPr>
            <w:tcW w:w="0" w:type="auto"/>
            <w:shd w:val="clear" w:color="auto" w:fill="auto"/>
            <w:noWrap/>
            <w:vAlign w:val="center"/>
            <w:hideMark/>
          </w:tcPr>
          <w:p w14:paraId="709C3C72"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r w:rsidR="00ED019A" w:rsidRPr="001A44AA" w14:paraId="2D498474" w14:textId="77777777" w:rsidTr="00BA1545">
        <w:trPr>
          <w:trHeight w:val="20"/>
        </w:trPr>
        <w:tc>
          <w:tcPr>
            <w:tcW w:w="420" w:type="dxa"/>
            <w:shd w:val="clear" w:color="auto" w:fill="auto"/>
            <w:noWrap/>
            <w:vAlign w:val="center"/>
            <w:hideMark/>
          </w:tcPr>
          <w:p w14:paraId="71559118" w14:textId="77777777" w:rsidR="00ED019A" w:rsidRPr="001A44AA" w:rsidRDefault="00ED019A" w:rsidP="00ED019A">
            <w:pPr>
              <w:jc w:val="both"/>
              <w:rPr>
                <w:rFonts w:ascii="Arial" w:hAnsi="Arial" w:cs="Arial"/>
                <w:bCs/>
                <w:color w:val="000000" w:themeColor="text1"/>
                <w:sz w:val="22"/>
                <w:szCs w:val="22"/>
                <w:lang w:eastAsia="es-MX"/>
              </w:rPr>
            </w:pPr>
          </w:p>
        </w:tc>
        <w:tc>
          <w:tcPr>
            <w:tcW w:w="284" w:type="dxa"/>
            <w:shd w:val="clear" w:color="auto" w:fill="auto"/>
            <w:noWrap/>
            <w:vAlign w:val="center"/>
            <w:hideMark/>
          </w:tcPr>
          <w:p w14:paraId="7AAC3582" w14:textId="77777777" w:rsidR="00ED019A" w:rsidRPr="001A44AA" w:rsidRDefault="00ED019A" w:rsidP="00ED019A">
            <w:pPr>
              <w:jc w:val="both"/>
              <w:rPr>
                <w:rFonts w:ascii="Arial" w:hAnsi="Arial" w:cs="Arial"/>
                <w:color w:val="000000" w:themeColor="text1"/>
                <w:sz w:val="22"/>
                <w:szCs w:val="22"/>
                <w:lang w:eastAsia="es-MX"/>
              </w:rPr>
            </w:pPr>
          </w:p>
        </w:tc>
        <w:tc>
          <w:tcPr>
            <w:tcW w:w="425" w:type="dxa"/>
            <w:shd w:val="clear" w:color="auto" w:fill="auto"/>
            <w:noWrap/>
            <w:vAlign w:val="center"/>
            <w:hideMark/>
          </w:tcPr>
          <w:p w14:paraId="3B8DBCBB"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163" w:type="dxa"/>
            <w:shd w:val="clear" w:color="auto" w:fill="auto"/>
            <w:noWrap/>
            <w:vAlign w:val="center"/>
            <w:hideMark/>
          </w:tcPr>
          <w:p w14:paraId="478E1931" w14:textId="77777777" w:rsidR="00ED019A" w:rsidRPr="001A44AA" w:rsidRDefault="00ED019A" w:rsidP="00ED019A">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Endeudamiento externo</w:t>
            </w:r>
          </w:p>
        </w:tc>
        <w:tc>
          <w:tcPr>
            <w:tcW w:w="0" w:type="auto"/>
            <w:shd w:val="clear" w:color="auto" w:fill="auto"/>
            <w:noWrap/>
            <w:vAlign w:val="center"/>
            <w:hideMark/>
          </w:tcPr>
          <w:p w14:paraId="31693CAD" w14:textId="77777777" w:rsidR="00ED019A" w:rsidRPr="001A44AA" w:rsidRDefault="00ED019A" w:rsidP="00ED019A">
            <w:pPr>
              <w:jc w:val="right"/>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0.00</w:t>
            </w:r>
          </w:p>
        </w:tc>
      </w:tr>
    </w:tbl>
    <w:p w14:paraId="786B142E" w14:textId="77777777" w:rsidR="00ED019A" w:rsidRPr="002368D8" w:rsidRDefault="00ED019A" w:rsidP="002368D8">
      <w:pPr>
        <w:jc w:val="both"/>
        <w:rPr>
          <w:rFonts w:ascii="Arial" w:hAnsi="Arial" w:cs="Arial"/>
          <w:b/>
          <w:snapToGrid w:val="0"/>
          <w:sz w:val="26"/>
          <w:szCs w:val="26"/>
          <w:lang w:val="es-ES_tradnl"/>
        </w:rPr>
      </w:pPr>
    </w:p>
    <w:p w14:paraId="3EF211D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TÍTULO SEGUNDO</w:t>
      </w:r>
    </w:p>
    <w:p w14:paraId="67A3129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LAS CONTRIBUCIONES</w:t>
      </w:r>
    </w:p>
    <w:p w14:paraId="760CE825" w14:textId="77777777" w:rsidR="00224591" w:rsidRPr="001A44AA" w:rsidRDefault="00224591" w:rsidP="00224591">
      <w:pPr>
        <w:jc w:val="center"/>
        <w:rPr>
          <w:rFonts w:ascii="Arial" w:hAnsi="Arial" w:cs="Arial"/>
          <w:b/>
          <w:bCs/>
          <w:color w:val="000000" w:themeColor="text1"/>
          <w:sz w:val="22"/>
          <w:szCs w:val="22"/>
        </w:rPr>
      </w:pPr>
    </w:p>
    <w:p w14:paraId="6832C39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PRIMERO</w:t>
      </w:r>
    </w:p>
    <w:p w14:paraId="7E870E5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DEL IMPUESTO PREDIAL</w:t>
      </w:r>
    </w:p>
    <w:p w14:paraId="1E3EE5B2" w14:textId="77777777" w:rsidR="00224591" w:rsidRPr="001A44AA" w:rsidRDefault="00224591" w:rsidP="00224591">
      <w:pPr>
        <w:jc w:val="both"/>
        <w:rPr>
          <w:rFonts w:ascii="Arial" w:hAnsi="Arial" w:cs="Arial"/>
          <w:bCs/>
          <w:color w:val="000000" w:themeColor="text1"/>
          <w:sz w:val="22"/>
          <w:szCs w:val="22"/>
        </w:rPr>
      </w:pPr>
    </w:p>
    <w:p w14:paraId="6DFEA452"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bCs/>
          <w:color w:val="000000" w:themeColor="text1"/>
          <w:sz w:val="22"/>
          <w:szCs w:val="22"/>
        </w:rPr>
        <w:t>ARTÍCULO 2.-</w:t>
      </w:r>
      <w:r w:rsidRPr="001A44AA">
        <w:rPr>
          <w:rFonts w:ascii="Arial" w:hAnsi="Arial" w:cs="Arial"/>
          <w:bCs/>
          <w:color w:val="000000" w:themeColor="text1"/>
          <w:sz w:val="22"/>
          <w:szCs w:val="22"/>
        </w:rPr>
        <w:t xml:space="preserve"> </w:t>
      </w:r>
      <w:r w:rsidRPr="001A44AA">
        <w:rPr>
          <w:rFonts w:ascii="Arial" w:hAnsi="Arial" w:cs="Arial"/>
          <w:color w:val="000000" w:themeColor="text1"/>
          <w:sz w:val="22"/>
          <w:szCs w:val="22"/>
        </w:rPr>
        <w:t>El impuesto predial se pagará con las tasas siguientes:</w:t>
      </w:r>
    </w:p>
    <w:p w14:paraId="5CF2C2A4" w14:textId="77777777" w:rsidR="00224591" w:rsidRPr="001A44AA" w:rsidRDefault="00224591" w:rsidP="00224591">
      <w:pPr>
        <w:ind w:right="50"/>
        <w:jc w:val="both"/>
        <w:rPr>
          <w:rFonts w:ascii="Arial" w:hAnsi="Arial" w:cs="Arial"/>
          <w:color w:val="000000" w:themeColor="text1"/>
          <w:sz w:val="22"/>
          <w:szCs w:val="22"/>
        </w:rPr>
      </w:pPr>
    </w:p>
    <w:p w14:paraId="6821FA4C"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I.-   Sobre los predios urbanos 3 al millar anual.</w:t>
      </w:r>
    </w:p>
    <w:p w14:paraId="7A8C24F3" w14:textId="77777777" w:rsidR="00224591" w:rsidRPr="001A44AA" w:rsidRDefault="00224591" w:rsidP="00224591">
      <w:pPr>
        <w:tabs>
          <w:tab w:val="left" w:pos="0"/>
        </w:tabs>
        <w:jc w:val="both"/>
        <w:rPr>
          <w:rFonts w:ascii="Arial" w:hAnsi="Arial" w:cs="Arial"/>
          <w:color w:val="000000" w:themeColor="text1"/>
          <w:sz w:val="22"/>
          <w:szCs w:val="22"/>
        </w:rPr>
      </w:pPr>
    </w:p>
    <w:p w14:paraId="6D727B55"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II.-  Sobre los predios rústicos 3 al millar anual.</w:t>
      </w:r>
    </w:p>
    <w:p w14:paraId="5BF24BDC" w14:textId="77777777" w:rsidR="00224591" w:rsidRPr="001A44AA" w:rsidRDefault="00224591" w:rsidP="00224591">
      <w:pPr>
        <w:tabs>
          <w:tab w:val="left" w:pos="0"/>
        </w:tabs>
        <w:jc w:val="both"/>
        <w:rPr>
          <w:rFonts w:ascii="Arial" w:hAnsi="Arial" w:cs="Arial"/>
          <w:color w:val="000000" w:themeColor="text1"/>
          <w:sz w:val="22"/>
          <w:szCs w:val="22"/>
        </w:rPr>
      </w:pPr>
    </w:p>
    <w:p w14:paraId="79552AFC" w14:textId="64B64E7D"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III.- En ningún caso el monto del Impue</w:t>
      </w:r>
      <w:r>
        <w:rPr>
          <w:rFonts w:ascii="Arial" w:hAnsi="Arial" w:cs="Arial"/>
          <w:color w:val="000000" w:themeColor="text1"/>
          <w:sz w:val="22"/>
          <w:szCs w:val="22"/>
        </w:rPr>
        <w:t>sto Predial será inferior a $ 25.10</w:t>
      </w:r>
      <w:r w:rsidRPr="001A44AA">
        <w:rPr>
          <w:rFonts w:ascii="Arial" w:hAnsi="Arial" w:cs="Arial"/>
          <w:color w:val="000000" w:themeColor="text1"/>
          <w:sz w:val="22"/>
          <w:szCs w:val="22"/>
        </w:rPr>
        <w:t xml:space="preserve"> por bimestre, con</w:t>
      </w:r>
      <w:r>
        <w:rPr>
          <w:rFonts w:ascii="Arial" w:hAnsi="Arial" w:cs="Arial"/>
          <w:color w:val="000000" w:themeColor="text1"/>
          <w:sz w:val="22"/>
          <w:szCs w:val="22"/>
        </w:rPr>
        <w:t xml:space="preserve"> una cuota mínima anual de $ 150</w:t>
      </w:r>
      <w:r w:rsidRPr="001A44AA">
        <w:rPr>
          <w:rFonts w:ascii="Arial" w:hAnsi="Arial" w:cs="Arial"/>
          <w:color w:val="000000" w:themeColor="text1"/>
          <w:sz w:val="22"/>
          <w:szCs w:val="22"/>
        </w:rPr>
        <w:t>.</w:t>
      </w:r>
      <w:r w:rsidR="00F34B22">
        <w:rPr>
          <w:rFonts w:ascii="Arial" w:hAnsi="Arial" w:cs="Arial"/>
          <w:color w:val="000000" w:themeColor="text1"/>
          <w:sz w:val="22"/>
          <w:szCs w:val="22"/>
        </w:rPr>
        <w:t>6</w:t>
      </w:r>
      <w:r w:rsidRPr="001A44AA">
        <w:rPr>
          <w:rFonts w:ascii="Arial" w:hAnsi="Arial" w:cs="Arial"/>
          <w:color w:val="000000" w:themeColor="text1"/>
          <w:sz w:val="22"/>
          <w:szCs w:val="22"/>
        </w:rPr>
        <w:t>0.</w:t>
      </w:r>
    </w:p>
    <w:p w14:paraId="535EED3F" w14:textId="77777777" w:rsidR="00224591" w:rsidRPr="001A44AA" w:rsidRDefault="00224591" w:rsidP="00224591">
      <w:pPr>
        <w:tabs>
          <w:tab w:val="left" w:pos="0"/>
        </w:tabs>
        <w:jc w:val="both"/>
        <w:rPr>
          <w:rFonts w:ascii="Arial" w:hAnsi="Arial" w:cs="Arial"/>
          <w:color w:val="000000" w:themeColor="text1"/>
          <w:sz w:val="22"/>
          <w:szCs w:val="22"/>
        </w:rPr>
      </w:pPr>
    </w:p>
    <w:p w14:paraId="7BC072B5"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IV.- Los predios rústicos que estén dedicados a la agricultura y ganadería, cubrirán el 50% del monto del impuesto, solamente en los meses de enero y febrero.</w:t>
      </w:r>
    </w:p>
    <w:p w14:paraId="20FD8E61" w14:textId="77777777" w:rsidR="00224591" w:rsidRPr="001A44AA" w:rsidRDefault="00224591" w:rsidP="00224591">
      <w:pPr>
        <w:tabs>
          <w:tab w:val="left" w:pos="0"/>
        </w:tabs>
        <w:jc w:val="both"/>
        <w:rPr>
          <w:rFonts w:ascii="Arial" w:hAnsi="Arial" w:cs="Arial"/>
          <w:color w:val="000000" w:themeColor="text1"/>
          <w:sz w:val="22"/>
          <w:szCs w:val="22"/>
        </w:rPr>
      </w:pPr>
    </w:p>
    <w:p w14:paraId="3A4BE632"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V.-  Las personas físicas y morales que cubran en una sola emisión la cuota anual del impuesto predial, se les otorgarán los incentivos que a continuación se mencionan:</w:t>
      </w:r>
    </w:p>
    <w:p w14:paraId="0CCAE688" w14:textId="77777777" w:rsidR="00224591" w:rsidRPr="001A44AA" w:rsidRDefault="00224591" w:rsidP="00224591">
      <w:pPr>
        <w:tabs>
          <w:tab w:val="left" w:pos="0"/>
        </w:tabs>
        <w:jc w:val="both"/>
        <w:rPr>
          <w:rFonts w:ascii="Arial" w:hAnsi="Arial" w:cs="Arial"/>
          <w:color w:val="000000" w:themeColor="text1"/>
          <w:sz w:val="22"/>
          <w:szCs w:val="22"/>
        </w:rPr>
      </w:pPr>
    </w:p>
    <w:p w14:paraId="5EFAA521" w14:textId="77777777" w:rsidR="00224591" w:rsidRPr="001A44AA" w:rsidRDefault="00224591" w:rsidP="00224591">
      <w:pPr>
        <w:ind w:left="142"/>
        <w:jc w:val="both"/>
        <w:rPr>
          <w:rFonts w:ascii="Arial" w:hAnsi="Arial" w:cs="Arial"/>
          <w:color w:val="000000" w:themeColor="text1"/>
          <w:sz w:val="22"/>
          <w:szCs w:val="22"/>
        </w:rPr>
      </w:pPr>
      <w:r w:rsidRPr="001A44AA">
        <w:rPr>
          <w:rFonts w:ascii="Arial" w:hAnsi="Arial" w:cs="Arial"/>
          <w:color w:val="000000" w:themeColor="text1"/>
          <w:sz w:val="22"/>
          <w:szCs w:val="22"/>
        </w:rPr>
        <w:t>1. El equivalente al 15% del monto de impuesto que se cause, cuando el pago se realice durante el mes de enero.</w:t>
      </w:r>
    </w:p>
    <w:p w14:paraId="509DC5E5" w14:textId="77777777" w:rsidR="00224591" w:rsidRPr="001A44AA" w:rsidRDefault="00224591" w:rsidP="00224591">
      <w:pPr>
        <w:ind w:left="142"/>
        <w:jc w:val="both"/>
        <w:rPr>
          <w:rFonts w:ascii="Arial" w:hAnsi="Arial" w:cs="Arial"/>
          <w:color w:val="000000" w:themeColor="text1"/>
          <w:sz w:val="22"/>
          <w:szCs w:val="22"/>
        </w:rPr>
      </w:pPr>
      <w:r w:rsidRPr="001A44AA">
        <w:rPr>
          <w:rFonts w:ascii="Arial" w:hAnsi="Arial" w:cs="Arial"/>
          <w:color w:val="000000" w:themeColor="text1"/>
          <w:sz w:val="22"/>
          <w:szCs w:val="22"/>
        </w:rPr>
        <w:t>2.  El equivalente a 10% de monto del impuesto que se cause, cuando el pago se realice durante el mes de febrero.</w:t>
      </w:r>
    </w:p>
    <w:p w14:paraId="4FBDB30A" w14:textId="77777777" w:rsidR="00224591" w:rsidRPr="001A44AA" w:rsidRDefault="00224591" w:rsidP="00224591">
      <w:pPr>
        <w:ind w:left="142"/>
        <w:jc w:val="both"/>
        <w:rPr>
          <w:rFonts w:ascii="Arial" w:hAnsi="Arial" w:cs="Arial"/>
          <w:color w:val="000000" w:themeColor="text1"/>
          <w:sz w:val="22"/>
          <w:szCs w:val="22"/>
        </w:rPr>
      </w:pPr>
      <w:r w:rsidRPr="001A44AA">
        <w:rPr>
          <w:rFonts w:ascii="Arial" w:hAnsi="Arial" w:cs="Arial"/>
          <w:color w:val="000000" w:themeColor="text1"/>
          <w:sz w:val="22"/>
          <w:szCs w:val="22"/>
        </w:rPr>
        <w:t>3.  El equivalente al 5% del monto del impuesto que se cause, cuando el pago se realice durante el mes de marzo.</w:t>
      </w:r>
    </w:p>
    <w:p w14:paraId="3B8A6019" w14:textId="77777777" w:rsidR="00224591" w:rsidRPr="001A44AA" w:rsidRDefault="00224591" w:rsidP="00224591">
      <w:pPr>
        <w:ind w:left="142"/>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4.  El incentivo que se otorga no es aplicable cuando se realicen pagos bimestrales.</w:t>
      </w:r>
    </w:p>
    <w:p w14:paraId="46957447" w14:textId="77777777" w:rsidR="00224591" w:rsidRPr="001A44AA" w:rsidRDefault="00224591" w:rsidP="00224591">
      <w:pPr>
        <w:tabs>
          <w:tab w:val="left" w:pos="0"/>
        </w:tabs>
        <w:jc w:val="both"/>
        <w:rPr>
          <w:rFonts w:ascii="Arial" w:hAnsi="Arial" w:cs="Arial"/>
          <w:color w:val="000000" w:themeColor="text1"/>
          <w:sz w:val="22"/>
          <w:szCs w:val="22"/>
        </w:rPr>
      </w:pPr>
    </w:p>
    <w:p w14:paraId="6E9A8F6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 Se otorgará un incentivo equivalente al 50% del impuesto anual que se cause, a los pensionados, jubilados, adultos mayores y personas con discapacidad. Aplicándose únicamente sobre el año actual en cualquier fecha del año.</w:t>
      </w:r>
    </w:p>
    <w:p w14:paraId="3A7D14F3" w14:textId="77777777" w:rsidR="00224591" w:rsidRPr="001A44AA" w:rsidRDefault="00224591" w:rsidP="00224591">
      <w:pPr>
        <w:jc w:val="both"/>
        <w:rPr>
          <w:rFonts w:ascii="Arial" w:hAnsi="Arial" w:cs="Arial"/>
          <w:color w:val="000000" w:themeColor="text1"/>
          <w:sz w:val="22"/>
          <w:szCs w:val="22"/>
        </w:rPr>
      </w:pPr>
    </w:p>
    <w:p w14:paraId="6B998BB6"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Para tener derecho al incentivo, que se refiere al presente artículo, se deberá cumplir con los siguientes requisitos:</w:t>
      </w:r>
    </w:p>
    <w:p w14:paraId="7C91B25C" w14:textId="77777777" w:rsidR="00224591" w:rsidRPr="001A44AA" w:rsidRDefault="00224591" w:rsidP="00224591">
      <w:pPr>
        <w:tabs>
          <w:tab w:val="left" w:pos="0"/>
        </w:tabs>
        <w:jc w:val="both"/>
        <w:rPr>
          <w:rFonts w:ascii="Arial" w:hAnsi="Arial" w:cs="Arial"/>
          <w:color w:val="000000" w:themeColor="text1"/>
          <w:sz w:val="22"/>
          <w:szCs w:val="22"/>
        </w:rPr>
      </w:pPr>
    </w:p>
    <w:p w14:paraId="7C746D54" w14:textId="77777777" w:rsidR="00224591" w:rsidRPr="001A44AA" w:rsidRDefault="00224591" w:rsidP="00224591">
      <w:pPr>
        <w:pStyle w:val="Prrafodelista"/>
        <w:numPr>
          <w:ilvl w:val="0"/>
          <w:numId w:val="1"/>
        </w:numPr>
        <w:tabs>
          <w:tab w:val="left" w:pos="0"/>
        </w:tabs>
        <w:rPr>
          <w:rFonts w:cs="Arial"/>
          <w:color w:val="000000" w:themeColor="text1"/>
          <w:sz w:val="22"/>
          <w:szCs w:val="22"/>
        </w:rPr>
      </w:pPr>
      <w:r w:rsidRPr="001A44AA">
        <w:rPr>
          <w:rFonts w:cs="Arial"/>
          <w:color w:val="000000" w:themeColor="text1"/>
          <w:sz w:val="22"/>
          <w:szCs w:val="22"/>
        </w:rPr>
        <w:t>Que el predio respecto del que se otorga el incentivo, sea en el que tengan señalado su domicilio y esté registrado a su nombre.</w:t>
      </w:r>
    </w:p>
    <w:p w14:paraId="19931DBD" w14:textId="77777777" w:rsidR="00224591" w:rsidRPr="001A44AA" w:rsidRDefault="00224591" w:rsidP="00224591">
      <w:pPr>
        <w:pStyle w:val="Prrafodelista"/>
        <w:numPr>
          <w:ilvl w:val="0"/>
          <w:numId w:val="1"/>
        </w:numPr>
        <w:rPr>
          <w:rFonts w:cs="Arial"/>
          <w:color w:val="000000" w:themeColor="text1"/>
          <w:sz w:val="22"/>
          <w:szCs w:val="22"/>
        </w:rPr>
      </w:pPr>
      <w:r w:rsidRPr="001A44AA">
        <w:rPr>
          <w:rFonts w:cs="Arial"/>
          <w:color w:val="000000" w:themeColor="text1"/>
          <w:sz w:val="22"/>
          <w:szCs w:val="22"/>
        </w:rPr>
        <w:t>El incentivo que se otorga en el presente artículo, no es aplicable cuando se realicen pagos bimestrales.</w:t>
      </w:r>
    </w:p>
    <w:p w14:paraId="3BE896A1" w14:textId="77777777" w:rsidR="00224591" w:rsidRPr="001A44AA" w:rsidRDefault="00224591" w:rsidP="00224591">
      <w:pPr>
        <w:pStyle w:val="Prrafodelista"/>
        <w:numPr>
          <w:ilvl w:val="0"/>
          <w:numId w:val="1"/>
        </w:numPr>
        <w:rPr>
          <w:rFonts w:cs="Arial"/>
          <w:color w:val="000000" w:themeColor="text1"/>
          <w:sz w:val="22"/>
          <w:szCs w:val="22"/>
        </w:rPr>
      </w:pPr>
      <w:r w:rsidRPr="001A44AA">
        <w:rPr>
          <w:rFonts w:cs="Arial"/>
          <w:color w:val="000000" w:themeColor="text1"/>
          <w:sz w:val="22"/>
          <w:szCs w:val="22"/>
        </w:rPr>
        <w:t>La</w:t>
      </w:r>
      <w:r w:rsidRPr="001A44AA">
        <w:rPr>
          <w:rFonts w:cs="Arial"/>
          <w:color w:val="000000" w:themeColor="text1"/>
          <w:spacing w:val="24"/>
          <w:sz w:val="22"/>
          <w:szCs w:val="22"/>
        </w:rPr>
        <w:t xml:space="preserve"> </w:t>
      </w:r>
      <w:r w:rsidRPr="001A44AA">
        <w:rPr>
          <w:rFonts w:cs="Arial"/>
          <w:color w:val="000000" w:themeColor="text1"/>
          <w:sz w:val="22"/>
          <w:szCs w:val="22"/>
        </w:rPr>
        <w:t>cuenta</w:t>
      </w:r>
      <w:r w:rsidRPr="001A44AA">
        <w:rPr>
          <w:rFonts w:cs="Arial"/>
          <w:color w:val="000000" w:themeColor="text1"/>
          <w:spacing w:val="36"/>
          <w:sz w:val="22"/>
          <w:szCs w:val="22"/>
        </w:rPr>
        <w:t xml:space="preserve"> </w:t>
      </w:r>
      <w:r w:rsidRPr="001A44AA">
        <w:rPr>
          <w:rFonts w:cs="Arial"/>
          <w:color w:val="000000" w:themeColor="text1"/>
          <w:sz w:val="22"/>
          <w:szCs w:val="22"/>
        </w:rPr>
        <w:t xml:space="preserve">predial </w:t>
      </w:r>
      <w:r w:rsidRPr="001A44AA">
        <w:rPr>
          <w:rFonts w:cs="Arial"/>
          <w:color w:val="000000" w:themeColor="text1"/>
          <w:w w:val="96"/>
          <w:sz w:val="22"/>
          <w:szCs w:val="22"/>
        </w:rPr>
        <w:t>s</w:t>
      </w:r>
      <w:r w:rsidRPr="001A44AA">
        <w:rPr>
          <w:rFonts w:cs="Arial"/>
          <w:color w:val="000000" w:themeColor="text1"/>
          <w:w w:val="112"/>
          <w:sz w:val="22"/>
          <w:szCs w:val="22"/>
        </w:rPr>
        <w:t>u</w:t>
      </w:r>
      <w:r w:rsidRPr="001A44AA">
        <w:rPr>
          <w:rFonts w:cs="Arial"/>
          <w:color w:val="000000" w:themeColor="text1"/>
          <w:w w:val="77"/>
          <w:sz w:val="22"/>
          <w:szCs w:val="22"/>
        </w:rPr>
        <w:t>j</w:t>
      </w:r>
      <w:r w:rsidRPr="001A44AA">
        <w:rPr>
          <w:rFonts w:cs="Arial"/>
          <w:color w:val="000000" w:themeColor="text1"/>
          <w:w w:val="126"/>
          <w:sz w:val="22"/>
          <w:szCs w:val="22"/>
        </w:rPr>
        <w:t>e</w:t>
      </w:r>
      <w:r w:rsidRPr="001A44AA">
        <w:rPr>
          <w:rFonts w:cs="Arial"/>
          <w:color w:val="000000" w:themeColor="text1"/>
          <w:w w:val="115"/>
          <w:sz w:val="22"/>
          <w:szCs w:val="22"/>
        </w:rPr>
        <w:t>t</w:t>
      </w:r>
      <w:r w:rsidRPr="001A44AA">
        <w:rPr>
          <w:rFonts w:cs="Arial"/>
          <w:color w:val="000000" w:themeColor="text1"/>
          <w:w w:val="114"/>
          <w:sz w:val="22"/>
          <w:szCs w:val="22"/>
        </w:rPr>
        <w:t>a</w:t>
      </w:r>
      <w:r w:rsidRPr="001A44AA">
        <w:rPr>
          <w:rFonts w:cs="Arial"/>
          <w:color w:val="000000" w:themeColor="text1"/>
          <w:spacing w:val="8"/>
          <w:sz w:val="22"/>
          <w:szCs w:val="22"/>
        </w:rPr>
        <w:t xml:space="preserve"> </w:t>
      </w:r>
      <w:r w:rsidRPr="001A44AA">
        <w:rPr>
          <w:rFonts w:cs="Arial"/>
          <w:color w:val="000000" w:themeColor="text1"/>
          <w:sz w:val="22"/>
          <w:szCs w:val="22"/>
        </w:rPr>
        <w:t>al</w:t>
      </w:r>
      <w:r w:rsidRPr="001A44AA">
        <w:rPr>
          <w:rFonts w:cs="Arial"/>
          <w:color w:val="000000" w:themeColor="text1"/>
          <w:spacing w:val="13"/>
          <w:sz w:val="22"/>
          <w:szCs w:val="22"/>
        </w:rPr>
        <w:t xml:space="preserve"> </w:t>
      </w:r>
      <w:r w:rsidRPr="001A44AA">
        <w:rPr>
          <w:rFonts w:cs="Arial"/>
          <w:color w:val="000000" w:themeColor="text1"/>
          <w:sz w:val="22"/>
          <w:szCs w:val="22"/>
        </w:rPr>
        <w:t>estímulo deberá</w:t>
      </w:r>
      <w:r w:rsidRPr="001A44AA">
        <w:rPr>
          <w:rFonts w:cs="Arial"/>
          <w:color w:val="000000" w:themeColor="text1"/>
          <w:spacing w:val="41"/>
          <w:sz w:val="22"/>
          <w:szCs w:val="22"/>
        </w:rPr>
        <w:t xml:space="preserve"> </w:t>
      </w:r>
      <w:r w:rsidRPr="001A44AA">
        <w:rPr>
          <w:rFonts w:cs="Arial"/>
          <w:color w:val="000000" w:themeColor="text1"/>
          <w:sz w:val="22"/>
          <w:szCs w:val="22"/>
        </w:rPr>
        <w:t>estar</w:t>
      </w:r>
      <w:r w:rsidRPr="001A44AA">
        <w:rPr>
          <w:rFonts w:cs="Arial"/>
          <w:color w:val="000000" w:themeColor="text1"/>
          <w:spacing w:val="27"/>
          <w:sz w:val="22"/>
          <w:szCs w:val="22"/>
        </w:rPr>
        <w:t xml:space="preserve"> </w:t>
      </w:r>
      <w:r w:rsidRPr="001A44AA">
        <w:rPr>
          <w:rFonts w:cs="Arial"/>
          <w:color w:val="000000" w:themeColor="text1"/>
          <w:sz w:val="22"/>
          <w:szCs w:val="22"/>
        </w:rPr>
        <w:t>al</w:t>
      </w:r>
      <w:r w:rsidRPr="001A44AA">
        <w:rPr>
          <w:rFonts w:cs="Arial"/>
          <w:color w:val="000000" w:themeColor="text1"/>
          <w:spacing w:val="12"/>
          <w:sz w:val="22"/>
          <w:szCs w:val="22"/>
        </w:rPr>
        <w:t xml:space="preserve"> </w:t>
      </w:r>
      <w:r w:rsidRPr="001A44AA">
        <w:rPr>
          <w:rFonts w:cs="Arial"/>
          <w:color w:val="000000" w:themeColor="text1"/>
          <w:w w:val="96"/>
          <w:sz w:val="22"/>
          <w:szCs w:val="22"/>
        </w:rPr>
        <w:t>c</w:t>
      </w:r>
      <w:r w:rsidRPr="001A44AA">
        <w:rPr>
          <w:rFonts w:cs="Arial"/>
          <w:color w:val="000000" w:themeColor="text1"/>
          <w:w w:val="112"/>
          <w:sz w:val="22"/>
          <w:szCs w:val="22"/>
        </w:rPr>
        <w:t>orr</w:t>
      </w:r>
      <w:r w:rsidRPr="001A44AA">
        <w:rPr>
          <w:rFonts w:cs="Arial"/>
          <w:color w:val="000000" w:themeColor="text1"/>
          <w:w w:val="77"/>
          <w:sz w:val="22"/>
          <w:szCs w:val="22"/>
        </w:rPr>
        <w:t>i</w:t>
      </w:r>
      <w:r w:rsidRPr="001A44AA">
        <w:rPr>
          <w:rFonts w:cs="Arial"/>
          <w:color w:val="000000" w:themeColor="text1"/>
          <w:w w:val="120"/>
          <w:sz w:val="22"/>
          <w:szCs w:val="22"/>
        </w:rPr>
        <w:t>e</w:t>
      </w:r>
      <w:r w:rsidRPr="001A44AA">
        <w:rPr>
          <w:rFonts w:cs="Arial"/>
          <w:color w:val="000000" w:themeColor="text1"/>
          <w:w w:val="106"/>
          <w:sz w:val="22"/>
          <w:szCs w:val="22"/>
        </w:rPr>
        <w:t>n</w:t>
      </w:r>
      <w:r w:rsidRPr="001A44AA">
        <w:rPr>
          <w:rFonts w:cs="Arial"/>
          <w:color w:val="000000" w:themeColor="text1"/>
          <w:w w:val="115"/>
          <w:sz w:val="22"/>
          <w:szCs w:val="22"/>
        </w:rPr>
        <w:t>t</w:t>
      </w:r>
      <w:r w:rsidRPr="001A44AA">
        <w:rPr>
          <w:rFonts w:cs="Arial"/>
          <w:color w:val="000000" w:themeColor="text1"/>
          <w:w w:val="108"/>
          <w:sz w:val="22"/>
          <w:szCs w:val="22"/>
        </w:rPr>
        <w:t>e</w:t>
      </w:r>
      <w:r w:rsidRPr="001A44AA">
        <w:rPr>
          <w:rFonts w:cs="Arial"/>
          <w:color w:val="000000" w:themeColor="text1"/>
          <w:spacing w:val="13"/>
          <w:sz w:val="22"/>
          <w:szCs w:val="22"/>
        </w:rPr>
        <w:t xml:space="preserve"> </w:t>
      </w:r>
      <w:r w:rsidRPr="001A44AA">
        <w:rPr>
          <w:rFonts w:cs="Arial"/>
          <w:color w:val="000000" w:themeColor="text1"/>
          <w:sz w:val="22"/>
          <w:szCs w:val="22"/>
        </w:rPr>
        <w:t>de</w:t>
      </w:r>
      <w:r w:rsidRPr="001A44AA">
        <w:rPr>
          <w:rFonts w:cs="Arial"/>
          <w:color w:val="000000" w:themeColor="text1"/>
          <w:spacing w:val="15"/>
          <w:sz w:val="22"/>
          <w:szCs w:val="22"/>
        </w:rPr>
        <w:t xml:space="preserve"> </w:t>
      </w:r>
      <w:r w:rsidRPr="001A44AA">
        <w:rPr>
          <w:rFonts w:cs="Arial"/>
          <w:color w:val="000000" w:themeColor="text1"/>
          <w:w w:val="101"/>
          <w:sz w:val="22"/>
          <w:szCs w:val="22"/>
        </w:rPr>
        <w:t>p</w:t>
      </w:r>
      <w:r w:rsidRPr="001A44AA">
        <w:rPr>
          <w:rFonts w:cs="Arial"/>
          <w:color w:val="000000" w:themeColor="text1"/>
          <w:w w:val="114"/>
          <w:sz w:val="22"/>
          <w:szCs w:val="22"/>
        </w:rPr>
        <w:t>a</w:t>
      </w:r>
      <w:r w:rsidRPr="001A44AA">
        <w:rPr>
          <w:rFonts w:cs="Arial"/>
          <w:color w:val="000000" w:themeColor="text1"/>
          <w:w w:val="106"/>
          <w:sz w:val="22"/>
          <w:szCs w:val="22"/>
        </w:rPr>
        <w:t>g</w:t>
      </w:r>
      <w:r w:rsidRPr="001A44AA">
        <w:rPr>
          <w:rFonts w:cs="Arial"/>
          <w:color w:val="000000" w:themeColor="text1"/>
          <w:w w:val="101"/>
          <w:sz w:val="22"/>
          <w:szCs w:val="22"/>
        </w:rPr>
        <w:t>o.</w:t>
      </w:r>
    </w:p>
    <w:p w14:paraId="64E77674" w14:textId="77777777" w:rsidR="00224591" w:rsidRPr="001A44AA" w:rsidRDefault="00224591" w:rsidP="00224591">
      <w:pPr>
        <w:tabs>
          <w:tab w:val="left" w:pos="0"/>
        </w:tabs>
        <w:jc w:val="both"/>
        <w:rPr>
          <w:rFonts w:ascii="Arial" w:hAnsi="Arial" w:cs="Arial"/>
          <w:color w:val="000000" w:themeColor="text1"/>
          <w:sz w:val="22"/>
          <w:szCs w:val="22"/>
        </w:rPr>
      </w:pPr>
    </w:p>
    <w:p w14:paraId="1EB8236C"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VII.- Se otorgará un incentivo equivalente al 100% del impuesto causado en forma anual, a las instituciones de beneficencia e instituciones educativas públicas, seguridad pública (policía federal y SEDENA), respecto de los predios que sean de su propiedad y que acrediten ante la tesorería municipal que cuentan con autorización o reconocimiento de validez en los términos de ley de materia.</w:t>
      </w:r>
    </w:p>
    <w:p w14:paraId="1933B390" w14:textId="77777777" w:rsidR="00224591" w:rsidRPr="001A44AA" w:rsidRDefault="00224591" w:rsidP="00224591">
      <w:pPr>
        <w:tabs>
          <w:tab w:val="left" w:pos="0"/>
        </w:tabs>
        <w:jc w:val="both"/>
        <w:rPr>
          <w:rFonts w:ascii="Arial" w:hAnsi="Arial" w:cs="Arial"/>
          <w:color w:val="000000" w:themeColor="text1"/>
          <w:sz w:val="22"/>
          <w:szCs w:val="22"/>
        </w:rPr>
      </w:pPr>
    </w:p>
    <w:p w14:paraId="6F7C602B"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VIII.- A las empresas de nueva creación, respecto al predio donde ésta se localice, que generen nuevos empleos directos, se les otorgaran los incentivos que a continuación se mencionan, sobre el impuesto predial que se cause:</w:t>
      </w:r>
    </w:p>
    <w:p w14:paraId="11824F0E" w14:textId="77777777" w:rsidR="00224591" w:rsidRPr="001A44AA" w:rsidRDefault="00224591" w:rsidP="00224591">
      <w:pPr>
        <w:tabs>
          <w:tab w:val="left" w:pos="0"/>
        </w:tabs>
        <w:jc w:val="both"/>
        <w:rPr>
          <w:rFonts w:ascii="Arial" w:hAnsi="Arial" w:cs="Arial"/>
          <w:color w:val="000000" w:themeColor="text1"/>
          <w:sz w:val="22"/>
          <w:szCs w:val="22"/>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4"/>
        <w:gridCol w:w="1560"/>
        <w:gridCol w:w="1984"/>
      </w:tblGrid>
      <w:tr w:rsidR="00224591" w:rsidRPr="001A44AA" w14:paraId="57DE80B6" w14:textId="77777777" w:rsidTr="00F83970">
        <w:trPr>
          <w:jc w:val="center"/>
        </w:trPr>
        <w:tc>
          <w:tcPr>
            <w:tcW w:w="3964" w:type="dxa"/>
            <w:tcBorders>
              <w:top w:val="single" w:sz="4" w:space="0" w:color="000000"/>
              <w:left w:val="single" w:sz="4" w:space="0" w:color="000000"/>
              <w:bottom w:val="single" w:sz="4" w:space="0" w:color="000000"/>
              <w:right w:val="single" w:sz="4" w:space="0" w:color="000000"/>
            </w:tcBorders>
          </w:tcPr>
          <w:p w14:paraId="4F1F8242" w14:textId="77777777" w:rsidR="00224591" w:rsidRPr="001A44AA" w:rsidRDefault="00224591" w:rsidP="00224591">
            <w:pPr>
              <w:jc w:val="both"/>
              <w:rPr>
                <w:rFonts w:ascii="Arial" w:hAnsi="Arial" w:cs="Arial"/>
                <w:b/>
                <w:color w:val="000000" w:themeColor="text1"/>
                <w:sz w:val="22"/>
                <w:szCs w:val="22"/>
              </w:rPr>
            </w:pPr>
            <w:r w:rsidRPr="001A44AA">
              <w:rPr>
                <w:rFonts w:ascii="Arial" w:hAnsi="Arial" w:cs="Arial"/>
                <w:b/>
                <w:color w:val="000000" w:themeColor="text1"/>
                <w:sz w:val="22"/>
                <w:szCs w:val="22"/>
              </w:rPr>
              <w:t>Número de empleos directos Generados por Empresas</w:t>
            </w:r>
          </w:p>
        </w:tc>
        <w:tc>
          <w:tcPr>
            <w:tcW w:w="1560" w:type="dxa"/>
            <w:tcBorders>
              <w:top w:val="single" w:sz="4" w:space="0" w:color="000000"/>
              <w:left w:val="single" w:sz="4" w:space="0" w:color="000000"/>
              <w:bottom w:val="single" w:sz="4" w:space="0" w:color="000000"/>
              <w:right w:val="single" w:sz="4" w:space="0" w:color="000000"/>
            </w:tcBorders>
          </w:tcPr>
          <w:p w14:paraId="06D50455" w14:textId="77777777" w:rsidR="00224591" w:rsidRPr="001A44AA" w:rsidRDefault="00224591" w:rsidP="00F34B22">
            <w:pPr>
              <w:jc w:val="center"/>
              <w:rPr>
                <w:rFonts w:ascii="Arial" w:hAnsi="Arial" w:cs="Arial"/>
                <w:b/>
                <w:color w:val="000000" w:themeColor="text1"/>
                <w:sz w:val="22"/>
                <w:szCs w:val="22"/>
              </w:rPr>
            </w:pPr>
            <w:r w:rsidRPr="001A44AA">
              <w:rPr>
                <w:rFonts w:ascii="Arial" w:hAnsi="Arial" w:cs="Arial"/>
                <w:b/>
                <w:color w:val="000000" w:themeColor="text1"/>
                <w:sz w:val="22"/>
                <w:szCs w:val="22"/>
              </w:rPr>
              <w:t>% de incentivo</w:t>
            </w:r>
          </w:p>
        </w:tc>
        <w:tc>
          <w:tcPr>
            <w:tcW w:w="1984" w:type="dxa"/>
            <w:tcBorders>
              <w:top w:val="single" w:sz="4" w:space="0" w:color="000000"/>
              <w:left w:val="single" w:sz="4" w:space="0" w:color="000000"/>
              <w:bottom w:val="single" w:sz="4" w:space="0" w:color="000000"/>
              <w:right w:val="single" w:sz="4" w:space="0" w:color="000000"/>
            </w:tcBorders>
          </w:tcPr>
          <w:p w14:paraId="3513E900" w14:textId="77777777" w:rsidR="00224591" w:rsidRPr="001A44AA" w:rsidRDefault="00224591" w:rsidP="00F34B22">
            <w:pPr>
              <w:jc w:val="center"/>
              <w:rPr>
                <w:rFonts w:ascii="Arial" w:hAnsi="Arial" w:cs="Arial"/>
                <w:b/>
                <w:color w:val="000000" w:themeColor="text1"/>
                <w:sz w:val="22"/>
                <w:szCs w:val="22"/>
              </w:rPr>
            </w:pPr>
            <w:r w:rsidRPr="001A44AA">
              <w:rPr>
                <w:rFonts w:ascii="Arial" w:hAnsi="Arial" w:cs="Arial"/>
                <w:b/>
                <w:color w:val="000000" w:themeColor="text1"/>
                <w:sz w:val="22"/>
                <w:szCs w:val="22"/>
              </w:rPr>
              <w:t>Periodo al que aplica</w:t>
            </w:r>
          </w:p>
        </w:tc>
      </w:tr>
      <w:tr w:rsidR="00224591" w:rsidRPr="001A44AA" w14:paraId="76176572" w14:textId="77777777" w:rsidTr="00F83970">
        <w:trPr>
          <w:jc w:val="center"/>
        </w:trPr>
        <w:tc>
          <w:tcPr>
            <w:tcW w:w="3964" w:type="dxa"/>
            <w:tcBorders>
              <w:top w:val="single" w:sz="4" w:space="0" w:color="000000"/>
              <w:left w:val="single" w:sz="4" w:space="0" w:color="000000"/>
              <w:bottom w:val="single" w:sz="4" w:space="0" w:color="000000"/>
              <w:right w:val="single" w:sz="4" w:space="0" w:color="000000"/>
            </w:tcBorders>
          </w:tcPr>
          <w:p w14:paraId="0DFCAC8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10 a 50</w:t>
            </w:r>
          </w:p>
        </w:tc>
        <w:tc>
          <w:tcPr>
            <w:tcW w:w="1560" w:type="dxa"/>
            <w:tcBorders>
              <w:top w:val="single" w:sz="4" w:space="0" w:color="000000"/>
              <w:left w:val="single" w:sz="4" w:space="0" w:color="000000"/>
              <w:bottom w:val="single" w:sz="4" w:space="0" w:color="000000"/>
              <w:right w:val="single" w:sz="4" w:space="0" w:color="000000"/>
            </w:tcBorders>
          </w:tcPr>
          <w:p w14:paraId="317435F3" w14:textId="77777777" w:rsidR="00224591" w:rsidRPr="001A44AA" w:rsidRDefault="00224591" w:rsidP="00F34B22">
            <w:pPr>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c>
          <w:tcPr>
            <w:tcW w:w="1984" w:type="dxa"/>
            <w:tcBorders>
              <w:top w:val="single" w:sz="4" w:space="0" w:color="000000"/>
              <w:left w:val="single" w:sz="4" w:space="0" w:color="000000"/>
              <w:bottom w:val="single" w:sz="4" w:space="0" w:color="000000"/>
              <w:right w:val="single" w:sz="4" w:space="0" w:color="000000"/>
            </w:tcBorders>
            <w:vAlign w:val="center"/>
          </w:tcPr>
          <w:p w14:paraId="524682DE" w14:textId="77777777" w:rsidR="00224591" w:rsidRPr="001A44AA" w:rsidRDefault="00224591" w:rsidP="00F34B22">
            <w:pPr>
              <w:jc w:val="center"/>
              <w:rPr>
                <w:rFonts w:ascii="Arial" w:hAnsi="Arial" w:cs="Arial"/>
                <w:color w:val="000000" w:themeColor="text1"/>
                <w:sz w:val="22"/>
                <w:szCs w:val="22"/>
              </w:rPr>
            </w:pPr>
            <w:r>
              <w:rPr>
                <w:rFonts w:ascii="Arial" w:hAnsi="Arial" w:cs="Arial"/>
                <w:color w:val="000000" w:themeColor="text1"/>
                <w:sz w:val="22"/>
                <w:szCs w:val="22"/>
              </w:rPr>
              <w:t>2021</w:t>
            </w:r>
          </w:p>
        </w:tc>
      </w:tr>
      <w:tr w:rsidR="00224591" w:rsidRPr="001A44AA" w14:paraId="5D18AC58" w14:textId="77777777" w:rsidTr="00F83970">
        <w:trPr>
          <w:jc w:val="center"/>
        </w:trPr>
        <w:tc>
          <w:tcPr>
            <w:tcW w:w="3964" w:type="dxa"/>
            <w:tcBorders>
              <w:top w:val="single" w:sz="4" w:space="0" w:color="000000"/>
              <w:left w:val="single" w:sz="4" w:space="0" w:color="000000"/>
              <w:bottom w:val="single" w:sz="4" w:space="0" w:color="000000"/>
              <w:right w:val="single" w:sz="4" w:space="0" w:color="000000"/>
            </w:tcBorders>
          </w:tcPr>
          <w:p w14:paraId="7A9BCEB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51 a 150</w:t>
            </w:r>
          </w:p>
        </w:tc>
        <w:tc>
          <w:tcPr>
            <w:tcW w:w="1560" w:type="dxa"/>
            <w:tcBorders>
              <w:top w:val="single" w:sz="4" w:space="0" w:color="000000"/>
              <w:left w:val="single" w:sz="4" w:space="0" w:color="000000"/>
              <w:bottom w:val="single" w:sz="4" w:space="0" w:color="000000"/>
              <w:right w:val="single" w:sz="4" w:space="0" w:color="000000"/>
            </w:tcBorders>
          </w:tcPr>
          <w:p w14:paraId="4655DF2E" w14:textId="77777777" w:rsidR="00224591" w:rsidRPr="001A44AA" w:rsidRDefault="00224591" w:rsidP="00F34B22">
            <w:pPr>
              <w:jc w:val="center"/>
              <w:rPr>
                <w:rFonts w:ascii="Arial" w:hAnsi="Arial" w:cs="Arial"/>
                <w:color w:val="000000" w:themeColor="text1"/>
                <w:sz w:val="22"/>
                <w:szCs w:val="22"/>
              </w:rPr>
            </w:pPr>
            <w:r w:rsidRPr="001A44AA">
              <w:rPr>
                <w:rFonts w:ascii="Arial" w:hAnsi="Arial" w:cs="Arial"/>
                <w:color w:val="000000" w:themeColor="text1"/>
                <w:sz w:val="22"/>
                <w:szCs w:val="22"/>
              </w:rPr>
              <w:t>25</w:t>
            </w:r>
          </w:p>
        </w:tc>
        <w:tc>
          <w:tcPr>
            <w:tcW w:w="1984" w:type="dxa"/>
            <w:tcBorders>
              <w:top w:val="single" w:sz="4" w:space="0" w:color="000000"/>
              <w:left w:val="single" w:sz="4" w:space="0" w:color="000000"/>
              <w:bottom w:val="single" w:sz="4" w:space="0" w:color="000000"/>
              <w:right w:val="single" w:sz="4" w:space="0" w:color="000000"/>
            </w:tcBorders>
            <w:vAlign w:val="center"/>
          </w:tcPr>
          <w:p w14:paraId="675FB110" w14:textId="77777777" w:rsidR="00224591" w:rsidRPr="001A44AA" w:rsidRDefault="00224591" w:rsidP="00F34B22">
            <w:pPr>
              <w:jc w:val="center"/>
              <w:rPr>
                <w:rFonts w:ascii="Arial" w:hAnsi="Arial" w:cs="Arial"/>
                <w:color w:val="000000" w:themeColor="text1"/>
                <w:sz w:val="22"/>
                <w:szCs w:val="22"/>
              </w:rPr>
            </w:pPr>
            <w:r>
              <w:rPr>
                <w:rFonts w:ascii="Arial" w:hAnsi="Arial" w:cs="Arial"/>
                <w:color w:val="000000" w:themeColor="text1"/>
                <w:sz w:val="22"/>
                <w:szCs w:val="22"/>
              </w:rPr>
              <w:t>2021</w:t>
            </w:r>
          </w:p>
        </w:tc>
      </w:tr>
      <w:tr w:rsidR="00224591" w:rsidRPr="001A44AA" w14:paraId="061A3134" w14:textId="77777777" w:rsidTr="00F83970">
        <w:trPr>
          <w:jc w:val="center"/>
        </w:trPr>
        <w:tc>
          <w:tcPr>
            <w:tcW w:w="3964" w:type="dxa"/>
            <w:tcBorders>
              <w:top w:val="single" w:sz="4" w:space="0" w:color="000000"/>
              <w:left w:val="single" w:sz="4" w:space="0" w:color="000000"/>
              <w:bottom w:val="single" w:sz="4" w:space="0" w:color="000000"/>
              <w:right w:val="single" w:sz="4" w:space="0" w:color="000000"/>
            </w:tcBorders>
          </w:tcPr>
          <w:p w14:paraId="16989DA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151 a 250</w:t>
            </w:r>
          </w:p>
        </w:tc>
        <w:tc>
          <w:tcPr>
            <w:tcW w:w="1560" w:type="dxa"/>
            <w:tcBorders>
              <w:top w:val="single" w:sz="4" w:space="0" w:color="000000"/>
              <w:left w:val="single" w:sz="4" w:space="0" w:color="000000"/>
              <w:bottom w:val="single" w:sz="4" w:space="0" w:color="000000"/>
              <w:right w:val="single" w:sz="4" w:space="0" w:color="000000"/>
            </w:tcBorders>
          </w:tcPr>
          <w:p w14:paraId="77E43EBE" w14:textId="77777777" w:rsidR="00224591" w:rsidRPr="001A44AA" w:rsidRDefault="00224591" w:rsidP="00F34B22">
            <w:pPr>
              <w:jc w:val="center"/>
              <w:rPr>
                <w:rFonts w:ascii="Arial" w:hAnsi="Arial" w:cs="Arial"/>
                <w:color w:val="000000" w:themeColor="text1"/>
                <w:sz w:val="22"/>
                <w:szCs w:val="22"/>
              </w:rPr>
            </w:pPr>
            <w:r w:rsidRPr="001A44AA">
              <w:rPr>
                <w:rFonts w:ascii="Arial" w:hAnsi="Arial" w:cs="Arial"/>
                <w:color w:val="000000" w:themeColor="text1"/>
                <w:sz w:val="22"/>
                <w:szCs w:val="22"/>
              </w:rPr>
              <w:t>35</w:t>
            </w:r>
          </w:p>
        </w:tc>
        <w:tc>
          <w:tcPr>
            <w:tcW w:w="1984" w:type="dxa"/>
            <w:tcBorders>
              <w:top w:val="single" w:sz="4" w:space="0" w:color="000000"/>
              <w:left w:val="single" w:sz="4" w:space="0" w:color="000000"/>
              <w:bottom w:val="single" w:sz="4" w:space="0" w:color="000000"/>
              <w:right w:val="single" w:sz="4" w:space="0" w:color="000000"/>
            </w:tcBorders>
            <w:vAlign w:val="center"/>
          </w:tcPr>
          <w:p w14:paraId="0A47F8A3" w14:textId="77777777" w:rsidR="00224591" w:rsidRPr="001A44AA" w:rsidRDefault="00224591" w:rsidP="00F34B22">
            <w:pPr>
              <w:jc w:val="center"/>
              <w:rPr>
                <w:rFonts w:ascii="Arial" w:hAnsi="Arial" w:cs="Arial"/>
                <w:color w:val="000000" w:themeColor="text1"/>
                <w:sz w:val="22"/>
                <w:szCs w:val="22"/>
              </w:rPr>
            </w:pPr>
            <w:r>
              <w:rPr>
                <w:rFonts w:ascii="Arial" w:hAnsi="Arial" w:cs="Arial"/>
                <w:color w:val="000000" w:themeColor="text1"/>
                <w:sz w:val="22"/>
                <w:szCs w:val="22"/>
              </w:rPr>
              <w:t>2021</w:t>
            </w:r>
          </w:p>
        </w:tc>
      </w:tr>
      <w:tr w:rsidR="00224591" w:rsidRPr="001A44AA" w14:paraId="1857AD4E" w14:textId="77777777" w:rsidTr="00F83970">
        <w:trPr>
          <w:jc w:val="center"/>
        </w:trPr>
        <w:tc>
          <w:tcPr>
            <w:tcW w:w="3964" w:type="dxa"/>
            <w:tcBorders>
              <w:top w:val="single" w:sz="4" w:space="0" w:color="000000"/>
              <w:left w:val="single" w:sz="4" w:space="0" w:color="000000"/>
              <w:bottom w:val="single" w:sz="4" w:space="0" w:color="000000"/>
              <w:right w:val="single" w:sz="4" w:space="0" w:color="000000"/>
            </w:tcBorders>
          </w:tcPr>
          <w:p w14:paraId="35DE3CE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250 a 500</w:t>
            </w:r>
          </w:p>
        </w:tc>
        <w:tc>
          <w:tcPr>
            <w:tcW w:w="1560" w:type="dxa"/>
            <w:tcBorders>
              <w:top w:val="single" w:sz="4" w:space="0" w:color="000000"/>
              <w:left w:val="single" w:sz="4" w:space="0" w:color="000000"/>
              <w:bottom w:val="single" w:sz="4" w:space="0" w:color="000000"/>
              <w:right w:val="single" w:sz="4" w:space="0" w:color="000000"/>
            </w:tcBorders>
          </w:tcPr>
          <w:p w14:paraId="29D35FC8" w14:textId="77777777" w:rsidR="00224591" w:rsidRPr="001A44AA" w:rsidRDefault="00224591" w:rsidP="00F34B22">
            <w:pPr>
              <w:jc w:val="center"/>
              <w:rPr>
                <w:rFonts w:ascii="Arial" w:hAnsi="Arial" w:cs="Arial"/>
                <w:color w:val="000000" w:themeColor="text1"/>
                <w:sz w:val="22"/>
                <w:szCs w:val="22"/>
              </w:rPr>
            </w:pPr>
            <w:r w:rsidRPr="001A44AA">
              <w:rPr>
                <w:rFonts w:ascii="Arial" w:hAnsi="Arial" w:cs="Arial"/>
                <w:color w:val="000000" w:themeColor="text1"/>
                <w:sz w:val="22"/>
                <w:szCs w:val="22"/>
              </w:rPr>
              <w:t>50</w:t>
            </w:r>
          </w:p>
        </w:tc>
        <w:tc>
          <w:tcPr>
            <w:tcW w:w="1984" w:type="dxa"/>
            <w:tcBorders>
              <w:top w:val="single" w:sz="4" w:space="0" w:color="000000"/>
              <w:left w:val="single" w:sz="4" w:space="0" w:color="000000"/>
              <w:bottom w:val="single" w:sz="4" w:space="0" w:color="000000"/>
              <w:right w:val="single" w:sz="4" w:space="0" w:color="000000"/>
            </w:tcBorders>
            <w:vAlign w:val="center"/>
          </w:tcPr>
          <w:p w14:paraId="2D0E4AC8" w14:textId="77777777" w:rsidR="00224591" w:rsidRPr="001A44AA" w:rsidRDefault="00224591" w:rsidP="00F34B22">
            <w:pPr>
              <w:jc w:val="center"/>
              <w:rPr>
                <w:rFonts w:ascii="Arial" w:hAnsi="Arial" w:cs="Arial"/>
                <w:color w:val="000000" w:themeColor="text1"/>
                <w:sz w:val="22"/>
                <w:szCs w:val="22"/>
              </w:rPr>
            </w:pPr>
            <w:r>
              <w:rPr>
                <w:rFonts w:ascii="Arial" w:hAnsi="Arial" w:cs="Arial"/>
                <w:color w:val="000000" w:themeColor="text1"/>
                <w:sz w:val="22"/>
                <w:szCs w:val="22"/>
              </w:rPr>
              <w:t>2021</w:t>
            </w:r>
          </w:p>
        </w:tc>
      </w:tr>
    </w:tbl>
    <w:p w14:paraId="76A04A39" w14:textId="77777777" w:rsidR="00224591" w:rsidRPr="001A44AA" w:rsidRDefault="00224591" w:rsidP="00224591">
      <w:pPr>
        <w:tabs>
          <w:tab w:val="left" w:pos="0"/>
        </w:tabs>
        <w:jc w:val="both"/>
        <w:rPr>
          <w:rFonts w:ascii="Arial" w:hAnsi="Arial" w:cs="Arial"/>
          <w:color w:val="000000" w:themeColor="text1"/>
          <w:sz w:val="22"/>
          <w:szCs w:val="22"/>
        </w:rPr>
      </w:pPr>
    </w:p>
    <w:p w14:paraId="7E4C5215" w14:textId="77777777" w:rsidR="00224591"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Para obtener este incentivo, la empresa debe celebrar convenio por escrito con el Municipio de Nava. Así mismo, el incentivo solo podrá otorgarse cuando sea comprobada la creación de empleos directos mediante las liquidaciones correspondientes de la empresa al Instituto Mexicano del Seguro Social y se hará efectivo para los bimestres del año que falten por liquidar. Para hacer válido lo anterior el interesado deberá comprobar con la siguiente documentación ante Catastro: </w:t>
      </w:r>
    </w:p>
    <w:p w14:paraId="5921E4ED" w14:textId="77777777" w:rsidR="00F83970" w:rsidRPr="001A44AA" w:rsidRDefault="00F83970" w:rsidP="00224591">
      <w:pPr>
        <w:jc w:val="both"/>
        <w:rPr>
          <w:rFonts w:ascii="Arial" w:hAnsi="Arial" w:cs="Arial"/>
          <w:color w:val="000000" w:themeColor="text1"/>
          <w:sz w:val="22"/>
          <w:szCs w:val="22"/>
        </w:rPr>
      </w:pPr>
    </w:p>
    <w:p w14:paraId="50F5E6B0" w14:textId="045837DC"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 Presentar alta de Secretaría de Hacienda y Crédito Público</w:t>
      </w:r>
      <w:r w:rsidR="00F8397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w:t>
      </w:r>
    </w:p>
    <w:p w14:paraId="049FDFE8" w14:textId="4763ABA4" w:rsidR="00224591" w:rsidRPr="00F83970" w:rsidRDefault="00224591" w:rsidP="00224591">
      <w:pPr>
        <w:jc w:val="both"/>
        <w:rPr>
          <w:rFonts w:ascii="Arial" w:hAnsi="Arial" w:cs="Arial"/>
          <w:color w:val="000000" w:themeColor="text1"/>
          <w:sz w:val="22"/>
          <w:szCs w:val="22"/>
          <w:lang w:val="es-419"/>
        </w:rPr>
      </w:pPr>
      <w:r w:rsidRPr="001A44AA">
        <w:rPr>
          <w:rFonts w:ascii="Arial" w:hAnsi="Arial" w:cs="Arial"/>
          <w:color w:val="000000" w:themeColor="text1"/>
          <w:sz w:val="22"/>
          <w:szCs w:val="22"/>
        </w:rPr>
        <w:t>2.- Liquidaciones de la empresa ante el Instituto Mexicano del Seguro Social</w:t>
      </w:r>
      <w:r w:rsidR="00F83970">
        <w:rPr>
          <w:rFonts w:ascii="Arial" w:hAnsi="Arial" w:cs="Arial"/>
          <w:color w:val="000000" w:themeColor="text1"/>
          <w:sz w:val="22"/>
          <w:szCs w:val="22"/>
          <w:lang w:val="es-419"/>
        </w:rPr>
        <w:t>.</w:t>
      </w:r>
    </w:p>
    <w:p w14:paraId="045D855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3.- Certificado de propiedad del inmueble.</w:t>
      </w:r>
    </w:p>
    <w:p w14:paraId="12D083EB" w14:textId="77777777" w:rsidR="00224591" w:rsidRPr="001A44AA" w:rsidRDefault="00224591" w:rsidP="00224591">
      <w:pPr>
        <w:jc w:val="both"/>
        <w:rPr>
          <w:rFonts w:ascii="Arial" w:hAnsi="Arial" w:cs="Arial"/>
          <w:color w:val="000000" w:themeColor="text1"/>
          <w:sz w:val="22"/>
          <w:szCs w:val="22"/>
        </w:rPr>
      </w:pPr>
    </w:p>
    <w:p w14:paraId="64617BC7"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Los incentivos mencionados no son acumulables.</w:t>
      </w:r>
    </w:p>
    <w:p w14:paraId="0AD65DFC" w14:textId="77777777" w:rsidR="00224591" w:rsidRPr="001A44AA" w:rsidRDefault="00224591" w:rsidP="00224591">
      <w:pPr>
        <w:ind w:right="50"/>
        <w:jc w:val="both"/>
        <w:rPr>
          <w:rFonts w:ascii="Arial" w:hAnsi="Arial" w:cs="Arial"/>
          <w:color w:val="000000" w:themeColor="text1"/>
          <w:sz w:val="22"/>
          <w:szCs w:val="22"/>
        </w:rPr>
      </w:pPr>
    </w:p>
    <w:p w14:paraId="5CE0341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SEGUNDO</w:t>
      </w:r>
    </w:p>
    <w:p w14:paraId="203BEC6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DEL IMPUESTO SOBRE ADQUISICIÓN DE INMUEBLES</w:t>
      </w:r>
    </w:p>
    <w:p w14:paraId="35E97AF8" w14:textId="77777777" w:rsidR="00224591" w:rsidRPr="001A44AA" w:rsidRDefault="00224591" w:rsidP="00224591">
      <w:pPr>
        <w:jc w:val="both"/>
        <w:rPr>
          <w:rFonts w:ascii="Arial" w:hAnsi="Arial" w:cs="Arial"/>
          <w:bCs/>
          <w:color w:val="000000" w:themeColor="text1"/>
          <w:sz w:val="22"/>
          <w:szCs w:val="22"/>
        </w:rPr>
      </w:pPr>
    </w:p>
    <w:p w14:paraId="591F5B7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bCs/>
          <w:color w:val="000000" w:themeColor="text1"/>
          <w:sz w:val="22"/>
          <w:szCs w:val="22"/>
        </w:rPr>
        <w:t>ARTÍCULO 3.-</w:t>
      </w:r>
      <w:r w:rsidRPr="001A44AA">
        <w:rPr>
          <w:rFonts w:ascii="Arial" w:hAnsi="Arial" w:cs="Arial"/>
          <w:color w:val="000000" w:themeColor="text1"/>
          <w:sz w:val="22"/>
          <w:szCs w:val="22"/>
        </w:rPr>
        <w:t xml:space="preserve"> Es objeto de este impuesto, la adquisición de inmuebles que consistan en el suelo, en las construcciones o en el suelo y las construcciones adheridas a él, ubicados en el Municipio de Nava, </w:t>
      </w:r>
      <w:r w:rsidRPr="001A44AA">
        <w:rPr>
          <w:rFonts w:ascii="Arial" w:hAnsi="Arial" w:cs="Arial"/>
          <w:color w:val="000000" w:themeColor="text1"/>
          <w:sz w:val="22"/>
          <w:szCs w:val="22"/>
        </w:rPr>
        <w:lastRenderedPageBreak/>
        <w:t>Coahuila de Zaragoza, así como los derechos relacionados con los mismos a que a este capítulo se refiere. Se pagará aplicando la tasa del 3% sobre la base gravable prevista en el Código Financiero para los Municipios del Estado de Coahuila de Zaragoza.</w:t>
      </w:r>
    </w:p>
    <w:p w14:paraId="230539EE" w14:textId="77777777" w:rsidR="00224591" w:rsidRPr="001A44AA" w:rsidRDefault="00224591" w:rsidP="00224591">
      <w:pPr>
        <w:jc w:val="both"/>
        <w:rPr>
          <w:rFonts w:ascii="Arial" w:hAnsi="Arial" w:cs="Arial"/>
          <w:color w:val="000000" w:themeColor="text1"/>
          <w:sz w:val="22"/>
          <w:szCs w:val="22"/>
        </w:rPr>
      </w:pPr>
    </w:p>
    <w:p w14:paraId="1A8C147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Al fallecer el titular de un predio rustico o urbano, se consideran como propietario del mismo al cónyuge supérstite y/o sus hijos, si los hubiera, o según lo establecido en testamento. También en caso que lo hubiere, tal como indican las leyes y códigos de la materia. Solo se cobrará el ISAI (Impuesto Sobre Adquisición de Bienes Inmuebles) cuando por decisión del o los herederos, la propiedad se traslade a uno o varios de los integrantes de la sucesión o cuando sea trasladada a un tercero ajeno a la sucesión.</w:t>
      </w:r>
    </w:p>
    <w:p w14:paraId="0AF8D047" w14:textId="77777777" w:rsidR="00224591" w:rsidRPr="001A44AA" w:rsidRDefault="00224591" w:rsidP="00224591">
      <w:pPr>
        <w:jc w:val="both"/>
        <w:rPr>
          <w:rFonts w:ascii="Arial" w:hAnsi="Arial" w:cs="Arial"/>
          <w:color w:val="000000" w:themeColor="text1"/>
          <w:sz w:val="22"/>
          <w:szCs w:val="22"/>
        </w:rPr>
      </w:pPr>
    </w:p>
    <w:p w14:paraId="065AE12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Cuando la sesión de derechos, sea por donación o herencia de padres a hijos o viceversa, de abuelos a nietos o viceversa, o entre cónyuges, se considerará el pago del 1.5% de ISAI.</w:t>
      </w:r>
    </w:p>
    <w:p w14:paraId="677B5E57" w14:textId="77777777" w:rsidR="00224591" w:rsidRPr="001A44AA" w:rsidRDefault="00224591" w:rsidP="00224591">
      <w:pPr>
        <w:jc w:val="both"/>
        <w:rPr>
          <w:rFonts w:ascii="Arial" w:hAnsi="Arial" w:cs="Arial"/>
          <w:color w:val="000000" w:themeColor="text1"/>
          <w:sz w:val="22"/>
          <w:szCs w:val="22"/>
        </w:rPr>
      </w:pPr>
    </w:p>
    <w:p w14:paraId="02DF280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Se aplicará taza 0% en el cobro de ISAI en los traslados de dominio que realicen por medio de las dependencias federales, estatales y municipales como INFONAVIT, FOVISSSTE, IEV, CERTTURC, RAN Y CORETT, en predios cuyo valor catastral sea hasta por $ 600,000.00 y que el beneficiario no cuente con casa habitación. Podrá ser utilizado una sola ocasión y los metros de terreno no serán mayores de 200 m2 y la construcción no más de 105 m2.</w:t>
      </w:r>
    </w:p>
    <w:p w14:paraId="460EF752" w14:textId="77777777" w:rsidR="00224591" w:rsidRPr="001A44AA" w:rsidRDefault="00224591" w:rsidP="00224591">
      <w:pPr>
        <w:jc w:val="both"/>
        <w:rPr>
          <w:rFonts w:ascii="Arial" w:hAnsi="Arial" w:cs="Arial"/>
          <w:color w:val="000000" w:themeColor="text1"/>
          <w:sz w:val="22"/>
          <w:szCs w:val="22"/>
        </w:rPr>
      </w:pPr>
    </w:p>
    <w:p w14:paraId="4732E4C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las escrituras tramitadas por CERTTURC no se efectuará cobro por concepto de subdivisión.</w:t>
      </w:r>
    </w:p>
    <w:p w14:paraId="067F6490" w14:textId="77777777" w:rsidR="00224591" w:rsidRPr="001A44AA" w:rsidRDefault="00224591" w:rsidP="00224591">
      <w:pPr>
        <w:jc w:val="both"/>
        <w:rPr>
          <w:rFonts w:ascii="Arial" w:hAnsi="Arial" w:cs="Arial"/>
          <w:color w:val="000000" w:themeColor="text1"/>
          <w:sz w:val="22"/>
          <w:szCs w:val="22"/>
        </w:rPr>
      </w:pPr>
    </w:p>
    <w:p w14:paraId="6041999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las adquisiciones de inmuebles que realicen las Dependencias Federales, Entidades de la Administración Pública del Estado y los Municipios, que tengan por objeto promover, construir y enajenar unidades habitacionales o lotes de terreno de tipo popular, para satisfacer las necesidades de vivienda de personas de bajos ingresos económicos, o por causa de utilidad pública o social se aplicará la tasa del 0%.</w:t>
      </w:r>
    </w:p>
    <w:p w14:paraId="4FAF09CE" w14:textId="77777777" w:rsidR="00224591" w:rsidRPr="001A44AA" w:rsidRDefault="00224591" w:rsidP="00224591">
      <w:pPr>
        <w:jc w:val="both"/>
        <w:rPr>
          <w:rFonts w:ascii="Arial" w:hAnsi="Arial" w:cs="Arial"/>
          <w:color w:val="000000" w:themeColor="text1"/>
          <w:sz w:val="22"/>
          <w:szCs w:val="22"/>
        </w:rPr>
      </w:pPr>
    </w:p>
    <w:p w14:paraId="091801A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las adquisiciones de inmuebles para actividades similares a las contenidas en el párrafo anterior que realicen los promotores, desarrolladores e industriales, que construyan viviendas de interés social en el municipio, cuyo valor unitario de la vivienda al término de la construcción no exceda de la suma que resulte de multiplicar por 25 Unidades de Medida y Actualización (UMA) elevadas al año, se aplicara la tasa del 0%.</w:t>
      </w:r>
    </w:p>
    <w:p w14:paraId="790400A9" w14:textId="77777777" w:rsidR="00224591" w:rsidRPr="001A44AA" w:rsidRDefault="00224591" w:rsidP="00224591">
      <w:pPr>
        <w:jc w:val="both"/>
        <w:rPr>
          <w:rFonts w:ascii="Arial" w:hAnsi="Arial" w:cs="Arial"/>
          <w:color w:val="000000" w:themeColor="text1"/>
          <w:sz w:val="22"/>
          <w:szCs w:val="22"/>
        </w:rPr>
      </w:pPr>
    </w:p>
    <w:p w14:paraId="299A5EE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Los promotores, desarrolladores e industriales que construyan viviendas de interés social en el municipio, que sean beneficiados por el estímulo que se otorga, al término de la construcción deberán acreditar ante el Municipio el tipo de construcción que se realizó.</w:t>
      </w:r>
    </w:p>
    <w:p w14:paraId="2237F2E1" w14:textId="77777777" w:rsidR="00224591" w:rsidRPr="001A44AA" w:rsidRDefault="00224591" w:rsidP="00224591">
      <w:pPr>
        <w:jc w:val="both"/>
        <w:rPr>
          <w:rFonts w:ascii="Arial" w:hAnsi="Arial" w:cs="Arial"/>
          <w:color w:val="000000" w:themeColor="text1"/>
          <w:sz w:val="22"/>
          <w:szCs w:val="22"/>
        </w:rPr>
      </w:pPr>
    </w:p>
    <w:p w14:paraId="576D5A3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Para los efectos de este artículo se considerará como vivienda de interés social o popular nueva o usada, la que cumpla con cualquiera de los dos siguientes incisos:</w:t>
      </w:r>
    </w:p>
    <w:p w14:paraId="192B87FD" w14:textId="77777777" w:rsidR="00224591" w:rsidRPr="001A44AA" w:rsidRDefault="00224591" w:rsidP="00224591">
      <w:pPr>
        <w:jc w:val="both"/>
        <w:rPr>
          <w:rFonts w:ascii="Arial" w:hAnsi="Arial" w:cs="Arial"/>
          <w:color w:val="000000" w:themeColor="text1"/>
          <w:sz w:val="22"/>
          <w:szCs w:val="22"/>
        </w:rPr>
      </w:pPr>
    </w:p>
    <w:p w14:paraId="360CC6BC" w14:textId="77777777" w:rsidR="00224591" w:rsidRPr="001A44AA" w:rsidRDefault="00224591" w:rsidP="00224591">
      <w:pPr>
        <w:numPr>
          <w:ilvl w:val="0"/>
          <w:numId w:val="2"/>
        </w:numPr>
        <w:jc w:val="both"/>
        <w:rPr>
          <w:rFonts w:ascii="Arial" w:hAnsi="Arial" w:cs="Arial"/>
          <w:color w:val="000000" w:themeColor="text1"/>
          <w:sz w:val="22"/>
          <w:szCs w:val="22"/>
        </w:rPr>
      </w:pPr>
      <w:r w:rsidRPr="001A44AA">
        <w:rPr>
          <w:rFonts w:ascii="Arial" w:hAnsi="Arial" w:cs="Arial"/>
          <w:color w:val="000000" w:themeColor="text1"/>
          <w:sz w:val="22"/>
          <w:szCs w:val="22"/>
        </w:rPr>
        <w:t>Aquella cuya superficie no exceda de 200 m2 de terreno y de 105 m2 de construcción.</w:t>
      </w:r>
    </w:p>
    <w:p w14:paraId="2330DB43" w14:textId="77777777" w:rsidR="00224591" w:rsidRPr="001A44AA" w:rsidRDefault="00224591" w:rsidP="00224591">
      <w:pPr>
        <w:pStyle w:val="Prrafodelista"/>
        <w:numPr>
          <w:ilvl w:val="0"/>
          <w:numId w:val="2"/>
        </w:numPr>
        <w:rPr>
          <w:rFonts w:cs="Arial"/>
          <w:color w:val="000000" w:themeColor="text1"/>
          <w:sz w:val="22"/>
          <w:szCs w:val="22"/>
        </w:rPr>
      </w:pPr>
      <w:r w:rsidRPr="001A44AA">
        <w:rPr>
          <w:rFonts w:cs="Arial"/>
          <w:color w:val="000000" w:themeColor="text1"/>
          <w:sz w:val="22"/>
          <w:szCs w:val="22"/>
        </w:rPr>
        <w:t>Aquellas cuyo valor al término de su edificación no exceda del que resulte multiplicar por 25 Unidades de Medida y Actualización (UMA) elevadas al año.</w:t>
      </w:r>
    </w:p>
    <w:p w14:paraId="24585F53" w14:textId="77777777" w:rsidR="00224591" w:rsidRPr="001A44AA" w:rsidRDefault="00224591" w:rsidP="00224591">
      <w:pPr>
        <w:jc w:val="both"/>
        <w:rPr>
          <w:rFonts w:ascii="Arial" w:hAnsi="Arial" w:cs="Arial"/>
          <w:bCs/>
          <w:color w:val="000000" w:themeColor="text1"/>
          <w:sz w:val="22"/>
          <w:szCs w:val="22"/>
        </w:rPr>
      </w:pPr>
    </w:p>
    <w:p w14:paraId="6D4DBFA7"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TERCERO</w:t>
      </w:r>
    </w:p>
    <w:p w14:paraId="5ABE54F7"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DEL IMPUESTO SOBRE EL EJERCICIO DE ACTIVIDADES MERCANTILES</w:t>
      </w:r>
    </w:p>
    <w:p w14:paraId="52CE65C4" w14:textId="77777777" w:rsidR="00224591" w:rsidRPr="001A44AA" w:rsidRDefault="00224591" w:rsidP="00224591">
      <w:pPr>
        <w:jc w:val="both"/>
        <w:rPr>
          <w:rFonts w:ascii="Arial" w:hAnsi="Arial" w:cs="Arial"/>
          <w:bCs/>
          <w:color w:val="000000" w:themeColor="text1"/>
          <w:sz w:val="22"/>
          <w:szCs w:val="22"/>
        </w:rPr>
      </w:pPr>
    </w:p>
    <w:p w14:paraId="5322E878"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w:t>
      </w:r>
      <w:r w:rsidRPr="001A44AA">
        <w:rPr>
          <w:rFonts w:ascii="Arial" w:hAnsi="Arial" w:cs="Arial"/>
          <w:bCs/>
          <w:color w:val="000000" w:themeColor="text1"/>
          <w:sz w:val="22"/>
          <w:szCs w:val="22"/>
        </w:rPr>
        <w:t xml:space="preserve"> Son objeto de este impuesto las actividades no comprendidas en la Ley del Impuesto al Valor Agregado o expresamente exceptuadas por la misma del pago de dicho impuesto </w:t>
      </w:r>
      <w:proofErr w:type="gramStart"/>
      <w:r w:rsidRPr="001A44AA">
        <w:rPr>
          <w:rFonts w:ascii="Arial" w:hAnsi="Arial" w:cs="Arial"/>
          <w:bCs/>
          <w:color w:val="000000" w:themeColor="text1"/>
          <w:sz w:val="22"/>
          <w:szCs w:val="22"/>
        </w:rPr>
        <w:t>y</w:t>
      </w:r>
      <w:proofErr w:type="gramEnd"/>
      <w:r w:rsidRPr="001A44AA">
        <w:rPr>
          <w:rFonts w:ascii="Arial" w:hAnsi="Arial" w:cs="Arial"/>
          <w:bCs/>
          <w:color w:val="000000" w:themeColor="text1"/>
          <w:sz w:val="22"/>
          <w:szCs w:val="22"/>
        </w:rPr>
        <w:t xml:space="preserve"> además, </w:t>
      </w:r>
      <w:r w:rsidRPr="001A44AA">
        <w:rPr>
          <w:rFonts w:ascii="Arial" w:hAnsi="Arial" w:cs="Arial"/>
          <w:bCs/>
          <w:color w:val="000000" w:themeColor="text1"/>
          <w:sz w:val="22"/>
          <w:szCs w:val="22"/>
        </w:rPr>
        <w:lastRenderedPageBreak/>
        <w:t>susceptibles de ser gravadas por el Municipio de Nava, Coahuila de Zaragoza, en los términos de las disposiciones legales aplicables.</w:t>
      </w:r>
    </w:p>
    <w:p w14:paraId="7D3D1C61" w14:textId="77777777" w:rsidR="00224591" w:rsidRPr="001A44AA" w:rsidRDefault="00224591" w:rsidP="00224591">
      <w:pPr>
        <w:ind w:right="50"/>
        <w:jc w:val="both"/>
        <w:rPr>
          <w:rFonts w:ascii="Arial" w:hAnsi="Arial" w:cs="Arial"/>
          <w:bCs/>
          <w:color w:val="000000" w:themeColor="text1"/>
          <w:sz w:val="22"/>
          <w:szCs w:val="22"/>
        </w:rPr>
      </w:pPr>
    </w:p>
    <w:p w14:paraId="2C76BEC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Este impuesto se pagará de acuerdo a las tasas y cuotas siguientes:</w:t>
      </w:r>
    </w:p>
    <w:p w14:paraId="6282D18E" w14:textId="77777777" w:rsidR="00224591" w:rsidRPr="001A44AA" w:rsidRDefault="00224591" w:rsidP="00224591">
      <w:pPr>
        <w:jc w:val="both"/>
        <w:rPr>
          <w:rFonts w:ascii="Arial" w:hAnsi="Arial" w:cs="Arial"/>
          <w:color w:val="000000" w:themeColor="text1"/>
          <w:sz w:val="22"/>
          <w:szCs w:val="22"/>
        </w:rPr>
      </w:pPr>
    </w:p>
    <w:p w14:paraId="4FAE23EE" w14:textId="69458C41"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Comerciantes e</w:t>
      </w:r>
      <w:r>
        <w:rPr>
          <w:rFonts w:ascii="Arial" w:hAnsi="Arial" w:cs="Arial"/>
          <w:color w:val="000000" w:themeColor="text1"/>
          <w:sz w:val="22"/>
          <w:szCs w:val="22"/>
        </w:rPr>
        <w:t>stablecidos con local fijo $ 17</w:t>
      </w:r>
      <w:r w:rsidR="00F34B22">
        <w:rPr>
          <w:rFonts w:ascii="Arial" w:hAnsi="Arial" w:cs="Arial"/>
          <w:color w:val="000000" w:themeColor="text1"/>
          <w:sz w:val="22"/>
          <w:szCs w:val="22"/>
        </w:rPr>
        <w:t>3</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w:t>
      </w:r>
      <w:r>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mensual.                                   </w:t>
      </w:r>
    </w:p>
    <w:p w14:paraId="66A53827" w14:textId="77777777" w:rsidR="00224591" w:rsidRPr="001A44AA" w:rsidRDefault="00224591" w:rsidP="00224591">
      <w:pPr>
        <w:jc w:val="both"/>
        <w:rPr>
          <w:rFonts w:ascii="Arial" w:hAnsi="Arial" w:cs="Arial"/>
          <w:color w:val="000000" w:themeColor="text1"/>
          <w:sz w:val="22"/>
          <w:szCs w:val="22"/>
        </w:rPr>
      </w:pPr>
    </w:p>
    <w:p w14:paraId="6B68101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 Comerciantes ambulantes.</w:t>
      </w:r>
    </w:p>
    <w:p w14:paraId="123D95E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5FAD63A9" w14:textId="33B2264D" w:rsidR="00224591" w:rsidRPr="001A44AA" w:rsidRDefault="00224591" w:rsidP="00224591">
      <w:pPr>
        <w:ind w:left="634" w:hanging="425"/>
        <w:jc w:val="both"/>
        <w:rPr>
          <w:rFonts w:ascii="Arial" w:hAnsi="Arial" w:cs="Arial"/>
          <w:color w:val="000000" w:themeColor="text1"/>
          <w:sz w:val="22"/>
          <w:szCs w:val="22"/>
        </w:rPr>
      </w:pPr>
      <w:r w:rsidRPr="001A44AA">
        <w:rPr>
          <w:rFonts w:ascii="Arial" w:hAnsi="Arial" w:cs="Arial"/>
          <w:color w:val="000000" w:themeColor="text1"/>
          <w:sz w:val="22"/>
          <w:szCs w:val="22"/>
        </w:rPr>
        <w:t>1.- Que expendan habitualmente en la vía pública, mercancía que</w:t>
      </w:r>
      <w:r>
        <w:rPr>
          <w:rFonts w:ascii="Arial" w:hAnsi="Arial" w:cs="Arial"/>
          <w:color w:val="000000" w:themeColor="text1"/>
          <w:sz w:val="22"/>
          <w:szCs w:val="22"/>
        </w:rPr>
        <w:t xml:space="preserve"> no sea para consumo humano </w:t>
      </w:r>
      <w:r w:rsidR="00F34B22">
        <w:rPr>
          <w:rFonts w:ascii="Arial" w:hAnsi="Arial" w:cs="Arial"/>
          <w:color w:val="000000" w:themeColor="text1"/>
          <w:sz w:val="22"/>
          <w:szCs w:val="22"/>
        </w:rPr>
        <w:t xml:space="preserve">                 </w:t>
      </w:r>
      <w:r>
        <w:rPr>
          <w:rFonts w:ascii="Arial" w:hAnsi="Arial" w:cs="Arial"/>
          <w:color w:val="000000" w:themeColor="text1"/>
          <w:sz w:val="22"/>
          <w:szCs w:val="22"/>
        </w:rPr>
        <w:t>$ 96</w:t>
      </w:r>
      <w:r w:rsidRPr="001A44AA">
        <w:rPr>
          <w:rFonts w:ascii="Arial" w:hAnsi="Arial" w:cs="Arial"/>
          <w:color w:val="000000" w:themeColor="text1"/>
          <w:sz w:val="22"/>
          <w:szCs w:val="22"/>
        </w:rPr>
        <w:t>.00 mensual.</w:t>
      </w:r>
    </w:p>
    <w:p w14:paraId="19D53DF0" w14:textId="77777777" w:rsidR="00224591" w:rsidRPr="001A44AA" w:rsidRDefault="00224591" w:rsidP="00224591">
      <w:pPr>
        <w:ind w:left="634" w:hanging="425"/>
        <w:jc w:val="both"/>
        <w:rPr>
          <w:rFonts w:ascii="Arial" w:hAnsi="Arial" w:cs="Arial"/>
          <w:color w:val="000000" w:themeColor="text1"/>
          <w:sz w:val="22"/>
          <w:szCs w:val="22"/>
        </w:rPr>
      </w:pPr>
    </w:p>
    <w:p w14:paraId="24B5D71D" w14:textId="77777777" w:rsidR="00224591" w:rsidRPr="001A44AA" w:rsidRDefault="00224591" w:rsidP="00224591">
      <w:pPr>
        <w:ind w:left="634" w:hanging="425"/>
        <w:jc w:val="both"/>
        <w:rPr>
          <w:rFonts w:ascii="Arial" w:hAnsi="Arial" w:cs="Arial"/>
          <w:color w:val="000000" w:themeColor="text1"/>
          <w:sz w:val="22"/>
          <w:szCs w:val="22"/>
        </w:rPr>
      </w:pPr>
      <w:r w:rsidRPr="001A44AA">
        <w:rPr>
          <w:rFonts w:ascii="Arial" w:hAnsi="Arial" w:cs="Arial"/>
          <w:color w:val="000000" w:themeColor="text1"/>
          <w:sz w:val="22"/>
          <w:szCs w:val="22"/>
        </w:rPr>
        <w:t>2.- Que expendan habitualmente en la vía pública mercancía para consumo humano:</w:t>
      </w:r>
    </w:p>
    <w:p w14:paraId="6F0A2C7A" w14:textId="07AAD59E" w:rsidR="00224591" w:rsidRPr="001A44AA" w:rsidRDefault="00224591" w:rsidP="00224591">
      <w:pPr>
        <w:ind w:left="634"/>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Por aguas frescas, frutas  y  r</w:t>
      </w:r>
      <w:r>
        <w:rPr>
          <w:rFonts w:ascii="Arial" w:hAnsi="Arial" w:cs="Arial"/>
          <w:color w:val="000000" w:themeColor="text1"/>
          <w:sz w:val="22"/>
          <w:szCs w:val="22"/>
        </w:rPr>
        <w:t>ebanados,  dulces y  otros $ 108</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mensual.</w:t>
      </w:r>
    </w:p>
    <w:p w14:paraId="74594651" w14:textId="6B70B4C5" w:rsidR="00224591" w:rsidRPr="001A44AA" w:rsidRDefault="00224591" w:rsidP="00224591">
      <w:pPr>
        <w:ind w:left="634"/>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Por alimentos preparados, tales como tortas, </w:t>
      </w:r>
      <w:r>
        <w:rPr>
          <w:rFonts w:ascii="Arial" w:hAnsi="Arial" w:cs="Arial"/>
          <w:color w:val="000000" w:themeColor="text1"/>
          <w:sz w:val="22"/>
          <w:szCs w:val="22"/>
        </w:rPr>
        <w:t>tacos, lonches y similares $ 20</w:t>
      </w:r>
      <w:r w:rsidR="00F34B22">
        <w:rPr>
          <w:rFonts w:ascii="Arial" w:hAnsi="Arial" w:cs="Arial"/>
          <w:color w:val="000000" w:themeColor="text1"/>
          <w:sz w:val="22"/>
          <w:szCs w:val="22"/>
        </w:rPr>
        <w:t>6</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mensual.</w:t>
      </w:r>
    </w:p>
    <w:p w14:paraId="1FEB9753" w14:textId="77777777" w:rsidR="00224591" w:rsidRPr="001A44AA" w:rsidRDefault="00224591" w:rsidP="00224591">
      <w:pPr>
        <w:ind w:left="634" w:hanging="425"/>
        <w:jc w:val="both"/>
        <w:rPr>
          <w:rFonts w:ascii="Arial" w:hAnsi="Arial" w:cs="Arial"/>
          <w:color w:val="000000" w:themeColor="text1"/>
          <w:sz w:val="22"/>
          <w:szCs w:val="22"/>
        </w:rPr>
      </w:pPr>
    </w:p>
    <w:p w14:paraId="2C191568" w14:textId="77777777" w:rsidR="00224591" w:rsidRPr="001A44AA" w:rsidRDefault="00224591" w:rsidP="00224591">
      <w:pPr>
        <w:ind w:left="634" w:hanging="425"/>
        <w:jc w:val="both"/>
        <w:rPr>
          <w:rFonts w:ascii="Arial" w:hAnsi="Arial" w:cs="Arial"/>
          <w:color w:val="000000" w:themeColor="text1"/>
          <w:sz w:val="22"/>
          <w:szCs w:val="22"/>
        </w:rPr>
      </w:pPr>
      <w:r w:rsidRPr="001A44AA">
        <w:rPr>
          <w:rFonts w:ascii="Arial" w:hAnsi="Arial" w:cs="Arial"/>
          <w:color w:val="000000" w:themeColor="text1"/>
          <w:sz w:val="22"/>
          <w:szCs w:val="22"/>
        </w:rPr>
        <w:t>3.- Que expendan habitualme</w:t>
      </w:r>
      <w:r>
        <w:rPr>
          <w:rFonts w:ascii="Arial" w:hAnsi="Arial" w:cs="Arial"/>
          <w:color w:val="000000" w:themeColor="text1"/>
          <w:sz w:val="22"/>
          <w:szCs w:val="22"/>
        </w:rPr>
        <w:t>nte en puestos semifijos $115.00</w:t>
      </w:r>
      <w:r w:rsidRPr="001A44AA">
        <w:rPr>
          <w:rFonts w:ascii="Arial" w:hAnsi="Arial" w:cs="Arial"/>
          <w:color w:val="000000" w:themeColor="text1"/>
          <w:sz w:val="22"/>
          <w:szCs w:val="22"/>
        </w:rPr>
        <w:t xml:space="preserve"> mensual.</w:t>
      </w:r>
    </w:p>
    <w:p w14:paraId="595710D8" w14:textId="77777777" w:rsidR="00224591" w:rsidRPr="001A44AA" w:rsidRDefault="00224591" w:rsidP="00224591">
      <w:pPr>
        <w:ind w:left="634" w:hanging="425"/>
        <w:jc w:val="both"/>
        <w:rPr>
          <w:rFonts w:ascii="Arial" w:hAnsi="Arial" w:cs="Arial"/>
          <w:color w:val="000000" w:themeColor="text1"/>
          <w:sz w:val="22"/>
          <w:szCs w:val="22"/>
        </w:rPr>
      </w:pPr>
    </w:p>
    <w:p w14:paraId="7C2E150B" w14:textId="77777777" w:rsidR="00224591" w:rsidRPr="001A44AA" w:rsidRDefault="00224591" w:rsidP="00224591">
      <w:pPr>
        <w:ind w:left="634" w:hanging="425"/>
        <w:jc w:val="both"/>
        <w:rPr>
          <w:rFonts w:ascii="Arial" w:hAnsi="Arial" w:cs="Arial"/>
          <w:color w:val="000000" w:themeColor="text1"/>
          <w:sz w:val="22"/>
          <w:szCs w:val="22"/>
        </w:rPr>
      </w:pPr>
      <w:r w:rsidRPr="001A44AA">
        <w:rPr>
          <w:rFonts w:ascii="Arial" w:hAnsi="Arial" w:cs="Arial"/>
          <w:color w:val="000000" w:themeColor="text1"/>
          <w:sz w:val="22"/>
          <w:szCs w:val="22"/>
        </w:rPr>
        <w:t>4.- Que expendan habi</w:t>
      </w:r>
      <w:r>
        <w:rPr>
          <w:rFonts w:ascii="Arial" w:hAnsi="Arial" w:cs="Arial"/>
          <w:color w:val="000000" w:themeColor="text1"/>
          <w:sz w:val="22"/>
          <w:szCs w:val="22"/>
        </w:rPr>
        <w:t>tualmente en puestos fijos $ 158</w:t>
      </w:r>
      <w:r w:rsidRPr="001A44AA">
        <w:rPr>
          <w:rFonts w:ascii="Arial" w:hAnsi="Arial" w:cs="Arial"/>
          <w:color w:val="000000" w:themeColor="text1"/>
          <w:sz w:val="22"/>
          <w:szCs w:val="22"/>
        </w:rPr>
        <w:t>.00 mensual.</w:t>
      </w:r>
    </w:p>
    <w:p w14:paraId="0EEA3A64" w14:textId="48CCE2D2" w:rsidR="00224591" w:rsidRPr="001A44AA" w:rsidRDefault="00224591" w:rsidP="00224591">
      <w:pPr>
        <w:ind w:left="634" w:hanging="425"/>
        <w:jc w:val="both"/>
        <w:rPr>
          <w:rFonts w:ascii="Arial" w:hAnsi="Arial" w:cs="Arial"/>
          <w:color w:val="000000" w:themeColor="text1"/>
          <w:sz w:val="22"/>
          <w:szCs w:val="22"/>
        </w:rPr>
      </w:pPr>
    </w:p>
    <w:p w14:paraId="4ACEB750" w14:textId="46C68443" w:rsidR="00224591" w:rsidRPr="001A44AA" w:rsidRDefault="00224591" w:rsidP="00224591">
      <w:pPr>
        <w:ind w:left="634" w:hanging="425"/>
        <w:jc w:val="both"/>
        <w:rPr>
          <w:rFonts w:ascii="Arial" w:hAnsi="Arial" w:cs="Arial"/>
          <w:color w:val="000000" w:themeColor="text1"/>
          <w:sz w:val="22"/>
          <w:szCs w:val="22"/>
        </w:rPr>
      </w:pPr>
      <w:r w:rsidRPr="001A44AA">
        <w:rPr>
          <w:rFonts w:ascii="Arial" w:hAnsi="Arial" w:cs="Arial"/>
          <w:color w:val="000000" w:themeColor="text1"/>
          <w:sz w:val="22"/>
          <w:szCs w:val="22"/>
        </w:rPr>
        <w:t xml:space="preserve">5.- Comerciantes eventuales que expendan las mercancías citadas </w:t>
      </w:r>
      <w:r>
        <w:rPr>
          <w:rFonts w:ascii="Arial" w:hAnsi="Arial" w:cs="Arial"/>
          <w:color w:val="000000" w:themeColor="text1"/>
          <w:sz w:val="22"/>
          <w:szCs w:val="22"/>
        </w:rPr>
        <w:t xml:space="preserve">en los numerales anteriores </w:t>
      </w:r>
      <w:r w:rsidR="00F34B22">
        <w:rPr>
          <w:rFonts w:ascii="Arial" w:hAnsi="Arial" w:cs="Arial"/>
          <w:color w:val="000000" w:themeColor="text1"/>
          <w:sz w:val="22"/>
          <w:szCs w:val="22"/>
        </w:rPr>
        <w:t xml:space="preserve">                        </w:t>
      </w:r>
      <w:r>
        <w:rPr>
          <w:rFonts w:ascii="Arial" w:hAnsi="Arial" w:cs="Arial"/>
          <w:color w:val="000000" w:themeColor="text1"/>
          <w:sz w:val="22"/>
          <w:szCs w:val="22"/>
        </w:rPr>
        <w:t>$ 77</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diarios.</w:t>
      </w:r>
    </w:p>
    <w:p w14:paraId="775B5F9C" w14:textId="77777777" w:rsidR="00224591" w:rsidRPr="001A44AA" w:rsidRDefault="00224591" w:rsidP="00224591">
      <w:pPr>
        <w:ind w:left="634" w:hanging="425"/>
        <w:jc w:val="both"/>
        <w:rPr>
          <w:rFonts w:ascii="Arial" w:hAnsi="Arial" w:cs="Arial"/>
          <w:color w:val="000000" w:themeColor="text1"/>
          <w:sz w:val="22"/>
          <w:szCs w:val="22"/>
        </w:rPr>
      </w:pPr>
    </w:p>
    <w:p w14:paraId="076FE4ED" w14:textId="77777777" w:rsidR="00224591" w:rsidRPr="001A44AA" w:rsidRDefault="00224591" w:rsidP="00224591">
      <w:pPr>
        <w:ind w:left="634" w:hanging="425"/>
        <w:jc w:val="both"/>
        <w:rPr>
          <w:rFonts w:ascii="Arial" w:hAnsi="Arial" w:cs="Arial"/>
          <w:color w:val="000000" w:themeColor="text1"/>
          <w:sz w:val="22"/>
          <w:szCs w:val="22"/>
        </w:rPr>
      </w:pPr>
      <w:r w:rsidRPr="009C33A0">
        <w:rPr>
          <w:rFonts w:ascii="Arial" w:hAnsi="Arial" w:cs="Arial"/>
          <w:color w:val="000000" w:themeColor="text1"/>
          <w:sz w:val="22"/>
          <w:szCs w:val="22"/>
        </w:rPr>
        <w:t xml:space="preserve">6.- Tianguis, Mercados Rodantes y otros $ </w:t>
      </w:r>
      <w:r>
        <w:rPr>
          <w:rFonts w:ascii="Arial" w:hAnsi="Arial" w:cs="Arial"/>
          <w:color w:val="000000" w:themeColor="text1"/>
          <w:sz w:val="22"/>
          <w:szCs w:val="22"/>
        </w:rPr>
        <w:t>60</w:t>
      </w:r>
      <w:r w:rsidRPr="009C33A0">
        <w:rPr>
          <w:rFonts w:ascii="Arial" w:hAnsi="Arial" w:cs="Arial"/>
          <w:color w:val="000000" w:themeColor="text1"/>
          <w:sz w:val="22"/>
          <w:szCs w:val="22"/>
        </w:rPr>
        <w:t>.00 diarios.</w:t>
      </w:r>
    </w:p>
    <w:p w14:paraId="6AAE184F" w14:textId="77777777" w:rsidR="00224591" w:rsidRPr="001A44AA" w:rsidRDefault="00224591" w:rsidP="00224591">
      <w:pPr>
        <w:ind w:left="709"/>
        <w:jc w:val="both"/>
        <w:rPr>
          <w:rFonts w:ascii="Arial" w:hAnsi="Arial" w:cs="Arial"/>
          <w:color w:val="000000" w:themeColor="text1"/>
          <w:sz w:val="22"/>
          <w:szCs w:val="22"/>
        </w:rPr>
      </w:pPr>
    </w:p>
    <w:p w14:paraId="33E78217" w14:textId="15A4FB78" w:rsidR="00224591" w:rsidRPr="001A44AA" w:rsidRDefault="00224591" w:rsidP="00224591">
      <w:pPr>
        <w:ind w:left="492" w:hanging="283"/>
        <w:jc w:val="both"/>
        <w:rPr>
          <w:rFonts w:ascii="Arial" w:hAnsi="Arial" w:cs="Arial"/>
          <w:i/>
          <w:color w:val="000000" w:themeColor="text1"/>
          <w:sz w:val="22"/>
          <w:szCs w:val="22"/>
        </w:rPr>
      </w:pPr>
      <w:r w:rsidRPr="001A44AA">
        <w:rPr>
          <w:rFonts w:ascii="Arial" w:hAnsi="Arial" w:cs="Arial"/>
          <w:color w:val="000000" w:themeColor="text1"/>
          <w:sz w:val="22"/>
          <w:szCs w:val="22"/>
        </w:rPr>
        <w:t>7.</w:t>
      </w:r>
      <w:r>
        <w:rPr>
          <w:rFonts w:ascii="Arial" w:hAnsi="Arial" w:cs="Arial"/>
          <w:color w:val="000000" w:themeColor="text1"/>
          <w:sz w:val="22"/>
          <w:szCs w:val="22"/>
        </w:rPr>
        <w:t>- Fiestas, Verbenas y otros $ 76</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diarios</w:t>
      </w:r>
      <w:r w:rsidRPr="001A44AA">
        <w:rPr>
          <w:rFonts w:ascii="Arial" w:hAnsi="Arial" w:cs="Arial"/>
          <w:i/>
          <w:color w:val="000000" w:themeColor="text1"/>
          <w:sz w:val="22"/>
          <w:szCs w:val="22"/>
        </w:rPr>
        <w:t>.</w:t>
      </w:r>
    </w:p>
    <w:p w14:paraId="53767BB4" w14:textId="77777777" w:rsidR="00224591" w:rsidRPr="001A44AA" w:rsidRDefault="00224591" w:rsidP="00224591">
      <w:pPr>
        <w:ind w:left="492" w:hanging="283"/>
        <w:jc w:val="both"/>
        <w:rPr>
          <w:rFonts w:ascii="Arial" w:hAnsi="Arial" w:cs="Arial"/>
          <w:i/>
          <w:color w:val="000000" w:themeColor="text1"/>
          <w:sz w:val="22"/>
          <w:szCs w:val="22"/>
        </w:rPr>
      </w:pPr>
    </w:p>
    <w:p w14:paraId="03748FF2" w14:textId="1485A486"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8.- Que expendan en la Plaza Principal hela</w:t>
      </w:r>
      <w:r>
        <w:rPr>
          <w:rFonts w:ascii="Arial" w:hAnsi="Arial" w:cs="Arial"/>
          <w:color w:val="000000" w:themeColor="text1"/>
          <w:sz w:val="22"/>
          <w:szCs w:val="22"/>
        </w:rPr>
        <w:t>dos, fritos y refrescos $ 461.</w:t>
      </w:r>
      <w:r w:rsidR="00F34B22">
        <w:rPr>
          <w:rFonts w:ascii="Arial" w:hAnsi="Arial" w:cs="Arial"/>
          <w:color w:val="000000" w:themeColor="text1"/>
          <w:sz w:val="22"/>
          <w:szCs w:val="22"/>
        </w:rPr>
        <w:t>5</w:t>
      </w:r>
      <w:r>
        <w:rPr>
          <w:rFonts w:ascii="Arial" w:hAnsi="Arial" w:cs="Arial"/>
          <w:color w:val="000000" w:themeColor="text1"/>
          <w:sz w:val="22"/>
          <w:szCs w:val="22"/>
        </w:rPr>
        <w:t>0</w:t>
      </w:r>
      <w:r w:rsidRPr="001A44AA">
        <w:rPr>
          <w:rFonts w:ascii="Arial" w:hAnsi="Arial" w:cs="Arial"/>
          <w:color w:val="000000" w:themeColor="text1"/>
          <w:sz w:val="22"/>
          <w:szCs w:val="22"/>
        </w:rPr>
        <w:t xml:space="preserve"> mensual.</w:t>
      </w:r>
    </w:p>
    <w:p w14:paraId="29C2EB71" w14:textId="77777777" w:rsidR="00224591" w:rsidRPr="001A44AA" w:rsidRDefault="00224591" w:rsidP="00224591">
      <w:pPr>
        <w:ind w:left="492" w:hanging="283"/>
        <w:jc w:val="both"/>
        <w:rPr>
          <w:rFonts w:ascii="Arial" w:hAnsi="Arial" w:cs="Arial"/>
          <w:color w:val="000000" w:themeColor="text1"/>
          <w:sz w:val="22"/>
          <w:szCs w:val="22"/>
        </w:rPr>
      </w:pPr>
    </w:p>
    <w:p w14:paraId="35CF0E31" w14:textId="78342A9D"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9.- Que expendan en la Plaza Prin</w:t>
      </w:r>
      <w:r>
        <w:rPr>
          <w:rFonts w:ascii="Arial" w:hAnsi="Arial" w:cs="Arial"/>
          <w:color w:val="000000" w:themeColor="text1"/>
          <w:sz w:val="22"/>
          <w:szCs w:val="22"/>
        </w:rPr>
        <w:t>cipal alimentos preparados $ 954</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mensual.</w:t>
      </w:r>
    </w:p>
    <w:p w14:paraId="636033DB" w14:textId="77777777" w:rsidR="00224591" w:rsidRPr="001A44AA" w:rsidRDefault="00224591" w:rsidP="00224591">
      <w:pPr>
        <w:ind w:left="492" w:hanging="283"/>
        <w:jc w:val="both"/>
        <w:rPr>
          <w:rFonts w:ascii="Arial" w:hAnsi="Arial" w:cs="Arial"/>
          <w:color w:val="000000" w:themeColor="text1"/>
          <w:sz w:val="22"/>
          <w:szCs w:val="22"/>
        </w:rPr>
      </w:pPr>
    </w:p>
    <w:p w14:paraId="7CB25263"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10.-</w:t>
      </w:r>
      <w:r>
        <w:rPr>
          <w:rFonts w:ascii="Arial" w:hAnsi="Arial" w:cs="Arial"/>
          <w:color w:val="000000" w:themeColor="text1"/>
          <w:sz w:val="22"/>
          <w:szCs w:val="22"/>
        </w:rPr>
        <w:t xml:space="preserve"> Licencia de funcionamiento $ 31</w:t>
      </w:r>
      <w:r w:rsidRPr="001A44AA">
        <w:rPr>
          <w:rFonts w:ascii="Arial" w:hAnsi="Arial" w:cs="Arial"/>
          <w:color w:val="000000" w:themeColor="text1"/>
          <w:sz w:val="22"/>
          <w:szCs w:val="22"/>
        </w:rPr>
        <w:t>5.00</w:t>
      </w:r>
    </w:p>
    <w:p w14:paraId="600FAD81" w14:textId="77777777" w:rsidR="00224591" w:rsidRPr="001A44AA" w:rsidRDefault="00224591" w:rsidP="00224591">
      <w:pPr>
        <w:ind w:left="492" w:hanging="283"/>
        <w:jc w:val="both"/>
        <w:rPr>
          <w:rFonts w:ascii="Arial" w:hAnsi="Arial" w:cs="Arial"/>
          <w:color w:val="000000" w:themeColor="text1"/>
          <w:sz w:val="22"/>
          <w:szCs w:val="22"/>
        </w:rPr>
      </w:pPr>
    </w:p>
    <w:p w14:paraId="54800C59"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11.- Eventos en fiestas patrias, desfiles en noviembre y eventos de diciembre en plaza principa</w:t>
      </w:r>
      <w:r>
        <w:rPr>
          <w:rFonts w:ascii="Arial" w:hAnsi="Arial" w:cs="Arial"/>
          <w:color w:val="000000" w:themeColor="text1"/>
          <w:sz w:val="22"/>
          <w:szCs w:val="22"/>
        </w:rPr>
        <w:t>l, venta de comida y otros $ 315</w:t>
      </w:r>
      <w:r w:rsidRPr="001A44AA">
        <w:rPr>
          <w:rFonts w:ascii="Arial" w:hAnsi="Arial" w:cs="Arial"/>
          <w:color w:val="000000" w:themeColor="text1"/>
          <w:sz w:val="22"/>
          <w:szCs w:val="22"/>
        </w:rPr>
        <w:t>.00 diarios.</w:t>
      </w:r>
    </w:p>
    <w:p w14:paraId="4F668E0B" w14:textId="77777777" w:rsidR="00224591" w:rsidRPr="001A44AA" w:rsidRDefault="00224591" w:rsidP="00224591">
      <w:pPr>
        <w:ind w:left="492" w:hanging="283"/>
        <w:jc w:val="both"/>
        <w:rPr>
          <w:rFonts w:ascii="Arial" w:hAnsi="Arial" w:cs="Arial"/>
          <w:color w:val="000000" w:themeColor="text1"/>
          <w:sz w:val="22"/>
          <w:szCs w:val="22"/>
        </w:rPr>
      </w:pPr>
    </w:p>
    <w:p w14:paraId="2C64226D"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12.- Por la renta de estacionamiento en espacios privados el 10% de sus ingresos diarios.</w:t>
      </w:r>
    </w:p>
    <w:p w14:paraId="18896EB1" w14:textId="77777777" w:rsidR="00224591" w:rsidRPr="001A44AA" w:rsidRDefault="00224591" w:rsidP="00224591">
      <w:pPr>
        <w:ind w:left="492" w:hanging="283"/>
        <w:jc w:val="both"/>
        <w:rPr>
          <w:rFonts w:ascii="Arial" w:hAnsi="Arial" w:cs="Arial"/>
          <w:color w:val="000000" w:themeColor="text1"/>
          <w:sz w:val="22"/>
          <w:szCs w:val="22"/>
        </w:rPr>
      </w:pPr>
    </w:p>
    <w:p w14:paraId="6B682D87"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13.- Que ocupen espacio en terrenos de la feria, durante el periodo de la misma:</w:t>
      </w:r>
    </w:p>
    <w:p w14:paraId="16A77AD9" w14:textId="77777777" w:rsidR="00224591" w:rsidRPr="001A44AA" w:rsidRDefault="00224591" w:rsidP="00224591">
      <w:pPr>
        <w:ind w:left="1418" w:hanging="784"/>
        <w:jc w:val="both"/>
        <w:rPr>
          <w:rFonts w:ascii="Arial" w:hAnsi="Arial" w:cs="Arial"/>
          <w:color w:val="000000" w:themeColor="text1"/>
          <w:sz w:val="22"/>
          <w:szCs w:val="22"/>
        </w:rPr>
      </w:pPr>
      <w:r>
        <w:rPr>
          <w:rFonts w:ascii="Arial" w:hAnsi="Arial" w:cs="Arial"/>
          <w:color w:val="000000" w:themeColor="text1"/>
          <w:sz w:val="22"/>
          <w:szCs w:val="22"/>
        </w:rPr>
        <w:t>a) Para venta mercantil $ 118</w:t>
      </w:r>
      <w:r w:rsidRPr="001A44AA">
        <w:rPr>
          <w:rFonts w:ascii="Arial" w:hAnsi="Arial" w:cs="Arial"/>
          <w:color w:val="000000" w:themeColor="text1"/>
          <w:sz w:val="22"/>
          <w:szCs w:val="22"/>
        </w:rPr>
        <w:t xml:space="preserve">.00 m2 </w:t>
      </w:r>
    </w:p>
    <w:p w14:paraId="32209267" w14:textId="6FC99B33" w:rsidR="00224591" w:rsidRPr="001A44AA" w:rsidRDefault="00224591" w:rsidP="00224591">
      <w:pPr>
        <w:ind w:left="1418" w:hanging="784"/>
        <w:jc w:val="both"/>
        <w:rPr>
          <w:rFonts w:ascii="Arial" w:hAnsi="Arial" w:cs="Arial"/>
          <w:color w:val="000000" w:themeColor="text1"/>
          <w:sz w:val="22"/>
          <w:szCs w:val="22"/>
        </w:rPr>
      </w:pPr>
      <w:r>
        <w:rPr>
          <w:rFonts w:ascii="Arial" w:hAnsi="Arial" w:cs="Arial"/>
          <w:color w:val="000000" w:themeColor="text1"/>
          <w:sz w:val="22"/>
          <w:szCs w:val="22"/>
        </w:rPr>
        <w:t>b) Para juegos mecánicos $ 23</w:t>
      </w:r>
      <w:r w:rsidR="00F34B22">
        <w:rPr>
          <w:rFonts w:ascii="Arial" w:hAnsi="Arial" w:cs="Arial"/>
          <w:color w:val="000000" w:themeColor="text1"/>
          <w:sz w:val="22"/>
          <w:szCs w:val="22"/>
        </w:rPr>
        <w:t>3</w:t>
      </w:r>
      <w:r w:rsidRPr="001A44AA">
        <w:rPr>
          <w:rFonts w:ascii="Arial" w:hAnsi="Arial" w:cs="Arial"/>
          <w:color w:val="000000" w:themeColor="text1"/>
          <w:sz w:val="22"/>
          <w:szCs w:val="22"/>
        </w:rPr>
        <w:t>.</w:t>
      </w:r>
      <w:r w:rsidR="00F34B22">
        <w:rPr>
          <w:rFonts w:ascii="Arial" w:hAnsi="Arial" w:cs="Arial"/>
          <w:color w:val="000000" w:themeColor="text1"/>
          <w:sz w:val="22"/>
          <w:szCs w:val="22"/>
        </w:rPr>
        <w:t>5</w:t>
      </w:r>
      <w:r w:rsidRPr="001A44AA">
        <w:rPr>
          <w:rFonts w:ascii="Arial" w:hAnsi="Arial" w:cs="Arial"/>
          <w:color w:val="000000" w:themeColor="text1"/>
          <w:sz w:val="22"/>
          <w:szCs w:val="22"/>
        </w:rPr>
        <w:t>0 m2</w:t>
      </w:r>
    </w:p>
    <w:p w14:paraId="269D3C68" w14:textId="77777777" w:rsidR="00224591" w:rsidRPr="001A44AA" w:rsidRDefault="00224591" w:rsidP="00224591">
      <w:pPr>
        <w:jc w:val="both"/>
        <w:rPr>
          <w:rFonts w:ascii="Arial" w:hAnsi="Arial" w:cs="Arial"/>
          <w:color w:val="000000" w:themeColor="text1"/>
          <w:sz w:val="22"/>
          <w:szCs w:val="22"/>
        </w:rPr>
      </w:pPr>
    </w:p>
    <w:p w14:paraId="7923241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En Mini Ferias y Fiestas Tradicionales:</w:t>
      </w:r>
    </w:p>
    <w:p w14:paraId="542C7D0A" w14:textId="77777777" w:rsidR="00224591" w:rsidRPr="001A44AA" w:rsidRDefault="00224591" w:rsidP="00224591">
      <w:pPr>
        <w:jc w:val="both"/>
        <w:rPr>
          <w:rFonts w:ascii="Arial" w:hAnsi="Arial" w:cs="Arial"/>
          <w:color w:val="000000" w:themeColor="text1"/>
          <w:sz w:val="22"/>
          <w:szCs w:val="22"/>
        </w:rPr>
      </w:pPr>
    </w:p>
    <w:p w14:paraId="49C5DE0C" w14:textId="77777777" w:rsidR="00224591" w:rsidRPr="001A44AA" w:rsidRDefault="00224591" w:rsidP="00224591">
      <w:pPr>
        <w:pStyle w:val="Prrafodelista"/>
        <w:numPr>
          <w:ilvl w:val="1"/>
          <w:numId w:val="2"/>
        </w:numPr>
        <w:rPr>
          <w:rFonts w:cs="Arial"/>
          <w:color w:val="000000" w:themeColor="text1"/>
          <w:sz w:val="22"/>
          <w:szCs w:val="22"/>
        </w:rPr>
      </w:pPr>
      <w:r w:rsidRPr="001A44AA">
        <w:rPr>
          <w:rFonts w:cs="Arial"/>
          <w:color w:val="000000" w:themeColor="text1"/>
          <w:sz w:val="22"/>
          <w:szCs w:val="22"/>
        </w:rPr>
        <w:t>Pro</w:t>
      </w:r>
      <w:r>
        <w:rPr>
          <w:rFonts w:cs="Arial"/>
          <w:color w:val="000000" w:themeColor="text1"/>
          <w:sz w:val="22"/>
          <w:szCs w:val="22"/>
        </w:rPr>
        <w:t>ductos para consumo humano $ 336</w:t>
      </w:r>
      <w:r w:rsidRPr="001A44AA">
        <w:rPr>
          <w:rFonts w:cs="Arial"/>
          <w:color w:val="000000" w:themeColor="text1"/>
          <w:sz w:val="22"/>
          <w:szCs w:val="22"/>
        </w:rPr>
        <w:t>.00 diarios.</w:t>
      </w:r>
    </w:p>
    <w:p w14:paraId="46E43E09" w14:textId="77777777" w:rsidR="00224591" w:rsidRPr="001A44AA" w:rsidRDefault="00224591" w:rsidP="00224591">
      <w:pPr>
        <w:pStyle w:val="Prrafodelista"/>
        <w:numPr>
          <w:ilvl w:val="1"/>
          <w:numId w:val="2"/>
        </w:numPr>
        <w:rPr>
          <w:rFonts w:cs="Arial"/>
          <w:color w:val="000000" w:themeColor="text1"/>
          <w:sz w:val="22"/>
          <w:szCs w:val="22"/>
        </w:rPr>
      </w:pPr>
      <w:r w:rsidRPr="001A44AA">
        <w:rPr>
          <w:rFonts w:cs="Arial"/>
          <w:color w:val="000000" w:themeColor="text1"/>
          <w:sz w:val="22"/>
          <w:szCs w:val="22"/>
        </w:rPr>
        <w:t>Venta de artículos varios</w:t>
      </w:r>
      <w:r>
        <w:rPr>
          <w:rFonts w:cs="Arial"/>
          <w:color w:val="000000" w:themeColor="text1"/>
          <w:sz w:val="22"/>
          <w:szCs w:val="22"/>
        </w:rPr>
        <w:t xml:space="preserve"> (artesanías, entre otros) $ 351</w:t>
      </w:r>
      <w:r w:rsidRPr="001A44AA">
        <w:rPr>
          <w:rFonts w:cs="Arial"/>
          <w:color w:val="000000" w:themeColor="text1"/>
          <w:sz w:val="22"/>
          <w:szCs w:val="22"/>
        </w:rPr>
        <w:t>.00 diarios.</w:t>
      </w:r>
    </w:p>
    <w:p w14:paraId="3D2CCAA4"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           </w:t>
      </w:r>
    </w:p>
    <w:p w14:paraId="7A66DA9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Se exceptúa del cobro comprendido dentro de este artículo, a las personas físicas que desarrollen actividades no comprendidas en la Ley de Impuesto al Valor Agregado o expresamente exceptuadas </w:t>
      </w:r>
      <w:r w:rsidRPr="001A44AA">
        <w:rPr>
          <w:rFonts w:ascii="Arial" w:hAnsi="Arial" w:cs="Arial"/>
          <w:color w:val="000000" w:themeColor="text1"/>
          <w:sz w:val="22"/>
          <w:szCs w:val="22"/>
        </w:rPr>
        <w:lastRenderedPageBreak/>
        <w:t xml:space="preserve">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56DC5A46" w14:textId="77777777" w:rsidR="00224591" w:rsidRPr="001A44AA" w:rsidRDefault="00224591" w:rsidP="00224591">
      <w:pPr>
        <w:ind w:right="50"/>
        <w:jc w:val="both"/>
        <w:rPr>
          <w:rFonts w:ascii="Arial" w:hAnsi="Arial" w:cs="Arial"/>
          <w:bCs/>
          <w:color w:val="000000" w:themeColor="text1"/>
          <w:sz w:val="22"/>
          <w:szCs w:val="22"/>
        </w:rPr>
      </w:pPr>
    </w:p>
    <w:p w14:paraId="5E8008A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CUARTO</w:t>
      </w:r>
    </w:p>
    <w:p w14:paraId="70D96EC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DEL IMPUESTO SOBRE ESPECTÁCULOS Y DIVERSIONES PÚBLICAS</w:t>
      </w:r>
    </w:p>
    <w:p w14:paraId="607B75EC" w14:textId="77777777" w:rsidR="00224591" w:rsidRPr="001A44AA" w:rsidRDefault="00224591" w:rsidP="00224591">
      <w:pPr>
        <w:ind w:right="50"/>
        <w:jc w:val="both"/>
        <w:rPr>
          <w:rFonts w:ascii="Arial" w:hAnsi="Arial" w:cs="Arial"/>
          <w:color w:val="000000" w:themeColor="text1"/>
          <w:sz w:val="22"/>
          <w:szCs w:val="22"/>
        </w:rPr>
      </w:pPr>
    </w:p>
    <w:p w14:paraId="7B67D06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w:t>
      </w:r>
      <w:r w:rsidRPr="001A44AA">
        <w:rPr>
          <w:rFonts w:ascii="Arial" w:hAnsi="Arial" w:cs="Arial"/>
          <w:bCs/>
          <w:color w:val="000000" w:themeColor="text1"/>
          <w:sz w:val="22"/>
          <w:szCs w:val="22"/>
        </w:rPr>
        <w:t xml:space="preserve"> Es objeto de este impuesto la realización de espectáculos y diversiones públicas no gravadas por el Impuesto al Valor Agregado, </w:t>
      </w:r>
      <w:r w:rsidRPr="001A44AA">
        <w:rPr>
          <w:rFonts w:ascii="Arial" w:hAnsi="Arial" w:cs="Arial"/>
          <w:color w:val="000000" w:themeColor="text1"/>
          <w:sz w:val="22"/>
          <w:szCs w:val="22"/>
        </w:rPr>
        <w:t>se pagará de conformidad a los conceptos, tasas y cuotas siguientes:</w:t>
      </w:r>
    </w:p>
    <w:p w14:paraId="58B2C7F3" w14:textId="77777777" w:rsidR="00224591" w:rsidRPr="001A44AA" w:rsidRDefault="00224591" w:rsidP="00224591">
      <w:pPr>
        <w:ind w:right="50"/>
        <w:jc w:val="both"/>
        <w:rPr>
          <w:rFonts w:ascii="Arial" w:hAnsi="Arial" w:cs="Arial"/>
          <w:bCs/>
          <w:color w:val="000000" w:themeColor="text1"/>
          <w:sz w:val="22"/>
          <w:szCs w:val="22"/>
        </w:rPr>
      </w:pPr>
    </w:p>
    <w:p w14:paraId="5DAD8885" w14:textId="53549863"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w:t>
      </w:r>
      <w:r w:rsidR="001C2297">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Funciones de Circo y Carpas           </w:t>
      </w:r>
      <w:r w:rsidRPr="001A44AA">
        <w:rPr>
          <w:rFonts w:ascii="Arial" w:hAnsi="Arial" w:cs="Arial"/>
          <w:color w:val="000000" w:themeColor="text1"/>
          <w:sz w:val="22"/>
          <w:szCs w:val="22"/>
        </w:rPr>
        <w:tab/>
        <w:t>4% sobre ingresos brutos.</w:t>
      </w:r>
    </w:p>
    <w:p w14:paraId="655B4EF3" w14:textId="77777777" w:rsidR="00224591" w:rsidRPr="001A44AA" w:rsidRDefault="00224591" w:rsidP="00224591">
      <w:pPr>
        <w:tabs>
          <w:tab w:val="left" w:pos="4536"/>
        </w:tabs>
        <w:jc w:val="both"/>
        <w:rPr>
          <w:rFonts w:ascii="Arial" w:hAnsi="Arial" w:cs="Arial"/>
          <w:color w:val="000000" w:themeColor="text1"/>
          <w:sz w:val="22"/>
          <w:szCs w:val="22"/>
        </w:rPr>
      </w:pPr>
    </w:p>
    <w:p w14:paraId="7AF0AB0C" w14:textId="674A38F0"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w:t>
      </w:r>
      <w:r w:rsidR="001C2297">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Funciones de Teatro </w:t>
      </w:r>
      <w:r w:rsidRPr="001A44AA">
        <w:rPr>
          <w:rFonts w:ascii="Arial" w:hAnsi="Arial" w:cs="Arial"/>
          <w:color w:val="000000" w:themeColor="text1"/>
          <w:sz w:val="22"/>
          <w:szCs w:val="22"/>
        </w:rPr>
        <w:tab/>
      </w:r>
      <w:r w:rsidRPr="001A44AA">
        <w:rPr>
          <w:rFonts w:ascii="Arial" w:hAnsi="Arial" w:cs="Arial"/>
          <w:color w:val="000000" w:themeColor="text1"/>
          <w:sz w:val="22"/>
          <w:szCs w:val="22"/>
        </w:rPr>
        <w:tab/>
      </w:r>
      <w:r w:rsidRPr="001A44AA">
        <w:rPr>
          <w:rFonts w:ascii="Arial" w:hAnsi="Arial" w:cs="Arial"/>
          <w:color w:val="000000" w:themeColor="text1"/>
          <w:sz w:val="22"/>
          <w:szCs w:val="22"/>
        </w:rPr>
        <w:tab/>
        <w:t>4% sobre ingresos brutos.</w:t>
      </w:r>
    </w:p>
    <w:p w14:paraId="7DDEE557" w14:textId="77777777" w:rsidR="00224591" w:rsidRPr="001A44AA" w:rsidRDefault="00224591" w:rsidP="00224591">
      <w:pPr>
        <w:tabs>
          <w:tab w:val="left" w:pos="4536"/>
        </w:tabs>
        <w:jc w:val="both"/>
        <w:rPr>
          <w:rFonts w:ascii="Arial" w:hAnsi="Arial" w:cs="Arial"/>
          <w:color w:val="000000" w:themeColor="text1"/>
          <w:sz w:val="22"/>
          <w:szCs w:val="22"/>
        </w:rPr>
      </w:pPr>
    </w:p>
    <w:p w14:paraId="6B112FB7" w14:textId="6779E35B" w:rsidR="00224591" w:rsidRPr="001A44AA" w:rsidRDefault="00224591" w:rsidP="00224591">
      <w:pPr>
        <w:ind w:left="3600" w:hanging="3600"/>
        <w:jc w:val="both"/>
        <w:rPr>
          <w:rFonts w:ascii="Arial" w:hAnsi="Arial" w:cs="Arial"/>
          <w:color w:val="000000" w:themeColor="text1"/>
          <w:sz w:val="22"/>
          <w:szCs w:val="22"/>
        </w:rPr>
      </w:pPr>
      <w:r w:rsidRPr="001A44AA">
        <w:rPr>
          <w:rFonts w:ascii="Arial" w:hAnsi="Arial" w:cs="Arial"/>
          <w:color w:val="000000" w:themeColor="text1"/>
          <w:sz w:val="22"/>
          <w:szCs w:val="22"/>
        </w:rPr>
        <w:t>III.-</w:t>
      </w:r>
      <w:r w:rsidR="001C2297">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Carreras de Caballos                        </w:t>
      </w:r>
      <w:r w:rsidR="001C2297">
        <w:rPr>
          <w:rFonts w:ascii="Arial" w:hAnsi="Arial" w:cs="Arial"/>
          <w:color w:val="000000" w:themeColor="text1"/>
          <w:sz w:val="22"/>
          <w:szCs w:val="22"/>
        </w:rPr>
        <w:tab/>
      </w:r>
      <w:r w:rsidRPr="001A44AA">
        <w:rPr>
          <w:rFonts w:ascii="Arial" w:hAnsi="Arial" w:cs="Arial"/>
          <w:color w:val="000000" w:themeColor="text1"/>
          <w:sz w:val="22"/>
          <w:szCs w:val="22"/>
        </w:rPr>
        <w:t>10% sobre ingresos brutos.</w:t>
      </w:r>
    </w:p>
    <w:p w14:paraId="0D607C17" w14:textId="605D15CD" w:rsidR="00224591" w:rsidRPr="001A44AA" w:rsidRDefault="00BB4045" w:rsidP="00224591">
      <w:pPr>
        <w:tabs>
          <w:tab w:val="left" w:pos="3600"/>
        </w:tabs>
        <w:ind w:left="3600" w:hanging="3600"/>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224591" w:rsidRPr="001A44AA">
        <w:rPr>
          <w:rFonts w:ascii="Arial" w:hAnsi="Arial" w:cs="Arial"/>
          <w:color w:val="000000" w:themeColor="text1"/>
          <w:sz w:val="22"/>
          <w:szCs w:val="22"/>
        </w:rPr>
        <w:t>previa autorización de la Secretaría de Gobernación.</w:t>
      </w:r>
    </w:p>
    <w:p w14:paraId="49853487" w14:textId="77777777" w:rsidR="00224591" w:rsidRPr="001A44AA" w:rsidRDefault="00224591" w:rsidP="00224591">
      <w:pPr>
        <w:tabs>
          <w:tab w:val="left" w:pos="3600"/>
        </w:tabs>
        <w:ind w:left="3600" w:hanging="3600"/>
        <w:jc w:val="both"/>
        <w:rPr>
          <w:rFonts w:ascii="Arial" w:hAnsi="Arial" w:cs="Arial"/>
          <w:color w:val="000000" w:themeColor="text1"/>
          <w:sz w:val="22"/>
          <w:szCs w:val="22"/>
        </w:rPr>
      </w:pPr>
    </w:p>
    <w:p w14:paraId="163D0566" w14:textId="4AC6495A"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IV.- Bailes con fines de lucro</w:t>
      </w:r>
      <w:r w:rsidRPr="001A44AA">
        <w:rPr>
          <w:rFonts w:ascii="Arial" w:hAnsi="Arial" w:cs="Arial"/>
          <w:color w:val="000000" w:themeColor="text1"/>
          <w:sz w:val="22"/>
          <w:szCs w:val="22"/>
        </w:rPr>
        <w:tab/>
        <w:t xml:space="preserve">       </w:t>
      </w:r>
      <w:r w:rsidRPr="001A44AA">
        <w:rPr>
          <w:rFonts w:ascii="Arial" w:hAnsi="Arial" w:cs="Arial"/>
          <w:color w:val="000000" w:themeColor="text1"/>
          <w:sz w:val="22"/>
          <w:szCs w:val="22"/>
        </w:rPr>
        <w:tab/>
      </w:r>
      <w:r w:rsidR="001C2297">
        <w:rPr>
          <w:rFonts w:ascii="Arial" w:hAnsi="Arial" w:cs="Arial"/>
          <w:color w:val="000000" w:themeColor="text1"/>
          <w:sz w:val="22"/>
          <w:szCs w:val="22"/>
        </w:rPr>
        <w:tab/>
      </w:r>
      <w:r w:rsidRPr="001A44AA">
        <w:rPr>
          <w:rFonts w:ascii="Arial" w:hAnsi="Arial" w:cs="Arial"/>
          <w:color w:val="000000" w:themeColor="text1"/>
          <w:sz w:val="22"/>
          <w:szCs w:val="22"/>
        </w:rPr>
        <w:t>10% sobre ingresos brutos en entradas y venta de bebidas alcohólicas.</w:t>
      </w:r>
    </w:p>
    <w:p w14:paraId="3E04D22D" w14:textId="70F038F7" w:rsidR="00224591" w:rsidRPr="001A44AA" w:rsidRDefault="00224591" w:rsidP="00224591">
      <w:pPr>
        <w:tabs>
          <w:tab w:val="left" w:pos="4536"/>
        </w:tabs>
        <w:jc w:val="both"/>
        <w:rPr>
          <w:rFonts w:ascii="Arial" w:hAnsi="Arial" w:cs="Arial"/>
          <w:color w:val="000000" w:themeColor="text1"/>
          <w:sz w:val="22"/>
          <w:szCs w:val="22"/>
        </w:rPr>
      </w:pPr>
      <w:r w:rsidRPr="001A44AA">
        <w:rPr>
          <w:rFonts w:ascii="Arial" w:hAnsi="Arial" w:cs="Arial"/>
          <w:color w:val="000000" w:themeColor="text1"/>
          <w:sz w:val="22"/>
          <w:szCs w:val="22"/>
        </w:rPr>
        <w:tab/>
      </w:r>
      <w:r w:rsidR="001C2297">
        <w:rPr>
          <w:rFonts w:ascii="Arial" w:hAnsi="Arial" w:cs="Arial"/>
          <w:color w:val="000000" w:themeColor="text1"/>
          <w:sz w:val="22"/>
          <w:szCs w:val="22"/>
        </w:rPr>
        <w:tab/>
      </w:r>
      <w:r w:rsidRPr="001A44AA">
        <w:rPr>
          <w:rFonts w:ascii="Arial" w:hAnsi="Arial" w:cs="Arial"/>
          <w:color w:val="000000" w:themeColor="text1"/>
          <w:sz w:val="22"/>
          <w:szCs w:val="22"/>
        </w:rPr>
        <w:tab/>
      </w:r>
    </w:p>
    <w:p w14:paraId="59FFE40F" w14:textId="701E3295"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w:t>
      </w:r>
      <w:r w:rsidR="001C2297">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Bailes Particulares </w:t>
      </w:r>
      <w:r>
        <w:rPr>
          <w:rFonts w:ascii="Arial" w:hAnsi="Arial" w:cs="Arial"/>
          <w:color w:val="000000" w:themeColor="text1"/>
          <w:sz w:val="22"/>
          <w:szCs w:val="22"/>
        </w:rPr>
        <w:t xml:space="preserve">                          </w:t>
      </w:r>
      <w:r>
        <w:rPr>
          <w:rFonts w:ascii="Arial" w:hAnsi="Arial" w:cs="Arial"/>
          <w:color w:val="000000" w:themeColor="text1"/>
          <w:sz w:val="22"/>
          <w:szCs w:val="22"/>
        </w:rPr>
        <w:tab/>
        <w:t>$ 318</w:t>
      </w:r>
      <w:r w:rsidRPr="001A44AA">
        <w:rPr>
          <w:rFonts w:ascii="Arial" w:hAnsi="Arial" w:cs="Arial"/>
          <w:color w:val="000000" w:themeColor="text1"/>
          <w:sz w:val="22"/>
          <w:szCs w:val="22"/>
        </w:rPr>
        <w:t>.00</w:t>
      </w:r>
      <w:r w:rsidR="001C2297">
        <w:rPr>
          <w:rFonts w:ascii="Arial" w:hAnsi="Arial" w:cs="Arial"/>
          <w:color w:val="000000" w:themeColor="text1"/>
          <w:sz w:val="22"/>
          <w:szCs w:val="22"/>
        </w:rPr>
        <w:t>.</w:t>
      </w:r>
    </w:p>
    <w:p w14:paraId="48DCF9E0" w14:textId="77777777" w:rsidR="00224591" w:rsidRPr="001A44AA" w:rsidRDefault="00224591" w:rsidP="00224591">
      <w:pPr>
        <w:jc w:val="both"/>
        <w:rPr>
          <w:rFonts w:ascii="Arial" w:hAnsi="Arial" w:cs="Arial"/>
          <w:color w:val="000000" w:themeColor="text1"/>
          <w:sz w:val="22"/>
          <w:szCs w:val="22"/>
        </w:rPr>
      </w:pPr>
    </w:p>
    <w:p w14:paraId="606AEBD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los casos de que el Baile Particular sea organizado con objeto de recabar fondos para fines de beneficencia o de carácter familiar, no se realizará cobro alguno, siempre y cuando compruebe el fin del evento.</w:t>
      </w:r>
    </w:p>
    <w:p w14:paraId="00E5FB9C" w14:textId="77777777" w:rsidR="00224591" w:rsidRPr="001A44AA" w:rsidRDefault="00224591" w:rsidP="00224591">
      <w:pPr>
        <w:jc w:val="both"/>
        <w:rPr>
          <w:rFonts w:ascii="Arial" w:hAnsi="Arial" w:cs="Arial"/>
          <w:color w:val="000000" w:themeColor="text1"/>
          <w:sz w:val="22"/>
          <w:szCs w:val="22"/>
          <w:highlight w:val="cyan"/>
        </w:rPr>
      </w:pPr>
    </w:p>
    <w:p w14:paraId="11F2501D" w14:textId="7A3576DF"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VI. </w:t>
      </w:r>
      <w:r w:rsidR="001C2297">
        <w:rPr>
          <w:rFonts w:ascii="Arial" w:hAnsi="Arial" w:cs="Arial"/>
          <w:color w:val="000000" w:themeColor="text1"/>
          <w:sz w:val="22"/>
          <w:szCs w:val="22"/>
        </w:rPr>
        <w:t>-</w:t>
      </w:r>
      <w:r>
        <w:rPr>
          <w:rFonts w:ascii="Arial" w:hAnsi="Arial" w:cs="Arial"/>
          <w:color w:val="000000" w:themeColor="text1"/>
          <w:sz w:val="22"/>
          <w:szCs w:val="22"/>
        </w:rPr>
        <w:t xml:space="preserve"> Cierre de calle $ 173</w:t>
      </w:r>
      <w:r w:rsidRPr="001A44AA">
        <w:rPr>
          <w:rFonts w:ascii="Arial" w:hAnsi="Arial" w:cs="Arial"/>
          <w:color w:val="000000" w:themeColor="text1"/>
          <w:sz w:val="22"/>
          <w:szCs w:val="22"/>
        </w:rPr>
        <w:t>.</w:t>
      </w:r>
      <w:r w:rsidR="001C2297">
        <w:rPr>
          <w:rFonts w:ascii="Arial" w:hAnsi="Arial" w:cs="Arial"/>
          <w:color w:val="000000" w:themeColor="text1"/>
          <w:sz w:val="22"/>
          <w:szCs w:val="22"/>
        </w:rPr>
        <w:t>5</w:t>
      </w:r>
      <w:r w:rsidRPr="001A44AA">
        <w:rPr>
          <w:rFonts w:ascii="Arial" w:hAnsi="Arial" w:cs="Arial"/>
          <w:color w:val="000000" w:themeColor="text1"/>
          <w:sz w:val="22"/>
          <w:szCs w:val="22"/>
        </w:rPr>
        <w:t>0</w:t>
      </w:r>
      <w:r w:rsidR="001C2297">
        <w:rPr>
          <w:rFonts w:ascii="Arial" w:hAnsi="Arial" w:cs="Arial"/>
          <w:color w:val="000000" w:themeColor="text1"/>
          <w:sz w:val="22"/>
          <w:szCs w:val="22"/>
        </w:rPr>
        <w:t>.</w:t>
      </w:r>
    </w:p>
    <w:p w14:paraId="17F8241B" w14:textId="77777777" w:rsidR="00224591" w:rsidRPr="001A44AA" w:rsidRDefault="00224591" w:rsidP="00224591">
      <w:pPr>
        <w:jc w:val="both"/>
        <w:rPr>
          <w:rFonts w:ascii="Arial" w:hAnsi="Arial" w:cs="Arial"/>
          <w:color w:val="000000" w:themeColor="text1"/>
          <w:sz w:val="22"/>
          <w:szCs w:val="22"/>
        </w:rPr>
      </w:pPr>
    </w:p>
    <w:p w14:paraId="258DEE4C" w14:textId="3823CE02"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xml:space="preserve">.- Ferias </w:t>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Pr="001A44AA">
        <w:rPr>
          <w:rFonts w:ascii="Arial" w:hAnsi="Arial" w:cs="Arial"/>
          <w:color w:val="000000" w:themeColor="text1"/>
          <w:sz w:val="22"/>
          <w:szCs w:val="22"/>
        </w:rPr>
        <w:t>5% sobre el ingreso bruto.</w:t>
      </w:r>
    </w:p>
    <w:p w14:paraId="50FBAA92" w14:textId="77777777" w:rsidR="00224591" w:rsidRPr="001A44AA" w:rsidRDefault="00224591" w:rsidP="00224591">
      <w:pPr>
        <w:shd w:val="clear" w:color="FF00FF" w:fill="auto"/>
        <w:jc w:val="both"/>
        <w:rPr>
          <w:rFonts w:ascii="Arial" w:hAnsi="Arial" w:cs="Arial"/>
          <w:color w:val="000000" w:themeColor="text1"/>
          <w:sz w:val="22"/>
          <w:szCs w:val="22"/>
        </w:rPr>
      </w:pPr>
    </w:p>
    <w:p w14:paraId="61CB73C6" w14:textId="14843D99"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VI</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xml:space="preserve">I.-  Charreadas y Jaripeos </w:t>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Pr="001A44AA">
        <w:rPr>
          <w:rFonts w:ascii="Arial" w:hAnsi="Arial" w:cs="Arial"/>
          <w:color w:val="000000" w:themeColor="text1"/>
          <w:sz w:val="22"/>
          <w:szCs w:val="22"/>
        </w:rPr>
        <w:t>10% sobre el ingreso bruto.</w:t>
      </w:r>
    </w:p>
    <w:p w14:paraId="55255516" w14:textId="77777777" w:rsidR="00224591" w:rsidRPr="001A44AA" w:rsidRDefault="00224591" w:rsidP="00224591">
      <w:pPr>
        <w:tabs>
          <w:tab w:val="left" w:pos="5670"/>
        </w:tabs>
        <w:jc w:val="both"/>
        <w:rPr>
          <w:rFonts w:ascii="Arial" w:hAnsi="Arial" w:cs="Arial"/>
          <w:color w:val="000000" w:themeColor="text1"/>
          <w:sz w:val="22"/>
          <w:szCs w:val="22"/>
        </w:rPr>
      </w:pPr>
    </w:p>
    <w:p w14:paraId="143E04E3" w14:textId="06B08DCF"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w:t>
      </w:r>
      <w:r w:rsidR="00BB4045">
        <w:rPr>
          <w:rFonts w:ascii="Arial" w:hAnsi="Arial" w:cs="Arial"/>
          <w:color w:val="000000" w:themeColor="text1"/>
          <w:sz w:val="22"/>
          <w:szCs w:val="22"/>
          <w:lang w:val="es-419"/>
        </w:rPr>
        <w:t>X</w:t>
      </w:r>
      <w:r w:rsidRPr="001A44AA">
        <w:rPr>
          <w:rFonts w:ascii="Arial" w:hAnsi="Arial" w:cs="Arial"/>
          <w:color w:val="000000" w:themeColor="text1"/>
          <w:sz w:val="22"/>
          <w:szCs w:val="22"/>
        </w:rPr>
        <w:t xml:space="preserve">.- Eventos Deportivos </w:t>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Pr="001A44AA">
        <w:rPr>
          <w:rFonts w:ascii="Arial" w:hAnsi="Arial" w:cs="Arial"/>
          <w:color w:val="000000" w:themeColor="text1"/>
          <w:sz w:val="22"/>
          <w:szCs w:val="22"/>
        </w:rPr>
        <w:t>5% sobre ingresos brutos.</w:t>
      </w:r>
    </w:p>
    <w:p w14:paraId="2A4E2E6A" w14:textId="77777777" w:rsidR="00224591" w:rsidRPr="001A44AA" w:rsidRDefault="00224591" w:rsidP="00224591">
      <w:pPr>
        <w:tabs>
          <w:tab w:val="left" w:pos="5670"/>
        </w:tabs>
        <w:jc w:val="both"/>
        <w:rPr>
          <w:rFonts w:ascii="Arial" w:hAnsi="Arial" w:cs="Arial"/>
          <w:color w:val="000000" w:themeColor="text1"/>
          <w:sz w:val="22"/>
          <w:szCs w:val="22"/>
        </w:rPr>
      </w:pPr>
    </w:p>
    <w:p w14:paraId="145769F5" w14:textId="4143F5E0" w:rsidR="00224591" w:rsidRPr="001A44AA" w:rsidRDefault="00224591" w:rsidP="00224591">
      <w:pPr>
        <w:tabs>
          <w:tab w:val="left" w:pos="5670"/>
        </w:tabs>
        <w:jc w:val="both"/>
        <w:rPr>
          <w:rFonts w:ascii="Arial" w:hAnsi="Arial" w:cs="Arial"/>
          <w:color w:val="000000" w:themeColor="text1"/>
          <w:sz w:val="22"/>
          <w:szCs w:val="22"/>
        </w:rPr>
      </w:pPr>
      <w:r w:rsidRPr="001A44AA">
        <w:rPr>
          <w:rFonts w:ascii="Arial" w:hAnsi="Arial" w:cs="Arial"/>
          <w:color w:val="000000" w:themeColor="text1"/>
          <w:sz w:val="22"/>
          <w:szCs w:val="22"/>
        </w:rPr>
        <w:t>X.-   Eventos Culturales no se realizará cobro alguno.</w:t>
      </w:r>
    </w:p>
    <w:p w14:paraId="7888A07C" w14:textId="77777777" w:rsidR="00224591" w:rsidRPr="001A44AA" w:rsidRDefault="00224591" w:rsidP="00224591">
      <w:pPr>
        <w:tabs>
          <w:tab w:val="left" w:pos="5670"/>
        </w:tabs>
        <w:jc w:val="both"/>
        <w:rPr>
          <w:rFonts w:ascii="Arial" w:hAnsi="Arial" w:cs="Arial"/>
          <w:color w:val="000000" w:themeColor="text1"/>
          <w:sz w:val="22"/>
          <w:szCs w:val="22"/>
        </w:rPr>
      </w:pPr>
    </w:p>
    <w:p w14:paraId="2C81B600" w14:textId="44F0644D"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xml:space="preserve">.-    Presentaciones Artísticas </w:t>
      </w:r>
      <w:r w:rsidR="00AA7E68">
        <w:rPr>
          <w:rFonts w:ascii="Arial" w:hAnsi="Arial" w:cs="Arial"/>
          <w:color w:val="000000" w:themeColor="text1"/>
          <w:sz w:val="22"/>
          <w:szCs w:val="22"/>
        </w:rPr>
        <w:tab/>
      </w:r>
      <w:r w:rsidR="00AA7E68">
        <w:rPr>
          <w:rFonts w:ascii="Arial" w:hAnsi="Arial" w:cs="Arial"/>
          <w:color w:val="000000" w:themeColor="text1"/>
          <w:sz w:val="22"/>
          <w:szCs w:val="22"/>
        </w:rPr>
        <w:tab/>
      </w:r>
      <w:r w:rsidRPr="001A44AA">
        <w:rPr>
          <w:rFonts w:ascii="Arial" w:hAnsi="Arial" w:cs="Arial"/>
          <w:color w:val="000000" w:themeColor="text1"/>
          <w:sz w:val="22"/>
          <w:szCs w:val="22"/>
        </w:rPr>
        <w:t>10% sobre ingresos brutos.</w:t>
      </w:r>
    </w:p>
    <w:p w14:paraId="072FE8B5" w14:textId="77777777" w:rsidR="00224591" w:rsidRPr="001A44AA" w:rsidRDefault="00224591" w:rsidP="00224591">
      <w:pPr>
        <w:tabs>
          <w:tab w:val="left" w:pos="5670"/>
        </w:tabs>
        <w:jc w:val="both"/>
        <w:rPr>
          <w:rFonts w:ascii="Arial" w:hAnsi="Arial" w:cs="Arial"/>
          <w:color w:val="000000" w:themeColor="text1"/>
          <w:sz w:val="22"/>
          <w:szCs w:val="22"/>
        </w:rPr>
      </w:pPr>
    </w:p>
    <w:p w14:paraId="53FF1EE6" w14:textId="11BA668E" w:rsidR="00224591" w:rsidRPr="001A44AA" w:rsidRDefault="00224591" w:rsidP="00224591">
      <w:pPr>
        <w:tabs>
          <w:tab w:val="left" w:pos="5670"/>
        </w:tabs>
        <w:jc w:val="both"/>
        <w:rPr>
          <w:rFonts w:ascii="Arial" w:hAnsi="Arial" w:cs="Arial"/>
          <w:color w:val="000000" w:themeColor="text1"/>
          <w:sz w:val="22"/>
          <w:szCs w:val="22"/>
        </w:rPr>
      </w:pPr>
      <w:r w:rsidRPr="001A44AA">
        <w:rPr>
          <w:rFonts w:ascii="Arial" w:hAnsi="Arial" w:cs="Arial"/>
          <w:color w:val="000000" w:themeColor="text1"/>
          <w:sz w:val="22"/>
          <w:szCs w:val="22"/>
        </w:rPr>
        <w:t>XI</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Funciones de Box, Lucha Libre y otros 5% sobre ingresos brutos.</w:t>
      </w:r>
    </w:p>
    <w:p w14:paraId="7D5151C4" w14:textId="77777777" w:rsidR="00224591" w:rsidRPr="001A44AA" w:rsidRDefault="00224591" w:rsidP="00224591">
      <w:pPr>
        <w:tabs>
          <w:tab w:val="left" w:pos="0"/>
        </w:tabs>
        <w:jc w:val="both"/>
        <w:rPr>
          <w:rFonts w:ascii="Arial" w:hAnsi="Arial" w:cs="Arial"/>
          <w:color w:val="000000" w:themeColor="text1"/>
          <w:sz w:val="22"/>
          <w:szCs w:val="22"/>
        </w:rPr>
      </w:pPr>
    </w:p>
    <w:p w14:paraId="33BAC1D7" w14:textId="36FD15CD"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XII</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Billares, por mesa de billar instalada sin v</w:t>
      </w:r>
      <w:r>
        <w:rPr>
          <w:rFonts w:ascii="Arial" w:hAnsi="Arial" w:cs="Arial"/>
          <w:color w:val="000000" w:themeColor="text1"/>
          <w:sz w:val="22"/>
          <w:szCs w:val="22"/>
        </w:rPr>
        <w:t xml:space="preserve">enta de bebidas alcohólicas $ </w:t>
      </w:r>
      <w:r w:rsidR="001C2297">
        <w:rPr>
          <w:rFonts w:ascii="Arial" w:hAnsi="Arial" w:cs="Arial"/>
          <w:color w:val="000000" w:themeColor="text1"/>
          <w:sz w:val="22"/>
          <w:szCs w:val="22"/>
        </w:rPr>
        <w:t>19</w:t>
      </w:r>
      <w:r w:rsidRPr="001A44AA">
        <w:rPr>
          <w:rFonts w:ascii="Arial" w:hAnsi="Arial" w:cs="Arial"/>
          <w:color w:val="000000" w:themeColor="text1"/>
          <w:sz w:val="22"/>
          <w:szCs w:val="22"/>
        </w:rPr>
        <w:t>.</w:t>
      </w:r>
      <w:r w:rsidR="001C2297">
        <w:rPr>
          <w:rFonts w:ascii="Arial" w:hAnsi="Arial" w:cs="Arial"/>
          <w:color w:val="000000" w:themeColor="text1"/>
          <w:sz w:val="22"/>
          <w:szCs w:val="22"/>
        </w:rPr>
        <w:t>5</w:t>
      </w:r>
      <w:r w:rsidRPr="001A44AA">
        <w:rPr>
          <w:rFonts w:ascii="Arial" w:hAnsi="Arial" w:cs="Arial"/>
          <w:color w:val="000000" w:themeColor="text1"/>
          <w:sz w:val="22"/>
          <w:szCs w:val="22"/>
        </w:rPr>
        <w:t xml:space="preserve">0 por mes, en donde se expendan </w:t>
      </w:r>
      <w:r>
        <w:rPr>
          <w:rFonts w:ascii="Arial" w:hAnsi="Arial" w:cs="Arial"/>
          <w:color w:val="000000" w:themeColor="text1"/>
          <w:sz w:val="22"/>
          <w:szCs w:val="22"/>
        </w:rPr>
        <w:t>bebidas alcohólicas $ 28</w:t>
      </w:r>
      <w:r w:rsidRPr="001A44AA">
        <w:rPr>
          <w:rFonts w:ascii="Arial" w:hAnsi="Arial" w:cs="Arial"/>
          <w:color w:val="000000" w:themeColor="text1"/>
          <w:sz w:val="22"/>
          <w:szCs w:val="22"/>
        </w:rPr>
        <w:t>.00 mensual por mesa de billar.</w:t>
      </w:r>
    </w:p>
    <w:p w14:paraId="1EAB35D7" w14:textId="77777777" w:rsidR="00224591" w:rsidRPr="001A44AA" w:rsidRDefault="00224591" w:rsidP="00224591">
      <w:pPr>
        <w:tabs>
          <w:tab w:val="left" w:pos="0"/>
        </w:tabs>
        <w:jc w:val="both"/>
        <w:rPr>
          <w:rFonts w:ascii="Arial" w:hAnsi="Arial" w:cs="Arial"/>
          <w:color w:val="000000" w:themeColor="text1"/>
          <w:sz w:val="22"/>
          <w:szCs w:val="22"/>
        </w:rPr>
      </w:pPr>
    </w:p>
    <w:p w14:paraId="293D3FB1" w14:textId="650D86E9" w:rsidR="00224591" w:rsidRPr="001A44AA" w:rsidRDefault="00BB4045" w:rsidP="00224591">
      <w:pPr>
        <w:shd w:val="clear" w:color="FF00FF" w:fill="auto"/>
        <w:tabs>
          <w:tab w:val="left" w:pos="0"/>
        </w:tabs>
        <w:jc w:val="both"/>
        <w:rPr>
          <w:rFonts w:ascii="Arial" w:hAnsi="Arial" w:cs="Arial"/>
          <w:color w:val="000000" w:themeColor="text1"/>
          <w:sz w:val="22"/>
          <w:szCs w:val="22"/>
        </w:rPr>
      </w:pPr>
      <w:r>
        <w:rPr>
          <w:rFonts w:ascii="Arial" w:hAnsi="Arial" w:cs="Arial"/>
          <w:color w:val="000000" w:themeColor="text1"/>
          <w:sz w:val="22"/>
          <w:szCs w:val="22"/>
        </w:rPr>
        <w:t>XI</w:t>
      </w:r>
      <w:r>
        <w:rPr>
          <w:rFonts w:ascii="Arial" w:hAnsi="Arial" w:cs="Arial"/>
          <w:color w:val="000000" w:themeColor="text1"/>
          <w:sz w:val="22"/>
          <w:szCs w:val="22"/>
          <w:lang w:val="es-419"/>
        </w:rPr>
        <w:t>V</w:t>
      </w:r>
      <w:r w:rsidR="00224591" w:rsidRPr="001A44AA">
        <w:rPr>
          <w:rFonts w:ascii="Arial" w:hAnsi="Arial" w:cs="Arial"/>
          <w:color w:val="000000" w:themeColor="text1"/>
          <w:sz w:val="22"/>
          <w:szCs w:val="22"/>
        </w:rPr>
        <w:t xml:space="preserve">.- Salones con </w:t>
      </w:r>
      <w:proofErr w:type="spellStart"/>
      <w:r w:rsidR="00224591" w:rsidRPr="001A44AA">
        <w:rPr>
          <w:rFonts w:ascii="Arial" w:hAnsi="Arial" w:cs="Arial"/>
          <w:color w:val="000000" w:themeColor="text1"/>
          <w:sz w:val="22"/>
          <w:szCs w:val="22"/>
        </w:rPr>
        <w:t>Rockolas</w:t>
      </w:r>
      <w:proofErr w:type="spellEnd"/>
      <w:r w:rsidR="00224591" w:rsidRPr="001A44AA">
        <w:rPr>
          <w:rFonts w:ascii="Arial" w:hAnsi="Arial" w:cs="Arial"/>
          <w:color w:val="000000" w:themeColor="text1"/>
          <w:sz w:val="22"/>
          <w:szCs w:val="22"/>
        </w:rPr>
        <w:t xml:space="preserve"> y/o aparatos musicales, en donde se e</w:t>
      </w:r>
      <w:r w:rsidR="00224591">
        <w:rPr>
          <w:rFonts w:ascii="Arial" w:hAnsi="Arial" w:cs="Arial"/>
          <w:color w:val="000000" w:themeColor="text1"/>
          <w:sz w:val="22"/>
          <w:szCs w:val="22"/>
        </w:rPr>
        <w:t>xpendan bebidas alcohólicas $ 75</w:t>
      </w:r>
      <w:r w:rsidR="00224591" w:rsidRPr="001A44AA">
        <w:rPr>
          <w:rFonts w:ascii="Arial" w:hAnsi="Arial" w:cs="Arial"/>
          <w:color w:val="000000" w:themeColor="text1"/>
          <w:sz w:val="22"/>
          <w:szCs w:val="22"/>
        </w:rPr>
        <w:t>.</w:t>
      </w:r>
      <w:r w:rsidR="001C2297">
        <w:rPr>
          <w:rFonts w:ascii="Arial" w:hAnsi="Arial" w:cs="Arial"/>
          <w:color w:val="000000" w:themeColor="text1"/>
          <w:sz w:val="22"/>
          <w:szCs w:val="22"/>
        </w:rPr>
        <w:t>5</w:t>
      </w:r>
      <w:r w:rsidR="00224591" w:rsidRPr="001A44AA">
        <w:rPr>
          <w:rFonts w:ascii="Arial" w:hAnsi="Arial" w:cs="Arial"/>
          <w:color w:val="000000" w:themeColor="text1"/>
          <w:sz w:val="22"/>
          <w:szCs w:val="22"/>
        </w:rPr>
        <w:t>0 mensual.</w:t>
      </w:r>
    </w:p>
    <w:p w14:paraId="2DC120D3" w14:textId="77777777" w:rsidR="00224591" w:rsidRPr="001A44AA" w:rsidRDefault="00224591" w:rsidP="00224591">
      <w:pPr>
        <w:jc w:val="both"/>
        <w:rPr>
          <w:rFonts w:ascii="Arial" w:hAnsi="Arial" w:cs="Arial"/>
          <w:color w:val="000000" w:themeColor="text1"/>
          <w:sz w:val="22"/>
          <w:szCs w:val="22"/>
        </w:rPr>
      </w:pPr>
    </w:p>
    <w:p w14:paraId="651508FB" w14:textId="52FD908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XV.- Eventos donde participen Orquestas, Conjuntos o Grupos similares Locales, pagarán el 5% del monto del contrato. Los Foráneos, pagarán un 10% sobre contrato, en éste caso, el contratante será responsable solidario del pago del Impuesto.</w:t>
      </w:r>
    </w:p>
    <w:p w14:paraId="73066637" w14:textId="77777777" w:rsidR="00224591" w:rsidRPr="001A44AA" w:rsidRDefault="00224591" w:rsidP="00224591">
      <w:pPr>
        <w:jc w:val="both"/>
        <w:rPr>
          <w:rFonts w:ascii="Arial" w:hAnsi="Arial" w:cs="Arial"/>
          <w:color w:val="000000" w:themeColor="text1"/>
          <w:sz w:val="22"/>
          <w:szCs w:val="22"/>
        </w:rPr>
      </w:pPr>
    </w:p>
    <w:p w14:paraId="578C2E6F" w14:textId="649E7CDB"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XV</w:t>
      </w:r>
      <w:r w:rsidR="00BB4045">
        <w:rPr>
          <w:rFonts w:ascii="Arial" w:hAnsi="Arial" w:cs="Arial"/>
          <w:color w:val="000000" w:themeColor="text1"/>
          <w:sz w:val="22"/>
          <w:szCs w:val="22"/>
          <w:lang w:val="es-419"/>
        </w:rPr>
        <w:t>I</w:t>
      </w:r>
      <w:r w:rsidRPr="001A44AA">
        <w:rPr>
          <w:rFonts w:ascii="Arial" w:hAnsi="Arial" w:cs="Arial"/>
          <w:color w:val="000000" w:themeColor="text1"/>
          <w:sz w:val="22"/>
          <w:szCs w:val="22"/>
        </w:rPr>
        <w:t>.-  Cuando se sustituya la música viva por aparatos electro-musicales para un evento, se pagará una</w:t>
      </w:r>
      <w:r>
        <w:rPr>
          <w:rFonts w:ascii="Arial" w:hAnsi="Arial" w:cs="Arial"/>
          <w:color w:val="000000" w:themeColor="text1"/>
          <w:sz w:val="22"/>
          <w:szCs w:val="22"/>
        </w:rPr>
        <w:t xml:space="preserve"> cuota de $ 19</w:t>
      </w:r>
      <w:r w:rsidR="00A2656A">
        <w:rPr>
          <w:rFonts w:ascii="Arial" w:hAnsi="Arial" w:cs="Arial"/>
          <w:color w:val="000000" w:themeColor="text1"/>
          <w:sz w:val="22"/>
          <w:szCs w:val="22"/>
        </w:rPr>
        <w:t>1</w:t>
      </w:r>
      <w:r>
        <w:rPr>
          <w:rFonts w:ascii="Arial" w:hAnsi="Arial" w:cs="Arial"/>
          <w:color w:val="000000" w:themeColor="text1"/>
          <w:sz w:val="22"/>
          <w:szCs w:val="22"/>
        </w:rPr>
        <w:t>.</w:t>
      </w:r>
      <w:r w:rsidR="00A2656A">
        <w:rPr>
          <w:rFonts w:ascii="Arial" w:hAnsi="Arial" w:cs="Arial"/>
          <w:color w:val="000000" w:themeColor="text1"/>
          <w:sz w:val="22"/>
          <w:szCs w:val="22"/>
        </w:rPr>
        <w:t>5</w:t>
      </w:r>
      <w:r>
        <w:rPr>
          <w:rFonts w:ascii="Arial" w:hAnsi="Arial" w:cs="Arial"/>
          <w:color w:val="000000" w:themeColor="text1"/>
          <w:sz w:val="22"/>
          <w:szCs w:val="22"/>
        </w:rPr>
        <w:t>0</w:t>
      </w:r>
      <w:r w:rsidRPr="001A44AA">
        <w:rPr>
          <w:rFonts w:ascii="Arial" w:hAnsi="Arial" w:cs="Arial"/>
          <w:color w:val="000000" w:themeColor="text1"/>
          <w:sz w:val="22"/>
          <w:szCs w:val="22"/>
        </w:rPr>
        <w:t>.</w:t>
      </w:r>
    </w:p>
    <w:p w14:paraId="37DE4C3D" w14:textId="77777777" w:rsidR="00224591" w:rsidRPr="001A44AA" w:rsidRDefault="00224591" w:rsidP="00224591">
      <w:pPr>
        <w:jc w:val="both"/>
        <w:rPr>
          <w:rFonts w:ascii="Arial" w:hAnsi="Arial" w:cs="Arial"/>
          <w:color w:val="000000" w:themeColor="text1"/>
          <w:sz w:val="22"/>
          <w:szCs w:val="22"/>
        </w:rPr>
      </w:pPr>
    </w:p>
    <w:p w14:paraId="661F99EC" w14:textId="2F28DA64"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XV</w:t>
      </w:r>
      <w:r w:rsidR="00BB4045">
        <w:rPr>
          <w:rFonts w:ascii="Arial" w:hAnsi="Arial" w:cs="Arial"/>
          <w:color w:val="000000" w:themeColor="text1"/>
          <w:sz w:val="22"/>
          <w:szCs w:val="22"/>
          <w:lang w:val="es-419"/>
        </w:rPr>
        <w:t>I</w:t>
      </w:r>
      <w:r>
        <w:rPr>
          <w:rFonts w:ascii="Arial" w:hAnsi="Arial" w:cs="Arial"/>
          <w:color w:val="000000" w:themeColor="text1"/>
          <w:sz w:val="22"/>
          <w:szCs w:val="22"/>
        </w:rPr>
        <w:t>I.-  Juegos mecánicos $ 155</w:t>
      </w:r>
      <w:r w:rsidRPr="001A44AA">
        <w:rPr>
          <w:rFonts w:ascii="Arial" w:hAnsi="Arial" w:cs="Arial"/>
          <w:color w:val="000000" w:themeColor="text1"/>
          <w:sz w:val="22"/>
          <w:szCs w:val="22"/>
        </w:rPr>
        <w:t>.00 diarios por cada juego instalado.</w:t>
      </w:r>
    </w:p>
    <w:p w14:paraId="6560E3CD" w14:textId="77777777" w:rsidR="00224591" w:rsidRPr="001A44AA" w:rsidRDefault="00224591" w:rsidP="00224591">
      <w:pPr>
        <w:jc w:val="both"/>
        <w:rPr>
          <w:rFonts w:ascii="Arial" w:hAnsi="Arial" w:cs="Arial"/>
          <w:color w:val="000000" w:themeColor="text1"/>
          <w:sz w:val="22"/>
          <w:szCs w:val="22"/>
        </w:rPr>
      </w:pPr>
    </w:p>
    <w:p w14:paraId="51100CF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QUINTO</w:t>
      </w:r>
    </w:p>
    <w:p w14:paraId="6FCEED6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DEL IMPUESTO SOBRE LOTERÍAS, RIFAS Y SORTEOS</w:t>
      </w:r>
    </w:p>
    <w:p w14:paraId="70763154" w14:textId="77777777" w:rsidR="00224591" w:rsidRPr="001A44AA" w:rsidRDefault="00224591" w:rsidP="00224591">
      <w:pPr>
        <w:ind w:right="50"/>
        <w:jc w:val="both"/>
        <w:rPr>
          <w:rFonts w:ascii="Arial" w:hAnsi="Arial" w:cs="Arial"/>
          <w:color w:val="000000" w:themeColor="text1"/>
          <w:sz w:val="22"/>
          <w:szCs w:val="22"/>
        </w:rPr>
      </w:pPr>
    </w:p>
    <w:p w14:paraId="014F4441"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6.-</w:t>
      </w:r>
      <w:r w:rsidRPr="001A44AA">
        <w:rPr>
          <w:rFonts w:ascii="Arial" w:hAnsi="Arial" w:cs="Arial"/>
          <w:bCs/>
          <w:color w:val="000000" w:themeColor="text1"/>
          <w:sz w:val="22"/>
          <w:szCs w:val="22"/>
        </w:rPr>
        <w:t xml:space="preserve"> </w:t>
      </w:r>
      <w:r w:rsidRPr="001A44AA">
        <w:rPr>
          <w:rFonts w:ascii="Arial" w:hAnsi="Arial" w:cs="Arial"/>
          <w:color w:val="000000" w:themeColor="text1"/>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14:paraId="58FA11E8" w14:textId="77777777" w:rsidR="00224591" w:rsidRPr="001A44AA" w:rsidRDefault="00224591" w:rsidP="00224591">
      <w:pPr>
        <w:jc w:val="both"/>
        <w:rPr>
          <w:rFonts w:ascii="Arial" w:hAnsi="Arial" w:cs="Arial"/>
          <w:b/>
          <w:bCs/>
          <w:color w:val="000000" w:themeColor="text1"/>
          <w:sz w:val="22"/>
          <w:szCs w:val="22"/>
          <w:lang w:eastAsia="es-MX"/>
        </w:rPr>
      </w:pPr>
    </w:p>
    <w:p w14:paraId="0C8DD62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SÉXTO</w:t>
      </w:r>
    </w:p>
    <w:p w14:paraId="385CCE6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LAS CONTRIBUCIONES ESPECIALES</w:t>
      </w:r>
    </w:p>
    <w:p w14:paraId="5B66855A" w14:textId="77777777" w:rsidR="00224591" w:rsidRPr="001A44AA" w:rsidRDefault="00224591" w:rsidP="00224591">
      <w:pPr>
        <w:jc w:val="center"/>
        <w:rPr>
          <w:rFonts w:ascii="Arial" w:hAnsi="Arial" w:cs="Arial"/>
          <w:b/>
          <w:bCs/>
          <w:color w:val="000000" w:themeColor="text1"/>
          <w:sz w:val="22"/>
          <w:szCs w:val="22"/>
        </w:rPr>
      </w:pPr>
    </w:p>
    <w:p w14:paraId="0716C24A"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0F28364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LA CONTRIBUCIÓN POR GASTO</w:t>
      </w:r>
    </w:p>
    <w:p w14:paraId="14B6E769" w14:textId="77777777" w:rsidR="00224591" w:rsidRPr="001A44AA" w:rsidRDefault="00224591" w:rsidP="00224591">
      <w:pPr>
        <w:jc w:val="both"/>
        <w:rPr>
          <w:rFonts w:ascii="Arial" w:hAnsi="Arial" w:cs="Arial"/>
          <w:bCs/>
          <w:color w:val="000000" w:themeColor="text1"/>
          <w:sz w:val="22"/>
          <w:szCs w:val="22"/>
        </w:rPr>
      </w:pPr>
    </w:p>
    <w:p w14:paraId="47D861A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7.-</w:t>
      </w:r>
      <w:r w:rsidRPr="001A44AA">
        <w:rPr>
          <w:rFonts w:ascii="Arial" w:hAnsi="Arial" w:cs="Arial"/>
          <w:bCs/>
          <w:color w:val="000000" w:themeColor="text1"/>
          <w:sz w:val="22"/>
          <w:szCs w:val="22"/>
        </w:rPr>
        <w:t xml:space="preserve"> Es objeto de esta contribución el gasto público específico que se origine por el ejercicio de una determinada actividad de particulares. </w:t>
      </w:r>
      <w:r w:rsidRPr="001A44AA">
        <w:rPr>
          <w:rFonts w:ascii="Arial" w:hAnsi="Arial" w:cs="Arial"/>
          <w:color w:val="000000" w:themeColor="text1"/>
          <w:sz w:val="22"/>
          <w:szCs w:val="22"/>
        </w:rPr>
        <w:t>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erogación de gastos públicos especiales.</w:t>
      </w:r>
    </w:p>
    <w:p w14:paraId="53278B47" w14:textId="77777777" w:rsidR="00224591" w:rsidRPr="001A44AA" w:rsidRDefault="00224591" w:rsidP="00224591">
      <w:pPr>
        <w:jc w:val="both"/>
        <w:rPr>
          <w:rFonts w:ascii="Arial" w:hAnsi="Arial" w:cs="Arial"/>
          <w:color w:val="000000" w:themeColor="text1"/>
          <w:sz w:val="22"/>
          <w:szCs w:val="22"/>
        </w:rPr>
      </w:pPr>
    </w:p>
    <w:p w14:paraId="2F16F87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1F45ABC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OBRA PÚBLICA</w:t>
      </w:r>
    </w:p>
    <w:p w14:paraId="4EDB5831" w14:textId="77777777" w:rsidR="00224591" w:rsidRPr="001A44AA" w:rsidRDefault="00224591" w:rsidP="00224591">
      <w:pPr>
        <w:jc w:val="both"/>
        <w:rPr>
          <w:rFonts w:ascii="Arial" w:hAnsi="Arial" w:cs="Arial"/>
          <w:bCs/>
          <w:color w:val="000000" w:themeColor="text1"/>
          <w:sz w:val="22"/>
          <w:szCs w:val="22"/>
        </w:rPr>
      </w:pPr>
    </w:p>
    <w:p w14:paraId="4FD32F6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8.-</w:t>
      </w:r>
      <w:r w:rsidRPr="001A44AA">
        <w:rPr>
          <w:rFonts w:ascii="Arial" w:hAnsi="Arial" w:cs="Arial"/>
          <w:bCs/>
          <w:color w:val="000000" w:themeColor="text1"/>
          <w:sz w:val="22"/>
          <w:szCs w:val="22"/>
        </w:rPr>
        <w:t xml:space="preserve"> Es objeto de la contribución por obra pública, la construcción, reconstrucción y ampliación de las obras que se indican en el Código Financiero para los Municipios del Estado de Coahuila de Zaragoza. </w:t>
      </w:r>
      <w:r w:rsidRPr="001A44AA">
        <w:rPr>
          <w:rFonts w:ascii="Arial" w:hAnsi="Arial" w:cs="Arial"/>
          <w:color w:val="000000" w:themeColor="text1"/>
          <w:sz w:val="22"/>
          <w:szCs w:val="22"/>
        </w:rPr>
        <w:t>En todo caso, el porcentaje a contribuir por los particulares se dividirá conforme al mencionado procedimiento entre los propietarios de los predios beneficiados o bien se determinará la cantidad a aportar por cada beneficiario, para la realización de la obra vía “obras por cooperación” entre autoridades y ciudadanos.</w:t>
      </w:r>
    </w:p>
    <w:p w14:paraId="73CEA04A" w14:textId="77777777" w:rsidR="00224591" w:rsidRPr="001A44AA" w:rsidRDefault="00224591" w:rsidP="00224591">
      <w:pPr>
        <w:jc w:val="both"/>
        <w:rPr>
          <w:rFonts w:ascii="Arial" w:hAnsi="Arial" w:cs="Arial"/>
          <w:color w:val="000000" w:themeColor="text1"/>
          <w:sz w:val="22"/>
          <w:szCs w:val="22"/>
        </w:rPr>
      </w:pPr>
    </w:p>
    <w:p w14:paraId="58E82C38"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5DF54B91"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RESPONSABILIDAD OBJETIVA</w:t>
      </w:r>
    </w:p>
    <w:p w14:paraId="2660D0BF" w14:textId="77777777" w:rsidR="00224591" w:rsidRPr="001A44AA" w:rsidRDefault="00224591" w:rsidP="00224591">
      <w:pPr>
        <w:jc w:val="both"/>
        <w:rPr>
          <w:rFonts w:ascii="Arial" w:hAnsi="Arial" w:cs="Arial"/>
          <w:color w:val="000000" w:themeColor="text1"/>
          <w:sz w:val="22"/>
          <w:szCs w:val="22"/>
        </w:rPr>
      </w:pPr>
    </w:p>
    <w:p w14:paraId="6B34E56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9.-</w:t>
      </w:r>
      <w:r w:rsidRPr="001A44AA">
        <w:rPr>
          <w:rFonts w:ascii="Arial" w:hAnsi="Arial" w:cs="Arial"/>
          <w:bCs/>
          <w:color w:val="000000" w:themeColor="text1"/>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1A44AA">
        <w:rPr>
          <w:rFonts w:ascii="Arial" w:hAnsi="Arial" w:cs="Arial"/>
          <w:color w:val="000000" w:themeColor="text1"/>
          <w:sz w:val="22"/>
          <w:szCs w:val="22"/>
        </w:rPr>
        <w:t xml:space="preserve"> y se pagará en la Tesorería Municipal, </w:t>
      </w:r>
      <w:r w:rsidRPr="001A44AA">
        <w:rPr>
          <w:rFonts w:ascii="Arial" w:hAnsi="Arial" w:cs="Arial"/>
          <w:color w:val="000000" w:themeColor="text1"/>
          <w:sz w:val="22"/>
          <w:szCs w:val="22"/>
        </w:rPr>
        <w:lastRenderedPageBreak/>
        <w:t>dentro de los quince días siguientes en que se notifique al contribuyente el resultado de la cuantificación de los daños o deterioros causados.</w:t>
      </w:r>
    </w:p>
    <w:p w14:paraId="6751C58F" w14:textId="77777777" w:rsidR="00224591" w:rsidRPr="001A44AA" w:rsidRDefault="00224591" w:rsidP="00224591">
      <w:pPr>
        <w:jc w:val="both"/>
        <w:rPr>
          <w:rFonts w:ascii="Arial" w:hAnsi="Arial" w:cs="Arial"/>
          <w:b/>
          <w:color w:val="000000" w:themeColor="text1"/>
          <w:sz w:val="22"/>
          <w:szCs w:val="22"/>
        </w:rPr>
      </w:pPr>
    </w:p>
    <w:p w14:paraId="4714E5AD" w14:textId="77777777" w:rsidR="00224591" w:rsidRPr="001A44AA" w:rsidRDefault="00224591" w:rsidP="00224591">
      <w:pPr>
        <w:jc w:val="center"/>
        <w:rPr>
          <w:rFonts w:ascii="Arial" w:hAnsi="Arial" w:cs="Arial"/>
          <w:b/>
          <w:color w:val="000000" w:themeColor="text1"/>
          <w:sz w:val="22"/>
          <w:szCs w:val="22"/>
        </w:rPr>
      </w:pPr>
      <w:r w:rsidRPr="001A44AA">
        <w:rPr>
          <w:rFonts w:ascii="Arial" w:hAnsi="Arial" w:cs="Arial"/>
          <w:b/>
          <w:color w:val="000000" w:themeColor="text1"/>
          <w:sz w:val="22"/>
          <w:szCs w:val="22"/>
        </w:rPr>
        <w:t>SECCION IV</w:t>
      </w:r>
    </w:p>
    <w:p w14:paraId="07BBF8D0" w14:textId="77777777" w:rsidR="00224591" w:rsidRPr="001A44AA" w:rsidRDefault="00224591" w:rsidP="00224591">
      <w:pPr>
        <w:jc w:val="center"/>
        <w:rPr>
          <w:rFonts w:ascii="Arial" w:hAnsi="Arial" w:cs="Arial"/>
          <w:b/>
          <w:color w:val="000000" w:themeColor="text1"/>
          <w:sz w:val="22"/>
          <w:szCs w:val="22"/>
        </w:rPr>
      </w:pPr>
      <w:r w:rsidRPr="001A44AA">
        <w:rPr>
          <w:rFonts w:ascii="Arial" w:hAnsi="Arial" w:cs="Arial"/>
          <w:b/>
          <w:color w:val="000000" w:themeColor="text1"/>
          <w:sz w:val="22"/>
          <w:szCs w:val="22"/>
        </w:rPr>
        <w:t>POR MANTENIMIENTO, MEJORAMIENTO Y EQUIPAMIENTO</w:t>
      </w:r>
    </w:p>
    <w:p w14:paraId="51450AAB" w14:textId="77777777" w:rsidR="00224591" w:rsidRPr="001A44AA" w:rsidRDefault="00224591" w:rsidP="00224591">
      <w:pPr>
        <w:jc w:val="center"/>
        <w:rPr>
          <w:rFonts w:ascii="Arial" w:hAnsi="Arial" w:cs="Arial"/>
          <w:b/>
          <w:color w:val="000000" w:themeColor="text1"/>
          <w:sz w:val="22"/>
          <w:szCs w:val="22"/>
        </w:rPr>
      </w:pPr>
      <w:r w:rsidRPr="001A44AA">
        <w:rPr>
          <w:rFonts w:ascii="Arial" w:hAnsi="Arial" w:cs="Arial"/>
          <w:b/>
          <w:color w:val="000000" w:themeColor="text1"/>
          <w:sz w:val="22"/>
          <w:szCs w:val="22"/>
        </w:rPr>
        <w:t>DEL CUERPO DE BOMBEROS DE LOS MUNICIPIOS</w:t>
      </w:r>
    </w:p>
    <w:p w14:paraId="60B72A6B" w14:textId="77777777" w:rsidR="00224591" w:rsidRPr="001A44AA" w:rsidRDefault="00224591" w:rsidP="00224591">
      <w:pPr>
        <w:jc w:val="both"/>
        <w:rPr>
          <w:rFonts w:ascii="Arial" w:hAnsi="Arial" w:cs="Arial"/>
          <w:b/>
          <w:color w:val="000000" w:themeColor="text1"/>
          <w:sz w:val="22"/>
          <w:szCs w:val="22"/>
        </w:rPr>
      </w:pPr>
    </w:p>
    <w:p w14:paraId="6DE3451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ARTICULO 10.-</w:t>
      </w:r>
      <w:r w:rsidRPr="001A44AA">
        <w:rPr>
          <w:rFonts w:ascii="Arial" w:hAnsi="Arial" w:cs="Arial"/>
          <w:color w:val="000000" w:themeColor="text1"/>
          <w:sz w:val="22"/>
          <w:szCs w:val="22"/>
        </w:rPr>
        <w:t xml:space="preserve"> Es objeto de esta contribución la realización de pagos por concepto de impuestos, derechos y cualquier otra contribución que se cause conforme al </w:t>
      </w:r>
      <w:r w:rsidRPr="001A44AA">
        <w:rPr>
          <w:rFonts w:ascii="Arial" w:hAnsi="Arial" w:cs="Arial"/>
          <w:bCs/>
          <w:color w:val="000000" w:themeColor="text1"/>
          <w:sz w:val="22"/>
          <w:szCs w:val="22"/>
        </w:rPr>
        <w:t>Código Financiero para los Municipios del Estado de Coahuila de Zaragoza</w:t>
      </w:r>
      <w:r w:rsidRPr="001A44AA">
        <w:rPr>
          <w:rFonts w:ascii="Arial" w:hAnsi="Arial" w:cs="Arial"/>
          <w:color w:val="000000" w:themeColor="text1"/>
          <w:sz w:val="22"/>
          <w:szCs w:val="22"/>
        </w:rPr>
        <w:t xml:space="preserve"> y demás disposiciones fiscales del Municipio, así como los accesorios que se paguen.</w:t>
      </w:r>
    </w:p>
    <w:p w14:paraId="42DDF3EC" w14:textId="77777777" w:rsidR="00224591" w:rsidRPr="001A44AA" w:rsidRDefault="00224591" w:rsidP="00224591">
      <w:pPr>
        <w:jc w:val="both"/>
        <w:rPr>
          <w:rFonts w:ascii="Arial" w:hAnsi="Arial" w:cs="Arial"/>
          <w:color w:val="000000" w:themeColor="text1"/>
          <w:sz w:val="22"/>
          <w:szCs w:val="22"/>
        </w:rPr>
      </w:pPr>
    </w:p>
    <w:p w14:paraId="57E36EB0" w14:textId="72357B05"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La cuota de mantenimiento y equipamiento del cuerpo de bomberos será </w:t>
      </w:r>
      <w:r>
        <w:rPr>
          <w:rFonts w:ascii="Arial" w:hAnsi="Arial" w:cs="Arial"/>
          <w:color w:val="000000" w:themeColor="text1"/>
          <w:sz w:val="22"/>
          <w:szCs w:val="22"/>
        </w:rPr>
        <w:t>un 2% del impuesto predial o $</w:t>
      </w:r>
      <w:r w:rsidR="00EB328F">
        <w:rPr>
          <w:rFonts w:ascii="Arial" w:hAnsi="Arial" w:cs="Arial"/>
          <w:color w:val="000000" w:themeColor="text1"/>
          <w:sz w:val="22"/>
          <w:szCs w:val="22"/>
        </w:rPr>
        <w:t xml:space="preserve"> </w:t>
      </w:r>
      <w:r>
        <w:rPr>
          <w:rFonts w:ascii="Arial" w:hAnsi="Arial" w:cs="Arial"/>
          <w:color w:val="000000" w:themeColor="text1"/>
          <w:sz w:val="22"/>
          <w:szCs w:val="22"/>
        </w:rPr>
        <w:t>2</w:t>
      </w:r>
      <w:r w:rsidR="00EB328F">
        <w:rPr>
          <w:rFonts w:ascii="Arial" w:hAnsi="Arial" w:cs="Arial"/>
          <w:color w:val="000000" w:themeColor="text1"/>
          <w:sz w:val="22"/>
          <w:szCs w:val="22"/>
        </w:rPr>
        <w:t>0</w:t>
      </w:r>
      <w:r w:rsidRPr="001A44AA">
        <w:rPr>
          <w:rFonts w:ascii="Arial" w:hAnsi="Arial" w:cs="Arial"/>
          <w:color w:val="000000" w:themeColor="text1"/>
          <w:sz w:val="22"/>
          <w:szCs w:val="22"/>
        </w:rPr>
        <w:t>.</w:t>
      </w:r>
      <w:r w:rsidR="00EB328F">
        <w:rPr>
          <w:rFonts w:ascii="Arial" w:hAnsi="Arial" w:cs="Arial"/>
          <w:color w:val="000000" w:themeColor="text1"/>
          <w:sz w:val="22"/>
          <w:szCs w:val="22"/>
        </w:rPr>
        <w:t>5</w:t>
      </w:r>
      <w:r w:rsidRPr="001A44AA">
        <w:rPr>
          <w:rFonts w:ascii="Arial" w:hAnsi="Arial" w:cs="Arial"/>
          <w:color w:val="000000" w:themeColor="text1"/>
          <w:sz w:val="22"/>
          <w:szCs w:val="22"/>
        </w:rPr>
        <w:t>0 anual, lo que resulte mayor.</w:t>
      </w:r>
    </w:p>
    <w:p w14:paraId="4B1A3A7E" w14:textId="77777777" w:rsidR="00224591" w:rsidRPr="001A44AA" w:rsidRDefault="00224591" w:rsidP="00224591">
      <w:pPr>
        <w:jc w:val="both"/>
        <w:rPr>
          <w:rFonts w:ascii="Arial" w:hAnsi="Arial" w:cs="Arial"/>
          <w:color w:val="000000" w:themeColor="text1"/>
          <w:sz w:val="22"/>
          <w:szCs w:val="22"/>
        </w:rPr>
      </w:pPr>
    </w:p>
    <w:p w14:paraId="4842C479"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SÉPTIMO</w:t>
      </w:r>
    </w:p>
    <w:p w14:paraId="4478217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DERECHOS POR LA PRESTACIÓN DE SERVICIOS PÚBLICOS</w:t>
      </w:r>
    </w:p>
    <w:p w14:paraId="4FA96F7B" w14:textId="77777777" w:rsidR="00224591" w:rsidRPr="001A44AA" w:rsidRDefault="00224591" w:rsidP="00224591">
      <w:pPr>
        <w:jc w:val="center"/>
        <w:rPr>
          <w:rFonts w:ascii="Arial" w:hAnsi="Arial" w:cs="Arial"/>
          <w:b/>
          <w:bCs/>
          <w:color w:val="000000" w:themeColor="text1"/>
          <w:sz w:val="22"/>
          <w:szCs w:val="22"/>
        </w:rPr>
      </w:pPr>
    </w:p>
    <w:p w14:paraId="3226AEEE"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1111B3D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AGUA POTABLE Y ALCANTARILLADO</w:t>
      </w:r>
    </w:p>
    <w:p w14:paraId="6F2DB8C4" w14:textId="77777777" w:rsidR="00224591" w:rsidRPr="001A44AA" w:rsidRDefault="00224591" w:rsidP="00224591">
      <w:pPr>
        <w:ind w:right="50"/>
        <w:jc w:val="both"/>
        <w:rPr>
          <w:rFonts w:ascii="Arial" w:hAnsi="Arial" w:cs="Arial"/>
          <w:color w:val="000000" w:themeColor="text1"/>
          <w:sz w:val="22"/>
          <w:szCs w:val="22"/>
        </w:rPr>
      </w:pPr>
    </w:p>
    <w:p w14:paraId="481619BC"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11.-</w:t>
      </w:r>
      <w:r w:rsidRPr="001A44AA">
        <w:rPr>
          <w:rFonts w:ascii="Arial" w:hAnsi="Arial" w:cs="Arial"/>
          <w:bCs/>
          <w:color w:val="000000" w:themeColor="text1"/>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14:paraId="12E615BE" w14:textId="77777777" w:rsidR="00224591" w:rsidRPr="001A44AA" w:rsidRDefault="00224591" w:rsidP="00224591">
      <w:pPr>
        <w:ind w:right="50"/>
        <w:jc w:val="both"/>
        <w:rPr>
          <w:rFonts w:ascii="Arial" w:hAnsi="Arial" w:cs="Arial"/>
          <w:bCs/>
          <w:color w:val="000000" w:themeColor="text1"/>
          <w:sz w:val="22"/>
          <w:szCs w:val="22"/>
        </w:rPr>
      </w:pPr>
    </w:p>
    <w:p w14:paraId="1FDCE8B3"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color w:val="000000" w:themeColor="text1"/>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14:paraId="78D7EA39" w14:textId="77777777" w:rsidR="00224591" w:rsidRPr="001A44AA" w:rsidRDefault="00224591" w:rsidP="00224591">
      <w:pPr>
        <w:ind w:right="50"/>
        <w:jc w:val="both"/>
        <w:rPr>
          <w:rFonts w:ascii="Arial" w:hAnsi="Arial" w:cs="Arial"/>
          <w:bCs/>
          <w:color w:val="000000" w:themeColor="text1"/>
          <w:sz w:val="22"/>
          <w:szCs w:val="22"/>
        </w:rPr>
      </w:pPr>
    </w:p>
    <w:p w14:paraId="0E418CB0"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Cs/>
          <w:color w:val="000000" w:themeColor="text1"/>
          <w:sz w:val="22"/>
          <w:szCs w:val="22"/>
        </w:rPr>
        <w:t>S</w:t>
      </w:r>
      <w:r w:rsidRPr="001A44AA">
        <w:rPr>
          <w:rFonts w:ascii="Arial" w:hAnsi="Arial" w:cs="Arial"/>
          <w:color w:val="000000" w:themeColor="text1"/>
          <w:sz w:val="22"/>
          <w:szCs w:val="22"/>
        </w:rPr>
        <w:t>e cobrará de acuerdo a las siguientes tarifas:</w:t>
      </w:r>
    </w:p>
    <w:p w14:paraId="03BEF8B5" w14:textId="77777777" w:rsidR="00224591" w:rsidRPr="001A44AA" w:rsidRDefault="00224591" w:rsidP="00224591">
      <w:pPr>
        <w:ind w:right="50"/>
        <w:jc w:val="both"/>
        <w:rPr>
          <w:rFonts w:ascii="Arial" w:hAnsi="Arial" w:cs="Arial"/>
          <w:color w:val="000000" w:themeColor="text1"/>
          <w:sz w:val="22"/>
          <w:szCs w:val="22"/>
        </w:rPr>
      </w:pPr>
    </w:p>
    <w:p w14:paraId="5057F724"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Contratos de Agua Potable y Drenaje, conforme a la siguiente tabla:</w:t>
      </w:r>
    </w:p>
    <w:p w14:paraId="59B1138B" w14:textId="77777777" w:rsidR="00224591" w:rsidRPr="001A44AA" w:rsidRDefault="00224591" w:rsidP="00224591">
      <w:pPr>
        <w:tabs>
          <w:tab w:val="left" w:pos="5670"/>
        </w:tabs>
        <w:jc w:val="both"/>
        <w:rPr>
          <w:rFonts w:ascii="Arial" w:hAnsi="Arial" w:cs="Arial"/>
          <w:color w:val="000000" w:themeColor="text1"/>
          <w:sz w:val="22"/>
          <w:szCs w:val="22"/>
        </w:rPr>
      </w:pPr>
    </w:p>
    <w:tbl>
      <w:tblPr>
        <w:tblStyle w:val="Tablaconcuadrcula"/>
        <w:tblW w:w="0" w:type="auto"/>
        <w:jc w:val="center"/>
        <w:tblLayout w:type="fixed"/>
        <w:tblLook w:val="04A0" w:firstRow="1" w:lastRow="0" w:firstColumn="1" w:lastColumn="0" w:noHBand="0" w:noVBand="1"/>
      </w:tblPr>
      <w:tblGrid>
        <w:gridCol w:w="4106"/>
        <w:gridCol w:w="1985"/>
        <w:gridCol w:w="1842"/>
      </w:tblGrid>
      <w:tr w:rsidR="00224591" w:rsidRPr="001A44AA" w14:paraId="49B1BBFE" w14:textId="77777777" w:rsidTr="00B7061D">
        <w:trPr>
          <w:trHeight w:val="20"/>
          <w:jc w:val="center"/>
        </w:trPr>
        <w:tc>
          <w:tcPr>
            <w:tcW w:w="7933" w:type="dxa"/>
            <w:gridSpan w:val="3"/>
            <w:noWrap/>
            <w:hideMark/>
          </w:tcPr>
          <w:p w14:paraId="794791CF" w14:textId="77777777" w:rsidR="00224591" w:rsidRPr="001A44AA" w:rsidRDefault="00224591" w:rsidP="00224591">
            <w:pPr>
              <w:jc w:val="both"/>
              <w:rPr>
                <w:rFonts w:ascii="Arial" w:hAnsi="Arial" w:cs="Arial"/>
                <w:b/>
                <w:bCs/>
                <w:color w:val="000000" w:themeColor="text1"/>
                <w:sz w:val="22"/>
                <w:szCs w:val="22"/>
              </w:rPr>
            </w:pPr>
            <w:r w:rsidRPr="001A44AA">
              <w:rPr>
                <w:rFonts w:ascii="Arial" w:hAnsi="Arial" w:cs="Arial"/>
                <w:b/>
                <w:bCs/>
                <w:color w:val="000000" w:themeColor="text1"/>
                <w:sz w:val="22"/>
                <w:szCs w:val="22"/>
              </w:rPr>
              <w:t>CONTRATOS DE AGUA POTABLE Y DRENAJE</w:t>
            </w:r>
          </w:p>
        </w:tc>
      </w:tr>
      <w:tr w:rsidR="00224591" w:rsidRPr="001A44AA" w14:paraId="45466539" w14:textId="77777777" w:rsidTr="00B7061D">
        <w:trPr>
          <w:trHeight w:val="20"/>
          <w:jc w:val="center"/>
        </w:trPr>
        <w:tc>
          <w:tcPr>
            <w:tcW w:w="4106" w:type="dxa"/>
            <w:noWrap/>
            <w:hideMark/>
          </w:tcPr>
          <w:p w14:paraId="4285DA9C" w14:textId="77777777" w:rsidR="00224591" w:rsidRPr="001A44AA" w:rsidRDefault="00224591" w:rsidP="00224591">
            <w:pPr>
              <w:jc w:val="both"/>
              <w:rPr>
                <w:rFonts w:ascii="Arial" w:hAnsi="Arial" w:cs="Arial"/>
                <w:b/>
                <w:bCs/>
                <w:color w:val="000000" w:themeColor="text1"/>
                <w:sz w:val="22"/>
                <w:szCs w:val="22"/>
              </w:rPr>
            </w:pPr>
            <w:r w:rsidRPr="001A44AA">
              <w:rPr>
                <w:rFonts w:ascii="Arial" w:hAnsi="Arial" w:cs="Arial"/>
                <w:b/>
                <w:bCs/>
                <w:color w:val="000000" w:themeColor="text1"/>
                <w:sz w:val="22"/>
                <w:szCs w:val="22"/>
              </w:rPr>
              <w:t>TIPO DE USUARIO</w:t>
            </w:r>
          </w:p>
        </w:tc>
        <w:tc>
          <w:tcPr>
            <w:tcW w:w="1985" w:type="dxa"/>
            <w:noWrap/>
            <w:hideMark/>
          </w:tcPr>
          <w:p w14:paraId="24207C9F" w14:textId="77777777" w:rsidR="00224591" w:rsidRPr="001A44AA" w:rsidRDefault="00224591" w:rsidP="00B7061D">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AGUA</w:t>
            </w:r>
          </w:p>
        </w:tc>
        <w:tc>
          <w:tcPr>
            <w:tcW w:w="1842" w:type="dxa"/>
            <w:noWrap/>
            <w:hideMark/>
          </w:tcPr>
          <w:p w14:paraId="0D59B376" w14:textId="77777777" w:rsidR="00224591" w:rsidRPr="001A44AA" w:rsidRDefault="00224591" w:rsidP="00B7061D">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DRENAJE</w:t>
            </w:r>
          </w:p>
        </w:tc>
      </w:tr>
      <w:tr w:rsidR="00224591" w:rsidRPr="001A44AA" w14:paraId="2DA47240" w14:textId="77777777" w:rsidTr="00B7061D">
        <w:trPr>
          <w:trHeight w:val="20"/>
          <w:jc w:val="center"/>
        </w:trPr>
        <w:tc>
          <w:tcPr>
            <w:tcW w:w="4106" w:type="dxa"/>
            <w:noWrap/>
            <w:hideMark/>
          </w:tcPr>
          <w:p w14:paraId="38A60DC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DOMESTICO 1/2''</w:t>
            </w:r>
          </w:p>
        </w:tc>
        <w:tc>
          <w:tcPr>
            <w:tcW w:w="1985" w:type="dxa"/>
            <w:noWrap/>
          </w:tcPr>
          <w:p w14:paraId="556A7AFB" w14:textId="0F15AF15"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660</w:t>
            </w:r>
            <w:r w:rsidRPr="001A44AA">
              <w:rPr>
                <w:rFonts w:ascii="Arial" w:hAnsi="Arial" w:cs="Arial"/>
                <w:color w:val="000000" w:themeColor="text1"/>
                <w:sz w:val="22"/>
                <w:szCs w:val="22"/>
              </w:rPr>
              <w:t>.00</w:t>
            </w:r>
          </w:p>
        </w:tc>
        <w:tc>
          <w:tcPr>
            <w:tcW w:w="1842" w:type="dxa"/>
            <w:noWrap/>
          </w:tcPr>
          <w:p w14:paraId="70FCCF2A" w14:textId="1537D362"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634</w:t>
            </w:r>
            <w:r w:rsidRPr="001A44AA">
              <w:rPr>
                <w:rFonts w:ascii="Arial" w:hAnsi="Arial" w:cs="Arial"/>
                <w:color w:val="000000" w:themeColor="text1"/>
                <w:sz w:val="22"/>
                <w:szCs w:val="22"/>
              </w:rPr>
              <w:t>.00</w:t>
            </w:r>
          </w:p>
        </w:tc>
      </w:tr>
      <w:tr w:rsidR="00224591" w:rsidRPr="001A44AA" w14:paraId="73D7E5E2" w14:textId="77777777" w:rsidTr="00B7061D">
        <w:trPr>
          <w:trHeight w:val="20"/>
          <w:jc w:val="center"/>
        </w:trPr>
        <w:tc>
          <w:tcPr>
            <w:tcW w:w="4106" w:type="dxa"/>
            <w:noWrap/>
            <w:hideMark/>
          </w:tcPr>
          <w:p w14:paraId="18BFBB9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DOMESTICO 3/4''</w:t>
            </w:r>
          </w:p>
        </w:tc>
        <w:tc>
          <w:tcPr>
            <w:tcW w:w="1985" w:type="dxa"/>
            <w:noWrap/>
          </w:tcPr>
          <w:p w14:paraId="0E8D8959" w14:textId="2F3073CE"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792</w:t>
            </w:r>
            <w:r w:rsidRPr="001A44AA">
              <w:rPr>
                <w:rFonts w:ascii="Arial" w:hAnsi="Arial" w:cs="Arial"/>
                <w:color w:val="000000" w:themeColor="text1"/>
                <w:sz w:val="22"/>
                <w:szCs w:val="22"/>
              </w:rPr>
              <w:t>.00</w:t>
            </w:r>
          </w:p>
        </w:tc>
        <w:tc>
          <w:tcPr>
            <w:tcW w:w="1842" w:type="dxa"/>
            <w:noWrap/>
          </w:tcPr>
          <w:p w14:paraId="66DAD2DA" w14:textId="56370CBC"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761</w:t>
            </w:r>
            <w:r w:rsidRPr="001A44AA">
              <w:rPr>
                <w:rFonts w:ascii="Arial" w:hAnsi="Arial" w:cs="Arial"/>
                <w:color w:val="000000" w:themeColor="text1"/>
                <w:sz w:val="22"/>
                <w:szCs w:val="22"/>
              </w:rPr>
              <w:t>.00</w:t>
            </w:r>
          </w:p>
        </w:tc>
      </w:tr>
      <w:tr w:rsidR="00224591" w:rsidRPr="001A44AA" w14:paraId="1957F57C" w14:textId="77777777" w:rsidTr="00B7061D">
        <w:trPr>
          <w:trHeight w:val="20"/>
          <w:jc w:val="center"/>
        </w:trPr>
        <w:tc>
          <w:tcPr>
            <w:tcW w:w="4106" w:type="dxa"/>
            <w:noWrap/>
          </w:tcPr>
          <w:p w14:paraId="3C9B167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RESIDENCIAL ½</w:t>
            </w:r>
          </w:p>
        </w:tc>
        <w:tc>
          <w:tcPr>
            <w:tcW w:w="1985" w:type="dxa"/>
            <w:noWrap/>
          </w:tcPr>
          <w:p w14:paraId="24BAE8AB" w14:textId="1F118A77"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1,029</w:t>
            </w:r>
            <w:r w:rsidRPr="001A44AA">
              <w:rPr>
                <w:rFonts w:ascii="Arial" w:hAnsi="Arial" w:cs="Arial"/>
                <w:color w:val="000000" w:themeColor="text1"/>
                <w:sz w:val="22"/>
                <w:szCs w:val="22"/>
              </w:rPr>
              <w:t>.00</w:t>
            </w:r>
          </w:p>
        </w:tc>
        <w:tc>
          <w:tcPr>
            <w:tcW w:w="1842" w:type="dxa"/>
            <w:noWrap/>
          </w:tcPr>
          <w:p w14:paraId="317CBC7E" w14:textId="372F6CC3"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989</w:t>
            </w:r>
            <w:r w:rsidRPr="001A44AA">
              <w:rPr>
                <w:rFonts w:ascii="Arial" w:hAnsi="Arial" w:cs="Arial"/>
                <w:color w:val="000000" w:themeColor="text1"/>
                <w:sz w:val="22"/>
                <w:szCs w:val="22"/>
              </w:rPr>
              <w:t>.00</w:t>
            </w:r>
          </w:p>
        </w:tc>
      </w:tr>
      <w:tr w:rsidR="00224591" w:rsidRPr="001A44AA" w14:paraId="72571993" w14:textId="77777777" w:rsidTr="00B7061D">
        <w:trPr>
          <w:trHeight w:val="20"/>
          <w:jc w:val="center"/>
        </w:trPr>
        <w:tc>
          <w:tcPr>
            <w:tcW w:w="4106" w:type="dxa"/>
            <w:noWrap/>
          </w:tcPr>
          <w:p w14:paraId="5E71430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RESIDENCIAL ¾</w:t>
            </w:r>
          </w:p>
        </w:tc>
        <w:tc>
          <w:tcPr>
            <w:tcW w:w="1985" w:type="dxa"/>
            <w:noWrap/>
          </w:tcPr>
          <w:p w14:paraId="3A24569B" w14:textId="1CA9383B"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1,338</w:t>
            </w:r>
            <w:r w:rsidRPr="001A44AA">
              <w:rPr>
                <w:rFonts w:ascii="Arial" w:hAnsi="Arial" w:cs="Arial"/>
                <w:color w:val="000000" w:themeColor="text1"/>
                <w:sz w:val="22"/>
                <w:szCs w:val="22"/>
              </w:rPr>
              <w:t>.00</w:t>
            </w:r>
          </w:p>
        </w:tc>
        <w:tc>
          <w:tcPr>
            <w:tcW w:w="1842" w:type="dxa"/>
            <w:noWrap/>
          </w:tcPr>
          <w:p w14:paraId="1F1B3899" w14:textId="1132B6FE"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1,162</w:t>
            </w:r>
            <w:r w:rsidRPr="001A44AA">
              <w:rPr>
                <w:rFonts w:ascii="Arial" w:hAnsi="Arial" w:cs="Arial"/>
                <w:color w:val="000000" w:themeColor="text1"/>
                <w:sz w:val="22"/>
                <w:szCs w:val="22"/>
              </w:rPr>
              <w:t>.00</w:t>
            </w:r>
          </w:p>
        </w:tc>
      </w:tr>
      <w:tr w:rsidR="00224591" w:rsidRPr="001A44AA" w14:paraId="4597CB17" w14:textId="77777777" w:rsidTr="00B7061D">
        <w:trPr>
          <w:trHeight w:val="20"/>
          <w:jc w:val="center"/>
        </w:trPr>
        <w:tc>
          <w:tcPr>
            <w:tcW w:w="4106" w:type="dxa"/>
            <w:noWrap/>
          </w:tcPr>
          <w:p w14:paraId="127D0DF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COMERCIAL ½</w:t>
            </w:r>
          </w:p>
        </w:tc>
        <w:tc>
          <w:tcPr>
            <w:tcW w:w="1985" w:type="dxa"/>
            <w:noWrap/>
          </w:tcPr>
          <w:p w14:paraId="628EB132" w14:textId="393DBFCB"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1,849</w:t>
            </w:r>
            <w:r w:rsidRPr="001A44AA">
              <w:rPr>
                <w:rFonts w:ascii="Arial" w:hAnsi="Arial" w:cs="Arial"/>
                <w:color w:val="000000" w:themeColor="text1"/>
                <w:sz w:val="22"/>
                <w:szCs w:val="22"/>
              </w:rPr>
              <w:t>.00</w:t>
            </w:r>
          </w:p>
        </w:tc>
        <w:tc>
          <w:tcPr>
            <w:tcW w:w="1842" w:type="dxa"/>
            <w:noWrap/>
          </w:tcPr>
          <w:p w14:paraId="1730C8E6" w14:textId="356EABC8"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1,212</w:t>
            </w:r>
            <w:r w:rsidRPr="001A44AA">
              <w:rPr>
                <w:rFonts w:ascii="Arial" w:hAnsi="Arial" w:cs="Arial"/>
                <w:color w:val="000000" w:themeColor="text1"/>
                <w:sz w:val="22"/>
                <w:szCs w:val="22"/>
              </w:rPr>
              <w:t>.00</w:t>
            </w:r>
          </w:p>
        </w:tc>
      </w:tr>
      <w:tr w:rsidR="00224591" w:rsidRPr="001A44AA" w14:paraId="6D9982FC" w14:textId="77777777" w:rsidTr="00B7061D">
        <w:trPr>
          <w:trHeight w:val="20"/>
          <w:jc w:val="center"/>
        </w:trPr>
        <w:tc>
          <w:tcPr>
            <w:tcW w:w="4106" w:type="dxa"/>
            <w:noWrap/>
          </w:tcPr>
          <w:p w14:paraId="6B56F94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COMERCIAL ¾</w:t>
            </w:r>
          </w:p>
        </w:tc>
        <w:tc>
          <w:tcPr>
            <w:tcW w:w="1985" w:type="dxa"/>
            <w:noWrap/>
          </w:tcPr>
          <w:p w14:paraId="02A64DC0" w14:textId="413D703D"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2,588</w:t>
            </w:r>
            <w:r w:rsidRPr="001A44AA">
              <w:rPr>
                <w:rFonts w:ascii="Arial" w:hAnsi="Arial" w:cs="Arial"/>
                <w:color w:val="000000" w:themeColor="text1"/>
                <w:sz w:val="22"/>
                <w:szCs w:val="22"/>
              </w:rPr>
              <w:t>.00</w:t>
            </w:r>
          </w:p>
        </w:tc>
        <w:tc>
          <w:tcPr>
            <w:tcW w:w="1842" w:type="dxa"/>
            <w:noWrap/>
          </w:tcPr>
          <w:p w14:paraId="41016557" w14:textId="64BA8C5E"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1,697</w:t>
            </w:r>
            <w:r w:rsidRPr="001A44AA">
              <w:rPr>
                <w:rFonts w:ascii="Arial" w:hAnsi="Arial" w:cs="Arial"/>
                <w:color w:val="000000" w:themeColor="text1"/>
                <w:sz w:val="22"/>
                <w:szCs w:val="22"/>
              </w:rPr>
              <w:t>.00</w:t>
            </w:r>
          </w:p>
        </w:tc>
      </w:tr>
      <w:tr w:rsidR="00224591" w:rsidRPr="001A44AA" w14:paraId="48D0870B" w14:textId="77777777" w:rsidTr="00B7061D">
        <w:trPr>
          <w:trHeight w:val="20"/>
          <w:jc w:val="center"/>
        </w:trPr>
        <w:tc>
          <w:tcPr>
            <w:tcW w:w="4106" w:type="dxa"/>
            <w:noWrap/>
          </w:tcPr>
          <w:p w14:paraId="3543003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INDUSTRIAL ½</w:t>
            </w:r>
          </w:p>
        </w:tc>
        <w:tc>
          <w:tcPr>
            <w:tcW w:w="1985" w:type="dxa"/>
            <w:noWrap/>
          </w:tcPr>
          <w:p w14:paraId="666C5C27" w14:textId="14DF7022"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5,189</w:t>
            </w:r>
            <w:r w:rsidRPr="001A44AA">
              <w:rPr>
                <w:rFonts w:ascii="Arial" w:hAnsi="Arial" w:cs="Arial"/>
                <w:color w:val="000000" w:themeColor="text1"/>
                <w:sz w:val="22"/>
                <w:szCs w:val="22"/>
              </w:rPr>
              <w:t>.00</w:t>
            </w:r>
          </w:p>
        </w:tc>
        <w:tc>
          <w:tcPr>
            <w:tcW w:w="1842" w:type="dxa"/>
            <w:noWrap/>
          </w:tcPr>
          <w:p w14:paraId="66182F04" w14:textId="1AB20B32"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F46CE1">
              <w:rPr>
                <w:rFonts w:ascii="Arial" w:hAnsi="Arial" w:cs="Arial"/>
                <w:color w:val="000000" w:themeColor="text1"/>
                <w:sz w:val="22"/>
                <w:szCs w:val="22"/>
              </w:rPr>
              <w:t xml:space="preserve">    </w:t>
            </w:r>
            <w:r>
              <w:rPr>
                <w:rFonts w:ascii="Arial" w:hAnsi="Arial" w:cs="Arial"/>
                <w:color w:val="000000" w:themeColor="text1"/>
                <w:sz w:val="22"/>
                <w:szCs w:val="22"/>
              </w:rPr>
              <w:t>3,977</w:t>
            </w:r>
            <w:r w:rsidRPr="001A44AA">
              <w:rPr>
                <w:rFonts w:ascii="Arial" w:hAnsi="Arial" w:cs="Arial"/>
                <w:color w:val="000000" w:themeColor="text1"/>
                <w:sz w:val="22"/>
                <w:szCs w:val="22"/>
              </w:rPr>
              <w:t>.00</w:t>
            </w:r>
          </w:p>
        </w:tc>
      </w:tr>
      <w:tr w:rsidR="00224591" w:rsidRPr="001A44AA" w14:paraId="31C29FB3" w14:textId="77777777" w:rsidTr="00B7061D">
        <w:trPr>
          <w:trHeight w:val="20"/>
          <w:jc w:val="center"/>
        </w:trPr>
        <w:tc>
          <w:tcPr>
            <w:tcW w:w="4106" w:type="dxa"/>
            <w:noWrap/>
          </w:tcPr>
          <w:p w14:paraId="02D97BA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INDUSTRIAL ¾</w:t>
            </w:r>
          </w:p>
        </w:tc>
        <w:tc>
          <w:tcPr>
            <w:tcW w:w="1985" w:type="dxa"/>
            <w:noWrap/>
          </w:tcPr>
          <w:p w14:paraId="6C687FAA" w14:textId="0C2E1555"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Pr>
                <w:rFonts w:ascii="Arial" w:hAnsi="Arial" w:cs="Arial"/>
                <w:color w:val="000000" w:themeColor="text1"/>
                <w:sz w:val="22"/>
                <w:szCs w:val="22"/>
              </w:rPr>
              <w:t>7,265</w:t>
            </w:r>
            <w:r w:rsidRPr="001A44AA">
              <w:rPr>
                <w:rFonts w:ascii="Arial" w:hAnsi="Arial" w:cs="Arial"/>
                <w:color w:val="000000" w:themeColor="text1"/>
                <w:sz w:val="22"/>
                <w:szCs w:val="22"/>
              </w:rPr>
              <w:t>.00</w:t>
            </w:r>
          </w:p>
        </w:tc>
        <w:tc>
          <w:tcPr>
            <w:tcW w:w="1842" w:type="dxa"/>
            <w:noWrap/>
          </w:tcPr>
          <w:p w14:paraId="7FF69517" w14:textId="1AE6910E"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Pr>
                <w:rFonts w:ascii="Arial" w:hAnsi="Arial" w:cs="Arial"/>
                <w:color w:val="000000" w:themeColor="text1"/>
                <w:sz w:val="22"/>
                <w:szCs w:val="22"/>
              </w:rPr>
              <w:t>5,567</w:t>
            </w:r>
            <w:r w:rsidRPr="001A44AA">
              <w:rPr>
                <w:rFonts w:ascii="Arial" w:hAnsi="Arial" w:cs="Arial"/>
                <w:color w:val="000000" w:themeColor="text1"/>
                <w:sz w:val="22"/>
                <w:szCs w:val="22"/>
              </w:rPr>
              <w:t>.00</w:t>
            </w:r>
          </w:p>
        </w:tc>
      </w:tr>
      <w:tr w:rsidR="00224591" w:rsidRPr="001A44AA" w14:paraId="6001E96C" w14:textId="77777777" w:rsidTr="00B7061D">
        <w:trPr>
          <w:trHeight w:val="20"/>
          <w:jc w:val="center"/>
        </w:trPr>
        <w:tc>
          <w:tcPr>
            <w:tcW w:w="4106" w:type="dxa"/>
            <w:noWrap/>
          </w:tcPr>
          <w:p w14:paraId="127551C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COMERCIAL E INDUSTRIAL 1</w:t>
            </w:r>
          </w:p>
        </w:tc>
        <w:tc>
          <w:tcPr>
            <w:tcW w:w="1985" w:type="dxa"/>
            <w:noWrap/>
          </w:tcPr>
          <w:p w14:paraId="39CDDD4F" w14:textId="7F931342"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Pr>
                <w:rFonts w:ascii="Arial" w:hAnsi="Arial" w:cs="Arial"/>
                <w:color w:val="000000" w:themeColor="text1"/>
                <w:sz w:val="22"/>
                <w:szCs w:val="22"/>
              </w:rPr>
              <w:t>75,240</w:t>
            </w:r>
            <w:r w:rsidRPr="001A44AA">
              <w:rPr>
                <w:rFonts w:ascii="Arial" w:hAnsi="Arial" w:cs="Arial"/>
                <w:color w:val="000000" w:themeColor="text1"/>
                <w:sz w:val="22"/>
                <w:szCs w:val="22"/>
              </w:rPr>
              <w:t>.00</w:t>
            </w:r>
          </w:p>
        </w:tc>
        <w:tc>
          <w:tcPr>
            <w:tcW w:w="1842" w:type="dxa"/>
            <w:noWrap/>
          </w:tcPr>
          <w:p w14:paraId="29B00022" w14:textId="2DDFA835"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sidRPr="00912704">
              <w:rPr>
                <w:rFonts w:ascii="Arial" w:hAnsi="Arial" w:cs="Arial"/>
                <w:color w:val="000000" w:themeColor="text1"/>
                <w:sz w:val="22"/>
                <w:szCs w:val="22"/>
              </w:rPr>
              <w:t>88,259.00</w:t>
            </w:r>
          </w:p>
        </w:tc>
      </w:tr>
      <w:tr w:rsidR="00224591" w:rsidRPr="001A44AA" w14:paraId="397A5188" w14:textId="77777777" w:rsidTr="00B7061D">
        <w:trPr>
          <w:trHeight w:val="20"/>
          <w:jc w:val="center"/>
        </w:trPr>
        <w:tc>
          <w:tcPr>
            <w:tcW w:w="4106" w:type="dxa"/>
            <w:noWrap/>
          </w:tcPr>
          <w:p w14:paraId="4464C29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COMERCIAL E INDUSTRAIL 2</w:t>
            </w:r>
          </w:p>
        </w:tc>
        <w:tc>
          <w:tcPr>
            <w:tcW w:w="1985" w:type="dxa"/>
            <w:noWrap/>
          </w:tcPr>
          <w:p w14:paraId="688A7D23" w14:textId="19B5056F"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Pr>
                <w:rFonts w:ascii="Arial" w:hAnsi="Arial" w:cs="Arial"/>
                <w:color w:val="000000" w:themeColor="text1"/>
                <w:sz w:val="22"/>
                <w:szCs w:val="22"/>
              </w:rPr>
              <w:t>150,479</w:t>
            </w:r>
            <w:r w:rsidRPr="001A44AA">
              <w:rPr>
                <w:rFonts w:ascii="Arial" w:hAnsi="Arial" w:cs="Arial"/>
                <w:color w:val="000000" w:themeColor="text1"/>
                <w:sz w:val="22"/>
                <w:szCs w:val="22"/>
              </w:rPr>
              <w:t>.00</w:t>
            </w:r>
          </w:p>
        </w:tc>
        <w:tc>
          <w:tcPr>
            <w:tcW w:w="1842" w:type="dxa"/>
            <w:noWrap/>
          </w:tcPr>
          <w:p w14:paraId="23EF96D6" w14:textId="52BF4412" w:rsidR="00224591" w:rsidRPr="001A44AA" w:rsidRDefault="00224591" w:rsidP="00B7061D">
            <w:pPr>
              <w:jc w:val="right"/>
              <w:rPr>
                <w:rFonts w:ascii="Arial" w:hAnsi="Arial" w:cs="Arial"/>
                <w:color w:val="000000" w:themeColor="text1"/>
                <w:sz w:val="22"/>
                <w:szCs w:val="22"/>
              </w:rPr>
            </w:pPr>
            <w:r>
              <w:rPr>
                <w:rFonts w:ascii="Arial" w:hAnsi="Arial" w:cs="Arial"/>
                <w:color w:val="000000" w:themeColor="text1"/>
                <w:sz w:val="22"/>
                <w:szCs w:val="22"/>
              </w:rPr>
              <w:t>$</w:t>
            </w:r>
            <w:r w:rsidR="00F46CE1">
              <w:rPr>
                <w:rFonts w:ascii="Arial" w:hAnsi="Arial" w:cs="Arial"/>
                <w:color w:val="000000" w:themeColor="text1"/>
                <w:sz w:val="22"/>
                <w:szCs w:val="22"/>
              </w:rPr>
              <w:t xml:space="preserve"> </w:t>
            </w:r>
            <w:r>
              <w:rPr>
                <w:rFonts w:ascii="Arial" w:hAnsi="Arial" w:cs="Arial"/>
                <w:color w:val="000000" w:themeColor="text1"/>
                <w:sz w:val="22"/>
                <w:szCs w:val="22"/>
              </w:rPr>
              <w:t>174,141</w:t>
            </w:r>
            <w:r w:rsidRPr="001A44AA">
              <w:rPr>
                <w:rFonts w:ascii="Arial" w:hAnsi="Arial" w:cs="Arial"/>
                <w:color w:val="000000" w:themeColor="text1"/>
                <w:sz w:val="22"/>
                <w:szCs w:val="22"/>
              </w:rPr>
              <w:t>.00</w:t>
            </w:r>
          </w:p>
        </w:tc>
      </w:tr>
    </w:tbl>
    <w:p w14:paraId="24969451" w14:textId="77777777" w:rsidR="00224591" w:rsidRPr="001A44AA" w:rsidRDefault="00224591" w:rsidP="00224591">
      <w:pPr>
        <w:tabs>
          <w:tab w:val="left" w:pos="5670"/>
        </w:tabs>
        <w:jc w:val="both"/>
        <w:rPr>
          <w:rFonts w:ascii="Arial" w:hAnsi="Arial" w:cs="Arial"/>
          <w:color w:val="000000" w:themeColor="text1"/>
          <w:sz w:val="22"/>
          <w:szCs w:val="22"/>
        </w:rPr>
      </w:pPr>
    </w:p>
    <w:p w14:paraId="3FC4ACF6" w14:textId="77777777" w:rsidR="00224591" w:rsidRPr="001A44AA" w:rsidRDefault="00224591" w:rsidP="00224591">
      <w:pPr>
        <w:tabs>
          <w:tab w:val="left" w:pos="5670"/>
        </w:tabs>
        <w:jc w:val="both"/>
        <w:rPr>
          <w:rFonts w:ascii="Arial" w:hAnsi="Arial" w:cs="Arial"/>
          <w:color w:val="000000" w:themeColor="text1"/>
          <w:sz w:val="22"/>
          <w:szCs w:val="22"/>
        </w:rPr>
      </w:pPr>
      <w:r w:rsidRPr="001A44AA">
        <w:rPr>
          <w:rFonts w:ascii="Arial" w:hAnsi="Arial" w:cs="Arial"/>
          <w:color w:val="000000" w:themeColor="text1"/>
          <w:sz w:val="22"/>
          <w:szCs w:val="22"/>
        </w:rPr>
        <w:t>II.- Licencia para Descargar Aguas Residuales Sanitarias a la Red de Drenaje y Alcantarillado Municipal.</w:t>
      </w:r>
    </w:p>
    <w:p w14:paraId="772C226B" w14:textId="77777777" w:rsidR="00224591" w:rsidRPr="001A44AA" w:rsidRDefault="00224591" w:rsidP="00224591">
      <w:pPr>
        <w:tabs>
          <w:tab w:val="left" w:pos="5670"/>
        </w:tabs>
        <w:jc w:val="both"/>
        <w:rPr>
          <w:rFonts w:ascii="Arial" w:hAnsi="Arial" w:cs="Arial"/>
          <w:color w:val="000000" w:themeColor="text1"/>
          <w:sz w:val="22"/>
          <w:szCs w:val="22"/>
        </w:rPr>
      </w:pPr>
    </w:p>
    <w:p w14:paraId="733166E4" w14:textId="77777777" w:rsidR="00224591" w:rsidRPr="001A44AA" w:rsidRDefault="00224591" w:rsidP="00224591">
      <w:pPr>
        <w:tabs>
          <w:tab w:val="left" w:pos="5670"/>
        </w:tabs>
        <w:jc w:val="both"/>
        <w:rPr>
          <w:rFonts w:ascii="Arial" w:hAnsi="Arial" w:cs="Arial"/>
          <w:color w:val="000000" w:themeColor="text1"/>
          <w:sz w:val="22"/>
          <w:szCs w:val="22"/>
        </w:rPr>
      </w:pPr>
      <w:r w:rsidRPr="001A44AA">
        <w:rPr>
          <w:rFonts w:ascii="Arial" w:hAnsi="Arial" w:cs="Arial"/>
          <w:color w:val="000000" w:themeColor="text1"/>
          <w:sz w:val="22"/>
          <w:szCs w:val="22"/>
        </w:rPr>
        <w:t>Por la expedición y refrendo de licencias anuales por descarga de aguas residuales, de las empresas al alcantarillado municipal:</w:t>
      </w:r>
    </w:p>
    <w:p w14:paraId="49453B21" w14:textId="77777777" w:rsidR="00224591" w:rsidRPr="001A44AA" w:rsidRDefault="00224591" w:rsidP="00224591">
      <w:pPr>
        <w:tabs>
          <w:tab w:val="left" w:pos="5670"/>
        </w:tabs>
        <w:jc w:val="both"/>
        <w:rPr>
          <w:rFonts w:ascii="Arial" w:hAnsi="Arial" w:cs="Arial"/>
          <w:color w:val="000000" w:themeColor="text1"/>
          <w:sz w:val="22"/>
          <w:szCs w:val="22"/>
        </w:rPr>
      </w:pPr>
      <w:r>
        <w:rPr>
          <w:rFonts w:ascii="Arial" w:hAnsi="Arial" w:cs="Arial"/>
          <w:color w:val="000000" w:themeColor="text1"/>
          <w:sz w:val="22"/>
          <w:szCs w:val="22"/>
        </w:rPr>
        <w:t>$ 1,716</w:t>
      </w:r>
      <w:r w:rsidRPr="001A44AA">
        <w:rPr>
          <w:rFonts w:ascii="Arial" w:hAnsi="Arial" w:cs="Arial"/>
          <w:color w:val="000000" w:themeColor="text1"/>
          <w:sz w:val="22"/>
          <w:szCs w:val="22"/>
        </w:rPr>
        <w:t>.00 para microempresas.</w:t>
      </w:r>
    </w:p>
    <w:p w14:paraId="7FFA3607" w14:textId="77777777" w:rsidR="00224591" w:rsidRPr="001A44AA" w:rsidRDefault="00224591" w:rsidP="00224591">
      <w:pPr>
        <w:tabs>
          <w:tab w:val="left" w:pos="5670"/>
        </w:tabs>
        <w:jc w:val="both"/>
        <w:rPr>
          <w:rFonts w:ascii="Arial" w:hAnsi="Arial" w:cs="Arial"/>
          <w:color w:val="000000" w:themeColor="text1"/>
          <w:sz w:val="22"/>
          <w:szCs w:val="22"/>
        </w:rPr>
      </w:pPr>
      <w:r>
        <w:rPr>
          <w:rFonts w:ascii="Arial" w:hAnsi="Arial" w:cs="Arial"/>
          <w:color w:val="000000" w:themeColor="text1"/>
          <w:sz w:val="22"/>
          <w:szCs w:val="22"/>
        </w:rPr>
        <w:t>$ 3,277</w:t>
      </w:r>
      <w:r w:rsidRPr="001A44AA">
        <w:rPr>
          <w:rFonts w:ascii="Arial" w:hAnsi="Arial" w:cs="Arial"/>
          <w:color w:val="000000" w:themeColor="text1"/>
          <w:sz w:val="22"/>
          <w:szCs w:val="22"/>
        </w:rPr>
        <w:t>.00 para empresas medianas.</w:t>
      </w:r>
    </w:p>
    <w:p w14:paraId="3CF7B0F7" w14:textId="77777777" w:rsidR="00224591" w:rsidRPr="001A44AA" w:rsidRDefault="00224591" w:rsidP="00224591">
      <w:pPr>
        <w:tabs>
          <w:tab w:val="left" w:pos="5670"/>
        </w:tabs>
        <w:jc w:val="both"/>
        <w:rPr>
          <w:rFonts w:ascii="Arial" w:hAnsi="Arial" w:cs="Arial"/>
          <w:color w:val="000000" w:themeColor="text1"/>
          <w:sz w:val="22"/>
          <w:szCs w:val="22"/>
        </w:rPr>
      </w:pPr>
      <w:r>
        <w:rPr>
          <w:rFonts w:ascii="Arial" w:hAnsi="Arial" w:cs="Arial"/>
          <w:color w:val="000000" w:themeColor="text1"/>
          <w:sz w:val="22"/>
          <w:szCs w:val="22"/>
        </w:rPr>
        <w:t>$ 5,161</w:t>
      </w:r>
      <w:r w:rsidRPr="001A44AA">
        <w:rPr>
          <w:rFonts w:ascii="Arial" w:hAnsi="Arial" w:cs="Arial"/>
          <w:color w:val="000000" w:themeColor="text1"/>
          <w:sz w:val="22"/>
          <w:szCs w:val="22"/>
        </w:rPr>
        <w:t>.00 para macro empresas.</w:t>
      </w:r>
    </w:p>
    <w:p w14:paraId="054CC87A" w14:textId="77777777" w:rsidR="00224591" w:rsidRPr="001A44AA" w:rsidRDefault="00224591" w:rsidP="00224591">
      <w:pPr>
        <w:tabs>
          <w:tab w:val="left" w:pos="5670"/>
        </w:tabs>
        <w:jc w:val="both"/>
        <w:rPr>
          <w:rFonts w:ascii="Arial" w:hAnsi="Arial" w:cs="Arial"/>
          <w:color w:val="000000" w:themeColor="text1"/>
          <w:sz w:val="22"/>
          <w:szCs w:val="22"/>
        </w:rPr>
      </w:pPr>
    </w:p>
    <w:p w14:paraId="6DB3B481" w14:textId="77777777" w:rsidR="00224591" w:rsidRPr="001A44AA" w:rsidRDefault="00224591" w:rsidP="00224591">
      <w:pPr>
        <w:tabs>
          <w:tab w:val="left" w:pos="5670"/>
        </w:tabs>
        <w:jc w:val="both"/>
        <w:rPr>
          <w:rFonts w:ascii="Arial" w:hAnsi="Arial" w:cs="Arial"/>
          <w:color w:val="000000" w:themeColor="text1"/>
          <w:sz w:val="22"/>
          <w:szCs w:val="22"/>
        </w:rPr>
      </w:pPr>
      <w:r w:rsidRPr="001A44AA">
        <w:rPr>
          <w:rFonts w:ascii="Arial" w:hAnsi="Arial" w:cs="Arial"/>
          <w:color w:val="000000" w:themeColor="text1"/>
          <w:sz w:val="22"/>
          <w:szCs w:val="22"/>
        </w:rPr>
        <w:t>III.- Servicio</w:t>
      </w:r>
      <w:r>
        <w:rPr>
          <w:rFonts w:ascii="Arial" w:hAnsi="Arial" w:cs="Arial"/>
          <w:color w:val="000000" w:themeColor="text1"/>
          <w:sz w:val="22"/>
          <w:szCs w:val="22"/>
        </w:rPr>
        <w:t>s generales a la comunidad $ 189</w:t>
      </w:r>
      <w:r w:rsidRPr="001A44AA">
        <w:rPr>
          <w:rFonts w:ascii="Arial" w:hAnsi="Arial" w:cs="Arial"/>
          <w:color w:val="000000" w:themeColor="text1"/>
          <w:sz w:val="22"/>
          <w:szCs w:val="22"/>
        </w:rPr>
        <w:t>.00 por pipa.</w:t>
      </w:r>
    </w:p>
    <w:p w14:paraId="22209DF2" w14:textId="77777777" w:rsidR="00224591" w:rsidRPr="001A44AA" w:rsidRDefault="00224591" w:rsidP="00224591">
      <w:pPr>
        <w:tabs>
          <w:tab w:val="left" w:pos="5670"/>
        </w:tabs>
        <w:jc w:val="both"/>
        <w:rPr>
          <w:rFonts w:ascii="Arial" w:hAnsi="Arial" w:cs="Arial"/>
          <w:color w:val="000000" w:themeColor="text1"/>
          <w:sz w:val="22"/>
          <w:szCs w:val="22"/>
        </w:rPr>
      </w:pPr>
    </w:p>
    <w:p w14:paraId="585801BD" w14:textId="73ADEB60"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IV.- El agua potable para uso doméstico</w:t>
      </w:r>
      <w:r>
        <w:rPr>
          <w:rFonts w:ascii="Arial" w:hAnsi="Arial" w:cs="Arial"/>
          <w:color w:val="000000" w:themeColor="text1"/>
          <w:sz w:val="22"/>
          <w:szCs w:val="22"/>
        </w:rPr>
        <w:t xml:space="preserve"> en casa-habitación será de $ 102</w:t>
      </w:r>
      <w:r w:rsidRPr="001A44AA">
        <w:rPr>
          <w:rFonts w:ascii="Arial" w:hAnsi="Arial" w:cs="Arial"/>
          <w:color w:val="000000" w:themeColor="text1"/>
          <w:sz w:val="22"/>
          <w:szCs w:val="22"/>
        </w:rPr>
        <w:t>.00 mensuales y el servicio de drenaje para uso doméstico</w:t>
      </w:r>
      <w:r>
        <w:rPr>
          <w:rFonts w:ascii="Arial" w:hAnsi="Arial" w:cs="Arial"/>
          <w:color w:val="000000" w:themeColor="text1"/>
          <w:sz w:val="22"/>
          <w:szCs w:val="22"/>
        </w:rPr>
        <w:t xml:space="preserve"> en casa-habitación será de $ 23.00. Drenaje industrial $ 163.00 y comercial será de $</w:t>
      </w:r>
      <w:r w:rsidR="00764620">
        <w:rPr>
          <w:rFonts w:ascii="Arial" w:hAnsi="Arial" w:cs="Arial"/>
          <w:color w:val="000000" w:themeColor="text1"/>
          <w:sz w:val="22"/>
          <w:szCs w:val="22"/>
        </w:rPr>
        <w:t xml:space="preserve"> </w:t>
      </w:r>
      <w:r>
        <w:rPr>
          <w:rFonts w:ascii="Arial" w:hAnsi="Arial" w:cs="Arial"/>
          <w:color w:val="000000" w:themeColor="text1"/>
          <w:sz w:val="22"/>
          <w:szCs w:val="22"/>
        </w:rPr>
        <w:t>82</w:t>
      </w:r>
      <w:r w:rsidRPr="001A44AA">
        <w:rPr>
          <w:rFonts w:ascii="Arial" w:hAnsi="Arial" w:cs="Arial"/>
          <w:color w:val="000000" w:themeColor="text1"/>
          <w:sz w:val="22"/>
          <w:szCs w:val="22"/>
        </w:rPr>
        <w:t>.00 mensuales.</w:t>
      </w:r>
    </w:p>
    <w:p w14:paraId="43478BAC" w14:textId="77777777" w:rsidR="00224591" w:rsidRPr="001A44AA" w:rsidRDefault="00224591" w:rsidP="00224591">
      <w:pPr>
        <w:jc w:val="both"/>
        <w:rPr>
          <w:rFonts w:ascii="Arial" w:hAnsi="Arial" w:cs="Arial"/>
          <w:color w:val="000000" w:themeColor="text1"/>
          <w:sz w:val="22"/>
          <w:szCs w:val="22"/>
        </w:rPr>
      </w:pPr>
    </w:p>
    <w:p w14:paraId="2AC6216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 Conexión y Abastecimiento del Servicio Público de Agua Potable.</w:t>
      </w:r>
    </w:p>
    <w:p w14:paraId="0DFD013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Predio de interés social (FRACCIONAMIENTO)</w:t>
      </w:r>
    </w:p>
    <w:p w14:paraId="3E2400FB"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-1/2” $ 3,209</w:t>
      </w:r>
      <w:r w:rsidRPr="001A44AA">
        <w:rPr>
          <w:rFonts w:ascii="Arial" w:hAnsi="Arial" w:cs="Arial"/>
          <w:color w:val="000000" w:themeColor="text1"/>
          <w:sz w:val="22"/>
          <w:szCs w:val="22"/>
        </w:rPr>
        <w:t>.00 hasta 6 metros</w:t>
      </w:r>
    </w:p>
    <w:p w14:paraId="064675E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Predio residencial</w:t>
      </w:r>
    </w:p>
    <w:p w14:paraId="5825D4CA"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-1/2” $ 3,814</w:t>
      </w:r>
      <w:r w:rsidRPr="001A44AA">
        <w:rPr>
          <w:rFonts w:ascii="Arial" w:hAnsi="Arial" w:cs="Arial"/>
          <w:color w:val="000000" w:themeColor="text1"/>
          <w:sz w:val="22"/>
          <w:szCs w:val="22"/>
        </w:rPr>
        <w:t>.00 hasta 6 metros</w:t>
      </w:r>
    </w:p>
    <w:p w14:paraId="3E613A3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Predio Comercial o Industrial</w:t>
      </w:r>
    </w:p>
    <w:p w14:paraId="33038BAD"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-1/2” a 3/4” $ 6,304</w:t>
      </w:r>
      <w:r w:rsidRPr="001A44AA">
        <w:rPr>
          <w:rFonts w:ascii="Arial" w:hAnsi="Arial" w:cs="Arial"/>
          <w:color w:val="000000" w:themeColor="text1"/>
          <w:sz w:val="22"/>
          <w:szCs w:val="22"/>
        </w:rPr>
        <w:t>.00</w:t>
      </w:r>
    </w:p>
    <w:p w14:paraId="2A124610"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-1” $ 10,693</w:t>
      </w:r>
      <w:r w:rsidRPr="001A44AA">
        <w:rPr>
          <w:rFonts w:ascii="Arial" w:hAnsi="Arial" w:cs="Arial"/>
          <w:color w:val="000000" w:themeColor="text1"/>
          <w:sz w:val="22"/>
          <w:szCs w:val="22"/>
        </w:rPr>
        <w:t>.00</w:t>
      </w:r>
    </w:p>
    <w:p w14:paraId="1A16A1F7"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-1 </w:t>
      </w:r>
      <w:proofErr w:type="gramStart"/>
      <w:r>
        <w:rPr>
          <w:rFonts w:ascii="Arial" w:hAnsi="Arial" w:cs="Arial"/>
          <w:color w:val="000000" w:themeColor="text1"/>
          <w:sz w:val="22"/>
          <w:szCs w:val="22"/>
        </w:rPr>
        <w:t>½“ $</w:t>
      </w:r>
      <w:proofErr w:type="gramEnd"/>
      <w:r>
        <w:rPr>
          <w:rFonts w:ascii="Arial" w:hAnsi="Arial" w:cs="Arial"/>
          <w:color w:val="000000" w:themeColor="text1"/>
          <w:sz w:val="22"/>
          <w:szCs w:val="22"/>
        </w:rPr>
        <w:t xml:space="preserve"> 25,162.0</w:t>
      </w:r>
      <w:r w:rsidRPr="001A44AA">
        <w:rPr>
          <w:rFonts w:ascii="Arial" w:hAnsi="Arial" w:cs="Arial"/>
          <w:color w:val="000000" w:themeColor="text1"/>
          <w:sz w:val="22"/>
          <w:szCs w:val="22"/>
        </w:rPr>
        <w:t>0</w:t>
      </w:r>
    </w:p>
    <w:p w14:paraId="71504583" w14:textId="77777777" w:rsidR="00224591" w:rsidRPr="001A44AA" w:rsidRDefault="00224591" w:rsidP="00224591">
      <w:pPr>
        <w:jc w:val="both"/>
        <w:rPr>
          <w:rFonts w:ascii="Arial" w:hAnsi="Arial" w:cs="Arial"/>
          <w:color w:val="000000" w:themeColor="text1"/>
          <w:sz w:val="22"/>
          <w:szCs w:val="22"/>
        </w:rPr>
      </w:pPr>
    </w:p>
    <w:p w14:paraId="2F87A90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 Factibilidad de Agua.  (Fraccionamientos)</w:t>
      </w:r>
    </w:p>
    <w:p w14:paraId="3315E759" w14:textId="77777777" w:rsidR="00224591" w:rsidRPr="001A44AA" w:rsidRDefault="00224591" w:rsidP="00224591">
      <w:pPr>
        <w:jc w:val="both"/>
        <w:rPr>
          <w:rFonts w:ascii="Arial" w:hAnsi="Arial" w:cs="Arial"/>
          <w:color w:val="000000" w:themeColor="text1"/>
          <w:sz w:val="22"/>
          <w:szCs w:val="22"/>
        </w:rPr>
      </w:pPr>
    </w:p>
    <w:tbl>
      <w:tblPr>
        <w:tblStyle w:val="Tablaconcuadrcula"/>
        <w:tblW w:w="0" w:type="auto"/>
        <w:jc w:val="center"/>
        <w:tblLayout w:type="fixed"/>
        <w:tblLook w:val="04A0" w:firstRow="1" w:lastRow="0" w:firstColumn="1" w:lastColumn="0" w:noHBand="0" w:noVBand="1"/>
      </w:tblPr>
      <w:tblGrid>
        <w:gridCol w:w="4815"/>
        <w:gridCol w:w="3118"/>
      </w:tblGrid>
      <w:tr w:rsidR="00224591" w:rsidRPr="001A44AA" w14:paraId="5C68E4C4" w14:textId="77777777" w:rsidTr="004E6325">
        <w:trPr>
          <w:trHeight w:val="60"/>
          <w:jc w:val="center"/>
        </w:trPr>
        <w:tc>
          <w:tcPr>
            <w:tcW w:w="4815" w:type="dxa"/>
            <w:noWrap/>
            <w:hideMark/>
          </w:tcPr>
          <w:p w14:paraId="6A590119" w14:textId="77777777" w:rsidR="00224591" w:rsidRPr="001A44AA" w:rsidRDefault="00224591" w:rsidP="00224591">
            <w:pPr>
              <w:jc w:val="both"/>
              <w:rPr>
                <w:rFonts w:ascii="Arial" w:hAnsi="Arial" w:cs="Arial"/>
                <w:b/>
                <w:bCs/>
                <w:color w:val="000000" w:themeColor="text1"/>
                <w:sz w:val="22"/>
                <w:szCs w:val="22"/>
              </w:rPr>
            </w:pPr>
            <w:r w:rsidRPr="001A44AA">
              <w:rPr>
                <w:rFonts w:ascii="Arial" w:hAnsi="Arial" w:cs="Arial"/>
                <w:b/>
                <w:bCs/>
                <w:color w:val="000000" w:themeColor="text1"/>
                <w:sz w:val="22"/>
                <w:szCs w:val="22"/>
              </w:rPr>
              <w:t>CONCEPTO</w:t>
            </w:r>
          </w:p>
        </w:tc>
        <w:tc>
          <w:tcPr>
            <w:tcW w:w="3118" w:type="dxa"/>
            <w:noWrap/>
            <w:hideMark/>
          </w:tcPr>
          <w:p w14:paraId="738BFCA9" w14:textId="77777777" w:rsidR="00224591" w:rsidRPr="001A44AA" w:rsidRDefault="00224591" w:rsidP="00224591">
            <w:pPr>
              <w:jc w:val="both"/>
              <w:rPr>
                <w:rFonts w:ascii="Arial" w:hAnsi="Arial" w:cs="Arial"/>
                <w:b/>
                <w:bCs/>
                <w:color w:val="000000" w:themeColor="text1"/>
                <w:sz w:val="22"/>
                <w:szCs w:val="22"/>
              </w:rPr>
            </w:pPr>
            <w:r w:rsidRPr="001A44AA">
              <w:rPr>
                <w:rFonts w:ascii="Arial" w:hAnsi="Arial" w:cs="Arial"/>
                <w:b/>
                <w:bCs/>
                <w:color w:val="000000" w:themeColor="text1"/>
                <w:sz w:val="22"/>
                <w:szCs w:val="22"/>
              </w:rPr>
              <w:t>CALCULO DE PAGO</w:t>
            </w:r>
          </w:p>
        </w:tc>
      </w:tr>
      <w:tr w:rsidR="00224591" w:rsidRPr="001A44AA" w14:paraId="6D95BF94" w14:textId="77777777" w:rsidTr="004E6325">
        <w:trPr>
          <w:trHeight w:val="60"/>
          <w:jc w:val="center"/>
        </w:trPr>
        <w:tc>
          <w:tcPr>
            <w:tcW w:w="4815" w:type="dxa"/>
            <w:noWrap/>
            <w:hideMark/>
          </w:tcPr>
          <w:p w14:paraId="3F1D195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Carta de Factibilidad De 1 a 20 casas</w:t>
            </w:r>
          </w:p>
        </w:tc>
        <w:tc>
          <w:tcPr>
            <w:tcW w:w="3118" w:type="dxa"/>
            <w:noWrap/>
            <w:hideMark/>
          </w:tcPr>
          <w:p w14:paraId="5A619B75"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30 (UMA)</w:t>
            </w:r>
          </w:p>
        </w:tc>
      </w:tr>
      <w:tr w:rsidR="00224591" w:rsidRPr="001A44AA" w14:paraId="2AD1F8D9" w14:textId="77777777" w:rsidTr="004E6325">
        <w:trPr>
          <w:trHeight w:val="70"/>
          <w:jc w:val="center"/>
        </w:trPr>
        <w:tc>
          <w:tcPr>
            <w:tcW w:w="4815" w:type="dxa"/>
            <w:noWrap/>
            <w:hideMark/>
          </w:tcPr>
          <w:p w14:paraId="24E3761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agua De 1 a 20 casas</w:t>
            </w:r>
          </w:p>
        </w:tc>
        <w:tc>
          <w:tcPr>
            <w:tcW w:w="3118" w:type="dxa"/>
            <w:noWrap/>
            <w:hideMark/>
          </w:tcPr>
          <w:p w14:paraId="45355A32"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30 (UMA)</w:t>
            </w:r>
          </w:p>
        </w:tc>
      </w:tr>
      <w:tr w:rsidR="00224591" w:rsidRPr="001A44AA" w14:paraId="1BA77730" w14:textId="77777777" w:rsidTr="004E6325">
        <w:trPr>
          <w:trHeight w:val="60"/>
          <w:jc w:val="center"/>
        </w:trPr>
        <w:tc>
          <w:tcPr>
            <w:tcW w:w="4815" w:type="dxa"/>
            <w:noWrap/>
            <w:hideMark/>
          </w:tcPr>
          <w:p w14:paraId="544457A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drenaje De 1 a 20 casas</w:t>
            </w:r>
          </w:p>
        </w:tc>
        <w:tc>
          <w:tcPr>
            <w:tcW w:w="3118" w:type="dxa"/>
            <w:noWrap/>
            <w:hideMark/>
          </w:tcPr>
          <w:p w14:paraId="5CE36BB2"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30 (UMA)</w:t>
            </w:r>
          </w:p>
        </w:tc>
      </w:tr>
      <w:tr w:rsidR="00224591" w:rsidRPr="001A44AA" w14:paraId="676BEEF9" w14:textId="77777777" w:rsidTr="004E6325">
        <w:trPr>
          <w:trHeight w:val="60"/>
          <w:jc w:val="center"/>
        </w:trPr>
        <w:tc>
          <w:tcPr>
            <w:tcW w:w="4815" w:type="dxa"/>
            <w:noWrap/>
          </w:tcPr>
          <w:p w14:paraId="0294390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Carta de Factibilidad De 21 a 50 casas</w:t>
            </w:r>
          </w:p>
        </w:tc>
        <w:tc>
          <w:tcPr>
            <w:tcW w:w="3118" w:type="dxa"/>
            <w:noWrap/>
          </w:tcPr>
          <w:p w14:paraId="0B5C1A5C"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20 (UMA)</w:t>
            </w:r>
          </w:p>
        </w:tc>
      </w:tr>
      <w:tr w:rsidR="00224591" w:rsidRPr="001A44AA" w14:paraId="1172018B" w14:textId="77777777" w:rsidTr="004E6325">
        <w:trPr>
          <w:trHeight w:val="60"/>
          <w:jc w:val="center"/>
        </w:trPr>
        <w:tc>
          <w:tcPr>
            <w:tcW w:w="4815" w:type="dxa"/>
            <w:noWrap/>
          </w:tcPr>
          <w:p w14:paraId="32BBB61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agua De 21 a 50 casas</w:t>
            </w:r>
          </w:p>
        </w:tc>
        <w:tc>
          <w:tcPr>
            <w:tcW w:w="3118" w:type="dxa"/>
            <w:noWrap/>
          </w:tcPr>
          <w:p w14:paraId="664573A2"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20 (UMA)</w:t>
            </w:r>
          </w:p>
        </w:tc>
      </w:tr>
      <w:tr w:rsidR="00224591" w:rsidRPr="001A44AA" w14:paraId="5F242003" w14:textId="77777777" w:rsidTr="004E6325">
        <w:trPr>
          <w:trHeight w:val="60"/>
          <w:jc w:val="center"/>
        </w:trPr>
        <w:tc>
          <w:tcPr>
            <w:tcW w:w="4815" w:type="dxa"/>
            <w:noWrap/>
          </w:tcPr>
          <w:p w14:paraId="5DB1F65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drenaje De 21 a 50 casas</w:t>
            </w:r>
          </w:p>
        </w:tc>
        <w:tc>
          <w:tcPr>
            <w:tcW w:w="3118" w:type="dxa"/>
            <w:noWrap/>
          </w:tcPr>
          <w:p w14:paraId="0F44D821"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20 (UMA)</w:t>
            </w:r>
          </w:p>
        </w:tc>
      </w:tr>
      <w:tr w:rsidR="00224591" w:rsidRPr="001A44AA" w14:paraId="361E6DD2" w14:textId="77777777" w:rsidTr="004E6325">
        <w:trPr>
          <w:trHeight w:val="60"/>
          <w:jc w:val="center"/>
        </w:trPr>
        <w:tc>
          <w:tcPr>
            <w:tcW w:w="4815" w:type="dxa"/>
            <w:noWrap/>
          </w:tcPr>
          <w:p w14:paraId="07ECEB8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Carta de Factibilidad Más de 50 casas </w:t>
            </w:r>
          </w:p>
        </w:tc>
        <w:tc>
          <w:tcPr>
            <w:tcW w:w="3118" w:type="dxa"/>
            <w:noWrap/>
          </w:tcPr>
          <w:p w14:paraId="27139A98"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10 (UMA)</w:t>
            </w:r>
          </w:p>
        </w:tc>
      </w:tr>
      <w:tr w:rsidR="00224591" w:rsidRPr="001A44AA" w14:paraId="49DF1E1E" w14:textId="77777777" w:rsidTr="004E6325">
        <w:trPr>
          <w:trHeight w:val="60"/>
          <w:jc w:val="center"/>
        </w:trPr>
        <w:tc>
          <w:tcPr>
            <w:tcW w:w="4815" w:type="dxa"/>
            <w:noWrap/>
          </w:tcPr>
          <w:p w14:paraId="4867D86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agua Más de 50 casas</w:t>
            </w:r>
          </w:p>
        </w:tc>
        <w:tc>
          <w:tcPr>
            <w:tcW w:w="3118" w:type="dxa"/>
            <w:noWrap/>
          </w:tcPr>
          <w:p w14:paraId="52E582FE"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10 (UMA)</w:t>
            </w:r>
          </w:p>
        </w:tc>
      </w:tr>
      <w:tr w:rsidR="00224591" w:rsidRPr="001A44AA" w14:paraId="33CD87F2" w14:textId="77777777" w:rsidTr="004E6325">
        <w:trPr>
          <w:trHeight w:val="60"/>
          <w:jc w:val="center"/>
        </w:trPr>
        <w:tc>
          <w:tcPr>
            <w:tcW w:w="4815" w:type="dxa"/>
            <w:noWrap/>
          </w:tcPr>
          <w:p w14:paraId="0F93488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Interconexión drenaje Más de 50 casas</w:t>
            </w:r>
          </w:p>
        </w:tc>
        <w:tc>
          <w:tcPr>
            <w:tcW w:w="3118" w:type="dxa"/>
            <w:noWrap/>
          </w:tcPr>
          <w:p w14:paraId="20533964" w14:textId="77777777" w:rsidR="00224591" w:rsidRPr="001A44AA" w:rsidRDefault="00224591" w:rsidP="00224591">
            <w:pPr>
              <w:jc w:val="both"/>
              <w:rPr>
                <w:rFonts w:ascii="Arial" w:hAnsi="Arial" w:cs="Arial"/>
                <w:color w:val="000000" w:themeColor="text1"/>
                <w:sz w:val="22"/>
                <w:szCs w:val="22"/>
              </w:rPr>
            </w:pPr>
            <w:proofErr w:type="spellStart"/>
            <w:r w:rsidRPr="001A44AA">
              <w:rPr>
                <w:rFonts w:ascii="Arial" w:hAnsi="Arial" w:cs="Arial"/>
                <w:color w:val="000000" w:themeColor="text1"/>
                <w:sz w:val="22"/>
                <w:szCs w:val="22"/>
              </w:rPr>
              <w:t>Num</w:t>
            </w:r>
            <w:proofErr w:type="spellEnd"/>
            <w:r w:rsidRPr="001A44AA">
              <w:rPr>
                <w:rFonts w:ascii="Arial" w:hAnsi="Arial" w:cs="Arial"/>
                <w:color w:val="000000" w:themeColor="text1"/>
                <w:sz w:val="22"/>
                <w:szCs w:val="22"/>
              </w:rPr>
              <w:t>. De lotes X 10 (UMA)</w:t>
            </w:r>
          </w:p>
        </w:tc>
      </w:tr>
    </w:tbl>
    <w:p w14:paraId="6EE527DA"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6836C756"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VII. Certi</w:t>
      </w:r>
      <w:r>
        <w:rPr>
          <w:rFonts w:ascii="Arial" w:hAnsi="Arial" w:cs="Arial"/>
          <w:color w:val="000000" w:themeColor="text1"/>
          <w:sz w:val="22"/>
          <w:szCs w:val="22"/>
        </w:rPr>
        <w:t>ficado de no adeudo de agua $107</w:t>
      </w:r>
      <w:r w:rsidRPr="001A44AA">
        <w:rPr>
          <w:rFonts w:ascii="Arial" w:hAnsi="Arial" w:cs="Arial"/>
          <w:color w:val="000000" w:themeColor="text1"/>
          <w:sz w:val="22"/>
          <w:szCs w:val="22"/>
        </w:rPr>
        <w:t>.00</w:t>
      </w:r>
    </w:p>
    <w:p w14:paraId="188A12E0"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0402CCAF"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VIII.- En caso de contar con medidor de uso doméstico se aplicará la siguiente tarifa:  </w:t>
      </w:r>
    </w:p>
    <w:p w14:paraId="7A72F69D"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276BE936"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Para los usuarios con medidor con un consumo de 0 hasta 20 metros cúbicos, se cobrará de acuerdo a las tarifas fijas establecidas en la fracción IV mencionada anteriormente, según corresponda. En caso de exceder, se cobrará de acuerdo a lo siguiente:</w:t>
      </w:r>
    </w:p>
    <w:p w14:paraId="71DE7FFA"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7FE07EF8" w14:textId="77777777" w:rsidR="00224591" w:rsidRPr="001A44AA" w:rsidRDefault="00224591" w:rsidP="00224591">
      <w:pPr>
        <w:tabs>
          <w:tab w:val="left" w:pos="3402"/>
          <w:tab w:val="left" w:pos="6237"/>
        </w:tabs>
        <w:jc w:val="both"/>
        <w:rPr>
          <w:rFonts w:ascii="Arial" w:hAnsi="Arial" w:cs="Arial"/>
          <w:b/>
          <w:color w:val="000000" w:themeColor="text1"/>
          <w:sz w:val="22"/>
          <w:szCs w:val="22"/>
        </w:rPr>
      </w:pPr>
      <w:r w:rsidRPr="001A44AA">
        <w:rPr>
          <w:rFonts w:ascii="Arial" w:hAnsi="Arial" w:cs="Arial"/>
          <w:b/>
          <w:color w:val="000000" w:themeColor="text1"/>
          <w:sz w:val="22"/>
          <w:szCs w:val="22"/>
        </w:rPr>
        <w:t>TARIFA DE USO DOMESTICO</w:t>
      </w:r>
    </w:p>
    <w:p w14:paraId="6273F8B0"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161856E0" w14:textId="77777777" w:rsidR="00224591" w:rsidRPr="001A44AA" w:rsidRDefault="00224591" w:rsidP="00224591">
      <w:pPr>
        <w:tabs>
          <w:tab w:val="left" w:pos="3402"/>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RANGO           LIMITE                    </w:t>
      </w:r>
      <w:proofErr w:type="spellStart"/>
      <w:r w:rsidRPr="001A44AA">
        <w:rPr>
          <w:rFonts w:ascii="Arial" w:hAnsi="Arial" w:cs="Arial"/>
          <w:color w:val="000000" w:themeColor="text1"/>
          <w:sz w:val="22"/>
          <w:szCs w:val="22"/>
        </w:rPr>
        <w:t>LIMITE</w:t>
      </w:r>
      <w:proofErr w:type="spellEnd"/>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COSTO TOTAL M3</w:t>
      </w:r>
      <w:r w:rsidRPr="001A44AA">
        <w:rPr>
          <w:rFonts w:ascii="Arial" w:hAnsi="Arial" w:cs="Arial"/>
          <w:color w:val="000000" w:themeColor="text1"/>
          <w:sz w:val="22"/>
          <w:szCs w:val="22"/>
        </w:rPr>
        <w:tab/>
      </w:r>
      <w:r w:rsidRPr="001A44AA">
        <w:rPr>
          <w:rFonts w:ascii="Arial" w:hAnsi="Arial" w:cs="Arial"/>
          <w:color w:val="000000" w:themeColor="text1"/>
          <w:sz w:val="22"/>
          <w:szCs w:val="22"/>
        </w:rPr>
        <w:tab/>
      </w:r>
    </w:p>
    <w:p w14:paraId="3EC9882C"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INFERIOR              SUPERIOR</w:t>
      </w:r>
    </w:p>
    <w:p w14:paraId="5479CDAF" w14:textId="77777777" w:rsidR="00224591" w:rsidRPr="001A44AA" w:rsidRDefault="00224591" w:rsidP="00224591">
      <w:pPr>
        <w:tabs>
          <w:tab w:val="left" w:pos="3402"/>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1                     0             A               15              </w:t>
      </w:r>
      <w:r w:rsidRPr="001A44AA">
        <w:rPr>
          <w:rFonts w:ascii="Arial" w:hAnsi="Arial" w:cs="Arial"/>
          <w:color w:val="000000" w:themeColor="text1"/>
          <w:sz w:val="22"/>
          <w:szCs w:val="22"/>
        </w:rPr>
        <w:tab/>
        <w:t>TARIFA FIJA</w:t>
      </w:r>
    </w:p>
    <w:p w14:paraId="5FD49A46"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2                   16             A               20            </w:t>
      </w:r>
      <w:r w:rsidRPr="001A44AA">
        <w:rPr>
          <w:rFonts w:ascii="Arial" w:hAnsi="Arial" w:cs="Arial"/>
          <w:color w:val="000000" w:themeColor="text1"/>
          <w:sz w:val="22"/>
          <w:szCs w:val="22"/>
        </w:rPr>
        <w:tab/>
        <w:t xml:space="preserve">TARIFA FIJA </w:t>
      </w:r>
    </w:p>
    <w:p w14:paraId="7A2F584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3                   21             A</w:t>
      </w:r>
      <w:r>
        <w:rPr>
          <w:rFonts w:ascii="Arial" w:hAnsi="Arial" w:cs="Arial"/>
          <w:color w:val="000000" w:themeColor="text1"/>
          <w:sz w:val="22"/>
          <w:szCs w:val="22"/>
        </w:rPr>
        <w:t xml:space="preserve">               35       </w:t>
      </w:r>
      <w:r>
        <w:rPr>
          <w:rFonts w:ascii="Arial" w:hAnsi="Arial" w:cs="Arial"/>
          <w:color w:val="000000" w:themeColor="text1"/>
          <w:sz w:val="22"/>
          <w:szCs w:val="22"/>
        </w:rPr>
        <w:tab/>
        <w:t>$   5.8</w:t>
      </w:r>
      <w:r w:rsidRPr="001A44AA">
        <w:rPr>
          <w:rFonts w:ascii="Arial" w:hAnsi="Arial" w:cs="Arial"/>
          <w:color w:val="000000" w:themeColor="text1"/>
          <w:sz w:val="22"/>
          <w:szCs w:val="22"/>
        </w:rPr>
        <w:t>0.</w:t>
      </w:r>
    </w:p>
    <w:p w14:paraId="055993E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4                   36             A         </w:t>
      </w:r>
      <w:r>
        <w:rPr>
          <w:rFonts w:ascii="Arial" w:hAnsi="Arial" w:cs="Arial"/>
          <w:color w:val="000000" w:themeColor="text1"/>
          <w:sz w:val="22"/>
          <w:szCs w:val="22"/>
        </w:rPr>
        <w:t xml:space="preserve">      40                 $   5.8</w:t>
      </w:r>
      <w:r w:rsidRPr="001A44AA">
        <w:rPr>
          <w:rFonts w:ascii="Arial" w:hAnsi="Arial" w:cs="Arial"/>
          <w:color w:val="000000" w:themeColor="text1"/>
          <w:sz w:val="22"/>
          <w:szCs w:val="22"/>
        </w:rPr>
        <w:t>0.</w:t>
      </w:r>
    </w:p>
    <w:p w14:paraId="588ABF55"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5                   41             A       </w:t>
      </w:r>
      <w:r>
        <w:rPr>
          <w:rFonts w:ascii="Arial" w:hAnsi="Arial" w:cs="Arial"/>
          <w:color w:val="000000" w:themeColor="text1"/>
          <w:sz w:val="22"/>
          <w:szCs w:val="22"/>
        </w:rPr>
        <w:t xml:space="preserve">        70              </w:t>
      </w:r>
      <w:r>
        <w:rPr>
          <w:rFonts w:ascii="Arial" w:hAnsi="Arial" w:cs="Arial"/>
          <w:color w:val="000000" w:themeColor="text1"/>
          <w:sz w:val="22"/>
          <w:szCs w:val="22"/>
        </w:rPr>
        <w:tab/>
        <w:t>$   8.7</w:t>
      </w:r>
      <w:r w:rsidRPr="001A44AA">
        <w:rPr>
          <w:rFonts w:ascii="Arial" w:hAnsi="Arial" w:cs="Arial"/>
          <w:color w:val="000000" w:themeColor="text1"/>
          <w:sz w:val="22"/>
          <w:szCs w:val="22"/>
        </w:rPr>
        <w:t>0.</w:t>
      </w:r>
    </w:p>
    <w:p w14:paraId="5DDAFA3E"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6                   71             A       </w:t>
      </w:r>
      <w:r>
        <w:rPr>
          <w:rFonts w:ascii="Arial" w:hAnsi="Arial" w:cs="Arial"/>
          <w:color w:val="000000" w:themeColor="text1"/>
          <w:sz w:val="22"/>
          <w:szCs w:val="22"/>
        </w:rPr>
        <w:t xml:space="preserve">        90              </w:t>
      </w:r>
      <w:r>
        <w:rPr>
          <w:rFonts w:ascii="Arial" w:hAnsi="Arial" w:cs="Arial"/>
          <w:color w:val="000000" w:themeColor="text1"/>
          <w:sz w:val="22"/>
          <w:szCs w:val="22"/>
        </w:rPr>
        <w:tab/>
        <w:t>$ 10.40</w:t>
      </w:r>
      <w:r w:rsidRPr="001A44AA">
        <w:rPr>
          <w:rFonts w:ascii="Arial" w:hAnsi="Arial" w:cs="Arial"/>
          <w:color w:val="000000" w:themeColor="text1"/>
          <w:sz w:val="22"/>
          <w:szCs w:val="22"/>
        </w:rPr>
        <w:t>.</w:t>
      </w:r>
    </w:p>
    <w:p w14:paraId="34BEF89C"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7                   91             A     </w:t>
      </w:r>
      <w:r>
        <w:rPr>
          <w:rFonts w:ascii="Arial" w:hAnsi="Arial" w:cs="Arial"/>
          <w:color w:val="000000" w:themeColor="text1"/>
          <w:sz w:val="22"/>
          <w:szCs w:val="22"/>
        </w:rPr>
        <w:t xml:space="preserve">        150              </w:t>
      </w:r>
      <w:r>
        <w:rPr>
          <w:rFonts w:ascii="Arial" w:hAnsi="Arial" w:cs="Arial"/>
          <w:color w:val="000000" w:themeColor="text1"/>
          <w:sz w:val="22"/>
          <w:szCs w:val="22"/>
        </w:rPr>
        <w:tab/>
        <w:t>$ 11.6</w:t>
      </w:r>
      <w:r w:rsidRPr="001A44AA">
        <w:rPr>
          <w:rFonts w:ascii="Arial" w:hAnsi="Arial" w:cs="Arial"/>
          <w:color w:val="000000" w:themeColor="text1"/>
          <w:sz w:val="22"/>
          <w:szCs w:val="22"/>
        </w:rPr>
        <w:t>0.</w:t>
      </w:r>
    </w:p>
    <w:p w14:paraId="1D545B94"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8                 151             A             200  </w:t>
      </w:r>
      <w:r>
        <w:rPr>
          <w:rFonts w:ascii="Arial" w:hAnsi="Arial" w:cs="Arial"/>
          <w:color w:val="000000" w:themeColor="text1"/>
          <w:sz w:val="22"/>
          <w:szCs w:val="22"/>
        </w:rPr>
        <w:t xml:space="preserve">             </w:t>
      </w:r>
      <w:r>
        <w:rPr>
          <w:rFonts w:ascii="Arial" w:hAnsi="Arial" w:cs="Arial"/>
          <w:color w:val="000000" w:themeColor="text1"/>
          <w:sz w:val="22"/>
          <w:szCs w:val="22"/>
        </w:rPr>
        <w:tab/>
        <w:t>$ 12.30</w:t>
      </w:r>
      <w:r w:rsidRPr="001A44AA">
        <w:rPr>
          <w:rFonts w:ascii="Arial" w:hAnsi="Arial" w:cs="Arial"/>
          <w:color w:val="000000" w:themeColor="text1"/>
          <w:sz w:val="22"/>
          <w:szCs w:val="22"/>
        </w:rPr>
        <w:t>.</w:t>
      </w:r>
    </w:p>
    <w:p w14:paraId="484A0D9D" w14:textId="77777777" w:rsidR="00224591" w:rsidRPr="001A44AA" w:rsidRDefault="00224591" w:rsidP="00224591">
      <w:pPr>
        <w:tabs>
          <w:tab w:val="left" w:pos="353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9                 201             A    </w:t>
      </w:r>
      <w:r>
        <w:rPr>
          <w:rFonts w:ascii="Arial" w:hAnsi="Arial" w:cs="Arial"/>
          <w:color w:val="000000" w:themeColor="text1"/>
          <w:sz w:val="22"/>
          <w:szCs w:val="22"/>
        </w:rPr>
        <w:t xml:space="preserve">   999,999              </w:t>
      </w:r>
      <w:r>
        <w:rPr>
          <w:rFonts w:ascii="Arial" w:hAnsi="Arial" w:cs="Arial"/>
          <w:color w:val="000000" w:themeColor="text1"/>
          <w:sz w:val="22"/>
          <w:szCs w:val="22"/>
        </w:rPr>
        <w:tab/>
        <w:t>$ 13.00</w:t>
      </w:r>
      <w:r w:rsidRPr="001A44AA">
        <w:rPr>
          <w:rFonts w:ascii="Arial" w:hAnsi="Arial" w:cs="Arial"/>
          <w:color w:val="000000" w:themeColor="text1"/>
          <w:sz w:val="22"/>
          <w:szCs w:val="22"/>
        </w:rPr>
        <w:t>.</w:t>
      </w:r>
    </w:p>
    <w:p w14:paraId="5BF91980" w14:textId="77777777" w:rsidR="00224591" w:rsidRPr="001A44AA" w:rsidRDefault="00224591" w:rsidP="00224591">
      <w:pPr>
        <w:jc w:val="both"/>
        <w:rPr>
          <w:rFonts w:ascii="Arial" w:hAnsi="Arial" w:cs="Arial"/>
          <w:color w:val="000000" w:themeColor="text1"/>
          <w:sz w:val="22"/>
          <w:szCs w:val="22"/>
        </w:rPr>
      </w:pPr>
    </w:p>
    <w:p w14:paraId="7E5418B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IX.- El agua potable para uso Comercial e Industrial, se cobrará de acuerdo a las siguientes tarifas:</w:t>
      </w:r>
    </w:p>
    <w:p w14:paraId="7B442C4B" w14:textId="77777777" w:rsidR="00224591" w:rsidRPr="001A44AA" w:rsidRDefault="00224591" w:rsidP="00224591">
      <w:pPr>
        <w:jc w:val="both"/>
        <w:rPr>
          <w:rFonts w:ascii="Arial" w:hAnsi="Arial" w:cs="Arial"/>
          <w:color w:val="000000" w:themeColor="text1"/>
          <w:sz w:val="22"/>
          <w:szCs w:val="22"/>
        </w:rPr>
      </w:pPr>
    </w:p>
    <w:p w14:paraId="01642BF7" w14:textId="77777777" w:rsidR="00224591" w:rsidRPr="001A44AA" w:rsidRDefault="00224591" w:rsidP="00224591">
      <w:pPr>
        <w:tabs>
          <w:tab w:val="left" w:pos="3402"/>
          <w:tab w:val="left" w:pos="6237"/>
        </w:tabs>
        <w:ind w:left="567"/>
        <w:jc w:val="both"/>
        <w:rPr>
          <w:rFonts w:ascii="Arial" w:hAnsi="Arial" w:cs="Arial"/>
          <w:color w:val="000000" w:themeColor="text1"/>
          <w:sz w:val="22"/>
          <w:szCs w:val="22"/>
        </w:rPr>
      </w:pPr>
      <w:r>
        <w:rPr>
          <w:rFonts w:ascii="Arial" w:hAnsi="Arial" w:cs="Arial"/>
          <w:color w:val="000000" w:themeColor="text1"/>
          <w:sz w:val="22"/>
          <w:szCs w:val="22"/>
        </w:rPr>
        <w:t xml:space="preserve">1.- Comercial </w:t>
      </w:r>
      <w:r>
        <w:rPr>
          <w:rFonts w:ascii="Arial" w:hAnsi="Arial" w:cs="Arial"/>
          <w:color w:val="000000" w:themeColor="text1"/>
          <w:sz w:val="22"/>
          <w:szCs w:val="22"/>
        </w:rPr>
        <w:tab/>
        <w:t>$ 163</w:t>
      </w:r>
      <w:r w:rsidRPr="001A44AA">
        <w:rPr>
          <w:rFonts w:ascii="Arial" w:hAnsi="Arial" w:cs="Arial"/>
          <w:color w:val="000000" w:themeColor="text1"/>
          <w:sz w:val="22"/>
          <w:szCs w:val="22"/>
        </w:rPr>
        <w:t>.00 mensual.</w:t>
      </w:r>
    </w:p>
    <w:p w14:paraId="7AF759CD" w14:textId="77777777" w:rsidR="00224591" w:rsidRPr="001A44AA" w:rsidRDefault="00224591" w:rsidP="00224591">
      <w:pPr>
        <w:tabs>
          <w:tab w:val="left" w:pos="3402"/>
          <w:tab w:val="left" w:pos="6237"/>
        </w:tabs>
        <w:ind w:left="567"/>
        <w:jc w:val="both"/>
        <w:rPr>
          <w:rFonts w:ascii="Arial" w:hAnsi="Arial" w:cs="Arial"/>
          <w:color w:val="000000" w:themeColor="text1"/>
          <w:sz w:val="22"/>
          <w:szCs w:val="22"/>
        </w:rPr>
      </w:pPr>
      <w:r w:rsidRPr="001A44AA">
        <w:rPr>
          <w:rFonts w:ascii="Arial" w:hAnsi="Arial" w:cs="Arial"/>
          <w:color w:val="000000" w:themeColor="text1"/>
          <w:sz w:val="22"/>
          <w:szCs w:val="22"/>
        </w:rPr>
        <w:t>2.- Industrial</w:t>
      </w:r>
      <w:r w:rsidRPr="001A44AA">
        <w:rPr>
          <w:rFonts w:ascii="Arial" w:hAnsi="Arial" w:cs="Arial"/>
          <w:color w:val="000000" w:themeColor="text1"/>
          <w:sz w:val="22"/>
          <w:szCs w:val="22"/>
        </w:rPr>
        <w:tab/>
        <w:t>$ 4</w:t>
      </w:r>
      <w:r>
        <w:rPr>
          <w:rFonts w:ascii="Arial" w:hAnsi="Arial" w:cs="Arial"/>
          <w:color w:val="000000" w:themeColor="text1"/>
          <w:sz w:val="22"/>
          <w:szCs w:val="22"/>
        </w:rPr>
        <w:t>78</w:t>
      </w:r>
      <w:r w:rsidRPr="001A44AA">
        <w:rPr>
          <w:rFonts w:ascii="Arial" w:hAnsi="Arial" w:cs="Arial"/>
          <w:color w:val="000000" w:themeColor="text1"/>
          <w:sz w:val="22"/>
          <w:szCs w:val="22"/>
        </w:rPr>
        <w:t>.00 mensual.</w:t>
      </w:r>
    </w:p>
    <w:p w14:paraId="7E3CFAB7" w14:textId="77777777" w:rsidR="00224591" w:rsidRPr="001A44AA" w:rsidRDefault="00224591" w:rsidP="00224591">
      <w:pPr>
        <w:tabs>
          <w:tab w:val="left" w:pos="3402"/>
          <w:tab w:val="left" w:pos="6237"/>
        </w:tabs>
        <w:ind w:left="567"/>
        <w:jc w:val="both"/>
        <w:rPr>
          <w:rFonts w:ascii="Arial" w:hAnsi="Arial" w:cs="Arial"/>
          <w:color w:val="000000" w:themeColor="text1"/>
          <w:sz w:val="22"/>
          <w:szCs w:val="22"/>
        </w:rPr>
      </w:pPr>
    </w:p>
    <w:p w14:paraId="046B43C8"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En caso de contar con medidor se aplicará la siguiente tarifa.</w:t>
      </w:r>
    </w:p>
    <w:p w14:paraId="22140887"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7597F7B6"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Para los usuarios con medidor con un consumo de 0 hasta 20 metros cúbicos, se cobrará de acuerdo a las tarifas fijas establecidas anteriormente y en la fracción IV por concepto de drenaje, según corresponda. En caso de exceder, se cobrará de acuerdo a lo siguiente:</w:t>
      </w:r>
    </w:p>
    <w:p w14:paraId="6206E4B2" w14:textId="77777777" w:rsidR="00224591" w:rsidRPr="001A44AA" w:rsidRDefault="00224591" w:rsidP="00224591">
      <w:pPr>
        <w:jc w:val="both"/>
        <w:rPr>
          <w:rFonts w:ascii="Arial" w:hAnsi="Arial" w:cs="Arial"/>
          <w:b/>
          <w:color w:val="000000" w:themeColor="text1"/>
          <w:sz w:val="22"/>
          <w:szCs w:val="22"/>
        </w:rPr>
      </w:pPr>
    </w:p>
    <w:p w14:paraId="3D8069F0" w14:textId="77777777" w:rsidR="00224591" w:rsidRPr="001A44AA" w:rsidRDefault="00224591" w:rsidP="00224591">
      <w:pPr>
        <w:jc w:val="both"/>
        <w:rPr>
          <w:rFonts w:ascii="Arial" w:hAnsi="Arial" w:cs="Arial"/>
          <w:b/>
          <w:color w:val="000000" w:themeColor="text1"/>
          <w:sz w:val="22"/>
          <w:szCs w:val="22"/>
        </w:rPr>
      </w:pPr>
      <w:r w:rsidRPr="001A44AA">
        <w:rPr>
          <w:rFonts w:ascii="Arial" w:hAnsi="Arial" w:cs="Arial"/>
          <w:b/>
          <w:color w:val="000000" w:themeColor="text1"/>
          <w:sz w:val="22"/>
          <w:szCs w:val="22"/>
        </w:rPr>
        <w:t>TARIFA COMERCIAL E INDUSTRIAL</w:t>
      </w:r>
    </w:p>
    <w:p w14:paraId="026CFDE6"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2A550EA3" w14:textId="77777777" w:rsidR="00224591" w:rsidRPr="001A44AA" w:rsidRDefault="00224591" w:rsidP="00224591">
      <w:pPr>
        <w:tabs>
          <w:tab w:val="left" w:pos="3402"/>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RANGO           LIMITE                   </w:t>
      </w:r>
      <w:proofErr w:type="spellStart"/>
      <w:r w:rsidRPr="001A44AA">
        <w:rPr>
          <w:rFonts w:ascii="Arial" w:hAnsi="Arial" w:cs="Arial"/>
          <w:color w:val="000000" w:themeColor="text1"/>
          <w:sz w:val="22"/>
          <w:szCs w:val="22"/>
        </w:rPr>
        <w:t>LIMITE</w:t>
      </w:r>
      <w:proofErr w:type="spellEnd"/>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COSTO TOTAL M3</w:t>
      </w:r>
      <w:r w:rsidRPr="001A44AA">
        <w:rPr>
          <w:rFonts w:ascii="Arial" w:hAnsi="Arial" w:cs="Arial"/>
          <w:color w:val="000000" w:themeColor="text1"/>
          <w:sz w:val="22"/>
          <w:szCs w:val="22"/>
        </w:rPr>
        <w:tab/>
      </w:r>
      <w:r w:rsidRPr="001A44AA">
        <w:rPr>
          <w:rFonts w:ascii="Arial" w:hAnsi="Arial" w:cs="Arial"/>
          <w:color w:val="000000" w:themeColor="text1"/>
          <w:sz w:val="22"/>
          <w:szCs w:val="22"/>
        </w:rPr>
        <w:tab/>
      </w:r>
    </w:p>
    <w:p w14:paraId="1C1F51E5"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INFERIOR              SUPERIOR</w:t>
      </w:r>
    </w:p>
    <w:p w14:paraId="78957E07" w14:textId="77777777" w:rsidR="00224591" w:rsidRPr="001A44AA" w:rsidRDefault="00224591" w:rsidP="00224591">
      <w:pPr>
        <w:tabs>
          <w:tab w:val="left" w:pos="3402"/>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1                     0             A               15              </w:t>
      </w:r>
      <w:r w:rsidRPr="001A44AA">
        <w:rPr>
          <w:rFonts w:ascii="Arial" w:hAnsi="Arial" w:cs="Arial"/>
          <w:color w:val="000000" w:themeColor="text1"/>
          <w:sz w:val="22"/>
          <w:szCs w:val="22"/>
        </w:rPr>
        <w:tab/>
        <w:t>TARIFA FIJA</w:t>
      </w:r>
    </w:p>
    <w:p w14:paraId="1A10C975" w14:textId="77777777" w:rsidR="00224591" w:rsidRPr="001A44AA" w:rsidRDefault="00224591" w:rsidP="00224591">
      <w:pPr>
        <w:tabs>
          <w:tab w:val="left" w:pos="360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2                   16             A               20             </w:t>
      </w:r>
      <w:r w:rsidRPr="001A44AA">
        <w:rPr>
          <w:rFonts w:ascii="Arial" w:hAnsi="Arial" w:cs="Arial"/>
          <w:color w:val="000000" w:themeColor="text1"/>
          <w:sz w:val="22"/>
          <w:szCs w:val="22"/>
        </w:rPr>
        <w:tab/>
        <w:t>TARIFA FIJA</w:t>
      </w:r>
    </w:p>
    <w:p w14:paraId="110D4B2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3                   21             A       </w:t>
      </w:r>
      <w:r>
        <w:rPr>
          <w:rFonts w:ascii="Arial" w:hAnsi="Arial" w:cs="Arial"/>
          <w:color w:val="000000" w:themeColor="text1"/>
          <w:sz w:val="22"/>
          <w:szCs w:val="22"/>
        </w:rPr>
        <w:t xml:space="preserve">        35               </w:t>
      </w:r>
      <w:r>
        <w:rPr>
          <w:rFonts w:ascii="Arial" w:hAnsi="Arial" w:cs="Arial"/>
          <w:color w:val="000000" w:themeColor="text1"/>
          <w:sz w:val="22"/>
          <w:szCs w:val="22"/>
        </w:rPr>
        <w:tab/>
        <w:t>$ 11.6</w:t>
      </w:r>
      <w:r w:rsidRPr="001A44AA">
        <w:rPr>
          <w:rFonts w:ascii="Arial" w:hAnsi="Arial" w:cs="Arial"/>
          <w:color w:val="000000" w:themeColor="text1"/>
          <w:sz w:val="22"/>
          <w:szCs w:val="22"/>
        </w:rPr>
        <w:t>0.</w:t>
      </w:r>
    </w:p>
    <w:p w14:paraId="46099D4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4                   36             A        </w:t>
      </w:r>
      <w:r>
        <w:rPr>
          <w:rFonts w:ascii="Arial" w:hAnsi="Arial" w:cs="Arial"/>
          <w:color w:val="000000" w:themeColor="text1"/>
          <w:sz w:val="22"/>
          <w:szCs w:val="22"/>
        </w:rPr>
        <w:t xml:space="preserve">       40                </w:t>
      </w:r>
      <w:r>
        <w:rPr>
          <w:rFonts w:ascii="Arial" w:hAnsi="Arial" w:cs="Arial"/>
          <w:color w:val="000000" w:themeColor="text1"/>
          <w:sz w:val="22"/>
          <w:szCs w:val="22"/>
        </w:rPr>
        <w:tab/>
        <w:t>$ 13.00</w:t>
      </w:r>
      <w:r w:rsidRPr="001A44AA">
        <w:rPr>
          <w:rFonts w:ascii="Arial" w:hAnsi="Arial" w:cs="Arial"/>
          <w:color w:val="000000" w:themeColor="text1"/>
          <w:sz w:val="22"/>
          <w:szCs w:val="22"/>
        </w:rPr>
        <w:t>.</w:t>
      </w:r>
    </w:p>
    <w:p w14:paraId="79E3221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5                   41             A        </w:t>
      </w:r>
      <w:r>
        <w:rPr>
          <w:rFonts w:ascii="Arial" w:hAnsi="Arial" w:cs="Arial"/>
          <w:color w:val="000000" w:themeColor="text1"/>
          <w:sz w:val="22"/>
          <w:szCs w:val="22"/>
        </w:rPr>
        <w:t xml:space="preserve">       70               </w:t>
      </w:r>
      <w:r>
        <w:rPr>
          <w:rFonts w:ascii="Arial" w:hAnsi="Arial" w:cs="Arial"/>
          <w:color w:val="000000" w:themeColor="text1"/>
          <w:sz w:val="22"/>
          <w:szCs w:val="22"/>
        </w:rPr>
        <w:tab/>
        <w:t>$ 15.10</w:t>
      </w:r>
    </w:p>
    <w:p w14:paraId="199F341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6                   71             A        </w:t>
      </w:r>
      <w:r>
        <w:rPr>
          <w:rFonts w:ascii="Arial" w:hAnsi="Arial" w:cs="Arial"/>
          <w:color w:val="000000" w:themeColor="text1"/>
          <w:sz w:val="22"/>
          <w:szCs w:val="22"/>
        </w:rPr>
        <w:t xml:space="preserve">       90               </w:t>
      </w:r>
      <w:r>
        <w:rPr>
          <w:rFonts w:ascii="Arial" w:hAnsi="Arial" w:cs="Arial"/>
          <w:color w:val="000000" w:themeColor="text1"/>
          <w:sz w:val="22"/>
          <w:szCs w:val="22"/>
        </w:rPr>
        <w:tab/>
        <w:t>$ 20.30</w:t>
      </w:r>
      <w:r w:rsidRPr="001A44AA">
        <w:rPr>
          <w:rFonts w:ascii="Arial" w:hAnsi="Arial" w:cs="Arial"/>
          <w:color w:val="000000" w:themeColor="text1"/>
          <w:sz w:val="22"/>
          <w:szCs w:val="22"/>
        </w:rPr>
        <w:t>.</w:t>
      </w:r>
    </w:p>
    <w:p w14:paraId="0B9DC2C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7                   91             A       </w:t>
      </w:r>
      <w:r>
        <w:rPr>
          <w:rFonts w:ascii="Arial" w:hAnsi="Arial" w:cs="Arial"/>
          <w:color w:val="000000" w:themeColor="text1"/>
          <w:sz w:val="22"/>
          <w:szCs w:val="22"/>
        </w:rPr>
        <w:t xml:space="preserve">      150               </w:t>
      </w:r>
      <w:r>
        <w:rPr>
          <w:rFonts w:ascii="Arial" w:hAnsi="Arial" w:cs="Arial"/>
          <w:color w:val="000000" w:themeColor="text1"/>
          <w:sz w:val="22"/>
          <w:szCs w:val="22"/>
        </w:rPr>
        <w:tab/>
        <w:t>$ 23.15</w:t>
      </w:r>
      <w:r w:rsidRPr="001A44AA">
        <w:rPr>
          <w:rFonts w:ascii="Arial" w:hAnsi="Arial" w:cs="Arial"/>
          <w:color w:val="000000" w:themeColor="text1"/>
          <w:sz w:val="22"/>
          <w:szCs w:val="22"/>
        </w:rPr>
        <w:t>.</w:t>
      </w:r>
    </w:p>
    <w:p w14:paraId="3E46FCA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8                 151             A       </w:t>
      </w:r>
      <w:r>
        <w:rPr>
          <w:rFonts w:ascii="Arial" w:hAnsi="Arial" w:cs="Arial"/>
          <w:color w:val="000000" w:themeColor="text1"/>
          <w:sz w:val="22"/>
          <w:szCs w:val="22"/>
        </w:rPr>
        <w:t xml:space="preserve">      200               </w:t>
      </w:r>
      <w:r>
        <w:rPr>
          <w:rFonts w:ascii="Arial" w:hAnsi="Arial" w:cs="Arial"/>
          <w:color w:val="000000" w:themeColor="text1"/>
          <w:sz w:val="22"/>
          <w:szCs w:val="22"/>
        </w:rPr>
        <w:tab/>
        <w:t>$ 24.50</w:t>
      </w:r>
      <w:r w:rsidRPr="001A44AA">
        <w:rPr>
          <w:rFonts w:ascii="Arial" w:hAnsi="Arial" w:cs="Arial"/>
          <w:color w:val="000000" w:themeColor="text1"/>
          <w:sz w:val="22"/>
          <w:szCs w:val="22"/>
        </w:rPr>
        <w:t>.</w:t>
      </w:r>
    </w:p>
    <w:p w14:paraId="445765C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9                 201             A    </w:t>
      </w:r>
      <w:r>
        <w:rPr>
          <w:rFonts w:ascii="Arial" w:hAnsi="Arial" w:cs="Arial"/>
          <w:color w:val="000000" w:themeColor="text1"/>
          <w:sz w:val="22"/>
          <w:szCs w:val="22"/>
        </w:rPr>
        <w:t xml:space="preserve">   999,999              </w:t>
      </w:r>
      <w:r>
        <w:rPr>
          <w:rFonts w:ascii="Arial" w:hAnsi="Arial" w:cs="Arial"/>
          <w:color w:val="000000" w:themeColor="text1"/>
          <w:sz w:val="22"/>
          <w:szCs w:val="22"/>
        </w:rPr>
        <w:tab/>
        <w:t>$ 26.00</w:t>
      </w:r>
      <w:r w:rsidRPr="001A44AA">
        <w:rPr>
          <w:rFonts w:ascii="Arial" w:hAnsi="Arial" w:cs="Arial"/>
          <w:color w:val="000000" w:themeColor="text1"/>
          <w:sz w:val="22"/>
          <w:szCs w:val="22"/>
        </w:rPr>
        <w:t>.</w:t>
      </w:r>
    </w:p>
    <w:p w14:paraId="67E7D489"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43D17EC9"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 Por reconexión de servicio de agua po</w:t>
      </w:r>
      <w:r>
        <w:rPr>
          <w:rFonts w:ascii="Arial" w:hAnsi="Arial" w:cs="Arial"/>
          <w:color w:val="000000" w:themeColor="text1"/>
          <w:sz w:val="22"/>
          <w:szCs w:val="22"/>
        </w:rPr>
        <w:t>table o drenaje, se pagarán $ 31</w:t>
      </w:r>
      <w:r w:rsidRPr="001A44AA">
        <w:rPr>
          <w:rFonts w:ascii="Arial" w:hAnsi="Arial" w:cs="Arial"/>
          <w:color w:val="000000" w:themeColor="text1"/>
          <w:sz w:val="22"/>
          <w:szCs w:val="22"/>
        </w:rPr>
        <w:t>4.00.</w:t>
      </w:r>
    </w:p>
    <w:p w14:paraId="56F9B7E4" w14:textId="77777777" w:rsidR="00224591" w:rsidRPr="001A44AA" w:rsidRDefault="00224591" w:rsidP="00224591">
      <w:pPr>
        <w:pStyle w:val="Default"/>
        <w:jc w:val="both"/>
        <w:rPr>
          <w:color w:val="000000" w:themeColor="text1"/>
          <w:sz w:val="22"/>
          <w:szCs w:val="22"/>
        </w:rPr>
      </w:pPr>
    </w:p>
    <w:p w14:paraId="45107B9F" w14:textId="77777777" w:rsidR="00224591" w:rsidRPr="001A44AA" w:rsidRDefault="00224591" w:rsidP="00224591">
      <w:pPr>
        <w:pStyle w:val="Default"/>
        <w:jc w:val="both"/>
        <w:rPr>
          <w:color w:val="000000" w:themeColor="text1"/>
          <w:sz w:val="22"/>
          <w:szCs w:val="22"/>
        </w:rPr>
      </w:pPr>
      <w:r w:rsidRPr="001A44AA">
        <w:rPr>
          <w:color w:val="000000" w:themeColor="text1"/>
          <w:sz w:val="22"/>
          <w:szCs w:val="22"/>
        </w:rPr>
        <w:t>El cobro de reconexión se deberá realizar únicamente cuando se lleve a cabo una acción física que limite el servicio al usuario.</w:t>
      </w:r>
    </w:p>
    <w:p w14:paraId="24635BC7" w14:textId="77777777" w:rsidR="00224591" w:rsidRPr="001A44AA" w:rsidRDefault="00224591" w:rsidP="00224591">
      <w:pPr>
        <w:tabs>
          <w:tab w:val="left" w:pos="3402"/>
          <w:tab w:val="left" w:pos="6237"/>
        </w:tabs>
        <w:ind w:left="567"/>
        <w:jc w:val="both"/>
        <w:rPr>
          <w:rFonts w:ascii="Arial" w:hAnsi="Arial" w:cs="Arial"/>
          <w:color w:val="000000" w:themeColor="text1"/>
          <w:sz w:val="22"/>
          <w:szCs w:val="22"/>
        </w:rPr>
      </w:pPr>
    </w:p>
    <w:p w14:paraId="12C4B30B"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XI.- Por compra de material para instalación de toma, tesorería asignara el costo a pagar, ya que es variable de acuerdo a los precios del material.</w:t>
      </w:r>
    </w:p>
    <w:p w14:paraId="1F1566FE" w14:textId="77777777" w:rsidR="00224591" w:rsidRPr="001A44AA" w:rsidRDefault="00224591" w:rsidP="00224591">
      <w:pPr>
        <w:tabs>
          <w:tab w:val="left" w:pos="3402"/>
          <w:tab w:val="left" w:pos="6237"/>
        </w:tabs>
        <w:jc w:val="both"/>
        <w:rPr>
          <w:rFonts w:ascii="Arial" w:hAnsi="Arial" w:cs="Arial"/>
          <w:color w:val="000000" w:themeColor="text1"/>
          <w:sz w:val="22"/>
          <w:szCs w:val="22"/>
        </w:rPr>
      </w:pPr>
    </w:p>
    <w:p w14:paraId="131CE861" w14:textId="594FDD09"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XII.- No se cobrará la cancelación de la toma de agua cuando el contribuyente lo decida, siempre y cuando no tenga adeudo, y si posteriormente desea reinstalar, se cobrará la reinstalac</w:t>
      </w:r>
      <w:r>
        <w:rPr>
          <w:rFonts w:ascii="Arial" w:hAnsi="Arial" w:cs="Arial"/>
          <w:color w:val="000000" w:themeColor="text1"/>
          <w:sz w:val="22"/>
          <w:szCs w:val="22"/>
        </w:rPr>
        <w:t xml:space="preserve">ión a razón de </w:t>
      </w:r>
      <w:r w:rsidR="00D56B82">
        <w:rPr>
          <w:rFonts w:ascii="Arial" w:hAnsi="Arial" w:cs="Arial"/>
          <w:color w:val="000000" w:themeColor="text1"/>
          <w:sz w:val="22"/>
          <w:szCs w:val="22"/>
        </w:rPr>
        <w:t xml:space="preserve">  </w:t>
      </w:r>
      <w:r>
        <w:rPr>
          <w:rFonts w:ascii="Arial" w:hAnsi="Arial" w:cs="Arial"/>
          <w:color w:val="000000" w:themeColor="text1"/>
          <w:sz w:val="22"/>
          <w:szCs w:val="22"/>
        </w:rPr>
        <w:t>$ 166.0</w:t>
      </w:r>
      <w:r w:rsidRPr="001A44AA">
        <w:rPr>
          <w:rFonts w:ascii="Arial" w:hAnsi="Arial" w:cs="Arial"/>
          <w:color w:val="000000" w:themeColor="text1"/>
          <w:sz w:val="22"/>
          <w:szCs w:val="22"/>
        </w:rPr>
        <w:t>0.</w:t>
      </w:r>
    </w:p>
    <w:p w14:paraId="570B9D5D" w14:textId="77777777" w:rsidR="00224591" w:rsidRPr="001A44AA" w:rsidRDefault="00224591" w:rsidP="00224591">
      <w:pPr>
        <w:tabs>
          <w:tab w:val="left" w:pos="6237"/>
        </w:tabs>
        <w:jc w:val="both"/>
        <w:rPr>
          <w:rFonts w:ascii="Arial" w:hAnsi="Arial" w:cs="Arial"/>
          <w:color w:val="000000" w:themeColor="text1"/>
          <w:sz w:val="22"/>
          <w:szCs w:val="22"/>
        </w:rPr>
      </w:pPr>
    </w:p>
    <w:p w14:paraId="73A0E79A" w14:textId="71814234"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XIII.- Por servicios especiales de descarga de agua residuale</w:t>
      </w:r>
      <w:r>
        <w:rPr>
          <w:rFonts w:ascii="Arial" w:hAnsi="Arial" w:cs="Arial"/>
          <w:color w:val="000000" w:themeColor="text1"/>
          <w:sz w:val="22"/>
          <w:szCs w:val="22"/>
        </w:rPr>
        <w:t>s, se cobrará a razón de $ 2</w:t>
      </w:r>
      <w:r w:rsidR="00735748">
        <w:rPr>
          <w:rFonts w:ascii="Arial" w:hAnsi="Arial" w:cs="Arial"/>
          <w:color w:val="000000" w:themeColor="text1"/>
          <w:sz w:val="22"/>
          <w:szCs w:val="22"/>
        </w:rPr>
        <w:t>0</w:t>
      </w:r>
      <w:r>
        <w:rPr>
          <w:rFonts w:ascii="Arial" w:hAnsi="Arial" w:cs="Arial"/>
          <w:color w:val="000000" w:themeColor="text1"/>
          <w:sz w:val="22"/>
          <w:szCs w:val="22"/>
        </w:rPr>
        <w:t>.</w:t>
      </w:r>
      <w:r w:rsidR="00735748">
        <w:rPr>
          <w:rFonts w:ascii="Arial" w:hAnsi="Arial" w:cs="Arial"/>
          <w:color w:val="000000" w:themeColor="text1"/>
          <w:sz w:val="22"/>
          <w:szCs w:val="22"/>
        </w:rPr>
        <w:t>86</w:t>
      </w:r>
      <w:r w:rsidRPr="001A44AA">
        <w:rPr>
          <w:rFonts w:ascii="Arial" w:hAnsi="Arial" w:cs="Arial"/>
          <w:color w:val="000000" w:themeColor="text1"/>
          <w:sz w:val="22"/>
          <w:szCs w:val="22"/>
        </w:rPr>
        <w:t xml:space="preserve"> m3.</w:t>
      </w:r>
    </w:p>
    <w:p w14:paraId="7EE1F195" w14:textId="77777777" w:rsidR="00224591" w:rsidRPr="001A44AA" w:rsidRDefault="00224591" w:rsidP="00224591">
      <w:pPr>
        <w:tabs>
          <w:tab w:val="left" w:pos="6237"/>
        </w:tabs>
        <w:jc w:val="both"/>
        <w:rPr>
          <w:rFonts w:ascii="Arial" w:hAnsi="Arial" w:cs="Arial"/>
          <w:color w:val="000000" w:themeColor="text1"/>
          <w:sz w:val="22"/>
          <w:szCs w:val="22"/>
        </w:rPr>
      </w:pPr>
    </w:p>
    <w:p w14:paraId="3CFDDE09" w14:textId="27E96469"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XIV.- Cuando a una persona se le cancele el suministro de agua por falta de pago y sé reconecte sin haber pagado la reconexión se a</w:t>
      </w:r>
      <w:r>
        <w:rPr>
          <w:rFonts w:ascii="Arial" w:hAnsi="Arial" w:cs="Arial"/>
          <w:color w:val="000000" w:themeColor="text1"/>
          <w:sz w:val="22"/>
          <w:szCs w:val="22"/>
        </w:rPr>
        <w:t>plicará una multa de $ 472.00 a $ 576</w:t>
      </w:r>
      <w:r w:rsidRPr="001A44AA">
        <w:rPr>
          <w:rFonts w:ascii="Arial" w:hAnsi="Arial" w:cs="Arial"/>
          <w:color w:val="000000" w:themeColor="text1"/>
          <w:sz w:val="22"/>
          <w:szCs w:val="22"/>
        </w:rPr>
        <w:t>.00 si</w:t>
      </w:r>
      <w:r>
        <w:rPr>
          <w:rFonts w:ascii="Arial" w:hAnsi="Arial" w:cs="Arial"/>
          <w:color w:val="000000" w:themeColor="text1"/>
          <w:sz w:val="22"/>
          <w:szCs w:val="22"/>
        </w:rPr>
        <w:t xml:space="preserve"> el contrato es doméstico, $ 52</w:t>
      </w:r>
      <w:r w:rsidR="00610392">
        <w:rPr>
          <w:rFonts w:ascii="Arial" w:hAnsi="Arial" w:cs="Arial"/>
          <w:color w:val="000000" w:themeColor="text1"/>
          <w:sz w:val="22"/>
          <w:szCs w:val="22"/>
        </w:rPr>
        <w:t>0</w:t>
      </w:r>
      <w:r>
        <w:rPr>
          <w:rFonts w:ascii="Arial" w:hAnsi="Arial" w:cs="Arial"/>
          <w:color w:val="000000" w:themeColor="text1"/>
          <w:sz w:val="22"/>
          <w:szCs w:val="22"/>
        </w:rPr>
        <w:t>.00 a $ 62</w:t>
      </w:r>
      <w:r w:rsidRPr="001A44AA">
        <w:rPr>
          <w:rFonts w:ascii="Arial" w:hAnsi="Arial" w:cs="Arial"/>
          <w:color w:val="000000" w:themeColor="text1"/>
          <w:sz w:val="22"/>
          <w:szCs w:val="22"/>
        </w:rPr>
        <w:t>4.00 s</w:t>
      </w:r>
      <w:r>
        <w:rPr>
          <w:rFonts w:ascii="Arial" w:hAnsi="Arial" w:cs="Arial"/>
          <w:color w:val="000000" w:themeColor="text1"/>
          <w:sz w:val="22"/>
          <w:szCs w:val="22"/>
        </w:rPr>
        <w:t>i es contrato residencial, $ 677.00 a $ 780</w:t>
      </w:r>
      <w:r w:rsidRPr="001A44AA">
        <w:rPr>
          <w:rFonts w:ascii="Arial" w:hAnsi="Arial" w:cs="Arial"/>
          <w:color w:val="000000" w:themeColor="text1"/>
          <w:sz w:val="22"/>
          <w:szCs w:val="22"/>
        </w:rPr>
        <w:t>.00 si el</w:t>
      </w:r>
      <w:r>
        <w:rPr>
          <w:rFonts w:ascii="Arial" w:hAnsi="Arial" w:cs="Arial"/>
          <w:color w:val="000000" w:themeColor="text1"/>
          <w:sz w:val="22"/>
          <w:szCs w:val="22"/>
        </w:rPr>
        <w:t xml:space="preserve"> contrato es comercial y </w:t>
      </w:r>
      <w:r w:rsidR="005777D1">
        <w:rPr>
          <w:rFonts w:ascii="Arial" w:hAnsi="Arial" w:cs="Arial"/>
          <w:color w:val="000000" w:themeColor="text1"/>
          <w:sz w:val="22"/>
          <w:szCs w:val="22"/>
        </w:rPr>
        <w:t xml:space="preserve">                              </w:t>
      </w:r>
      <w:r>
        <w:rPr>
          <w:rFonts w:ascii="Arial" w:hAnsi="Arial" w:cs="Arial"/>
          <w:color w:val="000000" w:themeColor="text1"/>
          <w:sz w:val="22"/>
          <w:szCs w:val="22"/>
        </w:rPr>
        <w:t>$ 1,083.00 a $ 1,186</w:t>
      </w:r>
      <w:r w:rsidRPr="001A44AA">
        <w:rPr>
          <w:rFonts w:ascii="Arial" w:hAnsi="Arial" w:cs="Arial"/>
          <w:color w:val="000000" w:themeColor="text1"/>
          <w:sz w:val="22"/>
          <w:szCs w:val="22"/>
        </w:rPr>
        <w:t>.00 si el contrato es industrial.</w:t>
      </w:r>
    </w:p>
    <w:p w14:paraId="723BD150" w14:textId="77777777" w:rsidR="00224591" w:rsidRPr="001A44AA" w:rsidRDefault="00224591" w:rsidP="00224591">
      <w:pPr>
        <w:tabs>
          <w:tab w:val="left" w:pos="6237"/>
        </w:tabs>
        <w:jc w:val="both"/>
        <w:rPr>
          <w:rFonts w:ascii="Arial" w:hAnsi="Arial" w:cs="Arial"/>
          <w:color w:val="000000" w:themeColor="text1"/>
          <w:sz w:val="22"/>
          <w:szCs w:val="22"/>
        </w:rPr>
      </w:pPr>
    </w:p>
    <w:p w14:paraId="7BD9E64A" w14:textId="77777777"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XV.- Se aplicará un cobro por otorgación de una Licencia anual a los negocios dedicados a la venta de agua purif</w:t>
      </w:r>
      <w:r>
        <w:rPr>
          <w:rFonts w:ascii="Arial" w:hAnsi="Arial" w:cs="Arial"/>
          <w:color w:val="000000" w:themeColor="text1"/>
          <w:sz w:val="22"/>
          <w:szCs w:val="22"/>
        </w:rPr>
        <w:t xml:space="preserve">icada por la cantidad de $ </w:t>
      </w:r>
      <w:r w:rsidRPr="00912704">
        <w:rPr>
          <w:rFonts w:ascii="Arial" w:hAnsi="Arial" w:cs="Arial"/>
          <w:color w:val="000000" w:themeColor="text1"/>
          <w:sz w:val="22"/>
          <w:szCs w:val="22"/>
        </w:rPr>
        <w:t>5,167.00</w:t>
      </w:r>
      <w:r w:rsidRPr="001A44AA">
        <w:rPr>
          <w:rFonts w:ascii="Arial" w:hAnsi="Arial" w:cs="Arial"/>
          <w:color w:val="000000" w:themeColor="text1"/>
          <w:sz w:val="22"/>
          <w:szCs w:val="22"/>
        </w:rPr>
        <w:t>, además pagará de acuerdo al medidor.</w:t>
      </w:r>
    </w:p>
    <w:p w14:paraId="7164AB60" w14:textId="77777777" w:rsidR="00224591" w:rsidRPr="001A44AA" w:rsidRDefault="00224591" w:rsidP="00224591">
      <w:pPr>
        <w:tabs>
          <w:tab w:val="left" w:pos="6237"/>
        </w:tabs>
        <w:jc w:val="both"/>
        <w:rPr>
          <w:rFonts w:ascii="Arial" w:hAnsi="Arial" w:cs="Arial"/>
          <w:color w:val="000000" w:themeColor="text1"/>
          <w:sz w:val="22"/>
          <w:szCs w:val="22"/>
        </w:rPr>
      </w:pPr>
    </w:p>
    <w:p w14:paraId="3E0F83E0" w14:textId="77777777"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XVI.- Por cambio de nombre del contribuyente en contrato de Agua Pota</w:t>
      </w:r>
      <w:r>
        <w:rPr>
          <w:rFonts w:ascii="Arial" w:hAnsi="Arial" w:cs="Arial"/>
          <w:color w:val="000000" w:themeColor="text1"/>
          <w:sz w:val="22"/>
          <w:szCs w:val="22"/>
        </w:rPr>
        <w:t>ble se cobrará la tarifa de $107</w:t>
      </w:r>
      <w:r w:rsidRPr="001A44AA">
        <w:rPr>
          <w:rFonts w:ascii="Arial" w:hAnsi="Arial" w:cs="Arial"/>
          <w:color w:val="000000" w:themeColor="text1"/>
          <w:sz w:val="22"/>
          <w:szCs w:val="22"/>
        </w:rPr>
        <w:t>.00 siempre y cuando el contrato no exista adeudo.</w:t>
      </w:r>
    </w:p>
    <w:p w14:paraId="744307E8" w14:textId="77777777" w:rsidR="00224591" w:rsidRPr="001A44AA" w:rsidRDefault="00224591" w:rsidP="00224591">
      <w:pPr>
        <w:tabs>
          <w:tab w:val="left" w:pos="6237"/>
        </w:tabs>
        <w:jc w:val="both"/>
        <w:rPr>
          <w:rFonts w:ascii="Arial" w:hAnsi="Arial" w:cs="Arial"/>
          <w:color w:val="000000" w:themeColor="text1"/>
          <w:sz w:val="22"/>
          <w:szCs w:val="22"/>
        </w:rPr>
      </w:pPr>
    </w:p>
    <w:p w14:paraId="4A933FD3" w14:textId="77777777"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XVII.- Cargos diversos:</w:t>
      </w:r>
    </w:p>
    <w:p w14:paraId="0E0454E7"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MEDIDOR 1/2"</w:t>
      </w:r>
      <w:r>
        <w:rPr>
          <w:rFonts w:ascii="Arial" w:hAnsi="Arial" w:cs="Arial"/>
          <w:color w:val="000000" w:themeColor="text1"/>
          <w:sz w:val="22"/>
          <w:szCs w:val="22"/>
        </w:rPr>
        <w:tab/>
        <w:t>$    689</w:t>
      </w:r>
      <w:r w:rsidRPr="001A44AA">
        <w:rPr>
          <w:rFonts w:ascii="Arial" w:hAnsi="Arial" w:cs="Arial"/>
          <w:color w:val="000000" w:themeColor="text1"/>
          <w:sz w:val="22"/>
          <w:szCs w:val="22"/>
        </w:rPr>
        <w:t xml:space="preserve">.00       </w:t>
      </w:r>
    </w:p>
    <w:p w14:paraId="5739CDD3"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MEDIDOR 3/4</w:t>
      </w:r>
      <w:proofErr w:type="gramStart"/>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End"/>
      <w:r>
        <w:rPr>
          <w:rFonts w:ascii="Arial" w:hAnsi="Arial" w:cs="Arial"/>
          <w:color w:val="000000" w:themeColor="text1"/>
          <w:sz w:val="22"/>
          <w:szCs w:val="22"/>
        </w:rPr>
        <w:t>$ 1,050</w:t>
      </w:r>
      <w:r w:rsidRPr="001A44AA">
        <w:rPr>
          <w:rFonts w:ascii="Arial" w:hAnsi="Arial" w:cs="Arial"/>
          <w:color w:val="000000" w:themeColor="text1"/>
          <w:sz w:val="22"/>
          <w:szCs w:val="22"/>
        </w:rPr>
        <w:t xml:space="preserve">.00        </w:t>
      </w:r>
    </w:p>
    <w:p w14:paraId="5F9A026C"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MEDIDOR 1</w:t>
      </w:r>
      <w:proofErr w:type="gramStart"/>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End"/>
      <w:r>
        <w:rPr>
          <w:rFonts w:ascii="Arial" w:hAnsi="Arial" w:cs="Arial"/>
          <w:color w:val="000000" w:themeColor="text1"/>
          <w:sz w:val="22"/>
          <w:szCs w:val="22"/>
        </w:rPr>
        <w:t>$ 1,335</w:t>
      </w:r>
      <w:r w:rsidRPr="001A44AA">
        <w:rPr>
          <w:rFonts w:ascii="Arial" w:hAnsi="Arial" w:cs="Arial"/>
          <w:color w:val="000000" w:themeColor="text1"/>
          <w:sz w:val="22"/>
          <w:szCs w:val="22"/>
        </w:rPr>
        <w:t xml:space="preserve">.00        </w:t>
      </w:r>
    </w:p>
    <w:p w14:paraId="325BE338"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MEDIDOR 1 1/2</w:t>
      </w:r>
      <w:proofErr w:type="gramStart"/>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End"/>
      <w:r>
        <w:rPr>
          <w:rFonts w:ascii="Arial" w:hAnsi="Arial" w:cs="Arial"/>
          <w:color w:val="000000" w:themeColor="text1"/>
          <w:sz w:val="22"/>
          <w:szCs w:val="22"/>
        </w:rPr>
        <w:t>$ 4,316</w:t>
      </w:r>
      <w:r w:rsidRPr="001A44AA">
        <w:rPr>
          <w:rFonts w:ascii="Arial" w:hAnsi="Arial" w:cs="Arial"/>
          <w:color w:val="000000" w:themeColor="text1"/>
          <w:sz w:val="22"/>
          <w:szCs w:val="22"/>
        </w:rPr>
        <w:t xml:space="preserve">.00        </w:t>
      </w:r>
    </w:p>
    <w:p w14:paraId="0A28AA19"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MEDIDOR 2</w:t>
      </w:r>
      <w:proofErr w:type="gramStart"/>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End"/>
      <w:r>
        <w:rPr>
          <w:rFonts w:ascii="Arial" w:hAnsi="Arial" w:cs="Arial"/>
          <w:color w:val="000000" w:themeColor="text1"/>
          <w:sz w:val="22"/>
          <w:szCs w:val="22"/>
        </w:rPr>
        <w:t>$ 4,463</w:t>
      </w:r>
      <w:r w:rsidRPr="001A44AA">
        <w:rPr>
          <w:rFonts w:ascii="Arial" w:hAnsi="Arial" w:cs="Arial"/>
          <w:color w:val="000000" w:themeColor="text1"/>
          <w:sz w:val="22"/>
          <w:szCs w:val="22"/>
        </w:rPr>
        <w:t xml:space="preserve">.00        </w:t>
      </w:r>
    </w:p>
    <w:p w14:paraId="551230E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MEDIDOR 2 1/2</w:t>
      </w:r>
      <w:proofErr w:type="gramStart"/>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End"/>
      <w:r>
        <w:rPr>
          <w:rFonts w:ascii="Arial" w:hAnsi="Arial" w:cs="Arial"/>
          <w:color w:val="000000" w:themeColor="text1"/>
          <w:sz w:val="22"/>
          <w:szCs w:val="22"/>
        </w:rPr>
        <w:t>$ 6,900</w:t>
      </w:r>
      <w:r w:rsidRPr="001A44AA">
        <w:rPr>
          <w:rFonts w:ascii="Arial" w:hAnsi="Arial" w:cs="Arial"/>
          <w:color w:val="000000" w:themeColor="text1"/>
          <w:sz w:val="22"/>
          <w:szCs w:val="22"/>
        </w:rPr>
        <w:t xml:space="preserve">.00        </w:t>
      </w:r>
    </w:p>
    <w:p w14:paraId="35EA49F5"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MEDIDOR 3"   </w:t>
      </w:r>
      <w:r>
        <w:rPr>
          <w:rFonts w:ascii="Arial" w:hAnsi="Arial" w:cs="Arial"/>
          <w:color w:val="000000" w:themeColor="text1"/>
          <w:sz w:val="22"/>
          <w:szCs w:val="22"/>
        </w:rPr>
        <w:tab/>
        <w:t>$ 9,621</w:t>
      </w:r>
      <w:r w:rsidRPr="001A44AA">
        <w:rPr>
          <w:rFonts w:ascii="Arial" w:hAnsi="Arial" w:cs="Arial"/>
          <w:color w:val="000000" w:themeColor="text1"/>
          <w:sz w:val="22"/>
          <w:szCs w:val="22"/>
        </w:rPr>
        <w:t xml:space="preserve">.00     </w:t>
      </w:r>
    </w:p>
    <w:p w14:paraId="78241F81" w14:textId="77777777" w:rsidR="00224591" w:rsidRPr="001A44AA" w:rsidRDefault="00224591" w:rsidP="00224591">
      <w:pPr>
        <w:tabs>
          <w:tab w:val="left" w:pos="6237"/>
        </w:tabs>
        <w:jc w:val="both"/>
        <w:rPr>
          <w:rFonts w:ascii="Arial" w:hAnsi="Arial" w:cs="Arial"/>
          <w:color w:val="000000" w:themeColor="text1"/>
          <w:sz w:val="22"/>
          <w:szCs w:val="22"/>
        </w:rPr>
      </w:pPr>
    </w:p>
    <w:p w14:paraId="1CD9A076" w14:textId="77777777"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XVIII.- Se aplicará un cobro por otorgación de una Licencia anual a los negocios dedicados a los </w:t>
      </w:r>
      <w:proofErr w:type="spellStart"/>
      <w:r w:rsidRPr="001A44AA">
        <w:rPr>
          <w:rFonts w:ascii="Arial" w:hAnsi="Arial" w:cs="Arial"/>
          <w:color w:val="000000" w:themeColor="text1"/>
          <w:sz w:val="22"/>
          <w:szCs w:val="22"/>
        </w:rPr>
        <w:t>autola</w:t>
      </w:r>
      <w:r>
        <w:rPr>
          <w:rFonts w:ascii="Arial" w:hAnsi="Arial" w:cs="Arial"/>
          <w:color w:val="000000" w:themeColor="text1"/>
          <w:sz w:val="22"/>
          <w:szCs w:val="22"/>
        </w:rPr>
        <w:t>vados</w:t>
      </w:r>
      <w:proofErr w:type="spellEnd"/>
      <w:r>
        <w:rPr>
          <w:rFonts w:ascii="Arial" w:hAnsi="Arial" w:cs="Arial"/>
          <w:color w:val="000000" w:themeColor="text1"/>
          <w:sz w:val="22"/>
          <w:szCs w:val="22"/>
        </w:rPr>
        <w:t xml:space="preserve"> por la cantidad de $ 5,167</w:t>
      </w:r>
      <w:r w:rsidRPr="001A44AA">
        <w:rPr>
          <w:rFonts w:ascii="Arial" w:hAnsi="Arial" w:cs="Arial"/>
          <w:color w:val="000000" w:themeColor="text1"/>
          <w:sz w:val="22"/>
          <w:szCs w:val="22"/>
        </w:rPr>
        <w:t>.00, además pagará de acuerdo al medidor.</w:t>
      </w:r>
    </w:p>
    <w:p w14:paraId="63ED8770" w14:textId="77777777" w:rsidR="00224591" w:rsidRPr="001A44AA" w:rsidRDefault="00224591" w:rsidP="00224591">
      <w:pPr>
        <w:tabs>
          <w:tab w:val="left" w:pos="0"/>
        </w:tabs>
        <w:jc w:val="both"/>
        <w:rPr>
          <w:rFonts w:ascii="Arial" w:hAnsi="Arial" w:cs="Arial"/>
          <w:color w:val="000000" w:themeColor="text1"/>
          <w:sz w:val="22"/>
          <w:szCs w:val="22"/>
          <w:highlight w:val="yellow"/>
        </w:rPr>
      </w:pPr>
    </w:p>
    <w:p w14:paraId="2A71B2D9" w14:textId="77777777" w:rsidR="00224591" w:rsidRPr="00DF0053"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XIX.- Se multará de 30 a 50 Unidades de Medida y Actualización (UMA) al ciudadano que se sorprenda tenga una toma clandestina.</w:t>
      </w:r>
    </w:p>
    <w:p w14:paraId="66E6FC88" w14:textId="77777777" w:rsidR="00224591" w:rsidRPr="001A44AA" w:rsidRDefault="00224591" w:rsidP="00224591">
      <w:pPr>
        <w:tabs>
          <w:tab w:val="left" w:pos="0"/>
        </w:tabs>
        <w:jc w:val="both"/>
        <w:rPr>
          <w:rFonts w:ascii="Arial" w:hAnsi="Arial" w:cs="Arial"/>
          <w:color w:val="000000" w:themeColor="text1"/>
          <w:sz w:val="22"/>
          <w:szCs w:val="22"/>
        </w:rPr>
      </w:pPr>
    </w:p>
    <w:p w14:paraId="4672D51B" w14:textId="77777777" w:rsidR="00224591" w:rsidRPr="001A44AA" w:rsidRDefault="00224591" w:rsidP="00224591">
      <w:pPr>
        <w:tabs>
          <w:tab w:val="left" w:pos="0"/>
        </w:tabs>
        <w:jc w:val="both"/>
        <w:rPr>
          <w:rFonts w:ascii="Arial" w:hAnsi="Arial" w:cs="Arial"/>
          <w:color w:val="000000" w:themeColor="text1"/>
          <w:sz w:val="22"/>
          <w:szCs w:val="22"/>
        </w:rPr>
      </w:pPr>
      <w:r w:rsidRPr="001A44AA">
        <w:rPr>
          <w:rFonts w:ascii="Arial" w:hAnsi="Arial" w:cs="Arial"/>
          <w:color w:val="000000" w:themeColor="text1"/>
          <w:sz w:val="22"/>
          <w:szCs w:val="22"/>
        </w:rPr>
        <w:t>Tratándose del pago de los derechos que correspondan a las tarifas de agua potable y alcantarillado se otorgará un incentivo correspondiente al 50% a pensionados, jubilados, adultos mayores de 60 años y a personas con discapacidad, única y exclusivamente respecto de la casa habitación en que tengan señalado su domicilio. Aplicándose al año actual.</w:t>
      </w:r>
    </w:p>
    <w:p w14:paraId="3E6655A2" w14:textId="77777777" w:rsidR="00224591" w:rsidRPr="001A44AA" w:rsidRDefault="00224591" w:rsidP="00224591">
      <w:pPr>
        <w:tabs>
          <w:tab w:val="left" w:pos="0"/>
        </w:tabs>
        <w:jc w:val="both"/>
        <w:rPr>
          <w:rFonts w:ascii="Arial" w:hAnsi="Arial" w:cs="Arial"/>
          <w:color w:val="000000" w:themeColor="text1"/>
          <w:sz w:val="22"/>
          <w:szCs w:val="22"/>
        </w:rPr>
      </w:pPr>
    </w:p>
    <w:p w14:paraId="76F0061C" w14:textId="77777777" w:rsidR="00224591" w:rsidRPr="001A44AA" w:rsidRDefault="00224591" w:rsidP="00224591">
      <w:pPr>
        <w:tabs>
          <w:tab w:val="left" w:pos="3600"/>
          <w:tab w:val="left" w:pos="5940"/>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Cuando la cuota anual respectiva a la prestación del servicio de agua potable y drenaje, sea cubierta antes del 31 de enero, se otorgará un incentivo correspondiente a un 15% del monto total por el concepto de pago anticipado. Si se cubre durante el mes de febrero, el incentivo será de un 10% y durante el mes de marzo de un 5%.</w:t>
      </w:r>
    </w:p>
    <w:p w14:paraId="71274D57" w14:textId="77777777" w:rsidR="00224591" w:rsidRPr="001A44AA" w:rsidRDefault="00224591" w:rsidP="00224591">
      <w:pPr>
        <w:tabs>
          <w:tab w:val="left" w:pos="3600"/>
          <w:tab w:val="left" w:pos="5940"/>
          <w:tab w:val="left" w:pos="6237"/>
        </w:tabs>
        <w:jc w:val="both"/>
        <w:rPr>
          <w:rFonts w:ascii="Arial" w:hAnsi="Arial" w:cs="Arial"/>
          <w:color w:val="000000" w:themeColor="text1"/>
          <w:sz w:val="22"/>
          <w:szCs w:val="22"/>
        </w:rPr>
      </w:pPr>
    </w:p>
    <w:p w14:paraId="0BCEF57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Las tarifas establecidas en el presente artículo podrán ser actualizadas conforme a lo establecido en el Artículo 22 del Código Financiero para los Municipios del Estado de Coahuila de Zaragoza.</w:t>
      </w:r>
    </w:p>
    <w:p w14:paraId="1DABE7F8" w14:textId="77777777" w:rsidR="00224591" w:rsidRPr="001A44AA" w:rsidRDefault="00224591" w:rsidP="00224591">
      <w:pPr>
        <w:jc w:val="both"/>
        <w:rPr>
          <w:rFonts w:ascii="Arial" w:hAnsi="Arial" w:cs="Arial"/>
          <w:bCs/>
          <w:color w:val="000000" w:themeColor="text1"/>
          <w:sz w:val="22"/>
          <w:szCs w:val="22"/>
        </w:rPr>
      </w:pPr>
    </w:p>
    <w:p w14:paraId="66EED3B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733DA77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RASTROS</w:t>
      </w:r>
    </w:p>
    <w:p w14:paraId="1F4D7338" w14:textId="77777777" w:rsidR="00224591" w:rsidRPr="001A44AA" w:rsidRDefault="00224591" w:rsidP="00224591">
      <w:pPr>
        <w:jc w:val="both"/>
        <w:rPr>
          <w:rFonts w:ascii="Arial" w:hAnsi="Arial" w:cs="Arial"/>
          <w:bCs/>
          <w:color w:val="000000" w:themeColor="text1"/>
          <w:sz w:val="22"/>
          <w:szCs w:val="22"/>
        </w:rPr>
      </w:pPr>
    </w:p>
    <w:p w14:paraId="7949E4D0"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12.-</w:t>
      </w:r>
      <w:r w:rsidRPr="001A44AA">
        <w:rPr>
          <w:rFonts w:ascii="Arial" w:hAnsi="Arial" w:cs="Arial"/>
          <w:bCs/>
          <w:color w:val="000000" w:themeColor="text1"/>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22DBE59E" w14:textId="77777777" w:rsidR="00224591" w:rsidRPr="001A44AA" w:rsidRDefault="00224591" w:rsidP="00224591">
      <w:pPr>
        <w:ind w:right="50"/>
        <w:jc w:val="both"/>
        <w:rPr>
          <w:rFonts w:ascii="Arial" w:hAnsi="Arial" w:cs="Arial"/>
          <w:bCs/>
          <w:color w:val="000000" w:themeColor="text1"/>
          <w:sz w:val="22"/>
          <w:szCs w:val="22"/>
        </w:rPr>
      </w:pPr>
    </w:p>
    <w:p w14:paraId="6904A128"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No se causará el derecho por uso de corrales, cuando los animales que se introduzcan sean sacrificados, el mismo día.</w:t>
      </w:r>
    </w:p>
    <w:p w14:paraId="71A775A9" w14:textId="77777777" w:rsidR="00224591" w:rsidRPr="001A44AA" w:rsidRDefault="00224591" w:rsidP="00224591">
      <w:pPr>
        <w:ind w:right="50"/>
        <w:jc w:val="both"/>
        <w:rPr>
          <w:rFonts w:ascii="Arial" w:hAnsi="Arial" w:cs="Arial"/>
          <w:bCs/>
          <w:color w:val="000000" w:themeColor="text1"/>
          <w:sz w:val="22"/>
          <w:szCs w:val="22"/>
        </w:rPr>
      </w:pPr>
    </w:p>
    <w:p w14:paraId="4059D772" w14:textId="77777777" w:rsidR="00224591" w:rsidRPr="001A44AA" w:rsidRDefault="00224591" w:rsidP="00224591">
      <w:pPr>
        <w:tabs>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Los servicios a que se refiera esta sección se causarán y cobrarán conforme a los conceptos y tarifas siguientes:</w:t>
      </w:r>
    </w:p>
    <w:p w14:paraId="51AAFE6A" w14:textId="77777777" w:rsidR="00224591" w:rsidRPr="001A44AA" w:rsidRDefault="00224591" w:rsidP="00224591">
      <w:pPr>
        <w:tabs>
          <w:tab w:val="left" w:pos="6237"/>
        </w:tabs>
        <w:jc w:val="both"/>
        <w:rPr>
          <w:rFonts w:ascii="Arial" w:hAnsi="Arial" w:cs="Arial"/>
          <w:color w:val="000000" w:themeColor="text1"/>
          <w:sz w:val="22"/>
          <w:szCs w:val="22"/>
        </w:rPr>
      </w:pPr>
    </w:p>
    <w:p w14:paraId="27EF05B8" w14:textId="77777777" w:rsidR="00224591" w:rsidRPr="001A44AA" w:rsidRDefault="00224591" w:rsidP="00224591">
      <w:pPr>
        <w:tabs>
          <w:tab w:val="left" w:pos="862"/>
          <w:tab w:val="left" w:pos="3420"/>
          <w:tab w:val="left" w:pos="3686"/>
        </w:tabs>
        <w:ind w:left="3420" w:hanging="3420"/>
        <w:jc w:val="both"/>
        <w:rPr>
          <w:rFonts w:ascii="Arial" w:hAnsi="Arial" w:cs="Arial"/>
          <w:color w:val="000000" w:themeColor="text1"/>
          <w:sz w:val="22"/>
          <w:szCs w:val="22"/>
        </w:rPr>
      </w:pPr>
      <w:r>
        <w:rPr>
          <w:rFonts w:ascii="Arial" w:hAnsi="Arial" w:cs="Arial"/>
          <w:color w:val="000000" w:themeColor="text1"/>
          <w:sz w:val="22"/>
          <w:szCs w:val="22"/>
        </w:rPr>
        <w:t xml:space="preserve">I.-    Uso de corrales </w:t>
      </w:r>
      <w:r>
        <w:rPr>
          <w:rFonts w:ascii="Arial" w:hAnsi="Arial" w:cs="Arial"/>
          <w:color w:val="000000" w:themeColor="text1"/>
          <w:sz w:val="22"/>
          <w:szCs w:val="22"/>
        </w:rPr>
        <w:tab/>
        <w:t>$ 24.20</w:t>
      </w:r>
      <w:r w:rsidRPr="001A44AA">
        <w:rPr>
          <w:rFonts w:ascii="Arial" w:hAnsi="Arial" w:cs="Arial"/>
          <w:color w:val="000000" w:themeColor="text1"/>
          <w:sz w:val="22"/>
          <w:szCs w:val="22"/>
        </w:rPr>
        <w:t xml:space="preserve"> diarios por cabeza.</w:t>
      </w:r>
    </w:p>
    <w:p w14:paraId="17BB3C30" w14:textId="77777777" w:rsidR="00224591" w:rsidRPr="001A44AA" w:rsidRDefault="00224591" w:rsidP="00224591">
      <w:pPr>
        <w:tabs>
          <w:tab w:val="left" w:pos="862"/>
          <w:tab w:val="left" w:pos="3420"/>
          <w:tab w:val="left" w:pos="3686"/>
        </w:tabs>
        <w:jc w:val="both"/>
        <w:rPr>
          <w:rFonts w:ascii="Arial" w:hAnsi="Arial" w:cs="Arial"/>
          <w:color w:val="000000" w:themeColor="text1"/>
          <w:sz w:val="22"/>
          <w:szCs w:val="22"/>
        </w:rPr>
      </w:pPr>
      <w:r>
        <w:rPr>
          <w:rFonts w:ascii="Arial" w:hAnsi="Arial" w:cs="Arial"/>
          <w:color w:val="000000" w:themeColor="text1"/>
          <w:sz w:val="22"/>
          <w:szCs w:val="22"/>
        </w:rPr>
        <w:t xml:space="preserve">II.-   Pesaje </w:t>
      </w:r>
      <w:r>
        <w:rPr>
          <w:rFonts w:ascii="Arial" w:hAnsi="Arial" w:cs="Arial"/>
          <w:color w:val="000000" w:themeColor="text1"/>
          <w:sz w:val="22"/>
          <w:szCs w:val="22"/>
        </w:rPr>
        <w:tab/>
        <w:t>$   2.40</w:t>
      </w:r>
      <w:r w:rsidRPr="001A44AA">
        <w:rPr>
          <w:rFonts w:ascii="Arial" w:hAnsi="Arial" w:cs="Arial"/>
          <w:color w:val="000000" w:themeColor="text1"/>
          <w:sz w:val="22"/>
          <w:szCs w:val="22"/>
        </w:rPr>
        <w:t xml:space="preserve"> diarios por cabeza.</w:t>
      </w:r>
    </w:p>
    <w:p w14:paraId="0500B6D6" w14:textId="77777777" w:rsidR="00224591" w:rsidRPr="001A44AA" w:rsidRDefault="00224591" w:rsidP="00224591">
      <w:pPr>
        <w:tabs>
          <w:tab w:val="left" w:pos="862"/>
          <w:tab w:val="left" w:pos="3420"/>
          <w:tab w:val="left" w:pos="3686"/>
        </w:tabs>
        <w:jc w:val="both"/>
        <w:rPr>
          <w:rFonts w:ascii="Arial" w:hAnsi="Arial" w:cs="Arial"/>
          <w:color w:val="000000" w:themeColor="text1"/>
          <w:sz w:val="22"/>
          <w:szCs w:val="22"/>
        </w:rPr>
      </w:pPr>
      <w:r w:rsidRPr="001A44AA">
        <w:rPr>
          <w:rFonts w:ascii="Arial" w:hAnsi="Arial" w:cs="Arial"/>
          <w:color w:val="000000" w:themeColor="text1"/>
          <w:sz w:val="22"/>
          <w:szCs w:val="22"/>
        </w:rPr>
        <w:t>II</w:t>
      </w:r>
      <w:r>
        <w:rPr>
          <w:rFonts w:ascii="Arial" w:hAnsi="Arial" w:cs="Arial"/>
          <w:color w:val="000000" w:themeColor="text1"/>
          <w:sz w:val="22"/>
          <w:szCs w:val="22"/>
        </w:rPr>
        <w:t xml:space="preserve">I.-  Uso de cuarto frío </w:t>
      </w:r>
      <w:r>
        <w:rPr>
          <w:rFonts w:ascii="Arial" w:hAnsi="Arial" w:cs="Arial"/>
          <w:color w:val="000000" w:themeColor="text1"/>
          <w:sz w:val="22"/>
          <w:szCs w:val="22"/>
        </w:rPr>
        <w:tab/>
        <w:t>$   9.3</w:t>
      </w:r>
      <w:r w:rsidRPr="001A44AA">
        <w:rPr>
          <w:rFonts w:ascii="Arial" w:hAnsi="Arial" w:cs="Arial"/>
          <w:color w:val="000000" w:themeColor="text1"/>
          <w:sz w:val="22"/>
          <w:szCs w:val="22"/>
        </w:rPr>
        <w:t>5 diarios por cabeza.</w:t>
      </w:r>
    </w:p>
    <w:p w14:paraId="0772E877" w14:textId="77777777" w:rsidR="00224591" w:rsidRPr="001A44AA" w:rsidRDefault="00224591" w:rsidP="00224591">
      <w:pPr>
        <w:tabs>
          <w:tab w:val="left" w:pos="862"/>
          <w:tab w:val="left" w:pos="3420"/>
          <w:tab w:val="left" w:pos="3686"/>
        </w:tabs>
        <w:jc w:val="both"/>
        <w:rPr>
          <w:rFonts w:ascii="Arial" w:hAnsi="Arial" w:cs="Arial"/>
          <w:color w:val="000000" w:themeColor="text1"/>
          <w:sz w:val="22"/>
          <w:szCs w:val="22"/>
        </w:rPr>
      </w:pPr>
      <w:r>
        <w:rPr>
          <w:rFonts w:ascii="Arial" w:hAnsi="Arial" w:cs="Arial"/>
          <w:color w:val="000000" w:themeColor="text1"/>
          <w:sz w:val="22"/>
          <w:szCs w:val="22"/>
        </w:rPr>
        <w:t>IV.-  Empadronamiento.</w:t>
      </w:r>
      <w:r>
        <w:rPr>
          <w:rFonts w:ascii="Arial" w:hAnsi="Arial" w:cs="Arial"/>
          <w:color w:val="000000" w:themeColor="text1"/>
          <w:sz w:val="22"/>
          <w:szCs w:val="22"/>
        </w:rPr>
        <w:tab/>
        <w:t>$ 61.00</w:t>
      </w:r>
      <w:r w:rsidRPr="001A44AA">
        <w:rPr>
          <w:rFonts w:ascii="Arial" w:hAnsi="Arial" w:cs="Arial"/>
          <w:color w:val="000000" w:themeColor="text1"/>
          <w:sz w:val="22"/>
          <w:szCs w:val="22"/>
        </w:rPr>
        <w:t xml:space="preserve"> pago anual.</w:t>
      </w:r>
    </w:p>
    <w:p w14:paraId="5E4CE3F6" w14:textId="7D38EB0A" w:rsidR="00224591" w:rsidRPr="001A44AA" w:rsidRDefault="00224591" w:rsidP="00224591">
      <w:pPr>
        <w:tabs>
          <w:tab w:val="left" w:pos="342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V.-   </w:t>
      </w:r>
      <w:r w:rsidR="00B317CD" w:rsidRPr="00B317CD">
        <w:rPr>
          <w:rFonts w:ascii="Arial" w:hAnsi="Arial" w:cs="Arial"/>
          <w:bCs/>
          <w:color w:val="000000" w:themeColor="text1"/>
          <w:sz w:val="22"/>
          <w:szCs w:val="22"/>
          <w:lang w:val="es-MX"/>
        </w:rPr>
        <w:t>Recepción y entrega de trámite relacionado con el registro estatal de fierros de herrar y señales de sangre</w:t>
      </w:r>
      <w:r w:rsidR="00B317CD" w:rsidRPr="00B317CD">
        <w:rPr>
          <w:rFonts w:ascii="Arial" w:hAnsi="Arial" w:cs="Arial"/>
          <w:b/>
          <w:color w:val="000000" w:themeColor="text1"/>
          <w:sz w:val="22"/>
          <w:szCs w:val="22"/>
          <w:lang w:val="es-MX"/>
        </w:rPr>
        <w:t xml:space="preserve"> </w:t>
      </w:r>
      <w:r>
        <w:rPr>
          <w:rFonts w:ascii="Arial" w:hAnsi="Arial" w:cs="Arial"/>
          <w:color w:val="000000" w:themeColor="text1"/>
          <w:sz w:val="22"/>
          <w:szCs w:val="22"/>
        </w:rPr>
        <w:t>$ 61.00</w:t>
      </w:r>
      <w:r w:rsidRPr="001A44AA">
        <w:rPr>
          <w:rFonts w:ascii="Arial" w:hAnsi="Arial" w:cs="Arial"/>
          <w:color w:val="000000" w:themeColor="text1"/>
          <w:sz w:val="22"/>
          <w:szCs w:val="22"/>
        </w:rPr>
        <w:t>.</w:t>
      </w:r>
    </w:p>
    <w:p w14:paraId="46D24030" w14:textId="77777777" w:rsidR="00224591" w:rsidRPr="001A44AA" w:rsidRDefault="00224591" w:rsidP="00224591">
      <w:pPr>
        <w:tabs>
          <w:tab w:val="left" w:pos="3420"/>
        </w:tabs>
        <w:jc w:val="both"/>
        <w:rPr>
          <w:rFonts w:ascii="Arial" w:hAnsi="Arial" w:cs="Arial"/>
          <w:color w:val="000000" w:themeColor="text1"/>
          <w:sz w:val="22"/>
          <w:szCs w:val="22"/>
        </w:rPr>
      </w:pPr>
      <w:r w:rsidRPr="001A44AA">
        <w:rPr>
          <w:rFonts w:ascii="Arial" w:hAnsi="Arial" w:cs="Arial"/>
          <w:color w:val="000000" w:themeColor="text1"/>
          <w:sz w:val="22"/>
          <w:szCs w:val="22"/>
        </w:rPr>
        <w:t>VI.-  Inspec</w:t>
      </w:r>
      <w:r>
        <w:rPr>
          <w:rFonts w:ascii="Arial" w:hAnsi="Arial" w:cs="Arial"/>
          <w:color w:val="000000" w:themeColor="text1"/>
          <w:sz w:val="22"/>
          <w:szCs w:val="22"/>
        </w:rPr>
        <w:t xml:space="preserve">ción y matanza de aves </w:t>
      </w:r>
      <w:r>
        <w:rPr>
          <w:rFonts w:ascii="Arial" w:hAnsi="Arial" w:cs="Arial"/>
          <w:color w:val="000000" w:themeColor="text1"/>
          <w:sz w:val="22"/>
          <w:szCs w:val="22"/>
        </w:rPr>
        <w:tab/>
        <w:t>$   6.00</w:t>
      </w:r>
      <w:r w:rsidRPr="001A44AA">
        <w:rPr>
          <w:rFonts w:ascii="Arial" w:hAnsi="Arial" w:cs="Arial"/>
          <w:color w:val="000000" w:themeColor="text1"/>
          <w:sz w:val="22"/>
          <w:szCs w:val="22"/>
        </w:rPr>
        <w:t xml:space="preserve"> por pieza.</w:t>
      </w:r>
    </w:p>
    <w:p w14:paraId="0AF559E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VII.- Servicio de Matanza:</w:t>
      </w:r>
    </w:p>
    <w:p w14:paraId="01863B40" w14:textId="77777777" w:rsidR="00224591" w:rsidRPr="001A44AA" w:rsidRDefault="00224591" w:rsidP="00224591">
      <w:pPr>
        <w:ind w:firstLine="709"/>
        <w:jc w:val="both"/>
        <w:rPr>
          <w:rFonts w:ascii="Arial" w:hAnsi="Arial" w:cs="Arial"/>
          <w:color w:val="000000" w:themeColor="text1"/>
          <w:sz w:val="22"/>
          <w:szCs w:val="22"/>
        </w:rPr>
      </w:pPr>
    </w:p>
    <w:p w14:paraId="159BBB4D" w14:textId="77777777" w:rsidR="00224591" w:rsidRPr="001A44AA" w:rsidRDefault="00224591" w:rsidP="00224591">
      <w:pPr>
        <w:ind w:firstLine="209"/>
        <w:jc w:val="both"/>
        <w:rPr>
          <w:rFonts w:ascii="Arial" w:hAnsi="Arial" w:cs="Arial"/>
          <w:color w:val="000000" w:themeColor="text1"/>
          <w:sz w:val="22"/>
          <w:szCs w:val="22"/>
        </w:rPr>
      </w:pPr>
      <w:r w:rsidRPr="001A44AA">
        <w:rPr>
          <w:rFonts w:ascii="Arial" w:hAnsi="Arial" w:cs="Arial"/>
          <w:color w:val="000000" w:themeColor="text1"/>
          <w:sz w:val="22"/>
          <w:szCs w:val="22"/>
        </w:rPr>
        <w:t>1.- En el Rastro Municipal:</w:t>
      </w:r>
    </w:p>
    <w:p w14:paraId="126D4388" w14:textId="77777777" w:rsidR="00224591" w:rsidRPr="001A44AA" w:rsidRDefault="00224591" w:rsidP="00224591">
      <w:pPr>
        <w:ind w:firstLine="709"/>
        <w:jc w:val="both"/>
        <w:rPr>
          <w:rFonts w:ascii="Arial" w:hAnsi="Arial" w:cs="Arial"/>
          <w:color w:val="000000" w:themeColor="text1"/>
          <w:sz w:val="22"/>
          <w:szCs w:val="22"/>
        </w:rPr>
      </w:pPr>
    </w:p>
    <w:p w14:paraId="04C46D1F" w14:textId="77777777" w:rsidR="00224591" w:rsidRPr="001A44AA" w:rsidRDefault="00224591" w:rsidP="00224591">
      <w:pPr>
        <w:tabs>
          <w:tab w:val="left" w:pos="3186"/>
        </w:tabs>
        <w:ind w:firstLine="492"/>
        <w:jc w:val="both"/>
        <w:rPr>
          <w:rFonts w:ascii="Arial" w:hAnsi="Arial" w:cs="Arial"/>
          <w:color w:val="000000" w:themeColor="text1"/>
          <w:sz w:val="22"/>
          <w:szCs w:val="22"/>
        </w:rPr>
      </w:pPr>
      <w:r>
        <w:rPr>
          <w:rFonts w:ascii="Arial" w:hAnsi="Arial" w:cs="Arial"/>
          <w:color w:val="000000" w:themeColor="text1"/>
          <w:sz w:val="22"/>
          <w:szCs w:val="22"/>
        </w:rPr>
        <w:t xml:space="preserve">a) Ganado vacuno </w:t>
      </w:r>
      <w:r>
        <w:rPr>
          <w:rFonts w:ascii="Arial" w:hAnsi="Arial" w:cs="Arial"/>
          <w:color w:val="000000" w:themeColor="text1"/>
          <w:sz w:val="22"/>
          <w:szCs w:val="22"/>
        </w:rPr>
        <w:tab/>
        <w:t>$ 68.00</w:t>
      </w:r>
      <w:r w:rsidRPr="001A44AA">
        <w:rPr>
          <w:rFonts w:ascii="Arial" w:hAnsi="Arial" w:cs="Arial"/>
          <w:color w:val="000000" w:themeColor="text1"/>
          <w:sz w:val="22"/>
          <w:szCs w:val="22"/>
        </w:rPr>
        <w:t xml:space="preserve"> por cabeza.</w:t>
      </w:r>
    </w:p>
    <w:p w14:paraId="7E9AFCA3" w14:textId="77777777" w:rsidR="00224591" w:rsidRPr="001A44AA" w:rsidRDefault="00224591" w:rsidP="00224591">
      <w:pPr>
        <w:tabs>
          <w:tab w:val="left" w:pos="3186"/>
        </w:tabs>
        <w:ind w:firstLine="492"/>
        <w:jc w:val="both"/>
        <w:rPr>
          <w:rFonts w:ascii="Arial" w:hAnsi="Arial" w:cs="Arial"/>
          <w:color w:val="000000" w:themeColor="text1"/>
          <w:sz w:val="22"/>
          <w:szCs w:val="22"/>
        </w:rPr>
      </w:pPr>
      <w:r>
        <w:rPr>
          <w:rFonts w:ascii="Arial" w:hAnsi="Arial" w:cs="Arial"/>
          <w:color w:val="000000" w:themeColor="text1"/>
          <w:sz w:val="22"/>
          <w:szCs w:val="22"/>
        </w:rPr>
        <w:t xml:space="preserve">b) Ganado </w:t>
      </w:r>
      <w:proofErr w:type="gramStart"/>
      <w:r>
        <w:rPr>
          <w:rFonts w:ascii="Arial" w:hAnsi="Arial" w:cs="Arial"/>
          <w:color w:val="000000" w:themeColor="text1"/>
          <w:sz w:val="22"/>
          <w:szCs w:val="22"/>
        </w:rPr>
        <w:t xml:space="preserve">porcino  </w:t>
      </w:r>
      <w:r>
        <w:rPr>
          <w:rFonts w:ascii="Arial" w:hAnsi="Arial" w:cs="Arial"/>
          <w:color w:val="000000" w:themeColor="text1"/>
          <w:sz w:val="22"/>
          <w:szCs w:val="22"/>
        </w:rPr>
        <w:tab/>
      </w:r>
      <w:proofErr w:type="gramEnd"/>
      <w:r>
        <w:rPr>
          <w:rFonts w:ascii="Arial" w:hAnsi="Arial" w:cs="Arial"/>
          <w:color w:val="000000" w:themeColor="text1"/>
          <w:sz w:val="22"/>
          <w:szCs w:val="22"/>
        </w:rPr>
        <w:t>$ 34.00</w:t>
      </w:r>
      <w:r w:rsidRPr="001A44AA">
        <w:rPr>
          <w:rFonts w:ascii="Arial" w:hAnsi="Arial" w:cs="Arial"/>
          <w:color w:val="000000" w:themeColor="text1"/>
          <w:sz w:val="22"/>
          <w:szCs w:val="22"/>
        </w:rPr>
        <w:t xml:space="preserve"> por cabeza.</w:t>
      </w:r>
    </w:p>
    <w:p w14:paraId="1ADAEE85" w14:textId="77777777" w:rsidR="00224591" w:rsidRPr="001A44AA" w:rsidRDefault="00224591" w:rsidP="00224591">
      <w:pPr>
        <w:tabs>
          <w:tab w:val="left" w:pos="3186"/>
        </w:tabs>
        <w:ind w:firstLine="492"/>
        <w:jc w:val="both"/>
        <w:rPr>
          <w:rFonts w:ascii="Arial" w:hAnsi="Arial" w:cs="Arial"/>
          <w:color w:val="000000" w:themeColor="text1"/>
          <w:sz w:val="22"/>
          <w:szCs w:val="22"/>
        </w:rPr>
      </w:pPr>
      <w:r>
        <w:rPr>
          <w:rFonts w:ascii="Arial" w:hAnsi="Arial" w:cs="Arial"/>
          <w:color w:val="000000" w:themeColor="text1"/>
          <w:sz w:val="22"/>
          <w:szCs w:val="22"/>
        </w:rPr>
        <w:t xml:space="preserve">c) Ovino y Caprino </w:t>
      </w:r>
      <w:r>
        <w:rPr>
          <w:rFonts w:ascii="Arial" w:hAnsi="Arial" w:cs="Arial"/>
          <w:color w:val="000000" w:themeColor="text1"/>
          <w:sz w:val="22"/>
          <w:szCs w:val="22"/>
        </w:rPr>
        <w:tab/>
        <w:t>$ 25.00</w:t>
      </w:r>
      <w:r w:rsidRPr="001A44AA">
        <w:rPr>
          <w:rFonts w:ascii="Arial" w:hAnsi="Arial" w:cs="Arial"/>
          <w:color w:val="000000" w:themeColor="text1"/>
          <w:sz w:val="22"/>
          <w:szCs w:val="22"/>
        </w:rPr>
        <w:t xml:space="preserve"> por cabeza.</w:t>
      </w:r>
    </w:p>
    <w:p w14:paraId="5BFD1265" w14:textId="77777777" w:rsidR="00224591" w:rsidRPr="001A44AA" w:rsidRDefault="00224591" w:rsidP="00224591">
      <w:pPr>
        <w:tabs>
          <w:tab w:val="left" w:pos="3186"/>
        </w:tabs>
        <w:ind w:firstLine="492"/>
        <w:jc w:val="both"/>
        <w:rPr>
          <w:rFonts w:ascii="Arial" w:hAnsi="Arial" w:cs="Arial"/>
          <w:color w:val="000000" w:themeColor="text1"/>
          <w:sz w:val="22"/>
          <w:szCs w:val="22"/>
        </w:rPr>
      </w:pPr>
      <w:r>
        <w:rPr>
          <w:rFonts w:ascii="Arial" w:hAnsi="Arial" w:cs="Arial"/>
          <w:color w:val="000000" w:themeColor="text1"/>
          <w:sz w:val="22"/>
          <w:szCs w:val="22"/>
        </w:rPr>
        <w:t>d) Equino asnal</w:t>
      </w:r>
      <w:r>
        <w:rPr>
          <w:rFonts w:ascii="Arial" w:hAnsi="Arial" w:cs="Arial"/>
          <w:color w:val="000000" w:themeColor="text1"/>
          <w:sz w:val="22"/>
          <w:szCs w:val="22"/>
        </w:rPr>
        <w:tab/>
        <w:t>$ 69.00</w:t>
      </w:r>
      <w:r w:rsidRPr="001A44AA">
        <w:rPr>
          <w:rFonts w:ascii="Arial" w:hAnsi="Arial" w:cs="Arial"/>
          <w:color w:val="000000" w:themeColor="text1"/>
          <w:sz w:val="22"/>
          <w:szCs w:val="22"/>
        </w:rPr>
        <w:t xml:space="preserve"> por cabeza.</w:t>
      </w:r>
    </w:p>
    <w:p w14:paraId="16B7A1BB" w14:textId="77777777" w:rsidR="00224591" w:rsidRPr="001A44AA" w:rsidRDefault="00224591" w:rsidP="00224591">
      <w:pPr>
        <w:tabs>
          <w:tab w:val="left" w:pos="3186"/>
        </w:tabs>
        <w:ind w:firstLine="492"/>
        <w:jc w:val="both"/>
        <w:rPr>
          <w:rFonts w:ascii="Arial" w:hAnsi="Arial" w:cs="Arial"/>
          <w:color w:val="000000" w:themeColor="text1"/>
          <w:sz w:val="22"/>
          <w:szCs w:val="22"/>
        </w:rPr>
      </w:pPr>
      <w:r>
        <w:rPr>
          <w:rFonts w:ascii="Arial" w:hAnsi="Arial" w:cs="Arial"/>
          <w:color w:val="000000" w:themeColor="text1"/>
          <w:sz w:val="22"/>
          <w:szCs w:val="22"/>
        </w:rPr>
        <w:t>e) Aves</w:t>
      </w:r>
      <w:r>
        <w:rPr>
          <w:rFonts w:ascii="Arial" w:hAnsi="Arial" w:cs="Arial"/>
          <w:color w:val="000000" w:themeColor="text1"/>
          <w:sz w:val="22"/>
          <w:szCs w:val="22"/>
        </w:rPr>
        <w:tab/>
        <w:t>$   6.00</w:t>
      </w:r>
      <w:r w:rsidRPr="001A44AA">
        <w:rPr>
          <w:rFonts w:ascii="Arial" w:hAnsi="Arial" w:cs="Arial"/>
          <w:color w:val="000000" w:themeColor="text1"/>
          <w:sz w:val="22"/>
          <w:szCs w:val="22"/>
        </w:rPr>
        <w:t xml:space="preserve"> por cabeza.</w:t>
      </w:r>
    </w:p>
    <w:p w14:paraId="1DC45223" w14:textId="77777777" w:rsidR="00224591" w:rsidRPr="001A44AA" w:rsidRDefault="00224591" w:rsidP="00224591">
      <w:pPr>
        <w:ind w:firstLine="709"/>
        <w:jc w:val="both"/>
        <w:rPr>
          <w:rFonts w:ascii="Arial" w:hAnsi="Arial" w:cs="Arial"/>
          <w:color w:val="000000" w:themeColor="text1"/>
          <w:sz w:val="22"/>
          <w:szCs w:val="22"/>
        </w:rPr>
      </w:pPr>
    </w:p>
    <w:p w14:paraId="0F8FBBF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Todo ganado sacrificado en rastros y empacadoras autorizadas, estarán sujetas a las tarifas señaladas en el presente artículo.</w:t>
      </w:r>
    </w:p>
    <w:p w14:paraId="182AD5DD" w14:textId="77777777" w:rsidR="00224591" w:rsidRPr="001A44AA" w:rsidRDefault="00224591" w:rsidP="00224591">
      <w:pPr>
        <w:jc w:val="both"/>
        <w:rPr>
          <w:rFonts w:ascii="Arial" w:hAnsi="Arial" w:cs="Arial"/>
          <w:color w:val="000000" w:themeColor="text1"/>
          <w:sz w:val="22"/>
          <w:szCs w:val="22"/>
        </w:rPr>
      </w:pPr>
    </w:p>
    <w:p w14:paraId="3E5B3EAD"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4D803FF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ALUMBRADO PÚBLICO</w:t>
      </w:r>
    </w:p>
    <w:p w14:paraId="4C222398" w14:textId="77777777" w:rsidR="00224591" w:rsidRPr="001A44AA" w:rsidRDefault="00224591" w:rsidP="00224591">
      <w:pPr>
        <w:ind w:right="50"/>
        <w:jc w:val="both"/>
        <w:rPr>
          <w:rFonts w:ascii="Arial" w:hAnsi="Arial" w:cs="Arial"/>
          <w:bCs/>
          <w:color w:val="000000" w:themeColor="text1"/>
          <w:sz w:val="22"/>
          <w:szCs w:val="22"/>
        </w:rPr>
      </w:pPr>
    </w:p>
    <w:p w14:paraId="54BC61A6"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13.-</w:t>
      </w:r>
      <w:r w:rsidRPr="001A44AA">
        <w:rPr>
          <w:rFonts w:ascii="Arial" w:hAnsi="Arial" w:cs="Arial"/>
          <w:bCs/>
          <w:color w:val="000000" w:themeColor="text1"/>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59FAF891" w14:textId="77777777" w:rsidR="00224591" w:rsidRPr="001A44AA" w:rsidRDefault="00224591" w:rsidP="00224591">
      <w:pPr>
        <w:ind w:right="50"/>
        <w:jc w:val="both"/>
        <w:rPr>
          <w:rFonts w:ascii="Arial" w:hAnsi="Arial" w:cs="Arial"/>
          <w:bCs/>
          <w:color w:val="000000" w:themeColor="text1"/>
          <w:sz w:val="22"/>
          <w:szCs w:val="22"/>
        </w:rPr>
      </w:pPr>
    </w:p>
    <w:p w14:paraId="0C1EB5A9" w14:textId="77777777" w:rsidR="00224591" w:rsidRPr="001A44AA" w:rsidRDefault="00224591" w:rsidP="00224591">
      <w:pPr>
        <w:tabs>
          <w:tab w:val="left" w:pos="3600"/>
          <w:tab w:val="left" w:pos="5940"/>
          <w:tab w:val="left" w:pos="6237"/>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112BC5DA" w14:textId="77777777" w:rsidR="00224591" w:rsidRPr="001A44AA" w:rsidRDefault="00224591" w:rsidP="00224591">
      <w:pPr>
        <w:jc w:val="both"/>
        <w:rPr>
          <w:rFonts w:ascii="Arial" w:hAnsi="Arial" w:cs="Arial"/>
          <w:color w:val="000000" w:themeColor="text1"/>
          <w:sz w:val="22"/>
          <w:szCs w:val="22"/>
        </w:rPr>
      </w:pPr>
    </w:p>
    <w:p w14:paraId="5751EB2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w:t>
      </w:r>
      <w:r>
        <w:rPr>
          <w:rFonts w:ascii="Arial" w:hAnsi="Arial" w:cs="Arial"/>
          <w:color w:val="000000" w:themeColor="text1"/>
          <w:sz w:val="22"/>
          <w:szCs w:val="22"/>
        </w:rPr>
        <w:t xml:space="preserve"> obtendrá para el ejercicio 2021</w:t>
      </w:r>
      <w:r w:rsidRPr="001A44AA">
        <w:rPr>
          <w:rFonts w:ascii="Arial" w:hAnsi="Arial" w:cs="Arial"/>
          <w:color w:val="000000" w:themeColor="text1"/>
          <w:sz w:val="22"/>
          <w:szCs w:val="22"/>
        </w:rPr>
        <w:t xml:space="preserve"> dividiendo el Índice </w:t>
      </w:r>
      <w:r w:rsidRPr="001A44AA">
        <w:rPr>
          <w:rFonts w:ascii="Arial" w:hAnsi="Arial" w:cs="Arial"/>
          <w:color w:val="000000" w:themeColor="text1"/>
          <w:sz w:val="22"/>
          <w:szCs w:val="22"/>
        </w:rPr>
        <w:lastRenderedPageBreak/>
        <w:t>Nacional de Precios al Consumi</w:t>
      </w:r>
      <w:r>
        <w:rPr>
          <w:rFonts w:ascii="Arial" w:hAnsi="Arial" w:cs="Arial"/>
          <w:color w:val="000000" w:themeColor="text1"/>
          <w:sz w:val="22"/>
          <w:szCs w:val="22"/>
        </w:rPr>
        <w:t>dor del mes de Noviembre de 2020</w:t>
      </w:r>
      <w:r w:rsidRPr="001A44AA">
        <w:rPr>
          <w:rFonts w:ascii="Arial" w:hAnsi="Arial" w:cs="Arial"/>
          <w:color w:val="000000" w:themeColor="text1"/>
          <w:sz w:val="22"/>
          <w:szCs w:val="22"/>
        </w:rPr>
        <w:t xml:space="preserve"> entre el Índice Nacional de Precios del Consumidor correspondiente al mes de Octubre de 201</w:t>
      </w:r>
      <w:r>
        <w:rPr>
          <w:rFonts w:ascii="Arial" w:hAnsi="Arial" w:cs="Arial"/>
          <w:color w:val="000000" w:themeColor="text1"/>
          <w:sz w:val="22"/>
          <w:szCs w:val="22"/>
        </w:rPr>
        <w:t>9</w:t>
      </w:r>
      <w:r w:rsidRPr="001A44AA">
        <w:rPr>
          <w:rFonts w:ascii="Arial" w:hAnsi="Arial" w:cs="Arial"/>
          <w:color w:val="000000" w:themeColor="text1"/>
          <w:sz w:val="22"/>
          <w:szCs w:val="22"/>
        </w:rPr>
        <w:t>.</w:t>
      </w:r>
    </w:p>
    <w:p w14:paraId="7CB7F2EA" w14:textId="77777777" w:rsidR="00224591" w:rsidRPr="001A44AA" w:rsidRDefault="00224591" w:rsidP="00224591">
      <w:pPr>
        <w:jc w:val="both"/>
        <w:rPr>
          <w:rFonts w:ascii="Arial" w:hAnsi="Arial" w:cs="Arial"/>
          <w:color w:val="000000" w:themeColor="text1"/>
          <w:sz w:val="22"/>
          <w:szCs w:val="22"/>
        </w:rPr>
      </w:pPr>
    </w:p>
    <w:p w14:paraId="37EEE57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IV</w:t>
      </w:r>
    </w:p>
    <w:p w14:paraId="62E67DDE"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EN MERCADOS</w:t>
      </w:r>
    </w:p>
    <w:p w14:paraId="3F7793DA" w14:textId="77777777" w:rsidR="00224591" w:rsidRPr="001A44AA" w:rsidRDefault="00224591" w:rsidP="00224591">
      <w:pPr>
        <w:jc w:val="both"/>
        <w:rPr>
          <w:rFonts w:ascii="Arial" w:hAnsi="Arial" w:cs="Arial"/>
          <w:bCs/>
          <w:color w:val="000000" w:themeColor="text1"/>
          <w:sz w:val="22"/>
          <w:szCs w:val="22"/>
        </w:rPr>
      </w:pPr>
    </w:p>
    <w:p w14:paraId="696FE2BE"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14.-</w:t>
      </w:r>
      <w:r w:rsidRPr="001A44AA">
        <w:rPr>
          <w:rFonts w:ascii="Arial" w:hAnsi="Arial" w:cs="Arial"/>
          <w:bCs/>
          <w:color w:val="000000" w:themeColor="text1"/>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045A76FB" w14:textId="77777777" w:rsidR="00224591" w:rsidRPr="001A44AA" w:rsidRDefault="00224591" w:rsidP="00224591">
      <w:pPr>
        <w:ind w:right="50"/>
        <w:jc w:val="both"/>
        <w:rPr>
          <w:rFonts w:ascii="Arial" w:hAnsi="Arial" w:cs="Arial"/>
          <w:bCs/>
          <w:color w:val="000000" w:themeColor="text1"/>
          <w:sz w:val="22"/>
          <w:szCs w:val="22"/>
        </w:rPr>
      </w:pPr>
    </w:p>
    <w:p w14:paraId="1D933A80"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343806A2" w14:textId="77777777" w:rsidR="00224591" w:rsidRPr="001A44AA" w:rsidRDefault="00224591" w:rsidP="00224591">
      <w:pPr>
        <w:ind w:right="50"/>
        <w:jc w:val="both"/>
        <w:rPr>
          <w:rFonts w:ascii="Arial" w:hAnsi="Arial" w:cs="Arial"/>
          <w:bCs/>
          <w:color w:val="000000" w:themeColor="text1"/>
          <w:sz w:val="22"/>
          <w:szCs w:val="22"/>
        </w:rPr>
      </w:pPr>
    </w:p>
    <w:p w14:paraId="64634F4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El Derecho por Servicios de Mercados se pagará conforme a las cuotas siguientes, atendiendo a las bases previstas en el Código Financiero para los Municipios del Estado de Coahuila de Zaragoza.</w:t>
      </w:r>
    </w:p>
    <w:p w14:paraId="50E5ACF0" w14:textId="77777777" w:rsidR="00224591" w:rsidRPr="001A44AA" w:rsidRDefault="00224591" w:rsidP="00224591">
      <w:pPr>
        <w:jc w:val="both"/>
        <w:rPr>
          <w:rFonts w:ascii="Arial" w:hAnsi="Arial" w:cs="Arial"/>
          <w:color w:val="000000" w:themeColor="text1"/>
          <w:sz w:val="22"/>
          <w:szCs w:val="22"/>
        </w:rPr>
      </w:pPr>
    </w:p>
    <w:p w14:paraId="162851FA"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I.- $ 13.5</w:t>
      </w:r>
      <w:r w:rsidRPr="001A44AA">
        <w:rPr>
          <w:rFonts w:ascii="Arial" w:hAnsi="Arial" w:cs="Arial"/>
          <w:color w:val="000000" w:themeColor="text1"/>
          <w:sz w:val="22"/>
          <w:szCs w:val="22"/>
        </w:rPr>
        <w:t>0 mensual por metro cuadrado de superficie asignada en locales ubicados en mercados construidos de propiedad municipal.</w:t>
      </w:r>
    </w:p>
    <w:p w14:paraId="23DD8EAE" w14:textId="77777777" w:rsidR="00224591" w:rsidRPr="001A44AA" w:rsidRDefault="00224591" w:rsidP="00224591">
      <w:pPr>
        <w:jc w:val="both"/>
        <w:rPr>
          <w:rFonts w:ascii="Arial" w:hAnsi="Arial" w:cs="Arial"/>
          <w:color w:val="000000" w:themeColor="text1"/>
          <w:sz w:val="22"/>
          <w:szCs w:val="22"/>
        </w:rPr>
      </w:pPr>
    </w:p>
    <w:p w14:paraId="05B77F28"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II.- $ 26.0</w:t>
      </w:r>
      <w:r w:rsidRPr="001A44AA">
        <w:rPr>
          <w:rFonts w:ascii="Arial" w:hAnsi="Arial" w:cs="Arial"/>
          <w:color w:val="000000" w:themeColor="text1"/>
          <w:sz w:val="22"/>
          <w:szCs w:val="22"/>
        </w:rPr>
        <w:t>0 mensual por metro cuadrado de superficie asignada en lugares o espacios en plazas o terrenos.</w:t>
      </w:r>
    </w:p>
    <w:p w14:paraId="6B95E21E" w14:textId="77777777" w:rsidR="00224591" w:rsidRPr="001A44AA" w:rsidRDefault="00224591" w:rsidP="00224591">
      <w:pPr>
        <w:jc w:val="both"/>
        <w:rPr>
          <w:rFonts w:ascii="Arial" w:hAnsi="Arial" w:cs="Arial"/>
          <w:color w:val="000000" w:themeColor="text1"/>
          <w:sz w:val="22"/>
          <w:szCs w:val="22"/>
        </w:rPr>
      </w:pPr>
    </w:p>
    <w:p w14:paraId="701088C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w:t>
      </w:r>
    </w:p>
    <w:p w14:paraId="455BA86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ASEO PÚBLICO</w:t>
      </w:r>
    </w:p>
    <w:p w14:paraId="6857A811" w14:textId="77777777" w:rsidR="00224591" w:rsidRPr="001A44AA" w:rsidRDefault="00224591" w:rsidP="00224591">
      <w:pPr>
        <w:ind w:right="50"/>
        <w:jc w:val="both"/>
        <w:rPr>
          <w:rFonts w:ascii="Arial" w:hAnsi="Arial" w:cs="Arial"/>
          <w:bCs/>
          <w:color w:val="000000" w:themeColor="text1"/>
          <w:sz w:val="22"/>
          <w:szCs w:val="22"/>
        </w:rPr>
      </w:pPr>
    </w:p>
    <w:p w14:paraId="05D786AC"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15.-</w:t>
      </w:r>
      <w:r w:rsidRPr="001A44AA">
        <w:rPr>
          <w:rFonts w:ascii="Arial" w:hAnsi="Arial" w:cs="Arial"/>
          <w:bCs/>
          <w:color w:val="000000" w:themeColor="text1"/>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w:t>
      </w:r>
    </w:p>
    <w:p w14:paraId="38561694" w14:textId="77777777" w:rsidR="00224591" w:rsidRPr="001A44AA" w:rsidRDefault="00224591" w:rsidP="00224591">
      <w:pPr>
        <w:ind w:right="50"/>
        <w:jc w:val="both"/>
        <w:rPr>
          <w:rFonts w:ascii="Arial" w:hAnsi="Arial" w:cs="Arial"/>
          <w:bCs/>
          <w:color w:val="000000" w:themeColor="text1"/>
          <w:sz w:val="22"/>
          <w:szCs w:val="22"/>
        </w:rPr>
      </w:pPr>
    </w:p>
    <w:p w14:paraId="59ACF80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Servirá de base para el cálculo del derecho de aseo público el número de metros lineales de frente a la vía pública de cada predio por donde deba prestarse el servicio de recolección de basura.</w:t>
      </w:r>
    </w:p>
    <w:p w14:paraId="5BB49463" w14:textId="77777777" w:rsidR="00224591" w:rsidRPr="001A44AA" w:rsidRDefault="00224591" w:rsidP="00224591">
      <w:pPr>
        <w:jc w:val="both"/>
        <w:rPr>
          <w:rFonts w:ascii="Arial" w:hAnsi="Arial" w:cs="Arial"/>
          <w:color w:val="000000" w:themeColor="text1"/>
          <w:sz w:val="22"/>
          <w:szCs w:val="22"/>
        </w:rPr>
      </w:pPr>
    </w:p>
    <w:p w14:paraId="39AD845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La superficie total del predio baldío sin barda o sólo cercado, que sea sujeto a limpia por parte del ayuntamiento.</w:t>
      </w:r>
    </w:p>
    <w:p w14:paraId="50BBBAED" w14:textId="77777777" w:rsidR="00224591" w:rsidRPr="001A44AA" w:rsidRDefault="00224591" w:rsidP="00224591">
      <w:pPr>
        <w:jc w:val="both"/>
        <w:rPr>
          <w:rFonts w:ascii="Arial" w:hAnsi="Arial" w:cs="Arial"/>
          <w:color w:val="000000" w:themeColor="text1"/>
          <w:sz w:val="22"/>
          <w:szCs w:val="22"/>
        </w:rPr>
      </w:pPr>
    </w:p>
    <w:p w14:paraId="4CFEF974" w14:textId="5BF9A76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1.- Limpieza manual $ 2.</w:t>
      </w:r>
      <w:r w:rsidR="00610392">
        <w:rPr>
          <w:rFonts w:ascii="Arial" w:hAnsi="Arial" w:cs="Arial"/>
          <w:color w:val="000000" w:themeColor="text1"/>
          <w:sz w:val="22"/>
          <w:szCs w:val="22"/>
        </w:rPr>
        <w:t>45</w:t>
      </w:r>
      <w:r w:rsidRPr="001A44AA">
        <w:rPr>
          <w:rFonts w:ascii="Arial" w:hAnsi="Arial" w:cs="Arial"/>
          <w:color w:val="000000" w:themeColor="text1"/>
          <w:sz w:val="22"/>
          <w:szCs w:val="22"/>
        </w:rPr>
        <w:t xml:space="preserve"> por m2.</w:t>
      </w:r>
    </w:p>
    <w:p w14:paraId="6CB4AB6F" w14:textId="425559D4"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2.- </w:t>
      </w:r>
      <w:proofErr w:type="spellStart"/>
      <w:r>
        <w:rPr>
          <w:rFonts w:ascii="Arial" w:hAnsi="Arial" w:cs="Arial"/>
          <w:color w:val="000000" w:themeColor="text1"/>
          <w:sz w:val="22"/>
          <w:szCs w:val="22"/>
        </w:rPr>
        <w:t>Chapoleadora</w:t>
      </w:r>
      <w:proofErr w:type="spellEnd"/>
      <w:r>
        <w:rPr>
          <w:rFonts w:ascii="Arial" w:hAnsi="Arial" w:cs="Arial"/>
          <w:color w:val="000000" w:themeColor="text1"/>
          <w:sz w:val="22"/>
          <w:szCs w:val="22"/>
        </w:rPr>
        <w:t xml:space="preserve"> de $ 7.00 a </w:t>
      </w:r>
      <w:r w:rsidR="00610392">
        <w:rPr>
          <w:rFonts w:ascii="Arial" w:hAnsi="Arial" w:cs="Arial"/>
          <w:color w:val="000000" w:themeColor="text1"/>
          <w:sz w:val="22"/>
          <w:szCs w:val="22"/>
        </w:rPr>
        <w:t xml:space="preserve">$ </w:t>
      </w:r>
      <w:r>
        <w:rPr>
          <w:rFonts w:ascii="Arial" w:hAnsi="Arial" w:cs="Arial"/>
          <w:color w:val="000000" w:themeColor="text1"/>
          <w:sz w:val="22"/>
          <w:szCs w:val="22"/>
        </w:rPr>
        <w:t>1</w:t>
      </w:r>
      <w:r w:rsidR="00610392">
        <w:rPr>
          <w:rFonts w:ascii="Arial" w:hAnsi="Arial" w:cs="Arial"/>
          <w:color w:val="000000" w:themeColor="text1"/>
          <w:sz w:val="22"/>
          <w:szCs w:val="22"/>
        </w:rPr>
        <w:t>0</w:t>
      </w:r>
      <w:r>
        <w:rPr>
          <w:rFonts w:ascii="Arial" w:hAnsi="Arial" w:cs="Arial"/>
          <w:color w:val="000000" w:themeColor="text1"/>
          <w:sz w:val="22"/>
          <w:szCs w:val="22"/>
        </w:rPr>
        <w:t>.</w:t>
      </w:r>
      <w:r w:rsidR="00610392">
        <w:rPr>
          <w:rFonts w:ascii="Arial" w:hAnsi="Arial" w:cs="Arial"/>
          <w:color w:val="000000" w:themeColor="text1"/>
          <w:sz w:val="22"/>
          <w:szCs w:val="22"/>
        </w:rPr>
        <w:t>8</w:t>
      </w:r>
      <w:r>
        <w:rPr>
          <w:rFonts w:ascii="Arial" w:hAnsi="Arial" w:cs="Arial"/>
          <w:color w:val="000000" w:themeColor="text1"/>
          <w:sz w:val="22"/>
          <w:szCs w:val="22"/>
        </w:rPr>
        <w:t>0</w:t>
      </w:r>
      <w:r w:rsidRPr="001A44AA">
        <w:rPr>
          <w:rFonts w:ascii="Arial" w:hAnsi="Arial" w:cs="Arial"/>
          <w:color w:val="000000" w:themeColor="text1"/>
          <w:sz w:val="22"/>
          <w:szCs w:val="22"/>
        </w:rPr>
        <w:t xml:space="preserve"> por m2</w:t>
      </w:r>
    </w:p>
    <w:p w14:paraId="6A21A86C" w14:textId="172D5A24"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3.- </w:t>
      </w:r>
      <w:proofErr w:type="spellStart"/>
      <w:r>
        <w:rPr>
          <w:rFonts w:ascii="Arial" w:hAnsi="Arial" w:cs="Arial"/>
          <w:color w:val="000000" w:themeColor="text1"/>
          <w:sz w:val="22"/>
          <w:szCs w:val="22"/>
        </w:rPr>
        <w:t>Motoconformadora</w:t>
      </w:r>
      <w:proofErr w:type="spellEnd"/>
      <w:r>
        <w:rPr>
          <w:rFonts w:ascii="Arial" w:hAnsi="Arial" w:cs="Arial"/>
          <w:color w:val="000000" w:themeColor="text1"/>
          <w:sz w:val="22"/>
          <w:szCs w:val="22"/>
        </w:rPr>
        <w:t xml:space="preserve"> $</w:t>
      </w:r>
      <w:r w:rsidR="00610392">
        <w:rPr>
          <w:rFonts w:ascii="Arial" w:hAnsi="Arial" w:cs="Arial"/>
          <w:color w:val="000000" w:themeColor="text1"/>
          <w:sz w:val="22"/>
          <w:szCs w:val="22"/>
        </w:rPr>
        <w:t xml:space="preserve"> 9</w:t>
      </w:r>
      <w:r>
        <w:rPr>
          <w:rFonts w:ascii="Arial" w:hAnsi="Arial" w:cs="Arial"/>
          <w:color w:val="000000" w:themeColor="text1"/>
          <w:sz w:val="22"/>
          <w:szCs w:val="22"/>
        </w:rPr>
        <w:t>.</w:t>
      </w:r>
      <w:r w:rsidR="00610392">
        <w:rPr>
          <w:rFonts w:ascii="Arial" w:hAnsi="Arial" w:cs="Arial"/>
          <w:color w:val="000000" w:themeColor="text1"/>
          <w:sz w:val="22"/>
          <w:szCs w:val="22"/>
        </w:rPr>
        <w:t>7</w:t>
      </w:r>
      <w:r>
        <w:rPr>
          <w:rFonts w:ascii="Arial" w:hAnsi="Arial" w:cs="Arial"/>
          <w:color w:val="000000" w:themeColor="text1"/>
          <w:sz w:val="22"/>
          <w:szCs w:val="22"/>
        </w:rPr>
        <w:t xml:space="preserve">0 a </w:t>
      </w:r>
      <w:r w:rsidR="00610392">
        <w:rPr>
          <w:rFonts w:ascii="Arial" w:hAnsi="Arial" w:cs="Arial"/>
          <w:color w:val="000000" w:themeColor="text1"/>
          <w:sz w:val="22"/>
          <w:szCs w:val="22"/>
        </w:rPr>
        <w:t>$ 14</w:t>
      </w:r>
      <w:r>
        <w:rPr>
          <w:rFonts w:ascii="Arial" w:hAnsi="Arial" w:cs="Arial"/>
          <w:color w:val="000000" w:themeColor="text1"/>
          <w:sz w:val="22"/>
          <w:szCs w:val="22"/>
        </w:rPr>
        <w:t>.</w:t>
      </w:r>
      <w:r w:rsidR="00610392">
        <w:rPr>
          <w:rFonts w:ascii="Arial" w:hAnsi="Arial" w:cs="Arial"/>
          <w:color w:val="000000" w:themeColor="text1"/>
          <w:sz w:val="22"/>
          <w:szCs w:val="22"/>
        </w:rPr>
        <w:t>8</w:t>
      </w:r>
      <w:r>
        <w:rPr>
          <w:rFonts w:ascii="Arial" w:hAnsi="Arial" w:cs="Arial"/>
          <w:color w:val="000000" w:themeColor="text1"/>
          <w:sz w:val="22"/>
          <w:szCs w:val="22"/>
        </w:rPr>
        <w:t>0</w:t>
      </w:r>
      <w:r w:rsidRPr="001A44AA">
        <w:rPr>
          <w:rFonts w:ascii="Arial" w:hAnsi="Arial" w:cs="Arial"/>
          <w:color w:val="000000" w:themeColor="text1"/>
          <w:sz w:val="22"/>
          <w:szCs w:val="22"/>
        </w:rPr>
        <w:t xml:space="preserve"> por m2</w:t>
      </w:r>
    </w:p>
    <w:p w14:paraId="2847350A" w14:textId="77777777" w:rsidR="00224591" w:rsidRPr="001A44AA" w:rsidRDefault="00224591" w:rsidP="00224591">
      <w:pPr>
        <w:jc w:val="both"/>
        <w:rPr>
          <w:rFonts w:ascii="Arial" w:hAnsi="Arial" w:cs="Arial"/>
          <w:color w:val="000000" w:themeColor="text1"/>
          <w:sz w:val="22"/>
          <w:szCs w:val="22"/>
        </w:rPr>
      </w:pPr>
    </w:p>
    <w:p w14:paraId="4ECA997F"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se realizará dentro de los quince días siguientes a la fecha en que el Ayuntamiento concluya la limpieza del predio, conforme a la cuota establecida por metro cuadrado de superficie.</w:t>
      </w:r>
    </w:p>
    <w:p w14:paraId="4D6F874F" w14:textId="77777777" w:rsidR="00224591" w:rsidRPr="001A44AA" w:rsidRDefault="00224591" w:rsidP="00224591">
      <w:pPr>
        <w:jc w:val="both"/>
        <w:rPr>
          <w:rFonts w:ascii="Arial" w:hAnsi="Arial" w:cs="Arial"/>
          <w:color w:val="000000" w:themeColor="text1"/>
          <w:sz w:val="22"/>
          <w:szCs w:val="22"/>
        </w:rPr>
      </w:pPr>
    </w:p>
    <w:p w14:paraId="4AA6CA4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II.- La periodicidad y forma en que deba prestarse el servicio de recolección de basura en los casos de usuarios que soliciten servicios es</w:t>
      </w:r>
      <w:r>
        <w:rPr>
          <w:rFonts w:ascii="Arial" w:hAnsi="Arial" w:cs="Arial"/>
          <w:color w:val="000000" w:themeColor="text1"/>
          <w:sz w:val="22"/>
          <w:szCs w:val="22"/>
        </w:rPr>
        <w:t>peciales mediante contrato $ 258</w:t>
      </w:r>
      <w:r w:rsidRPr="001A44AA">
        <w:rPr>
          <w:rFonts w:ascii="Arial" w:hAnsi="Arial" w:cs="Arial"/>
          <w:color w:val="000000" w:themeColor="text1"/>
          <w:sz w:val="22"/>
          <w:szCs w:val="22"/>
        </w:rPr>
        <w:t xml:space="preserve">.00 por </w:t>
      </w:r>
      <w:proofErr w:type="spellStart"/>
      <w:r w:rsidRPr="001A44AA">
        <w:rPr>
          <w:rFonts w:ascii="Arial" w:hAnsi="Arial" w:cs="Arial"/>
          <w:color w:val="000000" w:themeColor="text1"/>
          <w:sz w:val="22"/>
          <w:szCs w:val="22"/>
        </w:rPr>
        <w:t>traila</w:t>
      </w:r>
      <w:proofErr w:type="spellEnd"/>
      <w:r w:rsidRPr="001A44AA">
        <w:rPr>
          <w:rFonts w:ascii="Arial" w:hAnsi="Arial" w:cs="Arial"/>
          <w:color w:val="000000" w:themeColor="text1"/>
          <w:sz w:val="22"/>
          <w:szCs w:val="22"/>
        </w:rPr>
        <w:t>.</w:t>
      </w:r>
    </w:p>
    <w:p w14:paraId="7BABB553" w14:textId="77777777" w:rsidR="00224591" w:rsidRPr="001A44AA" w:rsidRDefault="00224591" w:rsidP="00224591">
      <w:pPr>
        <w:jc w:val="both"/>
        <w:rPr>
          <w:rFonts w:ascii="Arial" w:hAnsi="Arial" w:cs="Arial"/>
          <w:color w:val="000000" w:themeColor="text1"/>
          <w:sz w:val="22"/>
          <w:szCs w:val="22"/>
        </w:rPr>
      </w:pPr>
    </w:p>
    <w:p w14:paraId="05582AB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Servicio de reco</w:t>
      </w:r>
      <w:r>
        <w:rPr>
          <w:rFonts w:ascii="Arial" w:hAnsi="Arial" w:cs="Arial"/>
          <w:color w:val="000000" w:themeColor="text1"/>
          <w:sz w:val="22"/>
          <w:szCs w:val="22"/>
        </w:rPr>
        <w:t>lección de basura doméstico $ 24</w:t>
      </w:r>
      <w:r w:rsidRPr="001A44AA">
        <w:rPr>
          <w:rFonts w:ascii="Arial" w:hAnsi="Arial" w:cs="Arial"/>
          <w:color w:val="000000" w:themeColor="text1"/>
          <w:sz w:val="22"/>
          <w:szCs w:val="22"/>
        </w:rPr>
        <w:t>.00 mensual el cual se cobrará en el recibo de agua anual, el cual no estará condicionado al pago entre ellos. Se otorgará un incentivo correspondiente al 50% a pensionados, jubilados, adultos mayores y personas con discapacidad, y cuando el terreno este baldío, y hasta un 100% fuera de la mancha urbana. El pago se cubrirá de forma bimestral.</w:t>
      </w:r>
    </w:p>
    <w:p w14:paraId="226A6D64" w14:textId="77777777" w:rsidR="00224591" w:rsidRPr="001A44AA" w:rsidRDefault="00224591" w:rsidP="00224591">
      <w:pPr>
        <w:jc w:val="both"/>
        <w:rPr>
          <w:rFonts w:ascii="Arial" w:hAnsi="Arial" w:cs="Arial"/>
          <w:color w:val="000000" w:themeColor="text1"/>
          <w:sz w:val="22"/>
          <w:szCs w:val="22"/>
        </w:rPr>
      </w:pPr>
    </w:p>
    <w:p w14:paraId="67F36BC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IV.- Servicio de recolección de basura a es</w:t>
      </w:r>
      <w:r>
        <w:rPr>
          <w:rFonts w:ascii="Arial" w:hAnsi="Arial" w:cs="Arial"/>
          <w:color w:val="000000" w:themeColor="text1"/>
          <w:sz w:val="22"/>
          <w:szCs w:val="22"/>
        </w:rPr>
        <w:t>tablecimientos comerciales $ 133</w:t>
      </w:r>
      <w:r w:rsidRPr="001A44AA">
        <w:rPr>
          <w:rFonts w:ascii="Arial" w:hAnsi="Arial" w:cs="Arial"/>
          <w:color w:val="000000" w:themeColor="text1"/>
          <w:sz w:val="22"/>
          <w:szCs w:val="22"/>
        </w:rPr>
        <w:t xml:space="preserve">.00 mensual, </w:t>
      </w:r>
      <w:r>
        <w:rPr>
          <w:rFonts w:ascii="Arial" w:hAnsi="Arial" w:cs="Arial"/>
          <w:color w:val="000000" w:themeColor="text1"/>
          <w:sz w:val="22"/>
          <w:szCs w:val="22"/>
        </w:rPr>
        <w:t>y las industrias pagaran $ 1,320</w:t>
      </w:r>
      <w:r w:rsidRPr="001A44AA">
        <w:rPr>
          <w:rFonts w:ascii="Arial" w:hAnsi="Arial" w:cs="Arial"/>
          <w:color w:val="000000" w:themeColor="text1"/>
          <w:sz w:val="22"/>
          <w:szCs w:val="22"/>
        </w:rPr>
        <w:t xml:space="preserve">.00 pesos mensuales siempre y cuando no se trate de residuos tóxicos o peligrosos. El pago se cubrirá mensualmente. </w:t>
      </w:r>
    </w:p>
    <w:p w14:paraId="007B3C1E" w14:textId="77777777" w:rsidR="00224591" w:rsidRPr="001A44AA" w:rsidRDefault="00224591" w:rsidP="00224591">
      <w:pPr>
        <w:jc w:val="both"/>
        <w:rPr>
          <w:rFonts w:ascii="Arial" w:hAnsi="Arial" w:cs="Arial"/>
          <w:color w:val="000000" w:themeColor="text1"/>
          <w:sz w:val="22"/>
          <w:szCs w:val="22"/>
        </w:rPr>
      </w:pPr>
    </w:p>
    <w:p w14:paraId="12BDF78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 Servicio de recolección de basura en plaza principal, ocasion</w:t>
      </w:r>
      <w:r>
        <w:rPr>
          <w:rFonts w:ascii="Arial" w:hAnsi="Arial" w:cs="Arial"/>
          <w:color w:val="000000" w:themeColor="text1"/>
          <w:sz w:val="22"/>
          <w:szCs w:val="22"/>
        </w:rPr>
        <w:t>ada por fiestas o verbenas $ 521</w:t>
      </w:r>
      <w:r w:rsidRPr="001A44AA">
        <w:rPr>
          <w:rFonts w:ascii="Arial" w:hAnsi="Arial" w:cs="Arial"/>
          <w:color w:val="000000" w:themeColor="text1"/>
          <w:sz w:val="22"/>
          <w:szCs w:val="22"/>
        </w:rPr>
        <w:t>.00 por estanquillo por evento.</w:t>
      </w:r>
    </w:p>
    <w:p w14:paraId="1CCEE652" w14:textId="77777777" w:rsidR="00224591" w:rsidRPr="001A44AA" w:rsidRDefault="00224591" w:rsidP="00224591">
      <w:pPr>
        <w:jc w:val="both"/>
        <w:rPr>
          <w:rFonts w:ascii="Arial" w:hAnsi="Arial" w:cs="Arial"/>
          <w:color w:val="000000" w:themeColor="text1"/>
          <w:sz w:val="22"/>
          <w:szCs w:val="22"/>
        </w:rPr>
      </w:pPr>
    </w:p>
    <w:p w14:paraId="48668DB3" w14:textId="7777777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VI.- Tala de Árboles $ 533</w:t>
      </w:r>
      <w:r w:rsidRPr="001A44AA">
        <w:rPr>
          <w:rFonts w:ascii="Arial" w:hAnsi="Arial" w:cs="Arial"/>
          <w:color w:val="000000" w:themeColor="text1"/>
          <w:sz w:val="22"/>
          <w:szCs w:val="22"/>
        </w:rPr>
        <w:t>.00 y 2 árboles en especie por árbol talado, que deberá llevar al departamento de Ecología. Se exentará el pago cuando el árbol este seco, podrido, o con riesgo de caerse, previa revisión del personal del departamento.</w:t>
      </w:r>
    </w:p>
    <w:p w14:paraId="2156ED2D" w14:textId="77777777" w:rsidR="00224591" w:rsidRPr="001A44AA" w:rsidRDefault="00224591" w:rsidP="00224591">
      <w:pPr>
        <w:jc w:val="both"/>
        <w:rPr>
          <w:rFonts w:ascii="Arial" w:hAnsi="Arial" w:cs="Arial"/>
          <w:color w:val="000000" w:themeColor="text1"/>
          <w:sz w:val="22"/>
          <w:szCs w:val="22"/>
        </w:rPr>
      </w:pPr>
    </w:p>
    <w:p w14:paraId="1ED58AC0" w14:textId="448675B6"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VII.- Contrato especial por servicio de bas</w:t>
      </w:r>
      <w:r>
        <w:rPr>
          <w:rFonts w:ascii="Arial" w:hAnsi="Arial" w:cs="Arial"/>
          <w:color w:val="000000" w:themeColor="text1"/>
          <w:sz w:val="22"/>
          <w:szCs w:val="22"/>
        </w:rPr>
        <w:t>ura por contenedor será $ 269.00</w:t>
      </w:r>
      <w:r w:rsidR="00A324B1">
        <w:rPr>
          <w:rFonts w:ascii="Arial" w:hAnsi="Arial" w:cs="Arial"/>
          <w:color w:val="000000" w:themeColor="text1"/>
          <w:sz w:val="22"/>
          <w:szCs w:val="22"/>
        </w:rPr>
        <w:t>.</w:t>
      </w:r>
    </w:p>
    <w:p w14:paraId="0138B275" w14:textId="77777777" w:rsidR="00224591" w:rsidRPr="001A44AA" w:rsidRDefault="00224591" w:rsidP="00224591">
      <w:pPr>
        <w:ind w:right="50"/>
        <w:jc w:val="both"/>
        <w:rPr>
          <w:rFonts w:ascii="Arial" w:hAnsi="Arial" w:cs="Arial"/>
          <w:color w:val="000000" w:themeColor="text1"/>
          <w:sz w:val="22"/>
          <w:szCs w:val="22"/>
        </w:rPr>
      </w:pPr>
    </w:p>
    <w:p w14:paraId="7722E9A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VI</w:t>
      </w:r>
    </w:p>
    <w:p w14:paraId="116A798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SEGURIDAD PÚBLICA</w:t>
      </w:r>
    </w:p>
    <w:p w14:paraId="3CC4BE34" w14:textId="77777777" w:rsidR="00224591" w:rsidRPr="001A44AA" w:rsidRDefault="00224591" w:rsidP="00224591">
      <w:pPr>
        <w:jc w:val="both"/>
        <w:rPr>
          <w:rFonts w:ascii="Arial" w:hAnsi="Arial" w:cs="Arial"/>
          <w:bCs/>
          <w:color w:val="000000" w:themeColor="text1"/>
          <w:sz w:val="22"/>
          <w:szCs w:val="22"/>
        </w:rPr>
      </w:pPr>
    </w:p>
    <w:p w14:paraId="62C1B764"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16.-</w:t>
      </w:r>
      <w:r w:rsidRPr="001A44AA">
        <w:rPr>
          <w:rFonts w:ascii="Arial" w:hAnsi="Arial" w:cs="Arial"/>
          <w:bCs/>
          <w:color w:val="000000" w:themeColor="text1"/>
          <w:sz w:val="22"/>
          <w:szCs w:val="22"/>
        </w:rPr>
        <w:t xml:space="preserve"> Son objeto de este derecho los servicios prestados por las autoridades municipales en materia de seguridad pública, conforme a las disposiciones reglamentarias que rijan en el Municipio. </w:t>
      </w:r>
      <w:r w:rsidRPr="001A44AA">
        <w:rPr>
          <w:rFonts w:ascii="Arial" w:hAnsi="Arial" w:cs="Arial"/>
          <w:color w:val="000000" w:themeColor="text1"/>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3CA563C0" w14:textId="77777777" w:rsidR="00224591" w:rsidRPr="001A44AA" w:rsidRDefault="00224591" w:rsidP="00224591">
      <w:pPr>
        <w:ind w:right="50"/>
        <w:jc w:val="both"/>
        <w:rPr>
          <w:rFonts w:ascii="Arial" w:hAnsi="Arial" w:cs="Arial"/>
          <w:bCs/>
          <w:color w:val="000000" w:themeColor="text1"/>
          <w:sz w:val="22"/>
          <w:szCs w:val="22"/>
        </w:rPr>
      </w:pPr>
    </w:p>
    <w:p w14:paraId="2FF09039"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de este derecho se efectuará en la Tesorería Municipal conforme a la siguiente tarifa:</w:t>
      </w:r>
    </w:p>
    <w:p w14:paraId="3AD99B85" w14:textId="77777777" w:rsidR="00224591" w:rsidRPr="001A44AA" w:rsidRDefault="00224591" w:rsidP="00224591">
      <w:pPr>
        <w:ind w:right="50"/>
        <w:jc w:val="both"/>
        <w:rPr>
          <w:rFonts w:ascii="Arial" w:hAnsi="Arial" w:cs="Arial"/>
          <w:color w:val="000000" w:themeColor="text1"/>
          <w:sz w:val="22"/>
          <w:szCs w:val="22"/>
        </w:rPr>
      </w:pPr>
    </w:p>
    <w:p w14:paraId="49301BBA"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I.- Segu</w:t>
      </w:r>
      <w:r>
        <w:rPr>
          <w:rFonts w:ascii="Arial" w:hAnsi="Arial" w:cs="Arial"/>
          <w:color w:val="000000" w:themeColor="text1"/>
          <w:sz w:val="22"/>
          <w:szCs w:val="22"/>
        </w:rPr>
        <w:t>ridad especial a comercios $ 276</w:t>
      </w:r>
      <w:r w:rsidRPr="001A44AA">
        <w:rPr>
          <w:rFonts w:ascii="Arial" w:hAnsi="Arial" w:cs="Arial"/>
          <w:color w:val="000000" w:themeColor="text1"/>
          <w:sz w:val="22"/>
          <w:szCs w:val="22"/>
        </w:rPr>
        <w:t>.00 diarios por policía por comercio.</w:t>
      </w:r>
    </w:p>
    <w:p w14:paraId="55A48350" w14:textId="77777777" w:rsidR="00224591" w:rsidRPr="001A44AA" w:rsidRDefault="00224591" w:rsidP="00224591">
      <w:pPr>
        <w:tabs>
          <w:tab w:val="left" w:pos="862"/>
        </w:tabs>
        <w:jc w:val="both"/>
        <w:rPr>
          <w:rFonts w:ascii="Arial" w:hAnsi="Arial" w:cs="Arial"/>
          <w:color w:val="000000" w:themeColor="text1"/>
          <w:sz w:val="22"/>
          <w:szCs w:val="22"/>
        </w:rPr>
      </w:pPr>
    </w:p>
    <w:p w14:paraId="234E7E9D"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I</w:t>
      </w:r>
      <w:r>
        <w:rPr>
          <w:rFonts w:ascii="Arial" w:hAnsi="Arial" w:cs="Arial"/>
          <w:color w:val="000000" w:themeColor="text1"/>
          <w:sz w:val="22"/>
          <w:szCs w:val="22"/>
        </w:rPr>
        <w:t>I.- Seguridad para fiestas $ 276</w:t>
      </w:r>
      <w:r w:rsidRPr="001A44AA">
        <w:rPr>
          <w:rFonts w:ascii="Arial" w:hAnsi="Arial" w:cs="Arial"/>
          <w:color w:val="000000" w:themeColor="text1"/>
          <w:sz w:val="22"/>
          <w:szCs w:val="22"/>
        </w:rPr>
        <w:t>.00 por policía.</w:t>
      </w:r>
    </w:p>
    <w:p w14:paraId="155C0BC1" w14:textId="77777777" w:rsidR="00224591" w:rsidRPr="001A44AA" w:rsidRDefault="00224591" w:rsidP="00224591">
      <w:pPr>
        <w:tabs>
          <w:tab w:val="left" w:pos="862"/>
        </w:tabs>
        <w:jc w:val="both"/>
        <w:rPr>
          <w:rFonts w:ascii="Arial" w:hAnsi="Arial" w:cs="Arial"/>
          <w:color w:val="000000" w:themeColor="text1"/>
          <w:sz w:val="22"/>
          <w:szCs w:val="22"/>
        </w:rPr>
      </w:pPr>
    </w:p>
    <w:p w14:paraId="073B9FDE"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III.-Segur</w:t>
      </w:r>
      <w:r>
        <w:rPr>
          <w:rFonts w:ascii="Arial" w:hAnsi="Arial" w:cs="Arial"/>
          <w:color w:val="000000" w:themeColor="text1"/>
          <w:sz w:val="22"/>
          <w:szCs w:val="22"/>
        </w:rPr>
        <w:t>idad para eventos públicos $ 276</w:t>
      </w:r>
      <w:r w:rsidRPr="001A44AA">
        <w:rPr>
          <w:rFonts w:ascii="Arial" w:hAnsi="Arial" w:cs="Arial"/>
          <w:color w:val="000000" w:themeColor="text1"/>
          <w:sz w:val="22"/>
          <w:szCs w:val="22"/>
        </w:rPr>
        <w:t>.00 por policía.</w:t>
      </w:r>
    </w:p>
    <w:p w14:paraId="1570B655" w14:textId="77777777" w:rsidR="00224591" w:rsidRPr="001A44AA" w:rsidRDefault="00224591" w:rsidP="00224591">
      <w:pPr>
        <w:jc w:val="both"/>
        <w:rPr>
          <w:rFonts w:ascii="Arial" w:hAnsi="Arial" w:cs="Arial"/>
          <w:bCs/>
          <w:color w:val="000000" w:themeColor="text1"/>
          <w:sz w:val="22"/>
          <w:szCs w:val="22"/>
        </w:rPr>
      </w:pPr>
    </w:p>
    <w:p w14:paraId="200F949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VII</w:t>
      </w:r>
    </w:p>
    <w:p w14:paraId="10C3A00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EN PANTEONES</w:t>
      </w:r>
    </w:p>
    <w:p w14:paraId="3BDDD640" w14:textId="77777777" w:rsidR="00224591" w:rsidRPr="001A44AA" w:rsidRDefault="00224591" w:rsidP="00224591">
      <w:pPr>
        <w:ind w:right="50"/>
        <w:jc w:val="both"/>
        <w:rPr>
          <w:rFonts w:ascii="Arial" w:hAnsi="Arial" w:cs="Arial"/>
          <w:bCs/>
          <w:color w:val="000000" w:themeColor="text1"/>
          <w:sz w:val="22"/>
          <w:szCs w:val="22"/>
        </w:rPr>
      </w:pPr>
    </w:p>
    <w:p w14:paraId="48711C35"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17.-</w:t>
      </w:r>
      <w:r w:rsidRPr="001A44AA">
        <w:rPr>
          <w:rFonts w:ascii="Arial" w:hAnsi="Arial" w:cs="Arial"/>
          <w:bCs/>
          <w:color w:val="000000" w:themeColor="text1"/>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3653F79E" w14:textId="77777777" w:rsidR="00224591" w:rsidRPr="001A44AA" w:rsidRDefault="00224591" w:rsidP="00224591">
      <w:pPr>
        <w:ind w:right="50"/>
        <w:jc w:val="both"/>
        <w:rPr>
          <w:rFonts w:ascii="Arial" w:hAnsi="Arial" w:cs="Arial"/>
          <w:bCs/>
          <w:color w:val="000000" w:themeColor="text1"/>
          <w:sz w:val="22"/>
          <w:szCs w:val="22"/>
        </w:rPr>
      </w:pPr>
    </w:p>
    <w:p w14:paraId="4E4F447C"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de este derecho se causará conforme a los conceptos y tarifas siguientes:</w:t>
      </w:r>
    </w:p>
    <w:p w14:paraId="52032BF4" w14:textId="77777777" w:rsidR="00224591" w:rsidRPr="001A44AA" w:rsidRDefault="00224591" w:rsidP="00224591">
      <w:pPr>
        <w:ind w:right="50"/>
        <w:jc w:val="both"/>
        <w:rPr>
          <w:rFonts w:ascii="Arial" w:hAnsi="Arial" w:cs="Arial"/>
          <w:color w:val="000000" w:themeColor="text1"/>
          <w:sz w:val="22"/>
          <w:szCs w:val="22"/>
        </w:rPr>
      </w:pPr>
    </w:p>
    <w:p w14:paraId="5EBA007D"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Por servicios de vigilancia y reglamentación:</w:t>
      </w:r>
    </w:p>
    <w:p w14:paraId="20B194E0" w14:textId="5D467DC6"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t>1.- Las autorizaciones de traslado de cadáveres o restos a ce</w:t>
      </w:r>
      <w:r>
        <w:rPr>
          <w:rFonts w:ascii="Arial" w:hAnsi="Arial" w:cs="Arial"/>
          <w:color w:val="000000" w:themeColor="text1"/>
          <w:sz w:val="22"/>
          <w:szCs w:val="22"/>
        </w:rPr>
        <w:t>menterios del Municipio $ 87.00</w:t>
      </w:r>
      <w:r w:rsidR="0010651A">
        <w:rPr>
          <w:rFonts w:ascii="Arial" w:hAnsi="Arial" w:cs="Arial"/>
          <w:color w:val="000000" w:themeColor="text1"/>
          <w:sz w:val="22"/>
          <w:szCs w:val="22"/>
        </w:rPr>
        <w:t>.</w:t>
      </w:r>
    </w:p>
    <w:p w14:paraId="57A92A91" w14:textId="77777777"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2.- Las autorizaciones de traslado de cadáveres fuer</w:t>
      </w:r>
      <w:r>
        <w:rPr>
          <w:rFonts w:ascii="Arial" w:hAnsi="Arial" w:cs="Arial"/>
          <w:color w:val="000000" w:themeColor="text1"/>
          <w:sz w:val="22"/>
          <w:szCs w:val="22"/>
        </w:rPr>
        <w:t>a del Municipio o del Estado $87</w:t>
      </w:r>
      <w:r w:rsidRPr="001A44AA">
        <w:rPr>
          <w:rFonts w:ascii="Arial" w:hAnsi="Arial" w:cs="Arial"/>
          <w:color w:val="000000" w:themeColor="text1"/>
          <w:sz w:val="22"/>
          <w:szCs w:val="22"/>
        </w:rPr>
        <w:t>.00.</w:t>
      </w:r>
    </w:p>
    <w:p w14:paraId="0FD2EAAC" w14:textId="77777777"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t>3.- Los derechos de internació</w:t>
      </w:r>
      <w:r>
        <w:rPr>
          <w:rFonts w:ascii="Arial" w:hAnsi="Arial" w:cs="Arial"/>
          <w:color w:val="000000" w:themeColor="text1"/>
          <w:sz w:val="22"/>
          <w:szCs w:val="22"/>
        </w:rPr>
        <w:t>n de cadáveres al Municipio $ 87</w:t>
      </w:r>
      <w:r w:rsidRPr="001A44AA">
        <w:rPr>
          <w:rFonts w:ascii="Arial" w:hAnsi="Arial" w:cs="Arial"/>
          <w:color w:val="000000" w:themeColor="text1"/>
          <w:sz w:val="22"/>
          <w:szCs w:val="22"/>
        </w:rPr>
        <w:t>.00.</w:t>
      </w:r>
    </w:p>
    <w:p w14:paraId="298194D7" w14:textId="77777777"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t>4.- Las autorizaciones de us</w:t>
      </w:r>
      <w:r>
        <w:rPr>
          <w:rFonts w:ascii="Arial" w:hAnsi="Arial" w:cs="Arial"/>
          <w:color w:val="000000" w:themeColor="text1"/>
          <w:sz w:val="22"/>
          <w:szCs w:val="22"/>
        </w:rPr>
        <w:t>o del depósito de cadáveres $ 34</w:t>
      </w:r>
      <w:r w:rsidRPr="001A44AA">
        <w:rPr>
          <w:rFonts w:ascii="Arial" w:hAnsi="Arial" w:cs="Arial"/>
          <w:color w:val="000000" w:themeColor="text1"/>
          <w:sz w:val="22"/>
          <w:szCs w:val="22"/>
        </w:rPr>
        <w:t>.00.</w:t>
      </w:r>
    </w:p>
    <w:p w14:paraId="6B37B31A" w14:textId="77777777"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t>5.- Las autorizaciones de</w:t>
      </w:r>
      <w:r>
        <w:rPr>
          <w:rFonts w:ascii="Arial" w:hAnsi="Arial" w:cs="Arial"/>
          <w:color w:val="000000" w:themeColor="text1"/>
          <w:sz w:val="22"/>
          <w:szCs w:val="22"/>
        </w:rPr>
        <w:t xml:space="preserve"> construcción de monumentos $ 34</w:t>
      </w:r>
      <w:r w:rsidRPr="001A44AA">
        <w:rPr>
          <w:rFonts w:ascii="Arial" w:hAnsi="Arial" w:cs="Arial"/>
          <w:color w:val="000000" w:themeColor="text1"/>
          <w:sz w:val="22"/>
          <w:szCs w:val="22"/>
        </w:rPr>
        <w:t>.00.</w:t>
      </w:r>
    </w:p>
    <w:p w14:paraId="52DED2B9" w14:textId="77777777" w:rsidR="00224591" w:rsidRPr="001A44AA" w:rsidRDefault="00224591" w:rsidP="00224591">
      <w:pPr>
        <w:ind w:right="50"/>
        <w:jc w:val="both"/>
        <w:rPr>
          <w:rFonts w:ascii="Arial" w:hAnsi="Arial" w:cs="Arial"/>
          <w:color w:val="000000" w:themeColor="text1"/>
          <w:sz w:val="22"/>
          <w:szCs w:val="22"/>
        </w:rPr>
      </w:pPr>
    </w:p>
    <w:p w14:paraId="4946DACC"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 Por servicios de administración de panteones:</w:t>
      </w:r>
    </w:p>
    <w:p w14:paraId="3E44AAE9" w14:textId="380102EC"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1.- Servicios de inhuma</w:t>
      </w:r>
      <w:r w:rsidR="00224591">
        <w:rPr>
          <w:rFonts w:ascii="Arial" w:hAnsi="Arial" w:cs="Arial"/>
          <w:color w:val="000000" w:themeColor="text1"/>
          <w:sz w:val="22"/>
          <w:szCs w:val="22"/>
        </w:rPr>
        <w:t xml:space="preserve">ción                      </w:t>
      </w:r>
      <w:r w:rsidR="00224591">
        <w:rPr>
          <w:rFonts w:ascii="Arial" w:hAnsi="Arial" w:cs="Arial"/>
          <w:color w:val="000000" w:themeColor="text1"/>
          <w:sz w:val="22"/>
          <w:szCs w:val="22"/>
        </w:rPr>
        <w:tab/>
        <w:t>$ 151</w:t>
      </w:r>
      <w:r w:rsidR="00224591" w:rsidRPr="001A44AA">
        <w:rPr>
          <w:rFonts w:ascii="Arial" w:hAnsi="Arial" w:cs="Arial"/>
          <w:color w:val="000000" w:themeColor="text1"/>
          <w:sz w:val="22"/>
          <w:szCs w:val="22"/>
        </w:rPr>
        <w:t>.00.</w:t>
      </w:r>
    </w:p>
    <w:p w14:paraId="6B5D8E93" w14:textId="2DABC964"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2.- Servicios de exhum</w:t>
      </w:r>
      <w:r w:rsidR="00224591">
        <w:rPr>
          <w:rFonts w:ascii="Arial" w:hAnsi="Arial" w:cs="Arial"/>
          <w:color w:val="000000" w:themeColor="text1"/>
          <w:sz w:val="22"/>
          <w:szCs w:val="22"/>
        </w:rPr>
        <w:t xml:space="preserve">ación                     </w:t>
      </w:r>
      <w:r w:rsidR="00224591">
        <w:rPr>
          <w:rFonts w:ascii="Arial" w:hAnsi="Arial" w:cs="Arial"/>
          <w:color w:val="000000" w:themeColor="text1"/>
          <w:sz w:val="22"/>
          <w:szCs w:val="22"/>
        </w:rPr>
        <w:tab/>
        <w:t>$ 151</w:t>
      </w:r>
      <w:r w:rsidR="00224591" w:rsidRPr="001A44AA">
        <w:rPr>
          <w:rFonts w:ascii="Arial" w:hAnsi="Arial" w:cs="Arial"/>
          <w:color w:val="000000" w:themeColor="text1"/>
          <w:sz w:val="22"/>
          <w:szCs w:val="22"/>
        </w:rPr>
        <w:t>.00.</w:t>
      </w:r>
    </w:p>
    <w:p w14:paraId="7F3386BF" w14:textId="51648DFE"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 xml:space="preserve">3.- Refrendo de </w:t>
      </w:r>
      <w:r w:rsidR="00224591">
        <w:rPr>
          <w:rFonts w:ascii="Arial" w:hAnsi="Arial" w:cs="Arial"/>
          <w:color w:val="000000" w:themeColor="text1"/>
          <w:sz w:val="22"/>
          <w:szCs w:val="22"/>
        </w:rPr>
        <w:t xml:space="preserve">derechos de inhumación </w:t>
      </w:r>
      <w:r w:rsidR="00224591">
        <w:rPr>
          <w:rFonts w:ascii="Arial" w:hAnsi="Arial" w:cs="Arial"/>
          <w:color w:val="000000" w:themeColor="text1"/>
          <w:sz w:val="22"/>
          <w:szCs w:val="22"/>
        </w:rPr>
        <w:tab/>
        <w:t>$   3</w:t>
      </w:r>
      <w:r w:rsidR="00810387">
        <w:rPr>
          <w:rFonts w:ascii="Arial" w:hAnsi="Arial" w:cs="Arial"/>
          <w:color w:val="000000" w:themeColor="text1"/>
          <w:sz w:val="22"/>
          <w:szCs w:val="22"/>
        </w:rPr>
        <w:t>7</w:t>
      </w:r>
      <w:r w:rsidR="00224591">
        <w:rPr>
          <w:rFonts w:ascii="Arial" w:hAnsi="Arial" w:cs="Arial"/>
          <w:color w:val="000000" w:themeColor="text1"/>
          <w:sz w:val="22"/>
          <w:szCs w:val="22"/>
        </w:rPr>
        <w:t>.</w:t>
      </w:r>
      <w:r w:rsidR="00810387">
        <w:rPr>
          <w:rFonts w:ascii="Arial" w:hAnsi="Arial" w:cs="Arial"/>
          <w:color w:val="000000" w:themeColor="text1"/>
          <w:sz w:val="22"/>
          <w:szCs w:val="22"/>
        </w:rPr>
        <w:t>5</w:t>
      </w:r>
      <w:r w:rsidR="00224591" w:rsidRPr="001A44AA">
        <w:rPr>
          <w:rFonts w:ascii="Arial" w:hAnsi="Arial" w:cs="Arial"/>
          <w:color w:val="000000" w:themeColor="text1"/>
          <w:sz w:val="22"/>
          <w:szCs w:val="22"/>
        </w:rPr>
        <w:t>0.</w:t>
      </w:r>
    </w:p>
    <w:p w14:paraId="76C55C92" w14:textId="505F32A1"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 xml:space="preserve">4.- Servicios de </w:t>
      </w:r>
      <w:proofErr w:type="spellStart"/>
      <w:r w:rsidR="00224591" w:rsidRPr="001A44AA">
        <w:rPr>
          <w:rFonts w:ascii="Arial" w:hAnsi="Arial" w:cs="Arial"/>
          <w:color w:val="000000" w:themeColor="text1"/>
          <w:sz w:val="22"/>
          <w:szCs w:val="22"/>
        </w:rPr>
        <w:t>reinhumación</w:t>
      </w:r>
      <w:proofErr w:type="spellEnd"/>
      <w:r w:rsidR="00224591" w:rsidRPr="001A44AA">
        <w:rPr>
          <w:rFonts w:ascii="Arial" w:hAnsi="Arial" w:cs="Arial"/>
          <w:color w:val="000000" w:themeColor="text1"/>
          <w:sz w:val="22"/>
          <w:szCs w:val="22"/>
        </w:rPr>
        <w:tab/>
      </w:r>
      <w:r w:rsidR="00224591" w:rsidRPr="001A44AA">
        <w:rPr>
          <w:rFonts w:ascii="Arial" w:hAnsi="Arial" w:cs="Arial"/>
          <w:color w:val="000000" w:themeColor="text1"/>
          <w:sz w:val="22"/>
          <w:szCs w:val="22"/>
        </w:rPr>
        <w:tab/>
        <w:t xml:space="preserve">      </w:t>
      </w:r>
      <w:r w:rsidR="00224591">
        <w:rPr>
          <w:rFonts w:ascii="Arial" w:hAnsi="Arial" w:cs="Arial"/>
          <w:color w:val="000000" w:themeColor="text1"/>
          <w:sz w:val="22"/>
          <w:szCs w:val="22"/>
        </w:rPr>
        <w:t xml:space="preserve">     </w:t>
      </w:r>
      <w:r w:rsidR="00224591">
        <w:rPr>
          <w:rFonts w:ascii="Arial" w:hAnsi="Arial" w:cs="Arial"/>
          <w:color w:val="000000" w:themeColor="text1"/>
          <w:sz w:val="22"/>
          <w:szCs w:val="22"/>
        </w:rPr>
        <w:tab/>
        <w:t>$   42</w:t>
      </w:r>
      <w:r w:rsidR="00224591" w:rsidRPr="001A44AA">
        <w:rPr>
          <w:rFonts w:ascii="Arial" w:hAnsi="Arial" w:cs="Arial"/>
          <w:color w:val="000000" w:themeColor="text1"/>
          <w:sz w:val="22"/>
          <w:szCs w:val="22"/>
        </w:rPr>
        <w:t>.00.</w:t>
      </w:r>
    </w:p>
    <w:p w14:paraId="0C7D51BE" w14:textId="6D526313"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5.- Depósito de re</w:t>
      </w:r>
      <w:r w:rsidR="00224591">
        <w:rPr>
          <w:rFonts w:ascii="Arial" w:hAnsi="Arial" w:cs="Arial"/>
          <w:color w:val="000000" w:themeColor="text1"/>
          <w:sz w:val="22"/>
          <w:szCs w:val="22"/>
        </w:rPr>
        <w:t>stos en nichos o gavetas</w:t>
      </w:r>
      <w:r w:rsidR="00224591">
        <w:rPr>
          <w:rFonts w:ascii="Arial" w:hAnsi="Arial" w:cs="Arial"/>
          <w:color w:val="000000" w:themeColor="text1"/>
          <w:sz w:val="22"/>
          <w:szCs w:val="22"/>
        </w:rPr>
        <w:tab/>
        <w:t>$ 116.0</w:t>
      </w:r>
      <w:r w:rsidR="00224591" w:rsidRPr="001A44AA">
        <w:rPr>
          <w:rFonts w:ascii="Arial" w:hAnsi="Arial" w:cs="Arial"/>
          <w:color w:val="000000" w:themeColor="text1"/>
          <w:sz w:val="22"/>
          <w:szCs w:val="22"/>
        </w:rPr>
        <w:t>0.</w:t>
      </w:r>
    </w:p>
    <w:p w14:paraId="3EB58D83" w14:textId="50F27642"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6.- Construcción, reconstrucción o p</w:t>
      </w:r>
      <w:r w:rsidR="00224591">
        <w:rPr>
          <w:rFonts w:ascii="Arial" w:hAnsi="Arial" w:cs="Arial"/>
          <w:color w:val="000000" w:themeColor="text1"/>
          <w:sz w:val="22"/>
          <w:szCs w:val="22"/>
        </w:rPr>
        <w:t>rofundización de fosas $ 661.00</w:t>
      </w:r>
    </w:p>
    <w:p w14:paraId="5602A9DD" w14:textId="592E9D54"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7.- Construcción</w:t>
      </w:r>
      <w:r w:rsidR="00224591">
        <w:rPr>
          <w:rFonts w:ascii="Arial" w:hAnsi="Arial" w:cs="Arial"/>
          <w:color w:val="000000" w:themeColor="text1"/>
          <w:sz w:val="22"/>
          <w:szCs w:val="22"/>
        </w:rPr>
        <w:t xml:space="preserve"> o reparación de monumentos $ 42</w:t>
      </w:r>
      <w:r w:rsidR="00224591" w:rsidRPr="001A44AA">
        <w:rPr>
          <w:rFonts w:ascii="Arial" w:hAnsi="Arial" w:cs="Arial"/>
          <w:color w:val="000000" w:themeColor="text1"/>
          <w:sz w:val="22"/>
          <w:szCs w:val="22"/>
        </w:rPr>
        <w:t>.00.</w:t>
      </w:r>
    </w:p>
    <w:p w14:paraId="3F3B63DE" w14:textId="0B2DBDC7" w:rsidR="00224591" w:rsidRPr="001A44AA" w:rsidRDefault="00B72A97" w:rsidP="00224591">
      <w:pPr>
        <w:ind w:left="634"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8.- Certificaciones por expedición o reexpedición de antecedentes de tít</w:t>
      </w:r>
      <w:r w:rsidR="00224591">
        <w:rPr>
          <w:rFonts w:ascii="Arial" w:hAnsi="Arial" w:cs="Arial"/>
          <w:color w:val="000000" w:themeColor="text1"/>
          <w:sz w:val="22"/>
          <w:szCs w:val="22"/>
        </w:rPr>
        <w:t xml:space="preserve">ulo o de cambio de titular </w:t>
      </w:r>
      <w:r w:rsidR="0010651A">
        <w:rPr>
          <w:rFonts w:ascii="Arial" w:hAnsi="Arial" w:cs="Arial"/>
          <w:color w:val="000000" w:themeColor="text1"/>
          <w:sz w:val="22"/>
          <w:szCs w:val="22"/>
        </w:rPr>
        <w:t xml:space="preserve">                   </w:t>
      </w:r>
      <w:r w:rsidR="00224591">
        <w:rPr>
          <w:rFonts w:ascii="Arial" w:hAnsi="Arial" w:cs="Arial"/>
          <w:color w:val="000000" w:themeColor="text1"/>
          <w:sz w:val="22"/>
          <w:szCs w:val="22"/>
        </w:rPr>
        <w:t>$ 183</w:t>
      </w:r>
      <w:r w:rsidR="00224591" w:rsidRPr="001A44AA">
        <w:rPr>
          <w:rFonts w:ascii="Arial" w:hAnsi="Arial" w:cs="Arial"/>
          <w:color w:val="000000" w:themeColor="text1"/>
          <w:sz w:val="22"/>
          <w:szCs w:val="22"/>
        </w:rPr>
        <w:t>.00.</w:t>
      </w:r>
    </w:p>
    <w:p w14:paraId="64731AA8" w14:textId="2DB3C31C" w:rsidR="00224591" w:rsidRPr="001A44AA" w:rsidRDefault="00B72A97" w:rsidP="00224591">
      <w:pPr>
        <w:ind w:left="634" w:right="50" w:hanging="425"/>
        <w:jc w:val="both"/>
        <w:rPr>
          <w:rFonts w:ascii="Arial" w:hAnsi="Arial" w:cs="Arial"/>
          <w:color w:val="000000" w:themeColor="text1"/>
          <w:sz w:val="22"/>
          <w:szCs w:val="22"/>
        </w:rPr>
      </w:pPr>
      <w:r>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9.- Construcc</w:t>
      </w:r>
      <w:r w:rsidR="00224591">
        <w:rPr>
          <w:rFonts w:ascii="Arial" w:hAnsi="Arial" w:cs="Arial"/>
          <w:color w:val="000000" w:themeColor="text1"/>
          <w:sz w:val="22"/>
          <w:szCs w:val="22"/>
        </w:rPr>
        <w:t>ión de cordón en el panteón $ 56</w:t>
      </w:r>
      <w:r w:rsidR="00224591" w:rsidRPr="001A44AA">
        <w:rPr>
          <w:rFonts w:ascii="Arial" w:hAnsi="Arial" w:cs="Arial"/>
          <w:color w:val="000000" w:themeColor="text1"/>
          <w:sz w:val="22"/>
          <w:szCs w:val="22"/>
        </w:rPr>
        <w:t>.00 M.L.</w:t>
      </w:r>
    </w:p>
    <w:p w14:paraId="2ED28529" w14:textId="5A17F45A" w:rsidR="00224591" w:rsidRPr="001A44AA" w:rsidRDefault="00224591" w:rsidP="00224591">
      <w:pPr>
        <w:ind w:left="634" w:right="50" w:hanging="425"/>
        <w:jc w:val="both"/>
        <w:rPr>
          <w:rFonts w:ascii="Arial" w:hAnsi="Arial" w:cs="Arial"/>
          <w:color w:val="000000" w:themeColor="text1"/>
          <w:sz w:val="22"/>
          <w:szCs w:val="22"/>
        </w:rPr>
      </w:pPr>
      <w:r w:rsidRPr="001A44AA">
        <w:rPr>
          <w:rFonts w:ascii="Arial" w:hAnsi="Arial" w:cs="Arial"/>
          <w:color w:val="000000" w:themeColor="text1"/>
          <w:sz w:val="22"/>
          <w:szCs w:val="22"/>
        </w:rPr>
        <w:t>10.- Colocación de plan</w:t>
      </w:r>
      <w:r>
        <w:rPr>
          <w:rFonts w:ascii="Arial" w:hAnsi="Arial" w:cs="Arial"/>
          <w:color w:val="000000" w:themeColor="text1"/>
          <w:sz w:val="22"/>
          <w:szCs w:val="22"/>
        </w:rPr>
        <w:t xml:space="preserve">cha de concreto sobre tumba $ </w:t>
      </w:r>
      <w:r w:rsidR="00810387">
        <w:rPr>
          <w:rFonts w:ascii="Arial" w:hAnsi="Arial" w:cs="Arial"/>
          <w:color w:val="000000" w:themeColor="text1"/>
          <w:sz w:val="22"/>
          <w:szCs w:val="22"/>
        </w:rPr>
        <w:t>49</w:t>
      </w:r>
      <w:r w:rsidRPr="001A44AA">
        <w:rPr>
          <w:rFonts w:ascii="Arial" w:hAnsi="Arial" w:cs="Arial"/>
          <w:color w:val="000000" w:themeColor="text1"/>
          <w:sz w:val="22"/>
          <w:szCs w:val="22"/>
        </w:rPr>
        <w:t>.</w:t>
      </w:r>
      <w:r w:rsidR="00810387">
        <w:rPr>
          <w:rFonts w:ascii="Arial" w:hAnsi="Arial" w:cs="Arial"/>
          <w:color w:val="000000" w:themeColor="text1"/>
          <w:sz w:val="22"/>
          <w:szCs w:val="22"/>
        </w:rPr>
        <w:t>5</w:t>
      </w:r>
      <w:r w:rsidRPr="001A44AA">
        <w:rPr>
          <w:rFonts w:ascii="Arial" w:hAnsi="Arial" w:cs="Arial"/>
          <w:color w:val="000000" w:themeColor="text1"/>
          <w:sz w:val="22"/>
          <w:szCs w:val="22"/>
        </w:rPr>
        <w:t>0 M2.</w:t>
      </w:r>
    </w:p>
    <w:p w14:paraId="5D4B3F79" w14:textId="3B582BF6"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   1</w:t>
      </w:r>
      <w:r>
        <w:rPr>
          <w:rFonts w:ascii="Arial" w:hAnsi="Arial" w:cs="Arial"/>
          <w:color w:val="000000" w:themeColor="text1"/>
          <w:sz w:val="22"/>
          <w:szCs w:val="22"/>
        </w:rPr>
        <w:t>1.- Construcción de capilla $ 5</w:t>
      </w:r>
      <w:r w:rsidR="003D5ACC">
        <w:rPr>
          <w:rFonts w:ascii="Arial" w:hAnsi="Arial" w:cs="Arial"/>
          <w:color w:val="000000" w:themeColor="text1"/>
          <w:sz w:val="22"/>
          <w:szCs w:val="22"/>
        </w:rPr>
        <w:t>3</w:t>
      </w:r>
      <w:r w:rsidRPr="001A44AA">
        <w:rPr>
          <w:rFonts w:ascii="Arial" w:hAnsi="Arial" w:cs="Arial"/>
          <w:color w:val="000000" w:themeColor="text1"/>
          <w:sz w:val="22"/>
          <w:szCs w:val="22"/>
        </w:rPr>
        <w:t>.</w:t>
      </w:r>
      <w:r w:rsidR="003D5ACC">
        <w:rPr>
          <w:rFonts w:ascii="Arial" w:hAnsi="Arial" w:cs="Arial"/>
          <w:color w:val="000000" w:themeColor="text1"/>
          <w:sz w:val="22"/>
          <w:szCs w:val="22"/>
        </w:rPr>
        <w:t>5</w:t>
      </w:r>
      <w:r w:rsidRPr="001A44AA">
        <w:rPr>
          <w:rFonts w:ascii="Arial" w:hAnsi="Arial" w:cs="Arial"/>
          <w:color w:val="000000" w:themeColor="text1"/>
          <w:sz w:val="22"/>
          <w:szCs w:val="22"/>
        </w:rPr>
        <w:t xml:space="preserve">0 </w:t>
      </w:r>
      <w:r w:rsidR="009D47C3">
        <w:rPr>
          <w:rFonts w:ascii="Arial" w:hAnsi="Arial" w:cs="Arial"/>
          <w:color w:val="000000" w:themeColor="text1"/>
          <w:sz w:val="22"/>
          <w:szCs w:val="22"/>
          <w:lang w:val="es-419"/>
        </w:rPr>
        <w:t>M2.</w:t>
      </w:r>
    </w:p>
    <w:p w14:paraId="2ACEED09" w14:textId="77777777" w:rsidR="00224591" w:rsidRPr="001A44AA" w:rsidRDefault="00224591" w:rsidP="00224591">
      <w:pPr>
        <w:ind w:right="50"/>
        <w:jc w:val="both"/>
        <w:rPr>
          <w:rFonts w:ascii="Arial" w:hAnsi="Arial" w:cs="Arial"/>
          <w:bCs/>
          <w:color w:val="000000" w:themeColor="text1"/>
          <w:sz w:val="22"/>
          <w:szCs w:val="22"/>
        </w:rPr>
      </w:pPr>
    </w:p>
    <w:p w14:paraId="5F68313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VIII</w:t>
      </w:r>
    </w:p>
    <w:p w14:paraId="3B34AE4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TRÁNSITO</w:t>
      </w:r>
    </w:p>
    <w:p w14:paraId="6F0E7C1C" w14:textId="77777777" w:rsidR="00224591" w:rsidRPr="001A44AA" w:rsidRDefault="00224591" w:rsidP="00224591">
      <w:pPr>
        <w:ind w:right="50"/>
        <w:jc w:val="both"/>
        <w:rPr>
          <w:rFonts w:ascii="Arial" w:hAnsi="Arial" w:cs="Arial"/>
          <w:color w:val="000000" w:themeColor="text1"/>
          <w:sz w:val="22"/>
          <w:szCs w:val="22"/>
        </w:rPr>
      </w:pPr>
    </w:p>
    <w:p w14:paraId="19BC1F5B"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18.-</w:t>
      </w:r>
      <w:r w:rsidRPr="001A44AA">
        <w:rPr>
          <w:rFonts w:ascii="Arial" w:hAnsi="Arial" w:cs="Arial"/>
          <w:bCs/>
          <w:color w:val="000000" w:themeColor="text1"/>
          <w:sz w:val="22"/>
          <w:szCs w:val="22"/>
        </w:rPr>
        <w:t xml:space="preserve"> Son objeto de estos derechos, los servicios que presten las autoridades en materia de tránsito municipal por los siguientes conceptos:</w:t>
      </w:r>
    </w:p>
    <w:p w14:paraId="610BB029" w14:textId="77777777" w:rsidR="00224591" w:rsidRPr="001A44AA" w:rsidRDefault="00224591" w:rsidP="00224591">
      <w:pPr>
        <w:ind w:right="50"/>
        <w:jc w:val="both"/>
        <w:rPr>
          <w:rFonts w:ascii="Arial" w:hAnsi="Arial" w:cs="Arial"/>
          <w:bCs/>
          <w:color w:val="000000" w:themeColor="text1"/>
          <w:sz w:val="22"/>
          <w:szCs w:val="22"/>
        </w:rPr>
      </w:pPr>
    </w:p>
    <w:p w14:paraId="1872076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I.-  Por expedición de permiso de ruta para servicio de pasajeros, carga de camiones, servicios </w:t>
      </w:r>
      <w:r>
        <w:rPr>
          <w:rFonts w:ascii="Arial" w:hAnsi="Arial" w:cs="Arial"/>
          <w:color w:val="000000" w:themeColor="text1"/>
          <w:sz w:val="22"/>
          <w:szCs w:val="22"/>
        </w:rPr>
        <w:t>urbanos de sitio o ruleteros $ 7,165.0</w:t>
      </w:r>
      <w:r w:rsidRPr="001A44AA">
        <w:rPr>
          <w:rFonts w:ascii="Arial" w:hAnsi="Arial" w:cs="Arial"/>
          <w:color w:val="000000" w:themeColor="text1"/>
          <w:sz w:val="22"/>
          <w:szCs w:val="22"/>
        </w:rPr>
        <w:t>0.</w:t>
      </w:r>
    </w:p>
    <w:p w14:paraId="6992296B" w14:textId="77777777" w:rsidR="00224591" w:rsidRPr="001A44AA" w:rsidRDefault="00224591" w:rsidP="00224591">
      <w:pPr>
        <w:ind w:right="50"/>
        <w:jc w:val="both"/>
        <w:rPr>
          <w:rFonts w:ascii="Arial" w:hAnsi="Arial" w:cs="Arial"/>
          <w:color w:val="000000" w:themeColor="text1"/>
          <w:sz w:val="22"/>
          <w:szCs w:val="22"/>
        </w:rPr>
      </w:pPr>
    </w:p>
    <w:p w14:paraId="274BE08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  Por refrendo de ruta para servicio de pasajeros o carga de camiones en carreteras bajo control del Municipio y para servicios urbanos</w:t>
      </w:r>
      <w:r>
        <w:rPr>
          <w:rFonts w:ascii="Arial" w:hAnsi="Arial" w:cs="Arial"/>
          <w:color w:val="000000" w:themeColor="text1"/>
          <w:sz w:val="22"/>
          <w:szCs w:val="22"/>
        </w:rPr>
        <w:t xml:space="preserve"> de sitio o ruleteros de $ 756.0</w:t>
      </w:r>
      <w:r w:rsidRPr="001A44AA">
        <w:rPr>
          <w:rFonts w:ascii="Arial" w:hAnsi="Arial" w:cs="Arial"/>
          <w:color w:val="000000" w:themeColor="text1"/>
          <w:sz w:val="22"/>
          <w:szCs w:val="22"/>
        </w:rPr>
        <w:t>0 anuales.</w:t>
      </w:r>
    </w:p>
    <w:p w14:paraId="24F0D7FC" w14:textId="77777777" w:rsidR="00224591" w:rsidRPr="001A44AA" w:rsidRDefault="00224591" w:rsidP="00224591">
      <w:pPr>
        <w:ind w:right="50"/>
        <w:jc w:val="both"/>
        <w:rPr>
          <w:rFonts w:ascii="Arial" w:hAnsi="Arial" w:cs="Arial"/>
          <w:color w:val="000000" w:themeColor="text1"/>
          <w:sz w:val="22"/>
          <w:szCs w:val="22"/>
        </w:rPr>
      </w:pPr>
    </w:p>
    <w:p w14:paraId="469AA295"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III.- Permiso de apre</w:t>
      </w:r>
      <w:r>
        <w:rPr>
          <w:rFonts w:ascii="Arial" w:hAnsi="Arial" w:cs="Arial"/>
          <w:color w:val="000000" w:themeColor="text1"/>
          <w:sz w:val="22"/>
          <w:szCs w:val="22"/>
        </w:rPr>
        <w:t>ndizaje para manejar $ 69</w:t>
      </w:r>
      <w:r w:rsidRPr="001A44AA">
        <w:rPr>
          <w:rFonts w:ascii="Arial" w:hAnsi="Arial" w:cs="Arial"/>
          <w:color w:val="000000" w:themeColor="text1"/>
          <w:sz w:val="22"/>
          <w:szCs w:val="22"/>
        </w:rPr>
        <w:t>.00</w:t>
      </w:r>
    </w:p>
    <w:p w14:paraId="355C0546" w14:textId="77777777" w:rsidR="00224591" w:rsidRPr="001A44AA" w:rsidRDefault="00224591" w:rsidP="00224591">
      <w:pPr>
        <w:ind w:right="50"/>
        <w:jc w:val="both"/>
        <w:rPr>
          <w:rFonts w:ascii="Arial" w:hAnsi="Arial" w:cs="Arial"/>
          <w:color w:val="000000" w:themeColor="text1"/>
          <w:sz w:val="22"/>
          <w:szCs w:val="22"/>
        </w:rPr>
      </w:pPr>
    </w:p>
    <w:p w14:paraId="26430B6C"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IV.- Cambio de derecho o concesiones de vehículo de se</w:t>
      </w:r>
      <w:r>
        <w:rPr>
          <w:rFonts w:ascii="Arial" w:hAnsi="Arial" w:cs="Arial"/>
          <w:color w:val="000000" w:themeColor="text1"/>
          <w:sz w:val="22"/>
          <w:szCs w:val="22"/>
        </w:rPr>
        <w:t>rvicio público municipal $ 8,956</w:t>
      </w:r>
      <w:r w:rsidRPr="001A44AA">
        <w:rPr>
          <w:rFonts w:ascii="Arial" w:hAnsi="Arial" w:cs="Arial"/>
          <w:color w:val="000000" w:themeColor="text1"/>
          <w:sz w:val="22"/>
          <w:szCs w:val="22"/>
        </w:rPr>
        <w:t>.00. Queda exento de pago cuando los derechos pasen de padres a hijos, de hijos a padres o entre conyugues.</w:t>
      </w:r>
    </w:p>
    <w:p w14:paraId="751A0287" w14:textId="77777777" w:rsidR="00224591" w:rsidRPr="001A44AA" w:rsidRDefault="00224591" w:rsidP="00224591">
      <w:pPr>
        <w:ind w:right="50"/>
        <w:jc w:val="both"/>
        <w:rPr>
          <w:rFonts w:ascii="Arial" w:hAnsi="Arial" w:cs="Arial"/>
          <w:color w:val="000000" w:themeColor="text1"/>
          <w:sz w:val="22"/>
          <w:szCs w:val="22"/>
        </w:rPr>
      </w:pPr>
    </w:p>
    <w:p w14:paraId="01DFDC26" w14:textId="77777777" w:rsidR="00224591" w:rsidRPr="001A44AA" w:rsidRDefault="00224591" w:rsidP="00224591">
      <w:pPr>
        <w:ind w:right="-34"/>
        <w:jc w:val="both"/>
        <w:rPr>
          <w:rFonts w:ascii="Arial" w:hAnsi="Arial" w:cs="Arial"/>
          <w:color w:val="000000" w:themeColor="text1"/>
          <w:sz w:val="22"/>
          <w:szCs w:val="22"/>
        </w:rPr>
      </w:pPr>
      <w:r w:rsidRPr="001A44AA">
        <w:rPr>
          <w:rFonts w:ascii="Arial" w:hAnsi="Arial" w:cs="Arial"/>
          <w:color w:val="000000" w:themeColor="text1"/>
          <w:sz w:val="22"/>
          <w:szCs w:val="22"/>
        </w:rPr>
        <w:t>V.- Peritaje oficial en expedición de licencias para manejar d</w:t>
      </w:r>
      <w:r>
        <w:rPr>
          <w:rFonts w:ascii="Arial" w:hAnsi="Arial" w:cs="Arial"/>
          <w:color w:val="000000" w:themeColor="text1"/>
          <w:sz w:val="22"/>
          <w:szCs w:val="22"/>
        </w:rPr>
        <w:t>e automovilistas y chóferes $ 79</w:t>
      </w:r>
      <w:r w:rsidRPr="001A44AA">
        <w:rPr>
          <w:rFonts w:ascii="Arial" w:hAnsi="Arial" w:cs="Arial"/>
          <w:color w:val="000000" w:themeColor="text1"/>
          <w:sz w:val="22"/>
          <w:szCs w:val="22"/>
        </w:rPr>
        <w:t>.00.</w:t>
      </w:r>
    </w:p>
    <w:p w14:paraId="040D4EE3" w14:textId="77777777" w:rsidR="00224591" w:rsidRPr="001A44AA" w:rsidRDefault="00224591" w:rsidP="00224591">
      <w:pPr>
        <w:ind w:right="50"/>
        <w:jc w:val="both"/>
        <w:rPr>
          <w:rFonts w:ascii="Arial" w:hAnsi="Arial" w:cs="Arial"/>
          <w:color w:val="000000" w:themeColor="text1"/>
          <w:sz w:val="22"/>
          <w:szCs w:val="22"/>
        </w:rPr>
      </w:pPr>
    </w:p>
    <w:p w14:paraId="0D980CF9"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 Por examen médico para licencias para</w:t>
      </w:r>
      <w:r>
        <w:rPr>
          <w:rFonts w:ascii="Arial" w:hAnsi="Arial" w:cs="Arial"/>
          <w:color w:val="000000" w:themeColor="text1"/>
          <w:sz w:val="22"/>
          <w:szCs w:val="22"/>
        </w:rPr>
        <w:t xml:space="preserve"> manejar de automovilistas $ 276</w:t>
      </w:r>
      <w:r w:rsidRPr="001A44AA">
        <w:rPr>
          <w:rFonts w:ascii="Arial" w:hAnsi="Arial" w:cs="Arial"/>
          <w:color w:val="000000" w:themeColor="text1"/>
          <w:sz w:val="22"/>
          <w:szCs w:val="22"/>
        </w:rPr>
        <w:t>.00.</w:t>
      </w:r>
    </w:p>
    <w:p w14:paraId="1D3660E6" w14:textId="77777777" w:rsidR="00224591" w:rsidRPr="001A44AA" w:rsidRDefault="00224591" w:rsidP="00224591">
      <w:pPr>
        <w:ind w:right="50"/>
        <w:jc w:val="both"/>
        <w:rPr>
          <w:rFonts w:ascii="Arial" w:hAnsi="Arial" w:cs="Arial"/>
          <w:color w:val="000000" w:themeColor="text1"/>
          <w:sz w:val="22"/>
          <w:szCs w:val="22"/>
        </w:rPr>
      </w:pPr>
    </w:p>
    <w:p w14:paraId="4A3027D7"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VII.- Por expedición de licencias para ocupación de la vía pública por vehículos de alquiler que tengan un sitio especialmente d</w:t>
      </w:r>
      <w:r>
        <w:rPr>
          <w:rFonts w:ascii="Arial" w:hAnsi="Arial" w:cs="Arial"/>
          <w:color w:val="000000" w:themeColor="text1"/>
          <w:sz w:val="22"/>
          <w:szCs w:val="22"/>
        </w:rPr>
        <w:t>esignado para estacionarse $ 492</w:t>
      </w:r>
      <w:r w:rsidRPr="001A44AA">
        <w:rPr>
          <w:rFonts w:ascii="Arial" w:hAnsi="Arial" w:cs="Arial"/>
          <w:color w:val="000000" w:themeColor="text1"/>
          <w:sz w:val="22"/>
          <w:szCs w:val="22"/>
        </w:rPr>
        <w:t>.00 por año.</w:t>
      </w:r>
    </w:p>
    <w:p w14:paraId="347541DA" w14:textId="77777777" w:rsidR="00224591" w:rsidRPr="001A44AA" w:rsidRDefault="00224591" w:rsidP="00224591">
      <w:pPr>
        <w:ind w:right="50"/>
        <w:jc w:val="both"/>
        <w:rPr>
          <w:rFonts w:ascii="Arial" w:hAnsi="Arial" w:cs="Arial"/>
          <w:color w:val="000000" w:themeColor="text1"/>
          <w:sz w:val="22"/>
          <w:szCs w:val="22"/>
        </w:rPr>
      </w:pPr>
    </w:p>
    <w:p w14:paraId="116C2928"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VIII.- Por expedición de licencias para estacionamiento exclu</w:t>
      </w:r>
      <w:r>
        <w:rPr>
          <w:rFonts w:ascii="Arial" w:hAnsi="Arial" w:cs="Arial"/>
          <w:color w:val="000000" w:themeColor="text1"/>
          <w:sz w:val="22"/>
          <w:szCs w:val="22"/>
        </w:rPr>
        <w:t>sivo para carga y descarga $ 439</w:t>
      </w:r>
      <w:r w:rsidRPr="001A44AA">
        <w:rPr>
          <w:rFonts w:ascii="Arial" w:hAnsi="Arial" w:cs="Arial"/>
          <w:color w:val="000000" w:themeColor="text1"/>
          <w:sz w:val="22"/>
          <w:szCs w:val="22"/>
        </w:rPr>
        <w:t>.00.</w:t>
      </w:r>
    </w:p>
    <w:p w14:paraId="7D7398A7" w14:textId="77777777" w:rsidR="00224591" w:rsidRPr="001A44AA" w:rsidRDefault="00224591" w:rsidP="00224591">
      <w:pPr>
        <w:tabs>
          <w:tab w:val="left" w:pos="1276"/>
        </w:tabs>
        <w:jc w:val="both"/>
        <w:rPr>
          <w:rFonts w:ascii="Arial" w:hAnsi="Arial" w:cs="Arial"/>
          <w:color w:val="000000" w:themeColor="text1"/>
          <w:sz w:val="22"/>
          <w:szCs w:val="22"/>
        </w:rPr>
      </w:pPr>
    </w:p>
    <w:p w14:paraId="56B4368D"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IX.- Por revisión mecáni</w:t>
      </w:r>
      <w:r>
        <w:rPr>
          <w:rFonts w:ascii="Arial" w:hAnsi="Arial" w:cs="Arial"/>
          <w:color w:val="000000" w:themeColor="text1"/>
          <w:sz w:val="22"/>
          <w:szCs w:val="22"/>
        </w:rPr>
        <w:t>ca y verificación vehicular $ 61</w:t>
      </w:r>
      <w:r w:rsidRPr="001A44AA">
        <w:rPr>
          <w:rFonts w:ascii="Arial" w:hAnsi="Arial" w:cs="Arial"/>
          <w:color w:val="000000" w:themeColor="text1"/>
          <w:sz w:val="22"/>
          <w:szCs w:val="22"/>
        </w:rPr>
        <w:t>.00.</w:t>
      </w:r>
    </w:p>
    <w:p w14:paraId="5A9DB10A" w14:textId="77777777" w:rsidR="00224591" w:rsidRPr="001A44AA" w:rsidRDefault="00224591" w:rsidP="00224591">
      <w:pPr>
        <w:shd w:val="clear" w:color="FF00FF" w:fill="auto"/>
        <w:jc w:val="both"/>
        <w:rPr>
          <w:rFonts w:ascii="Arial" w:hAnsi="Arial" w:cs="Arial"/>
          <w:color w:val="000000" w:themeColor="text1"/>
          <w:sz w:val="22"/>
          <w:szCs w:val="22"/>
        </w:rPr>
      </w:pPr>
    </w:p>
    <w:p w14:paraId="6E9DA319"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X.- Por licencia anual para estacionamiento exclusivo de comercios e industria y el visto bueno de seguridad públ</w:t>
      </w:r>
      <w:r>
        <w:rPr>
          <w:rFonts w:ascii="Arial" w:hAnsi="Arial" w:cs="Arial"/>
          <w:color w:val="000000" w:themeColor="text1"/>
          <w:sz w:val="22"/>
          <w:szCs w:val="22"/>
        </w:rPr>
        <w:t>ica Municipal o Transporte $ 254</w:t>
      </w:r>
      <w:r w:rsidRPr="001A44AA">
        <w:rPr>
          <w:rFonts w:ascii="Arial" w:hAnsi="Arial" w:cs="Arial"/>
          <w:color w:val="000000" w:themeColor="text1"/>
          <w:sz w:val="22"/>
          <w:szCs w:val="22"/>
        </w:rPr>
        <w:t>.00 por año.</w:t>
      </w:r>
    </w:p>
    <w:p w14:paraId="3086E773" w14:textId="77777777" w:rsidR="00224591" w:rsidRPr="001A44AA" w:rsidRDefault="00224591" w:rsidP="00224591">
      <w:pPr>
        <w:shd w:val="clear" w:color="FF00FF" w:fill="auto"/>
        <w:jc w:val="both"/>
        <w:rPr>
          <w:rFonts w:ascii="Arial" w:hAnsi="Arial" w:cs="Arial"/>
          <w:color w:val="000000" w:themeColor="text1"/>
          <w:sz w:val="22"/>
          <w:szCs w:val="22"/>
        </w:rPr>
      </w:pPr>
    </w:p>
    <w:p w14:paraId="4269F9DF"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XI.-   Por certificado méd</w:t>
      </w:r>
      <w:r>
        <w:rPr>
          <w:rFonts w:ascii="Arial" w:hAnsi="Arial" w:cs="Arial"/>
          <w:color w:val="000000" w:themeColor="text1"/>
          <w:sz w:val="22"/>
          <w:szCs w:val="22"/>
        </w:rPr>
        <w:t>ico por estado de ebriedad $ 282</w:t>
      </w:r>
      <w:r w:rsidRPr="001A44AA">
        <w:rPr>
          <w:rFonts w:ascii="Arial" w:hAnsi="Arial" w:cs="Arial"/>
          <w:color w:val="000000" w:themeColor="text1"/>
          <w:sz w:val="22"/>
          <w:szCs w:val="22"/>
        </w:rPr>
        <w:t>.00.</w:t>
      </w:r>
    </w:p>
    <w:p w14:paraId="76A3CAB5" w14:textId="77777777" w:rsidR="00224591" w:rsidRPr="001A44AA" w:rsidRDefault="00224591" w:rsidP="00224591">
      <w:pPr>
        <w:shd w:val="clear" w:color="FF00FF" w:fill="auto"/>
        <w:jc w:val="both"/>
        <w:rPr>
          <w:rFonts w:ascii="Arial" w:hAnsi="Arial" w:cs="Arial"/>
          <w:color w:val="000000" w:themeColor="text1"/>
          <w:sz w:val="22"/>
          <w:szCs w:val="22"/>
        </w:rPr>
      </w:pPr>
    </w:p>
    <w:p w14:paraId="04A474C6" w14:textId="1D08FB1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XII.- Por la baja, así como por el alta de vehículos, siempre y cuando exista un</w:t>
      </w:r>
      <w:r>
        <w:rPr>
          <w:rFonts w:ascii="Arial" w:hAnsi="Arial" w:cs="Arial"/>
          <w:color w:val="000000" w:themeColor="text1"/>
          <w:sz w:val="22"/>
          <w:szCs w:val="22"/>
        </w:rPr>
        <w:t xml:space="preserve"> cambio de propietario </w:t>
      </w:r>
      <w:r w:rsidR="00941B77">
        <w:rPr>
          <w:rFonts w:ascii="Arial" w:hAnsi="Arial" w:cs="Arial"/>
          <w:color w:val="000000" w:themeColor="text1"/>
          <w:sz w:val="22"/>
          <w:szCs w:val="22"/>
        </w:rPr>
        <w:t xml:space="preserve">         </w:t>
      </w:r>
      <w:r>
        <w:rPr>
          <w:rFonts w:ascii="Arial" w:hAnsi="Arial" w:cs="Arial"/>
          <w:color w:val="000000" w:themeColor="text1"/>
          <w:sz w:val="22"/>
          <w:szCs w:val="22"/>
        </w:rPr>
        <w:t>$ 303.00</w:t>
      </w:r>
    </w:p>
    <w:p w14:paraId="34207C83" w14:textId="77777777" w:rsidR="00224591" w:rsidRPr="001A44AA" w:rsidRDefault="00224591" w:rsidP="00224591">
      <w:pPr>
        <w:shd w:val="clear" w:color="FF00FF" w:fill="auto"/>
        <w:jc w:val="both"/>
        <w:rPr>
          <w:rFonts w:ascii="Arial" w:hAnsi="Arial" w:cs="Arial"/>
          <w:color w:val="000000" w:themeColor="text1"/>
          <w:sz w:val="22"/>
          <w:szCs w:val="22"/>
        </w:rPr>
      </w:pPr>
    </w:p>
    <w:p w14:paraId="5D558A59"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color w:val="000000" w:themeColor="text1"/>
          <w:sz w:val="22"/>
          <w:szCs w:val="22"/>
        </w:rPr>
        <w:t>XIII.- Por el gafete de chofer de tr</w:t>
      </w:r>
      <w:r>
        <w:rPr>
          <w:rFonts w:ascii="Arial" w:hAnsi="Arial" w:cs="Arial"/>
          <w:color w:val="000000" w:themeColor="text1"/>
          <w:sz w:val="22"/>
          <w:szCs w:val="22"/>
        </w:rPr>
        <w:t>ansporte público Municipal $ 146</w:t>
      </w:r>
      <w:r w:rsidRPr="001A44AA">
        <w:rPr>
          <w:rFonts w:ascii="Arial" w:hAnsi="Arial" w:cs="Arial"/>
          <w:color w:val="000000" w:themeColor="text1"/>
          <w:sz w:val="22"/>
          <w:szCs w:val="22"/>
        </w:rPr>
        <w:t>.00.</w:t>
      </w:r>
    </w:p>
    <w:p w14:paraId="35A97397" w14:textId="77777777" w:rsidR="00224591" w:rsidRPr="001A44AA" w:rsidRDefault="00224591" w:rsidP="00224591">
      <w:pPr>
        <w:shd w:val="clear" w:color="FF00FF" w:fill="auto"/>
        <w:jc w:val="both"/>
        <w:rPr>
          <w:rFonts w:ascii="Arial" w:hAnsi="Arial" w:cs="Arial"/>
          <w:color w:val="000000" w:themeColor="text1"/>
          <w:sz w:val="22"/>
          <w:szCs w:val="22"/>
        </w:rPr>
      </w:pPr>
    </w:p>
    <w:p w14:paraId="40C439FA"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XIV.- El servicio de transporte entre particulares se prestará en vehículos particulares que, sin estar sujetos al otorgamiento de una concesión, permiso o autorización por parte de la </w:t>
      </w:r>
      <w:r w:rsidRPr="001A44AA">
        <w:rPr>
          <w:rFonts w:ascii="Arial" w:hAnsi="Arial" w:cs="Arial"/>
          <w:bCs/>
          <w:color w:val="000000" w:themeColor="text1"/>
          <w:sz w:val="22"/>
          <w:szCs w:val="22"/>
        </w:rPr>
        <w:t>Secretaría de Infraestructura y Transporte</w:t>
      </w:r>
      <w:r w:rsidRPr="001A44AA">
        <w:rPr>
          <w:rFonts w:ascii="Arial" w:hAnsi="Arial" w:cs="Arial"/>
          <w:color w:val="000000" w:themeColor="text1"/>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1A44AA">
        <w:rPr>
          <w:rFonts w:ascii="Arial" w:hAnsi="Arial" w:cs="Arial"/>
          <w:bCs/>
          <w:color w:val="000000" w:themeColor="text1"/>
          <w:sz w:val="22"/>
          <w:szCs w:val="22"/>
        </w:rPr>
        <w:t>Secretaría de Infraestructura y Transporte</w:t>
      </w:r>
      <w:r w:rsidRPr="001A44AA">
        <w:rPr>
          <w:rFonts w:ascii="Arial" w:hAnsi="Arial" w:cs="Arial"/>
          <w:color w:val="000000" w:themeColor="text1"/>
          <w:sz w:val="22"/>
          <w:szCs w:val="22"/>
        </w:rPr>
        <w:t xml:space="preserve">. </w:t>
      </w:r>
      <w:r w:rsidRPr="001A44AA">
        <w:rPr>
          <w:rFonts w:ascii="Arial" w:hAnsi="Arial" w:cs="Arial"/>
          <w:bCs/>
          <w:color w:val="000000" w:themeColor="text1"/>
          <w:sz w:val="22"/>
          <w:szCs w:val="22"/>
        </w:rPr>
        <w:t>Dicho servicio estará regulado en base a lo dispuesto en el Capítulo VII, del Título Segundo, de la Ley de Transporte y Movilidad Sustentable para el Estado de Coahuila de Zaragoza.</w:t>
      </w:r>
    </w:p>
    <w:p w14:paraId="42F108A8" w14:textId="77777777" w:rsidR="00224591" w:rsidRPr="001A44AA" w:rsidRDefault="00224591" w:rsidP="00224591">
      <w:pPr>
        <w:jc w:val="both"/>
        <w:rPr>
          <w:rFonts w:ascii="Arial" w:hAnsi="Arial" w:cs="Arial"/>
          <w:b/>
          <w:bCs/>
          <w:color w:val="000000" w:themeColor="text1"/>
          <w:sz w:val="22"/>
          <w:szCs w:val="22"/>
        </w:rPr>
      </w:pPr>
    </w:p>
    <w:p w14:paraId="33E5F0E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IX</w:t>
      </w:r>
    </w:p>
    <w:p w14:paraId="17574F32"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PREVISIÓN SOCIAL</w:t>
      </w:r>
    </w:p>
    <w:p w14:paraId="0B85E804" w14:textId="77777777" w:rsidR="00224591" w:rsidRPr="001A44AA" w:rsidRDefault="00224591" w:rsidP="00224591">
      <w:pPr>
        <w:ind w:right="50"/>
        <w:jc w:val="center"/>
        <w:rPr>
          <w:rFonts w:ascii="Arial" w:hAnsi="Arial" w:cs="Arial"/>
          <w:bCs/>
          <w:color w:val="000000" w:themeColor="text1"/>
          <w:sz w:val="22"/>
          <w:szCs w:val="22"/>
        </w:rPr>
      </w:pPr>
    </w:p>
    <w:p w14:paraId="2B22936F"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19.-</w:t>
      </w:r>
      <w:r w:rsidRPr="001A44AA">
        <w:rPr>
          <w:rFonts w:ascii="Arial" w:hAnsi="Arial" w:cs="Arial"/>
          <w:bCs/>
          <w:color w:val="000000" w:themeColor="text1"/>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687EC2B8" w14:textId="77777777" w:rsidR="00224591" w:rsidRPr="001A44AA" w:rsidRDefault="00224591" w:rsidP="00224591">
      <w:pPr>
        <w:ind w:right="50"/>
        <w:jc w:val="both"/>
        <w:rPr>
          <w:rFonts w:ascii="Arial" w:hAnsi="Arial" w:cs="Arial"/>
          <w:bCs/>
          <w:color w:val="000000" w:themeColor="text1"/>
          <w:sz w:val="22"/>
          <w:szCs w:val="22"/>
        </w:rPr>
      </w:pPr>
    </w:p>
    <w:p w14:paraId="6200EBE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 El pa</w:t>
      </w:r>
      <w:r>
        <w:rPr>
          <w:rFonts w:ascii="Arial" w:hAnsi="Arial" w:cs="Arial"/>
          <w:color w:val="000000" w:themeColor="text1"/>
          <w:sz w:val="22"/>
          <w:szCs w:val="22"/>
        </w:rPr>
        <w:t>go de este derecho será de $ 153</w:t>
      </w:r>
      <w:r w:rsidRPr="001A44AA">
        <w:rPr>
          <w:rFonts w:ascii="Arial" w:hAnsi="Arial" w:cs="Arial"/>
          <w:color w:val="000000" w:themeColor="text1"/>
          <w:sz w:val="22"/>
          <w:szCs w:val="22"/>
        </w:rPr>
        <w:t>.00 atendiendo a la clase de servicio que se preste.</w:t>
      </w:r>
    </w:p>
    <w:p w14:paraId="5867D031" w14:textId="3FA6FB98"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2.- El pago por servicio, consulta médica en el </w:t>
      </w:r>
      <w:r>
        <w:rPr>
          <w:rFonts w:ascii="Arial" w:hAnsi="Arial" w:cs="Arial"/>
          <w:color w:val="000000" w:themeColor="text1"/>
          <w:sz w:val="22"/>
          <w:szCs w:val="22"/>
        </w:rPr>
        <w:t>centro de salud será de $ 45.00</w:t>
      </w:r>
      <w:r w:rsidR="00607BD3">
        <w:rPr>
          <w:rFonts w:ascii="Arial" w:hAnsi="Arial" w:cs="Arial"/>
          <w:color w:val="000000" w:themeColor="text1"/>
          <w:sz w:val="22"/>
          <w:szCs w:val="22"/>
        </w:rPr>
        <w:t>.</w:t>
      </w:r>
    </w:p>
    <w:p w14:paraId="21AAD3A0" w14:textId="33EA540B"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3.- El pago po</w:t>
      </w:r>
      <w:r>
        <w:rPr>
          <w:rFonts w:ascii="Arial" w:hAnsi="Arial" w:cs="Arial"/>
          <w:color w:val="000000" w:themeColor="text1"/>
          <w:sz w:val="22"/>
          <w:szCs w:val="22"/>
        </w:rPr>
        <w:t>r Certificado Médico será de $</w:t>
      </w:r>
      <w:r w:rsidR="00607BD3">
        <w:rPr>
          <w:rFonts w:ascii="Arial" w:hAnsi="Arial" w:cs="Arial"/>
          <w:color w:val="000000" w:themeColor="text1"/>
          <w:sz w:val="22"/>
          <w:szCs w:val="22"/>
        </w:rPr>
        <w:t xml:space="preserve"> </w:t>
      </w:r>
      <w:r>
        <w:rPr>
          <w:rFonts w:ascii="Arial" w:hAnsi="Arial" w:cs="Arial"/>
          <w:color w:val="000000" w:themeColor="text1"/>
          <w:sz w:val="22"/>
          <w:szCs w:val="22"/>
        </w:rPr>
        <w:t>72</w:t>
      </w:r>
      <w:r w:rsidRPr="001A44AA">
        <w:rPr>
          <w:rFonts w:ascii="Arial" w:hAnsi="Arial" w:cs="Arial"/>
          <w:color w:val="000000" w:themeColor="text1"/>
          <w:sz w:val="22"/>
          <w:szCs w:val="22"/>
        </w:rPr>
        <w:t>.00 pesos.</w:t>
      </w:r>
    </w:p>
    <w:p w14:paraId="31856337" w14:textId="77777777" w:rsidR="00224591" w:rsidRPr="001A44AA" w:rsidRDefault="00224591" w:rsidP="00224591">
      <w:pPr>
        <w:autoSpaceDE w:val="0"/>
        <w:autoSpaceDN w:val="0"/>
        <w:adjustRightInd w:val="0"/>
        <w:jc w:val="both"/>
        <w:rPr>
          <w:rFonts w:ascii="Arial" w:hAnsi="Arial" w:cs="Arial"/>
          <w:color w:val="000000" w:themeColor="text1"/>
          <w:sz w:val="22"/>
          <w:szCs w:val="22"/>
        </w:rPr>
      </w:pPr>
      <w:r w:rsidRPr="001A44AA">
        <w:rPr>
          <w:rFonts w:ascii="Arial" w:hAnsi="Arial" w:cs="Arial"/>
          <w:color w:val="000000" w:themeColor="text1"/>
          <w:sz w:val="22"/>
          <w:szCs w:val="22"/>
        </w:rPr>
        <w:t>4.- Servicio en ambulancia municipal solicitado por cualquier institución médica será de $</w:t>
      </w:r>
      <w:r w:rsidRPr="00C17890">
        <w:rPr>
          <w:rFonts w:ascii="Arial" w:hAnsi="Arial" w:cs="Arial"/>
          <w:color w:val="000000" w:themeColor="text1"/>
          <w:sz w:val="22"/>
          <w:szCs w:val="22"/>
        </w:rPr>
        <w:t>1,000.00</w:t>
      </w:r>
      <w:r w:rsidRPr="001A44AA">
        <w:rPr>
          <w:rFonts w:ascii="Arial" w:hAnsi="Arial" w:cs="Arial"/>
          <w:color w:val="000000" w:themeColor="text1"/>
          <w:sz w:val="22"/>
          <w:szCs w:val="22"/>
        </w:rPr>
        <w:t xml:space="preserve"> por traslado fuera del municipio.</w:t>
      </w:r>
    </w:p>
    <w:p w14:paraId="653BF066" w14:textId="77777777" w:rsidR="00224591" w:rsidRPr="001A44AA" w:rsidRDefault="00224591" w:rsidP="00224591">
      <w:pPr>
        <w:autoSpaceDE w:val="0"/>
        <w:autoSpaceDN w:val="0"/>
        <w:adjustRightInd w:val="0"/>
        <w:jc w:val="both"/>
        <w:rPr>
          <w:rFonts w:ascii="Arial" w:hAnsi="Arial" w:cs="Arial"/>
          <w:color w:val="000000" w:themeColor="text1"/>
          <w:sz w:val="22"/>
          <w:szCs w:val="22"/>
        </w:rPr>
      </w:pPr>
    </w:p>
    <w:p w14:paraId="47825478"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X</w:t>
      </w:r>
    </w:p>
    <w:p w14:paraId="6DEF4A25"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PROTECCION CIVIL</w:t>
      </w:r>
    </w:p>
    <w:p w14:paraId="0FFC6362" w14:textId="77777777" w:rsidR="00224591" w:rsidRPr="001A44AA" w:rsidRDefault="00224591" w:rsidP="00224591">
      <w:pPr>
        <w:jc w:val="both"/>
        <w:rPr>
          <w:rFonts w:ascii="Arial" w:hAnsi="Arial" w:cs="Arial"/>
          <w:color w:val="000000" w:themeColor="text1"/>
          <w:sz w:val="22"/>
          <w:szCs w:val="22"/>
        </w:rPr>
      </w:pPr>
    </w:p>
    <w:p w14:paraId="607D567B" w14:textId="77777777" w:rsidR="00224591" w:rsidRPr="001A44AA" w:rsidRDefault="00224591" w:rsidP="00224591">
      <w:pPr>
        <w:ind w:left="1"/>
        <w:jc w:val="both"/>
        <w:rPr>
          <w:rFonts w:ascii="Arial" w:hAnsi="Arial" w:cs="Arial"/>
          <w:color w:val="000000" w:themeColor="text1"/>
          <w:sz w:val="22"/>
          <w:szCs w:val="22"/>
        </w:rPr>
      </w:pPr>
      <w:r w:rsidRPr="001A44AA">
        <w:rPr>
          <w:rFonts w:ascii="Arial" w:hAnsi="Arial" w:cs="Arial"/>
          <w:b/>
          <w:color w:val="000000" w:themeColor="text1"/>
          <w:sz w:val="22"/>
          <w:szCs w:val="22"/>
        </w:rPr>
        <w:t>ARTICULO 20.-</w:t>
      </w:r>
      <w:r w:rsidRPr="001A44AA">
        <w:rPr>
          <w:rFonts w:ascii="Arial" w:hAnsi="Arial" w:cs="Arial"/>
          <w:color w:val="000000" w:themeColor="text1"/>
          <w:sz w:val="22"/>
          <w:szCs w:val="22"/>
        </w:rPr>
        <w:t xml:space="preserve"> Son objeto de este derecho los servicios prestados por las autoridades municipales en materia de protección civil, conforme a las disposiciones reglamentarias que rijan en el Municipio.</w:t>
      </w:r>
    </w:p>
    <w:p w14:paraId="436B8925" w14:textId="77777777" w:rsidR="00224591" w:rsidRPr="001A44AA" w:rsidRDefault="00224591" w:rsidP="00224591">
      <w:pPr>
        <w:ind w:left="1"/>
        <w:jc w:val="both"/>
        <w:rPr>
          <w:rFonts w:ascii="Arial" w:hAnsi="Arial" w:cs="Arial"/>
          <w:color w:val="000000" w:themeColor="text1"/>
          <w:sz w:val="22"/>
          <w:szCs w:val="22"/>
        </w:rPr>
      </w:pPr>
    </w:p>
    <w:p w14:paraId="0F792FD4" w14:textId="77777777" w:rsidR="00224591" w:rsidRPr="001A44AA" w:rsidRDefault="00224591" w:rsidP="00224591">
      <w:pPr>
        <w:ind w:left="1"/>
        <w:jc w:val="both"/>
        <w:rPr>
          <w:rFonts w:ascii="Arial" w:hAnsi="Arial" w:cs="Arial"/>
          <w:color w:val="000000" w:themeColor="text1"/>
          <w:sz w:val="22"/>
          <w:szCs w:val="22"/>
        </w:rPr>
      </w:pPr>
      <w:r w:rsidRPr="001A44AA">
        <w:rPr>
          <w:rFonts w:ascii="Arial" w:hAnsi="Arial" w:cs="Arial"/>
          <w:color w:val="000000" w:themeColor="text1"/>
          <w:sz w:val="22"/>
          <w:szCs w:val="22"/>
        </w:rPr>
        <w:t>Los servicios de protección civil comprenderán:</w:t>
      </w:r>
    </w:p>
    <w:p w14:paraId="372C9442" w14:textId="77777777" w:rsidR="00224591" w:rsidRPr="001A44AA" w:rsidRDefault="00224591" w:rsidP="00224591">
      <w:pPr>
        <w:ind w:left="1"/>
        <w:jc w:val="both"/>
        <w:rPr>
          <w:rFonts w:ascii="Arial" w:hAnsi="Arial" w:cs="Arial"/>
          <w:color w:val="000000" w:themeColor="text1"/>
          <w:sz w:val="22"/>
          <w:szCs w:val="22"/>
        </w:rPr>
      </w:pPr>
    </w:p>
    <w:p w14:paraId="44408350" w14:textId="71F18340"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Por el dictamen por parte de protección civil municipal para otorgar consentimiento para la instalación de tianguis, pirotecnia (“puestos destinados a la compra y venta de artículos pirotécnicos</w:t>
      </w:r>
      <w:r>
        <w:rPr>
          <w:rFonts w:ascii="Arial" w:hAnsi="Arial" w:cs="Arial"/>
          <w:color w:val="000000" w:themeColor="text1"/>
          <w:sz w:val="22"/>
          <w:szCs w:val="22"/>
        </w:rPr>
        <w:t xml:space="preserve">”), será de </w:t>
      </w:r>
      <w:r w:rsidR="00607BD3">
        <w:rPr>
          <w:rFonts w:ascii="Arial" w:hAnsi="Arial" w:cs="Arial"/>
          <w:color w:val="000000" w:themeColor="text1"/>
          <w:sz w:val="22"/>
          <w:szCs w:val="22"/>
        </w:rPr>
        <w:t xml:space="preserve">                </w:t>
      </w:r>
      <w:r>
        <w:rPr>
          <w:rFonts w:ascii="Arial" w:hAnsi="Arial" w:cs="Arial"/>
          <w:color w:val="000000" w:themeColor="text1"/>
          <w:sz w:val="22"/>
          <w:szCs w:val="22"/>
        </w:rPr>
        <w:t>$ 656</w:t>
      </w:r>
      <w:r w:rsidRPr="001A44AA">
        <w:rPr>
          <w:rFonts w:ascii="Arial" w:hAnsi="Arial" w:cs="Arial"/>
          <w:color w:val="000000" w:themeColor="text1"/>
          <w:sz w:val="22"/>
          <w:szCs w:val="22"/>
        </w:rPr>
        <w:t>.00.</w:t>
      </w:r>
    </w:p>
    <w:p w14:paraId="79FA7E02" w14:textId="77777777" w:rsidR="00224591" w:rsidRPr="001A44AA" w:rsidRDefault="00224591" w:rsidP="00224591">
      <w:pPr>
        <w:jc w:val="both"/>
        <w:rPr>
          <w:rFonts w:ascii="Arial" w:hAnsi="Arial" w:cs="Arial"/>
          <w:color w:val="000000" w:themeColor="text1"/>
          <w:sz w:val="22"/>
          <w:szCs w:val="22"/>
        </w:rPr>
      </w:pPr>
    </w:p>
    <w:p w14:paraId="19C10CC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II.- Otorgamiento de opiniones favorables para la fabricación, almacenamiento, comercialización, consumo y transportación </w:t>
      </w:r>
      <w:r>
        <w:rPr>
          <w:rFonts w:ascii="Arial" w:hAnsi="Arial" w:cs="Arial"/>
          <w:color w:val="000000" w:themeColor="text1"/>
          <w:sz w:val="22"/>
          <w:szCs w:val="22"/>
        </w:rPr>
        <w:t>de materiales explosivos $ 4,433</w:t>
      </w:r>
      <w:r w:rsidRPr="001A44AA">
        <w:rPr>
          <w:rFonts w:ascii="Arial" w:hAnsi="Arial" w:cs="Arial"/>
          <w:color w:val="000000" w:themeColor="text1"/>
          <w:sz w:val="22"/>
          <w:szCs w:val="22"/>
        </w:rPr>
        <w:t>.00 por trámite.</w:t>
      </w:r>
    </w:p>
    <w:p w14:paraId="1E1450D1" w14:textId="77777777" w:rsidR="00224591" w:rsidRPr="001A44AA" w:rsidRDefault="00224591" w:rsidP="00224591">
      <w:pPr>
        <w:jc w:val="both"/>
        <w:rPr>
          <w:rFonts w:ascii="Arial" w:hAnsi="Arial" w:cs="Arial"/>
          <w:color w:val="000000" w:themeColor="text1"/>
          <w:sz w:val="22"/>
          <w:szCs w:val="22"/>
        </w:rPr>
      </w:pPr>
    </w:p>
    <w:p w14:paraId="0C6D149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Autorización/Actualización de programa de Protección Civil que incluye el programa de prevención de accidentes interno y externo y plan de conting</w:t>
      </w:r>
      <w:r>
        <w:rPr>
          <w:rFonts w:ascii="Arial" w:hAnsi="Arial" w:cs="Arial"/>
          <w:color w:val="000000" w:themeColor="text1"/>
          <w:sz w:val="22"/>
          <w:szCs w:val="22"/>
        </w:rPr>
        <w:t>encias (hidrocarburos) $ 2,628.0</w:t>
      </w:r>
      <w:r w:rsidRPr="001A44AA">
        <w:rPr>
          <w:rFonts w:ascii="Arial" w:hAnsi="Arial" w:cs="Arial"/>
          <w:color w:val="000000" w:themeColor="text1"/>
          <w:sz w:val="22"/>
          <w:szCs w:val="22"/>
        </w:rPr>
        <w:t>0 por trámite anual.</w:t>
      </w:r>
    </w:p>
    <w:p w14:paraId="4FBB4383" w14:textId="77777777" w:rsidR="00224591" w:rsidRPr="001A44AA" w:rsidRDefault="00224591" w:rsidP="00224591">
      <w:pPr>
        <w:jc w:val="both"/>
        <w:rPr>
          <w:rFonts w:ascii="Arial" w:hAnsi="Arial" w:cs="Arial"/>
          <w:color w:val="000000" w:themeColor="text1"/>
          <w:sz w:val="22"/>
          <w:szCs w:val="22"/>
        </w:rPr>
      </w:pPr>
    </w:p>
    <w:p w14:paraId="5E19D8F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IV.- Programa específi</w:t>
      </w:r>
      <w:r>
        <w:rPr>
          <w:rFonts w:ascii="Arial" w:hAnsi="Arial" w:cs="Arial"/>
          <w:color w:val="000000" w:themeColor="text1"/>
          <w:sz w:val="22"/>
          <w:szCs w:val="22"/>
        </w:rPr>
        <w:t>co de Protección Civil $ 2,628.0</w:t>
      </w:r>
      <w:r w:rsidRPr="001A44AA">
        <w:rPr>
          <w:rFonts w:ascii="Arial" w:hAnsi="Arial" w:cs="Arial"/>
          <w:color w:val="000000" w:themeColor="text1"/>
          <w:sz w:val="22"/>
          <w:szCs w:val="22"/>
        </w:rPr>
        <w:t>0 por trámite.</w:t>
      </w:r>
    </w:p>
    <w:p w14:paraId="20A4AC62" w14:textId="77777777" w:rsidR="00224591" w:rsidRPr="001A44AA" w:rsidRDefault="00224591" w:rsidP="00224591">
      <w:pPr>
        <w:jc w:val="both"/>
        <w:rPr>
          <w:rFonts w:ascii="Arial" w:hAnsi="Arial" w:cs="Arial"/>
          <w:color w:val="000000" w:themeColor="text1"/>
          <w:sz w:val="22"/>
          <w:szCs w:val="22"/>
        </w:rPr>
      </w:pPr>
    </w:p>
    <w:p w14:paraId="6875F7B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 Sera acreedor de una multa de 50 a 100 Unidades de Medida y Actualización (UMA) todo aquel establecimiento que derivado de una inspección por parte de protección civil detecte condiciones inseguras.</w:t>
      </w:r>
    </w:p>
    <w:p w14:paraId="10AD8964" w14:textId="77777777" w:rsidR="00224591" w:rsidRPr="001A44AA" w:rsidRDefault="00224591" w:rsidP="00224591">
      <w:pPr>
        <w:jc w:val="both"/>
        <w:rPr>
          <w:rFonts w:ascii="Arial" w:hAnsi="Arial" w:cs="Arial"/>
          <w:color w:val="000000" w:themeColor="text1"/>
          <w:sz w:val="22"/>
          <w:szCs w:val="22"/>
        </w:rPr>
      </w:pPr>
    </w:p>
    <w:p w14:paraId="6C7C8D9A"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OCTAVO</w:t>
      </w:r>
    </w:p>
    <w:p w14:paraId="015149B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DERECHOS POR EXPEDICIÓN DE LICENCIAS,</w:t>
      </w:r>
    </w:p>
    <w:p w14:paraId="26854281"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PERMISOS, AUTORIZACIONES Y CONCESIONES</w:t>
      </w:r>
    </w:p>
    <w:p w14:paraId="6155069C" w14:textId="77777777" w:rsidR="00224591" w:rsidRPr="001A44AA" w:rsidRDefault="00224591" w:rsidP="00224591">
      <w:pPr>
        <w:jc w:val="center"/>
        <w:rPr>
          <w:rFonts w:ascii="Arial" w:hAnsi="Arial" w:cs="Arial"/>
          <w:b/>
          <w:bCs/>
          <w:color w:val="000000" w:themeColor="text1"/>
          <w:sz w:val="22"/>
          <w:szCs w:val="22"/>
        </w:rPr>
      </w:pPr>
    </w:p>
    <w:p w14:paraId="15EB7969"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059D6E2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LA EXPEDICION DE LICENCIAS PARA CONSTRUCCIÓN</w:t>
      </w:r>
    </w:p>
    <w:p w14:paraId="03970903" w14:textId="77777777" w:rsidR="00224591" w:rsidRPr="001A44AA" w:rsidRDefault="00224591" w:rsidP="00224591">
      <w:pPr>
        <w:jc w:val="both"/>
        <w:rPr>
          <w:rFonts w:ascii="Arial" w:hAnsi="Arial" w:cs="Arial"/>
          <w:bCs/>
          <w:color w:val="000000" w:themeColor="text1"/>
          <w:sz w:val="22"/>
          <w:szCs w:val="22"/>
        </w:rPr>
      </w:pPr>
    </w:p>
    <w:p w14:paraId="544178D4"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b/>
          <w:color w:val="000000" w:themeColor="text1"/>
          <w:sz w:val="22"/>
          <w:szCs w:val="22"/>
        </w:rPr>
        <w:t xml:space="preserve">ARTÍCULO 21.- </w:t>
      </w:r>
      <w:r w:rsidRPr="001A44AA">
        <w:rPr>
          <w:rFonts w:ascii="Arial" w:hAnsi="Arial" w:cs="Arial"/>
          <w:color w:val="000000" w:themeColor="text1"/>
          <w:sz w:val="22"/>
          <w:szCs w:val="22"/>
        </w:rPr>
        <w:t>Son objeto de estos derechos, la expedición de licencias por los conceptos siguientes y se cubrirán conforme a la tarifa en cada uno de ellos señalada</w:t>
      </w:r>
      <w:r w:rsidRPr="00CF6B25">
        <w:rPr>
          <w:rFonts w:ascii="Arial" w:hAnsi="Arial" w:cs="Arial"/>
          <w:color w:val="000000" w:themeColor="text1"/>
          <w:sz w:val="22"/>
          <w:szCs w:val="22"/>
        </w:rPr>
        <w:t>:</w:t>
      </w:r>
    </w:p>
    <w:p w14:paraId="6EC53474" w14:textId="77777777" w:rsidR="00224591" w:rsidRPr="001A44AA" w:rsidRDefault="00224591" w:rsidP="00224591">
      <w:pPr>
        <w:tabs>
          <w:tab w:val="left" w:pos="1185"/>
        </w:tabs>
        <w:jc w:val="both"/>
        <w:rPr>
          <w:rFonts w:ascii="Arial" w:hAnsi="Arial" w:cs="Arial"/>
          <w:color w:val="000000" w:themeColor="text1"/>
          <w:sz w:val="22"/>
          <w:szCs w:val="22"/>
        </w:rPr>
      </w:pPr>
    </w:p>
    <w:p w14:paraId="1E7A455F"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I.- Autorización para las construcciones nuevas causarán una cuota por metro cuadrado o lineal según sea el caso conforme a lo siguiente: </w:t>
      </w:r>
    </w:p>
    <w:p w14:paraId="53C41179"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23DF1F22"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1.- Construcción Habitacional   </w:t>
      </w:r>
    </w:p>
    <w:p w14:paraId="1BE2D527" w14:textId="2A5E26F9" w:rsidR="00224591" w:rsidRPr="001A44AA" w:rsidRDefault="00224591" w:rsidP="00F838F0">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sidRPr="001A44AA">
        <w:rPr>
          <w:rFonts w:ascii="Arial" w:hAnsi="Arial" w:cs="Arial"/>
          <w:color w:val="000000" w:themeColor="text1"/>
          <w:sz w:val="22"/>
          <w:szCs w:val="22"/>
        </w:rPr>
        <w:t>a) Dens</w:t>
      </w:r>
      <w:r>
        <w:rPr>
          <w:rFonts w:ascii="Arial" w:hAnsi="Arial" w:cs="Arial"/>
          <w:color w:val="000000" w:themeColor="text1"/>
          <w:sz w:val="22"/>
          <w:szCs w:val="22"/>
        </w:rPr>
        <w:t xml:space="preserve">idad alta                </w:t>
      </w:r>
      <w:r>
        <w:rPr>
          <w:rFonts w:ascii="Arial" w:hAnsi="Arial" w:cs="Arial"/>
          <w:color w:val="000000" w:themeColor="text1"/>
          <w:sz w:val="22"/>
          <w:szCs w:val="22"/>
        </w:rPr>
        <w:tab/>
        <w:t>$    7.10</w:t>
      </w:r>
      <w:r w:rsidRPr="001A44AA">
        <w:rPr>
          <w:rFonts w:ascii="Arial" w:hAnsi="Arial" w:cs="Arial"/>
          <w:color w:val="000000" w:themeColor="text1"/>
          <w:sz w:val="22"/>
          <w:szCs w:val="22"/>
        </w:rPr>
        <w:t xml:space="preserve">  </w:t>
      </w:r>
    </w:p>
    <w:p w14:paraId="6817FD6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b) Den</w:t>
      </w:r>
      <w:r>
        <w:rPr>
          <w:rFonts w:ascii="Arial" w:hAnsi="Arial" w:cs="Arial"/>
          <w:color w:val="000000" w:themeColor="text1"/>
          <w:sz w:val="22"/>
          <w:szCs w:val="22"/>
        </w:rPr>
        <w:t xml:space="preserve">sidad Media alta      </w:t>
      </w:r>
      <w:r>
        <w:rPr>
          <w:rFonts w:ascii="Arial" w:hAnsi="Arial" w:cs="Arial"/>
          <w:color w:val="000000" w:themeColor="text1"/>
          <w:sz w:val="22"/>
          <w:szCs w:val="22"/>
        </w:rPr>
        <w:tab/>
        <w:t>$    9.30</w:t>
      </w:r>
      <w:r w:rsidRPr="001A44AA">
        <w:rPr>
          <w:rFonts w:ascii="Arial" w:hAnsi="Arial" w:cs="Arial"/>
          <w:color w:val="000000" w:themeColor="text1"/>
          <w:sz w:val="22"/>
          <w:szCs w:val="22"/>
        </w:rPr>
        <w:t xml:space="preserve">              </w:t>
      </w:r>
    </w:p>
    <w:p w14:paraId="7B622AA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c) Dens</w:t>
      </w:r>
      <w:r>
        <w:rPr>
          <w:rFonts w:ascii="Arial" w:hAnsi="Arial" w:cs="Arial"/>
          <w:color w:val="000000" w:themeColor="text1"/>
          <w:sz w:val="22"/>
          <w:szCs w:val="22"/>
        </w:rPr>
        <w:t xml:space="preserve">idad Media             </w:t>
      </w:r>
      <w:r>
        <w:rPr>
          <w:rFonts w:ascii="Arial" w:hAnsi="Arial" w:cs="Arial"/>
          <w:color w:val="000000" w:themeColor="text1"/>
          <w:sz w:val="22"/>
          <w:szCs w:val="22"/>
        </w:rPr>
        <w:tab/>
      </w:r>
      <w:proofErr w:type="gramStart"/>
      <w:r>
        <w:rPr>
          <w:rFonts w:ascii="Arial" w:hAnsi="Arial" w:cs="Arial"/>
          <w:color w:val="000000" w:themeColor="text1"/>
          <w:sz w:val="22"/>
          <w:szCs w:val="22"/>
        </w:rPr>
        <w:t>$  11.80</w:t>
      </w:r>
      <w:proofErr w:type="gramEnd"/>
      <w:r w:rsidRPr="001A44AA">
        <w:rPr>
          <w:rFonts w:ascii="Arial" w:hAnsi="Arial" w:cs="Arial"/>
          <w:color w:val="000000" w:themeColor="text1"/>
          <w:sz w:val="22"/>
          <w:szCs w:val="22"/>
        </w:rPr>
        <w:t xml:space="preserve">               </w:t>
      </w:r>
    </w:p>
    <w:p w14:paraId="000AD2F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d) Densida</w:t>
      </w:r>
      <w:r>
        <w:rPr>
          <w:rFonts w:ascii="Arial" w:hAnsi="Arial" w:cs="Arial"/>
          <w:color w:val="000000" w:themeColor="text1"/>
          <w:sz w:val="22"/>
          <w:szCs w:val="22"/>
        </w:rPr>
        <w:t xml:space="preserve">d Baja                 </w:t>
      </w:r>
      <w:r>
        <w:rPr>
          <w:rFonts w:ascii="Arial" w:hAnsi="Arial" w:cs="Arial"/>
          <w:color w:val="000000" w:themeColor="text1"/>
          <w:sz w:val="22"/>
          <w:szCs w:val="22"/>
        </w:rPr>
        <w:tab/>
      </w:r>
      <w:proofErr w:type="gramStart"/>
      <w:r>
        <w:rPr>
          <w:rFonts w:ascii="Arial" w:hAnsi="Arial" w:cs="Arial"/>
          <w:color w:val="000000" w:themeColor="text1"/>
          <w:sz w:val="22"/>
          <w:szCs w:val="22"/>
        </w:rPr>
        <w:t>$  14.50</w:t>
      </w:r>
      <w:proofErr w:type="gramEnd"/>
      <w:r w:rsidRPr="001A44AA">
        <w:rPr>
          <w:rFonts w:ascii="Arial" w:hAnsi="Arial" w:cs="Arial"/>
          <w:color w:val="000000" w:themeColor="text1"/>
          <w:sz w:val="22"/>
          <w:szCs w:val="22"/>
        </w:rPr>
        <w:t xml:space="preserve">           </w:t>
      </w:r>
    </w:p>
    <w:p w14:paraId="3A4AF05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e) Den</w:t>
      </w:r>
      <w:r>
        <w:rPr>
          <w:rFonts w:ascii="Arial" w:hAnsi="Arial" w:cs="Arial"/>
          <w:color w:val="000000" w:themeColor="text1"/>
          <w:sz w:val="22"/>
          <w:szCs w:val="22"/>
        </w:rPr>
        <w:t xml:space="preserve">sidad muy Baja         </w:t>
      </w:r>
      <w:r>
        <w:rPr>
          <w:rFonts w:ascii="Arial" w:hAnsi="Arial" w:cs="Arial"/>
          <w:color w:val="000000" w:themeColor="text1"/>
          <w:sz w:val="22"/>
          <w:szCs w:val="22"/>
        </w:rPr>
        <w:tab/>
      </w:r>
      <w:proofErr w:type="gramStart"/>
      <w:r>
        <w:rPr>
          <w:rFonts w:ascii="Arial" w:hAnsi="Arial" w:cs="Arial"/>
          <w:color w:val="000000" w:themeColor="text1"/>
          <w:sz w:val="22"/>
          <w:szCs w:val="22"/>
        </w:rPr>
        <w:t>$  25.80</w:t>
      </w:r>
      <w:proofErr w:type="gramEnd"/>
      <w:r w:rsidRPr="001A44AA">
        <w:rPr>
          <w:rFonts w:ascii="Arial" w:hAnsi="Arial" w:cs="Arial"/>
          <w:color w:val="000000" w:themeColor="text1"/>
          <w:sz w:val="22"/>
          <w:szCs w:val="22"/>
        </w:rPr>
        <w:t xml:space="preserve">               </w:t>
      </w:r>
    </w:p>
    <w:p w14:paraId="67F236E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t xml:space="preserve">f) Campestre                      </w:t>
      </w:r>
      <w:r>
        <w:rPr>
          <w:rFonts w:ascii="Arial" w:hAnsi="Arial" w:cs="Arial"/>
          <w:color w:val="000000" w:themeColor="text1"/>
          <w:sz w:val="22"/>
          <w:szCs w:val="22"/>
        </w:rPr>
        <w:t xml:space="preserve"> </w:t>
      </w:r>
      <w:r>
        <w:rPr>
          <w:rFonts w:ascii="Arial" w:hAnsi="Arial" w:cs="Arial"/>
          <w:color w:val="000000" w:themeColor="text1"/>
          <w:sz w:val="22"/>
          <w:szCs w:val="22"/>
        </w:rPr>
        <w:tab/>
      </w:r>
      <w:proofErr w:type="gramStart"/>
      <w:r>
        <w:rPr>
          <w:rFonts w:ascii="Arial" w:hAnsi="Arial" w:cs="Arial"/>
          <w:color w:val="000000" w:themeColor="text1"/>
          <w:sz w:val="22"/>
          <w:szCs w:val="22"/>
        </w:rPr>
        <w:t>$  16.10</w:t>
      </w:r>
      <w:proofErr w:type="gramEnd"/>
    </w:p>
    <w:p w14:paraId="52323854"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6BA7CF9F" w14:textId="10A9BE00" w:rsidR="00224591"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2.</w:t>
      </w:r>
      <w:r w:rsidR="00F838F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Construcción comercial.</w:t>
      </w:r>
    </w:p>
    <w:p w14:paraId="1FD4F030" w14:textId="70A6C602"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sidR="00F803C7">
        <w:rPr>
          <w:rFonts w:ascii="Arial" w:hAnsi="Arial" w:cs="Arial"/>
          <w:color w:val="000000" w:themeColor="text1"/>
          <w:sz w:val="22"/>
          <w:szCs w:val="22"/>
        </w:rPr>
        <w:t>a)</w:t>
      </w:r>
      <w:r w:rsidRPr="001A44AA">
        <w:rPr>
          <w:rFonts w:ascii="Arial" w:hAnsi="Arial" w:cs="Arial"/>
          <w:color w:val="000000" w:themeColor="text1"/>
          <w:sz w:val="22"/>
          <w:szCs w:val="22"/>
        </w:rPr>
        <w:t xml:space="preserve"> </w:t>
      </w:r>
      <w:r w:rsidR="00F803C7">
        <w:rPr>
          <w:rFonts w:ascii="Arial" w:hAnsi="Arial" w:cs="Arial"/>
          <w:color w:val="000000" w:themeColor="text1"/>
          <w:sz w:val="22"/>
          <w:szCs w:val="22"/>
          <w:lang w:val="es-419"/>
        </w:rPr>
        <w:t>P</w:t>
      </w:r>
      <w:r w:rsidR="00F838F0">
        <w:rPr>
          <w:rFonts w:ascii="Arial" w:hAnsi="Arial" w:cs="Arial"/>
          <w:color w:val="000000" w:themeColor="text1"/>
          <w:sz w:val="22"/>
          <w:szCs w:val="22"/>
          <w:lang w:val="es-419"/>
        </w:rPr>
        <w:t>or</w:t>
      </w:r>
      <w:r w:rsidRPr="001A44AA">
        <w:rPr>
          <w:rFonts w:ascii="Arial" w:hAnsi="Arial" w:cs="Arial"/>
          <w:color w:val="000000" w:themeColor="text1"/>
          <w:sz w:val="22"/>
          <w:szCs w:val="22"/>
        </w:rPr>
        <w:t xml:space="preserve"> metro cuadrado </w:t>
      </w:r>
      <w:r>
        <w:rPr>
          <w:rFonts w:ascii="Arial" w:hAnsi="Arial" w:cs="Arial"/>
          <w:color w:val="000000" w:themeColor="text1"/>
          <w:sz w:val="22"/>
          <w:szCs w:val="22"/>
        </w:rPr>
        <w:t>de construcción o ampliación $</w:t>
      </w:r>
      <w:r w:rsidR="000D2FB8">
        <w:rPr>
          <w:rFonts w:ascii="Arial" w:hAnsi="Arial" w:cs="Arial"/>
          <w:color w:val="000000" w:themeColor="text1"/>
          <w:sz w:val="22"/>
          <w:szCs w:val="22"/>
        </w:rPr>
        <w:t xml:space="preserve"> </w:t>
      </w:r>
      <w:r>
        <w:rPr>
          <w:rFonts w:ascii="Arial" w:hAnsi="Arial" w:cs="Arial"/>
          <w:color w:val="000000" w:themeColor="text1"/>
          <w:sz w:val="22"/>
          <w:szCs w:val="22"/>
        </w:rPr>
        <w:t>21</w:t>
      </w:r>
      <w:r w:rsidRPr="001A44AA">
        <w:rPr>
          <w:rFonts w:ascii="Arial" w:hAnsi="Arial" w:cs="Arial"/>
          <w:color w:val="000000" w:themeColor="text1"/>
          <w:sz w:val="22"/>
          <w:szCs w:val="22"/>
        </w:rPr>
        <w:t xml:space="preserve">.00 </w:t>
      </w:r>
    </w:p>
    <w:p w14:paraId="470F2ACB" w14:textId="77777777" w:rsidR="00224591" w:rsidRPr="001A44AA" w:rsidRDefault="00224591" w:rsidP="00224591">
      <w:pPr>
        <w:tabs>
          <w:tab w:val="left" w:pos="1185"/>
        </w:tabs>
        <w:jc w:val="both"/>
        <w:rPr>
          <w:rFonts w:ascii="Arial" w:hAnsi="Arial" w:cs="Arial"/>
          <w:color w:val="000000" w:themeColor="text1"/>
          <w:sz w:val="22"/>
          <w:szCs w:val="22"/>
        </w:rPr>
      </w:pPr>
    </w:p>
    <w:p w14:paraId="2BE980EB" w14:textId="0D33E22D"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3.</w:t>
      </w:r>
      <w:r w:rsidR="00F838F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Construcción industrial.</w:t>
      </w:r>
    </w:p>
    <w:p w14:paraId="380382AD" w14:textId="58D01FF7"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sidR="00F803C7">
        <w:rPr>
          <w:rFonts w:ascii="Arial" w:hAnsi="Arial" w:cs="Arial"/>
          <w:color w:val="000000" w:themeColor="text1"/>
          <w:sz w:val="22"/>
          <w:szCs w:val="22"/>
        </w:rPr>
        <w:t>a)</w:t>
      </w:r>
      <w:r>
        <w:rPr>
          <w:rFonts w:ascii="Arial" w:hAnsi="Arial" w:cs="Arial"/>
          <w:color w:val="000000" w:themeColor="text1"/>
          <w:sz w:val="22"/>
          <w:szCs w:val="22"/>
        </w:rPr>
        <w:t xml:space="preserve"> Ligera </w:t>
      </w:r>
      <w:r w:rsidR="00F838F0">
        <w:rPr>
          <w:rFonts w:ascii="Arial" w:hAnsi="Arial" w:cs="Arial"/>
          <w:color w:val="000000" w:themeColor="text1"/>
          <w:sz w:val="22"/>
          <w:szCs w:val="22"/>
        </w:rPr>
        <w:tab/>
      </w:r>
      <w:r w:rsidR="00F838F0">
        <w:rPr>
          <w:rFonts w:ascii="Arial" w:hAnsi="Arial" w:cs="Arial"/>
          <w:color w:val="000000" w:themeColor="text1"/>
          <w:sz w:val="22"/>
          <w:szCs w:val="22"/>
        </w:rPr>
        <w:tab/>
      </w:r>
      <w:r>
        <w:rPr>
          <w:rFonts w:ascii="Arial" w:hAnsi="Arial" w:cs="Arial"/>
          <w:color w:val="000000" w:themeColor="text1"/>
          <w:sz w:val="22"/>
          <w:szCs w:val="22"/>
        </w:rPr>
        <w:t>$</w:t>
      </w:r>
      <w:r w:rsidR="00F838F0">
        <w:rPr>
          <w:rFonts w:ascii="Arial" w:hAnsi="Arial" w:cs="Arial"/>
          <w:color w:val="000000" w:themeColor="text1"/>
          <w:sz w:val="22"/>
          <w:szCs w:val="22"/>
          <w:lang w:val="es-419"/>
        </w:rPr>
        <w:t xml:space="preserve">   </w:t>
      </w:r>
      <w:r>
        <w:rPr>
          <w:rFonts w:ascii="Arial" w:hAnsi="Arial" w:cs="Arial"/>
          <w:color w:val="000000" w:themeColor="text1"/>
          <w:sz w:val="22"/>
          <w:szCs w:val="22"/>
        </w:rPr>
        <w:t>8.70</w:t>
      </w:r>
      <w:r w:rsidRPr="001A44AA">
        <w:rPr>
          <w:rFonts w:ascii="Arial" w:hAnsi="Arial" w:cs="Arial"/>
          <w:color w:val="000000" w:themeColor="text1"/>
          <w:sz w:val="22"/>
          <w:szCs w:val="22"/>
        </w:rPr>
        <w:t xml:space="preserve">                                                               </w:t>
      </w:r>
    </w:p>
    <w:p w14:paraId="79B8EF60" w14:textId="6C56B4F3"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sidR="00F803C7">
        <w:rPr>
          <w:rFonts w:ascii="Arial" w:hAnsi="Arial" w:cs="Arial"/>
          <w:color w:val="000000" w:themeColor="text1"/>
          <w:sz w:val="22"/>
          <w:szCs w:val="22"/>
        </w:rPr>
        <w:t>b)</w:t>
      </w:r>
      <w:r>
        <w:rPr>
          <w:rFonts w:ascii="Arial" w:hAnsi="Arial" w:cs="Arial"/>
          <w:color w:val="000000" w:themeColor="text1"/>
          <w:sz w:val="22"/>
          <w:szCs w:val="22"/>
        </w:rPr>
        <w:t xml:space="preserve"> Mediana </w:t>
      </w:r>
      <w:r w:rsidR="00F838F0">
        <w:rPr>
          <w:rFonts w:ascii="Arial" w:hAnsi="Arial" w:cs="Arial"/>
          <w:color w:val="000000" w:themeColor="text1"/>
          <w:sz w:val="22"/>
          <w:szCs w:val="22"/>
        </w:rPr>
        <w:tab/>
      </w:r>
      <w:r w:rsidR="00F838F0">
        <w:rPr>
          <w:rFonts w:ascii="Arial" w:hAnsi="Arial" w:cs="Arial"/>
          <w:color w:val="000000" w:themeColor="text1"/>
          <w:sz w:val="22"/>
          <w:szCs w:val="22"/>
        </w:rPr>
        <w:tab/>
      </w:r>
      <w:r>
        <w:rPr>
          <w:rFonts w:ascii="Arial" w:hAnsi="Arial" w:cs="Arial"/>
          <w:color w:val="000000" w:themeColor="text1"/>
          <w:sz w:val="22"/>
          <w:szCs w:val="22"/>
        </w:rPr>
        <w:t>$ 12.60</w:t>
      </w:r>
    </w:p>
    <w:p w14:paraId="46C42F7C" w14:textId="2BBE505F"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sidR="00F803C7">
        <w:rPr>
          <w:rFonts w:ascii="Arial" w:hAnsi="Arial" w:cs="Arial"/>
          <w:color w:val="000000" w:themeColor="text1"/>
          <w:sz w:val="22"/>
          <w:szCs w:val="22"/>
        </w:rPr>
        <w:t>c)</w:t>
      </w:r>
      <w:r>
        <w:rPr>
          <w:rFonts w:ascii="Arial" w:hAnsi="Arial" w:cs="Arial"/>
          <w:color w:val="000000" w:themeColor="text1"/>
          <w:sz w:val="22"/>
          <w:szCs w:val="22"/>
        </w:rPr>
        <w:t xml:space="preserve"> Pesada </w:t>
      </w:r>
      <w:r w:rsidR="00F838F0">
        <w:rPr>
          <w:rFonts w:ascii="Arial" w:hAnsi="Arial" w:cs="Arial"/>
          <w:color w:val="000000" w:themeColor="text1"/>
          <w:sz w:val="22"/>
          <w:szCs w:val="22"/>
        </w:rPr>
        <w:tab/>
      </w:r>
      <w:r w:rsidR="00F838F0">
        <w:rPr>
          <w:rFonts w:ascii="Arial" w:hAnsi="Arial" w:cs="Arial"/>
          <w:color w:val="000000" w:themeColor="text1"/>
          <w:sz w:val="22"/>
          <w:szCs w:val="22"/>
        </w:rPr>
        <w:tab/>
      </w:r>
      <w:r>
        <w:rPr>
          <w:rFonts w:ascii="Arial" w:hAnsi="Arial" w:cs="Arial"/>
          <w:color w:val="000000" w:themeColor="text1"/>
          <w:sz w:val="22"/>
          <w:szCs w:val="22"/>
        </w:rPr>
        <w:t>$ 16.00</w:t>
      </w:r>
    </w:p>
    <w:p w14:paraId="6F5E7A64" w14:textId="4367351A"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Pr>
          <w:rFonts w:ascii="Arial" w:hAnsi="Arial" w:cs="Arial"/>
          <w:color w:val="000000" w:themeColor="text1"/>
          <w:sz w:val="22"/>
          <w:szCs w:val="22"/>
        </w:rPr>
        <w:t xml:space="preserve">d. Cobertizo </w:t>
      </w:r>
      <w:r w:rsidR="00F838F0">
        <w:rPr>
          <w:rFonts w:ascii="Arial" w:hAnsi="Arial" w:cs="Arial"/>
          <w:color w:val="000000" w:themeColor="text1"/>
          <w:sz w:val="22"/>
          <w:szCs w:val="22"/>
        </w:rPr>
        <w:tab/>
      </w:r>
      <w:r w:rsidR="00F838F0">
        <w:rPr>
          <w:rFonts w:ascii="Arial" w:hAnsi="Arial" w:cs="Arial"/>
          <w:color w:val="000000" w:themeColor="text1"/>
          <w:sz w:val="22"/>
          <w:szCs w:val="22"/>
        </w:rPr>
        <w:tab/>
      </w:r>
      <w:r>
        <w:rPr>
          <w:rFonts w:ascii="Arial" w:hAnsi="Arial" w:cs="Arial"/>
          <w:color w:val="000000" w:themeColor="text1"/>
          <w:sz w:val="22"/>
          <w:szCs w:val="22"/>
        </w:rPr>
        <w:t xml:space="preserve">$ </w:t>
      </w:r>
      <w:r w:rsidR="00F838F0">
        <w:rPr>
          <w:rFonts w:ascii="Arial" w:hAnsi="Arial" w:cs="Arial"/>
          <w:color w:val="000000" w:themeColor="text1"/>
          <w:sz w:val="22"/>
          <w:szCs w:val="22"/>
          <w:lang w:val="es-419"/>
        </w:rPr>
        <w:t xml:space="preserve">  </w:t>
      </w:r>
      <w:r>
        <w:rPr>
          <w:rFonts w:ascii="Arial" w:hAnsi="Arial" w:cs="Arial"/>
          <w:color w:val="000000" w:themeColor="text1"/>
          <w:sz w:val="22"/>
          <w:szCs w:val="22"/>
        </w:rPr>
        <w:t>4.50</w:t>
      </w:r>
    </w:p>
    <w:p w14:paraId="168A4012" w14:textId="77777777" w:rsidR="00224591" w:rsidRPr="001A44AA" w:rsidRDefault="00224591" w:rsidP="00224591">
      <w:pPr>
        <w:tabs>
          <w:tab w:val="left" w:pos="1185"/>
        </w:tabs>
        <w:jc w:val="both"/>
        <w:rPr>
          <w:rFonts w:ascii="Arial" w:hAnsi="Arial" w:cs="Arial"/>
          <w:color w:val="000000" w:themeColor="text1"/>
          <w:sz w:val="22"/>
          <w:szCs w:val="22"/>
        </w:rPr>
      </w:pPr>
    </w:p>
    <w:p w14:paraId="50C8C230" w14:textId="2CDCF4B2"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4</w:t>
      </w:r>
      <w:r w:rsidR="00F838F0">
        <w:rPr>
          <w:rFonts w:ascii="Arial" w:hAnsi="Arial" w:cs="Arial"/>
          <w:color w:val="000000" w:themeColor="text1"/>
          <w:sz w:val="22"/>
          <w:szCs w:val="22"/>
          <w:lang w:val="es-419"/>
        </w:rPr>
        <w:t xml:space="preserve">.- </w:t>
      </w:r>
      <w:r w:rsidRPr="001A44AA">
        <w:rPr>
          <w:rFonts w:ascii="Arial" w:hAnsi="Arial" w:cs="Arial"/>
          <w:color w:val="000000" w:themeColor="text1"/>
          <w:sz w:val="22"/>
          <w:szCs w:val="22"/>
        </w:rPr>
        <w:t xml:space="preserve">Construcciones especiales. </w:t>
      </w:r>
    </w:p>
    <w:p w14:paraId="06843F4F" w14:textId="0F34023F" w:rsidR="000D2FB8" w:rsidRDefault="00224591" w:rsidP="000D2FB8">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a</w:t>
      </w:r>
      <w:r w:rsidR="00F838F0">
        <w:rPr>
          <w:rFonts w:ascii="Arial" w:hAnsi="Arial" w:cs="Arial"/>
          <w:bCs/>
          <w:color w:val="000000" w:themeColor="text1"/>
          <w:sz w:val="22"/>
          <w:szCs w:val="22"/>
          <w:lang w:val="es-419"/>
        </w:rPr>
        <w:t>)</w:t>
      </w:r>
      <w:r>
        <w:rPr>
          <w:rFonts w:ascii="Arial" w:hAnsi="Arial" w:cs="Arial"/>
          <w:bCs/>
          <w:color w:val="000000" w:themeColor="text1"/>
          <w:sz w:val="22"/>
          <w:szCs w:val="22"/>
        </w:rPr>
        <w:t xml:space="preserve"> Cines o teatros $ 29.20</w:t>
      </w:r>
    </w:p>
    <w:p w14:paraId="4E5760E7" w14:textId="0F62E0BC" w:rsidR="00224591" w:rsidRPr="001A44AA" w:rsidRDefault="00F838F0" w:rsidP="000D2FB8">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b)</w:t>
      </w:r>
      <w:r w:rsidR="00224591">
        <w:rPr>
          <w:rFonts w:ascii="Arial" w:hAnsi="Arial" w:cs="Arial"/>
          <w:bCs/>
          <w:color w:val="000000" w:themeColor="text1"/>
          <w:sz w:val="22"/>
          <w:szCs w:val="22"/>
        </w:rPr>
        <w:t xml:space="preserve"> Gasolineras $ 28.00</w:t>
      </w:r>
    </w:p>
    <w:p w14:paraId="092D65EC" w14:textId="406F85F6"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c</w:t>
      </w:r>
      <w:r w:rsidR="00F838F0">
        <w:rPr>
          <w:rFonts w:ascii="Arial" w:hAnsi="Arial" w:cs="Arial"/>
          <w:bCs/>
          <w:color w:val="000000" w:themeColor="text1"/>
          <w:sz w:val="22"/>
          <w:szCs w:val="22"/>
          <w:lang w:val="es-419"/>
        </w:rPr>
        <w:t>)</w:t>
      </w:r>
      <w:r w:rsidRPr="001A44AA">
        <w:rPr>
          <w:rFonts w:ascii="Arial" w:hAnsi="Arial" w:cs="Arial"/>
          <w:bCs/>
          <w:color w:val="000000" w:themeColor="text1"/>
          <w:sz w:val="22"/>
          <w:szCs w:val="22"/>
        </w:rPr>
        <w:t xml:space="preserve"> Estadios o </w:t>
      </w:r>
      <w:r>
        <w:rPr>
          <w:rFonts w:ascii="Arial" w:hAnsi="Arial" w:cs="Arial"/>
          <w:bCs/>
          <w:color w:val="000000" w:themeColor="text1"/>
          <w:sz w:val="22"/>
          <w:szCs w:val="22"/>
        </w:rPr>
        <w:t>instalaciones deportivas $ 15.80</w:t>
      </w:r>
    </w:p>
    <w:p w14:paraId="2DABC6B5" w14:textId="043FB43E"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d</w:t>
      </w:r>
      <w:r w:rsidR="00F838F0">
        <w:rPr>
          <w:rFonts w:ascii="Arial" w:hAnsi="Arial" w:cs="Arial"/>
          <w:bCs/>
          <w:color w:val="000000" w:themeColor="text1"/>
          <w:sz w:val="22"/>
          <w:szCs w:val="22"/>
          <w:lang w:val="es-419"/>
        </w:rPr>
        <w:t>)</w:t>
      </w:r>
      <w:r>
        <w:rPr>
          <w:rFonts w:ascii="Arial" w:hAnsi="Arial" w:cs="Arial"/>
          <w:bCs/>
          <w:color w:val="000000" w:themeColor="text1"/>
          <w:sz w:val="22"/>
          <w:szCs w:val="22"/>
        </w:rPr>
        <w:t xml:space="preserve"> Hospitales $ 25.80</w:t>
      </w:r>
    </w:p>
    <w:p w14:paraId="31F2DB88" w14:textId="5E0E3E09" w:rsidR="00224591" w:rsidRPr="001A44AA" w:rsidRDefault="00F838F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e)</w:t>
      </w:r>
      <w:r w:rsidR="00224591">
        <w:rPr>
          <w:rFonts w:ascii="Arial" w:hAnsi="Arial" w:cs="Arial"/>
          <w:bCs/>
          <w:color w:val="000000" w:themeColor="text1"/>
          <w:sz w:val="22"/>
          <w:szCs w:val="22"/>
        </w:rPr>
        <w:t xml:space="preserve"> Estacionamientos $ 1.55</w:t>
      </w:r>
    </w:p>
    <w:p w14:paraId="4CDCB8B6" w14:textId="42FF924A" w:rsidR="00224591" w:rsidRPr="001A44AA" w:rsidRDefault="00F838F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f)</w:t>
      </w:r>
      <w:r w:rsidR="000D2FB8">
        <w:rPr>
          <w:rFonts w:ascii="Arial" w:hAnsi="Arial" w:cs="Arial"/>
          <w:bCs/>
          <w:color w:val="000000" w:themeColor="text1"/>
          <w:sz w:val="22"/>
          <w:szCs w:val="22"/>
        </w:rPr>
        <w:t xml:space="preserve"> </w:t>
      </w:r>
      <w:r w:rsidR="00224591" w:rsidRPr="001A44AA">
        <w:rPr>
          <w:rFonts w:ascii="Arial" w:hAnsi="Arial" w:cs="Arial"/>
          <w:bCs/>
          <w:color w:val="000000" w:themeColor="text1"/>
          <w:sz w:val="22"/>
          <w:szCs w:val="22"/>
        </w:rPr>
        <w:t>Bares y disc</w:t>
      </w:r>
      <w:r w:rsidR="00224591">
        <w:rPr>
          <w:rFonts w:ascii="Arial" w:hAnsi="Arial" w:cs="Arial"/>
          <w:bCs/>
          <w:color w:val="000000" w:themeColor="text1"/>
          <w:sz w:val="22"/>
          <w:szCs w:val="22"/>
        </w:rPr>
        <w:t>otecas $ 19.40</w:t>
      </w:r>
    </w:p>
    <w:p w14:paraId="4AA702D2" w14:textId="395E4C53"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g</w:t>
      </w:r>
      <w:r w:rsidR="00F838F0">
        <w:rPr>
          <w:rFonts w:ascii="Arial" w:hAnsi="Arial" w:cs="Arial"/>
          <w:bCs/>
          <w:color w:val="000000" w:themeColor="text1"/>
          <w:sz w:val="22"/>
          <w:szCs w:val="22"/>
          <w:lang w:val="es-419"/>
        </w:rPr>
        <w:t>)</w:t>
      </w:r>
      <w:r w:rsidRPr="001A44AA">
        <w:rPr>
          <w:rFonts w:ascii="Arial" w:hAnsi="Arial" w:cs="Arial"/>
          <w:bCs/>
          <w:color w:val="000000" w:themeColor="text1"/>
          <w:sz w:val="22"/>
          <w:szCs w:val="22"/>
        </w:rPr>
        <w:t xml:space="preserve"> Antenas y torres:</w:t>
      </w:r>
    </w:p>
    <w:p w14:paraId="76AA1761" w14:textId="2245F5D7"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g</w:t>
      </w:r>
      <w:r>
        <w:rPr>
          <w:rFonts w:ascii="Arial" w:hAnsi="Arial" w:cs="Arial"/>
          <w:bCs/>
          <w:color w:val="000000" w:themeColor="text1"/>
          <w:sz w:val="22"/>
          <w:szCs w:val="22"/>
        </w:rPr>
        <w:t>.1) Subestaciones eléctricas $</w:t>
      </w:r>
      <w:r w:rsidR="000D2FB8">
        <w:rPr>
          <w:rFonts w:ascii="Arial" w:hAnsi="Arial" w:cs="Arial"/>
          <w:bCs/>
          <w:color w:val="000000" w:themeColor="text1"/>
          <w:sz w:val="22"/>
          <w:szCs w:val="22"/>
        </w:rPr>
        <w:t xml:space="preserve"> </w:t>
      </w:r>
      <w:r>
        <w:rPr>
          <w:rFonts w:ascii="Arial" w:hAnsi="Arial" w:cs="Arial"/>
          <w:bCs/>
          <w:color w:val="000000" w:themeColor="text1"/>
          <w:sz w:val="22"/>
          <w:szCs w:val="22"/>
        </w:rPr>
        <w:t>62</w:t>
      </w:r>
      <w:r w:rsidRPr="001A44AA">
        <w:rPr>
          <w:rFonts w:ascii="Arial" w:hAnsi="Arial" w:cs="Arial"/>
          <w:bCs/>
          <w:color w:val="000000" w:themeColor="text1"/>
          <w:sz w:val="22"/>
          <w:szCs w:val="22"/>
        </w:rPr>
        <w:t>.00 por metro cuadrado</w:t>
      </w:r>
      <w:r w:rsidR="000D2FB8">
        <w:rPr>
          <w:rFonts w:ascii="Arial" w:hAnsi="Arial" w:cs="Arial"/>
          <w:bCs/>
          <w:color w:val="000000" w:themeColor="text1"/>
          <w:sz w:val="22"/>
          <w:szCs w:val="22"/>
        </w:rPr>
        <w:t>.</w:t>
      </w:r>
    </w:p>
    <w:p w14:paraId="764FE8C9" w14:textId="70F50B39"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g.2) Licencias para la instalación de antenas, mástiles</w:t>
      </w:r>
      <w:r>
        <w:rPr>
          <w:rFonts w:ascii="Arial" w:hAnsi="Arial" w:cs="Arial"/>
          <w:bCs/>
          <w:color w:val="000000" w:themeColor="text1"/>
          <w:sz w:val="22"/>
          <w:szCs w:val="22"/>
        </w:rPr>
        <w:t xml:space="preserve"> y bases de telefonía $</w:t>
      </w:r>
      <w:r w:rsidR="000D2FB8">
        <w:rPr>
          <w:rFonts w:ascii="Arial" w:hAnsi="Arial" w:cs="Arial"/>
          <w:bCs/>
          <w:color w:val="000000" w:themeColor="text1"/>
          <w:sz w:val="22"/>
          <w:szCs w:val="22"/>
        </w:rPr>
        <w:t xml:space="preserve"> </w:t>
      </w:r>
      <w:r>
        <w:rPr>
          <w:rFonts w:ascii="Arial" w:hAnsi="Arial" w:cs="Arial"/>
          <w:bCs/>
          <w:color w:val="000000" w:themeColor="text1"/>
          <w:sz w:val="22"/>
          <w:szCs w:val="22"/>
        </w:rPr>
        <w:t>28,783.00</w:t>
      </w:r>
      <w:r w:rsidR="000D2FB8">
        <w:rPr>
          <w:rFonts w:ascii="Arial" w:hAnsi="Arial" w:cs="Arial"/>
          <w:bCs/>
          <w:color w:val="000000" w:themeColor="text1"/>
          <w:sz w:val="22"/>
          <w:szCs w:val="22"/>
        </w:rPr>
        <w:t>.</w:t>
      </w:r>
    </w:p>
    <w:p w14:paraId="72A24D4B" w14:textId="77777777" w:rsidR="00224591" w:rsidRPr="001A44AA" w:rsidRDefault="00224591" w:rsidP="00224591">
      <w:pPr>
        <w:ind w:right="50"/>
        <w:jc w:val="both"/>
        <w:rPr>
          <w:rFonts w:ascii="Arial" w:hAnsi="Arial" w:cs="Arial"/>
          <w:bCs/>
          <w:color w:val="000000" w:themeColor="text1"/>
          <w:sz w:val="22"/>
          <w:szCs w:val="22"/>
        </w:rPr>
      </w:pPr>
    </w:p>
    <w:p w14:paraId="577C3433" w14:textId="12BCC32C" w:rsidR="00224591" w:rsidRPr="001A44AA" w:rsidRDefault="00224591" w:rsidP="00224591">
      <w:pPr>
        <w:tabs>
          <w:tab w:val="left" w:pos="1185"/>
        </w:tabs>
        <w:ind w:left="457"/>
        <w:jc w:val="both"/>
        <w:rPr>
          <w:rFonts w:ascii="Arial" w:hAnsi="Arial" w:cs="Arial"/>
          <w:color w:val="000000" w:themeColor="text1"/>
          <w:sz w:val="22"/>
          <w:szCs w:val="22"/>
        </w:rPr>
      </w:pPr>
      <w:r w:rsidRPr="001A44AA">
        <w:rPr>
          <w:rFonts w:ascii="Arial" w:hAnsi="Arial" w:cs="Arial"/>
          <w:color w:val="000000" w:themeColor="text1"/>
          <w:sz w:val="22"/>
          <w:szCs w:val="22"/>
        </w:rPr>
        <w:t>h</w:t>
      </w:r>
      <w:r w:rsidR="00F838F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Edificios y hoteles </w:t>
      </w:r>
      <w:r>
        <w:rPr>
          <w:rFonts w:ascii="Arial" w:hAnsi="Arial" w:cs="Arial"/>
          <w:bCs/>
          <w:color w:val="000000" w:themeColor="text1"/>
          <w:sz w:val="22"/>
          <w:szCs w:val="22"/>
        </w:rPr>
        <w:t>$ 24.40</w:t>
      </w:r>
    </w:p>
    <w:p w14:paraId="52EB6F67" w14:textId="5CC2624C" w:rsidR="00224591" w:rsidRPr="001A44AA" w:rsidRDefault="00F838F0" w:rsidP="00224591">
      <w:pPr>
        <w:tabs>
          <w:tab w:val="left" w:pos="1185"/>
        </w:tabs>
        <w:ind w:left="457"/>
        <w:jc w:val="both"/>
        <w:rPr>
          <w:rFonts w:ascii="Arial" w:hAnsi="Arial" w:cs="Arial"/>
          <w:color w:val="000000" w:themeColor="text1"/>
          <w:sz w:val="22"/>
          <w:szCs w:val="22"/>
        </w:rPr>
      </w:pPr>
      <w:r>
        <w:rPr>
          <w:rFonts w:ascii="Arial" w:hAnsi="Arial" w:cs="Arial"/>
          <w:color w:val="000000" w:themeColor="text1"/>
          <w:sz w:val="22"/>
          <w:szCs w:val="22"/>
        </w:rPr>
        <w:t>i)</w:t>
      </w:r>
      <w:r w:rsidR="00224591" w:rsidRPr="001A44AA">
        <w:rPr>
          <w:rFonts w:ascii="Arial" w:hAnsi="Arial" w:cs="Arial"/>
          <w:color w:val="000000" w:themeColor="text1"/>
          <w:sz w:val="22"/>
          <w:szCs w:val="22"/>
        </w:rPr>
        <w:t xml:space="preserve"> </w:t>
      </w:r>
      <w:r w:rsidR="00F516D6">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 xml:space="preserve">Bodegas </w:t>
      </w:r>
      <w:r w:rsidR="00224591">
        <w:rPr>
          <w:rFonts w:ascii="Arial" w:hAnsi="Arial" w:cs="Arial"/>
          <w:bCs/>
          <w:color w:val="000000" w:themeColor="text1"/>
          <w:sz w:val="22"/>
          <w:szCs w:val="22"/>
        </w:rPr>
        <w:t>$ 11.20</w:t>
      </w:r>
    </w:p>
    <w:p w14:paraId="2D1DAB52" w14:textId="03770B7C" w:rsidR="00224591" w:rsidRPr="001A44AA" w:rsidRDefault="00F838F0" w:rsidP="00224591">
      <w:pPr>
        <w:tabs>
          <w:tab w:val="left" w:pos="1185"/>
        </w:tabs>
        <w:ind w:left="457"/>
        <w:jc w:val="both"/>
        <w:rPr>
          <w:rFonts w:ascii="Arial" w:hAnsi="Arial" w:cs="Arial"/>
          <w:color w:val="000000" w:themeColor="text1"/>
          <w:sz w:val="22"/>
          <w:szCs w:val="22"/>
        </w:rPr>
      </w:pPr>
      <w:r>
        <w:rPr>
          <w:rFonts w:ascii="Arial" w:hAnsi="Arial" w:cs="Arial"/>
          <w:color w:val="000000" w:themeColor="text1"/>
          <w:sz w:val="22"/>
          <w:szCs w:val="22"/>
        </w:rPr>
        <w:t>j)</w:t>
      </w:r>
      <w:r w:rsidR="00224591" w:rsidRPr="001A44AA">
        <w:rPr>
          <w:rFonts w:ascii="Arial" w:hAnsi="Arial" w:cs="Arial"/>
          <w:color w:val="000000" w:themeColor="text1"/>
          <w:sz w:val="22"/>
          <w:szCs w:val="22"/>
        </w:rPr>
        <w:t xml:space="preserve"> </w:t>
      </w:r>
      <w:r w:rsidR="00F516D6">
        <w:rPr>
          <w:rFonts w:ascii="Arial" w:hAnsi="Arial" w:cs="Arial"/>
          <w:color w:val="000000" w:themeColor="text1"/>
          <w:sz w:val="22"/>
          <w:szCs w:val="22"/>
        </w:rPr>
        <w:t xml:space="preserve"> </w:t>
      </w:r>
      <w:r w:rsidR="00224591" w:rsidRPr="001A44AA">
        <w:rPr>
          <w:rFonts w:ascii="Arial" w:hAnsi="Arial" w:cs="Arial"/>
          <w:color w:val="000000" w:themeColor="text1"/>
          <w:sz w:val="22"/>
          <w:szCs w:val="22"/>
        </w:rPr>
        <w:t xml:space="preserve">Andadores, plazoletas y parios de maniobra </w:t>
      </w:r>
      <w:r w:rsidR="00224591">
        <w:rPr>
          <w:rFonts w:ascii="Arial" w:hAnsi="Arial" w:cs="Arial"/>
          <w:bCs/>
          <w:color w:val="000000" w:themeColor="text1"/>
          <w:sz w:val="22"/>
          <w:szCs w:val="22"/>
        </w:rPr>
        <w:t>$ 5.50</w:t>
      </w:r>
    </w:p>
    <w:p w14:paraId="664227A7" w14:textId="6A577643" w:rsidR="00224591" w:rsidRDefault="00224591" w:rsidP="00224591">
      <w:pPr>
        <w:tabs>
          <w:tab w:val="left" w:pos="1185"/>
        </w:tabs>
        <w:ind w:left="457"/>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k</w:t>
      </w:r>
      <w:r w:rsidR="00F838F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Albercas.</w:t>
      </w:r>
    </w:p>
    <w:p w14:paraId="44636EC8" w14:textId="77777777" w:rsidR="00F838F0" w:rsidRPr="001A44AA" w:rsidRDefault="00F838F0" w:rsidP="00224591">
      <w:pPr>
        <w:tabs>
          <w:tab w:val="left" w:pos="1185"/>
        </w:tabs>
        <w:ind w:left="457"/>
        <w:jc w:val="both"/>
        <w:rPr>
          <w:rFonts w:ascii="Arial" w:hAnsi="Arial" w:cs="Arial"/>
          <w:color w:val="000000" w:themeColor="text1"/>
          <w:sz w:val="22"/>
          <w:szCs w:val="22"/>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2234"/>
        <w:gridCol w:w="1946"/>
        <w:gridCol w:w="2798"/>
      </w:tblGrid>
      <w:tr w:rsidR="00224591" w:rsidRPr="001A44AA" w14:paraId="0C41C9D1" w14:textId="77777777" w:rsidTr="00484FD2">
        <w:trPr>
          <w:jc w:val="center"/>
        </w:trPr>
        <w:tc>
          <w:tcPr>
            <w:tcW w:w="1152" w:type="pct"/>
            <w:shd w:val="clear" w:color="auto" w:fill="auto"/>
          </w:tcPr>
          <w:p w14:paraId="12F81AB8" w14:textId="77777777" w:rsidR="00224591" w:rsidRPr="001A44AA" w:rsidRDefault="00224591" w:rsidP="00224591">
            <w:pPr>
              <w:ind w:right="-105"/>
              <w:jc w:val="both"/>
              <w:rPr>
                <w:rFonts w:ascii="Arial" w:hAnsi="Arial" w:cs="Arial"/>
                <w:bCs/>
                <w:color w:val="000000" w:themeColor="text1"/>
                <w:sz w:val="22"/>
                <w:szCs w:val="22"/>
              </w:rPr>
            </w:pPr>
            <w:r w:rsidRPr="001A44AA">
              <w:rPr>
                <w:rFonts w:ascii="Arial" w:hAnsi="Arial" w:cs="Arial"/>
                <w:bCs/>
                <w:color w:val="000000" w:themeColor="text1"/>
                <w:sz w:val="22"/>
                <w:szCs w:val="22"/>
              </w:rPr>
              <w:t>CAPACIDAD M3</w:t>
            </w:r>
          </w:p>
        </w:tc>
        <w:tc>
          <w:tcPr>
            <w:tcW w:w="1232" w:type="pct"/>
            <w:shd w:val="clear" w:color="auto" w:fill="auto"/>
          </w:tcPr>
          <w:p w14:paraId="5325D1A5" w14:textId="77777777" w:rsidR="00224591" w:rsidRPr="001A44AA" w:rsidRDefault="00224591" w:rsidP="00484FD2">
            <w:pPr>
              <w:ind w:right="-151"/>
              <w:rPr>
                <w:rFonts w:ascii="Arial" w:hAnsi="Arial" w:cs="Arial"/>
                <w:bCs/>
                <w:color w:val="000000" w:themeColor="text1"/>
                <w:sz w:val="22"/>
                <w:szCs w:val="22"/>
              </w:rPr>
            </w:pPr>
            <w:r w:rsidRPr="001A44AA">
              <w:rPr>
                <w:rFonts w:ascii="Arial" w:hAnsi="Arial" w:cs="Arial"/>
                <w:bCs/>
                <w:color w:val="000000" w:themeColor="text1"/>
                <w:sz w:val="22"/>
                <w:szCs w:val="22"/>
              </w:rPr>
              <w:t>PARTICULAR</w:t>
            </w:r>
          </w:p>
        </w:tc>
        <w:tc>
          <w:tcPr>
            <w:tcW w:w="1073" w:type="pct"/>
            <w:shd w:val="clear" w:color="auto" w:fill="auto"/>
          </w:tcPr>
          <w:p w14:paraId="6CE887BF" w14:textId="77777777" w:rsidR="00224591" w:rsidRPr="001A44AA" w:rsidRDefault="00224591" w:rsidP="00484FD2">
            <w:pPr>
              <w:tabs>
                <w:tab w:val="left" w:pos="1353"/>
              </w:tabs>
              <w:rPr>
                <w:rFonts w:ascii="Arial" w:hAnsi="Arial" w:cs="Arial"/>
                <w:bCs/>
                <w:color w:val="000000" w:themeColor="text1"/>
                <w:sz w:val="22"/>
                <w:szCs w:val="22"/>
              </w:rPr>
            </w:pPr>
            <w:r w:rsidRPr="001A44AA">
              <w:rPr>
                <w:rFonts w:ascii="Arial" w:hAnsi="Arial" w:cs="Arial"/>
                <w:bCs/>
                <w:color w:val="000000" w:themeColor="text1"/>
                <w:sz w:val="22"/>
                <w:szCs w:val="22"/>
              </w:rPr>
              <w:t>COMERCIO O INDUSTRIA</w:t>
            </w:r>
          </w:p>
        </w:tc>
        <w:tc>
          <w:tcPr>
            <w:tcW w:w="1543" w:type="pct"/>
            <w:shd w:val="clear" w:color="auto" w:fill="auto"/>
          </w:tcPr>
          <w:p w14:paraId="2FAC9E4D" w14:textId="77777777" w:rsidR="00224591" w:rsidRPr="001A44AA" w:rsidRDefault="00224591" w:rsidP="00484FD2">
            <w:pPr>
              <w:ind w:right="50"/>
              <w:rPr>
                <w:rFonts w:ascii="Arial" w:hAnsi="Arial" w:cs="Arial"/>
                <w:bCs/>
                <w:color w:val="000000" w:themeColor="text1"/>
                <w:sz w:val="22"/>
                <w:szCs w:val="22"/>
              </w:rPr>
            </w:pPr>
            <w:r w:rsidRPr="001A44AA">
              <w:rPr>
                <w:rFonts w:ascii="Arial" w:hAnsi="Arial" w:cs="Arial"/>
                <w:bCs/>
                <w:color w:val="000000" w:themeColor="text1"/>
                <w:sz w:val="22"/>
                <w:szCs w:val="22"/>
              </w:rPr>
              <w:t>RECREACION Y DEPORTES (NEGOCIO)</w:t>
            </w:r>
          </w:p>
        </w:tc>
      </w:tr>
      <w:tr w:rsidR="00224591" w:rsidRPr="001A44AA" w14:paraId="34D0AC9C" w14:textId="77777777" w:rsidTr="00484FD2">
        <w:trPr>
          <w:jc w:val="center"/>
        </w:trPr>
        <w:tc>
          <w:tcPr>
            <w:tcW w:w="1152" w:type="pct"/>
            <w:shd w:val="clear" w:color="auto" w:fill="auto"/>
          </w:tcPr>
          <w:p w14:paraId="52E8023C"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O-6</w:t>
            </w:r>
          </w:p>
          <w:p w14:paraId="29AA9130"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DE6-12</w:t>
            </w:r>
          </w:p>
          <w:p w14:paraId="0F90ACAA"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12-18</w:t>
            </w:r>
          </w:p>
          <w:p w14:paraId="3C3CC183"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MAYOR DE 18</w:t>
            </w:r>
          </w:p>
        </w:tc>
        <w:tc>
          <w:tcPr>
            <w:tcW w:w="1232" w:type="pct"/>
            <w:shd w:val="clear" w:color="auto" w:fill="auto"/>
          </w:tcPr>
          <w:p w14:paraId="01D88A92"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$ 41</w:t>
            </w:r>
            <w:r w:rsidRPr="001A44AA">
              <w:rPr>
                <w:rFonts w:ascii="Arial" w:hAnsi="Arial" w:cs="Arial"/>
                <w:bCs/>
                <w:color w:val="000000" w:themeColor="text1"/>
                <w:sz w:val="22"/>
                <w:szCs w:val="22"/>
              </w:rPr>
              <w:t>.00</w:t>
            </w:r>
          </w:p>
          <w:p w14:paraId="6B48BD8E" w14:textId="022FAC5A"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$ 6</w:t>
            </w:r>
            <w:r w:rsidR="0092477A">
              <w:rPr>
                <w:rFonts w:ascii="Arial" w:hAnsi="Arial" w:cs="Arial"/>
                <w:bCs/>
                <w:color w:val="000000" w:themeColor="text1"/>
                <w:sz w:val="22"/>
                <w:szCs w:val="22"/>
              </w:rPr>
              <w:t>5</w:t>
            </w:r>
            <w:r>
              <w:rPr>
                <w:rFonts w:ascii="Arial" w:hAnsi="Arial" w:cs="Arial"/>
                <w:bCs/>
                <w:color w:val="000000" w:themeColor="text1"/>
                <w:sz w:val="22"/>
                <w:szCs w:val="22"/>
              </w:rPr>
              <w:t>.</w:t>
            </w:r>
            <w:r w:rsidRPr="001A44AA">
              <w:rPr>
                <w:rFonts w:ascii="Arial" w:hAnsi="Arial" w:cs="Arial"/>
                <w:bCs/>
                <w:color w:val="000000" w:themeColor="text1"/>
                <w:sz w:val="22"/>
                <w:szCs w:val="22"/>
              </w:rPr>
              <w:t>0</w:t>
            </w:r>
            <w:r>
              <w:rPr>
                <w:rFonts w:ascii="Arial" w:hAnsi="Arial" w:cs="Arial"/>
                <w:bCs/>
                <w:color w:val="000000" w:themeColor="text1"/>
                <w:sz w:val="22"/>
                <w:szCs w:val="22"/>
              </w:rPr>
              <w:t>0</w:t>
            </w:r>
          </w:p>
          <w:p w14:paraId="609CEB78"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$ 76.00</w:t>
            </w:r>
          </w:p>
          <w:p w14:paraId="7F024750"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$ 85</w:t>
            </w:r>
            <w:r w:rsidRPr="001A44AA">
              <w:rPr>
                <w:rFonts w:ascii="Arial" w:hAnsi="Arial" w:cs="Arial"/>
                <w:bCs/>
                <w:color w:val="000000" w:themeColor="text1"/>
                <w:sz w:val="22"/>
                <w:szCs w:val="22"/>
              </w:rPr>
              <w:t>.00</w:t>
            </w:r>
          </w:p>
        </w:tc>
        <w:tc>
          <w:tcPr>
            <w:tcW w:w="1073" w:type="pct"/>
            <w:shd w:val="clear" w:color="auto" w:fill="auto"/>
          </w:tcPr>
          <w:p w14:paraId="1576B769" w14:textId="77777777" w:rsidR="00224591" w:rsidRPr="001A44AA" w:rsidRDefault="00224591" w:rsidP="00224591">
            <w:pPr>
              <w:ind w:right="-78"/>
              <w:jc w:val="both"/>
              <w:rPr>
                <w:rFonts w:ascii="Arial" w:hAnsi="Arial" w:cs="Arial"/>
                <w:bCs/>
                <w:color w:val="000000" w:themeColor="text1"/>
                <w:sz w:val="22"/>
                <w:szCs w:val="22"/>
              </w:rPr>
            </w:pPr>
          </w:p>
        </w:tc>
        <w:tc>
          <w:tcPr>
            <w:tcW w:w="1543" w:type="pct"/>
            <w:shd w:val="clear" w:color="auto" w:fill="auto"/>
          </w:tcPr>
          <w:p w14:paraId="0666E7A1" w14:textId="77777777" w:rsidR="00224591" w:rsidRPr="001A44AA" w:rsidRDefault="00224591" w:rsidP="00224591">
            <w:pPr>
              <w:ind w:right="50"/>
              <w:jc w:val="both"/>
              <w:rPr>
                <w:rFonts w:ascii="Arial" w:hAnsi="Arial" w:cs="Arial"/>
                <w:bCs/>
                <w:color w:val="000000" w:themeColor="text1"/>
                <w:sz w:val="22"/>
                <w:szCs w:val="22"/>
              </w:rPr>
            </w:pPr>
          </w:p>
        </w:tc>
      </w:tr>
      <w:tr w:rsidR="00224591" w:rsidRPr="001A44AA" w14:paraId="29AAFB2A" w14:textId="77777777" w:rsidTr="00484FD2">
        <w:trPr>
          <w:jc w:val="center"/>
        </w:trPr>
        <w:tc>
          <w:tcPr>
            <w:tcW w:w="1152" w:type="pct"/>
            <w:shd w:val="clear" w:color="auto" w:fill="auto"/>
          </w:tcPr>
          <w:p w14:paraId="447A9B16"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0-20</w:t>
            </w:r>
          </w:p>
          <w:p w14:paraId="2E9C8099"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20-60</w:t>
            </w:r>
          </w:p>
          <w:p w14:paraId="44FE2CBF"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60-100</w:t>
            </w:r>
          </w:p>
          <w:p w14:paraId="660779F2"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MAYOR DE 100</w:t>
            </w:r>
          </w:p>
        </w:tc>
        <w:tc>
          <w:tcPr>
            <w:tcW w:w="1232" w:type="pct"/>
            <w:shd w:val="clear" w:color="auto" w:fill="auto"/>
          </w:tcPr>
          <w:p w14:paraId="47DE1B98" w14:textId="77777777" w:rsidR="00224591" w:rsidRPr="001A44AA" w:rsidRDefault="00224591" w:rsidP="00224591">
            <w:pPr>
              <w:ind w:right="50"/>
              <w:jc w:val="both"/>
              <w:rPr>
                <w:rFonts w:ascii="Arial" w:hAnsi="Arial" w:cs="Arial"/>
                <w:bCs/>
                <w:color w:val="000000" w:themeColor="text1"/>
                <w:sz w:val="22"/>
                <w:szCs w:val="22"/>
              </w:rPr>
            </w:pPr>
          </w:p>
        </w:tc>
        <w:tc>
          <w:tcPr>
            <w:tcW w:w="1073" w:type="pct"/>
            <w:shd w:val="clear" w:color="auto" w:fill="auto"/>
          </w:tcPr>
          <w:p w14:paraId="2ED57887"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$ 120.0</w:t>
            </w:r>
            <w:r w:rsidRPr="001A44AA">
              <w:rPr>
                <w:rFonts w:ascii="Arial" w:hAnsi="Arial" w:cs="Arial"/>
                <w:bCs/>
                <w:color w:val="000000" w:themeColor="text1"/>
                <w:sz w:val="22"/>
                <w:szCs w:val="22"/>
              </w:rPr>
              <w:t>0</w:t>
            </w:r>
          </w:p>
          <w:p w14:paraId="4E7D9282"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$ 150.0</w:t>
            </w:r>
            <w:r w:rsidRPr="001A44AA">
              <w:rPr>
                <w:rFonts w:ascii="Arial" w:hAnsi="Arial" w:cs="Arial"/>
                <w:bCs/>
                <w:color w:val="000000" w:themeColor="text1"/>
                <w:sz w:val="22"/>
                <w:szCs w:val="22"/>
              </w:rPr>
              <w:t>0</w:t>
            </w:r>
          </w:p>
          <w:p w14:paraId="426A594C"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$ 181.0</w:t>
            </w:r>
            <w:r w:rsidRPr="001A44AA">
              <w:rPr>
                <w:rFonts w:ascii="Arial" w:hAnsi="Arial" w:cs="Arial"/>
                <w:bCs/>
                <w:color w:val="000000" w:themeColor="text1"/>
                <w:sz w:val="22"/>
                <w:szCs w:val="22"/>
              </w:rPr>
              <w:t>0</w:t>
            </w:r>
          </w:p>
          <w:p w14:paraId="04F08ACF"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$ 212.0</w:t>
            </w:r>
            <w:r w:rsidRPr="001A44AA">
              <w:rPr>
                <w:rFonts w:ascii="Arial" w:hAnsi="Arial" w:cs="Arial"/>
                <w:bCs/>
                <w:color w:val="000000" w:themeColor="text1"/>
                <w:sz w:val="22"/>
                <w:szCs w:val="22"/>
              </w:rPr>
              <w:t>0</w:t>
            </w:r>
          </w:p>
        </w:tc>
        <w:tc>
          <w:tcPr>
            <w:tcW w:w="1543" w:type="pct"/>
            <w:shd w:val="clear" w:color="auto" w:fill="auto"/>
          </w:tcPr>
          <w:p w14:paraId="1B09E4A5" w14:textId="77777777" w:rsidR="00224591" w:rsidRPr="001A44AA" w:rsidRDefault="00224591" w:rsidP="00224591">
            <w:pPr>
              <w:ind w:right="50"/>
              <w:jc w:val="both"/>
              <w:rPr>
                <w:rFonts w:ascii="Arial" w:hAnsi="Arial" w:cs="Arial"/>
                <w:bCs/>
                <w:color w:val="000000" w:themeColor="text1"/>
                <w:sz w:val="22"/>
                <w:szCs w:val="22"/>
              </w:rPr>
            </w:pPr>
          </w:p>
          <w:p w14:paraId="65953F51" w14:textId="77777777" w:rsidR="00224591" w:rsidRPr="001A44AA" w:rsidRDefault="00224591" w:rsidP="00224591">
            <w:pPr>
              <w:ind w:right="50"/>
              <w:jc w:val="both"/>
              <w:rPr>
                <w:rFonts w:ascii="Arial" w:hAnsi="Arial" w:cs="Arial"/>
                <w:bCs/>
                <w:color w:val="000000" w:themeColor="text1"/>
                <w:sz w:val="22"/>
                <w:szCs w:val="22"/>
              </w:rPr>
            </w:pPr>
          </w:p>
        </w:tc>
      </w:tr>
      <w:tr w:rsidR="00224591" w:rsidRPr="001A44AA" w14:paraId="753711B5" w14:textId="77777777" w:rsidTr="00484FD2">
        <w:trPr>
          <w:jc w:val="center"/>
        </w:trPr>
        <w:tc>
          <w:tcPr>
            <w:tcW w:w="1152" w:type="pct"/>
            <w:shd w:val="clear" w:color="auto" w:fill="auto"/>
          </w:tcPr>
          <w:p w14:paraId="1F7253F3"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0-50</w:t>
            </w:r>
          </w:p>
          <w:p w14:paraId="000B5504"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DE 50-100</w:t>
            </w:r>
          </w:p>
          <w:p w14:paraId="4DC935B9"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MAYOR DE 100</w:t>
            </w:r>
          </w:p>
        </w:tc>
        <w:tc>
          <w:tcPr>
            <w:tcW w:w="1232" w:type="pct"/>
            <w:shd w:val="clear" w:color="auto" w:fill="auto"/>
          </w:tcPr>
          <w:p w14:paraId="3B1EC7AF" w14:textId="77777777" w:rsidR="00224591" w:rsidRPr="001A44AA" w:rsidRDefault="00224591" w:rsidP="00224591">
            <w:pPr>
              <w:ind w:right="50"/>
              <w:jc w:val="both"/>
              <w:rPr>
                <w:rFonts w:ascii="Arial" w:hAnsi="Arial" w:cs="Arial"/>
                <w:bCs/>
                <w:color w:val="000000" w:themeColor="text1"/>
                <w:sz w:val="22"/>
                <w:szCs w:val="22"/>
              </w:rPr>
            </w:pPr>
          </w:p>
        </w:tc>
        <w:tc>
          <w:tcPr>
            <w:tcW w:w="1073" w:type="pct"/>
            <w:shd w:val="clear" w:color="auto" w:fill="auto"/>
          </w:tcPr>
          <w:p w14:paraId="26DF6502" w14:textId="77777777" w:rsidR="00224591" w:rsidRPr="001A44AA" w:rsidRDefault="00224591" w:rsidP="00224591">
            <w:pPr>
              <w:ind w:right="50"/>
              <w:jc w:val="both"/>
              <w:rPr>
                <w:rFonts w:ascii="Arial" w:hAnsi="Arial" w:cs="Arial"/>
                <w:bCs/>
                <w:color w:val="000000" w:themeColor="text1"/>
                <w:sz w:val="22"/>
                <w:szCs w:val="22"/>
              </w:rPr>
            </w:pPr>
          </w:p>
        </w:tc>
        <w:tc>
          <w:tcPr>
            <w:tcW w:w="1543" w:type="pct"/>
            <w:shd w:val="clear" w:color="auto" w:fill="auto"/>
          </w:tcPr>
          <w:p w14:paraId="6332CECC"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$ 2,852.0</w:t>
            </w:r>
            <w:r w:rsidRPr="001A44AA">
              <w:rPr>
                <w:rFonts w:ascii="Arial" w:hAnsi="Arial" w:cs="Arial"/>
                <w:bCs/>
                <w:color w:val="000000" w:themeColor="text1"/>
                <w:sz w:val="22"/>
                <w:szCs w:val="22"/>
              </w:rPr>
              <w:t>0</w:t>
            </w:r>
          </w:p>
          <w:p w14:paraId="2F34567B"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$ 4,764.0</w:t>
            </w:r>
            <w:r w:rsidRPr="001A44AA">
              <w:rPr>
                <w:rFonts w:ascii="Arial" w:hAnsi="Arial" w:cs="Arial"/>
                <w:bCs/>
                <w:color w:val="000000" w:themeColor="text1"/>
                <w:sz w:val="22"/>
                <w:szCs w:val="22"/>
              </w:rPr>
              <w:t>0</w:t>
            </w:r>
          </w:p>
          <w:p w14:paraId="05E67585" w14:textId="77777777" w:rsidR="00224591" w:rsidRPr="001A44AA" w:rsidRDefault="00224591" w:rsidP="00224591">
            <w:pPr>
              <w:ind w:right="50"/>
              <w:jc w:val="both"/>
              <w:rPr>
                <w:rFonts w:ascii="Arial" w:hAnsi="Arial" w:cs="Arial"/>
                <w:bCs/>
                <w:color w:val="000000" w:themeColor="text1"/>
                <w:sz w:val="22"/>
                <w:szCs w:val="22"/>
              </w:rPr>
            </w:pPr>
            <w:r>
              <w:rPr>
                <w:rFonts w:ascii="Arial" w:hAnsi="Arial" w:cs="Arial"/>
                <w:bCs/>
                <w:color w:val="000000" w:themeColor="text1"/>
                <w:sz w:val="22"/>
                <w:szCs w:val="22"/>
              </w:rPr>
              <w:t>$ 8,513</w:t>
            </w:r>
            <w:r w:rsidRPr="001A44AA">
              <w:rPr>
                <w:rFonts w:ascii="Arial" w:hAnsi="Arial" w:cs="Arial"/>
                <w:bCs/>
                <w:color w:val="000000" w:themeColor="text1"/>
                <w:sz w:val="22"/>
                <w:szCs w:val="22"/>
              </w:rPr>
              <w:t>.00</w:t>
            </w:r>
          </w:p>
        </w:tc>
      </w:tr>
    </w:tbl>
    <w:p w14:paraId="5CAF34E7"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488D6E57" w14:textId="4B0AA5B0"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5.</w:t>
      </w:r>
      <w:r w:rsidR="00F838F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Construcción de cercas de herrería decorativa y/o bardas.</w:t>
      </w:r>
    </w:p>
    <w:p w14:paraId="74CED313" w14:textId="2778E08D"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      a</w:t>
      </w:r>
      <w:r w:rsidR="00F92160">
        <w:rPr>
          <w:rFonts w:ascii="Arial" w:hAnsi="Arial" w:cs="Arial"/>
          <w:color w:val="000000" w:themeColor="text1"/>
          <w:sz w:val="22"/>
          <w:szCs w:val="22"/>
          <w:lang w:val="es-419"/>
        </w:rPr>
        <w:t>)</w:t>
      </w:r>
      <w:r>
        <w:rPr>
          <w:rFonts w:ascii="Arial" w:hAnsi="Arial" w:cs="Arial"/>
          <w:color w:val="000000" w:themeColor="text1"/>
          <w:sz w:val="22"/>
          <w:szCs w:val="22"/>
        </w:rPr>
        <w:t xml:space="preserve"> por metro lineal $</w:t>
      </w:r>
      <w:r w:rsidR="003C44E3">
        <w:rPr>
          <w:rFonts w:ascii="Arial" w:hAnsi="Arial" w:cs="Arial"/>
          <w:color w:val="000000" w:themeColor="text1"/>
          <w:sz w:val="22"/>
          <w:szCs w:val="22"/>
        </w:rPr>
        <w:t xml:space="preserve"> 6</w:t>
      </w:r>
      <w:r>
        <w:rPr>
          <w:rFonts w:ascii="Arial" w:hAnsi="Arial" w:cs="Arial"/>
          <w:color w:val="000000" w:themeColor="text1"/>
          <w:sz w:val="22"/>
          <w:szCs w:val="22"/>
        </w:rPr>
        <w:t>.</w:t>
      </w:r>
      <w:r w:rsidR="003C44E3">
        <w:rPr>
          <w:rFonts w:ascii="Arial" w:hAnsi="Arial" w:cs="Arial"/>
          <w:color w:val="000000" w:themeColor="text1"/>
          <w:sz w:val="22"/>
          <w:szCs w:val="22"/>
        </w:rPr>
        <w:t>80</w:t>
      </w:r>
      <w:r w:rsidR="00484FD2">
        <w:rPr>
          <w:rFonts w:ascii="Arial" w:hAnsi="Arial" w:cs="Arial"/>
          <w:color w:val="000000" w:themeColor="text1"/>
          <w:sz w:val="22"/>
          <w:szCs w:val="22"/>
        </w:rPr>
        <w:t>.</w:t>
      </w:r>
    </w:p>
    <w:p w14:paraId="3D846714" w14:textId="77777777" w:rsidR="00224591" w:rsidRPr="001A44AA" w:rsidRDefault="00224591" w:rsidP="00224591">
      <w:pPr>
        <w:tabs>
          <w:tab w:val="left" w:pos="1185"/>
        </w:tabs>
        <w:jc w:val="both"/>
        <w:rPr>
          <w:rFonts w:ascii="Arial" w:hAnsi="Arial" w:cs="Arial"/>
          <w:color w:val="000000" w:themeColor="text1"/>
          <w:sz w:val="22"/>
          <w:szCs w:val="22"/>
        </w:rPr>
      </w:pPr>
    </w:p>
    <w:p w14:paraId="1B7348C1"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En la solicitud de permisos de construcción de barda, de 30 metros lineales o más, se deberá presentar el Certificado de Deslinde expedido por la Dirección de Catastro Municipal, el cual no deberá tener una antigüedad mayor a seis meses.</w:t>
      </w:r>
    </w:p>
    <w:p w14:paraId="30BAC977"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08CF9A4C" w14:textId="1D9A25BC"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6.</w:t>
      </w:r>
      <w:r w:rsidR="00F92160">
        <w:rPr>
          <w:rFonts w:ascii="Arial" w:hAnsi="Arial" w:cs="Arial"/>
          <w:color w:val="000000" w:themeColor="text1"/>
          <w:sz w:val="22"/>
          <w:szCs w:val="22"/>
          <w:lang w:val="es-419"/>
        </w:rPr>
        <w:t>-</w:t>
      </w:r>
      <w:r w:rsidRPr="001A44AA">
        <w:rPr>
          <w:rFonts w:ascii="Arial" w:hAnsi="Arial" w:cs="Arial"/>
          <w:color w:val="000000" w:themeColor="text1"/>
          <w:sz w:val="22"/>
          <w:szCs w:val="22"/>
        </w:rPr>
        <w:t xml:space="preserve"> Por la instalación de drenajes, tuberías, tendido de cables o conducciones aéreas o subterráneas de uso público o privado:</w:t>
      </w:r>
    </w:p>
    <w:p w14:paraId="1F5F14B4" w14:textId="33E805E6" w:rsidR="00224591" w:rsidRPr="001A44AA" w:rsidRDefault="00F9216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a)</w:t>
      </w:r>
      <w:r w:rsidR="00224591" w:rsidRPr="001A44AA">
        <w:rPr>
          <w:rFonts w:ascii="Arial" w:hAnsi="Arial" w:cs="Arial"/>
          <w:bCs/>
          <w:color w:val="000000" w:themeColor="text1"/>
          <w:sz w:val="22"/>
          <w:szCs w:val="22"/>
        </w:rPr>
        <w:t xml:space="preserve"> </w:t>
      </w:r>
      <w:r w:rsidR="00224591">
        <w:rPr>
          <w:rFonts w:ascii="Arial" w:hAnsi="Arial" w:cs="Arial"/>
          <w:bCs/>
          <w:color w:val="000000" w:themeColor="text1"/>
          <w:sz w:val="22"/>
          <w:szCs w:val="22"/>
        </w:rPr>
        <w:t>Popular (Casa habitación) $ 2.20</w:t>
      </w:r>
      <w:r w:rsidR="00224591" w:rsidRPr="001A44AA">
        <w:rPr>
          <w:rFonts w:ascii="Arial" w:hAnsi="Arial" w:cs="Arial"/>
          <w:bCs/>
          <w:color w:val="000000" w:themeColor="text1"/>
          <w:sz w:val="22"/>
          <w:szCs w:val="22"/>
        </w:rPr>
        <w:t xml:space="preserve"> por metro lineal</w:t>
      </w:r>
      <w:r w:rsidR="00484FD2">
        <w:rPr>
          <w:rFonts w:ascii="Arial" w:hAnsi="Arial" w:cs="Arial"/>
          <w:bCs/>
          <w:color w:val="000000" w:themeColor="text1"/>
          <w:sz w:val="22"/>
          <w:szCs w:val="22"/>
        </w:rPr>
        <w:t>.</w:t>
      </w:r>
    </w:p>
    <w:p w14:paraId="1DA9EE9F" w14:textId="493DADB7" w:rsidR="00224591" w:rsidRPr="001A44AA" w:rsidRDefault="00F9216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b)</w:t>
      </w:r>
      <w:r w:rsidR="00224591" w:rsidRPr="001A44AA">
        <w:rPr>
          <w:rFonts w:ascii="Arial" w:hAnsi="Arial" w:cs="Arial"/>
          <w:bCs/>
          <w:color w:val="000000" w:themeColor="text1"/>
          <w:sz w:val="22"/>
          <w:szCs w:val="22"/>
        </w:rPr>
        <w:t xml:space="preserve"> Interé</w:t>
      </w:r>
      <w:r w:rsidR="00224591">
        <w:rPr>
          <w:rFonts w:ascii="Arial" w:hAnsi="Arial" w:cs="Arial"/>
          <w:bCs/>
          <w:color w:val="000000" w:themeColor="text1"/>
          <w:sz w:val="22"/>
          <w:szCs w:val="22"/>
        </w:rPr>
        <w:t>s social (Casa habitación) $ 2.2</w:t>
      </w:r>
      <w:r w:rsidR="00224591" w:rsidRPr="001A44AA">
        <w:rPr>
          <w:rFonts w:ascii="Arial" w:hAnsi="Arial" w:cs="Arial"/>
          <w:bCs/>
          <w:color w:val="000000" w:themeColor="text1"/>
          <w:sz w:val="22"/>
          <w:szCs w:val="22"/>
        </w:rPr>
        <w:t>5 por metro lineal</w:t>
      </w:r>
      <w:r w:rsidR="00484FD2">
        <w:rPr>
          <w:rFonts w:ascii="Arial" w:hAnsi="Arial" w:cs="Arial"/>
          <w:bCs/>
          <w:color w:val="000000" w:themeColor="text1"/>
          <w:sz w:val="22"/>
          <w:szCs w:val="22"/>
        </w:rPr>
        <w:t>.</w:t>
      </w:r>
    </w:p>
    <w:p w14:paraId="1B340A34" w14:textId="12DC6097"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c</w:t>
      </w:r>
      <w:r w:rsidR="00F92160">
        <w:rPr>
          <w:rFonts w:ascii="Arial" w:hAnsi="Arial" w:cs="Arial"/>
          <w:bCs/>
          <w:color w:val="000000" w:themeColor="text1"/>
          <w:sz w:val="22"/>
          <w:szCs w:val="22"/>
        </w:rPr>
        <w:t>)</w:t>
      </w:r>
      <w:r>
        <w:rPr>
          <w:rFonts w:ascii="Arial" w:hAnsi="Arial" w:cs="Arial"/>
          <w:bCs/>
          <w:color w:val="000000" w:themeColor="text1"/>
          <w:sz w:val="22"/>
          <w:szCs w:val="22"/>
        </w:rPr>
        <w:t xml:space="preserve"> Media (Casa habitación) $ 4.00</w:t>
      </w:r>
      <w:r w:rsidRPr="001A44AA">
        <w:rPr>
          <w:rFonts w:ascii="Arial" w:hAnsi="Arial" w:cs="Arial"/>
          <w:bCs/>
          <w:color w:val="000000" w:themeColor="text1"/>
          <w:sz w:val="22"/>
          <w:szCs w:val="22"/>
        </w:rPr>
        <w:t xml:space="preserve"> por metro lineal</w:t>
      </w:r>
      <w:r w:rsidR="00484FD2">
        <w:rPr>
          <w:rFonts w:ascii="Arial" w:hAnsi="Arial" w:cs="Arial"/>
          <w:bCs/>
          <w:color w:val="000000" w:themeColor="text1"/>
          <w:sz w:val="22"/>
          <w:szCs w:val="22"/>
        </w:rPr>
        <w:t>.</w:t>
      </w:r>
    </w:p>
    <w:p w14:paraId="36782876" w14:textId="584E470A" w:rsidR="00224591" w:rsidRPr="001A44AA" w:rsidRDefault="00F9216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d)</w:t>
      </w:r>
      <w:r w:rsidR="00224591" w:rsidRPr="001A44AA">
        <w:rPr>
          <w:rFonts w:ascii="Arial" w:hAnsi="Arial" w:cs="Arial"/>
          <w:bCs/>
          <w:color w:val="000000" w:themeColor="text1"/>
          <w:sz w:val="22"/>
          <w:szCs w:val="22"/>
        </w:rPr>
        <w:t xml:space="preserve"> Re</w:t>
      </w:r>
      <w:r w:rsidR="00224591">
        <w:rPr>
          <w:rFonts w:ascii="Arial" w:hAnsi="Arial" w:cs="Arial"/>
          <w:bCs/>
          <w:color w:val="000000" w:themeColor="text1"/>
          <w:sz w:val="22"/>
          <w:szCs w:val="22"/>
        </w:rPr>
        <w:t>sidencial (Casa habitación) $ 6.15</w:t>
      </w:r>
      <w:r w:rsidR="00224591" w:rsidRPr="001A44AA">
        <w:rPr>
          <w:rFonts w:ascii="Arial" w:hAnsi="Arial" w:cs="Arial"/>
          <w:bCs/>
          <w:color w:val="000000" w:themeColor="text1"/>
          <w:sz w:val="22"/>
          <w:szCs w:val="22"/>
        </w:rPr>
        <w:t xml:space="preserve"> por metro lineal</w:t>
      </w:r>
      <w:r w:rsidR="00484FD2">
        <w:rPr>
          <w:rFonts w:ascii="Arial" w:hAnsi="Arial" w:cs="Arial"/>
          <w:bCs/>
          <w:color w:val="000000" w:themeColor="text1"/>
          <w:sz w:val="22"/>
          <w:szCs w:val="22"/>
        </w:rPr>
        <w:t>.</w:t>
      </w:r>
    </w:p>
    <w:p w14:paraId="3AB4F9DB" w14:textId="06AA1AF0" w:rsidR="00224591" w:rsidRPr="001A44AA" w:rsidRDefault="00224591" w:rsidP="00224591">
      <w:pPr>
        <w:jc w:val="both"/>
        <w:rPr>
          <w:rFonts w:ascii="Arial" w:hAnsi="Arial" w:cs="Arial"/>
          <w:bCs/>
          <w:color w:val="000000" w:themeColor="text1"/>
          <w:sz w:val="22"/>
          <w:szCs w:val="22"/>
        </w:rPr>
      </w:pPr>
      <w:r>
        <w:rPr>
          <w:rFonts w:ascii="Arial" w:hAnsi="Arial" w:cs="Arial"/>
          <w:bCs/>
          <w:color w:val="000000" w:themeColor="text1"/>
          <w:sz w:val="22"/>
          <w:szCs w:val="22"/>
        </w:rPr>
        <w:t xml:space="preserve">       </w:t>
      </w:r>
      <w:r w:rsidR="00F92160">
        <w:rPr>
          <w:rFonts w:ascii="Arial" w:hAnsi="Arial" w:cs="Arial"/>
          <w:bCs/>
          <w:color w:val="000000" w:themeColor="text1"/>
          <w:sz w:val="22"/>
          <w:szCs w:val="22"/>
        </w:rPr>
        <w:t>e)</w:t>
      </w:r>
      <w:r w:rsidR="00F92160">
        <w:rPr>
          <w:rFonts w:ascii="Arial" w:hAnsi="Arial" w:cs="Arial"/>
          <w:bCs/>
          <w:color w:val="000000" w:themeColor="text1"/>
          <w:sz w:val="22"/>
          <w:szCs w:val="22"/>
          <w:lang w:val="es-419"/>
        </w:rPr>
        <w:t xml:space="preserve"> </w:t>
      </w:r>
      <w:r>
        <w:rPr>
          <w:rFonts w:ascii="Arial" w:hAnsi="Arial" w:cs="Arial"/>
          <w:bCs/>
          <w:color w:val="000000" w:themeColor="text1"/>
          <w:sz w:val="22"/>
          <w:szCs w:val="22"/>
        </w:rPr>
        <w:t>Comercial $ 6.15</w:t>
      </w:r>
      <w:r w:rsidRPr="001A44AA">
        <w:rPr>
          <w:rFonts w:ascii="Arial" w:hAnsi="Arial" w:cs="Arial"/>
          <w:bCs/>
          <w:color w:val="000000" w:themeColor="text1"/>
          <w:sz w:val="22"/>
          <w:szCs w:val="22"/>
        </w:rPr>
        <w:t xml:space="preserve"> por metro lineal</w:t>
      </w:r>
      <w:r w:rsidR="00484FD2">
        <w:rPr>
          <w:rFonts w:ascii="Arial" w:hAnsi="Arial" w:cs="Arial"/>
          <w:bCs/>
          <w:color w:val="000000" w:themeColor="text1"/>
          <w:sz w:val="22"/>
          <w:szCs w:val="22"/>
        </w:rPr>
        <w:t>.</w:t>
      </w:r>
    </w:p>
    <w:p w14:paraId="4BE208DF" w14:textId="6ADF024A" w:rsidR="00224591" w:rsidRPr="001A44AA" w:rsidRDefault="00F9216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 xml:space="preserve">f) </w:t>
      </w:r>
      <w:r w:rsidR="00224591">
        <w:rPr>
          <w:rFonts w:ascii="Arial" w:hAnsi="Arial" w:cs="Arial"/>
          <w:bCs/>
          <w:color w:val="000000" w:themeColor="text1"/>
          <w:sz w:val="22"/>
          <w:szCs w:val="22"/>
        </w:rPr>
        <w:t>Industrial $ 6.15</w:t>
      </w:r>
      <w:r w:rsidR="00224591" w:rsidRPr="001A44AA">
        <w:rPr>
          <w:rFonts w:ascii="Arial" w:hAnsi="Arial" w:cs="Arial"/>
          <w:bCs/>
          <w:color w:val="000000" w:themeColor="text1"/>
          <w:sz w:val="22"/>
          <w:szCs w:val="22"/>
        </w:rPr>
        <w:t xml:space="preserve"> por metro lineal</w:t>
      </w:r>
      <w:r w:rsidR="00484FD2">
        <w:rPr>
          <w:rFonts w:ascii="Arial" w:hAnsi="Arial" w:cs="Arial"/>
          <w:bCs/>
          <w:color w:val="000000" w:themeColor="text1"/>
          <w:sz w:val="22"/>
          <w:szCs w:val="22"/>
        </w:rPr>
        <w:t>.</w:t>
      </w:r>
    </w:p>
    <w:p w14:paraId="397B2356" w14:textId="11DE49F7" w:rsidR="00224591" w:rsidRPr="001A44AA" w:rsidRDefault="00F92160"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g)</w:t>
      </w:r>
      <w:r w:rsidR="00224591" w:rsidRPr="001A44AA">
        <w:rPr>
          <w:rFonts w:ascii="Arial" w:hAnsi="Arial" w:cs="Arial"/>
          <w:bCs/>
          <w:color w:val="000000" w:themeColor="text1"/>
          <w:sz w:val="22"/>
          <w:szCs w:val="22"/>
        </w:rPr>
        <w:t xml:space="preserve"> Líne</w:t>
      </w:r>
      <w:r w:rsidR="00224591">
        <w:rPr>
          <w:rFonts w:ascii="Arial" w:hAnsi="Arial" w:cs="Arial"/>
          <w:bCs/>
          <w:color w:val="000000" w:themeColor="text1"/>
          <w:sz w:val="22"/>
          <w:szCs w:val="22"/>
        </w:rPr>
        <w:t>as de alta tensión de 138KV $ 44.0</w:t>
      </w:r>
      <w:r w:rsidR="00224591" w:rsidRPr="001A44AA">
        <w:rPr>
          <w:rFonts w:ascii="Arial" w:hAnsi="Arial" w:cs="Arial"/>
          <w:bCs/>
          <w:color w:val="000000" w:themeColor="text1"/>
          <w:sz w:val="22"/>
          <w:szCs w:val="22"/>
        </w:rPr>
        <w:t>0 por metro lineal</w:t>
      </w:r>
    </w:p>
    <w:p w14:paraId="4407694B" w14:textId="77777777" w:rsidR="00224591" w:rsidRPr="001A44AA" w:rsidRDefault="00224591" w:rsidP="00224591">
      <w:pPr>
        <w:ind w:left="457" w:right="50"/>
        <w:jc w:val="both"/>
        <w:rPr>
          <w:rFonts w:ascii="Arial" w:hAnsi="Arial" w:cs="Arial"/>
          <w:bCs/>
          <w:color w:val="000000" w:themeColor="text1"/>
          <w:sz w:val="22"/>
          <w:szCs w:val="22"/>
        </w:rPr>
      </w:pPr>
    </w:p>
    <w:p w14:paraId="6B5F2DEC" w14:textId="77777777" w:rsidR="00224591" w:rsidRPr="007E3F0A" w:rsidRDefault="00224591" w:rsidP="00224591">
      <w:pPr>
        <w:ind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II. Permiso para demolición de construcción por metro cuadrado:</w:t>
      </w:r>
    </w:p>
    <w:p w14:paraId="3D71A21B" w14:textId="630FB372"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 xml:space="preserve">a. Habitacional Popular $ </w:t>
      </w:r>
      <w:r w:rsidR="00D92D95" w:rsidRPr="007E3F0A">
        <w:rPr>
          <w:rFonts w:ascii="Arial" w:hAnsi="Arial" w:cs="Arial"/>
          <w:bCs/>
          <w:color w:val="000000" w:themeColor="text1"/>
          <w:sz w:val="22"/>
          <w:szCs w:val="22"/>
        </w:rPr>
        <w:t>5</w:t>
      </w:r>
      <w:r w:rsidRPr="007E3F0A">
        <w:rPr>
          <w:rFonts w:ascii="Arial" w:hAnsi="Arial" w:cs="Arial"/>
          <w:bCs/>
          <w:color w:val="000000" w:themeColor="text1"/>
          <w:sz w:val="22"/>
          <w:szCs w:val="22"/>
        </w:rPr>
        <w:t>.</w:t>
      </w:r>
      <w:r w:rsidR="00D92D95" w:rsidRPr="007E3F0A">
        <w:rPr>
          <w:rFonts w:ascii="Arial" w:hAnsi="Arial" w:cs="Arial"/>
          <w:bCs/>
          <w:color w:val="000000" w:themeColor="text1"/>
          <w:sz w:val="22"/>
          <w:szCs w:val="22"/>
        </w:rPr>
        <w:t>7</w:t>
      </w:r>
      <w:r w:rsidRPr="007E3F0A">
        <w:rPr>
          <w:rFonts w:ascii="Arial" w:hAnsi="Arial" w:cs="Arial"/>
          <w:bCs/>
          <w:color w:val="000000" w:themeColor="text1"/>
          <w:sz w:val="22"/>
          <w:szCs w:val="22"/>
        </w:rPr>
        <w:t>0</w:t>
      </w:r>
      <w:r w:rsidR="00D92D95" w:rsidRPr="007E3F0A">
        <w:rPr>
          <w:rFonts w:ascii="Arial" w:hAnsi="Arial" w:cs="Arial"/>
          <w:bCs/>
          <w:color w:val="000000" w:themeColor="text1"/>
          <w:sz w:val="22"/>
          <w:szCs w:val="22"/>
        </w:rPr>
        <w:t>.</w:t>
      </w:r>
    </w:p>
    <w:p w14:paraId="4B64CAE3" w14:textId="6C640191"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b. Habitacional Media $ 7.20</w:t>
      </w:r>
      <w:r w:rsidR="00D92D95" w:rsidRPr="007E3F0A">
        <w:rPr>
          <w:rFonts w:ascii="Arial" w:hAnsi="Arial" w:cs="Arial"/>
          <w:bCs/>
          <w:color w:val="000000" w:themeColor="text1"/>
          <w:sz w:val="22"/>
          <w:szCs w:val="22"/>
        </w:rPr>
        <w:t>.</w:t>
      </w:r>
    </w:p>
    <w:p w14:paraId="74C84193" w14:textId="539CF9C2"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c. Habitacional Residencial $ 8.30</w:t>
      </w:r>
      <w:r w:rsidR="00D92D95" w:rsidRPr="007E3F0A">
        <w:rPr>
          <w:rFonts w:ascii="Arial" w:hAnsi="Arial" w:cs="Arial"/>
          <w:bCs/>
          <w:color w:val="000000" w:themeColor="text1"/>
          <w:sz w:val="22"/>
          <w:szCs w:val="22"/>
        </w:rPr>
        <w:t>.</w:t>
      </w:r>
    </w:p>
    <w:p w14:paraId="41889FCF" w14:textId="48265879"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d. Comercial $ 9.80</w:t>
      </w:r>
      <w:r w:rsidR="00D92D95" w:rsidRPr="007E3F0A">
        <w:rPr>
          <w:rFonts w:ascii="Arial" w:hAnsi="Arial" w:cs="Arial"/>
          <w:bCs/>
          <w:color w:val="000000" w:themeColor="text1"/>
          <w:sz w:val="22"/>
          <w:szCs w:val="22"/>
        </w:rPr>
        <w:t>.</w:t>
      </w:r>
    </w:p>
    <w:p w14:paraId="3167A855" w14:textId="021D015D"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e. Industrial $ 11.40</w:t>
      </w:r>
      <w:r w:rsidR="00D92D95" w:rsidRPr="007E3F0A">
        <w:rPr>
          <w:rFonts w:ascii="Arial" w:hAnsi="Arial" w:cs="Arial"/>
          <w:bCs/>
          <w:color w:val="000000" w:themeColor="text1"/>
          <w:sz w:val="22"/>
          <w:szCs w:val="22"/>
        </w:rPr>
        <w:t>.</w:t>
      </w:r>
    </w:p>
    <w:p w14:paraId="70B1A070" w14:textId="554E2A4A"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f.</w:t>
      </w:r>
      <w:r w:rsidR="00D92D95" w:rsidRPr="007E3F0A">
        <w:rPr>
          <w:rFonts w:ascii="Arial" w:hAnsi="Arial" w:cs="Arial"/>
          <w:bCs/>
          <w:color w:val="000000" w:themeColor="text1"/>
          <w:sz w:val="22"/>
          <w:szCs w:val="22"/>
        </w:rPr>
        <w:t xml:space="preserve"> </w:t>
      </w:r>
      <w:r w:rsidRPr="007E3F0A">
        <w:rPr>
          <w:rFonts w:ascii="Arial" w:hAnsi="Arial" w:cs="Arial"/>
          <w:bCs/>
          <w:color w:val="000000" w:themeColor="text1"/>
          <w:sz w:val="22"/>
          <w:szCs w:val="22"/>
        </w:rPr>
        <w:t xml:space="preserve"> Por banqueta $ 1,116.00</w:t>
      </w:r>
      <w:r w:rsidR="00D92D95" w:rsidRPr="007E3F0A">
        <w:rPr>
          <w:rFonts w:ascii="Arial" w:hAnsi="Arial" w:cs="Arial"/>
          <w:bCs/>
          <w:color w:val="000000" w:themeColor="text1"/>
          <w:sz w:val="22"/>
          <w:szCs w:val="22"/>
        </w:rPr>
        <w:t>.</w:t>
      </w:r>
    </w:p>
    <w:p w14:paraId="6964E78A" w14:textId="378A7242" w:rsidR="00224591" w:rsidRPr="007E3F0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g. Por pavimento $ 920.00</w:t>
      </w:r>
      <w:r w:rsidR="00D92D95" w:rsidRPr="007E3F0A">
        <w:rPr>
          <w:rFonts w:ascii="Arial" w:hAnsi="Arial" w:cs="Arial"/>
          <w:bCs/>
          <w:color w:val="000000" w:themeColor="text1"/>
          <w:sz w:val="22"/>
          <w:szCs w:val="22"/>
        </w:rPr>
        <w:t>.</w:t>
      </w:r>
    </w:p>
    <w:p w14:paraId="5F1386E7" w14:textId="77777777" w:rsidR="00224591" w:rsidRPr="001A44AA" w:rsidRDefault="00224591" w:rsidP="00224591">
      <w:pPr>
        <w:ind w:left="457" w:right="50"/>
        <w:jc w:val="both"/>
        <w:rPr>
          <w:rFonts w:ascii="Arial" w:hAnsi="Arial" w:cs="Arial"/>
          <w:bCs/>
          <w:color w:val="000000" w:themeColor="text1"/>
          <w:sz w:val="22"/>
          <w:szCs w:val="22"/>
        </w:rPr>
      </w:pPr>
      <w:r w:rsidRPr="007E3F0A">
        <w:rPr>
          <w:rFonts w:ascii="Arial" w:hAnsi="Arial" w:cs="Arial"/>
          <w:bCs/>
          <w:color w:val="000000" w:themeColor="text1"/>
          <w:sz w:val="22"/>
          <w:szCs w:val="22"/>
        </w:rPr>
        <w:t>h. por camellón $ 395.00</w:t>
      </w:r>
    </w:p>
    <w:p w14:paraId="0B2B29BB" w14:textId="77777777" w:rsidR="00224591" w:rsidRPr="001A44AA" w:rsidRDefault="00224591" w:rsidP="00224591">
      <w:pPr>
        <w:ind w:right="50"/>
        <w:jc w:val="both"/>
        <w:rPr>
          <w:rFonts w:ascii="Arial" w:hAnsi="Arial" w:cs="Arial"/>
          <w:bCs/>
          <w:color w:val="000000" w:themeColor="text1"/>
          <w:sz w:val="22"/>
          <w:szCs w:val="22"/>
        </w:rPr>
      </w:pPr>
    </w:p>
    <w:p w14:paraId="11ECAE4C"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III. Autorización para modificaciones, reconstrucciones, ampliaciones o remodelaciones.</w:t>
      </w:r>
    </w:p>
    <w:p w14:paraId="3FE75866"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1. Hasta 60 metros cuadrados:</w:t>
      </w:r>
    </w:p>
    <w:p w14:paraId="29372323" w14:textId="3710A060"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a</w:t>
      </w:r>
      <w:r w:rsidR="00F204FA">
        <w:rPr>
          <w:rFonts w:ascii="Arial" w:hAnsi="Arial" w:cs="Arial"/>
          <w:bCs/>
          <w:color w:val="000000" w:themeColor="text1"/>
          <w:sz w:val="22"/>
          <w:szCs w:val="22"/>
          <w:lang w:val="es-419"/>
        </w:rPr>
        <w:t>)</w:t>
      </w:r>
      <w:r>
        <w:rPr>
          <w:rFonts w:ascii="Arial" w:hAnsi="Arial" w:cs="Arial"/>
          <w:bCs/>
          <w:color w:val="000000" w:themeColor="text1"/>
          <w:sz w:val="22"/>
          <w:szCs w:val="22"/>
        </w:rPr>
        <w:t xml:space="preserve"> Popular (Casa habitación) $579</w:t>
      </w:r>
      <w:r w:rsidRPr="001A44AA">
        <w:rPr>
          <w:rFonts w:ascii="Arial" w:hAnsi="Arial" w:cs="Arial"/>
          <w:bCs/>
          <w:color w:val="000000" w:themeColor="text1"/>
          <w:sz w:val="22"/>
          <w:szCs w:val="22"/>
        </w:rPr>
        <w:t>.00</w:t>
      </w:r>
      <w:r w:rsidR="00E80C83">
        <w:rPr>
          <w:rFonts w:ascii="Arial" w:hAnsi="Arial" w:cs="Arial"/>
          <w:bCs/>
          <w:color w:val="000000" w:themeColor="text1"/>
          <w:sz w:val="22"/>
          <w:szCs w:val="22"/>
        </w:rPr>
        <w:t>.</w:t>
      </w:r>
    </w:p>
    <w:p w14:paraId="434BC6A3" w14:textId="6202E010" w:rsidR="00224591" w:rsidRPr="001A44AA" w:rsidRDefault="00F204FA"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b)</w:t>
      </w:r>
      <w:r w:rsidR="00224591" w:rsidRPr="001A44AA">
        <w:rPr>
          <w:rFonts w:ascii="Arial" w:hAnsi="Arial" w:cs="Arial"/>
          <w:bCs/>
          <w:color w:val="000000" w:themeColor="text1"/>
          <w:sz w:val="22"/>
          <w:szCs w:val="22"/>
        </w:rPr>
        <w:t xml:space="preserve"> Interés</w:t>
      </w:r>
      <w:r w:rsidR="00224591">
        <w:rPr>
          <w:rFonts w:ascii="Arial" w:hAnsi="Arial" w:cs="Arial"/>
          <w:bCs/>
          <w:color w:val="000000" w:themeColor="text1"/>
          <w:sz w:val="22"/>
          <w:szCs w:val="22"/>
        </w:rPr>
        <w:t xml:space="preserve"> social (Casa habitación) $292.0</w:t>
      </w:r>
      <w:r w:rsidR="00224591" w:rsidRPr="001A44AA">
        <w:rPr>
          <w:rFonts w:ascii="Arial" w:hAnsi="Arial" w:cs="Arial"/>
          <w:bCs/>
          <w:color w:val="000000" w:themeColor="text1"/>
          <w:sz w:val="22"/>
          <w:szCs w:val="22"/>
        </w:rPr>
        <w:t>0</w:t>
      </w:r>
      <w:r w:rsidR="00E80C83">
        <w:rPr>
          <w:rFonts w:ascii="Arial" w:hAnsi="Arial" w:cs="Arial"/>
          <w:bCs/>
          <w:color w:val="000000" w:themeColor="text1"/>
          <w:sz w:val="22"/>
          <w:szCs w:val="22"/>
        </w:rPr>
        <w:t>.</w:t>
      </w:r>
    </w:p>
    <w:p w14:paraId="4D103BA6" w14:textId="6A2C72FD" w:rsidR="00224591" w:rsidRPr="001A44AA" w:rsidRDefault="00F204FA"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c)</w:t>
      </w:r>
      <w:r w:rsidR="00224591">
        <w:rPr>
          <w:rFonts w:ascii="Arial" w:hAnsi="Arial" w:cs="Arial"/>
          <w:bCs/>
          <w:color w:val="000000" w:themeColor="text1"/>
          <w:sz w:val="22"/>
          <w:szCs w:val="22"/>
        </w:rPr>
        <w:t xml:space="preserve"> Media (Casa habitación) $989</w:t>
      </w:r>
      <w:r w:rsidR="00224591" w:rsidRPr="001A44AA">
        <w:rPr>
          <w:rFonts w:ascii="Arial" w:hAnsi="Arial" w:cs="Arial"/>
          <w:bCs/>
          <w:color w:val="000000" w:themeColor="text1"/>
          <w:sz w:val="22"/>
          <w:szCs w:val="22"/>
        </w:rPr>
        <w:t>.00</w:t>
      </w:r>
      <w:r w:rsidR="00E80C83">
        <w:rPr>
          <w:rFonts w:ascii="Arial" w:hAnsi="Arial" w:cs="Arial"/>
          <w:bCs/>
          <w:color w:val="000000" w:themeColor="text1"/>
          <w:sz w:val="22"/>
          <w:szCs w:val="22"/>
        </w:rPr>
        <w:t>.</w:t>
      </w:r>
    </w:p>
    <w:p w14:paraId="02CD2062" w14:textId="43539120" w:rsidR="00224591" w:rsidRPr="001A44AA" w:rsidRDefault="00F204FA"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lastRenderedPageBreak/>
        <w:t>d)</w:t>
      </w:r>
      <w:r w:rsidR="00224591" w:rsidRPr="001A44AA">
        <w:rPr>
          <w:rFonts w:ascii="Arial" w:hAnsi="Arial" w:cs="Arial"/>
          <w:bCs/>
          <w:color w:val="000000" w:themeColor="text1"/>
          <w:sz w:val="22"/>
          <w:szCs w:val="22"/>
        </w:rPr>
        <w:t xml:space="preserve"> Resi</w:t>
      </w:r>
      <w:r w:rsidR="00224591">
        <w:rPr>
          <w:rFonts w:ascii="Arial" w:hAnsi="Arial" w:cs="Arial"/>
          <w:bCs/>
          <w:color w:val="000000" w:themeColor="text1"/>
          <w:sz w:val="22"/>
          <w:szCs w:val="22"/>
        </w:rPr>
        <w:t>dencial (Casa habitación) $1,343</w:t>
      </w:r>
      <w:r w:rsidR="00224591" w:rsidRPr="001A44AA">
        <w:rPr>
          <w:rFonts w:ascii="Arial" w:hAnsi="Arial" w:cs="Arial"/>
          <w:bCs/>
          <w:color w:val="000000" w:themeColor="text1"/>
          <w:sz w:val="22"/>
          <w:szCs w:val="22"/>
        </w:rPr>
        <w:t>.00</w:t>
      </w:r>
      <w:r w:rsidR="00E80C83">
        <w:rPr>
          <w:rFonts w:ascii="Arial" w:hAnsi="Arial" w:cs="Arial"/>
          <w:bCs/>
          <w:color w:val="000000" w:themeColor="text1"/>
          <w:sz w:val="22"/>
          <w:szCs w:val="22"/>
        </w:rPr>
        <w:t>.</w:t>
      </w:r>
    </w:p>
    <w:p w14:paraId="125FF13F" w14:textId="4CA3F16B" w:rsidR="00224591" w:rsidRPr="001A44AA" w:rsidRDefault="00F204FA"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e)</w:t>
      </w:r>
      <w:r w:rsidR="00224591">
        <w:rPr>
          <w:rFonts w:ascii="Arial" w:hAnsi="Arial" w:cs="Arial"/>
          <w:bCs/>
          <w:color w:val="000000" w:themeColor="text1"/>
          <w:sz w:val="22"/>
          <w:szCs w:val="22"/>
        </w:rPr>
        <w:t xml:space="preserve"> Comercial $1,343</w:t>
      </w:r>
      <w:r w:rsidR="00224591" w:rsidRPr="001A44AA">
        <w:rPr>
          <w:rFonts w:ascii="Arial" w:hAnsi="Arial" w:cs="Arial"/>
          <w:bCs/>
          <w:color w:val="000000" w:themeColor="text1"/>
          <w:sz w:val="22"/>
          <w:szCs w:val="22"/>
        </w:rPr>
        <w:t>.00</w:t>
      </w:r>
      <w:r w:rsidR="00E80C83">
        <w:rPr>
          <w:rFonts w:ascii="Arial" w:hAnsi="Arial" w:cs="Arial"/>
          <w:bCs/>
          <w:color w:val="000000" w:themeColor="text1"/>
          <w:sz w:val="22"/>
          <w:szCs w:val="22"/>
        </w:rPr>
        <w:t>.</w:t>
      </w:r>
    </w:p>
    <w:p w14:paraId="05B6C6B9" w14:textId="45444EDB" w:rsidR="00224591" w:rsidRPr="001A44AA" w:rsidRDefault="00F204FA"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 xml:space="preserve">f) </w:t>
      </w:r>
      <w:r w:rsidR="00224591">
        <w:rPr>
          <w:rFonts w:ascii="Arial" w:hAnsi="Arial" w:cs="Arial"/>
          <w:bCs/>
          <w:color w:val="000000" w:themeColor="text1"/>
          <w:sz w:val="22"/>
          <w:szCs w:val="22"/>
        </w:rPr>
        <w:t>Industrial $1,385</w:t>
      </w:r>
      <w:r w:rsidR="00224591" w:rsidRPr="001A44AA">
        <w:rPr>
          <w:rFonts w:ascii="Arial" w:hAnsi="Arial" w:cs="Arial"/>
          <w:bCs/>
          <w:color w:val="000000" w:themeColor="text1"/>
          <w:sz w:val="22"/>
          <w:szCs w:val="22"/>
        </w:rPr>
        <w:t>.00</w:t>
      </w:r>
      <w:r w:rsidR="00E80C83">
        <w:rPr>
          <w:rFonts w:ascii="Arial" w:hAnsi="Arial" w:cs="Arial"/>
          <w:bCs/>
          <w:color w:val="000000" w:themeColor="text1"/>
          <w:sz w:val="22"/>
          <w:szCs w:val="22"/>
        </w:rPr>
        <w:t>.</w:t>
      </w:r>
    </w:p>
    <w:p w14:paraId="4FF2609A"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2070D308"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2. En ampliaciones mayores a 60 metros cuadrados causaran una cuota adicional sobre la diferencia de área a construir, de acuerdo a los costos contemplados en la fracción I numerales del 1 al 4 de este mismo artículo.</w:t>
      </w:r>
    </w:p>
    <w:p w14:paraId="235CA0A4" w14:textId="77777777" w:rsidR="00224591" w:rsidRPr="001A44AA" w:rsidRDefault="00224591" w:rsidP="00224591">
      <w:pPr>
        <w:tabs>
          <w:tab w:val="left" w:pos="1185"/>
        </w:tabs>
        <w:jc w:val="both"/>
        <w:rPr>
          <w:rFonts w:ascii="Arial" w:hAnsi="Arial" w:cs="Arial"/>
          <w:color w:val="000000" w:themeColor="text1"/>
          <w:sz w:val="22"/>
          <w:szCs w:val="22"/>
        </w:rPr>
      </w:pPr>
    </w:p>
    <w:p w14:paraId="338B790A"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IV. Permiso para ruptura de terracería, pavimento asfaltico o pavimento de concreto.</w:t>
      </w:r>
    </w:p>
    <w:p w14:paraId="08AF36B9"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1. Ruptura en terracerías</w:t>
      </w:r>
    </w:p>
    <w:p w14:paraId="44D312A0" w14:textId="482E6DD0"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a) 1 a 6 mts $ 489</w:t>
      </w:r>
      <w:r w:rsidRPr="001A44AA">
        <w:rPr>
          <w:rFonts w:ascii="Arial" w:hAnsi="Arial" w:cs="Arial"/>
          <w:color w:val="000000" w:themeColor="text1"/>
          <w:sz w:val="22"/>
          <w:szCs w:val="22"/>
        </w:rPr>
        <w:t>.00</w:t>
      </w:r>
      <w:r w:rsidR="004E5788">
        <w:rPr>
          <w:rFonts w:ascii="Arial" w:hAnsi="Arial" w:cs="Arial"/>
          <w:color w:val="000000" w:themeColor="text1"/>
          <w:sz w:val="22"/>
          <w:szCs w:val="22"/>
        </w:rPr>
        <w:t>.</w:t>
      </w:r>
    </w:p>
    <w:p w14:paraId="707E5F89" w14:textId="3837A871" w:rsidR="00224591" w:rsidRPr="001A44AA" w:rsidRDefault="00224591" w:rsidP="00224591">
      <w:pPr>
        <w:ind w:left="457"/>
        <w:jc w:val="both"/>
        <w:rPr>
          <w:rFonts w:ascii="Arial" w:hAnsi="Arial" w:cs="Arial"/>
          <w:color w:val="000000" w:themeColor="text1"/>
          <w:sz w:val="22"/>
          <w:szCs w:val="22"/>
          <w:lang w:val="en-US"/>
        </w:rPr>
      </w:pPr>
      <w:r>
        <w:rPr>
          <w:rFonts w:ascii="Arial" w:hAnsi="Arial" w:cs="Arial"/>
          <w:color w:val="000000" w:themeColor="text1"/>
          <w:sz w:val="22"/>
          <w:szCs w:val="22"/>
          <w:lang w:val="en-US"/>
        </w:rPr>
        <w:t>b) 7 a 10 mts $ 611</w:t>
      </w:r>
      <w:r w:rsidRPr="001A44AA">
        <w:rPr>
          <w:rFonts w:ascii="Arial" w:hAnsi="Arial" w:cs="Arial"/>
          <w:color w:val="000000" w:themeColor="text1"/>
          <w:sz w:val="22"/>
          <w:szCs w:val="22"/>
          <w:lang w:val="en-US"/>
        </w:rPr>
        <w:t>.00</w:t>
      </w:r>
      <w:r w:rsidR="004E5788">
        <w:rPr>
          <w:rFonts w:ascii="Arial" w:hAnsi="Arial" w:cs="Arial"/>
          <w:color w:val="000000" w:themeColor="text1"/>
          <w:sz w:val="22"/>
          <w:szCs w:val="22"/>
          <w:lang w:val="en-US"/>
        </w:rPr>
        <w:t>.</w:t>
      </w:r>
    </w:p>
    <w:p w14:paraId="3B23FBB0" w14:textId="4A45D5C3" w:rsidR="00224591" w:rsidRPr="001A44AA" w:rsidRDefault="00224591" w:rsidP="00224591">
      <w:pPr>
        <w:ind w:left="457"/>
        <w:jc w:val="both"/>
        <w:rPr>
          <w:rFonts w:ascii="Arial" w:hAnsi="Arial" w:cs="Arial"/>
          <w:color w:val="000000" w:themeColor="text1"/>
          <w:sz w:val="22"/>
          <w:szCs w:val="22"/>
          <w:lang w:val="en-US"/>
        </w:rPr>
      </w:pPr>
      <w:r>
        <w:rPr>
          <w:rFonts w:ascii="Arial" w:hAnsi="Arial" w:cs="Arial"/>
          <w:color w:val="000000" w:themeColor="text1"/>
          <w:sz w:val="22"/>
          <w:szCs w:val="22"/>
          <w:lang w:val="en-US"/>
        </w:rPr>
        <w:t>c) 11 a 15 mts $ 979.00</w:t>
      </w:r>
      <w:r w:rsidR="004E5788">
        <w:rPr>
          <w:rFonts w:ascii="Arial" w:hAnsi="Arial" w:cs="Arial"/>
          <w:color w:val="000000" w:themeColor="text1"/>
          <w:sz w:val="22"/>
          <w:szCs w:val="22"/>
          <w:lang w:val="en-US"/>
        </w:rPr>
        <w:t>.</w:t>
      </w:r>
    </w:p>
    <w:p w14:paraId="6E7B5E95" w14:textId="74266417"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d) 16 a 25 mts $ 1,</w:t>
      </w:r>
      <w:r>
        <w:rPr>
          <w:rFonts w:ascii="Arial" w:hAnsi="Arial" w:cs="Arial"/>
          <w:color w:val="000000" w:themeColor="text1"/>
          <w:sz w:val="22"/>
          <w:szCs w:val="22"/>
        </w:rPr>
        <w:t>385.0</w:t>
      </w:r>
      <w:r w:rsidRPr="001A44AA">
        <w:rPr>
          <w:rFonts w:ascii="Arial" w:hAnsi="Arial" w:cs="Arial"/>
          <w:color w:val="000000" w:themeColor="text1"/>
          <w:sz w:val="22"/>
          <w:szCs w:val="22"/>
        </w:rPr>
        <w:t>0</w:t>
      </w:r>
      <w:r w:rsidR="004E5788">
        <w:rPr>
          <w:rFonts w:ascii="Arial" w:hAnsi="Arial" w:cs="Arial"/>
          <w:color w:val="000000" w:themeColor="text1"/>
          <w:sz w:val="22"/>
          <w:szCs w:val="22"/>
        </w:rPr>
        <w:t>.</w:t>
      </w:r>
    </w:p>
    <w:p w14:paraId="0DE87D8E" w14:textId="7FDAC6C7"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 xml:space="preserve">e) mayor a 25 </w:t>
      </w:r>
      <w:r>
        <w:rPr>
          <w:rFonts w:ascii="Arial" w:hAnsi="Arial" w:cs="Arial"/>
          <w:color w:val="000000" w:themeColor="text1"/>
          <w:sz w:val="22"/>
          <w:szCs w:val="22"/>
        </w:rPr>
        <w:t>mts y por cada 25 metros $ 2,122</w:t>
      </w:r>
      <w:r w:rsidRPr="001A44AA">
        <w:rPr>
          <w:rFonts w:ascii="Arial" w:hAnsi="Arial" w:cs="Arial"/>
          <w:color w:val="000000" w:themeColor="text1"/>
          <w:sz w:val="22"/>
          <w:szCs w:val="22"/>
        </w:rPr>
        <w:t>.00</w:t>
      </w:r>
      <w:r w:rsidR="004E5788">
        <w:rPr>
          <w:rFonts w:ascii="Arial" w:hAnsi="Arial" w:cs="Arial"/>
          <w:color w:val="000000" w:themeColor="text1"/>
          <w:sz w:val="22"/>
          <w:szCs w:val="22"/>
        </w:rPr>
        <w:t>.</w:t>
      </w:r>
    </w:p>
    <w:p w14:paraId="2B257B24"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57F1E3A7"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2. Ruptura en pavimento</w:t>
      </w:r>
    </w:p>
    <w:p w14:paraId="75B753C2" w14:textId="42C132E3"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a) 1 a 6 mts</w:t>
      </w:r>
      <w:r>
        <w:rPr>
          <w:rFonts w:ascii="Arial" w:hAnsi="Arial" w:cs="Arial"/>
          <w:color w:val="000000" w:themeColor="text1"/>
          <w:sz w:val="22"/>
          <w:szCs w:val="22"/>
        </w:rPr>
        <w:t xml:space="preserve"> $ 1</w:t>
      </w:r>
      <w:r w:rsidR="00DD38EB">
        <w:rPr>
          <w:rFonts w:ascii="Arial" w:hAnsi="Arial" w:cs="Arial"/>
          <w:color w:val="000000" w:themeColor="text1"/>
          <w:sz w:val="22"/>
          <w:szCs w:val="22"/>
        </w:rPr>
        <w:t>,</w:t>
      </w:r>
      <w:r>
        <w:rPr>
          <w:rFonts w:ascii="Arial" w:hAnsi="Arial" w:cs="Arial"/>
          <w:color w:val="000000" w:themeColor="text1"/>
          <w:sz w:val="22"/>
          <w:szCs w:val="22"/>
        </w:rPr>
        <w:t>068</w:t>
      </w:r>
      <w:r w:rsidRPr="001A44AA">
        <w:rPr>
          <w:rFonts w:ascii="Arial" w:hAnsi="Arial" w:cs="Arial"/>
          <w:color w:val="000000" w:themeColor="text1"/>
          <w:sz w:val="22"/>
          <w:szCs w:val="22"/>
        </w:rPr>
        <w:t>.00</w:t>
      </w:r>
      <w:r w:rsidR="004E5788">
        <w:rPr>
          <w:rFonts w:ascii="Arial" w:hAnsi="Arial" w:cs="Arial"/>
          <w:color w:val="000000" w:themeColor="text1"/>
          <w:sz w:val="22"/>
          <w:szCs w:val="22"/>
        </w:rPr>
        <w:t>.</w:t>
      </w:r>
    </w:p>
    <w:p w14:paraId="15152E5E" w14:textId="77BC03A3" w:rsidR="00224591" w:rsidRPr="001A44AA" w:rsidRDefault="00224591" w:rsidP="00224591">
      <w:pPr>
        <w:ind w:left="457"/>
        <w:jc w:val="both"/>
        <w:rPr>
          <w:rFonts w:ascii="Arial" w:hAnsi="Arial" w:cs="Arial"/>
          <w:color w:val="000000" w:themeColor="text1"/>
          <w:sz w:val="22"/>
          <w:szCs w:val="22"/>
          <w:lang w:val="en-US"/>
        </w:rPr>
      </w:pPr>
      <w:r>
        <w:rPr>
          <w:rFonts w:ascii="Arial" w:hAnsi="Arial" w:cs="Arial"/>
          <w:color w:val="000000" w:themeColor="text1"/>
          <w:sz w:val="22"/>
          <w:szCs w:val="22"/>
          <w:lang w:val="en-US"/>
        </w:rPr>
        <w:t>b) 7 a 10 mts $ 1,370.00</w:t>
      </w:r>
      <w:r w:rsidR="004E5788">
        <w:rPr>
          <w:rFonts w:ascii="Arial" w:hAnsi="Arial" w:cs="Arial"/>
          <w:color w:val="000000" w:themeColor="text1"/>
          <w:sz w:val="22"/>
          <w:szCs w:val="22"/>
          <w:lang w:val="en-US"/>
        </w:rPr>
        <w:t>.</w:t>
      </w:r>
    </w:p>
    <w:p w14:paraId="68A08D69" w14:textId="02E478A8" w:rsidR="00224591" w:rsidRPr="001A44AA" w:rsidRDefault="00224591" w:rsidP="00224591">
      <w:pPr>
        <w:ind w:left="457"/>
        <w:jc w:val="both"/>
        <w:rPr>
          <w:rFonts w:ascii="Arial" w:hAnsi="Arial" w:cs="Arial"/>
          <w:color w:val="000000" w:themeColor="text1"/>
          <w:sz w:val="22"/>
          <w:szCs w:val="22"/>
          <w:lang w:val="en-US"/>
        </w:rPr>
      </w:pPr>
      <w:r>
        <w:rPr>
          <w:rFonts w:ascii="Arial" w:hAnsi="Arial" w:cs="Arial"/>
          <w:color w:val="000000" w:themeColor="text1"/>
          <w:sz w:val="22"/>
          <w:szCs w:val="22"/>
          <w:lang w:val="en-US"/>
        </w:rPr>
        <w:t>c) 11 a 15 mts $ 2,040.00</w:t>
      </w:r>
      <w:r w:rsidR="004E5788">
        <w:rPr>
          <w:rFonts w:ascii="Arial" w:hAnsi="Arial" w:cs="Arial"/>
          <w:color w:val="000000" w:themeColor="text1"/>
          <w:sz w:val="22"/>
          <w:szCs w:val="22"/>
          <w:lang w:val="en-US"/>
        </w:rPr>
        <w:t>.</w:t>
      </w:r>
    </w:p>
    <w:p w14:paraId="725DD700" w14:textId="11F58300" w:rsidR="00224591"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d) 16 a 25 mts $ 3,043</w:t>
      </w:r>
      <w:r w:rsidRPr="001A44AA">
        <w:rPr>
          <w:rFonts w:ascii="Arial" w:hAnsi="Arial" w:cs="Arial"/>
          <w:color w:val="000000" w:themeColor="text1"/>
          <w:sz w:val="22"/>
          <w:szCs w:val="22"/>
        </w:rPr>
        <w:t>.00</w:t>
      </w:r>
      <w:r w:rsidR="004E5788">
        <w:rPr>
          <w:rFonts w:ascii="Arial" w:hAnsi="Arial" w:cs="Arial"/>
          <w:color w:val="000000" w:themeColor="text1"/>
          <w:sz w:val="22"/>
          <w:szCs w:val="22"/>
        </w:rPr>
        <w:t>.</w:t>
      </w:r>
    </w:p>
    <w:p w14:paraId="150DFD62" w14:textId="12AF52CC"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1A44AA">
        <w:rPr>
          <w:rFonts w:ascii="Arial" w:hAnsi="Arial" w:cs="Arial"/>
          <w:color w:val="000000" w:themeColor="text1"/>
          <w:sz w:val="22"/>
          <w:szCs w:val="22"/>
        </w:rPr>
        <w:t>e) mayor a 25 mts</w:t>
      </w:r>
      <w:r>
        <w:rPr>
          <w:rFonts w:ascii="Arial" w:hAnsi="Arial" w:cs="Arial"/>
          <w:color w:val="000000" w:themeColor="text1"/>
          <w:sz w:val="22"/>
          <w:szCs w:val="22"/>
        </w:rPr>
        <w:t xml:space="preserve"> y por cada 25 metros $ 4,059.00</w:t>
      </w:r>
      <w:r w:rsidR="004E5788">
        <w:rPr>
          <w:rFonts w:ascii="Arial" w:hAnsi="Arial" w:cs="Arial"/>
          <w:color w:val="000000" w:themeColor="text1"/>
          <w:sz w:val="22"/>
          <w:szCs w:val="22"/>
        </w:rPr>
        <w:t>.</w:t>
      </w:r>
    </w:p>
    <w:p w14:paraId="54BE5F1C" w14:textId="77777777" w:rsidR="00224591" w:rsidRPr="001A44AA" w:rsidRDefault="00224591" w:rsidP="00224591">
      <w:pPr>
        <w:tabs>
          <w:tab w:val="left" w:pos="1185"/>
        </w:tabs>
        <w:ind w:left="174"/>
        <w:jc w:val="both"/>
        <w:rPr>
          <w:rFonts w:ascii="Arial" w:hAnsi="Arial" w:cs="Arial"/>
          <w:color w:val="000000" w:themeColor="text1"/>
          <w:sz w:val="22"/>
          <w:szCs w:val="22"/>
        </w:rPr>
      </w:pPr>
    </w:p>
    <w:p w14:paraId="26538C17"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 xml:space="preserve">3. Reposición de asfalto </w:t>
      </w:r>
    </w:p>
    <w:p w14:paraId="6E321CCE" w14:textId="6891F927" w:rsidR="00224591" w:rsidRPr="001A44AA" w:rsidRDefault="00F204FA" w:rsidP="00F204FA">
      <w:pPr>
        <w:tabs>
          <w:tab w:val="left" w:pos="426"/>
        </w:tabs>
        <w:ind w:left="174"/>
        <w:jc w:val="both"/>
        <w:rPr>
          <w:rFonts w:ascii="Arial" w:hAnsi="Arial" w:cs="Arial"/>
          <w:color w:val="000000" w:themeColor="text1"/>
          <w:sz w:val="22"/>
          <w:szCs w:val="22"/>
        </w:rPr>
      </w:pPr>
      <w:r>
        <w:rPr>
          <w:rFonts w:ascii="Arial" w:hAnsi="Arial" w:cs="Arial"/>
          <w:color w:val="000000" w:themeColor="text1"/>
          <w:sz w:val="22"/>
          <w:szCs w:val="22"/>
        </w:rPr>
        <w:tab/>
      </w:r>
      <w:r w:rsidR="00224591">
        <w:rPr>
          <w:rFonts w:ascii="Arial" w:hAnsi="Arial" w:cs="Arial"/>
          <w:color w:val="000000" w:themeColor="text1"/>
          <w:sz w:val="22"/>
          <w:szCs w:val="22"/>
        </w:rPr>
        <w:t>a) $</w:t>
      </w:r>
      <w:r w:rsidR="009C66B7">
        <w:rPr>
          <w:rFonts w:ascii="Arial" w:hAnsi="Arial" w:cs="Arial"/>
          <w:color w:val="000000" w:themeColor="text1"/>
          <w:sz w:val="22"/>
          <w:szCs w:val="22"/>
        </w:rPr>
        <w:t xml:space="preserve"> </w:t>
      </w:r>
      <w:r w:rsidR="00224591">
        <w:rPr>
          <w:rFonts w:ascii="Arial" w:hAnsi="Arial" w:cs="Arial"/>
          <w:color w:val="000000" w:themeColor="text1"/>
          <w:sz w:val="22"/>
          <w:szCs w:val="22"/>
        </w:rPr>
        <w:t>274.0</w:t>
      </w:r>
      <w:r w:rsidR="00224591" w:rsidRPr="001A44AA">
        <w:rPr>
          <w:rFonts w:ascii="Arial" w:hAnsi="Arial" w:cs="Arial"/>
          <w:color w:val="000000" w:themeColor="text1"/>
          <w:sz w:val="22"/>
          <w:szCs w:val="22"/>
        </w:rPr>
        <w:t>0 m2</w:t>
      </w:r>
      <w:r w:rsidR="009C66B7">
        <w:rPr>
          <w:rFonts w:ascii="Arial" w:hAnsi="Arial" w:cs="Arial"/>
          <w:color w:val="000000" w:themeColor="text1"/>
          <w:sz w:val="22"/>
          <w:szCs w:val="22"/>
        </w:rPr>
        <w:t>.</w:t>
      </w:r>
    </w:p>
    <w:p w14:paraId="1387EB7F" w14:textId="77777777" w:rsidR="00224591" w:rsidRPr="001A44AA" w:rsidRDefault="00224591" w:rsidP="00224591">
      <w:pPr>
        <w:tabs>
          <w:tab w:val="left" w:pos="1185"/>
        </w:tabs>
        <w:ind w:left="174"/>
        <w:jc w:val="both"/>
        <w:rPr>
          <w:rFonts w:ascii="Arial" w:hAnsi="Arial" w:cs="Arial"/>
          <w:color w:val="000000" w:themeColor="text1"/>
          <w:sz w:val="22"/>
          <w:szCs w:val="22"/>
        </w:rPr>
      </w:pPr>
    </w:p>
    <w:p w14:paraId="606226E6"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 xml:space="preserve">4. Reposición de concreto </w:t>
      </w:r>
    </w:p>
    <w:p w14:paraId="307B3580" w14:textId="2BB4F980" w:rsidR="00224591" w:rsidRPr="001A44AA" w:rsidRDefault="00224591" w:rsidP="00F204FA">
      <w:pPr>
        <w:tabs>
          <w:tab w:val="left" w:pos="1185"/>
        </w:tabs>
        <w:ind w:left="426"/>
        <w:jc w:val="both"/>
        <w:rPr>
          <w:rFonts w:ascii="Arial" w:hAnsi="Arial" w:cs="Arial"/>
          <w:color w:val="000000" w:themeColor="text1"/>
          <w:sz w:val="22"/>
          <w:szCs w:val="22"/>
        </w:rPr>
      </w:pPr>
      <w:r>
        <w:rPr>
          <w:rFonts w:ascii="Arial" w:hAnsi="Arial" w:cs="Arial"/>
          <w:color w:val="000000" w:themeColor="text1"/>
          <w:sz w:val="22"/>
          <w:szCs w:val="22"/>
        </w:rPr>
        <w:t>a) $</w:t>
      </w:r>
      <w:r w:rsidR="009C66B7">
        <w:rPr>
          <w:rFonts w:ascii="Arial" w:hAnsi="Arial" w:cs="Arial"/>
          <w:color w:val="000000" w:themeColor="text1"/>
          <w:sz w:val="22"/>
          <w:szCs w:val="22"/>
        </w:rPr>
        <w:t xml:space="preserve"> </w:t>
      </w:r>
      <w:r>
        <w:rPr>
          <w:rFonts w:ascii="Arial" w:hAnsi="Arial" w:cs="Arial"/>
          <w:color w:val="000000" w:themeColor="text1"/>
          <w:sz w:val="22"/>
          <w:szCs w:val="22"/>
        </w:rPr>
        <w:t>499.0</w:t>
      </w:r>
      <w:r w:rsidRPr="001A44AA">
        <w:rPr>
          <w:rFonts w:ascii="Arial" w:hAnsi="Arial" w:cs="Arial"/>
          <w:color w:val="000000" w:themeColor="text1"/>
          <w:sz w:val="22"/>
          <w:szCs w:val="22"/>
        </w:rPr>
        <w:t>0 m2</w:t>
      </w:r>
      <w:r w:rsidR="009C66B7">
        <w:rPr>
          <w:rFonts w:ascii="Arial" w:hAnsi="Arial" w:cs="Arial"/>
          <w:color w:val="000000" w:themeColor="text1"/>
          <w:sz w:val="22"/>
          <w:szCs w:val="22"/>
        </w:rPr>
        <w:t>.</w:t>
      </w:r>
    </w:p>
    <w:p w14:paraId="01C03137" w14:textId="77777777" w:rsidR="00224591" w:rsidRPr="001A44AA" w:rsidRDefault="00224591" w:rsidP="00224591">
      <w:pPr>
        <w:tabs>
          <w:tab w:val="left" w:pos="1185"/>
        </w:tabs>
        <w:ind w:left="174"/>
        <w:jc w:val="both"/>
        <w:rPr>
          <w:rFonts w:ascii="Arial" w:hAnsi="Arial" w:cs="Arial"/>
          <w:color w:val="000000" w:themeColor="text1"/>
          <w:sz w:val="22"/>
          <w:szCs w:val="22"/>
        </w:rPr>
      </w:pPr>
    </w:p>
    <w:p w14:paraId="452CC9EC"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5. Por prorrogas para permisos de ruptura de vialidad previa autorización de la dirección de planificación, urbanismo y obras públicas el 25% del costo del permiso original.</w:t>
      </w:r>
    </w:p>
    <w:p w14:paraId="624B2C64"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78F2D802" w14:textId="77777777"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6. Las personas físicas o morales que ejecuten alguna obra y por ello se destruya la banqueta, pavimento o camellón estarán obligadas a efectuar su reparación la cual se realizará utilizando el mismo acabado y tipo de material con el que estaba construido. En caso de que no se haga o que no cumpla con las especificaciones técnicas del Municipio, éste lo hará por cuenta del contribuyente quien estará obligado al pago del costo de la reparación de acuerdo con la siguiente tabla:</w:t>
      </w:r>
    </w:p>
    <w:p w14:paraId="1755C335" w14:textId="77777777" w:rsidR="00224591" w:rsidRPr="001A44AA" w:rsidRDefault="00224591" w:rsidP="00224591">
      <w:pPr>
        <w:ind w:left="174"/>
        <w:jc w:val="both"/>
        <w:rPr>
          <w:rFonts w:ascii="Arial" w:hAnsi="Arial" w:cs="Arial"/>
          <w:color w:val="000000" w:themeColor="text1"/>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1960"/>
        <w:gridCol w:w="1253"/>
        <w:gridCol w:w="1267"/>
      </w:tblGrid>
      <w:tr w:rsidR="00224591" w:rsidRPr="001A44AA" w14:paraId="7BE27D83" w14:textId="77777777" w:rsidTr="00F204FA">
        <w:trPr>
          <w:trHeight w:val="249"/>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2E931B" w14:textId="77777777" w:rsidR="00224591" w:rsidRPr="001A44AA" w:rsidRDefault="00224591" w:rsidP="00224591">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CONCEPTO</w:t>
            </w:r>
          </w:p>
        </w:tc>
        <w:tc>
          <w:tcPr>
            <w:tcW w:w="12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CE5E42" w14:textId="77777777" w:rsidR="00224591" w:rsidRPr="001A44AA" w:rsidRDefault="00224591" w:rsidP="00224591">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MONTO</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02CF95" w14:textId="77777777" w:rsidR="00224591" w:rsidRPr="001A44AA" w:rsidRDefault="00224591" w:rsidP="00224591">
            <w:pPr>
              <w:jc w:val="both"/>
              <w:rPr>
                <w:rFonts w:ascii="Arial" w:hAnsi="Arial" w:cs="Arial"/>
                <w:b/>
                <w:bCs/>
                <w:color w:val="000000" w:themeColor="text1"/>
                <w:sz w:val="22"/>
                <w:szCs w:val="22"/>
                <w:lang w:eastAsia="es-MX"/>
              </w:rPr>
            </w:pPr>
            <w:r w:rsidRPr="001A44AA">
              <w:rPr>
                <w:rFonts w:ascii="Arial" w:hAnsi="Arial" w:cs="Arial"/>
                <w:b/>
                <w:bCs/>
                <w:color w:val="000000" w:themeColor="text1"/>
                <w:sz w:val="22"/>
                <w:szCs w:val="22"/>
                <w:lang w:eastAsia="es-MX"/>
              </w:rPr>
              <w:t>MEDIDA</w:t>
            </w:r>
          </w:p>
        </w:tc>
      </w:tr>
      <w:tr w:rsidR="00224591" w:rsidRPr="001A44AA" w14:paraId="7FD032A4" w14:textId="77777777" w:rsidTr="00F204FA">
        <w:trPr>
          <w:trHeight w:val="249"/>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F60A7E"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Por banqueta</w:t>
            </w:r>
          </w:p>
        </w:tc>
        <w:tc>
          <w:tcPr>
            <w:tcW w:w="1253" w:type="dxa"/>
            <w:tcBorders>
              <w:top w:val="nil"/>
              <w:left w:val="nil"/>
              <w:bottom w:val="single" w:sz="4" w:space="0" w:color="auto"/>
              <w:right w:val="single" w:sz="4" w:space="0" w:color="auto"/>
            </w:tcBorders>
            <w:shd w:val="clear" w:color="auto" w:fill="auto"/>
            <w:noWrap/>
            <w:vAlign w:val="bottom"/>
            <w:hideMark/>
          </w:tcPr>
          <w:p w14:paraId="0BFD6003" w14:textId="77777777" w:rsidR="00224591" w:rsidRPr="001A44AA" w:rsidRDefault="00224591" w:rsidP="00224591">
            <w:pPr>
              <w:jc w:val="both"/>
              <w:rPr>
                <w:rFonts w:ascii="Arial" w:hAnsi="Arial" w:cs="Arial"/>
                <w:color w:val="000000" w:themeColor="text1"/>
                <w:sz w:val="22"/>
                <w:szCs w:val="22"/>
                <w:lang w:eastAsia="es-MX"/>
              </w:rPr>
            </w:pPr>
            <w:r w:rsidRPr="00C17890">
              <w:rPr>
                <w:rFonts w:ascii="Arial" w:hAnsi="Arial" w:cs="Arial"/>
                <w:color w:val="000000" w:themeColor="text1"/>
                <w:sz w:val="22"/>
                <w:szCs w:val="22"/>
                <w:lang w:eastAsia="es-MX"/>
              </w:rPr>
              <w:t>1,117.00</w:t>
            </w:r>
          </w:p>
        </w:tc>
        <w:tc>
          <w:tcPr>
            <w:tcW w:w="1267" w:type="dxa"/>
            <w:tcBorders>
              <w:top w:val="nil"/>
              <w:left w:val="nil"/>
              <w:bottom w:val="single" w:sz="4" w:space="0" w:color="auto"/>
              <w:right w:val="single" w:sz="4" w:space="0" w:color="auto"/>
            </w:tcBorders>
            <w:shd w:val="clear" w:color="auto" w:fill="auto"/>
            <w:noWrap/>
            <w:vAlign w:val="bottom"/>
            <w:hideMark/>
          </w:tcPr>
          <w:p w14:paraId="12591D9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m2</w:t>
            </w:r>
          </w:p>
        </w:tc>
      </w:tr>
      <w:tr w:rsidR="00224591" w:rsidRPr="001A44AA" w14:paraId="54CCA164" w14:textId="77777777" w:rsidTr="00F204FA">
        <w:trPr>
          <w:trHeight w:val="249"/>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33BE2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Por pavimento</w:t>
            </w:r>
          </w:p>
        </w:tc>
        <w:tc>
          <w:tcPr>
            <w:tcW w:w="1253" w:type="dxa"/>
            <w:tcBorders>
              <w:top w:val="nil"/>
              <w:left w:val="nil"/>
              <w:bottom w:val="single" w:sz="4" w:space="0" w:color="auto"/>
              <w:right w:val="single" w:sz="4" w:space="0" w:color="auto"/>
            </w:tcBorders>
            <w:shd w:val="clear" w:color="auto" w:fill="auto"/>
            <w:noWrap/>
            <w:vAlign w:val="bottom"/>
            <w:hideMark/>
          </w:tcPr>
          <w:p w14:paraId="6912D2AE" w14:textId="77777777" w:rsidR="00224591" w:rsidRPr="001A44AA" w:rsidRDefault="00224591" w:rsidP="00224591">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920.0</w:t>
            </w:r>
            <w:r w:rsidRPr="001A44AA">
              <w:rPr>
                <w:rFonts w:ascii="Arial" w:hAnsi="Arial" w:cs="Arial"/>
                <w:color w:val="000000" w:themeColor="text1"/>
                <w:sz w:val="22"/>
                <w:szCs w:val="22"/>
                <w:lang w:eastAsia="es-MX"/>
              </w:rPr>
              <w:t>0</w:t>
            </w:r>
          </w:p>
        </w:tc>
        <w:tc>
          <w:tcPr>
            <w:tcW w:w="1267" w:type="dxa"/>
            <w:tcBorders>
              <w:top w:val="nil"/>
              <w:left w:val="nil"/>
              <w:bottom w:val="single" w:sz="4" w:space="0" w:color="auto"/>
              <w:right w:val="single" w:sz="4" w:space="0" w:color="auto"/>
            </w:tcBorders>
            <w:shd w:val="clear" w:color="auto" w:fill="auto"/>
            <w:noWrap/>
            <w:vAlign w:val="bottom"/>
            <w:hideMark/>
          </w:tcPr>
          <w:p w14:paraId="1229487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m2</w:t>
            </w:r>
          </w:p>
        </w:tc>
      </w:tr>
      <w:tr w:rsidR="00224591" w:rsidRPr="001A44AA" w14:paraId="46741A55" w14:textId="77777777" w:rsidTr="00F204FA">
        <w:trPr>
          <w:trHeight w:val="249"/>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95855B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Por camellón</w:t>
            </w:r>
          </w:p>
        </w:tc>
        <w:tc>
          <w:tcPr>
            <w:tcW w:w="1253" w:type="dxa"/>
            <w:tcBorders>
              <w:top w:val="nil"/>
              <w:left w:val="nil"/>
              <w:bottom w:val="single" w:sz="4" w:space="0" w:color="auto"/>
              <w:right w:val="single" w:sz="4" w:space="0" w:color="auto"/>
            </w:tcBorders>
            <w:shd w:val="clear" w:color="auto" w:fill="auto"/>
            <w:noWrap/>
            <w:vAlign w:val="bottom"/>
            <w:hideMark/>
          </w:tcPr>
          <w:p w14:paraId="5CDD25E5" w14:textId="77777777" w:rsidR="00224591" w:rsidRPr="001A44AA" w:rsidRDefault="00224591" w:rsidP="00224591">
            <w:pPr>
              <w:jc w:val="both"/>
              <w:rPr>
                <w:rFonts w:ascii="Arial" w:hAnsi="Arial" w:cs="Arial"/>
                <w:color w:val="000000" w:themeColor="text1"/>
                <w:sz w:val="22"/>
                <w:szCs w:val="22"/>
                <w:lang w:eastAsia="es-MX"/>
              </w:rPr>
            </w:pPr>
            <w:r>
              <w:rPr>
                <w:rFonts w:ascii="Arial" w:hAnsi="Arial" w:cs="Arial"/>
                <w:color w:val="000000" w:themeColor="text1"/>
                <w:sz w:val="22"/>
                <w:szCs w:val="22"/>
                <w:lang w:eastAsia="es-MX"/>
              </w:rPr>
              <w:t>396.0</w:t>
            </w:r>
            <w:r w:rsidRPr="001A44AA">
              <w:rPr>
                <w:rFonts w:ascii="Arial" w:hAnsi="Arial" w:cs="Arial"/>
                <w:color w:val="000000" w:themeColor="text1"/>
                <w:sz w:val="22"/>
                <w:szCs w:val="22"/>
                <w:lang w:eastAsia="es-MX"/>
              </w:rPr>
              <w:t>0</w:t>
            </w:r>
          </w:p>
        </w:tc>
        <w:tc>
          <w:tcPr>
            <w:tcW w:w="1267" w:type="dxa"/>
            <w:tcBorders>
              <w:top w:val="nil"/>
              <w:left w:val="nil"/>
              <w:bottom w:val="single" w:sz="4" w:space="0" w:color="auto"/>
              <w:right w:val="single" w:sz="4" w:space="0" w:color="auto"/>
            </w:tcBorders>
            <w:shd w:val="clear" w:color="auto" w:fill="auto"/>
            <w:noWrap/>
            <w:vAlign w:val="bottom"/>
            <w:hideMark/>
          </w:tcPr>
          <w:p w14:paraId="2B03A8E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m2</w:t>
            </w:r>
          </w:p>
        </w:tc>
      </w:tr>
    </w:tbl>
    <w:p w14:paraId="6F231C59" w14:textId="77777777" w:rsidR="00224591" w:rsidRPr="001A44AA" w:rsidRDefault="00224591" w:rsidP="00224591">
      <w:pPr>
        <w:ind w:left="174" w:right="50"/>
        <w:jc w:val="both"/>
        <w:rPr>
          <w:rFonts w:ascii="Arial" w:hAnsi="Arial" w:cs="Arial"/>
          <w:color w:val="000000" w:themeColor="text1"/>
          <w:sz w:val="22"/>
          <w:szCs w:val="22"/>
        </w:rPr>
      </w:pPr>
    </w:p>
    <w:p w14:paraId="31036AA2" w14:textId="77777777" w:rsidR="00224591" w:rsidRPr="001A44AA" w:rsidRDefault="00224591" w:rsidP="00224591">
      <w:pPr>
        <w:ind w:left="174"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En caso de que se ejecute alguna obra y por ello se dañe la pavimentación con antigüedad menor a tres años, están </w:t>
      </w:r>
      <w:r>
        <w:rPr>
          <w:rFonts w:ascii="Arial" w:hAnsi="Arial" w:cs="Arial"/>
          <w:color w:val="000000" w:themeColor="text1"/>
          <w:sz w:val="22"/>
          <w:szCs w:val="22"/>
        </w:rPr>
        <w:t>obligados al pago de $ 19,141.00</w:t>
      </w:r>
      <w:r w:rsidRPr="001A44AA">
        <w:rPr>
          <w:rFonts w:ascii="Arial" w:hAnsi="Arial" w:cs="Arial"/>
          <w:color w:val="000000" w:themeColor="text1"/>
          <w:sz w:val="22"/>
          <w:szCs w:val="22"/>
        </w:rPr>
        <w:t xml:space="preserve"> por m2. En este caso las obras de reparación quedarán a cargo del Municipio, únicamente y sin excepción.</w:t>
      </w:r>
    </w:p>
    <w:p w14:paraId="6B1E9CB2" w14:textId="77777777" w:rsidR="00224591" w:rsidRPr="001A44AA" w:rsidRDefault="00224591" w:rsidP="00224591">
      <w:pPr>
        <w:ind w:left="174"/>
        <w:jc w:val="both"/>
        <w:rPr>
          <w:rFonts w:ascii="Arial" w:hAnsi="Arial" w:cs="Arial"/>
          <w:color w:val="000000" w:themeColor="text1"/>
          <w:sz w:val="22"/>
          <w:szCs w:val="22"/>
        </w:rPr>
      </w:pPr>
    </w:p>
    <w:p w14:paraId="106E3C52"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V. Permiso para apertura y rehabilitación de zanjas para introducción de agua potable y drenaje.</w:t>
      </w:r>
    </w:p>
    <w:p w14:paraId="700CDFBE" w14:textId="77777777" w:rsidR="00224591" w:rsidRPr="001A44AA" w:rsidRDefault="00224591" w:rsidP="00224591">
      <w:pPr>
        <w:tabs>
          <w:tab w:val="left" w:pos="1185"/>
        </w:tabs>
        <w:jc w:val="both"/>
        <w:rPr>
          <w:rFonts w:ascii="Arial" w:hAnsi="Arial" w:cs="Arial"/>
          <w:color w:val="000000" w:themeColor="text1"/>
          <w:sz w:val="22"/>
          <w:szCs w:val="22"/>
        </w:rPr>
      </w:pPr>
    </w:p>
    <w:p w14:paraId="38F06094"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1. Agua potable:</w:t>
      </w:r>
    </w:p>
    <w:p w14:paraId="78B5DE9C" w14:textId="58752D3F"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a. Zanja en material tipo B</w:t>
      </w:r>
      <w:r>
        <w:rPr>
          <w:rFonts w:ascii="Arial" w:hAnsi="Arial" w:cs="Arial"/>
          <w:bCs/>
          <w:color w:val="000000" w:themeColor="text1"/>
          <w:sz w:val="22"/>
          <w:szCs w:val="22"/>
        </w:rPr>
        <w:t xml:space="preserve"> para pavimento de asfalto $ 480</w:t>
      </w:r>
      <w:r w:rsidRPr="001A44AA">
        <w:rPr>
          <w:rFonts w:ascii="Arial" w:hAnsi="Arial" w:cs="Arial"/>
          <w:bCs/>
          <w:color w:val="000000" w:themeColor="text1"/>
          <w:sz w:val="22"/>
          <w:szCs w:val="22"/>
        </w:rPr>
        <w:t>.00 metro lineal</w:t>
      </w:r>
      <w:r w:rsidR="00F97EF4">
        <w:rPr>
          <w:rFonts w:ascii="Arial" w:hAnsi="Arial" w:cs="Arial"/>
          <w:bCs/>
          <w:color w:val="000000" w:themeColor="text1"/>
          <w:sz w:val="22"/>
          <w:szCs w:val="22"/>
        </w:rPr>
        <w:t>.</w:t>
      </w:r>
    </w:p>
    <w:p w14:paraId="742A067F" w14:textId="77777777"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b. Zanja en material tipo B para pavime</w:t>
      </w:r>
      <w:r>
        <w:rPr>
          <w:rFonts w:ascii="Arial" w:hAnsi="Arial" w:cs="Arial"/>
          <w:bCs/>
          <w:color w:val="000000" w:themeColor="text1"/>
          <w:sz w:val="22"/>
          <w:szCs w:val="22"/>
        </w:rPr>
        <w:t>nto de concreto hidráulico $ 606</w:t>
      </w:r>
      <w:r w:rsidRPr="001A44AA">
        <w:rPr>
          <w:rFonts w:ascii="Arial" w:hAnsi="Arial" w:cs="Arial"/>
          <w:bCs/>
          <w:color w:val="000000" w:themeColor="text1"/>
          <w:sz w:val="22"/>
          <w:szCs w:val="22"/>
        </w:rPr>
        <w:t xml:space="preserve">.00 por metro lineal. </w:t>
      </w:r>
    </w:p>
    <w:p w14:paraId="0B4831D9" w14:textId="2255C239"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c. Zanja en materia</w:t>
      </w:r>
      <w:r>
        <w:rPr>
          <w:rFonts w:ascii="Arial" w:hAnsi="Arial" w:cs="Arial"/>
          <w:bCs/>
          <w:color w:val="000000" w:themeColor="text1"/>
          <w:sz w:val="22"/>
          <w:szCs w:val="22"/>
        </w:rPr>
        <w:t>l tipo B para terracerías $ 262</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6BAD011C" w14:textId="4F08D39B"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 Zanja en material tipo C</w:t>
      </w:r>
      <w:r>
        <w:rPr>
          <w:rFonts w:ascii="Arial" w:hAnsi="Arial" w:cs="Arial"/>
          <w:bCs/>
          <w:color w:val="000000" w:themeColor="text1"/>
          <w:sz w:val="22"/>
          <w:szCs w:val="22"/>
        </w:rPr>
        <w:t xml:space="preserve"> para pavimento de asfalto $ </w:t>
      </w:r>
      <w:r w:rsidRPr="00C17890">
        <w:rPr>
          <w:rFonts w:ascii="Arial" w:hAnsi="Arial" w:cs="Arial"/>
          <w:bCs/>
          <w:color w:val="000000" w:themeColor="text1"/>
          <w:sz w:val="22"/>
          <w:szCs w:val="22"/>
        </w:rPr>
        <w:t>604.00</w:t>
      </w:r>
      <w:r w:rsidRPr="001A44AA">
        <w:rPr>
          <w:rFonts w:ascii="Arial" w:hAnsi="Arial" w:cs="Arial"/>
          <w:bCs/>
          <w:color w:val="000000" w:themeColor="text1"/>
          <w:sz w:val="22"/>
          <w:szCs w:val="22"/>
        </w:rPr>
        <w:t xml:space="preserve"> por metro lineal</w:t>
      </w:r>
      <w:r w:rsidR="00F97EF4">
        <w:rPr>
          <w:rFonts w:ascii="Arial" w:hAnsi="Arial" w:cs="Arial"/>
          <w:bCs/>
          <w:color w:val="000000" w:themeColor="text1"/>
          <w:sz w:val="22"/>
          <w:szCs w:val="22"/>
        </w:rPr>
        <w:t>.</w:t>
      </w:r>
    </w:p>
    <w:p w14:paraId="6710809C" w14:textId="20AAC56A"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e. Zanja en material tipo C para pavime</w:t>
      </w:r>
      <w:r>
        <w:rPr>
          <w:rFonts w:ascii="Arial" w:hAnsi="Arial" w:cs="Arial"/>
          <w:bCs/>
          <w:color w:val="000000" w:themeColor="text1"/>
          <w:sz w:val="22"/>
          <w:szCs w:val="22"/>
        </w:rPr>
        <w:t>nto de concreto hidráulico $ 719</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7F22E12C" w14:textId="526440C2"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f. </w:t>
      </w:r>
      <w:r w:rsidR="009646A8">
        <w:rPr>
          <w:rFonts w:ascii="Arial" w:hAnsi="Arial" w:cs="Arial"/>
          <w:bCs/>
          <w:color w:val="000000" w:themeColor="text1"/>
          <w:sz w:val="22"/>
          <w:szCs w:val="22"/>
        </w:rPr>
        <w:t xml:space="preserve"> </w:t>
      </w:r>
      <w:r w:rsidRPr="001A44AA">
        <w:rPr>
          <w:rFonts w:ascii="Arial" w:hAnsi="Arial" w:cs="Arial"/>
          <w:bCs/>
          <w:color w:val="000000" w:themeColor="text1"/>
          <w:sz w:val="22"/>
          <w:szCs w:val="22"/>
        </w:rPr>
        <w:t>Zanja en material tipo C para</w:t>
      </w:r>
      <w:r>
        <w:rPr>
          <w:rFonts w:ascii="Arial" w:hAnsi="Arial" w:cs="Arial"/>
          <w:bCs/>
          <w:color w:val="000000" w:themeColor="text1"/>
          <w:sz w:val="22"/>
          <w:szCs w:val="22"/>
        </w:rPr>
        <w:t xml:space="preserve"> terracerías $ 394</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78254287" w14:textId="77777777" w:rsidR="00224591" w:rsidRPr="001A44AA" w:rsidRDefault="00224591" w:rsidP="00224591">
      <w:pPr>
        <w:tabs>
          <w:tab w:val="left" w:pos="1185"/>
        </w:tabs>
        <w:ind w:left="174"/>
        <w:jc w:val="both"/>
        <w:rPr>
          <w:rFonts w:ascii="Arial" w:hAnsi="Arial" w:cs="Arial"/>
          <w:color w:val="000000" w:themeColor="text1"/>
          <w:sz w:val="22"/>
          <w:szCs w:val="22"/>
        </w:rPr>
      </w:pPr>
    </w:p>
    <w:p w14:paraId="48762476" w14:textId="77777777" w:rsidR="00224591" w:rsidRPr="001A44AA" w:rsidRDefault="00224591" w:rsidP="00224591">
      <w:pPr>
        <w:tabs>
          <w:tab w:val="left" w:pos="1185"/>
        </w:tabs>
        <w:ind w:left="174"/>
        <w:jc w:val="both"/>
        <w:rPr>
          <w:rFonts w:ascii="Arial" w:hAnsi="Arial" w:cs="Arial"/>
          <w:color w:val="000000" w:themeColor="text1"/>
          <w:sz w:val="22"/>
          <w:szCs w:val="22"/>
        </w:rPr>
      </w:pPr>
      <w:r w:rsidRPr="001A44AA">
        <w:rPr>
          <w:rFonts w:ascii="Arial" w:hAnsi="Arial" w:cs="Arial"/>
          <w:color w:val="000000" w:themeColor="text1"/>
          <w:sz w:val="22"/>
          <w:szCs w:val="22"/>
        </w:rPr>
        <w:t>2. Descarga de drenaje:</w:t>
      </w:r>
    </w:p>
    <w:p w14:paraId="7761A099" w14:textId="77777777"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a. Descarga de drenaje material tipo B</w:t>
      </w:r>
      <w:r>
        <w:rPr>
          <w:rFonts w:ascii="Arial" w:hAnsi="Arial" w:cs="Arial"/>
          <w:bCs/>
          <w:color w:val="000000" w:themeColor="text1"/>
          <w:sz w:val="22"/>
          <w:szCs w:val="22"/>
        </w:rPr>
        <w:t xml:space="preserve"> para pavimento de asfalto $ 644</w:t>
      </w:r>
      <w:r w:rsidRPr="001A44AA">
        <w:rPr>
          <w:rFonts w:ascii="Arial" w:hAnsi="Arial" w:cs="Arial"/>
          <w:bCs/>
          <w:color w:val="000000" w:themeColor="text1"/>
          <w:sz w:val="22"/>
          <w:szCs w:val="22"/>
        </w:rPr>
        <w:t>.00 por metro lineal.</w:t>
      </w:r>
    </w:p>
    <w:p w14:paraId="775B16B3" w14:textId="3BCA3C39"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b. Descarga de drenaje material tipo B para pavime</w:t>
      </w:r>
      <w:r>
        <w:rPr>
          <w:rFonts w:ascii="Arial" w:hAnsi="Arial" w:cs="Arial"/>
          <w:bCs/>
          <w:color w:val="000000" w:themeColor="text1"/>
          <w:sz w:val="22"/>
          <w:szCs w:val="22"/>
        </w:rPr>
        <w:t>nto de concreto hidráulico $ 762</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7C82BA73" w14:textId="6B1536BA"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c. Descarga de drenaje materi</w:t>
      </w:r>
      <w:r>
        <w:rPr>
          <w:rFonts w:ascii="Arial" w:hAnsi="Arial" w:cs="Arial"/>
          <w:bCs/>
          <w:color w:val="000000" w:themeColor="text1"/>
          <w:sz w:val="22"/>
          <w:szCs w:val="22"/>
        </w:rPr>
        <w:t>al tipo B para terracerías $ 394</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3E37BD7F" w14:textId="27E17F20"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d. Descarga de drenaje material tipo C</w:t>
      </w:r>
      <w:r>
        <w:rPr>
          <w:rFonts w:ascii="Arial" w:hAnsi="Arial" w:cs="Arial"/>
          <w:bCs/>
          <w:color w:val="000000" w:themeColor="text1"/>
          <w:sz w:val="22"/>
          <w:szCs w:val="22"/>
        </w:rPr>
        <w:t xml:space="preserve"> para pavimento de asfalto $ 840</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7B6D8461" w14:textId="77777777" w:rsidR="00224591"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e. Descarga de drenaje material tipo C para pavimento de concreto hidráulico </w:t>
      </w:r>
    </w:p>
    <w:p w14:paraId="337C75E0" w14:textId="10D6A45A" w:rsidR="00224591" w:rsidRPr="001A44AA" w:rsidRDefault="00224591" w:rsidP="00224591">
      <w:pPr>
        <w:ind w:left="457" w:right="50"/>
        <w:jc w:val="both"/>
        <w:rPr>
          <w:rFonts w:ascii="Arial" w:hAnsi="Arial" w:cs="Arial"/>
          <w:bCs/>
          <w:color w:val="000000" w:themeColor="text1"/>
          <w:sz w:val="22"/>
          <w:szCs w:val="22"/>
        </w:rPr>
      </w:pPr>
      <w:r w:rsidRPr="00C17890">
        <w:rPr>
          <w:rFonts w:ascii="Arial" w:hAnsi="Arial" w:cs="Arial"/>
          <w:bCs/>
          <w:color w:val="000000" w:themeColor="text1"/>
          <w:sz w:val="22"/>
          <w:szCs w:val="22"/>
        </w:rPr>
        <w:t>$ 957.00</w:t>
      </w:r>
      <w:r w:rsidRPr="001A44AA">
        <w:rPr>
          <w:rFonts w:ascii="Arial" w:hAnsi="Arial" w:cs="Arial"/>
          <w:bCs/>
          <w:color w:val="000000" w:themeColor="text1"/>
          <w:sz w:val="22"/>
          <w:szCs w:val="22"/>
        </w:rPr>
        <w:t xml:space="preserve"> por metro lineal</w:t>
      </w:r>
      <w:r w:rsidR="00F97EF4">
        <w:rPr>
          <w:rFonts w:ascii="Arial" w:hAnsi="Arial" w:cs="Arial"/>
          <w:bCs/>
          <w:color w:val="000000" w:themeColor="text1"/>
          <w:sz w:val="22"/>
          <w:szCs w:val="22"/>
        </w:rPr>
        <w:t>.</w:t>
      </w:r>
    </w:p>
    <w:p w14:paraId="48C2D6EF" w14:textId="156BCD3E"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f. </w:t>
      </w:r>
      <w:r w:rsidR="009646A8">
        <w:rPr>
          <w:rFonts w:ascii="Arial" w:hAnsi="Arial" w:cs="Arial"/>
          <w:bCs/>
          <w:color w:val="000000" w:themeColor="text1"/>
          <w:sz w:val="22"/>
          <w:szCs w:val="22"/>
        </w:rPr>
        <w:t xml:space="preserve"> </w:t>
      </w:r>
      <w:r w:rsidRPr="001A44AA">
        <w:rPr>
          <w:rFonts w:ascii="Arial" w:hAnsi="Arial" w:cs="Arial"/>
          <w:bCs/>
          <w:color w:val="000000" w:themeColor="text1"/>
          <w:sz w:val="22"/>
          <w:szCs w:val="22"/>
        </w:rPr>
        <w:t>Descarga de drenaje materi</w:t>
      </w:r>
      <w:r>
        <w:rPr>
          <w:rFonts w:ascii="Arial" w:hAnsi="Arial" w:cs="Arial"/>
          <w:bCs/>
          <w:color w:val="000000" w:themeColor="text1"/>
          <w:sz w:val="22"/>
          <w:szCs w:val="22"/>
        </w:rPr>
        <w:t>al tipo C para terracerías $ 589</w:t>
      </w:r>
      <w:r w:rsidRPr="001A44AA">
        <w:rPr>
          <w:rFonts w:ascii="Arial" w:hAnsi="Arial" w:cs="Arial"/>
          <w:bCs/>
          <w:color w:val="000000" w:themeColor="text1"/>
          <w:sz w:val="22"/>
          <w:szCs w:val="22"/>
        </w:rPr>
        <w:t>.00 por metro lineal</w:t>
      </w:r>
      <w:r w:rsidR="00F97EF4">
        <w:rPr>
          <w:rFonts w:ascii="Arial" w:hAnsi="Arial" w:cs="Arial"/>
          <w:bCs/>
          <w:color w:val="000000" w:themeColor="text1"/>
          <w:sz w:val="22"/>
          <w:szCs w:val="22"/>
        </w:rPr>
        <w:t>.</w:t>
      </w:r>
    </w:p>
    <w:p w14:paraId="75BC7061" w14:textId="77777777" w:rsidR="00224591" w:rsidRPr="001A44AA" w:rsidRDefault="00224591" w:rsidP="00224591">
      <w:pPr>
        <w:jc w:val="both"/>
        <w:rPr>
          <w:rFonts w:ascii="Arial" w:hAnsi="Arial" w:cs="Arial"/>
          <w:color w:val="000000" w:themeColor="text1"/>
          <w:sz w:val="22"/>
          <w:szCs w:val="22"/>
        </w:rPr>
      </w:pPr>
    </w:p>
    <w:p w14:paraId="5930261C"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 Por permiso para introducción de líneas de infraestructura e instalación de postes apr</w:t>
      </w:r>
      <w:r>
        <w:rPr>
          <w:rFonts w:ascii="Arial" w:hAnsi="Arial" w:cs="Arial"/>
          <w:color w:val="000000" w:themeColor="text1"/>
          <w:sz w:val="22"/>
          <w:szCs w:val="22"/>
        </w:rPr>
        <w:t>ovechando la vía pública $ 4,136</w:t>
      </w:r>
      <w:r w:rsidRPr="001A44AA">
        <w:rPr>
          <w:rFonts w:ascii="Arial" w:hAnsi="Arial" w:cs="Arial"/>
          <w:color w:val="000000" w:themeColor="text1"/>
          <w:sz w:val="22"/>
          <w:szCs w:val="22"/>
        </w:rPr>
        <w:t>.00 por cada poste nuevo por única vez.</w:t>
      </w:r>
      <w:r w:rsidRPr="001A44AA">
        <w:rPr>
          <w:rFonts w:ascii="Arial" w:hAnsi="Arial" w:cs="Arial"/>
          <w:color w:val="000000" w:themeColor="text1"/>
          <w:sz w:val="22"/>
          <w:szCs w:val="22"/>
        </w:rPr>
        <w:cr/>
      </w:r>
    </w:p>
    <w:p w14:paraId="2732D72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VII.- Por la expedición de permiso de construcción y remodelación de las instalaciones que sean centrales productoras de energía termoeléctrica, térmica solar, hidroeléctrica, eólica, fotovoltaica, aerogeneradores o similares, se cobrará la ca</w:t>
      </w:r>
      <w:r>
        <w:rPr>
          <w:rFonts w:ascii="Arial" w:hAnsi="Arial" w:cs="Arial"/>
          <w:color w:val="000000" w:themeColor="text1"/>
          <w:sz w:val="22"/>
          <w:szCs w:val="22"/>
        </w:rPr>
        <w:t>ntidad de $ 50,382</w:t>
      </w:r>
      <w:r w:rsidRPr="001A44AA">
        <w:rPr>
          <w:rFonts w:ascii="Arial" w:hAnsi="Arial" w:cs="Arial"/>
          <w:color w:val="000000" w:themeColor="text1"/>
          <w:sz w:val="22"/>
          <w:szCs w:val="22"/>
        </w:rPr>
        <w:t>.00 por permiso para cada aerogenerador o unidad.</w:t>
      </w:r>
    </w:p>
    <w:p w14:paraId="64753BAD" w14:textId="77777777" w:rsidR="00224591" w:rsidRPr="001A44AA" w:rsidRDefault="00224591" w:rsidP="00224591">
      <w:pPr>
        <w:jc w:val="both"/>
        <w:rPr>
          <w:rFonts w:ascii="Arial" w:hAnsi="Arial" w:cs="Arial"/>
          <w:color w:val="000000" w:themeColor="text1"/>
          <w:sz w:val="22"/>
          <w:szCs w:val="22"/>
        </w:rPr>
      </w:pPr>
    </w:p>
    <w:p w14:paraId="007F386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VIII.- Por la expedición de permiso de construcción y remodelación de la instalación dedicada a la explotación del gas de lutitas o gas shale, se</w:t>
      </w:r>
      <w:r>
        <w:rPr>
          <w:rFonts w:ascii="Arial" w:hAnsi="Arial" w:cs="Arial"/>
          <w:color w:val="000000" w:themeColor="text1"/>
          <w:sz w:val="22"/>
          <w:szCs w:val="22"/>
        </w:rPr>
        <w:t xml:space="preserve"> cobrará la cantidad de $ 50,382</w:t>
      </w:r>
      <w:r w:rsidRPr="001A44AA">
        <w:rPr>
          <w:rFonts w:ascii="Arial" w:hAnsi="Arial" w:cs="Arial"/>
          <w:color w:val="000000" w:themeColor="text1"/>
          <w:sz w:val="22"/>
          <w:szCs w:val="22"/>
        </w:rPr>
        <w:t>.00 por permiso para cada unidad.</w:t>
      </w:r>
    </w:p>
    <w:p w14:paraId="2BA2EDF5" w14:textId="77777777" w:rsidR="00224591" w:rsidRPr="001A44AA" w:rsidRDefault="00224591" w:rsidP="00224591">
      <w:pPr>
        <w:jc w:val="both"/>
        <w:rPr>
          <w:rFonts w:ascii="Arial" w:hAnsi="Arial" w:cs="Arial"/>
          <w:color w:val="000000" w:themeColor="text1"/>
          <w:sz w:val="22"/>
          <w:szCs w:val="22"/>
        </w:rPr>
      </w:pPr>
    </w:p>
    <w:p w14:paraId="248F882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IX.- Por la expedición de permiso de construcción y remodelación de la instalación dedicada a la ex</w:t>
      </w:r>
      <w:r>
        <w:rPr>
          <w:rFonts w:ascii="Arial" w:hAnsi="Arial" w:cs="Arial"/>
          <w:color w:val="000000" w:themeColor="text1"/>
          <w:sz w:val="22"/>
          <w:szCs w:val="22"/>
        </w:rPr>
        <w:t>tracción de Gas Natural $ 50,382</w:t>
      </w:r>
      <w:r w:rsidRPr="001A44AA">
        <w:rPr>
          <w:rFonts w:ascii="Arial" w:hAnsi="Arial" w:cs="Arial"/>
          <w:color w:val="000000" w:themeColor="text1"/>
          <w:sz w:val="22"/>
          <w:szCs w:val="22"/>
        </w:rPr>
        <w:t>.00 por permiso para cada unidad.</w:t>
      </w:r>
    </w:p>
    <w:p w14:paraId="31661AD7" w14:textId="77777777" w:rsidR="00224591" w:rsidRPr="001A44AA" w:rsidRDefault="00224591" w:rsidP="00224591">
      <w:pPr>
        <w:jc w:val="both"/>
        <w:rPr>
          <w:rFonts w:ascii="Arial" w:hAnsi="Arial" w:cs="Arial"/>
          <w:color w:val="000000" w:themeColor="text1"/>
          <w:sz w:val="22"/>
          <w:szCs w:val="22"/>
        </w:rPr>
      </w:pPr>
    </w:p>
    <w:p w14:paraId="352078D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 Por la expedición de permiso de construcción y remodelación de la instalación dedicada a la extrac</w:t>
      </w:r>
      <w:r>
        <w:rPr>
          <w:rFonts w:ascii="Arial" w:hAnsi="Arial" w:cs="Arial"/>
          <w:color w:val="000000" w:themeColor="text1"/>
          <w:sz w:val="22"/>
          <w:szCs w:val="22"/>
        </w:rPr>
        <w:t>ción de Gas No Asociado $ 50,382</w:t>
      </w:r>
      <w:r w:rsidRPr="001A44AA">
        <w:rPr>
          <w:rFonts w:ascii="Arial" w:hAnsi="Arial" w:cs="Arial"/>
          <w:color w:val="000000" w:themeColor="text1"/>
          <w:sz w:val="22"/>
          <w:szCs w:val="22"/>
        </w:rPr>
        <w:t>.00 por permiso para cada unidad.</w:t>
      </w:r>
    </w:p>
    <w:p w14:paraId="39C7CFCB" w14:textId="77777777" w:rsidR="00224591" w:rsidRPr="001A44AA" w:rsidRDefault="00224591" w:rsidP="00224591">
      <w:pPr>
        <w:jc w:val="both"/>
        <w:rPr>
          <w:rFonts w:ascii="Arial" w:hAnsi="Arial" w:cs="Arial"/>
          <w:color w:val="000000" w:themeColor="text1"/>
          <w:sz w:val="22"/>
          <w:szCs w:val="22"/>
        </w:rPr>
      </w:pPr>
    </w:p>
    <w:p w14:paraId="417B631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XI.- Por la expedición de permiso de construcción y remodelación de pozos verticales y direccionales en el área específica a Yacimientos Convencionales (Roca Reservorio) en Trampas Estructurales en el que se en</w:t>
      </w:r>
      <w:r>
        <w:rPr>
          <w:rFonts w:ascii="Arial" w:hAnsi="Arial" w:cs="Arial"/>
          <w:color w:val="000000" w:themeColor="text1"/>
          <w:sz w:val="22"/>
          <w:szCs w:val="22"/>
        </w:rPr>
        <w:t>cuentre el hidrocarburo $ 50,382</w:t>
      </w:r>
      <w:r w:rsidRPr="001A44AA">
        <w:rPr>
          <w:rFonts w:ascii="Arial" w:hAnsi="Arial" w:cs="Arial"/>
          <w:color w:val="000000" w:themeColor="text1"/>
          <w:sz w:val="22"/>
          <w:szCs w:val="22"/>
        </w:rPr>
        <w:t>.00 por permiso para cada pozo.</w:t>
      </w:r>
    </w:p>
    <w:p w14:paraId="35965941" w14:textId="77777777" w:rsidR="00224591" w:rsidRPr="001A44AA" w:rsidRDefault="00224591" w:rsidP="00224591">
      <w:pPr>
        <w:jc w:val="both"/>
        <w:rPr>
          <w:rFonts w:ascii="Arial" w:hAnsi="Arial" w:cs="Arial"/>
          <w:color w:val="000000" w:themeColor="text1"/>
          <w:sz w:val="22"/>
          <w:szCs w:val="22"/>
        </w:rPr>
      </w:pPr>
    </w:p>
    <w:p w14:paraId="63EAE6E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XII.- Por la expedición de permiso de construcción y remodelación de pozo para la extracción de</w:t>
      </w:r>
      <w:r>
        <w:rPr>
          <w:rFonts w:ascii="Arial" w:hAnsi="Arial" w:cs="Arial"/>
          <w:color w:val="000000" w:themeColor="text1"/>
          <w:sz w:val="22"/>
          <w:szCs w:val="22"/>
        </w:rPr>
        <w:t xml:space="preserve"> cualquier hidrocarburo $ 50,382</w:t>
      </w:r>
      <w:r w:rsidRPr="001A44AA">
        <w:rPr>
          <w:rFonts w:ascii="Arial" w:hAnsi="Arial" w:cs="Arial"/>
          <w:color w:val="000000" w:themeColor="text1"/>
          <w:sz w:val="22"/>
          <w:szCs w:val="22"/>
        </w:rPr>
        <w:t>.00 por permiso para cada pozo.</w:t>
      </w:r>
    </w:p>
    <w:p w14:paraId="45A93962" w14:textId="77777777" w:rsidR="00224591" w:rsidRPr="001A44AA" w:rsidRDefault="00224591" w:rsidP="00224591">
      <w:pPr>
        <w:jc w:val="both"/>
        <w:rPr>
          <w:rFonts w:ascii="Arial" w:hAnsi="Arial" w:cs="Arial"/>
          <w:color w:val="000000" w:themeColor="text1"/>
          <w:sz w:val="22"/>
          <w:szCs w:val="22"/>
        </w:rPr>
      </w:pPr>
    </w:p>
    <w:p w14:paraId="080B3C0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XIII.- Instalación por casetas telefónicas nuevas por única vez:</w:t>
      </w:r>
    </w:p>
    <w:p w14:paraId="320B4ADD" w14:textId="20509727"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a) Instalación por caseta $ 815</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7643C418" w14:textId="4EC37E2C"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b) Retiro de Case</w:t>
      </w:r>
      <w:r>
        <w:rPr>
          <w:rFonts w:ascii="Arial" w:hAnsi="Arial" w:cs="Arial"/>
          <w:color w:val="000000" w:themeColor="text1"/>
          <w:sz w:val="22"/>
          <w:szCs w:val="22"/>
        </w:rPr>
        <w:t>tas Telefónicas por caseta $ 407</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20C6B552" w14:textId="3CCC3101"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c) Reubicación por caseta $ 465</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226D426" w14:textId="77777777" w:rsidR="00224591" w:rsidRPr="001A44AA" w:rsidRDefault="00224591" w:rsidP="00224591">
      <w:pPr>
        <w:jc w:val="both"/>
        <w:rPr>
          <w:rFonts w:ascii="Arial" w:hAnsi="Arial" w:cs="Arial"/>
          <w:color w:val="000000" w:themeColor="text1"/>
          <w:sz w:val="22"/>
          <w:szCs w:val="22"/>
          <w:highlight w:val="yellow"/>
        </w:rPr>
      </w:pPr>
    </w:p>
    <w:p w14:paraId="26A5629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XIV.- Por prorrogas y modificaciones.</w:t>
      </w:r>
    </w:p>
    <w:p w14:paraId="31C4EC57" w14:textId="30CFE552"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1. Por modificaciones y/o adecuaciones del proyecto original de construcción, en donde se tengan que modificar los planos autorizados por el municipio, dentro del prim</w:t>
      </w:r>
      <w:r>
        <w:rPr>
          <w:rFonts w:ascii="Arial" w:hAnsi="Arial" w:cs="Arial"/>
          <w:color w:val="000000" w:themeColor="text1"/>
          <w:sz w:val="22"/>
          <w:szCs w:val="22"/>
        </w:rPr>
        <w:t xml:space="preserve">er permiso de construcción </w:t>
      </w:r>
      <w:r w:rsidR="00F97EF4">
        <w:rPr>
          <w:rFonts w:ascii="Arial" w:hAnsi="Arial" w:cs="Arial"/>
          <w:color w:val="000000" w:themeColor="text1"/>
          <w:sz w:val="22"/>
          <w:szCs w:val="22"/>
        </w:rPr>
        <w:t xml:space="preserve">                      </w:t>
      </w:r>
      <w:r>
        <w:rPr>
          <w:rFonts w:ascii="Arial" w:hAnsi="Arial" w:cs="Arial"/>
          <w:color w:val="000000" w:themeColor="text1"/>
          <w:sz w:val="22"/>
          <w:szCs w:val="22"/>
        </w:rPr>
        <w:t>$ 506</w:t>
      </w:r>
      <w:r w:rsidRPr="001A44AA">
        <w:rPr>
          <w:rFonts w:ascii="Arial" w:hAnsi="Arial" w:cs="Arial"/>
          <w:color w:val="000000" w:themeColor="text1"/>
          <w:sz w:val="22"/>
          <w:szCs w:val="22"/>
        </w:rPr>
        <w:t>.00.</w:t>
      </w:r>
    </w:p>
    <w:p w14:paraId="6AABA523" w14:textId="77777777" w:rsidR="00224591" w:rsidRPr="001A44AA" w:rsidRDefault="00224591" w:rsidP="00224591">
      <w:pPr>
        <w:ind w:left="174"/>
        <w:jc w:val="both"/>
        <w:rPr>
          <w:rFonts w:ascii="Arial" w:hAnsi="Arial" w:cs="Arial"/>
          <w:color w:val="000000" w:themeColor="text1"/>
          <w:sz w:val="22"/>
          <w:szCs w:val="22"/>
        </w:rPr>
      </w:pPr>
    </w:p>
    <w:p w14:paraId="55EB2042" w14:textId="77777777"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2. Por la obtención de prorrogas de vigencia de licencias o permisos de construcción o ampliación se cobrará el 25% del costo original de la licencia del permiso.</w:t>
      </w:r>
    </w:p>
    <w:p w14:paraId="38415713" w14:textId="77777777" w:rsidR="00224591" w:rsidRPr="001A44AA" w:rsidRDefault="00224591" w:rsidP="00224591">
      <w:pPr>
        <w:jc w:val="both"/>
        <w:rPr>
          <w:rFonts w:ascii="Arial" w:hAnsi="Arial" w:cs="Arial"/>
          <w:color w:val="000000" w:themeColor="text1"/>
          <w:sz w:val="22"/>
          <w:szCs w:val="22"/>
          <w:highlight w:val="yellow"/>
        </w:rPr>
      </w:pPr>
    </w:p>
    <w:p w14:paraId="3DB6383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XV.- La autorización que otorgue el Ayuntamiento de conformidad con la Supervisión de la Dirección de Obras Públicas Municipales para la lotificación de predios urbanos, suburbanos o rústicos con servicios o instalaciones o sin ellos, causarán las siguientes cuotas: </w:t>
      </w:r>
    </w:p>
    <w:p w14:paraId="129848D1" w14:textId="77777777" w:rsidR="00224591" w:rsidRPr="001A44AA" w:rsidRDefault="00224591" w:rsidP="00224591">
      <w:pPr>
        <w:jc w:val="both"/>
        <w:rPr>
          <w:rFonts w:ascii="Arial" w:hAnsi="Arial" w:cs="Arial"/>
          <w:color w:val="000000" w:themeColor="text1"/>
          <w:sz w:val="22"/>
          <w:szCs w:val="22"/>
        </w:rPr>
      </w:pPr>
    </w:p>
    <w:p w14:paraId="772E266E" w14:textId="77777777"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1. Por la aprobación de planos de construcción habitacional, comercial e industrial, de 45 metros cuadrados en adelante:</w:t>
      </w:r>
    </w:p>
    <w:p w14:paraId="4085461E" w14:textId="0080D719" w:rsidR="00224591" w:rsidRPr="001A44AA" w:rsidRDefault="00224591" w:rsidP="00224591">
      <w:pPr>
        <w:ind w:left="457"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a. Popular </w:t>
      </w:r>
      <w:r>
        <w:rPr>
          <w:rFonts w:ascii="Arial" w:hAnsi="Arial" w:cs="Arial"/>
          <w:bCs/>
          <w:color w:val="000000" w:themeColor="text1"/>
          <w:sz w:val="22"/>
          <w:szCs w:val="22"/>
        </w:rPr>
        <w:t>$ 495</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53DFC5FD" w14:textId="69C8847D"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b. Interés social $ 304</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4ABB53A0" w14:textId="4C8FA845"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c. Media Baja $ 563</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0F83FD5D" w14:textId="3E3743D8"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d. Residencial $ 718</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559BA343" w14:textId="69329B12"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e. Residencial de Lujo $ 1,030</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4ED3304F" w14:textId="5573E711"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f. Campestre $ 563</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16F120EA" w14:textId="5A7455BC"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g. Comercial $ 1,030</w:t>
      </w:r>
      <w:r w:rsidRPr="001A44AA">
        <w:rPr>
          <w:rFonts w:ascii="Arial" w:hAnsi="Arial" w:cs="Arial"/>
          <w:bCs/>
          <w:color w:val="000000" w:themeColor="text1"/>
          <w:sz w:val="22"/>
          <w:szCs w:val="22"/>
        </w:rPr>
        <w:t>.00</w:t>
      </w:r>
      <w:r w:rsidR="00097AD2">
        <w:rPr>
          <w:rFonts w:ascii="Arial" w:hAnsi="Arial" w:cs="Arial"/>
          <w:bCs/>
          <w:color w:val="000000" w:themeColor="text1"/>
          <w:sz w:val="22"/>
          <w:szCs w:val="22"/>
        </w:rPr>
        <w:t>.</w:t>
      </w:r>
    </w:p>
    <w:p w14:paraId="3B887F29" w14:textId="3C09EFFA" w:rsidR="00224591" w:rsidRPr="001A44AA" w:rsidRDefault="00224591" w:rsidP="00224591">
      <w:pPr>
        <w:ind w:left="457" w:right="50"/>
        <w:jc w:val="both"/>
        <w:rPr>
          <w:rFonts w:ascii="Arial" w:hAnsi="Arial" w:cs="Arial"/>
          <w:bCs/>
          <w:color w:val="000000" w:themeColor="text1"/>
          <w:sz w:val="22"/>
          <w:szCs w:val="22"/>
        </w:rPr>
      </w:pPr>
      <w:r>
        <w:rPr>
          <w:rFonts w:ascii="Arial" w:hAnsi="Arial" w:cs="Arial"/>
          <w:bCs/>
          <w:color w:val="000000" w:themeColor="text1"/>
          <w:sz w:val="22"/>
          <w:szCs w:val="22"/>
        </w:rPr>
        <w:t>h. Industrial $ 1,216.0</w:t>
      </w:r>
      <w:r w:rsidRPr="001A44AA">
        <w:rPr>
          <w:rFonts w:ascii="Arial" w:hAnsi="Arial" w:cs="Arial"/>
          <w:bCs/>
          <w:color w:val="000000" w:themeColor="text1"/>
          <w:sz w:val="22"/>
          <w:szCs w:val="22"/>
        </w:rPr>
        <w:t>0</w:t>
      </w:r>
      <w:r w:rsidR="00097AD2">
        <w:rPr>
          <w:rFonts w:ascii="Arial" w:hAnsi="Arial" w:cs="Arial"/>
          <w:bCs/>
          <w:color w:val="000000" w:themeColor="text1"/>
          <w:sz w:val="22"/>
          <w:szCs w:val="22"/>
        </w:rPr>
        <w:t>.</w:t>
      </w:r>
    </w:p>
    <w:p w14:paraId="7E830CAD" w14:textId="77777777" w:rsidR="00224591" w:rsidRPr="001A44AA" w:rsidRDefault="00224591" w:rsidP="00224591">
      <w:pPr>
        <w:jc w:val="both"/>
        <w:rPr>
          <w:rFonts w:ascii="Arial" w:hAnsi="Arial" w:cs="Arial"/>
          <w:color w:val="000000" w:themeColor="text1"/>
          <w:sz w:val="22"/>
          <w:szCs w:val="22"/>
          <w:highlight w:val="yellow"/>
        </w:rPr>
      </w:pPr>
    </w:p>
    <w:p w14:paraId="048A3F5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XVI.- Certificado de Uso de Suelo por única vez o a solicitud del contribuyente:</w:t>
      </w:r>
    </w:p>
    <w:p w14:paraId="46AB9A48" w14:textId="77777777" w:rsidR="00224591" w:rsidRPr="001A44AA" w:rsidRDefault="00224591" w:rsidP="00224591">
      <w:pPr>
        <w:ind w:left="32"/>
        <w:jc w:val="both"/>
        <w:rPr>
          <w:rFonts w:ascii="Arial" w:hAnsi="Arial" w:cs="Arial"/>
          <w:color w:val="000000" w:themeColor="text1"/>
          <w:sz w:val="22"/>
          <w:szCs w:val="22"/>
        </w:rPr>
      </w:pPr>
    </w:p>
    <w:p w14:paraId="404A9B2A" w14:textId="64482C20" w:rsidR="00224591" w:rsidRPr="001A44AA" w:rsidRDefault="00224591" w:rsidP="00224591">
      <w:pPr>
        <w:ind w:left="174"/>
        <w:jc w:val="both"/>
        <w:rPr>
          <w:rFonts w:ascii="Arial" w:hAnsi="Arial" w:cs="Arial"/>
          <w:color w:val="000000" w:themeColor="text1"/>
          <w:sz w:val="22"/>
          <w:szCs w:val="22"/>
        </w:rPr>
      </w:pPr>
      <w:r>
        <w:rPr>
          <w:rFonts w:ascii="Arial" w:hAnsi="Arial" w:cs="Arial"/>
          <w:color w:val="000000" w:themeColor="text1"/>
          <w:sz w:val="22"/>
          <w:szCs w:val="22"/>
        </w:rPr>
        <w:t>1. Para fraccionamiento $ 5,823</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92F8064" w14:textId="77777777" w:rsidR="00224591" w:rsidRPr="001A44AA" w:rsidRDefault="00224591" w:rsidP="00224591">
      <w:pPr>
        <w:ind w:left="174"/>
        <w:jc w:val="both"/>
        <w:rPr>
          <w:rFonts w:ascii="Arial" w:hAnsi="Arial" w:cs="Arial"/>
          <w:color w:val="000000" w:themeColor="text1"/>
          <w:sz w:val="22"/>
          <w:szCs w:val="22"/>
        </w:rPr>
      </w:pPr>
    </w:p>
    <w:p w14:paraId="7E5D1F8A" w14:textId="3FD1AD74" w:rsidR="00224591" w:rsidRPr="001A44AA" w:rsidRDefault="00224591" w:rsidP="00224591">
      <w:pPr>
        <w:ind w:left="174"/>
        <w:jc w:val="both"/>
        <w:rPr>
          <w:rFonts w:ascii="Arial" w:hAnsi="Arial" w:cs="Arial"/>
          <w:color w:val="000000" w:themeColor="text1"/>
          <w:sz w:val="22"/>
          <w:szCs w:val="22"/>
        </w:rPr>
      </w:pPr>
      <w:r>
        <w:rPr>
          <w:rFonts w:ascii="Arial" w:hAnsi="Arial" w:cs="Arial"/>
          <w:color w:val="000000" w:themeColor="text1"/>
          <w:sz w:val="22"/>
          <w:szCs w:val="22"/>
        </w:rPr>
        <w:t>2. Para casa habitación $ 619</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558FFF92" w14:textId="77777777" w:rsidR="00224591" w:rsidRPr="001A44AA" w:rsidRDefault="00224591" w:rsidP="00224591">
      <w:pPr>
        <w:tabs>
          <w:tab w:val="left" w:pos="4536"/>
        </w:tabs>
        <w:ind w:left="174" w:right="50"/>
        <w:jc w:val="both"/>
        <w:rPr>
          <w:rFonts w:ascii="Arial" w:hAnsi="Arial" w:cs="Arial"/>
          <w:color w:val="000000" w:themeColor="text1"/>
          <w:sz w:val="22"/>
          <w:szCs w:val="22"/>
        </w:rPr>
      </w:pPr>
    </w:p>
    <w:p w14:paraId="104C696C" w14:textId="77777777" w:rsidR="00224591" w:rsidRPr="001A44AA" w:rsidRDefault="00224591" w:rsidP="00224591">
      <w:pPr>
        <w:ind w:left="174"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3. Para comercio </w:t>
      </w:r>
    </w:p>
    <w:p w14:paraId="5E74FE7E" w14:textId="6C6C5CD0"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a. menor de 50.00 m2 $ 63</w:t>
      </w:r>
      <w:r w:rsidRPr="001A44AA">
        <w:rPr>
          <w:rFonts w:ascii="Arial" w:hAnsi="Arial" w:cs="Arial"/>
          <w:color w:val="000000" w:themeColor="text1"/>
          <w:sz w:val="22"/>
          <w:szCs w:val="22"/>
        </w:rPr>
        <w:t>4.00</w:t>
      </w:r>
      <w:r w:rsidR="00097AD2">
        <w:rPr>
          <w:rFonts w:ascii="Arial" w:hAnsi="Arial" w:cs="Arial"/>
          <w:color w:val="000000" w:themeColor="text1"/>
          <w:sz w:val="22"/>
          <w:szCs w:val="22"/>
        </w:rPr>
        <w:t>.</w:t>
      </w:r>
    </w:p>
    <w:p w14:paraId="495412B2" w14:textId="69F80F35"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b. mayor de</w:t>
      </w:r>
      <w:r>
        <w:rPr>
          <w:rFonts w:ascii="Arial" w:hAnsi="Arial" w:cs="Arial"/>
          <w:color w:val="000000" w:themeColor="text1"/>
          <w:sz w:val="22"/>
          <w:szCs w:val="22"/>
        </w:rPr>
        <w:t xml:space="preserve"> 51.00 m2 hasta 500.00 m2 $ 1,55</w:t>
      </w:r>
      <w:r w:rsidRPr="001A44AA">
        <w:rPr>
          <w:rFonts w:ascii="Arial" w:hAnsi="Arial" w:cs="Arial"/>
          <w:color w:val="000000" w:themeColor="text1"/>
          <w:sz w:val="22"/>
          <w:szCs w:val="22"/>
        </w:rPr>
        <w:t>2.00</w:t>
      </w:r>
      <w:r w:rsidR="00097AD2">
        <w:rPr>
          <w:rFonts w:ascii="Arial" w:hAnsi="Arial" w:cs="Arial"/>
          <w:color w:val="000000" w:themeColor="text1"/>
          <w:sz w:val="22"/>
          <w:szCs w:val="22"/>
        </w:rPr>
        <w:t>.</w:t>
      </w:r>
    </w:p>
    <w:p w14:paraId="395E1839" w14:textId="14317B5F"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c. mayor de 50</w:t>
      </w:r>
      <w:r>
        <w:rPr>
          <w:rFonts w:ascii="Arial" w:hAnsi="Arial" w:cs="Arial"/>
          <w:color w:val="000000" w:themeColor="text1"/>
          <w:sz w:val="22"/>
          <w:szCs w:val="22"/>
        </w:rPr>
        <w:t>1.00 m2 hasta 1000.00 m2 $ 1,745</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69D40936" w14:textId="49569CE4"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d. mayor de 1000 m2 $ 4,280</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67259E7" w14:textId="77777777" w:rsidR="00224591" w:rsidRPr="001A44AA" w:rsidRDefault="00224591" w:rsidP="00224591">
      <w:pPr>
        <w:ind w:left="174"/>
        <w:jc w:val="both"/>
        <w:rPr>
          <w:rFonts w:ascii="Arial" w:hAnsi="Arial" w:cs="Arial"/>
          <w:color w:val="000000" w:themeColor="text1"/>
          <w:sz w:val="22"/>
          <w:szCs w:val="22"/>
        </w:rPr>
      </w:pPr>
    </w:p>
    <w:p w14:paraId="6BEF9B01" w14:textId="1ACDA535"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4.- Bar</w:t>
      </w:r>
      <w:r>
        <w:rPr>
          <w:rFonts w:ascii="Arial" w:hAnsi="Arial" w:cs="Arial"/>
          <w:color w:val="000000" w:themeColor="text1"/>
          <w:sz w:val="22"/>
          <w:szCs w:val="22"/>
        </w:rPr>
        <w:t>es, cantinas, discotecas $ 6,372</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621A5605" w14:textId="77777777" w:rsidR="00224591" w:rsidRPr="001A44AA" w:rsidRDefault="00224591" w:rsidP="00224591">
      <w:pPr>
        <w:ind w:left="174"/>
        <w:jc w:val="both"/>
        <w:rPr>
          <w:rFonts w:ascii="Arial" w:hAnsi="Arial" w:cs="Arial"/>
          <w:color w:val="000000" w:themeColor="text1"/>
          <w:sz w:val="22"/>
          <w:szCs w:val="22"/>
        </w:rPr>
      </w:pPr>
    </w:p>
    <w:p w14:paraId="2762E3F2" w14:textId="5E479594"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5.- Licorerías y d</w:t>
      </w:r>
      <w:r>
        <w:rPr>
          <w:rFonts w:ascii="Arial" w:hAnsi="Arial" w:cs="Arial"/>
          <w:color w:val="000000" w:themeColor="text1"/>
          <w:sz w:val="22"/>
          <w:szCs w:val="22"/>
        </w:rPr>
        <w:t>istribuidores de cerveza $ 4,249</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17CF847F" w14:textId="77777777" w:rsidR="00224591" w:rsidRPr="001A44AA" w:rsidRDefault="00224591" w:rsidP="00224591">
      <w:pPr>
        <w:pStyle w:val="Prrafodelista"/>
        <w:ind w:left="174"/>
        <w:rPr>
          <w:rFonts w:cs="Arial"/>
          <w:color w:val="000000" w:themeColor="text1"/>
          <w:sz w:val="22"/>
          <w:szCs w:val="22"/>
          <w:lang w:val="es-ES"/>
        </w:rPr>
      </w:pPr>
    </w:p>
    <w:p w14:paraId="0F1ABDDA" w14:textId="77777777"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6.- Para industria</w:t>
      </w:r>
    </w:p>
    <w:p w14:paraId="0FF21323" w14:textId="7B4238DC"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a. de 200 m2 $ 767</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54D4EF5E" w14:textId="368C57EB" w:rsidR="00224591" w:rsidRPr="001A44AA" w:rsidRDefault="00224591" w:rsidP="00224591">
      <w:pPr>
        <w:ind w:left="457"/>
        <w:jc w:val="both"/>
        <w:rPr>
          <w:rFonts w:ascii="Arial" w:hAnsi="Arial" w:cs="Arial"/>
          <w:color w:val="000000" w:themeColor="text1"/>
          <w:sz w:val="22"/>
          <w:szCs w:val="22"/>
        </w:rPr>
      </w:pPr>
      <w:r>
        <w:rPr>
          <w:rFonts w:ascii="Arial" w:hAnsi="Arial" w:cs="Arial"/>
          <w:color w:val="000000" w:themeColor="text1"/>
          <w:sz w:val="22"/>
          <w:szCs w:val="22"/>
        </w:rPr>
        <w:t>b. de 201 m2 a 1,000 m2 $ 1,533</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7EFD832" w14:textId="41159FEC"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c</w:t>
      </w:r>
      <w:r>
        <w:rPr>
          <w:rFonts w:ascii="Arial" w:hAnsi="Arial" w:cs="Arial"/>
          <w:color w:val="000000" w:themeColor="text1"/>
          <w:sz w:val="22"/>
          <w:szCs w:val="22"/>
        </w:rPr>
        <w:t>. de 1,001 m2 a 5,000 m2 $ 3,068</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1745B0FC" w14:textId="75A4FA7F"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d.</w:t>
      </w:r>
      <w:r>
        <w:rPr>
          <w:rFonts w:ascii="Arial" w:hAnsi="Arial" w:cs="Arial"/>
          <w:color w:val="000000" w:themeColor="text1"/>
          <w:sz w:val="22"/>
          <w:szCs w:val="22"/>
        </w:rPr>
        <w:t xml:space="preserve"> de 5,001 m2 a 10,000 m2 $ 6,134</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67A37D93" w14:textId="552ACB34"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e. d</w:t>
      </w:r>
      <w:r>
        <w:rPr>
          <w:rFonts w:ascii="Arial" w:hAnsi="Arial" w:cs="Arial"/>
          <w:color w:val="000000" w:themeColor="text1"/>
          <w:sz w:val="22"/>
          <w:szCs w:val="22"/>
        </w:rPr>
        <w:t>e 10,001 m2 a 20,000 m2 $ 12,266</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6155BEE" w14:textId="65C26779"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f. de</w:t>
      </w:r>
      <w:r>
        <w:rPr>
          <w:rFonts w:ascii="Arial" w:hAnsi="Arial" w:cs="Arial"/>
          <w:color w:val="000000" w:themeColor="text1"/>
          <w:sz w:val="22"/>
          <w:szCs w:val="22"/>
        </w:rPr>
        <w:t xml:space="preserve"> 20,001 m2 a 40,000 m2 $ 24,531.</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7C745FAC" w14:textId="6E088823"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g. d</w:t>
      </w:r>
      <w:r>
        <w:rPr>
          <w:rFonts w:ascii="Arial" w:hAnsi="Arial" w:cs="Arial"/>
          <w:color w:val="000000" w:themeColor="text1"/>
          <w:sz w:val="22"/>
          <w:szCs w:val="22"/>
        </w:rPr>
        <w:t>e 40,001 m2 a 60,000 m2 $ 49,061</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17873BC1" w14:textId="585B983B" w:rsidR="00224591" w:rsidRPr="001A44AA" w:rsidRDefault="00224591" w:rsidP="00224591">
      <w:pPr>
        <w:ind w:left="457"/>
        <w:jc w:val="both"/>
        <w:rPr>
          <w:rFonts w:ascii="Arial" w:hAnsi="Arial" w:cs="Arial"/>
          <w:color w:val="000000" w:themeColor="text1"/>
          <w:sz w:val="22"/>
          <w:szCs w:val="22"/>
        </w:rPr>
      </w:pPr>
      <w:r w:rsidRPr="001A44AA">
        <w:rPr>
          <w:rFonts w:ascii="Arial" w:hAnsi="Arial" w:cs="Arial"/>
          <w:color w:val="000000" w:themeColor="text1"/>
          <w:sz w:val="22"/>
          <w:szCs w:val="22"/>
        </w:rPr>
        <w:t>h. d</w:t>
      </w:r>
      <w:r>
        <w:rPr>
          <w:rFonts w:ascii="Arial" w:hAnsi="Arial" w:cs="Arial"/>
          <w:color w:val="000000" w:themeColor="text1"/>
          <w:sz w:val="22"/>
          <w:szCs w:val="22"/>
        </w:rPr>
        <w:t>e 60,001 m2 en adelante $ 98,122</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3A0C0EBD" w14:textId="77777777" w:rsidR="00224591" w:rsidRPr="001A44AA" w:rsidRDefault="00224591" w:rsidP="00224591">
      <w:pPr>
        <w:tabs>
          <w:tab w:val="left" w:pos="4536"/>
        </w:tabs>
        <w:ind w:left="174" w:right="50"/>
        <w:jc w:val="both"/>
        <w:rPr>
          <w:rFonts w:ascii="Arial" w:hAnsi="Arial" w:cs="Arial"/>
          <w:color w:val="000000" w:themeColor="text1"/>
          <w:sz w:val="22"/>
          <w:szCs w:val="22"/>
          <w:highlight w:val="yellow"/>
        </w:rPr>
      </w:pPr>
    </w:p>
    <w:p w14:paraId="7B9E4844" w14:textId="77777777" w:rsidR="00224591" w:rsidRPr="001A44AA" w:rsidRDefault="00224591" w:rsidP="00224591">
      <w:pPr>
        <w:tabs>
          <w:tab w:val="left" w:pos="4536"/>
        </w:tabs>
        <w:ind w:left="174" w:right="50"/>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7. Gasolineras, Gaseras como única ocasión, para trámites posteriores se basará en el inciso 2 o en su caso el 3.</w:t>
      </w:r>
    </w:p>
    <w:p w14:paraId="02475038" w14:textId="4CEBF077" w:rsidR="00224591" w:rsidRPr="001A44AA" w:rsidRDefault="00224591" w:rsidP="00224591">
      <w:pPr>
        <w:ind w:left="457" w:right="50"/>
        <w:jc w:val="both"/>
        <w:rPr>
          <w:rFonts w:ascii="Arial" w:hAnsi="Arial" w:cs="Arial"/>
          <w:color w:val="000000" w:themeColor="text1"/>
          <w:sz w:val="22"/>
          <w:szCs w:val="22"/>
        </w:rPr>
      </w:pPr>
      <w:r w:rsidRPr="001A44AA">
        <w:rPr>
          <w:rFonts w:ascii="Arial" w:hAnsi="Arial" w:cs="Arial"/>
          <w:color w:val="000000" w:themeColor="text1"/>
          <w:sz w:val="22"/>
          <w:szCs w:val="22"/>
        </w:rPr>
        <w:t>a. Espacio de hasta</w:t>
      </w:r>
      <w:r>
        <w:rPr>
          <w:rFonts w:ascii="Arial" w:hAnsi="Arial" w:cs="Arial"/>
          <w:color w:val="000000" w:themeColor="text1"/>
          <w:sz w:val="22"/>
          <w:szCs w:val="22"/>
        </w:rPr>
        <w:t xml:space="preserve"> 150 m2               </w:t>
      </w:r>
      <w:r>
        <w:rPr>
          <w:rFonts w:ascii="Arial" w:hAnsi="Arial" w:cs="Arial"/>
          <w:color w:val="000000" w:themeColor="text1"/>
          <w:sz w:val="22"/>
          <w:szCs w:val="22"/>
        </w:rPr>
        <w:tab/>
        <w:t>$   6,055</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04DD1D09" w14:textId="1274E7B0" w:rsidR="00224591" w:rsidRPr="001A44AA" w:rsidRDefault="00224591" w:rsidP="00224591">
      <w:pPr>
        <w:ind w:left="457" w:right="50"/>
        <w:jc w:val="both"/>
        <w:rPr>
          <w:rFonts w:ascii="Arial" w:hAnsi="Arial" w:cs="Arial"/>
          <w:color w:val="000000" w:themeColor="text1"/>
          <w:sz w:val="22"/>
          <w:szCs w:val="22"/>
        </w:rPr>
      </w:pPr>
      <w:r w:rsidRPr="001A44AA">
        <w:rPr>
          <w:rFonts w:ascii="Arial" w:hAnsi="Arial" w:cs="Arial"/>
          <w:color w:val="000000" w:themeColor="text1"/>
          <w:sz w:val="22"/>
          <w:szCs w:val="22"/>
        </w:rPr>
        <w:t>b. Espacio de 1</w:t>
      </w:r>
      <w:r>
        <w:rPr>
          <w:rFonts w:ascii="Arial" w:hAnsi="Arial" w:cs="Arial"/>
          <w:color w:val="000000" w:themeColor="text1"/>
          <w:sz w:val="22"/>
          <w:szCs w:val="22"/>
        </w:rPr>
        <w:t xml:space="preserve">51 m2 a 300 m2        </w:t>
      </w:r>
      <w:r>
        <w:rPr>
          <w:rFonts w:ascii="Arial" w:hAnsi="Arial" w:cs="Arial"/>
          <w:color w:val="000000" w:themeColor="text1"/>
          <w:sz w:val="22"/>
          <w:szCs w:val="22"/>
        </w:rPr>
        <w:tab/>
        <w:t>$   8,478</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31AF8796" w14:textId="43520721" w:rsidR="00224591" w:rsidRPr="001A44AA" w:rsidRDefault="00224591" w:rsidP="00224591">
      <w:pPr>
        <w:ind w:left="457" w:right="50"/>
        <w:jc w:val="both"/>
        <w:rPr>
          <w:rFonts w:ascii="Arial" w:hAnsi="Arial" w:cs="Arial"/>
          <w:color w:val="000000" w:themeColor="text1"/>
          <w:sz w:val="22"/>
          <w:szCs w:val="22"/>
        </w:rPr>
      </w:pPr>
      <w:r w:rsidRPr="001A44AA">
        <w:rPr>
          <w:rFonts w:ascii="Arial" w:hAnsi="Arial" w:cs="Arial"/>
          <w:color w:val="000000" w:themeColor="text1"/>
          <w:sz w:val="22"/>
          <w:szCs w:val="22"/>
        </w:rPr>
        <w:t>c. Espacio de má</w:t>
      </w:r>
      <w:r>
        <w:rPr>
          <w:rFonts w:ascii="Arial" w:hAnsi="Arial" w:cs="Arial"/>
          <w:color w:val="000000" w:themeColor="text1"/>
          <w:sz w:val="22"/>
          <w:szCs w:val="22"/>
        </w:rPr>
        <w:t xml:space="preserve">s de 300 m2            </w:t>
      </w:r>
      <w:r>
        <w:rPr>
          <w:rFonts w:ascii="Arial" w:hAnsi="Arial" w:cs="Arial"/>
          <w:color w:val="000000" w:themeColor="text1"/>
          <w:sz w:val="22"/>
          <w:szCs w:val="22"/>
        </w:rPr>
        <w:tab/>
        <w:t>$ 12,110</w:t>
      </w:r>
      <w:r w:rsidRPr="001A44AA">
        <w:rPr>
          <w:rFonts w:ascii="Arial" w:hAnsi="Arial" w:cs="Arial"/>
          <w:color w:val="000000" w:themeColor="text1"/>
          <w:sz w:val="22"/>
          <w:szCs w:val="22"/>
        </w:rPr>
        <w:t>.00</w:t>
      </w:r>
      <w:r w:rsidR="00097AD2">
        <w:rPr>
          <w:rFonts w:ascii="Arial" w:hAnsi="Arial" w:cs="Arial"/>
          <w:color w:val="000000" w:themeColor="text1"/>
          <w:sz w:val="22"/>
          <w:szCs w:val="22"/>
        </w:rPr>
        <w:t>.</w:t>
      </w:r>
    </w:p>
    <w:p w14:paraId="35F1617F" w14:textId="77777777" w:rsidR="00224591" w:rsidRPr="001A44AA" w:rsidRDefault="00224591" w:rsidP="00224591">
      <w:pPr>
        <w:tabs>
          <w:tab w:val="left" w:pos="4536"/>
        </w:tabs>
        <w:ind w:left="174" w:right="50"/>
        <w:jc w:val="both"/>
        <w:rPr>
          <w:rFonts w:ascii="Arial" w:hAnsi="Arial" w:cs="Arial"/>
          <w:color w:val="000000" w:themeColor="text1"/>
          <w:sz w:val="22"/>
          <w:szCs w:val="22"/>
        </w:rPr>
      </w:pPr>
    </w:p>
    <w:p w14:paraId="083611D4" w14:textId="74748498" w:rsidR="00224591" w:rsidRPr="001A44AA" w:rsidRDefault="00224591" w:rsidP="00224591">
      <w:pPr>
        <w:tabs>
          <w:tab w:val="left" w:pos="4536"/>
        </w:tabs>
        <w:ind w:left="174"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8. </w:t>
      </w:r>
      <w:r w:rsidRPr="001A44AA">
        <w:rPr>
          <w:rFonts w:ascii="Arial" w:eastAsia="Arial" w:hAnsi="Arial" w:cs="Arial"/>
          <w:color w:val="000000" w:themeColor="text1"/>
          <w:sz w:val="22"/>
          <w:szCs w:val="22"/>
        </w:rPr>
        <w:t xml:space="preserve">Certificado de uso de suelo por única vez </w:t>
      </w:r>
      <w:r w:rsidRPr="001A44AA">
        <w:rPr>
          <w:rFonts w:ascii="Arial" w:hAnsi="Arial" w:cs="Arial"/>
          <w:color w:val="000000" w:themeColor="text1"/>
          <w:sz w:val="22"/>
          <w:szCs w:val="22"/>
        </w:rPr>
        <w:t>Rustico, agrícola, pecuario, preserv</w:t>
      </w:r>
      <w:r>
        <w:rPr>
          <w:rFonts w:ascii="Arial" w:hAnsi="Arial" w:cs="Arial"/>
          <w:color w:val="000000" w:themeColor="text1"/>
          <w:sz w:val="22"/>
          <w:szCs w:val="22"/>
        </w:rPr>
        <w:t xml:space="preserve">ación ecológica </w:t>
      </w:r>
      <w:r w:rsidR="00097AD2">
        <w:rPr>
          <w:rFonts w:ascii="Arial" w:hAnsi="Arial" w:cs="Arial"/>
          <w:color w:val="000000" w:themeColor="text1"/>
          <w:sz w:val="22"/>
          <w:szCs w:val="22"/>
        </w:rPr>
        <w:t xml:space="preserve">                        </w:t>
      </w:r>
      <w:r>
        <w:rPr>
          <w:rFonts w:ascii="Arial" w:hAnsi="Arial" w:cs="Arial"/>
          <w:color w:val="000000" w:themeColor="text1"/>
          <w:sz w:val="22"/>
          <w:szCs w:val="22"/>
        </w:rPr>
        <w:t>$ 279</w:t>
      </w:r>
      <w:r w:rsidRPr="001A44AA">
        <w:rPr>
          <w:rFonts w:ascii="Arial" w:hAnsi="Arial" w:cs="Arial"/>
          <w:color w:val="000000" w:themeColor="text1"/>
          <w:sz w:val="22"/>
          <w:szCs w:val="22"/>
        </w:rPr>
        <w:t>.00</w:t>
      </w:r>
    </w:p>
    <w:p w14:paraId="1D56B527" w14:textId="77777777" w:rsidR="00224591" w:rsidRPr="001A44AA" w:rsidRDefault="00224591" w:rsidP="00224591">
      <w:pPr>
        <w:tabs>
          <w:tab w:val="left" w:pos="4536"/>
        </w:tabs>
        <w:ind w:left="174"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2270696B" w14:textId="77777777" w:rsidR="00224591" w:rsidRPr="001A44AA" w:rsidRDefault="00224591" w:rsidP="00224591">
      <w:pPr>
        <w:ind w:left="174"/>
        <w:jc w:val="both"/>
        <w:rPr>
          <w:rFonts w:ascii="Arial" w:hAnsi="Arial" w:cs="Arial"/>
          <w:color w:val="000000" w:themeColor="text1"/>
          <w:sz w:val="22"/>
          <w:szCs w:val="22"/>
        </w:rPr>
      </w:pPr>
      <w:r w:rsidRPr="001A44AA">
        <w:rPr>
          <w:rFonts w:ascii="Arial" w:hAnsi="Arial" w:cs="Arial"/>
          <w:color w:val="000000" w:themeColor="text1"/>
          <w:sz w:val="22"/>
          <w:szCs w:val="22"/>
        </w:rPr>
        <w:t>9.- Certificado del cambio de u</w:t>
      </w:r>
      <w:r>
        <w:rPr>
          <w:rFonts w:ascii="Arial" w:hAnsi="Arial" w:cs="Arial"/>
          <w:color w:val="000000" w:themeColor="text1"/>
          <w:sz w:val="22"/>
          <w:szCs w:val="22"/>
        </w:rPr>
        <w:t>so de suelo por única vez $ 1,56</w:t>
      </w:r>
      <w:r w:rsidRPr="001A44AA">
        <w:rPr>
          <w:rFonts w:ascii="Arial" w:hAnsi="Arial" w:cs="Arial"/>
          <w:color w:val="000000" w:themeColor="text1"/>
          <w:sz w:val="22"/>
          <w:szCs w:val="22"/>
        </w:rPr>
        <w:t>4.00</w:t>
      </w:r>
    </w:p>
    <w:p w14:paraId="4D88F5F4" w14:textId="77777777" w:rsidR="00224591" w:rsidRPr="001A44AA" w:rsidRDefault="00224591" w:rsidP="00224591">
      <w:pPr>
        <w:tabs>
          <w:tab w:val="left" w:pos="1185"/>
        </w:tabs>
        <w:jc w:val="both"/>
        <w:rPr>
          <w:rFonts w:ascii="Arial" w:hAnsi="Arial" w:cs="Arial"/>
          <w:color w:val="000000" w:themeColor="text1"/>
          <w:sz w:val="22"/>
          <w:szCs w:val="22"/>
        </w:rPr>
      </w:pPr>
    </w:p>
    <w:p w14:paraId="1A506171"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XVII.- Las compañías constructoras, arquitectos o ingenieros contratistas que efectúen obras dentro del municipio, deberán registrarse el perito responsable de obra, en el departamento de Obras Públicas, conforme a lo dispuesto en la ley de construcciones en el Estado de Coahuila de Zaragoza, causando un derecho anual de registro de:</w:t>
      </w:r>
    </w:p>
    <w:p w14:paraId="18B6F0B0" w14:textId="77777777" w:rsidR="00224591" w:rsidRPr="001A44AA" w:rsidRDefault="00224591" w:rsidP="00224591">
      <w:pPr>
        <w:tabs>
          <w:tab w:val="left" w:pos="4536"/>
        </w:tabs>
        <w:ind w:right="50"/>
        <w:jc w:val="both"/>
        <w:rPr>
          <w:rFonts w:ascii="Arial" w:hAnsi="Arial" w:cs="Arial"/>
          <w:color w:val="000000" w:themeColor="text1"/>
          <w:sz w:val="22"/>
          <w:szCs w:val="22"/>
        </w:rPr>
      </w:pPr>
    </w:p>
    <w:p w14:paraId="3D3C521A" w14:textId="77777777" w:rsidR="00224591" w:rsidRPr="001A44AA" w:rsidRDefault="00224591" w:rsidP="00224591">
      <w:pPr>
        <w:ind w:left="174" w:right="50"/>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1. Perito responsable de obra $ </w:t>
      </w:r>
      <w:r>
        <w:rPr>
          <w:rFonts w:ascii="Arial" w:hAnsi="Arial" w:cs="Arial"/>
          <w:bCs/>
          <w:color w:val="000000" w:themeColor="text1"/>
          <w:sz w:val="22"/>
          <w:szCs w:val="22"/>
        </w:rPr>
        <w:t>1,596</w:t>
      </w:r>
      <w:r w:rsidRPr="001A44AA">
        <w:rPr>
          <w:rFonts w:ascii="Arial" w:hAnsi="Arial" w:cs="Arial"/>
          <w:bCs/>
          <w:color w:val="000000" w:themeColor="text1"/>
          <w:sz w:val="22"/>
          <w:szCs w:val="22"/>
        </w:rPr>
        <w:t>.00.</w:t>
      </w:r>
    </w:p>
    <w:p w14:paraId="4E2671D5" w14:textId="77777777" w:rsidR="00224591" w:rsidRPr="001A44AA" w:rsidRDefault="00224591" w:rsidP="00224591">
      <w:pPr>
        <w:ind w:left="174" w:right="50"/>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2. Registro de compañías constructora</w:t>
      </w:r>
      <w:r>
        <w:rPr>
          <w:rFonts w:ascii="Arial" w:hAnsi="Arial" w:cs="Arial"/>
          <w:color w:val="000000" w:themeColor="text1"/>
          <w:sz w:val="22"/>
          <w:szCs w:val="22"/>
        </w:rPr>
        <w:t>s $ 2,248</w:t>
      </w:r>
      <w:r w:rsidRPr="001A44AA">
        <w:rPr>
          <w:rFonts w:ascii="Arial" w:hAnsi="Arial" w:cs="Arial"/>
          <w:color w:val="000000" w:themeColor="text1"/>
          <w:sz w:val="22"/>
          <w:szCs w:val="22"/>
        </w:rPr>
        <w:t>.00.</w:t>
      </w:r>
    </w:p>
    <w:p w14:paraId="33E9CFAC" w14:textId="35A2B94E" w:rsidR="00224591" w:rsidRPr="001A44AA" w:rsidRDefault="00224591" w:rsidP="00224591">
      <w:pPr>
        <w:ind w:left="174" w:right="50"/>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3. Contratistas, Técnic</w:t>
      </w:r>
      <w:r>
        <w:rPr>
          <w:rFonts w:ascii="Arial" w:hAnsi="Arial" w:cs="Arial"/>
          <w:color w:val="000000" w:themeColor="text1"/>
          <w:sz w:val="22"/>
          <w:szCs w:val="22"/>
        </w:rPr>
        <w:t>os y ocupaciones afines de $ 798</w:t>
      </w:r>
      <w:r w:rsidRPr="001A44AA">
        <w:rPr>
          <w:rFonts w:ascii="Arial" w:hAnsi="Arial" w:cs="Arial"/>
          <w:color w:val="000000" w:themeColor="text1"/>
          <w:sz w:val="22"/>
          <w:szCs w:val="22"/>
        </w:rPr>
        <w:t>.0</w:t>
      </w:r>
      <w:r w:rsidR="007E30CA">
        <w:rPr>
          <w:rFonts w:ascii="Arial" w:hAnsi="Arial" w:cs="Arial"/>
          <w:color w:val="000000" w:themeColor="text1"/>
          <w:sz w:val="22"/>
          <w:szCs w:val="22"/>
        </w:rPr>
        <w:t>0.</w:t>
      </w:r>
      <w:r w:rsidRPr="001A44AA">
        <w:rPr>
          <w:rFonts w:ascii="Arial" w:hAnsi="Arial" w:cs="Arial"/>
          <w:color w:val="000000" w:themeColor="text1"/>
          <w:sz w:val="22"/>
          <w:szCs w:val="22"/>
          <w:highlight w:val="yellow"/>
        </w:rPr>
        <w:t xml:space="preserve">         </w:t>
      </w:r>
    </w:p>
    <w:p w14:paraId="2BD0C46A" w14:textId="77777777" w:rsidR="00224591" w:rsidRPr="001A44AA" w:rsidRDefault="00224591" w:rsidP="00224591">
      <w:pPr>
        <w:tabs>
          <w:tab w:val="left" w:pos="1185"/>
        </w:tabs>
        <w:jc w:val="both"/>
        <w:rPr>
          <w:rFonts w:ascii="Arial" w:hAnsi="Arial" w:cs="Arial"/>
          <w:color w:val="000000" w:themeColor="text1"/>
          <w:sz w:val="22"/>
          <w:szCs w:val="22"/>
        </w:rPr>
      </w:pPr>
    </w:p>
    <w:p w14:paraId="030BE29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XVIII. Reexpedición de copia certificada o documento que se encuentre en el archivo de Obras</w:t>
      </w:r>
      <w:r>
        <w:rPr>
          <w:rFonts w:ascii="Arial" w:hAnsi="Arial" w:cs="Arial"/>
          <w:color w:val="000000" w:themeColor="text1"/>
          <w:sz w:val="22"/>
          <w:szCs w:val="22"/>
        </w:rPr>
        <w:t xml:space="preserve"> Públicas que esté vigente $ 117</w:t>
      </w:r>
      <w:r w:rsidRPr="001A44AA">
        <w:rPr>
          <w:rFonts w:ascii="Arial" w:hAnsi="Arial" w:cs="Arial"/>
          <w:color w:val="000000" w:themeColor="text1"/>
          <w:sz w:val="22"/>
          <w:szCs w:val="22"/>
        </w:rPr>
        <w:t>.00. (No aplica en planos y solo se hará en oficios tamaño carta).</w:t>
      </w:r>
    </w:p>
    <w:p w14:paraId="79FF6FCC" w14:textId="77777777" w:rsidR="00224591" w:rsidRPr="001A44AA" w:rsidRDefault="00224591" w:rsidP="00224591">
      <w:pPr>
        <w:ind w:right="50"/>
        <w:jc w:val="both"/>
        <w:rPr>
          <w:rFonts w:ascii="Arial" w:hAnsi="Arial" w:cs="Arial"/>
          <w:b/>
          <w:color w:val="000000" w:themeColor="text1"/>
          <w:sz w:val="22"/>
          <w:szCs w:val="22"/>
        </w:rPr>
      </w:pPr>
    </w:p>
    <w:p w14:paraId="5770DBDF"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22.-</w:t>
      </w:r>
      <w:r w:rsidRPr="001A44AA">
        <w:rPr>
          <w:rFonts w:ascii="Arial" w:hAnsi="Arial" w:cs="Arial"/>
          <w:color w:val="000000" w:themeColor="text1"/>
          <w:sz w:val="22"/>
          <w:szCs w:val="22"/>
        </w:rPr>
        <w:t xml:space="preserve"> Son sujetos de estos derechos, las personas físicas o morales que realicen por cuenta propia o ajena, obras de construcción, reconstrucción o demolición de fincas urbanas, bardas, albercas, superficies horizontales y obras lineales.</w:t>
      </w:r>
    </w:p>
    <w:p w14:paraId="1FAFE709" w14:textId="77777777" w:rsidR="00224591" w:rsidRPr="001A44AA" w:rsidRDefault="00224591" w:rsidP="00224591">
      <w:pPr>
        <w:ind w:right="50"/>
        <w:jc w:val="both"/>
        <w:rPr>
          <w:rFonts w:ascii="Arial" w:hAnsi="Arial" w:cs="Arial"/>
          <w:color w:val="000000" w:themeColor="text1"/>
          <w:sz w:val="22"/>
          <w:szCs w:val="22"/>
        </w:rPr>
      </w:pPr>
    </w:p>
    <w:p w14:paraId="3A3F02C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23.-</w:t>
      </w:r>
      <w:r w:rsidRPr="001A44AA">
        <w:rPr>
          <w:rFonts w:ascii="Arial" w:hAnsi="Arial" w:cs="Arial"/>
          <w:color w:val="000000" w:themeColor="text1"/>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14:paraId="1E59B90D" w14:textId="77777777" w:rsidR="00224591" w:rsidRPr="001A44AA" w:rsidRDefault="00224591" w:rsidP="00224591">
      <w:pPr>
        <w:ind w:right="50"/>
        <w:jc w:val="both"/>
        <w:rPr>
          <w:rFonts w:ascii="Arial" w:hAnsi="Arial" w:cs="Arial"/>
          <w:color w:val="000000" w:themeColor="text1"/>
          <w:sz w:val="22"/>
          <w:szCs w:val="22"/>
        </w:rPr>
      </w:pPr>
    </w:p>
    <w:p w14:paraId="731CE2C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Este último porcentaje se aplicará para reparaciones, excavaciones, rellenos y remodelación de fachadas por concepto de aprobación de planos.</w:t>
      </w:r>
    </w:p>
    <w:p w14:paraId="36345823" w14:textId="77777777" w:rsidR="00224591" w:rsidRPr="001A44AA" w:rsidRDefault="00224591" w:rsidP="00224591">
      <w:pPr>
        <w:ind w:right="50"/>
        <w:jc w:val="both"/>
        <w:rPr>
          <w:rFonts w:ascii="Arial" w:hAnsi="Arial" w:cs="Arial"/>
          <w:color w:val="000000" w:themeColor="text1"/>
          <w:sz w:val="22"/>
          <w:szCs w:val="22"/>
        </w:rPr>
      </w:pPr>
    </w:p>
    <w:p w14:paraId="112615F4"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24.-</w:t>
      </w:r>
      <w:r w:rsidRPr="001A44AA">
        <w:rPr>
          <w:rFonts w:ascii="Arial" w:hAnsi="Arial" w:cs="Arial"/>
          <w:color w:val="000000" w:themeColor="text1"/>
          <w:sz w:val="22"/>
          <w:szCs w:val="22"/>
        </w:rPr>
        <w:t xml:space="preserve"> Por la construcción de fosas sépticas se cobrará por cada metro cúbico de su capacidad.</w:t>
      </w:r>
    </w:p>
    <w:p w14:paraId="7D24DFF1" w14:textId="77777777" w:rsidR="00224591" w:rsidRPr="001A44AA" w:rsidRDefault="00224591" w:rsidP="00224591">
      <w:pPr>
        <w:tabs>
          <w:tab w:val="left" w:pos="4536"/>
          <w:tab w:val="left" w:pos="6237"/>
        </w:tabs>
        <w:ind w:right="50"/>
        <w:jc w:val="both"/>
        <w:rPr>
          <w:rFonts w:ascii="Arial" w:hAnsi="Arial" w:cs="Arial"/>
          <w:color w:val="000000" w:themeColor="text1"/>
          <w:sz w:val="22"/>
          <w:szCs w:val="22"/>
        </w:rPr>
      </w:pPr>
    </w:p>
    <w:p w14:paraId="0AB02A7F" w14:textId="77777777" w:rsidR="00224591" w:rsidRPr="001A44AA" w:rsidRDefault="00224591" w:rsidP="00224591">
      <w:pPr>
        <w:tabs>
          <w:tab w:val="left" w:pos="4536"/>
          <w:tab w:val="left" w:pos="6237"/>
        </w:tabs>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I.- Licencias para construcción o </w:t>
      </w:r>
      <w:r>
        <w:rPr>
          <w:rFonts w:ascii="Arial" w:hAnsi="Arial" w:cs="Arial"/>
          <w:color w:val="000000" w:themeColor="text1"/>
          <w:sz w:val="22"/>
          <w:szCs w:val="22"/>
        </w:rPr>
        <w:t>demolición de fosa séptica $ 2.7</w:t>
      </w:r>
      <w:r w:rsidRPr="001A44AA">
        <w:rPr>
          <w:rFonts w:ascii="Arial" w:hAnsi="Arial" w:cs="Arial"/>
          <w:color w:val="000000" w:themeColor="text1"/>
          <w:sz w:val="22"/>
          <w:szCs w:val="22"/>
        </w:rPr>
        <w:t xml:space="preserve">0 m3. </w:t>
      </w:r>
    </w:p>
    <w:p w14:paraId="235B0D0D" w14:textId="77777777" w:rsidR="00224591" w:rsidRPr="001A44AA" w:rsidRDefault="00224591" w:rsidP="00224591">
      <w:pPr>
        <w:ind w:right="50"/>
        <w:jc w:val="both"/>
        <w:rPr>
          <w:rFonts w:ascii="Arial" w:hAnsi="Arial" w:cs="Arial"/>
          <w:b/>
          <w:color w:val="000000" w:themeColor="text1"/>
          <w:sz w:val="22"/>
          <w:szCs w:val="22"/>
        </w:rPr>
      </w:pPr>
    </w:p>
    <w:p w14:paraId="77106710"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25.-</w:t>
      </w:r>
      <w:r w:rsidRPr="001A44AA">
        <w:rPr>
          <w:rFonts w:ascii="Arial" w:hAnsi="Arial" w:cs="Arial"/>
          <w:color w:val="000000" w:themeColor="text1"/>
          <w:sz w:val="22"/>
          <w:szCs w:val="22"/>
        </w:rPr>
        <w:t xml:space="preserve"> Las personas físicas o morales que soliciten licencias para la construcción de banquetas, les será otorgada en forma gratuita.</w:t>
      </w:r>
    </w:p>
    <w:p w14:paraId="4B4ECB9F" w14:textId="77777777" w:rsidR="00224591" w:rsidRPr="001A44AA" w:rsidRDefault="00224591" w:rsidP="00224591">
      <w:pPr>
        <w:ind w:right="50"/>
        <w:jc w:val="both"/>
        <w:rPr>
          <w:rFonts w:ascii="Arial" w:hAnsi="Arial" w:cs="Arial"/>
          <w:b/>
          <w:color w:val="000000" w:themeColor="text1"/>
          <w:sz w:val="22"/>
          <w:szCs w:val="22"/>
        </w:rPr>
      </w:pPr>
    </w:p>
    <w:p w14:paraId="28E6618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26.-</w:t>
      </w:r>
      <w:r w:rsidRPr="001A44AA">
        <w:rPr>
          <w:rFonts w:ascii="Arial" w:hAnsi="Arial" w:cs="Arial"/>
          <w:color w:val="000000" w:themeColor="text1"/>
          <w:sz w:val="22"/>
          <w:szCs w:val="22"/>
        </w:rPr>
        <w:t xml:space="preserve"> Por las licencias para construir superficies horizontales a descubierto, patios recubiertos de piso, pavimentos, plazas y en general todo tipo de explanadas, se cobrará por cada metro cuadrado y de acuerdo a las siguientes categorías:</w:t>
      </w:r>
    </w:p>
    <w:p w14:paraId="2937B4C2" w14:textId="77777777" w:rsidR="00224591" w:rsidRPr="001A44AA" w:rsidRDefault="00224591" w:rsidP="00224591">
      <w:pPr>
        <w:ind w:right="50"/>
        <w:jc w:val="both"/>
        <w:rPr>
          <w:rFonts w:ascii="Arial" w:hAnsi="Arial" w:cs="Arial"/>
          <w:color w:val="000000" w:themeColor="text1"/>
          <w:sz w:val="22"/>
          <w:szCs w:val="22"/>
        </w:rPr>
      </w:pPr>
    </w:p>
    <w:p w14:paraId="591E4BF8" w14:textId="77777777" w:rsidR="00224591" w:rsidRPr="001A44AA" w:rsidRDefault="00224591" w:rsidP="00093F85">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Primera categoría: Por pavimentos asfálticos, ad</w:t>
      </w:r>
      <w:r>
        <w:rPr>
          <w:rFonts w:ascii="Arial" w:hAnsi="Arial" w:cs="Arial"/>
          <w:color w:val="000000" w:themeColor="text1"/>
          <w:sz w:val="22"/>
          <w:szCs w:val="22"/>
        </w:rPr>
        <w:t>oquines y concreto armado $ 4.10</w:t>
      </w:r>
      <w:r w:rsidRPr="001A44AA">
        <w:rPr>
          <w:rFonts w:ascii="Arial" w:hAnsi="Arial" w:cs="Arial"/>
          <w:bCs/>
          <w:color w:val="000000" w:themeColor="text1"/>
          <w:sz w:val="22"/>
          <w:szCs w:val="22"/>
        </w:rPr>
        <w:t xml:space="preserve"> </w:t>
      </w:r>
      <w:r w:rsidRPr="001A44AA">
        <w:rPr>
          <w:rFonts w:ascii="Arial" w:hAnsi="Arial" w:cs="Arial"/>
          <w:color w:val="000000" w:themeColor="text1"/>
          <w:sz w:val="22"/>
          <w:szCs w:val="22"/>
        </w:rPr>
        <w:t>m2.</w:t>
      </w:r>
    </w:p>
    <w:p w14:paraId="7A554C98" w14:textId="77777777" w:rsidR="00224591" w:rsidRPr="001A44AA" w:rsidRDefault="00224591" w:rsidP="00093F85">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 Segunda ca</w:t>
      </w:r>
      <w:r>
        <w:rPr>
          <w:rFonts w:ascii="Arial" w:hAnsi="Arial" w:cs="Arial"/>
          <w:color w:val="000000" w:themeColor="text1"/>
          <w:sz w:val="22"/>
          <w:szCs w:val="22"/>
        </w:rPr>
        <w:t>tegoría: Por concreto simple $ 2.00</w:t>
      </w:r>
      <w:r w:rsidRPr="001A44AA">
        <w:rPr>
          <w:rFonts w:ascii="Arial" w:hAnsi="Arial" w:cs="Arial"/>
          <w:color w:val="000000" w:themeColor="text1"/>
          <w:sz w:val="22"/>
          <w:szCs w:val="22"/>
        </w:rPr>
        <w:t xml:space="preserve"> m2.</w:t>
      </w:r>
    </w:p>
    <w:p w14:paraId="35686BD0" w14:textId="77777777" w:rsidR="00224591" w:rsidRPr="001A44AA" w:rsidRDefault="00224591" w:rsidP="00093F85">
      <w:pPr>
        <w:ind w:right="50"/>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III.- Por gravas o terracerías en estacionamientos, parques, caminos, acondicionamiento de campos con desniveles tales co</w:t>
      </w:r>
      <w:r>
        <w:rPr>
          <w:rFonts w:ascii="Arial" w:hAnsi="Arial" w:cs="Arial"/>
          <w:color w:val="000000" w:themeColor="text1"/>
          <w:sz w:val="22"/>
          <w:szCs w:val="22"/>
        </w:rPr>
        <w:t>mo campos deportivos y otros $ 2.00</w:t>
      </w:r>
      <w:r w:rsidRPr="001A44AA">
        <w:rPr>
          <w:rFonts w:ascii="Arial" w:hAnsi="Arial" w:cs="Arial"/>
          <w:color w:val="000000" w:themeColor="text1"/>
          <w:sz w:val="22"/>
          <w:szCs w:val="22"/>
        </w:rPr>
        <w:t xml:space="preserve"> m2.</w:t>
      </w:r>
    </w:p>
    <w:p w14:paraId="01FCE980" w14:textId="77777777" w:rsidR="00224591" w:rsidRPr="001A44AA" w:rsidRDefault="00224591" w:rsidP="00224591">
      <w:pPr>
        <w:ind w:left="426" w:right="50" w:hanging="284"/>
        <w:jc w:val="both"/>
        <w:rPr>
          <w:rFonts w:ascii="Arial" w:hAnsi="Arial" w:cs="Arial"/>
          <w:color w:val="000000" w:themeColor="text1"/>
          <w:sz w:val="22"/>
          <w:szCs w:val="22"/>
        </w:rPr>
      </w:pPr>
    </w:p>
    <w:p w14:paraId="5E968C4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27.-</w:t>
      </w:r>
      <w:r w:rsidRPr="001A44AA">
        <w:rPr>
          <w:rFonts w:ascii="Arial" w:hAnsi="Arial" w:cs="Arial"/>
          <w:color w:val="000000" w:themeColor="text1"/>
          <w:sz w:val="22"/>
          <w:szCs w:val="22"/>
        </w:rPr>
        <w:t xml:space="preserve"> Las autoridades municipales señalarán, al expedir la licencia respectiva, el plazo de su vigencia, que no podrá prorrogarse sino por una sola vez, en cuyo caso la prórroga no excederá del término medio aritmético del plazo inicial.</w:t>
      </w:r>
    </w:p>
    <w:p w14:paraId="50910D50" w14:textId="77777777" w:rsidR="00224591" w:rsidRPr="001A44AA" w:rsidRDefault="00224591" w:rsidP="00224591">
      <w:pPr>
        <w:ind w:right="50"/>
        <w:jc w:val="both"/>
        <w:rPr>
          <w:rFonts w:ascii="Arial" w:hAnsi="Arial" w:cs="Arial"/>
          <w:color w:val="000000" w:themeColor="text1"/>
          <w:sz w:val="22"/>
          <w:szCs w:val="22"/>
        </w:rPr>
      </w:pPr>
    </w:p>
    <w:p w14:paraId="67B88E67"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28.-</w:t>
      </w:r>
      <w:r w:rsidRPr="001A44AA">
        <w:rPr>
          <w:rFonts w:ascii="Arial" w:hAnsi="Arial" w:cs="Arial"/>
          <w:color w:val="000000" w:themeColor="text1"/>
          <w:sz w:val="22"/>
          <w:szCs w:val="22"/>
        </w:rPr>
        <w:t xml:space="preserve"> Los predios no construidos dentro de la zona urbana deberán ser bardeados a una altura de dos metros con material adecuado, sin cobro de la licencia respectiva.</w:t>
      </w:r>
    </w:p>
    <w:p w14:paraId="2E3BE52E" w14:textId="77777777" w:rsidR="00224591" w:rsidRPr="001A44AA" w:rsidRDefault="00224591" w:rsidP="00224591">
      <w:pPr>
        <w:ind w:right="50"/>
        <w:jc w:val="both"/>
        <w:rPr>
          <w:rFonts w:ascii="Arial" w:hAnsi="Arial" w:cs="Arial"/>
          <w:color w:val="000000" w:themeColor="text1"/>
          <w:sz w:val="22"/>
          <w:szCs w:val="22"/>
        </w:rPr>
      </w:pPr>
    </w:p>
    <w:p w14:paraId="4AD3CE6E"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29.-</w:t>
      </w:r>
      <w:r w:rsidRPr="001A44AA">
        <w:rPr>
          <w:rFonts w:ascii="Arial" w:hAnsi="Arial" w:cs="Arial"/>
          <w:color w:val="000000" w:themeColor="text1"/>
          <w:sz w:val="22"/>
          <w:szCs w:val="22"/>
        </w:rPr>
        <w:t xml:space="preserve"> Los derechos a que se refiere la presente sección, se pagarán de acuerdo con las tarifas establecidas en la presente Ley.</w:t>
      </w:r>
    </w:p>
    <w:p w14:paraId="3AA33F0F" w14:textId="77777777" w:rsidR="00224591" w:rsidRPr="001A44AA" w:rsidRDefault="00224591" w:rsidP="00224591">
      <w:pPr>
        <w:ind w:right="50"/>
        <w:jc w:val="both"/>
        <w:rPr>
          <w:rFonts w:ascii="Arial" w:hAnsi="Arial" w:cs="Arial"/>
          <w:color w:val="000000" w:themeColor="text1"/>
          <w:sz w:val="22"/>
          <w:szCs w:val="22"/>
        </w:rPr>
      </w:pPr>
    </w:p>
    <w:p w14:paraId="23B6E7E9"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 requiera. La falta de esa documentación se sancionará con la multa correspondiente, la cual se aplicará sin perjuicio del pago de los derechos y recargos que procedan.</w:t>
      </w:r>
    </w:p>
    <w:p w14:paraId="3AEB97BB" w14:textId="77777777" w:rsidR="00224591" w:rsidRPr="001A44AA" w:rsidRDefault="00224591" w:rsidP="00224591">
      <w:pPr>
        <w:ind w:right="50"/>
        <w:jc w:val="both"/>
        <w:rPr>
          <w:rFonts w:ascii="Arial" w:hAnsi="Arial" w:cs="Arial"/>
          <w:color w:val="000000" w:themeColor="text1"/>
          <w:sz w:val="22"/>
          <w:szCs w:val="22"/>
        </w:rPr>
      </w:pPr>
    </w:p>
    <w:p w14:paraId="7B28C2B6" w14:textId="7479555C" w:rsidR="00224591" w:rsidRPr="001A44AA" w:rsidRDefault="00224591" w:rsidP="00224591">
      <w:pPr>
        <w:ind w:left="426" w:right="50" w:hanging="426"/>
        <w:jc w:val="both"/>
        <w:rPr>
          <w:rFonts w:ascii="Arial" w:hAnsi="Arial" w:cs="Arial"/>
          <w:color w:val="000000" w:themeColor="text1"/>
          <w:sz w:val="22"/>
          <w:szCs w:val="22"/>
        </w:rPr>
      </w:pPr>
      <w:r w:rsidRPr="001A44AA">
        <w:rPr>
          <w:rFonts w:ascii="Arial" w:hAnsi="Arial" w:cs="Arial"/>
          <w:color w:val="000000" w:themeColor="text1"/>
          <w:sz w:val="22"/>
          <w:szCs w:val="22"/>
        </w:rPr>
        <w:t>1.-</w:t>
      </w:r>
      <w:r w:rsidRPr="001A44AA">
        <w:rPr>
          <w:rFonts w:ascii="Arial" w:hAnsi="Arial" w:cs="Arial"/>
          <w:color w:val="000000" w:themeColor="text1"/>
          <w:sz w:val="22"/>
          <w:szCs w:val="22"/>
        </w:rPr>
        <w:tab/>
        <w:t xml:space="preserve">Se otorgará un incentivo del 50% de la cuota de la aprobación de ampliación y construcciones de vivienda, en fraccionamientos habitacionales densidades media. Media-alta y alta, siempre que al término de la construcción no rebase 200 m2 de terreno y 105 m2 de construcción y su valor no exceda del que </w:t>
      </w:r>
      <w:r>
        <w:rPr>
          <w:rFonts w:ascii="Arial" w:hAnsi="Arial" w:cs="Arial"/>
          <w:color w:val="000000" w:themeColor="text1"/>
          <w:sz w:val="22"/>
          <w:szCs w:val="22"/>
        </w:rPr>
        <w:t xml:space="preserve">resulte de multiplicar por </w:t>
      </w:r>
      <w:r w:rsidR="006B0F41">
        <w:rPr>
          <w:rFonts w:ascii="Arial" w:hAnsi="Arial" w:cs="Arial"/>
          <w:color w:val="000000" w:themeColor="text1"/>
          <w:sz w:val="22"/>
          <w:szCs w:val="22"/>
        </w:rPr>
        <w:t>30.97</w:t>
      </w:r>
      <w:r w:rsidRPr="001A44AA">
        <w:rPr>
          <w:rFonts w:ascii="Arial" w:hAnsi="Arial" w:cs="Arial"/>
          <w:color w:val="000000" w:themeColor="text1"/>
          <w:sz w:val="22"/>
          <w:szCs w:val="22"/>
        </w:rPr>
        <w:t xml:space="preserve"> la Unidad de Medida y Actualización (UMA) elevada al año, previa solicitud y comprobación.</w:t>
      </w:r>
    </w:p>
    <w:p w14:paraId="65C2C1E4" w14:textId="77777777" w:rsidR="00224591" w:rsidRPr="001A44AA" w:rsidRDefault="00224591" w:rsidP="00224591">
      <w:pPr>
        <w:ind w:left="705" w:right="50" w:hanging="705"/>
        <w:jc w:val="both"/>
        <w:rPr>
          <w:rFonts w:ascii="Arial" w:hAnsi="Arial" w:cs="Arial"/>
          <w:color w:val="000000" w:themeColor="text1"/>
          <w:sz w:val="22"/>
          <w:szCs w:val="22"/>
        </w:rPr>
      </w:pPr>
    </w:p>
    <w:p w14:paraId="7B9538BE" w14:textId="77777777" w:rsidR="00224591" w:rsidRPr="001A44AA" w:rsidRDefault="00224591" w:rsidP="00224591">
      <w:pPr>
        <w:ind w:left="426" w:right="50" w:hanging="426"/>
        <w:jc w:val="both"/>
        <w:rPr>
          <w:rFonts w:ascii="Arial" w:hAnsi="Arial" w:cs="Arial"/>
          <w:color w:val="000000" w:themeColor="text1"/>
          <w:sz w:val="22"/>
          <w:szCs w:val="22"/>
        </w:rPr>
      </w:pPr>
      <w:r w:rsidRPr="001A44AA">
        <w:rPr>
          <w:rFonts w:ascii="Arial" w:hAnsi="Arial" w:cs="Arial"/>
          <w:color w:val="000000" w:themeColor="text1"/>
          <w:sz w:val="22"/>
          <w:szCs w:val="22"/>
        </w:rPr>
        <w:t>2.- Por permiso de construcción y aprobación de planos de construcción, se cobrará de la manera siguiente:</w:t>
      </w:r>
    </w:p>
    <w:p w14:paraId="26AEC6F6" w14:textId="77777777" w:rsidR="00224591" w:rsidRPr="001A44AA" w:rsidRDefault="00224591" w:rsidP="00224591">
      <w:pPr>
        <w:ind w:left="705" w:right="50" w:hanging="705"/>
        <w:jc w:val="both"/>
        <w:rPr>
          <w:rFonts w:ascii="Arial" w:hAnsi="Arial" w:cs="Arial"/>
          <w:color w:val="000000" w:themeColor="text1"/>
          <w:sz w:val="22"/>
          <w:szCs w:val="22"/>
        </w:rPr>
      </w:pPr>
    </w:p>
    <w:p w14:paraId="1A13A19D" w14:textId="77777777" w:rsidR="00224591" w:rsidRPr="001A44AA" w:rsidRDefault="00224591" w:rsidP="00224591">
      <w:pPr>
        <w:numPr>
          <w:ilvl w:val="0"/>
          <w:numId w:val="4"/>
        </w:numPr>
        <w:ind w:right="50"/>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Para el caso de solicitud de promotores o desarrolladores de vivienda que tengan por objeto construir o enajenar vivienda de tipo popular o de interés social, obtendrán un estímulo del 50%. Siempre y cuando sea un total de 400 viviendas o más.</w:t>
      </w:r>
    </w:p>
    <w:p w14:paraId="7E2BBA21" w14:textId="77777777" w:rsidR="00224591" w:rsidRPr="001A44AA" w:rsidRDefault="00224591" w:rsidP="00224591">
      <w:pPr>
        <w:ind w:left="705" w:right="50"/>
        <w:jc w:val="both"/>
        <w:rPr>
          <w:rFonts w:ascii="Arial" w:hAnsi="Arial" w:cs="Arial"/>
          <w:color w:val="000000" w:themeColor="text1"/>
          <w:sz w:val="22"/>
          <w:szCs w:val="22"/>
        </w:rPr>
      </w:pPr>
    </w:p>
    <w:p w14:paraId="6E9089BC" w14:textId="77777777" w:rsidR="00224591" w:rsidRPr="001A44AA" w:rsidRDefault="00224591" w:rsidP="00224591">
      <w:pPr>
        <w:ind w:left="426" w:right="50" w:hanging="426"/>
        <w:jc w:val="both"/>
        <w:rPr>
          <w:rFonts w:ascii="Arial" w:hAnsi="Arial" w:cs="Arial"/>
          <w:color w:val="000000" w:themeColor="text1"/>
          <w:sz w:val="22"/>
          <w:szCs w:val="22"/>
        </w:rPr>
      </w:pPr>
      <w:r w:rsidRPr="001A44AA">
        <w:rPr>
          <w:rFonts w:ascii="Arial" w:hAnsi="Arial" w:cs="Arial"/>
          <w:color w:val="000000" w:themeColor="text1"/>
          <w:sz w:val="22"/>
          <w:szCs w:val="22"/>
        </w:rPr>
        <w:t>3.-</w:t>
      </w:r>
      <w:r w:rsidRPr="001A44AA">
        <w:rPr>
          <w:rFonts w:ascii="Arial" w:hAnsi="Arial" w:cs="Arial"/>
          <w:color w:val="000000" w:themeColor="text1"/>
          <w:sz w:val="22"/>
          <w:szCs w:val="22"/>
        </w:rPr>
        <w:tab/>
        <w:t>Por las nuevas construcciones y modificaciones, a estos se cobrará por cada m2, de acuerdo a las siguientes categorías:</w:t>
      </w:r>
    </w:p>
    <w:p w14:paraId="3A00D3FA" w14:textId="77777777" w:rsidR="00224591" w:rsidRPr="001A44AA" w:rsidRDefault="00224591" w:rsidP="00224591">
      <w:pPr>
        <w:ind w:left="705" w:right="50" w:hanging="705"/>
        <w:jc w:val="both"/>
        <w:rPr>
          <w:rFonts w:ascii="Arial" w:hAnsi="Arial" w:cs="Arial"/>
          <w:color w:val="000000" w:themeColor="text1"/>
          <w:sz w:val="22"/>
          <w:szCs w:val="22"/>
        </w:rPr>
      </w:pPr>
    </w:p>
    <w:p w14:paraId="4CD10033" w14:textId="77777777" w:rsidR="00224591" w:rsidRPr="001A44AA" w:rsidRDefault="00224591" w:rsidP="00224591">
      <w:pPr>
        <w:ind w:left="426" w:right="50" w:hanging="705"/>
        <w:jc w:val="both"/>
        <w:rPr>
          <w:rFonts w:ascii="Arial" w:hAnsi="Arial" w:cs="Arial"/>
          <w:color w:val="000000" w:themeColor="text1"/>
          <w:sz w:val="22"/>
          <w:szCs w:val="22"/>
        </w:rPr>
      </w:pPr>
      <w:r w:rsidRPr="001A44AA">
        <w:rPr>
          <w:rFonts w:ascii="Arial" w:hAnsi="Arial" w:cs="Arial"/>
          <w:color w:val="000000" w:themeColor="text1"/>
          <w:sz w:val="22"/>
          <w:szCs w:val="22"/>
        </w:rPr>
        <w:tab/>
        <w:t>Tercera Categoría: casas habitación, como edificios o conjuntos multifamiliares, considerados dentro de la categoría denominada de interés social, así como los edificios industriales con estructura de acero o madero y techos de lámina, igualmente las construcciones con cubierta de concreto tipo cascaron.</w:t>
      </w:r>
    </w:p>
    <w:p w14:paraId="09019154" w14:textId="77777777" w:rsidR="00224591" w:rsidRPr="001A44AA" w:rsidRDefault="00224591" w:rsidP="00224591">
      <w:pPr>
        <w:ind w:left="426" w:right="50" w:hanging="705"/>
        <w:jc w:val="both"/>
        <w:rPr>
          <w:rFonts w:ascii="Arial" w:hAnsi="Arial" w:cs="Arial"/>
          <w:color w:val="000000" w:themeColor="text1"/>
          <w:sz w:val="22"/>
          <w:szCs w:val="22"/>
        </w:rPr>
      </w:pPr>
    </w:p>
    <w:p w14:paraId="1C30ED1A" w14:textId="77777777" w:rsidR="00224591" w:rsidRPr="001A44AA" w:rsidRDefault="00224591" w:rsidP="00224591">
      <w:pPr>
        <w:ind w:left="426" w:right="50" w:hanging="426"/>
        <w:jc w:val="both"/>
        <w:rPr>
          <w:rFonts w:ascii="Arial" w:hAnsi="Arial" w:cs="Arial"/>
          <w:color w:val="000000" w:themeColor="text1"/>
          <w:sz w:val="22"/>
          <w:szCs w:val="22"/>
        </w:rPr>
      </w:pPr>
      <w:r w:rsidRPr="001A44AA">
        <w:rPr>
          <w:rFonts w:ascii="Arial" w:hAnsi="Arial" w:cs="Arial"/>
          <w:color w:val="000000" w:themeColor="text1"/>
          <w:sz w:val="22"/>
          <w:szCs w:val="22"/>
        </w:rPr>
        <w:tab/>
        <w:t>Por los servicios a que se refiere esta fracción se otorga un estímulo fiscal consistente en un incentivo del 50% del costo de la licencia a los promotores desarrolladores e industriales que construyan vivienda de interés social en el municipio.</w:t>
      </w:r>
    </w:p>
    <w:p w14:paraId="1C04D105" w14:textId="77777777" w:rsidR="00224591" w:rsidRPr="001A44AA" w:rsidRDefault="00224591" w:rsidP="00224591">
      <w:pPr>
        <w:ind w:left="705" w:right="50" w:hanging="705"/>
        <w:jc w:val="both"/>
        <w:rPr>
          <w:rFonts w:ascii="Arial" w:hAnsi="Arial" w:cs="Arial"/>
          <w:color w:val="000000" w:themeColor="text1"/>
          <w:sz w:val="22"/>
          <w:szCs w:val="22"/>
        </w:rPr>
      </w:pPr>
    </w:p>
    <w:p w14:paraId="7FD366BB" w14:textId="5DAB5F94" w:rsidR="00224591" w:rsidRPr="001A44AA" w:rsidRDefault="00224591" w:rsidP="00224591">
      <w:pPr>
        <w:ind w:left="426" w:right="50" w:hanging="426"/>
        <w:jc w:val="both"/>
        <w:rPr>
          <w:rFonts w:ascii="Arial" w:hAnsi="Arial" w:cs="Arial"/>
          <w:color w:val="000000" w:themeColor="text1"/>
          <w:sz w:val="22"/>
          <w:szCs w:val="22"/>
        </w:rPr>
      </w:pPr>
      <w:r w:rsidRPr="001A44AA">
        <w:rPr>
          <w:rFonts w:ascii="Arial" w:hAnsi="Arial" w:cs="Arial"/>
          <w:color w:val="000000" w:themeColor="text1"/>
          <w:sz w:val="22"/>
          <w:szCs w:val="22"/>
        </w:rPr>
        <w:t xml:space="preserve"> 4.- Se otorgara un incentivo para las personas físicas y morales desarrolladoras de vivienda, consistentes en bonificación del 50% de la cuota por licencias de ampliaciones y construcciones de vivienda, en fraccionamiento habitacional densidades media alta y alta, poblado típico y ejidal, siempre que al término de su construcción el valor de la vivienda no exceda el importe que </w:t>
      </w:r>
      <w:r>
        <w:rPr>
          <w:rFonts w:ascii="Arial" w:hAnsi="Arial" w:cs="Arial"/>
          <w:color w:val="000000" w:themeColor="text1"/>
          <w:sz w:val="22"/>
          <w:szCs w:val="22"/>
        </w:rPr>
        <w:t xml:space="preserve">resulte </w:t>
      </w:r>
      <w:r>
        <w:rPr>
          <w:rFonts w:ascii="Arial" w:hAnsi="Arial" w:cs="Arial"/>
          <w:color w:val="000000" w:themeColor="text1"/>
          <w:sz w:val="22"/>
          <w:szCs w:val="22"/>
        </w:rPr>
        <w:lastRenderedPageBreak/>
        <w:t xml:space="preserve">de multiplicar por </w:t>
      </w:r>
      <w:r w:rsidR="006B0F41">
        <w:rPr>
          <w:rFonts w:ascii="Arial" w:hAnsi="Arial" w:cs="Arial"/>
          <w:color w:val="000000" w:themeColor="text1"/>
          <w:sz w:val="22"/>
          <w:szCs w:val="22"/>
        </w:rPr>
        <w:t>30.97</w:t>
      </w:r>
      <w:r w:rsidRPr="001A44AA">
        <w:rPr>
          <w:rFonts w:ascii="Arial" w:hAnsi="Arial" w:cs="Arial"/>
          <w:color w:val="000000" w:themeColor="text1"/>
          <w:sz w:val="22"/>
          <w:szCs w:val="22"/>
        </w:rPr>
        <w:t xml:space="preserve"> el valor de la Unidad De Medida y Actualización elevado al año, previa solicitud y comprobación.</w:t>
      </w:r>
    </w:p>
    <w:p w14:paraId="6C1923CB" w14:textId="77777777" w:rsidR="00224591" w:rsidRPr="001A44AA" w:rsidRDefault="00224591" w:rsidP="00224591">
      <w:pPr>
        <w:ind w:left="705" w:right="50" w:hanging="705"/>
        <w:jc w:val="both"/>
        <w:rPr>
          <w:rFonts w:ascii="Arial" w:hAnsi="Arial" w:cs="Arial"/>
          <w:color w:val="000000" w:themeColor="text1"/>
          <w:sz w:val="22"/>
          <w:szCs w:val="22"/>
        </w:rPr>
      </w:pPr>
    </w:p>
    <w:p w14:paraId="1B7F195C" w14:textId="77777777" w:rsidR="00224591" w:rsidRPr="001A44AA" w:rsidRDefault="00224591" w:rsidP="00224591">
      <w:pPr>
        <w:ind w:left="426" w:right="50" w:hanging="426"/>
        <w:jc w:val="both"/>
        <w:rPr>
          <w:rFonts w:ascii="Arial" w:hAnsi="Arial" w:cs="Arial"/>
          <w:bCs/>
          <w:color w:val="000000" w:themeColor="text1"/>
          <w:sz w:val="22"/>
          <w:szCs w:val="22"/>
        </w:rPr>
      </w:pPr>
      <w:r w:rsidRPr="001A44AA">
        <w:rPr>
          <w:rFonts w:ascii="Arial" w:hAnsi="Arial" w:cs="Arial"/>
          <w:color w:val="000000" w:themeColor="text1"/>
          <w:sz w:val="22"/>
          <w:szCs w:val="22"/>
        </w:rPr>
        <w:t>5.-</w:t>
      </w:r>
      <w:r w:rsidRPr="001A44AA">
        <w:rPr>
          <w:rFonts w:ascii="Arial" w:hAnsi="Arial" w:cs="Arial"/>
          <w:color w:val="000000" w:themeColor="text1"/>
          <w:sz w:val="22"/>
          <w:szCs w:val="22"/>
        </w:rPr>
        <w:tab/>
        <w:t>Se otorgará un incentivo del 20% para las personas físicas y morales desarrolladores de vivienda por autorización de constitución de régimen de propiedad en condominio sobre la tarifa señalada por m2 de superficie incluyendo áreas comunes, como andadores, pasillos, jardines, estacionamientos y áreas de esparcimiento.</w:t>
      </w:r>
    </w:p>
    <w:p w14:paraId="75FCA693" w14:textId="77777777" w:rsidR="00224591" w:rsidRPr="001A44AA" w:rsidRDefault="00224591" w:rsidP="00224591">
      <w:pPr>
        <w:jc w:val="both"/>
        <w:rPr>
          <w:rFonts w:ascii="Arial" w:hAnsi="Arial" w:cs="Arial"/>
          <w:bCs/>
          <w:color w:val="000000" w:themeColor="text1"/>
          <w:sz w:val="22"/>
          <w:szCs w:val="22"/>
        </w:rPr>
      </w:pPr>
    </w:p>
    <w:p w14:paraId="788F5288"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2D5E126F"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POR ALINEACIÓN DE PREDIOS</w:t>
      </w:r>
    </w:p>
    <w:p w14:paraId="0CF5FCE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Y ASIGNACIÓN DE NÚMEROS OFICIALES</w:t>
      </w:r>
    </w:p>
    <w:p w14:paraId="53F2DAF7" w14:textId="77777777" w:rsidR="00224591" w:rsidRPr="001A44AA" w:rsidRDefault="00224591" w:rsidP="00224591">
      <w:pPr>
        <w:jc w:val="both"/>
        <w:rPr>
          <w:rFonts w:ascii="Arial" w:hAnsi="Arial" w:cs="Arial"/>
          <w:bCs/>
          <w:color w:val="000000" w:themeColor="text1"/>
          <w:sz w:val="22"/>
          <w:szCs w:val="22"/>
        </w:rPr>
      </w:pPr>
    </w:p>
    <w:p w14:paraId="26C71B69"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30.-</w:t>
      </w:r>
      <w:r w:rsidRPr="001A44AA">
        <w:rPr>
          <w:rFonts w:ascii="Arial" w:hAnsi="Arial" w:cs="Arial"/>
          <w:bCs/>
          <w:color w:val="000000" w:themeColor="text1"/>
          <w:sz w:val="22"/>
          <w:szCs w:val="22"/>
        </w:rPr>
        <w:t xml:space="preserve"> Son objeto de estos derechos, los servicios que preste el Municipio por el alineamiento de frentes de predios sobre la vía pública y la asignación del número oficial correspondiente a dichos predios.</w:t>
      </w:r>
    </w:p>
    <w:p w14:paraId="3F735147" w14:textId="77777777" w:rsidR="00224591" w:rsidRPr="001A44AA" w:rsidRDefault="00224591" w:rsidP="00224591">
      <w:pPr>
        <w:jc w:val="both"/>
        <w:rPr>
          <w:rFonts w:ascii="Arial" w:hAnsi="Arial" w:cs="Arial"/>
          <w:bCs/>
          <w:color w:val="000000" w:themeColor="text1"/>
          <w:sz w:val="22"/>
          <w:szCs w:val="22"/>
        </w:rPr>
      </w:pPr>
    </w:p>
    <w:p w14:paraId="4601EB3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31.-</w:t>
      </w:r>
      <w:r w:rsidRPr="001A44AA">
        <w:rPr>
          <w:rFonts w:ascii="Arial" w:hAnsi="Arial" w:cs="Arial"/>
          <w:color w:val="000000" w:themeColor="text1"/>
          <w:sz w:val="22"/>
          <w:szCs w:val="22"/>
        </w:rPr>
        <w:t xml:space="preserve"> Los interesados deberán solicitar el alineamiento objeto de este derecho y el número oficial asignado por el Municipio a los predios, correspondientes en los que no podrá ejecutarse alguna obra material si no se cumple previamente con la obligación que señalan las disposiciones aplicables.</w:t>
      </w:r>
    </w:p>
    <w:p w14:paraId="52AA197D" w14:textId="77777777" w:rsidR="00224591" w:rsidRPr="001A44AA" w:rsidRDefault="00224591" w:rsidP="00224591">
      <w:pPr>
        <w:ind w:right="50"/>
        <w:jc w:val="both"/>
        <w:rPr>
          <w:rFonts w:ascii="Arial" w:hAnsi="Arial" w:cs="Arial"/>
          <w:color w:val="000000" w:themeColor="text1"/>
          <w:sz w:val="22"/>
          <w:szCs w:val="22"/>
        </w:rPr>
      </w:pPr>
    </w:p>
    <w:p w14:paraId="62A0AF3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Los derechos correspondientes a estos servicios se cubrirán conforme a la siguiente tarifa:</w:t>
      </w:r>
    </w:p>
    <w:p w14:paraId="496DE263" w14:textId="77777777" w:rsidR="00224591" w:rsidRPr="001A44AA" w:rsidRDefault="00224591" w:rsidP="00224591">
      <w:pPr>
        <w:jc w:val="both"/>
        <w:rPr>
          <w:rFonts w:ascii="Arial" w:hAnsi="Arial" w:cs="Arial"/>
          <w:color w:val="000000" w:themeColor="text1"/>
          <w:sz w:val="22"/>
          <w:szCs w:val="22"/>
        </w:rPr>
      </w:pPr>
    </w:p>
    <w:p w14:paraId="1792C5E9"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I.- Asignación de número (obligatorio)</w:t>
      </w:r>
    </w:p>
    <w:p w14:paraId="74BF3C3B" w14:textId="6B2871C2"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a. Residencial          </w:t>
      </w:r>
      <w:r>
        <w:rPr>
          <w:rFonts w:ascii="Arial" w:hAnsi="Arial" w:cs="Arial"/>
          <w:bCs/>
          <w:color w:val="000000" w:themeColor="text1"/>
          <w:sz w:val="22"/>
          <w:szCs w:val="22"/>
        </w:rPr>
        <w:t xml:space="preserve">                         </w:t>
      </w:r>
      <w:r>
        <w:rPr>
          <w:rFonts w:ascii="Arial" w:hAnsi="Arial" w:cs="Arial"/>
          <w:bCs/>
          <w:color w:val="000000" w:themeColor="text1"/>
          <w:sz w:val="22"/>
          <w:szCs w:val="22"/>
        </w:rPr>
        <w:tab/>
        <w:t>$   87</w:t>
      </w:r>
      <w:r w:rsidRPr="001A44AA">
        <w:rPr>
          <w:rFonts w:ascii="Arial" w:hAnsi="Arial" w:cs="Arial"/>
          <w:bCs/>
          <w:color w:val="000000" w:themeColor="text1"/>
          <w:sz w:val="22"/>
          <w:szCs w:val="22"/>
        </w:rPr>
        <w:t>.00</w:t>
      </w:r>
      <w:r w:rsidR="00362A53">
        <w:rPr>
          <w:rFonts w:ascii="Arial" w:hAnsi="Arial" w:cs="Arial"/>
          <w:bCs/>
          <w:color w:val="000000" w:themeColor="text1"/>
          <w:sz w:val="22"/>
          <w:szCs w:val="22"/>
        </w:rPr>
        <w:t>.</w:t>
      </w:r>
    </w:p>
    <w:p w14:paraId="6776934D" w14:textId="09A109F4"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b. Comercial/Indu</w:t>
      </w:r>
      <w:r>
        <w:rPr>
          <w:rFonts w:ascii="Arial" w:hAnsi="Arial" w:cs="Arial"/>
          <w:bCs/>
          <w:color w:val="000000" w:themeColor="text1"/>
          <w:sz w:val="22"/>
          <w:szCs w:val="22"/>
        </w:rPr>
        <w:t xml:space="preserve">strial                    </w:t>
      </w:r>
      <w:r>
        <w:rPr>
          <w:rFonts w:ascii="Arial" w:hAnsi="Arial" w:cs="Arial"/>
          <w:bCs/>
          <w:color w:val="000000" w:themeColor="text1"/>
          <w:sz w:val="22"/>
          <w:szCs w:val="22"/>
        </w:rPr>
        <w:tab/>
        <w:t>$ 364</w:t>
      </w:r>
      <w:r w:rsidRPr="001A44AA">
        <w:rPr>
          <w:rFonts w:ascii="Arial" w:hAnsi="Arial" w:cs="Arial"/>
          <w:bCs/>
          <w:color w:val="000000" w:themeColor="text1"/>
          <w:sz w:val="22"/>
          <w:szCs w:val="22"/>
        </w:rPr>
        <w:t>.00</w:t>
      </w:r>
      <w:r w:rsidR="00362A53">
        <w:rPr>
          <w:rFonts w:ascii="Arial" w:hAnsi="Arial" w:cs="Arial"/>
          <w:bCs/>
          <w:color w:val="000000" w:themeColor="text1"/>
          <w:sz w:val="22"/>
          <w:szCs w:val="22"/>
        </w:rPr>
        <w:t>.</w:t>
      </w:r>
    </w:p>
    <w:p w14:paraId="4AFDD228" w14:textId="02078D77"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c. Duplicad</w:t>
      </w:r>
      <w:r>
        <w:rPr>
          <w:rFonts w:ascii="Arial" w:hAnsi="Arial" w:cs="Arial"/>
          <w:bCs/>
          <w:color w:val="000000" w:themeColor="text1"/>
          <w:sz w:val="22"/>
          <w:szCs w:val="22"/>
        </w:rPr>
        <w:t xml:space="preserve">o en cualquier caso       </w:t>
      </w:r>
      <w:r>
        <w:rPr>
          <w:rFonts w:ascii="Arial" w:hAnsi="Arial" w:cs="Arial"/>
          <w:bCs/>
          <w:color w:val="000000" w:themeColor="text1"/>
          <w:sz w:val="22"/>
          <w:szCs w:val="22"/>
        </w:rPr>
        <w:tab/>
        <w:t>$ 109</w:t>
      </w:r>
      <w:r w:rsidRPr="001A44AA">
        <w:rPr>
          <w:rFonts w:ascii="Arial" w:hAnsi="Arial" w:cs="Arial"/>
          <w:bCs/>
          <w:color w:val="000000" w:themeColor="text1"/>
          <w:sz w:val="22"/>
          <w:szCs w:val="22"/>
        </w:rPr>
        <w:t>.00</w:t>
      </w:r>
      <w:r w:rsidR="00362A53">
        <w:rPr>
          <w:rFonts w:ascii="Arial" w:hAnsi="Arial" w:cs="Arial"/>
          <w:bCs/>
          <w:color w:val="000000" w:themeColor="text1"/>
          <w:sz w:val="22"/>
          <w:szCs w:val="22"/>
        </w:rPr>
        <w:t>.</w:t>
      </w:r>
    </w:p>
    <w:p w14:paraId="06741290" w14:textId="77777777" w:rsidR="00224591" w:rsidRPr="001A44AA" w:rsidRDefault="00224591" w:rsidP="00224591">
      <w:pPr>
        <w:jc w:val="both"/>
        <w:rPr>
          <w:rFonts w:ascii="Arial" w:hAnsi="Arial" w:cs="Arial"/>
          <w:bCs/>
          <w:color w:val="000000" w:themeColor="text1"/>
          <w:sz w:val="22"/>
          <w:szCs w:val="22"/>
        </w:rPr>
      </w:pPr>
    </w:p>
    <w:p w14:paraId="2DF8E379"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II.- Alineamiento de predios:</w:t>
      </w:r>
    </w:p>
    <w:p w14:paraId="403B6589" w14:textId="1CA5EECA"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Residencial      </w:t>
      </w:r>
      <w:r>
        <w:rPr>
          <w:rFonts w:ascii="Arial" w:hAnsi="Arial" w:cs="Arial"/>
          <w:bCs/>
          <w:color w:val="000000" w:themeColor="text1"/>
          <w:sz w:val="22"/>
          <w:szCs w:val="22"/>
        </w:rPr>
        <w:t xml:space="preserve">                          </w:t>
      </w:r>
      <w:r>
        <w:rPr>
          <w:rFonts w:ascii="Arial" w:hAnsi="Arial" w:cs="Arial"/>
          <w:bCs/>
          <w:color w:val="000000" w:themeColor="text1"/>
          <w:sz w:val="22"/>
          <w:szCs w:val="22"/>
        </w:rPr>
        <w:tab/>
      </w:r>
      <w:r w:rsidR="00720ADE">
        <w:rPr>
          <w:rFonts w:ascii="Arial" w:hAnsi="Arial" w:cs="Arial"/>
          <w:bCs/>
          <w:color w:val="000000" w:themeColor="text1"/>
          <w:sz w:val="22"/>
          <w:szCs w:val="22"/>
        </w:rPr>
        <w:tab/>
      </w:r>
      <w:r>
        <w:rPr>
          <w:rFonts w:ascii="Arial" w:hAnsi="Arial" w:cs="Arial"/>
          <w:bCs/>
          <w:color w:val="000000" w:themeColor="text1"/>
          <w:sz w:val="22"/>
          <w:szCs w:val="22"/>
        </w:rPr>
        <w:t>$ 240</w:t>
      </w:r>
      <w:r w:rsidRPr="001A44AA">
        <w:rPr>
          <w:rFonts w:ascii="Arial" w:hAnsi="Arial" w:cs="Arial"/>
          <w:bCs/>
          <w:color w:val="000000" w:themeColor="text1"/>
          <w:sz w:val="22"/>
          <w:szCs w:val="22"/>
        </w:rPr>
        <w:t>.00</w:t>
      </w:r>
      <w:r w:rsidR="00362A53">
        <w:rPr>
          <w:rFonts w:ascii="Arial" w:hAnsi="Arial" w:cs="Arial"/>
          <w:bCs/>
          <w:color w:val="000000" w:themeColor="text1"/>
          <w:sz w:val="22"/>
          <w:szCs w:val="22"/>
        </w:rPr>
        <w:t>.</w:t>
      </w:r>
    </w:p>
    <w:p w14:paraId="41B304AC" w14:textId="24C68EA1"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Comercial / Indu</w:t>
      </w:r>
      <w:r>
        <w:rPr>
          <w:rFonts w:ascii="Arial" w:hAnsi="Arial" w:cs="Arial"/>
          <w:bCs/>
          <w:color w:val="000000" w:themeColor="text1"/>
          <w:sz w:val="22"/>
          <w:szCs w:val="22"/>
        </w:rPr>
        <w:t xml:space="preserve">strial                  </w:t>
      </w:r>
      <w:r w:rsidR="00720ADE">
        <w:rPr>
          <w:rFonts w:ascii="Arial" w:hAnsi="Arial" w:cs="Arial"/>
          <w:bCs/>
          <w:color w:val="000000" w:themeColor="text1"/>
          <w:sz w:val="22"/>
          <w:szCs w:val="22"/>
        </w:rPr>
        <w:tab/>
      </w:r>
      <w:r>
        <w:rPr>
          <w:rFonts w:ascii="Arial" w:hAnsi="Arial" w:cs="Arial"/>
          <w:bCs/>
          <w:color w:val="000000" w:themeColor="text1"/>
          <w:sz w:val="22"/>
          <w:szCs w:val="22"/>
        </w:rPr>
        <w:tab/>
        <w:t>$ 786</w:t>
      </w:r>
      <w:r w:rsidRPr="001A44AA">
        <w:rPr>
          <w:rFonts w:ascii="Arial" w:hAnsi="Arial" w:cs="Arial"/>
          <w:bCs/>
          <w:color w:val="000000" w:themeColor="text1"/>
          <w:sz w:val="22"/>
          <w:szCs w:val="22"/>
        </w:rPr>
        <w:t>.00</w:t>
      </w:r>
      <w:r w:rsidR="00362A53">
        <w:rPr>
          <w:rFonts w:ascii="Arial" w:hAnsi="Arial" w:cs="Arial"/>
          <w:bCs/>
          <w:color w:val="000000" w:themeColor="text1"/>
          <w:sz w:val="22"/>
          <w:szCs w:val="22"/>
        </w:rPr>
        <w:t>.</w:t>
      </w:r>
    </w:p>
    <w:p w14:paraId="0BC71467" w14:textId="77777777" w:rsidR="00224591" w:rsidRPr="001A44AA" w:rsidRDefault="00224591" w:rsidP="00224591">
      <w:pPr>
        <w:jc w:val="both"/>
        <w:rPr>
          <w:rFonts w:ascii="Arial" w:hAnsi="Arial" w:cs="Arial"/>
          <w:color w:val="000000" w:themeColor="text1"/>
          <w:sz w:val="22"/>
          <w:szCs w:val="22"/>
          <w:highlight w:val="cyan"/>
        </w:rPr>
      </w:pPr>
    </w:p>
    <w:p w14:paraId="6F6665B1" w14:textId="6E769BF2"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III.- Verificación </w:t>
      </w:r>
      <w:r>
        <w:rPr>
          <w:rFonts w:ascii="Arial" w:hAnsi="Arial" w:cs="Arial"/>
          <w:bCs/>
          <w:color w:val="000000" w:themeColor="text1"/>
          <w:sz w:val="22"/>
          <w:szCs w:val="22"/>
        </w:rPr>
        <w:t>de medidas y certificación $</w:t>
      </w:r>
      <w:r w:rsidR="00362A53">
        <w:rPr>
          <w:rFonts w:ascii="Arial" w:hAnsi="Arial" w:cs="Arial"/>
          <w:bCs/>
          <w:color w:val="000000" w:themeColor="text1"/>
          <w:sz w:val="22"/>
          <w:szCs w:val="22"/>
        </w:rPr>
        <w:t xml:space="preserve"> </w:t>
      </w:r>
      <w:r>
        <w:rPr>
          <w:rFonts w:ascii="Arial" w:hAnsi="Arial" w:cs="Arial"/>
          <w:bCs/>
          <w:color w:val="000000" w:themeColor="text1"/>
          <w:sz w:val="22"/>
          <w:szCs w:val="22"/>
        </w:rPr>
        <w:t>1.10</w:t>
      </w:r>
      <w:r w:rsidRPr="001A44AA">
        <w:rPr>
          <w:rFonts w:ascii="Arial" w:hAnsi="Arial" w:cs="Arial"/>
          <w:bCs/>
          <w:color w:val="000000" w:themeColor="text1"/>
          <w:sz w:val="22"/>
          <w:szCs w:val="22"/>
        </w:rPr>
        <w:t xml:space="preserve"> metro cuadrado hasta 20,000 me</w:t>
      </w:r>
      <w:r>
        <w:rPr>
          <w:rFonts w:ascii="Arial" w:hAnsi="Arial" w:cs="Arial"/>
          <w:bCs/>
          <w:color w:val="000000" w:themeColor="text1"/>
          <w:sz w:val="22"/>
          <w:szCs w:val="22"/>
        </w:rPr>
        <w:t>tros, por el excedente de $ 0.54</w:t>
      </w:r>
      <w:r w:rsidRPr="001A44AA">
        <w:rPr>
          <w:rFonts w:ascii="Arial" w:hAnsi="Arial" w:cs="Arial"/>
          <w:bCs/>
          <w:color w:val="000000" w:themeColor="text1"/>
          <w:sz w:val="22"/>
          <w:szCs w:val="22"/>
        </w:rPr>
        <w:t xml:space="preserve"> m2.</w:t>
      </w:r>
    </w:p>
    <w:p w14:paraId="465832EF" w14:textId="77777777" w:rsidR="00224591" w:rsidRPr="001A44AA" w:rsidRDefault="00224591" w:rsidP="00224591">
      <w:pPr>
        <w:jc w:val="both"/>
        <w:rPr>
          <w:rFonts w:ascii="Arial" w:hAnsi="Arial" w:cs="Arial"/>
          <w:bCs/>
          <w:color w:val="000000" w:themeColor="text1"/>
          <w:sz w:val="22"/>
          <w:szCs w:val="22"/>
        </w:rPr>
      </w:pPr>
    </w:p>
    <w:p w14:paraId="40A6C99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598FE292"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LA EXPEDICIÓN DE LICENCIAS PARA FRACCIONAMIENTOS</w:t>
      </w:r>
    </w:p>
    <w:p w14:paraId="7FF3D087" w14:textId="77777777" w:rsidR="00224591" w:rsidRPr="001A44AA" w:rsidRDefault="00224591" w:rsidP="00224591">
      <w:pPr>
        <w:jc w:val="both"/>
        <w:rPr>
          <w:rFonts w:ascii="Arial" w:hAnsi="Arial" w:cs="Arial"/>
          <w:bCs/>
          <w:color w:val="000000" w:themeColor="text1"/>
          <w:sz w:val="22"/>
          <w:szCs w:val="22"/>
        </w:rPr>
      </w:pPr>
    </w:p>
    <w:p w14:paraId="4793D4E9"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
          <w:color w:val="000000" w:themeColor="text1"/>
          <w:sz w:val="22"/>
          <w:szCs w:val="22"/>
        </w:rPr>
        <w:t>ARTÍCULO 32.-</w:t>
      </w:r>
      <w:r w:rsidRPr="001A44AA">
        <w:rPr>
          <w:rFonts w:ascii="Arial" w:hAnsi="Arial" w:cs="Arial"/>
          <w:bCs/>
          <w:color w:val="000000" w:themeColor="text1"/>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1A44AA">
        <w:rPr>
          <w:rFonts w:ascii="Arial" w:hAnsi="Arial" w:cs="Arial"/>
          <w:bCs/>
          <w:color w:val="000000" w:themeColor="text1"/>
          <w:sz w:val="22"/>
          <w:szCs w:val="22"/>
        </w:rPr>
        <w:t>relotificaciones</w:t>
      </w:r>
      <w:proofErr w:type="spellEnd"/>
      <w:r w:rsidRPr="001A44AA">
        <w:rPr>
          <w:rFonts w:ascii="Arial" w:hAnsi="Arial" w:cs="Arial"/>
          <w:bCs/>
          <w:color w:val="000000" w:themeColor="text1"/>
          <w:sz w:val="22"/>
          <w:szCs w:val="22"/>
        </w:rPr>
        <w:t xml:space="preserve"> de predios. S</w:t>
      </w:r>
      <w:r w:rsidRPr="001A44AA">
        <w:rPr>
          <w:rFonts w:ascii="Arial" w:hAnsi="Arial" w:cs="Arial"/>
          <w:color w:val="000000" w:themeColor="text1"/>
          <w:sz w:val="22"/>
          <w:szCs w:val="22"/>
        </w:rPr>
        <w:t>e pagarán en la Tesorería Municipal, o en las oficinas autorizadas, de acuerdo con las tarifas siguientes:</w:t>
      </w:r>
    </w:p>
    <w:p w14:paraId="0D5BD0E1" w14:textId="77777777" w:rsidR="00224591" w:rsidRPr="001A44AA" w:rsidRDefault="00224591" w:rsidP="00224591">
      <w:pPr>
        <w:ind w:right="50"/>
        <w:jc w:val="both"/>
        <w:rPr>
          <w:rFonts w:ascii="Arial" w:hAnsi="Arial" w:cs="Arial"/>
          <w:color w:val="000000" w:themeColor="text1"/>
          <w:sz w:val="22"/>
          <w:szCs w:val="22"/>
        </w:rPr>
      </w:pPr>
    </w:p>
    <w:p w14:paraId="1669003D" w14:textId="7F23EEC2" w:rsidR="00224591" w:rsidRPr="001A44AA" w:rsidRDefault="00224591" w:rsidP="00224591">
      <w:pPr>
        <w:ind w:right="50"/>
        <w:jc w:val="both"/>
        <w:rPr>
          <w:rFonts w:ascii="Arial" w:hAnsi="Arial" w:cs="Arial"/>
          <w:color w:val="000000" w:themeColor="text1"/>
          <w:sz w:val="22"/>
          <w:szCs w:val="22"/>
        </w:rPr>
      </w:pPr>
      <w:r>
        <w:rPr>
          <w:rFonts w:ascii="Arial" w:hAnsi="Arial" w:cs="Arial"/>
          <w:color w:val="000000" w:themeColor="text1"/>
          <w:sz w:val="22"/>
          <w:szCs w:val="22"/>
        </w:rPr>
        <w:t>I.- Aprobación de planos $ 2,846</w:t>
      </w:r>
      <w:r w:rsidRPr="001A44AA">
        <w:rPr>
          <w:rFonts w:ascii="Arial" w:hAnsi="Arial" w:cs="Arial"/>
          <w:color w:val="000000" w:themeColor="text1"/>
          <w:sz w:val="22"/>
          <w:szCs w:val="22"/>
        </w:rPr>
        <w:t>.00</w:t>
      </w:r>
      <w:r w:rsidR="001648C9">
        <w:rPr>
          <w:rFonts w:ascii="Arial" w:hAnsi="Arial" w:cs="Arial"/>
          <w:color w:val="000000" w:themeColor="text1"/>
          <w:sz w:val="22"/>
          <w:szCs w:val="22"/>
        </w:rPr>
        <w:t>.</w:t>
      </w:r>
    </w:p>
    <w:p w14:paraId="553AD5FD" w14:textId="77777777" w:rsidR="00224591" w:rsidRPr="001A44AA" w:rsidRDefault="00224591" w:rsidP="00224591">
      <w:pPr>
        <w:jc w:val="both"/>
        <w:rPr>
          <w:rFonts w:ascii="Arial" w:hAnsi="Arial" w:cs="Arial"/>
          <w:color w:val="000000" w:themeColor="text1"/>
          <w:sz w:val="22"/>
          <w:szCs w:val="22"/>
          <w:u w:val="single"/>
        </w:rPr>
      </w:pPr>
    </w:p>
    <w:p w14:paraId="4D301CB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   Derecho de Licencia; tarifa por m2 vendible.</w:t>
      </w:r>
    </w:p>
    <w:p w14:paraId="49CB1942" w14:textId="77777777" w:rsidR="00224591" w:rsidRPr="001A44AA" w:rsidRDefault="00224591" w:rsidP="00224591">
      <w:pPr>
        <w:tabs>
          <w:tab w:val="left" w:pos="3969"/>
        </w:tabs>
        <w:jc w:val="both"/>
        <w:rPr>
          <w:rFonts w:ascii="Arial" w:hAnsi="Arial" w:cs="Arial"/>
          <w:color w:val="000000" w:themeColor="text1"/>
          <w:sz w:val="22"/>
          <w:szCs w:val="22"/>
        </w:rPr>
      </w:pPr>
    </w:p>
    <w:p w14:paraId="0F94E553" w14:textId="5B4F2C58" w:rsidR="00224591" w:rsidRPr="001A44AA" w:rsidRDefault="00224591" w:rsidP="0012442B">
      <w:pPr>
        <w:ind w:left="567" w:hanging="567"/>
        <w:jc w:val="both"/>
        <w:rPr>
          <w:rFonts w:ascii="Arial" w:hAnsi="Arial" w:cs="Arial"/>
          <w:color w:val="000000" w:themeColor="text1"/>
          <w:sz w:val="22"/>
          <w:szCs w:val="22"/>
        </w:rPr>
      </w:pPr>
      <w:r>
        <w:rPr>
          <w:rFonts w:ascii="Arial" w:hAnsi="Arial" w:cs="Arial"/>
          <w:color w:val="000000" w:themeColor="text1"/>
          <w:sz w:val="22"/>
          <w:szCs w:val="22"/>
        </w:rPr>
        <w:t>1.- Interés social</w:t>
      </w:r>
      <w:r>
        <w:rPr>
          <w:rFonts w:ascii="Arial" w:hAnsi="Arial" w:cs="Arial"/>
          <w:color w:val="000000" w:themeColor="text1"/>
          <w:sz w:val="22"/>
          <w:szCs w:val="22"/>
        </w:rPr>
        <w:tab/>
      </w:r>
      <w:r>
        <w:rPr>
          <w:rFonts w:ascii="Arial" w:hAnsi="Arial" w:cs="Arial"/>
          <w:color w:val="000000" w:themeColor="text1"/>
          <w:sz w:val="22"/>
          <w:szCs w:val="22"/>
        </w:rPr>
        <w:tab/>
        <w:t>$   4.05</w:t>
      </w:r>
      <w:r w:rsidR="00362A53">
        <w:rPr>
          <w:rFonts w:ascii="Arial" w:hAnsi="Arial" w:cs="Arial"/>
          <w:color w:val="000000" w:themeColor="text1"/>
          <w:sz w:val="22"/>
          <w:szCs w:val="22"/>
        </w:rPr>
        <w:t>.</w:t>
      </w:r>
    </w:p>
    <w:p w14:paraId="5E2E6DA7" w14:textId="07650297" w:rsidR="00224591" w:rsidRPr="001A44AA" w:rsidRDefault="00224591" w:rsidP="0012442B">
      <w:pPr>
        <w:ind w:left="567" w:hanging="567"/>
        <w:jc w:val="both"/>
        <w:rPr>
          <w:rFonts w:ascii="Arial" w:hAnsi="Arial" w:cs="Arial"/>
          <w:color w:val="000000" w:themeColor="text1"/>
          <w:sz w:val="22"/>
          <w:szCs w:val="22"/>
        </w:rPr>
      </w:pPr>
      <w:r>
        <w:rPr>
          <w:rFonts w:ascii="Arial" w:hAnsi="Arial" w:cs="Arial"/>
          <w:color w:val="000000" w:themeColor="text1"/>
          <w:sz w:val="22"/>
          <w:szCs w:val="22"/>
        </w:rPr>
        <w:t>2.- Popular</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7.30</w:t>
      </w:r>
      <w:r w:rsidR="00362A53">
        <w:rPr>
          <w:rFonts w:ascii="Arial" w:hAnsi="Arial" w:cs="Arial"/>
          <w:color w:val="000000" w:themeColor="text1"/>
          <w:sz w:val="22"/>
          <w:szCs w:val="22"/>
        </w:rPr>
        <w:t>.</w:t>
      </w:r>
    </w:p>
    <w:p w14:paraId="36318AF7" w14:textId="49210D6F" w:rsidR="00224591" w:rsidRPr="001A44AA" w:rsidRDefault="00224591" w:rsidP="0012442B">
      <w:pPr>
        <w:ind w:left="567" w:hanging="567"/>
        <w:jc w:val="both"/>
        <w:rPr>
          <w:rFonts w:ascii="Arial" w:hAnsi="Arial" w:cs="Arial"/>
          <w:color w:val="000000" w:themeColor="text1"/>
          <w:sz w:val="22"/>
          <w:szCs w:val="22"/>
        </w:rPr>
      </w:pPr>
      <w:r>
        <w:rPr>
          <w:rFonts w:ascii="Arial" w:hAnsi="Arial" w:cs="Arial"/>
          <w:color w:val="000000" w:themeColor="text1"/>
          <w:sz w:val="22"/>
          <w:szCs w:val="22"/>
        </w:rPr>
        <w:t>3.- Medio</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w:t>
      </w:r>
      <w:r w:rsidR="000D6E8C">
        <w:rPr>
          <w:rFonts w:ascii="Arial" w:hAnsi="Arial" w:cs="Arial"/>
          <w:color w:val="000000" w:themeColor="text1"/>
          <w:sz w:val="22"/>
          <w:szCs w:val="22"/>
        </w:rPr>
        <w:t xml:space="preserve"> </w:t>
      </w:r>
      <w:r>
        <w:rPr>
          <w:rFonts w:ascii="Arial" w:hAnsi="Arial" w:cs="Arial"/>
          <w:color w:val="000000" w:themeColor="text1"/>
          <w:sz w:val="22"/>
          <w:szCs w:val="22"/>
        </w:rPr>
        <w:t>9.60</w:t>
      </w:r>
      <w:r w:rsidR="00362A53">
        <w:rPr>
          <w:rFonts w:ascii="Arial" w:hAnsi="Arial" w:cs="Arial"/>
          <w:color w:val="000000" w:themeColor="text1"/>
          <w:sz w:val="22"/>
          <w:szCs w:val="22"/>
        </w:rPr>
        <w:t>.</w:t>
      </w:r>
    </w:p>
    <w:p w14:paraId="25AD03C4" w14:textId="35959CEB" w:rsidR="00224591" w:rsidRPr="001A44AA" w:rsidRDefault="00224591" w:rsidP="0012442B">
      <w:pPr>
        <w:ind w:left="567" w:hanging="567"/>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4.- Res</w:t>
      </w:r>
      <w:r>
        <w:rPr>
          <w:rFonts w:ascii="Arial" w:hAnsi="Arial" w:cs="Arial"/>
          <w:color w:val="000000" w:themeColor="text1"/>
          <w:sz w:val="22"/>
          <w:szCs w:val="22"/>
        </w:rPr>
        <w:t>idencia</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$ 10.90</w:t>
      </w:r>
      <w:r w:rsidR="00362A53">
        <w:rPr>
          <w:rFonts w:ascii="Arial" w:hAnsi="Arial" w:cs="Arial"/>
          <w:color w:val="000000" w:themeColor="text1"/>
          <w:sz w:val="22"/>
          <w:szCs w:val="22"/>
        </w:rPr>
        <w:t>.</w:t>
      </w:r>
    </w:p>
    <w:p w14:paraId="79764E77" w14:textId="47B1BB30" w:rsidR="00224591" w:rsidRPr="001A44AA" w:rsidRDefault="00224591" w:rsidP="0012442B">
      <w:pPr>
        <w:ind w:left="567" w:hanging="567"/>
        <w:jc w:val="both"/>
        <w:rPr>
          <w:rFonts w:ascii="Arial" w:hAnsi="Arial" w:cs="Arial"/>
          <w:color w:val="000000" w:themeColor="text1"/>
          <w:sz w:val="22"/>
          <w:szCs w:val="22"/>
        </w:rPr>
      </w:pPr>
      <w:r>
        <w:rPr>
          <w:rFonts w:ascii="Arial" w:hAnsi="Arial" w:cs="Arial"/>
          <w:color w:val="000000" w:themeColor="text1"/>
          <w:sz w:val="22"/>
          <w:szCs w:val="22"/>
        </w:rPr>
        <w:t>5.- Comercial</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9.85</w:t>
      </w:r>
      <w:r w:rsidR="00362A53">
        <w:rPr>
          <w:rFonts w:ascii="Arial" w:hAnsi="Arial" w:cs="Arial"/>
          <w:color w:val="000000" w:themeColor="text1"/>
          <w:sz w:val="22"/>
          <w:szCs w:val="22"/>
        </w:rPr>
        <w:t>.</w:t>
      </w:r>
    </w:p>
    <w:p w14:paraId="4AAD2A62" w14:textId="0866F5C9" w:rsidR="00224591" w:rsidRPr="001A44AA" w:rsidRDefault="00224591" w:rsidP="0012442B">
      <w:pPr>
        <w:ind w:left="567" w:hanging="567"/>
        <w:jc w:val="both"/>
        <w:rPr>
          <w:rFonts w:ascii="Arial" w:hAnsi="Arial" w:cs="Arial"/>
          <w:color w:val="000000" w:themeColor="text1"/>
          <w:sz w:val="22"/>
          <w:szCs w:val="22"/>
          <w:lang w:val="pt-BR"/>
        </w:rPr>
      </w:pPr>
      <w:r w:rsidRPr="001A44AA">
        <w:rPr>
          <w:rFonts w:ascii="Arial" w:hAnsi="Arial" w:cs="Arial"/>
          <w:color w:val="000000" w:themeColor="text1"/>
          <w:sz w:val="22"/>
          <w:szCs w:val="22"/>
        </w:rPr>
        <w:t>6.- Industrial</w:t>
      </w:r>
      <w:r>
        <w:rPr>
          <w:rFonts w:ascii="Arial" w:hAnsi="Arial" w:cs="Arial"/>
          <w:color w:val="000000" w:themeColor="text1"/>
          <w:sz w:val="22"/>
          <w:szCs w:val="22"/>
          <w:lang w:val="pt-BR"/>
        </w:rPr>
        <w:tab/>
      </w:r>
      <w:r>
        <w:rPr>
          <w:rFonts w:ascii="Arial" w:hAnsi="Arial" w:cs="Arial"/>
          <w:color w:val="000000" w:themeColor="text1"/>
          <w:sz w:val="22"/>
          <w:szCs w:val="22"/>
          <w:lang w:val="pt-BR"/>
        </w:rPr>
        <w:tab/>
      </w:r>
      <w:r>
        <w:rPr>
          <w:rFonts w:ascii="Arial" w:hAnsi="Arial" w:cs="Arial"/>
          <w:color w:val="000000" w:themeColor="text1"/>
          <w:sz w:val="22"/>
          <w:szCs w:val="22"/>
          <w:lang w:val="pt-BR"/>
        </w:rPr>
        <w:tab/>
        <w:t>$   7.50</w:t>
      </w:r>
      <w:r w:rsidR="00362A53">
        <w:rPr>
          <w:rFonts w:ascii="Arial" w:hAnsi="Arial" w:cs="Arial"/>
          <w:color w:val="000000" w:themeColor="text1"/>
          <w:sz w:val="22"/>
          <w:szCs w:val="22"/>
          <w:lang w:val="pt-BR"/>
        </w:rPr>
        <w:t>.</w:t>
      </w:r>
    </w:p>
    <w:p w14:paraId="703FD4E1" w14:textId="721EBA4E" w:rsidR="00224591" w:rsidRPr="001A44AA" w:rsidRDefault="00224591" w:rsidP="0012442B">
      <w:pPr>
        <w:ind w:left="567" w:hanging="567"/>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 xml:space="preserve">7.- Campestres      </w:t>
      </w:r>
      <w:r>
        <w:rPr>
          <w:rFonts w:ascii="Arial" w:hAnsi="Arial" w:cs="Arial"/>
          <w:color w:val="000000" w:themeColor="text1"/>
          <w:sz w:val="22"/>
          <w:szCs w:val="22"/>
          <w:lang w:val="pt-BR"/>
        </w:rPr>
        <w:t xml:space="preserve">                $   5.10</w:t>
      </w:r>
      <w:r w:rsidR="00362A53">
        <w:rPr>
          <w:rFonts w:ascii="Arial" w:hAnsi="Arial" w:cs="Arial"/>
          <w:color w:val="000000" w:themeColor="text1"/>
          <w:sz w:val="22"/>
          <w:szCs w:val="22"/>
          <w:lang w:val="pt-BR"/>
        </w:rPr>
        <w:t>.</w:t>
      </w:r>
    </w:p>
    <w:p w14:paraId="5BD6AF6D" w14:textId="77777777" w:rsidR="00224591" w:rsidRPr="001A44AA" w:rsidRDefault="00224591" w:rsidP="00224591">
      <w:pPr>
        <w:tabs>
          <w:tab w:val="left" w:pos="4253"/>
        </w:tabs>
        <w:ind w:left="567"/>
        <w:jc w:val="both"/>
        <w:rPr>
          <w:rFonts w:ascii="Arial" w:hAnsi="Arial" w:cs="Arial"/>
          <w:color w:val="000000" w:themeColor="text1"/>
          <w:sz w:val="22"/>
          <w:szCs w:val="22"/>
          <w:lang w:val="pt-BR"/>
        </w:rPr>
      </w:pPr>
    </w:p>
    <w:p w14:paraId="5614D3D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Para permisos de relotificación de fraccionamientos existentes y por subdivisiones y fusiones de terrenos urbanizados y campestres, causarán una cuota por metro cuadrado vendible de:</w:t>
      </w:r>
    </w:p>
    <w:p w14:paraId="5847FEF7" w14:textId="77777777" w:rsidR="0012442B"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80EF65A" w14:textId="083B8A43" w:rsidR="00224591" w:rsidRPr="001A44AA" w:rsidRDefault="00D2094D" w:rsidP="00224591">
      <w:pPr>
        <w:jc w:val="both"/>
        <w:rPr>
          <w:rFonts w:ascii="Arial" w:hAnsi="Arial" w:cs="Arial"/>
          <w:color w:val="000000" w:themeColor="text1"/>
          <w:sz w:val="22"/>
          <w:szCs w:val="22"/>
        </w:rPr>
      </w:pPr>
      <w:r>
        <w:rPr>
          <w:rFonts w:ascii="Arial" w:hAnsi="Arial" w:cs="Arial"/>
          <w:color w:val="000000" w:themeColor="text1"/>
          <w:sz w:val="22"/>
          <w:szCs w:val="22"/>
          <w:lang w:val="es-419"/>
        </w:rPr>
        <w:t xml:space="preserve"> </w:t>
      </w:r>
      <w:r w:rsidR="00224591">
        <w:rPr>
          <w:rFonts w:ascii="Arial" w:hAnsi="Arial" w:cs="Arial"/>
          <w:color w:val="000000" w:themeColor="text1"/>
          <w:sz w:val="22"/>
          <w:szCs w:val="22"/>
        </w:rPr>
        <w:t xml:space="preserve">1.- Interés social </w:t>
      </w:r>
      <w:r w:rsidR="001648C9">
        <w:rPr>
          <w:rFonts w:ascii="Arial" w:hAnsi="Arial" w:cs="Arial"/>
          <w:color w:val="000000" w:themeColor="text1"/>
          <w:sz w:val="22"/>
          <w:szCs w:val="22"/>
        </w:rPr>
        <w:tab/>
      </w:r>
      <w:r w:rsidR="00224591">
        <w:rPr>
          <w:rFonts w:ascii="Arial" w:hAnsi="Arial" w:cs="Arial"/>
          <w:color w:val="000000" w:themeColor="text1"/>
          <w:sz w:val="22"/>
          <w:szCs w:val="22"/>
        </w:rPr>
        <w:t>$ 0.85</w:t>
      </w:r>
      <w:r w:rsidR="001648C9">
        <w:rPr>
          <w:rFonts w:ascii="Arial" w:hAnsi="Arial" w:cs="Arial"/>
          <w:color w:val="000000" w:themeColor="text1"/>
          <w:sz w:val="22"/>
          <w:szCs w:val="22"/>
        </w:rPr>
        <w:t>.</w:t>
      </w:r>
    </w:p>
    <w:p w14:paraId="710DDD71" w14:textId="73157E5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2.- Popular </w:t>
      </w:r>
      <w:r w:rsidR="001648C9">
        <w:rPr>
          <w:rFonts w:ascii="Arial" w:hAnsi="Arial" w:cs="Arial"/>
          <w:color w:val="000000" w:themeColor="text1"/>
          <w:sz w:val="22"/>
          <w:szCs w:val="22"/>
        </w:rPr>
        <w:tab/>
      </w:r>
      <w:r w:rsidR="001648C9">
        <w:rPr>
          <w:rFonts w:ascii="Arial" w:hAnsi="Arial" w:cs="Arial"/>
          <w:color w:val="000000" w:themeColor="text1"/>
          <w:sz w:val="22"/>
          <w:szCs w:val="22"/>
        </w:rPr>
        <w:tab/>
      </w:r>
      <w:r>
        <w:rPr>
          <w:rFonts w:ascii="Arial" w:hAnsi="Arial" w:cs="Arial"/>
          <w:color w:val="000000" w:themeColor="text1"/>
          <w:sz w:val="22"/>
          <w:szCs w:val="22"/>
        </w:rPr>
        <w:t>$ 0.85</w:t>
      </w:r>
      <w:r w:rsidR="001648C9">
        <w:rPr>
          <w:rFonts w:ascii="Arial" w:hAnsi="Arial" w:cs="Arial"/>
          <w:color w:val="000000" w:themeColor="text1"/>
          <w:sz w:val="22"/>
          <w:szCs w:val="22"/>
        </w:rPr>
        <w:t>.</w:t>
      </w:r>
    </w:p>
    <w:p w14:paraId="3BF536E8" w14:textId="42205FF6"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3.- Medio</w:t>
      </w:r>
      <w:r w:rsidR="001648C9">
        <w:rPr>
          <w:rFonts w:ascii="Arial" w:hAnsi="Arial" w:cs="Arial"/>
          <w:color w:val="000000" w:themeColor="text1"/>
          <w:sz w:val="22"/>
          <w:szCs w:val="22"/>
        </w:rPr>
        <w:tab/>
      </w:r>
      <w:r w:rsidR="001648C9">
        <w:rPr>
          <w:rFonts w:ascii="Arial" w:hAnsi="Arial" w:cs="Arial"/>
          <w:color w:val="000000" w:themeColor="text1"/>
          <w:sz w:val="22"/>
          <w:szCs w:val="22"/>
        </w:rPr>
        <w:tab/>
      </w:r>
      <w:r>
        <w:rPr>
          <w:rFonts w:ascii="Arial" w:hAnsi="Arial" w:cs="Arial"/>
          <w:color w:val="000000" w:themeColor="text1"/>
          <w:sz w:val="22"/>
          <w:szCs w:val="22"/>
        </w:rPr>
        <w:t>$ 1.20</w:t>
      </w:r>
      <w:r w:rsidR="001648C9">
        <w:rPr>
          <w:rFonts w:ascii="Arial" w:hAnsi="Arial" w:cs="Arial"/>
          <w:color w:val="000000" w:themeColor="text1"/>
          <w:sz w:val="22"/>
          <w:szCs w:val="22"/>
        </w:rPr>
        <w:t>.</w:t>
      </w:r>
    </w:p>
    <w:p w14:paraId="494829B0" w14:textId="6F0E2EF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4.- Residencial </w:t>
      </w:r>
      <w:r w:rsidR="001648C9">
        <w:rPr>
          <w:rFonts w:ascii="Arial" w:hAnsi="Arial" w:cs="Arial"/>
          <w:color w:val="000000" w:themeColor="text1"/>
          <w:sz w:val="22"/>
          <w:szCs w:val="22"/>
        </w:rPr>
        <w:tab/>
      </w:r>
      <w:r>
        <w:rPr>
          <w:rFonts w:ascii="Arial" w:hAnsi="Arial" w:cs="Arial"/>
          <w:color w:val="000000" w:themeColor="text1"/>
          <w:sz w:val="22"/>
          <w:szCs w:val="22"/>
        </w:rPr>
        <w:t>$ 1.30</w:t>
      </w:r>
      <w:r w:rsidR="001648C9">
        <w:rPr>
          <w:rFonts w:ascii="Arial" w:hAnsi="Arial" w:cs="Arial"/>
          <w:color w:val="000000" w:themeColor="text1"/>
          <w:sz w:val="22"/>
          <w:szCs w:val="22"/>
        </w:rPr>
        <w:t>.</w:t>
      </w:r>
    </w:p>
    <w:p w14:paraId="707422BF" w14:textId="0E2CA854"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5.- Comercial </w:t>
      </w:r>
      <w:r w:rsidR="001648C9">
        <w:rPr>
          <w:rFonts w:ascii="Arial" w:hAnsi="Arial" w:cs="Arial"/>
          <w:color w:val="000000" w:themeColor="text1"/>
          <w:sz w:val="22"/>
          <w:szCs w:val="22"/>
        </w:rPr>
        <w:tab/>
      </w:r>
      <w:r>
        <w:rPr>
          <w:rFonts w:ascii="Arial" w:hAnsi="Arial" w:cs="Arial"/>
          <w:color w:val="000000" w:themeColor="text1"/>
          <w:sz w:val="22"/>
          <w:szCs w:val="22"/>
        </w:rPr>
        <w:t>$ 1.30</w:t>
      </w:r>
      <w:r w:rsidR="001648C9">
        <w:rPr>
          <w:rFonts w:ascii="Arial" w:hAnsi="Arial" w:cs="Arial"/>
          <w:color w:val="000000" w:themeColor="text1"/>
          <w:sz w:val="22"/>
          <w:szCs w:val="22"/>
        </w:rPr>
        <w:t>.</w:t>
      </w:r>
    </w:p>
    <w:p w14:paraId="3265E31D" w14:textId="25E5C839"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6.- Industrial </w:t>
      </w:r>
      <w:r w:rsidR="001648C9">
        <w:rPr>
          <w:rFonts w:ascii="Arial" w:hAnsi="Arial" w:cs="Arial"/>
          <w:color w:val="000000" w:themeColor="text1"/>
          <w:sz w:val="22"/>
          <w:szCs w:val="22"/>
        </w:rPr>
        <w:tab/>
      </w:r>
      <w:r w:rsidR="001648C9">
        <w:rPr>
          <w:rFonts w:ascii="Arial" w:hAnsi="Arial" w:cs="Arial"/>
          <w:color w:val="000000" w:themeColor="text1"/>
          <w:sz w:val="22"/>
          <w:szCs w:val="22"/>
        </w:rPr>
        <w:tab/>
      </w:r>
      <w:r>
        <w:rPr>
          <w:rFonts w:ascii="Arial" w:hAnsi="Arial" w:cs="Arial"/>
          <w:color w:val="000000" w:themeColor="text1"/>
          <w:sz w:val="22"/>
          <w:szCs w:val="22"/>
        </w:rPr>
        <w:t>$ 1.30</w:t>
      </w:r>
      <w:r w:rsidR="001648C9">
        <w:rPr>
          <w:rFonts w:ascii="Arial" w:hAnsi="Arial" w:cs="Arial"/>
          <w:color w:val="000000" w:themeColor="text1"/>
          <w:sz w:val="22"/>
          <w:szCs w:val="22"/>
        </w:rPr>
        <w:t>.</w:t>
      </w:r>
    </w:p>
    <w:p w14:paraId="09C68E67" w14:textId="6EE23040"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 7.- Campestre </w:t>
      </w:r>
      <w:r w:rsidR="001648C9">
        <w:rPr>
          <w:rFonts w:ascii="Arial" w:hAnsi="Arial" w:cs="Arial"/>
          <w:color w:val="000000" w:themeColor="text1"/>
          <w:sz w:val="22"/>
          <w:szCs w:val="22"/>
        </w:rPr>
        <w:tab/>
      </w:r>
      <w:r>
        <w:rPr>
          <w:rFonts w:ascii="Arial" w:hAnsi="Arial" w:cs="Arial"/>
          <w:color w:val="000000" w:themeColor="text1"/>
          <w:sz w:val="22"/>
          <w:szCs w:val="22"/>
        </w:rPr>
        <w:t>$ 1.30</w:t>
      </w:r>
      <w:r w:rsidR="001648C9">
        <w:rPr>
          <w:rFonts w:ascii="Arial" w:hAnsi="Arial" w:cs="Arial"/>
          <w:color w:val="000000" w:themeColor="text1"/>
          <w:sz w:val="22"/>
          <w:szCs w:val="22"/>
        </w:rPr>
        <w:t>.</w:t>
      </w:r>
    </w:p>
    <w:p w14:paraId="2151C81B" w14:textId="77777777" w:rsidR="00224591" w:rsidRPr="001A44AA" w:rsidRDefault="00224591" w:rsidP="00224591">
      <w:pPr>
        <w:tabs>
          <w:tab w:val="left" w:pos="4253"/>
        </w:tabs>
        <w:jc w:val="both"/>
        <w:rPr>
          <w:rFonts w:ascii="Arial" w:hAnsi="Arial" w:cs="Arial"/>
          <w:color w:val="000000" w:themeColor="text1"/>
          <w:sz w:val="22"/>
          <w:szCs w:val="22"/>
          <w:lang w:val="pt-BR"/>
        </w:rPr>
      </w:pPr>
    </w:p>
    <w:p w14:paraId="5976809C" w14:textId="77777777" w:rsidR="00224591" w:rsidRPr="001A44AA" w:rsidRDefault="00224591" w:rsidP="00224591">
      <w:pPr>
        <w:tabs>
          <w:tab w:val="left" w:pos="4253"/>
        </w:tabs>
        <w:jc w:val="both"/>
        <w:rPr>
          <w:rFonts w:ascii="Arial" w:hAnsi="Arial" w:cs="Arial"/>
          <w:color w:val="000000" w:themeColor="text1"/>
          <w:sz w:val="22"/>
          <w:szCs w:val="22"/>
        </w:rPr>
      </w:pPr>
      <w:r>
        <w:rPr>
          <w:rFonts w:ascii="Arial" w:hAnsi="Arial" w:cs="Arial"/>
          <w:color w:val="000000" w:themeColor="text1"/>
          <w:sz w:val="22"/>
          <w:szCs w:val="22"/>
        </w:rPr>
        <w:t>IV.-   Fusiones de predios $ 828</w:t>
      </w:r>
      <w:r w:rsidRPr="001A44AA">
        <w:rPr>
          <w:rFonts w:ascii="Arial" w:hAnsi="Arial" w:cs="Arial"/>
          <w:color w:val="000000" w:themeColor="text1"/>
          <w:sz w:val="22"/>
          <w:szCs w:val="22"/>
        </w:rPr>
        <w:t>.00 por 2 l</w:t>
      </w:r>
      <w:r>
        <w:rPr>
          <w:rFonts w:ascii="Arial" w:hAnsi="Arial" w:cs="Arial"/>
          <w:color w:val="000000" w:themeColor="text1"/>
          <w:sz w:val="22"/>
          <w:szCs w:val="22"/>
        </w:rPr>
        <w:t>otes y $ 29</w:t>
      </w:r>
      <w:r w:rsidRPr="001A44AA">
        <w:rPr>
          <w:rFonts w:ascii="Arial" w:hAnsi="Arial" w:cs="Arial"/>
          <w:color w:val="000000" w:themeColor="text1"/>
          <w:sz w:val="22"/>
          <w:szCs w:val="22"/>
        </w:rPr>
        <w:t>8.00 por lote adicional considerado.</w:t>
      </w:r>
    </w:p>
    <w:p w14:paraId="3230C17B" w14:textId="77777777" w:rsidR="00224591" w:rsidRPr="001A44AA" w:rsidRDefault="00224591" w:rsidP="00224591">
      <w:pPr>
        <w:tabs>
          <w:tab w:val="left" w:pos="4253"/>
        </w:tabs>
        <w:jc w:val="both"/>
        <w:rPr>
          <w:rFonts w:ascii="Arial" w:hAnsi="Arial" w:cs="Arial"/>
          <w:color w:val="000000" w:themeColor="text1"/>
          <w:sz w:val="22"/>
          <w:szCs w:val="22"/>
        </w:rPr>
      </w:pPr>
    </w:p>
    <w:p w14:paraId="137B593D"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V.- Subdivisión y relotificación de predios para los promotores desarrolladores e industrias que construyan fraccionamientos $ 0.</w:t>
      </w:r>
      <w:r>
        <w:rPr>
          <w:rFonts w:ascii="Arial" w:hAnsi="Arial" w:cs="Arial"/>
          <w:color w:val="000000" w:themeColor="text1"/>
          <w:sz w:val="22"/>
          <w:szCs w:val="22"/>
        </w:rPr>
        <w:t>72</w:t>
      </w:r>
      <w:r w:rsidRPr="001A44AA">
        <w:rPr>
          <w:rFonts w:ascii="Arial" w:hAnsi="Arial" w:cs="Arial"/>
          <w:color w:val="000000" w:themeColor="text1"/>
          <w:sz w:val="22"/>
          <w:szCs w:val="22"/>
        </w:rPr>
        <w:t xml:space="preserve"> m2.</w:t>
      </w:r>
    </w:p>
    <w:p w14:paraId="7E1B2C8F" w14:textId="77777777" w:rsidR="00224591" w:rsidRPr="001A44AA" w:rsidRDefault="00224591" w:rsidP="00224591">
      <w:pPr>
        <w:tabs>
          <w:tab w:val="left" w:pos="4253"/>
        </w:tabs>
        <w:jc w:val="both"/>
        <w:rPr>
          <w:rFonts w:ascii="Arial" w:hAnsi="Arial" w:cs="Arial"/>
          <w:color w:val="000000" w:themeColor="text1"/>
          <w:sz w:val="22"/>
          <w:szCs w:val="22"/>
        </w:rPr>
      </w:pPr>
    </w:p>
    <w:p w14:paraId="73895B03"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VI.- La subdi</w:t>
      </w:r>
      <w:r>
        <w:rPr>
          <w:rFonts w:ascii="Arial" w:hAnsi="Arial" w:cs="Arial"/>
          <w:color w:val="000000" w:themeColor="text1"/>
          <w:sz w:val="22"/>
          <w:szCs w:val="22"/>
        </w:rPr>
        <w:t>visión entre particulares $ 1.27</w:t>
      </w:r>
      <w:r w:rsidRPr="001A44AA">
        <w:rPr>
          <w:rFonts w:ascii="Arial" w:hAnsi="Arial" w:cs="Arial"/>
          <w:color w:val="000000" w:themeColor="text1"/>
          <w:sz w:val="22"/>
          <w:szCs w:val="22"/>
        </w:rPr>
        <w:t xml:space="preserve"> m2 en zona urbana y $ 0.</w:t>
      </w:r>
      <w:r>
        <w:rPr>
          <w:rFonts w:ascii="Arial" w:hAnsi="Arial" w:cs="Arial"/>
          <w:color w:val="000000" w:themeColor="text1"/>
          <w:sz w:val="22"/>
          <w:szCs w:val="22"/>
        </w:rPr>
        <w:t>60</w:t>
      </w:r>
      <w:r w:rsidRPr="001A44AA">
        <w:rPr>
          <w:rFonts w:ascii="Arial" w:hAnsi="Arial" w:cs="Arial"/>
          <w:color w:val="000000" w:themeColor="text1"/>
          <w:sz w:val="22"/>
          <w:szCs w:val="22"/>
        </w:rPr>
        <w:t xml:space="preserve"> en zona campestre.</w:t>
      </w:r>
    </w:p>
    <w:p w14:paraId="77758609" w14:textId="77777777" w:rsidR="00224591" w:rsidRPr="001A44AA" w:rsidRDefault="00224591" w:rsidP="00224591">
      <w:pPr>
        <w:tabs>
          <w:tab w:val="left" w:pos="4253"/>
        </w:tabs>
        <w:jc w:val="both"/>
        <w:rPr>
          <w:rFonts w:ascii="Arial" w:hAnsi="Arial" w:cs="Arial"/>
          <w:color w:val="000000" w:themeColor="text1"/>
          <w:sz w:val="22"/>
          <w:szCs w:val="22"/>
        </w:rPr>
      </w:pPr>
    </w:p>
    <w:p w14:paraId="72A4028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Cuando el área que sea subdividida sea menor al 30% del total del predio a subdividir se cobrara únicamente por los metros correspondientes a la superficie subdividida. </w:t>
      </w:r>
    </w:p>
    <w:p w14:paraId="1901C73E" w14:textId="77777777" w:rsidR="00224591" w:rsidRPr="001A44AA" w:rsidRDefault="00224591" w:rsidP="00224591">
      <w:pPr>
        <w:jc w:val="both"/>
        <w:rPr>
          <w:rFonts w:ascii="Arial" w:hAnsi="Arial" w:cs="Arial"/>
          <w:color w:val="000000" w:themeColor="text1"/>
          <w:sz w:val="22"/>
          <w:szCs w:val="22"/>
        </w:rPr>
      </w:pPr>
    </w:p>
    <w:p w14:paraId="74455309" w14:textId="77777777" w:rsidR="00224591" w:rsidRDefault="00224591" w:rsidP="00720ADE">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VII.- Por aprobación de planos de subdivisiones, fusiones, lotificaciones o </w:t>
      </w:r>
      <w:proofErr w:type="spellStart"/>
      <w:r w:rsidRPr="001A44AA">
        <w:rPr>
          <w:rFonts w:ascii="Arial" w:hAnsi="Arial" w:cs="Arial"/>
          <w:color w:val="000000" w:themeColor="text1"/>
          <w:sz w:val="22"/>
          <w:szCs w:val="22"/>
        </w:rPr>
        <w:t>relotificaciones</w:t>
      </w:r>
      <w:proofErr w:type="spellEnd"/>
      <w:r w:rsidRPr="001A44AA">
        <w:rPr>
          <w:rFonts w:ascii="Arial" w:hAnsi="Arial" w:cs="Arial"/>
          <w:color w:val="000000" w:themeColor="text1"/>
          <w:sz w:val="22"/>
          <w:szCs w:val="22"/>
        </w:rPr>
        <w:t>, se aplicarán las siguientes tarifas:</w:t>
      </w:r>
    </w:p>
    <w:p w14:paraId="705A88C2" w14:textId="77777777" w:rsidR="00720ADE" w:rsidRPr="001A44AA" w:rsidRDefault="00720ADE" w:rsidP="00224591">
      <w:pPr>
        <w:ind w:firstLine="67"/>
        <w:jc w:val="both"/>
        <w:rPr>
          <w:rFonts w:ascii="Arial" w:hAnsi="Arial" w:cs="Arial"/>
          <w:color w:val="000000" w:themeColor="text1"/>
          <w:sz w:val="22"/>
          <w:szCs w:val="22"/>
        </w:rPr>
      </w:pPr>
    </w:p>
    <w:p w14:paraId="228F8558" w14:textId="591DC0B7"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1.- Urbano $ 482</w:t>
      </w:r>
      <w:r w:rsidRPr="001A44AA">
        <w:rPr>
          <w:rFonts w:ascii="Arial" w:hAnsi="Arial" w:cs="Arial"/>
          <w:color w:val="000000" w:themeColor="text1"/>
          <w:sz w:val="22"/>
          <w:szCs w:val="22"/>
        </w:rPr>
        <w:t>.00</w:t>
      </w:r>
      <w:r w:rsidR="00E241AA">
        <w:rPr>
          <w:rFonts w:ascii="Arial" w:hAnsi="Arial" w:cs="Arial"/>
          <w:color w:val="000000" w:themeColor="text1"/>
          <w:sz w:val="22"/>
          <w:szCs w:val="22"/>
        </w:rPr>
        <w:t>.</w:t>
      </w:r>
    </w:p>
    <w:p w14:paraId="76FB4B38" w14:textId="65771946"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2.- Rustico $ 686</w:t>
      </w:r>
      <w:r w:rsidRPr="001A44AA">
        <w:rPr>
          <w:rFonts w:ascii="Arial" w:hAnsi="Arial" w:cs="Arial"/>
          <w:color w:val="000000" w:themeColor="text1"/>
          <w:sz w:val="22"/>
          <w:szCs w:val="22"/>
        </w:rPr>
        <w:t>.00</w:t>
      </w:r>
      <w:r w:rsidR="00E241AA">
        <w:rPr>
          <w:rFonts w:ascii="Arial" w:hAnsi="Arial" w:cs="Arial"/>
          <w:color w:val="000000" w:themeColor="text1"/>
          <w:sz w:val="22"/>
          <w:szCs w:val="22"/>
        </w:rPr>
        <w:t>.</w:t>
      </w:r>
    </w:p>
    <w:p w14:paraId="2181A3C6" w14:textId="251188BE" w:rsidR="00224591" w:rsidRPr="001A44AA" w:rsidRDefault="00224591" w:rsidP="00224591">
      <w:pPr>
        <w:jc w:val="both"/>
        <w:rPr>
          <w:rFonts w:ascii="Arial" w:hAnsi="Arial" w:cs="Arial"/>
          <w:color w:val="000000" w:themeColor="text1"/>
          <w:sz w:val="22"/>
          <w:szCs w:val="22"/>
        </w:rPr>
      </w:pPr>
      <w:r>
        <w:rPr>
          <w:rFonts w:ascii="Arial" w:hAnsi="Arial" w:cs="Arial"/>
          <w:color w:val="000000" w:themeColor="text1"/>
          <w:sz w:val="22"/>
          <w:szCs w:val="22"/>
        </w:rPr>
        <w:t xml:space="preserve">3.- </w:t>
      </w:r>
      <w:r w:rsidRPr="00C17890">
        <w:rPr>
          <w:rFonts w:ascii="Arial" w:hAnsi="Arial" w:cs="Arial"/>
          <w:color w:val="000000" w:themeColor="text1"/>
          <w:sz w:val="22"/>
          <w:szCs w:val="22"/>
        </w:rPr>
        <w:t>Comercial $ 822.00</w:t>
      </w:r>
      <w:r w:rsidR="00E241AA">
        <w:rPr>
          <w:rFonts w:ascii="Arial" w:hAnsi="Arial" w:cs="Arial"/>
          <w:color w:val="000000" w:themeColor="text1"/>
          <w:sz w:val="22"/>
          <w:szCs w:val="22"/>
        </w:rPr>
        <w:t>.</w:t>
      </w:r>
    </w:p>
    <w:p w14:paraId="0574A34C" w14:textId="2CB7B399" w:rsidR="00224591" w:rsidRPr="001A44AA" w:rsidRDefault="00224591" w:rsidP="00224591">
      <w:pPr>
        <w:tabs>
          <w:tab w:val="left" w:pos="4253"/>
        </w:tabs>
        <w:jc w:val="both"/>
        <w:rPr>
          <w:rFonts w:ascii="Arial" w:hAnsi="Arial" w:cs="Arial"/>
          <w:color w:val="000000" w:themeColor="text1"/>
          <w:sz w:val="22"/>
          <w:szCs w:val="22"/>
        </w:rPr>
      </w:pPr>
      <w:r>
        <w:rPr>
          <w:rFonts w:ascii="Arial" w:hAnsi="Arial" w:cs="Arial"/>
          <w:color w:val="000000" w:themeColor="text1"/>
          <w:sz w:val="22"/>
          <w:szCs w:val="22"/>
        </w:rPr>
        <w:t>4.- Industrial $1,095</w:t>
      </w:r>
      <w:r w:rsidRPr="001A44AA">
        <w:rPr>
          <w:rFonts w:ascii="Arial" w:hAnsi="Arial" w:cs="Arial"/>
          <w:color w:val="000000" w:themeColor="text1"/>
          <w:sz w:val="22"/>
          <w:szCs w:val="22"/>
        </w:rPr>
        <w:t>.00</w:t>
      </w:r>
      <w:r w:rsidR="00E241AA">
        <w:rPr>
          <w:rFonts w:ascii="Arial" w:hAnsi="Arial" w:cs="Arial"/>
          <w:color w:val="000000" w:themeColor="text1"/>
          <w:sz w:val="22"/>
          <w:szCs w:val="22"/>
        </w:rPr>
        <w:t>.</w:t>
      </w:r>
    </w:p>
    <w:p w14:paraId="66A94F35" w14:textId="77777777" w:rsidR="00224591" w:rsidRPr="001A44AA" w:rsidRDefault="00224591" w:rsidP="00224591">
      <w:pPr>
        <w:tabs>
          <w:tab w:val="left" w:pos="4253"/>
        </w:tabs>
        <w:jc w:val="both"/>
        <w:rPr>
          <w:rFonts w:ascii="Arial" w:hAnsi="Arial" w:cs="Arial"/>
          <w:color w:val="000000" w:themeColor="text1"/>
          <w:sz w:val="22"/>
          <w:szCs w:val="22"/>
        </w:rPr>
      </w:pPr>
    </w:p>
    <w:p w14:paraId="085091BA"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VIII.- Además se pagarán los siguientes derechos por servicio de construcción y urbanización.</w:t>
      </w:r>
    </w:p>
    <w:p w14:paraId="15F34E83" w14:textId="77777777" w:rsidR="00224591" w:rsidRPr="001A44AA" w:rsidRDefault="00224591" w:rsidP="00224591">
      <w:pPr>
        <w:tabs>
          <w:tab w:val="left" w:pos="4253"/>
        </w:tabs>
        <w:jc w:val="both"/>
        <w:rPr>
          <w:rFonts w:ascii="Arial" w:hAnsi="Arial" w:cs="Arial"/>
          <w:color w:val="000000" w:themeColor="text1"/>
          <w:sz w:val="22"/>
          <w:szCs w:val="22"/>
        </w:rPr>
      </w:pPr>
    </w:p>
    <w:p w14:paraId="3217A513" w14:textId="77777777" w:rsidR="00224591" w:rsidRPr="001A44AA" w:rsidRDefault="00224591" w:rsidP="00720ADE">
      <w:pPr>
        <w:ind w:left="993" w:hanging="993"/>
        <w:jc w:val="both"/>
        <w:rPr>
          <w:rFonts w:ascii="Arial" w:hAnsi="Arial" w:cs="Arial"/>
          <w:color w:val="000000" w:themeColor="text1"/>
          <w:sz w:val="22"/>
          <w:szCs w:val="22"/>
        </w:rPr>
      </w:pPr>
      <w:r w:rsidRPr="001A44AA">
        <w:rPr>
          <w:rFonts w:ascii="Arial" w:hAnsi="Arial" w:cs="Arial"/>
          <w:color w:val="000000" w:themeColor="text1"/>
          <w:sz w:val="22"/>
          <w:szCs w:val="22"/>
        </w:rPr>
        <w:t>1.-  Deslinde y m</w:t>
      </w:r>
      <w:r>
        <w:rPr>
          <w:rFonts w:ascii="Arial" w:hAnsi="Arial" w:cs="Arial"/>
          <w:color w:val="000000" w:themeColor="text1"/>
          <w:sz w:val="22"/>
          <w:szCs w:val="22"/>
        </w:rPr>
        <w:t>edición de predios urbanos $ 251</w:t>
      </w:r>
      <w:r w:rsidRPr="001A44AA">
        <w:rPr>
          <w:rFonts w:ascii="Arial" w:hAnsi="Arial" w:cs="Arial"/>
          <w:color w:val="000000" w:themeColor="text1"/>
          <w:sz w:val="22"/>
          <w:szCs w:val="22"/>
        </w:rPr>
        <w:t>.00.</w:t>
      </w:r>
    </w:p>
    <w:p w14:paraId="50248731" w14:textId="36BCCE5D" w:rsidR="00224591" w:rsidRPr="001A44AA" w:rsidRDefault="00224591" w:rsidP="00720ADE">
      <w:pPr>
        <w:tabs>
          <w:tab w:val="left" w:pos="4253"/>
        </w:tabs>
        <w:ind w:left="426" w:hanging="426"/>
        <w:jc w:val="both"/>
        <w:rPr>
          <w:rFonts w:ascii="Arial" w:hAnsi="Arial" w:cs="Arial"/>
          <w:color w:val="000000" w:themeColor="text1"/>
          <w:sz w:val="22"/>
          <w:szCs w:val="22"/>
        </w:rPr>
      </w:pPr>
      <w:r w:rsidRPr="001A44AA">
        <w:rPr>
          <w:rFonts w:ascii="Arial" w:hAnsi="Arial" w:cs="Arial"/>
          <w:color w:val="000000" w:themeColor="text1"/>
          <w:sz w:val="22"/>
          <w:szCs w:val="22"/>
        </w:rPr>
        <w:t>2.- Deslinde y me</w:t>
      </w:r>
      <w:r>
        <w:rPr>
          <w:rFonts w:ascii="Arial" w:hAnsi="Arial" w:cs="Arial"/>
          <w:color w:val="000000" w:themeColor="text1"/>
          <w:sz w:val="22"/>
          <w:szCs w:val="22"/>
        </w:rPr>
        <w:t>dición de predios rústicos $ 302</w:t>
      </w:r>
      <w:r w:rsidRPr="001A44AA">
        <w:rPr>
          <w:rFonts w:ascii="Arial" w:hAnsi="Arial" w:cs="Arial"/>
          <w:color w:val="000000" w:themeColor="text1"/>
          <w:sz w:val="22"/>
          <w:szCs w:val="22"/>
        </w:rPr>
        <w:t>.00 por 10 hectáreas</w:t>
      </w:r>
      <w:r>
        <w:rPr>
          <w:rFonts w:ascii="Arial" w:hAnsi="Arial" w:cs="Arial"/>
          <w:color w:val="000000" w:themeColor="text1"/>
          <w:sz w:val="22"/>
          <w:szCs w:val="22"/>
        </w:rPr>
        <w:t xml:space="preserve">, lo que exceda a razón </w:t>
      </w:r>
      <w:proofErr w:type="gramStart"/>
      <w:r>
        <w:rPr>
          <w:rFonts w:ascii="Arial" w:hAnsi="Arial" w:cs="Arial"/>
          <w:color w:val="000000" w:themeColor="text1"/>
          <w:sz w:val="22"/>
          <w:szCs w:val="22"/>
        </w:rPr>
        <w:t xml:space="preserve">de  </w:t>
      </w:r>
      <w:r w:rsidR="00720ADE">
        <w:rPr>
          <w:rFonts w:ascii="Arial" w:hAnsi="Arial" w:cs="Arial"/>
          <w:color w:val="000000" w:themeColor="text1"/>
          <w:sz w:val="22"/>
          <w:szCs w:val="22"/>
          <w:lang w:val="es-419"/>
        </w:rPr>
        <w:t>$</w:t>
      </w:r>
      <w:proofErr w:type="gramEnd"/>
      <w:r>
        <w:rPr>
          <w:rFonts w:ascii="Arial" w:hAnsi="Arial" w:cs="Arial"/>
          <w:color w:val="000000" w:themeColor="text1"/>
          <w:sz w:val="22"/>
          <w:szCs w:val="22"/>
        </w:rPr>
        <w:t>251</w:t>
      </w:r>
      <w:r w:rsidRPr="001A44AA">
        <w:rPr>
          <w:rFonts w:ascii="Arial" w:hAnsi="Arial" w:cs="Arial"/>
          <w:color w:val="000000" w:themeColor="text1"/>
          <w:sz w:val="22"/>
          <w:szCs w:val="22"/>
        </w:rPr>
        <w:t>.00 por hectárea.</w:t>
      </w:r>
    </w:p>
    <w:p w14:paraId="246352F8" w14:textId="77777777" w:rsidR="00224591" w:rsidRPr="001A44AA" w:rsidRDefault="00224591" w:rsidP="00224591">
      <w:pPr>
        <w:tabs>
          <w:tab w:val="left" w:pos="4253"/>
        </w:tabs>
        <w:jc w:val="both"/>
        <w:rPr>
          <w:rFonts w:ascii="Arial" w:hAnsi="Arial" w:cs="Arial"/>
          <w:color w:val="000000" w:themeColor="text1"/>
          <w:sz w:val="22"/>
          <w:szCs w:val="22"/>
        </w:rPr>
      </w:pPr>
    </w:p>
    <w:p w14:paraId="1172CAB7"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IX.- Se exenta el pago de subdivisión o fusión cuando sea donación o herencia de padres a hijos o entre cónyuges</w:t>
      </w:r>
    </w:p>
    <w:p w14:paraId="7BD7810E" w14:textId="77777777" w:rsidR="00224591" w:rsidRPr="001A44AA" w:rsidRDefault="00224591" w:rsidP="00224591">
      <w:pPr>
        <w:tabs>
          <w:tab w:val="left" w:pos="4253"/>
        </w:tabs>
        <w:jc w:val="both"/>
        <w:rPr>
          <w:rFonts w:ascii="Arial" w:hAnsi="Arial" w:cs="Arial"/>
          <w:color w:val="000000" w:themeColor="text1"/>
          <w:sz w:val="22"/>
          <w:szCs w:val="22"/>
        </w:rPr>
      </w:pPr>
    </w:p>
    <w:p w14:paraId="157EE73B"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X.- Licencia para construcción con excavaciones.</w:t>
      </w:r>
    </w:p>
    <w:p w14:paraId="407980B3"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Para infraestructura de tr</w:t>
      </w:r>
      <w:r>
        <w:rPr>
          <w:rFonts w:ascii="Arial" w:hAnsi="Arial" w:cs="Arial"/>
          <w:color w:val="000000" w:themeColor="text1"/>
          <w:sz w:val="22"/>
          <w:szCs w:val="22"/>
        </w:rPr>
        <w:t>ansporte de hidrocarburos $ 43.0</w:t>
      </w:r>
      <w:r w:rsidRPr="001A44AA">
        <w:rPr>
          <w:rFonts w:ascii="Arial" w:hAnsi="Arial" w:cs="Arial"/>
          <w:color w:val="000000" w:themeColor="text1"/>
          <w:sz w:val="22"/>
          <w:szCs w:val="22"/>
        </w:rPr>
        <w:t>0 por metro lineal.</w:t>
      </w:r>
    </w:p>
    <w:p w14:paraId="104B2AB2" w14:textId="77777777" w:rsidR="00224591" w:rsidRPr="001A44AA" w:rsidRDefault="00224591" w:rsidP="00224591">
      <w:pPr>
        <w:tabs>
          <w:tab w:val="left" w:pos="4253"/>
        </w:tabs>
        <w:jc w:val="both"/>
        <w:rPr>
          <w:rFonts w:ascii="Arial" w:hAnsi="Arial" w:cs="Arial"/>
          <w:color w:val="000000" w:themeColor="text1"/>
          <w:sz w:val="22"/>
          <w:szCs w:val="22"/>
        </w:rPr>
      </w:pPr>
    </w:p>
    <w:p w14:paraId="2EB1B612"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XI.-   Permiso de ejecuc</w:t>
      </w:r>
      <w:r>
        <w:rPr>
          <w:rFonts w:ascii="Arial" w:hAnsi="Arial" w:cs="Arial"/>
          <w:color w:val="000000" w:themeColor="text1"/>
          <w:sz w:val="22"/>
          <w:szCs w:val="22"/>
        </w:rPr>
        <w:t>ión de obra en vía pública $ 110</w:t>
      </w:r>
      <w:r w:rsidRPr="001A44AA">
        <w:rPr>
          <w:rFonts w:ascii="Arial" w:hAnsi="Arial" w:cs="Arial"/>
          <w:color w:val="000000" w:themeColor="text1"/>
          <w:sz w:val="22"/>
          <w:szCs w:val="22"/>
        </w:rPr>
        <w:t>.00 por metro cuadrado utilizado.</w:t>
      </w:r>
    </w:p>
    <w:p w14:paraId="72A2AE59" w14:textId="77777777" w:rsidR="00224591" w:rsidRPr="001A44AA" w:rsidRDefault="00224591" w:rsidP="00224591">
      <w:pPr>
        <w:tabs>
          <w:tab w:val="left" w:pos="4253"/>
        </w:tabs>
        <w:jc w:val="both"/>
        <w:rPr>
          <w:rFonts w:ascii="Arial" w:hAnsi="Arial" w:cs="Arial"/>
          <w:color w:val="000000" w:themeColor="text1"/>
          <w:sz w:val="22"/>
          <w:szCs w:val="22"/>
        </w:rPr>
      </w:pPr>
    </w:p>
    <w:p w14:paraId="6607760E" w14:textId="4AD7E204"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 xml:space="preserve">XII.- Terminación de Obra: Por no presentar el aviso de terminación </w:t>
      </w:r>
      <w:r>
        <w:rPr>
          <w:rFonts w:ascii="Arial" w:hAnsi="Arial" w:cs="Arial"/>
          <w:color w:val="000000" w:themeColor="text1"/>
          <w:sz w:val="22"/>
          <w:szCs w:val="22"/>
        </w:rPr>
        <w:t xml:space="preserve">de obra con una multa de </w:t>
      </w:r>
      <w:r w:rsidR="00E241AA">
        <w:rPr>
          <w:rFonts w:ascii="Arial" w:hAnsi="Arial" w:cs="Arial"/>
          <w:color w:val="000000" w:themeColor="text1"/>
          <w:sz w:val="22"/>
          <w:szCs w:val="22"/>
        </w:rPr>
        <w:t xml:space="preserve">                                  </w:t>
      </w:r>
      <w:r>
        <w:rPr>
          <w:rFonts w:ascii="Arial" w:hAnsi="Arial" w:cs="Arial"/>
          <w:color w:val="000000" w:themeColor="text1"/>
          <w:sz w:val="22"/>
          <w:szCs w:val="22"/>
        </w:rPr>
        <w:t>$ 1,272</w:t>
      </w:r>
      <w:r w:rsidRPr="001A44AA">
        <w:rPr>
          <w:rFonts w:ascii="Arial" w:hAnsi="Arial" w:cs="Arial"/>
          <w:color w:val="000000" w:themeColor="text1"/>
          <w:sz w:val="22"/>
          <w:szCs w:val="22"/>
        </w:rPr>
        <w:t>.00.</w:t>
      </w:r>
    </w:p>
    <w:p w14:paraId="4748DC50" w14:textId="77777777" w:rsidR="00224591" w:rsidRPr="001A44AA" w:rsidRDefault="00224591" w:rsidP="00224591">
      <w:pPr>
        <w:tabs>
          <w:tab w:val="left" w:pos="4253"/>
        </w:tabs>
        <w:jc w:val="both"/>
        <w:rPr>
          <w:rFonts w:ascii="Arial" w:hAnsi="Arial" w:cs="Arial"/>
          <w:color w:val="000000" w:themeColor="text1"/>
          <w:sz w:val="22"/>
          <w:szCs w:val="22"/>
          <w:u w:val="single"/>
        </w:rPr>
      </w:pPr>
    </w:p>
    <w:p w14:paraId="5138D21C"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XIII.- Fraccionamientos de segunda categoría, que son aquellos cuya finalidad sea la construcción de viviendas de interés social, mediante programas de vivienda que realicen organismos oficiales o particulares, se otorgara un estímulo del 20% sobre la tarifa señalada.</w:t>
      </w:r>
    </w:p>
    <w:p w14:paraId="0BE16F57" w14:textId="77777777" w:rsidR="00224591" w:rsidRPr="001A44AA" w:rsidRDefault="00224591" w:rsidP="00224591">
      <w:pPr>
        <w:tabs>
          <w:tab w:val="left" w:pos="4253"/>
        </w:tabs>
        <w:jc w:val="both"/>
        <w:rPr>
          <w:rFonts w:ascii="Arial" w:hAnsi="Arial" w:cs="Arial"/>
          <w:color w:val="000000" w:themeColor="text1"/>
          <w:sz w:val="22"/>
          <w:szCs w:val="22"/>
        </w:rPr>
      </w:pPr>
    </w:p>
    <w:p w14:paraId="6279170C" w14:textId="6F33EF19"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XIV.- Por revisión y aprobación de planos y expedición de licencias para fraccionamientos, licencias de relotificación y licencias de urbanización de predios con superficie menor a 1 hectárea, conforme a la densidad correspondiente, se cubrirán los derechos por m2 del área vendible, de acuerdo a la siguiente tabla:</w:t>
      </w:r>
    </w:p>
    <w:p w14:paraId="5A761B46" w14:textId="77777777" w:rsidR="00224591" w:rsidRPr="001A44AA" w:rsidRDefault="00224591" w:rsidP="00224591">
      <w:pPr>
        <w:tabs>
          <w:tab w:val="left" w:pos="4253"/>
        </w:tabs>
        <w:jc w:val="both"/>
        <w:rPr>
          <w:rFonts w:ascii="Arial" w:hAnsi="Arial" w:cs="Arial"/>
          <w:color w:val="000000" w:themeColor="text1"/>
          <w:sz w:val="22"/>
          <w:szCs w:val="22"/>
        </w:rPr>
      </w:pPr>
    </w:p>
    <w:p w14:paraId="00012633"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Fraccionamiento habitacion</w:t>
      </w:r>
      <w:r>
        <w:rPr>
          <w:rFonts w:ascii="Arial" w:hAnsi="Arial" w:cs="Arial"/>
          <w:color w:val="000000" w:themeColor="text1"/>
          <w:sz w:val="22"/>
          <w:szCs w:val="22"/>
        </w:rPr>
        <w:t xml:space="preserve">al densidad media       </w:t>
      </w:r>
      <w:r>
        <w:rPr>
          <w:rFonts w:ascii="Arial" w:hAnsi="Arial" w:cs="Arial"/>
          <w:color w:val="000000" w:themeColor="text1"/>
          <w:sz w:val="22"/>
          <w:szCs w:val="22"/>
        </w:rPr>
        <w:tab/>
      </w:r>
      <w:r>
        <w:rPr>
          <w:rFonts w:ascii="Arial" w:hAnsi="Arial" w:cs="Arial"/>
          <w:color w:val="000000" w:themeColor="text1"/>
          <w:sz w:val="22"/>
          <w:szCs w:val="22"/>
        </w:rPr>
        <w:tab/>
        <w:t>$ 6.90</w:t>
      </w:r>
      <w:r w:rsidRPr="001A44AA">
        <w:rPr>
          <w:rFonts w:ascii="Arial" w:hAnsi="Arial" w:cs="Arial"/>
          <w:color w:val="000000" w:themeColor="text1"/>
          <w:sz w:val="22"/>
          <w:szCs w:val="22"/>
        </w:rPr>
        <w:t>.</w:t>
      </w:r>
    </w:p>
    <w:p w14:paraId="472316DE"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Fraccionamiento habitacional dens</w:t>
      </w:r>
      <w:r>
        <w:rPr>
          <w:rFonts w:ascii="Arial" w:hAnsi="Arial" w:cs="Arial"/>
          <w:color w:val="000000" w:themeColor="text1"/>
          <w:sz w:val="22"/>
          <w:szCs w:val="22"/>
        </w:rPr>
        <w:t xml:space="preserve">idad alta media          </w:t>
      </w:r>
      <w:r>
        <w:rPr>
          <w:rFonts w:ascii="Arial" w:hAnsi="Arial" w:cs="Arial"/>
          <w:color w:val="000000" w:themeColor="text1"/>
          <w:sz w:val="22"/>
          <w:szCs w:val="22"/>
        </w:rPr>
        <w:tab/>
        <w:t>$ 5.40</w:t>
      </w:r>
      <w:r w:rsidRPr="001A44AA">
        <w:rPr>
          <w:rFonts w:ascii="Arial" w:hAnsi="Arial" w:cs="Arial"/>
          <w:color w:val="000000" w:themeColor="text1"/>
          <w:sz w:val="22"/>
          <w:szCs w:val="22"/>
        </w:rPr>
        <w:t>.</w:t>
      </w:r>
    </w:p>
    <w:p w14:paraId="2831202A"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Fraccionamiento habitacional dens</w:t>
      </w:r>
      <w:r>
        <w:rPr>
          <w:rFonts w:ascii="Arial" w:hAnsi="Arial" w:cs="Arial"/>
          <w:color w:val="000000" w:themeColor="text1"/>
          <w:sz w:val="22"/>
          <w:szCs w:val="22"/>
        </w:rPr>
        <w:t xml:space="preserve">idad media alta          </w:t>
      </w:r>
      <w:r>
        <w:rPr>
          <w:rFonts w:ascii="Arial" w:hAnsi="Arial" w:cs="Arial"/>
          <w:color w:val="000000" w:themeColor="text1"/>
          <w:sz w:val="22"/>
          <w:szCs w:val="22"/>
        </w:rPr>
        <w:tab/>
        <w:t>$ 6.95</w:t>
      </w:r>
      <w:r w:rsidRPr="001A44AA">
        <w:rPr>
          <w:rFonts w:ascii="Arial" w:hAnsi="Arial" w:cs="Arial"/>
          <w:color w:val="000000" w:themeColor="text1"/>
          <w:sz w:val="22"/>
          <w:szCs w:val="22"/>
        </w:rPr>
        <w:t>.</w:t>
      </w:r>
    </w:p>
    <w:p w14:paraId="7FABA09A" w14:textId="77777777" w:rsidR="00224591" w:rsidRPr="001A44AA" w:rsidRDefault="00224591" w:rsidP="00224591">
      <w:pPr>
        <w:tabs>
          <w:tab w:val="left" w:pos="4253"/>
        </w:tabs>
        <w:jc w:val="both"/>
        <w:rPr>
          <w:rFonts w:ascii="Arial" w:hAnsi="Arial" w:cs="Arial"/>
          <w:color w:val="000000" w:themeColor="text1"/>
          <w:sz w:val="22"/>
          <w:szCs w:val="22"/>
        </w:rPr>
      </w:pPr>
    </w:p>
    <w:p w14:paraId="763D40BC" w14:textId="77777777" w:rsidR="00224591" w:rsidRPr="001A44AA" w:rsidRDefault="00224591" w:rsidP="00224591">
      <w:pPr>
        <w:tabs>
          <w:tab w:val="left" w:pos="4253"/>
        </w:tabs>
        <w:jc w:val="both"/>
        <w:rPr>
          <w:rFonts w:ascii="Arial" w:hAnsi="Arial" w:cs="Arial"/>
          <w:color w:val="000000" w:themeColor="text1"/>
          <w:sz w:val="22"/>
          <w:szCs w:val="22"/>
        </w:rPr>
      </w:pPr>
      <w:r w:rsidRPr="001A44AA">
        <w:rPr>
          <w:rFonts w:ascii="Arial" w:hAnsi="Arial" w:cs="Arial"/>
          <w:color w:val="000000" w:themeColor="text1"/>
          <w:sz w:val="22"/>
          <w:szCs w:val="22"/>
        </w:rPr>
        <w:t>Se otorgará un incentivo del 20% para las personas físicas y morales desarrolladoras de vivienda por la expedición de licencia de fraccionamiento, sobre la tarifa señalada.</w:t>
      </w:r>
    </w:p>
    <w:p w14:paraId="26E951D4" w14:textId="77777777" w:rsidR="00224591" w:rsidRPr="001A44AA" w:rsidRDefault="00224591" w:rsidP="00224591">
      <w:pPr>
        <w:tabs>
          <w:tab w:val="left" w:pos="4253"/>
        </w:tabs>
        <w:jc w:val="both"/>
        <w:rPr>
          <w:rFonts w:ascii="Arial" w:hAnsi="Arial" w:cs="Arial"/>
          <w:color w:val="000000" w:themeColor="text1"/>
          <w:sz w:val="22"/>
          <w:szCs w:val="22"/>
        </w:rPr>
      </w:pPr>
    </w:p>
    <w:p w14:paraId="5FF4EA49"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XV.-Por prorroga de Licencia de Fraccionamiento o licencia de relotificación con plazo máximo de 365 días naturales, se cubrirán los derechos por metro cuadrado de área vendible conforme a la siguiente tabla:</w:t>
      </w:r>
    </w:p>
    <w:p w14:paraId="51CCDC2B" w14:textId="77777777" w:rsidR="00224591" w:rsidRPr="001A44AA" w:rsidRDefault="00224591" w:rsidP="00224591">
      <w:pPr>
        <w:tabs>
          <w:tab w:val="left" w:pos="1185"/>
        </w:tabs>
        <w:jc w:val="both"/>
        <w:rPr>
          <w:rFonts w:ascii="Arial" w:hAnsi="Arial" w:cs="Arial"/>
          <w:color w:val="000000" w:themeColor="text1"/>
          <w:sz w:val="22"/>
          <w:szCs w:val="22"/>
        </w:rPr>
      </w:pPr>
    </w:p>
    <w:p w14:paraId="3B273BCE" w14:textId="77777777"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DIAS        IMPORTE</w:t>
      </w:r>
    </w:p>
    <w:p w14:paraId="6B2E3409" w14:textId="5B1E1489" w:rsidR="00224591" w:rsidRPr="001A44AA" w:rsidRDefault="00224591" w:rsidP="00224591">
      <w:pPr>
        <w:tabs>
          <w:tab w:val="left" w:pos="1185"/>
        </w:tabs>
        <w:jc w:val="both"/>
        <w:rPr>
          <w:rFonts w:ascii="Arial" w:hAnsi="Arial" w:cs="Arial"/>
          <w:color w:val="000000" w:themeColor="text1"/>
          <w:sz w:val="22"/>
          <w:szCs w:val="22"/>
        </w:rPr>
      </w:pPr>
      <w:r w:rsidRPr="001A44AA">
        <w:rPr>
          <w:rFonts w:ascii="Arial" w:hAnsi="Arial" w:cs="Arial"/>
          <w:color w:val="000000" w:themeColor="text1"/>
          <w:sz w:val="22"/>
          <w:szCs w:val="22"/>
        </w:rPr>
        <w:t>1.- Hasta 30      $ 0.11</w:t>
      </w:r>
      <w:r w:rsidR="006B57E6">
        <w:rPr>
          <w:rFonts w:ascii="Arial" w:hAnsi="Arial" w:cs="Arial"/>
          <w:color w:val="000000" w:themeColor="text1"/>
          <w:sz w:val="22"/>
          <w:szCs w:val="22"/>
        </w:rPr>
        <w:t>.</w:t>
      </w:r>
    </w:p>
    <w:p w14:paraId="668F342E" w14:textId="2C06A72F"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2.- Hasta 90      $ 0.31</w:t>
      </w:r>
      <w:r w:rsidR="006B57E6">
        <w:rPr>
          <w:rFonts w:ascii="Arial" w:hAnsi="Arial" w:cs="Arial"/>
          <w:color w:val="000000" w:themeColor="text1"/>
          <w:sz w:val="22"/>
          <w:szCs w:val="22"/>
        </w:rPr>
        <w:t>.</w:t>
      </w:r>
    </w:p>
    <w:p w14:paraId="1ED1ACBE" w14:textId="164880A1"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3.- Hasta 180    $ 0.49</w:t>
      </w:r>
      <w:r w:rsidR="006B57E6">
        <w:rPr>
          <w:rFonts w:ascii="Arial" w:hAnsi="Arial" w:cs="Arial"/>
          <w:color w:val="000000" w:themeColor="text1"/>
          <w:sz w:val="22"/>
          <w:szCs w:val="22"/>
        </w:rPr>
        <w:t>.</w:t>
      </w:r>
    </w:p>
    <w:p w14:paraId="6CDCBB4E" w14:textId="767B700F"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4.- Hasta 270    $ 0.61</w:t>
      </w:r>
      <w:r w:rsidR="006B57E6">
        <w:rPr>
          <w:rFonts w:ascii="Arial" w:hAnsi="Arial" w:cs="Arial"/>
          <w:color w:val="000000" w:themeColor="text1"/>
          <w:sz w:val="22"/>
          <w:szCs w:val="22"/>
        </w:rPr>
        <w:t>.</w:t>
      </w:r>
    </w:p>
    <w:p w14:paraId="6B0A87B5" w14:textId="7886EBE7" w:rsidR="00224591" w:rsidRPr="001A44AA" w:rsidRDefault="00224591" w:rsidP="00224591">
      <w:pPr>
        <w:tabs>
          <w:tab w:val="left" w:pos="1185"/>
        </w:tabs>
        <w:jc w:val="both"/>
        <w:rPr>
          <w:rFonts w:ascii="Arial" w:hAnsi="Arial" w:cs="Arial"/>
          <w:color w:val="000000" w:themeColor="text1"/>
          <w:sz w:val="22"/>
          <w:szCs w:val="22"/>
        </w:rPr>
      </w:pPr>
      <w:r>
        <w:rPr>
          <w:rFonts w:ascii="Arial" w:hAnsi="Arial" w:cs="Arial"/>
          <w:color w:val="000000" w:themeColor="text1"/>
          <w:sz w:val="22"/>
          <w:szCs w:val="22"/>
        </w:rPr>
        <w:t>5.- Hasta 365    $ 0.73</w:t>
      </w:r>
      <w:r w:rsidR="006B57E6">
        <w:rPr>
          <w:rFonts w:ascii="Arial" w:hAnsi="Arial" w:cs="Arial"/>
          <w:color w:val="000000" w:themeColor="text1"/>
          <w:sz w:val="22"/>
          <w:szCs w:val="22"/>
        </w:rPr>
        <w:t>.</w:t>
      </w:r>
    </w:p>
    <w:p w14:paraId="0E052C02" w14:textId="77777777" w:rsidR="00224591" w:rsidRPr="001A44AA" w:rsidRDefault="00224591" w:rsidP="00224591">
      <w:pPr>
        <w:tabs>
          <w:tab w:val="left" w:pos="1185"/>
        </w:tabs>
        <w:jc w:val="both"/>
        <w:rPr>
          <w:rFonts w:ascii="Arial" w:hAnsi="Arial" w:cs="Arial"/>
          <w:color w:val="000000" w:themeColor="text1"/>
          <w:sz w:val="22"/>
          <w:szCs w:val="22"/>
          <w:highlight w:val="yellow"/>
        </w:rPr>
      </w:pPr>
    </w:p>
    <w:p w14:paraId="777608F0" w14:textId="43FE9FDC"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XVI.- Verificación de la calidad de los materiales a través de pruebas de laboratorio, de las obras de urbanización de los fraccionamientos, llevada a cabo por perito espe</w:t>
      </w:r>
      <w:r>
        <w:rPr>
          <w:rFonts w:ascii="Arial" w:hAnsi="Arial" w:cs="Arial"/>
          <w:color w:val="000000" w:themeColor="text1"/>
          <w:sz w:val="22"/>
          <w:szCs w:val="22"/>
        </w:rPr>
        <w:t>cializado en la materia</w:t>
      </w:r>
      <w:r w:rsidR="00106774">
        <w:rPr>
          <w:rFonts w:ascii="Arial" w:hAnsi="Arial" w:cs="Arial"/>
          <w:color w:val="000000" w:themeColor="text1"/>
          <w:sz w:val="22"/>
          <w:szCs w:val="22"/>
        </w:rPr>
        <w:t xml:space="preserve"> </w:t>
      </w:r>
      <w:r>
        <w:rPr>
          <w:rFonts w:ascii="Arial" w:hAnsi="Arial" w:cs="Arial"/>
          <w:color w:val="000000" w:themeColor="text1"/>
          <w:sz w:val="22"/>
          <w:szCs w:val="22"/>
        </w:rPr>
        <w:t>$</w:t>
      </w:r>
      <w:r w:rsidR="00903C4F">
        <w:rPr>
          <w:rFonts w:ascii="Arial" w:hAnsi="Arial" w:cs="Arial"/>
          <w:color w:val="000000" w:themeColor="text1"/>
          <w:sz w:val="22"/>
          <w:szCs w:val="22"/>
        </w:rPr>
        <w:t xml:space="preserve"> </w:t>
      </w:r>
      <w:r>
        <w:rPr>
          <w:rFonts w:ascii="Arial" w:hAnsi="Arial" w:cs="Arial"/>
          <w:color w:val="000000" w:themeColor="text1"/>
          <w:sz w:val="22"/>
          <w:szCs w:val="22"/>
        </w:rPr>
        <w:t>12,141</w:t>
      </w:r>
      <w:r w:rsidRPr="001A44AA">
        <w:rPr>
          <w:rFonts w:ascii="Arial" w:hAnsi="Arial" w:cs="Arial"/>
          <w:color w:val="000000" w:themeColor="text1"/>
          <w:sz w:val="22"/>
          <w:szCs w:val="22"/>
        </w:rPr>
        <w:t>.00 por fraccionamiento.</w:t>
      </w:r>
    </w:p>
    <w:p w14:paraId="0641D295" w14:textId="77777777" w:rsidR="00224591" w:rsidRPr="001A44AA" w:rsidRDefault="00224591" w:rsidP="00224591">
      <w:pPr>
        <w:tabs>
          <w:tab w:val="left" w:pos="1185"/>
        </w:tabs>
        <w:jc w:val="both"/>
        <w:rPr>
          <w:rFonts w:ascii="Arial" w:hAnsi="Arial" w:cs="Arial"/>
          <w:b/>
          <w:bCs/>
          <w:color w:val="000000" w:themeColor="text1"/>
          <w:sz w:val="22"/>
          <w:szCs w:val="22"/>
        </w:rPr>
      </w:pPr>
    </w:p>
    <w:p w14:paraId="2638471E"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IV</w:t>
      </w:r>
    </w:p>
    <w:p w14:paraId="580D0B1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LICENCIAS PARA ESTABLECIMIENTOS QUE EXPENDAN BEBIDAS ALCOHÓLICAS</w:t>
      </w:r>
    </w:p>
    <w:p w14:paraId="076F25E2" w14:textId="77777777" w:rsidR="00224591" w:rsidRPr="001A44AA" w:rsidRDefault="00224591" w:rsidP="00224591">
      <w:pPr>
        <w:ind w:right="50"/>
        <w:jc w:val="both"/>
        <w:rPr>
          <w:rFonts w:ascii="Arial" w:hAnsi="Arial" w:cs="Arial"/>
          <w:b/>
          <w:bCs/>
          <w:color w:val="000000" w:themeColor="text1"/>
          <w:sz w:val="22"/>
          <w:szCs w:val="22"/>
        </w:rPr>
      </w:pPr>
    </w:p>
    <w:p w14:paraId="4E0D0F3D"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33.-</w:t>
      </w:r>
      <w:r w:rsidRPr="001A44AA">
        <w:rPr>
          <w:rFonts w:ascii="Arial" w:hAnsi="Arial" w:cs="Arial"/>
          <w:b/>
          <w:bCs/>
          <w:color w:val="000000" w:themeColor="text1"/>
          <w:sz w:val="22"/>
          <w:szCs w:val="22"/>
        </w:rPr>
        <w:t xml:space="preserve"> </w:t>
      </w:r>
      <w:r w:rsidRPr="001A44AA">
        <w:rPr>
          <w:rFonts w:ascii="Arial" w:hAnsi="Arial" w:cs="Arial"/>
          <w:bCs/>
          <w:color w:val="000000" w:themeColor="text1"/>
          <w:sz w:val="22"/>
          <w:szCs w:val="22"/>
        </w:rPr>
        <w:t xml:space="preserve">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660E8394" w14:textId="77777777" w:rsidR="00224591" w:rsidRPr="001A44AA" w:rsidRDefault="00224591" w:rsidP="00224591">
      <w:pPr>
        <w:ind w:right="50"/>
        <w:jc w:val="both"/>
        <w:rPr>
          <w:rFonts w:ascii="Arial" w:hAnsi="Arial" w:cs="Arial"/>
          <w:bCs/>
          <w:color w:val="000000" w:themeColor="text1"/>
          <w:sz w:val="22"/>
          <w:szCs w:val="22"/>
        </w:rPr>
      </w:pPr>
    </w:p>
    <w:p w14:paraId="55DABE99" w14:textId="77777777" w:rsidR="00224591" w:rsidRPr="001A44AA" w:rsidRDefault="00224591" w:rsidP="00224591">
      <w:pPr>
        <w:tabs>
          <w:tab w:val="left" w:pos="3686"/>
        </w:tabs>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de las Licencias para el Funcionamiento de Establecimientos que Expendan Bebidas Alcohólicas bajo las modalidades que se mencionan, conforme a las tarifas siguientes:</w:t>
      </w:r>
    </w:p>
    <w:p w14:paraId="43CEDAC2" w14:textId="77777777" w:rsidR="00224591" w:rsidRPr="001A44AA" w:rsidRDefault="00224591" w:rsidP="00224591">
      <w:pPr>
        <w:tabs>
          <w:tab w:val="left" w:pos="5529"/>
          <w:tab w:val="left" w:pos="7655"/>
          <w:tab w:val="left" w:pos="10206"/>
          <w:tab w:val="left" w:pos="10632"/>
        </w:tabs>
        <w:ind w:right="50"/>
        <w:jc w:val="both"/>
        <w:rPr>
          <w:rFonts w:ascii="Arial" w:hAnsi="Arial" w:cs="Arial"/>
          <w:color w:val="000000" w:themeColor="text1"/>
          <w:sz w:val="22"/>
          <w:szCs w:val="22"/>
        </w:rPr>
      </w:pPr>
    </w:p>
    <w:p w14:paraId="71AB22E2" w14:textId="77777777" w:rsidR="00224591" w:rsidRPr="001A44AA" w:rsidRDefault="00224591" w:rsidP="00224591">
      <w:pPr>
        <w:tabs>
          <w:tab w:val="left" w:pos="5529"/>
          <w:tab w:val="left" w:pos="7655"/>
          <w:tab w:val="left" w:pos="10206"/>
          <w:tab w:val="left" w:pos="10632"/>
        </w:tabs>
        <w:ind w:right="50"/>
        <w:jc w:val="both"/>
        <w:rPr>
          <w:rFonts w:ascii="Arial" w:hAnsi="Arial" w:cs="Arial"/>
          <w:color w:val="000000" w:themeColor="text1"/>
          <w:sz w:val="22"/>
          <w:szCs w:val="22"/>
        </w:rPr>
      </w:pPr>
      <w:r w:rsidRPr="001A44AA">
        <w:rPr>
          <w:rFonts w:ascii="Arial" w:hAnsi="Arial" w:cs="Arial"/>
          <w:color w:val="000000" w:themeColor="text1"/>
          <w:sz w:val="22"/>
          <w:szCs w:val="22"/>
        </w:rPr>
        <w:t>TARIFAS</w:t>
      </w:r>
    </w:p>
    <w:p w14:paraId="4D663335" w14:textId="77777777" w:rsidR="00224591" w:rsidRPr="001A44AA" w:rsidRDefault="00224591" w:rsidP="00224591">
      <w:pPr>
        <w:tabs>
          <w:tab w:val="left" w:pos="360"/>
          <w:tab w:val="left" w:pos="720"/>
          <w:tab w:val="left" w:pos="6096"/>
          <w:tab w:val="left" w:pos="7513"/>
          <w:tab w:val="left" w:pos="9356"/>
          <w:tab w:val="left" w:pos="10915"/>
          <w:tab w:val="left" w:pos="11199"/>
        </w:tabs>
        <w:ind w:left="360" w:right="50" w:hanging="360"/>
        <w:jc w:val="both"/>
        <w:rPr>
          <w:rFonts w:ascii="Arial" w:hAnsi="Arial" w:cs="Arial"/>
          <w:color w:val="000000" w:themeColor="text1"/>
          <w:sz w:val="22"/>
          <w:szCs w:val="22"/>
        </w:rPr>
      </w:pPr>
    </w:p>
    <w:p w14:paraId="64C762E0"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I.-  Tiendas de abarrotes con venta de cerveza, vinos y licores  </w:t>
      </w:r>
    </w:p>
    <w:p w14:paraId="5029176C" w14:textId="67BF09EB" w:rsidR="00224591" w:rsidRPr="001A44AA" w:rsidRDefault="00224591" w:rsidP="00224591">
      <w:pPr>
        <w:ind w:left="567" w:right="50" w:hanging="567"/>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00C73AD4">
        <w:rPr>
          <w:rFonts w:ascii="Arial" w:hAnsi="Arial" w:cs="Arial"/>
          <w:bCs/>
          <w:color w:val="000000" w:themeColor="text1"/>
          <w:sz w:val="22"/>
          <w:szCs w:val="22"/>
        </w:rPr>
        <w:t>.</w:t>
      </w:r>
    </w:p>
    <w:p w14:paraId="5374613A"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ab/>
      </w:r>
    </w:p>
    <w:p w14:paraId="32C2C37D" w14:textId="36688C3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II.-  Misceláneas con venta de cerveza </w:t>
      </w:r>
    </w:p>
    <w:p w14:paraId="74D26EF2" w14:textId="77777777" w:rsidR="00224591" w:rsidRPr="001A44AA" w:rsidRDefault="00224591" w:rsidP="00224591">
      <w:pPr>
        <w:ind w:left="567" w:right="50" w:hanging="567"/>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 xml:space="preserve">.00.       </w:t>
      </w:r>
    </w:p>
    <w:p w14:paraId="47F72044" w14:textId="77777777" w:rsidR="00224591" w:rsidRPr="001A44AA" w:rsidRDefault="00224591" w:rsidP="00224591">
      <w:pPr>
        <w:ind w:left="567" w:right="50" w:hanging="567"/>
        <w:jc w:val="both"/>
        <w:rPr>
          <w:rFonts w:ascii="Arial" w:hAnsi="Arial" w:cs="Arial"/>
          <w:color w:val="000000" w:themeColor="text1"/>
          <w:sz w:val="22"/>
          <w:szCs w:val="22"/>
        </w:rPr>
      </w:pPr>
    </w:p>
    <w:p w14:paraId="6E9DAF56"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III.-   Misceláneas con venta de cerveza, vinos y licores </w:t>
      </w:r>
    </w:p>
    <w:p w14:paraId="325C5FE4"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$ 15,954</w:t>
      </w:r>
      <w:r w:rsidRPr="001A44AA">
        <w:rPr>
          <w:rFonts w:ascii="Arial" w:hAnsi="Arial" w:cs="Arial"/>
          <w:color w:val="000000" w:themeColor="text1"/>
          <w:sz w:val="22"/>
          <w:szCs w:val="22"/>
        </w:rPr>
        <w:t xml:space="preserve">.00.00 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 xml:space="preserve">.00. </w:t>
      </w:r>
    </w:p>
    <w:p w14:paraId="1CD78C2A" w14:textId="77777777" w:rsidR="00224591" w:rsidRPr="001A44AA" w:rsidRDefault="00224591" w:rsidP="00224591">
      <w:pPr>
        <w:ind w:left="567" w:right="50" w:hanging="567"/>
        <w:jc w:val="both"/>
        <w:rPr>
          <w:rFonts w:ascii="Arial" w:hAnsi="Arial" w:cs="Arial"/>
          <w:color w:val="000000" w:themeColor="text1"/>
          <w:sz w:val="22"/>
          <w:szCs w:val="22"/>
        </w:rPr>
      </w:pPr>
    </w:p>
    <w:p w14:paraId="1428F509"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IV.-  Bar, cantinas y billares con venta de cerveza vinos y licores </w:t>
      </w:r>
    </w:p>
    <w:p w14:paraId="024D2294" w14:textId="26EC601A"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00C73AD4">
        <w:rPr>
          <w:rFonts w:ascii="Arial" w:hAnsi="Arial" w:cs="Arial"/>
          <w:bCs/>
          <w:color w:val="000000" w:themeColor="text1"/>
          <w:sz w:val="22"/>
          <w:szCs w:val="22"/>
        </w:rPr>
        <w:t>.</w:t>
      </w:r>
      <w:r w:rsidRPr="001A44AA">
        <w:rPr>
          <w:rFonts w:ascii="Arial" w:hAnsi="Arial" w:cs="Arial"/>
          <w:bCs/>
          <w:color w:val="000000" w:themeColor="text1"/>
          <w:sz w:val="22"/>
          <w:szCs w:val="22"/>
        </w:rPr>
        <w:t xml:space="preserve">  </w:t>
      </w:r>
    </w:p>
    <w:p w14:paraId="6434461B" w14:textId="77777777" w:rsidR="00224591" w:rsidRPr="001A44AA" w:rsidRDefault="00224591" w:rsidP="00224591">
      <w:pPr>
        <w:ind w:left="567" w:right="50" w:hanging="567"/>
        <w:jc w:val="both"/>
        <w:rPr>
          <w:rFonts w:ascii="Arial" w:hAnsi="Arial" w:cs="Arial"/>
          <w:color w:val="000000" w:themeColor="text1"/>
          <w:sz w:val="22"/>
          <w:szCs w:val="22"/>
        </w:rPr>
      </w:pPr>
    </w:p>
    <w:p w14:paraId="44725872"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V.-    Mini súper, licorerías con venta de cerveza </w:t>
      </w:r>
    </w:p>
    <w:p w14:paraId="71B7E7B3" w14:textId="77777777" w:rsidR="00224591" w:rsidRPr="001A44AA" w:rsidRDefault="00224591" w:rsidP="00224591">
      <w:pPr>
        <w:ind w:left="567" w:right="50" w:hanging="567"/>
        <w:jc w:val="both"/>
        <w:rPr>
          <w:rFonts w:ascii="Arial" w:hAnsi="Arial" w:cs="Arial"/>
          <w:bCs/>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p>
    <w:p w14:paraId="3740B983" w14:textId="77777777" w:rsidR="00224591" w:rsidRPr="001A44AA" w:rsidRDefault="00224591" w:rsidP="00224591">
      <w:pPr>
        <w:ind w:left="567" w:right="50" w:hanging="567"/>
        <w:jc w:val="both"/>
        <w:rPr>
          <w:rFonts w:ascii="Arial" w:hAnsi="Arial" w:cs="Arial"/>
          <w:bCs/>
          <w:color w:val="000000" w:themeColor="text1"/>
          <w:sz w:val="22"/>
          <w:szCs w:val="22"/>
        </w:rPr>
      </w:pPr>
    </w:p>
    <w:p w14:paraId="49199741"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VI.-   Ladies bar con venta de cerveza, vinos y licores al copeo </w:t>
      </w:r>
    </w:p>
    <w:p w14:paraId="75CC6915" w14:textId="77777777" w:rsidR="00224591" w:rsidRPr="001A44AA" w:rsidRDefault="00224591" w:rsidP="00224591">
      <w:pPr>
        <w:ind w:left="567" w:right="50" w:hanging="567"/>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r>
        <w:rPr>
          <w:rFonts w:ascii="Arial" w:hAnsi="Arial" w:cs="Arial"/>
          <w:color w:val="000000" w:themeColor="text1"/>
          <w:sz w:val="22"/>
          <w:szCs w:val="22"/>
        </w:rPr>
        <w:t xml:space="preserve">Expedición de licencia </w:t>
      </w:r>
      <w:r>
        <w:rPr>
          <w:rFonts w:ascii="Arial" w:hAnsi="Arial" w:cs="Arial"/>
          <w:color w:val="000000" w:themeColor="text1"/>
          <w:sz w:val="22"/>
          <w:szCs w:val="22"/>
        </w:rPr>
        <w:tab/>
        <w:t>$ 30,482</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$ 7,621</w:t>
      </w:r>
      <w:r w:rsidRPr="001A44AA">
        <w:rPr>
          <w:rFonts w:ascii="Arial" w:hAnsi="Arial" w:cs="Arial"/>
          <w:bCs/>
          <w:color w:val="000000" w:themeColor="text1"/>
          <w:sz w:val="22"/>
          <w:szCs w:val="22"/>
        </w:rPr>
        <w:t>.00</w:t>
      </w:r>
      <w:r w:rsidRPr="001A44AA">
        <w:rPr>
          <w:rFonts w:ascii="Arial" w:hAnsi="Arial" w:cs="Arial"/>
          <w:color w:val="000000" w:themeColor="text1"/>
          <w:sz w:val="22"/>
          <w:szCs w:val="22"/>
        </w:rPr>
        <w:t>.</w:t>
      </w:r>
    </w:p>
    <w:p w14:paraId="3DE84DFB" w14:textId="77777777" w:rsidR="00224591" w:rsidRPr="001A44AA" w:rsidRDefault="00224591" w:rsidP="00224591">
      <w:pPr>
        <w:ind w:left="567" w:right="50" w:hanging="567"/>
        <w:jc w:val="both"/>
        <w:rPr>
          <w:rFonts w:ascii="Arial" w:hAnsi="Arial" w:cs="Arial"/>
          <w:color w:val="000000" w:themeColor="text1"/>
          <w:sz w:val="22"/>
          <w:szCs w:val="22"/>
        </w:rPr>
      </w:pPr>
    </w:p>
    <w:p w14:paraId="140459B2" w14:textId="77777777" w:rsidR="00224591" w:rsidRPr="001A44AA" w:rsidRDefault="00224591" w:rsidP="00224591">
      <w:pPr>
        <w:tabs>
          <w:tab w:val="left" w:pos="540"/>
        </w:tabs>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VII.-  Restaurante con venta de cerveza, vinos y licores al copeo acompañado de comida. </w:t>
      </w:r>
    </w:p>
    <w:p w14:paraId="05F1CE65" w14:textId="77777777" w:rsidR="00224591" w:rsidRPr="001A44AA" w:rsidRDefault="00224591" w:rsidP="00224591">
      <w:pPr>
        <w:tabs>
          <w:tab w:val="left" w:pos="540"/>
        </w:tabs>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Pr>
          <w:rFonts w:ascii="Arial" w:hAnsi="Arial" w:cs="Arial"/>
          <w:color w:val="000000" w:themeColor="text1"/>
          <w:sz w:val="22"/>
          <w:szCs w:val="22"/>
        </w:rPr>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Pr="001A44AA">
        <w:rPr>
          <w:rFonts w:ascii="Arial" w:hAnsi="Arial" w:cs="Arial"/>
          <w:color w:val="000000" w:themeColor="text1"/>
          <w:sz w:val="22"/>
          <w:szCs w:val="22"/>
        </w:rPr>
        <w:t>.</w:t>
      </w:r>
    </w:p>
    <w:p w14:paraId="2887AC2B" w14:textId="77777777" w:rsidR="00224591" w:rsidRPr="001A44AA" w:rsidRDefault="00224591" w:rsidP="00224591">
      <w:pPr>
        <w:ind w:left="567" w:hanging="567"/>
        <w:jc w:val="both"/>
        <w:rPr>
          <w:rFonts w:ascii="Arial" w:hAnsi="Arial" w:cs="Arial"/>
          <w:bCs/>
          <w:color w:val="000000" w:themeColor="text1"/>
          <w:sz w:val="22"/>
          <w:szCs w:val="22"/>
        </w:rPr>
      </w:pPr>
    </w:p>
    <w:p w14:paraId="77E4BF4A"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VIII.- Restaurante con venta de cerveza acompañado de comida </w:t>
      </w:r>
    </w:p>
    <w:p w14:paraId="1D8B79A3"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sidRPr="001A44AA">
        <w:rPr>
          <w:rFonts w:ascii="Arial" w:hAnsi="Arial" w:cs="Arial"/>
          <w:bCs/>
          <w:color w:val="000000" w:themeColor="text1"/>
          <w:sz w:val="22"/>
          <w:szCs w:val="22"/>
        </w:rPr>
        <w:tab/>
      </w:r>
      <w:r>
        <w:rPr>
          <w:rFonts w:ascii="Arial" w:hAnsi="Arial" w:cs="Arial"/>
          <w:color w:val="000000" w:themeColor="text1"/>
          <w:sz w:val="22"/>
          <w:szCs w:val="22"/>
        </w:rPr>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Pr="001A44AA">
        <w:rPr>
          <w:rFonts w:ascii="Arial" w:hAnsi="Arial" w:cs="Arial"/>
          <w:color w:val="000000" w:themeColor="text1"/>
          <w:sz w:val="22"/>
          <w:szCs w:val="22"/>
        </w:rPr>
        <w:t xml:space="preserve">. </w:t>
      </w:r>
    </w:p>
    <w:p w14:paraId="0AC63085" w14:textId="77777777" w:rsidR="00224591" w:rsidRPr="001A44AA" w:rsidRDefault="00224591" w:rsidP="00224591">
      <w:pPr>
        <w:ind w:left="567" w:hanging="567"/>
        <w:jc w:val="both"/>
        <w:rPr>
          <w:rFonts w:ascii="Arial" w:hAnsi="Arial" w:cs="Arial"/>
          <w:bCs/>
          <w:color w:val="000000" w:themeColor="text1"/>
          <w:sz w:val="22"/>
          <w:szCs w:val="22"/>
        </w:rPr>
      </w:pPr>
    </w:p>
    <w:p w14:paraId="70400AAC"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IX.-   Zona de tolerancia  </w:t>
      </w:r>
    </w:p>
    <w:p w14:paraId="63E656B4"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Expedición de licencia </w:t>
      </w:r>
      <w:r>
        <w:rPr>
          <w:rFonts w:ascii="Arial" w:hAnsi="Arial" w:cs="Arial"/>
          <w:bCs/>
          <w:color w:val="000000" w:themeColor="text1"/>
          <w:sz w:val="22"/>
          <w:szCs w:val="22"/>
        </w:rPr>
        <w:tab/>
        <w:t xml:space="preserve">$ 45,527.00 </w:t>
      </w:r>
      <w:r>
        <w:rPr>
          <w:rFonts w:ascii="Arial" w:hAnsi="Arial" w:cs="Arial"/>
          <w:bCs/>
          <w:color w:val="000000" w:themeColor="text1"/>
          <w:sz w:val="22"/>
          <w:szCs w:val="22"/>
        </w:rPr>
        <w:tab/>
        <w:t>Refrendo $ 15,846</w:t>
      </w:r>
      <w:r w:rsidRPr="001A44AA">
        <w:rPr>
          <w:rFonts w:ascii="Arial" w:hAnsi="Arial" w:cs="Arial"/>
          <w:bCs/>
          <w:color w:val="000000" w:themeColor="text1"/>
          <w:sz w:val="22"/>
          <w:szCs w:val="22"/>
        </w:rPr>
        <w:t>.00.</w:t>
      </w:r>
    </w:p>
    <w:p w14:paraId="169918BA" w14:textId="77777777" w:rsidR="00224591" w:rsidRPr="001A44AA" w:rsidRDefault="00224591" w:rsidP="00224591">
      <w:pPr>
        <w:ind w:left="567" w:hanging="567"/>
        <w:jc w:val="both"/>
        <w:rPr>
          <w:rFonts w:ascii="Arial" w:hAnsi="Arial" w:cs="Arial"/>
          <w:bCs/>
          <w:color w:val="000000" w:themeColor="text1"/>
          <w:sz w:val="22"/>
          <w:szCs w:val="22"/>
        </w:rPr>
      </w:pPr>
    </w:p>
    <w:p w14:paraId="0A56492D"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X.-    Discoteca con venta de cerveza vinos y licores </w:t>
      </w:r>
    </w:p>
    <w:p w14:paraId="2B420044"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sidRPr="001A44AA">
        <w:rPr>
          <w:rFonts w:ascii="Arial" w:hAnsi="Arial" w:cs="Arial"/>
          <w:bCs/>
          <w:color w:val="000000" w:themeColor="text1"/>
          <w:sz w:val="22"/>
          <w:szCs w:val="22"/>
        </w:rPr>
        <w:tab/>
        <w:t xml:space="preserve">$ </w:t>
      </w:r>
      <w:r>
        <w:rPr>
          <w:rFonts w:ascii="Arial" w:hAnsi="Arial" w:cs="Arial"/>
          <w:color w:val="000000" w:themeColor="text1"/>
          <w:sz w:val="22"/>
          <w:szCs w:val="22"/>
        </w:rPr>
        <w:t>31,854.00</w:t>
      </w:r>
      <w:r w:rsidRPr="001A44AA">
        <w:rPr>
          <w:rFonts w:ascii="Arial" w:hAnsi="Arial" w:cs="Arial"/>
          <w:color w:val="000000" w:themeColor="text1"/>
          <w:sz w:val="22"/>
          <w:szCs w:val="22"/>
        </w:rPr>
        <w:t xml:space="preserve"> </w:t>
      </w:r>
      <w:r w:rsidRPr="001A44AA">
        <w:rPr>
          <w:rFonts w:ascii="Arial" w:hAnsi="Arial" w:cs="Arial"/>
          <w:color w:val="000000" w:themeColor="text1"/>
          <w:sz w:val="22"/>
          <w:szCs w:val="22"/>
        </w:rPr>
        <w:tab/>
      </w:r>
      <w:r w:rsidRPr="001A44AA">
        <w:rPr>
          <w:rFonts w:ascii="Arial" w:hAnsi="Arial" w:cs="Arial"/>
          <w:bCs/>
          <w:color w:val="000000" w:themeColor="text1"/>
          <w:sz w:val="22"/>
          <w:szCs w:val="22"/>
        </w:rPr>
        <w:t xml:space="preserve">Refrendo $ </w:t>
      </w:r>
      <w:r>
        <w:rPr>
          <w:rFonts w:ascii="Arial" w:hAnsi="Arial" w:cs="Arial"/>
          <w:color w:val="000000" w:themeColor="text1"/>
          <w:sz w:val="22"/>
          <w:szCs w:val="22"/>
        </w:rPr>
        <w:t>7,964</w:t>
      </w:r>
      <w:r w:rsidRPr="001A44AA">
        <w:rPr>
          <w:rFonts w:ascii="Arial" w:hAnsi="Arial" w:cs="Arial"/>
          <w:color w:val="000000" w:themeColor="text1"/>
          <w:sz w:val="22"/>
          <w:szCs w:val="22"/>
        </w:rPr>
        <w:t>.00</w:t>
      </w:r>
      <w:r w:rsidRPr="001A44AA">
        <w:rPr>
          <w:rFonts w:ascii="Arial" w:hAnsi="Arial" w:cs="Arial"/>
          <w:bCs/>
          <w:color w:val="000000" w:themeColor="text1"/>
          <w:sz w:val="22"/>
          <w:szCs w:val="22"/>
        </w:rPr>
        <w:t>.</w:t>
      </w:r>
    </w:p>
    <w:p w14:paraId="1E10FE08" w14:textId="77777777" w:rsidR="00224591" w:rsidRPr="001A44AA" w:rsidRDefault="00224591" w:rsidP="00224591">
      <w:pPr>
        <w:ind w:left="567" w:hanging="567"/>
        <w:jc w:val="both"/>
        <w:rPr>
          <w:rFonts w:ascii="Arial" w:hAnsi="Arial" w:cs="Arial"/>
          <w:color w:val="000000" w:themeColor="text1"/>
          <w:sz w:val="22"/>
          <w:szCs w:val="22"/>
          <w:u w:val="single"/>
        </w:rPr>
      </w:pPr>
    </w:p>
    <w:p w14:paraId="0CEE3DC5"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XI.-  Por el cambio de propietario o razón social 50% del costo de la licencia. </w:t>
      </w:r>
    </w:p>
    <w:p w14:paraId="2AC45F45" w14:textId="77777777" w:rsidR="00224591" w:rsidRPr="001A44AA" w:rsidRDefault="00224591" w:rsidP="00224591">
      <w:pPr>
        <w:jc w:val="both"/>
        <w:rPr>
          <w:rFonts w:ascii="Arial" w:hAnsi="Arial" w:cs="Arial"/>
          <w:bCs/>
          <w:color w:val="000000" w:themeColor="text1"/>
          <w:sz w:val="22"/>
          <w:szCs w:val="22"/>
        </w:rPr>
      </w:pPr>
    </w:p>
    <w:p w14:paraId="4A87B674"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XII.- Por el cambio de domicilio y/o nombre genérico o de comodat</w:t>
      </w:r>
      <w:r>
        <w:rPr>
          <w:rFonts w:ascii="Arial" w:hAnsi="Arial" w:cs="Arial"/>
          <w:bCs/>
          <w:color w:val="000000" w:themeColor="text1"/>
          <w:sz w:val="22"/>
          <w:szCs w:val="22"/>
        </w:rPr>
        <w:t>ario de las licencias $ 5,295.00</w:t>
      </w:r>
      <w:r w:rsidRPr="001A44AA">
        <w:rPr>
          <w:rFonts w:ascii="Arial" w:hAnsi="Arial" w:cs="Arial"/>
          <w:bCs/>
          <w:color w:val="000000" w:themeColor="text1"/>
          <w:sz w:val="22"/>
          <w:szCs w:val="22"/>
        </w:rPr>
        <w:t xml:space="preserve">. </w:t>
      </w:r>
    </w:p>
    <w:p w14:paraId="536F588E" w14:textId="77777777" w:rsidR="00224591" w:rsidRPr="001A44AA" w:rsidRDefault="00224591" w:rsidP="00224591">
      <w:pPr>
        <w:ind w:left="567" w:hanging="567"/>
        <w:jc w:val="both"/>
        <w:rPr>
          <w:rFonts w:ascii="Arial" w:hAnsi="Arial" w:cs="Arial"/>
          <w:color w:val="000000" w:themeColor="text1"/>
          <w:sz w:val="22"/>
          <w:szCs w:val="22"/>
          <w:u w:val="single"/>
        </w:rPr>
      </w:pPr>
    </w:p>
    <w:p w14:paraId="71A5264F"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XIII.- Deposito de cerveza y vinos </w:t>
      </w:r>
    </w:p>
    <w:p w14:paraId="67BBA606" w14:textId="552F9638"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sidRPr="001A44AA">
        <w:rPr>
          <w:rFonts w:ascii="Arial" w:hAnsi="Arial" w:cs="Arial"/>
          <w:bCs/>
          <w:color w:val="000000" w:themeColor="text1"/>
          <w:sz w:val="22"/>
          <w:szCs w:val="22"/>
        </w:rPr>
        <w:tab/>
      </w:r>
      <w:r>
        <w:rPr>
          <w:rFonts w:ascii="Arial" w:hAnsi="Arial" w:cs="Arial"/>
          <w:color w:val="000000" w:themeColor="text1"/>
          <w:sz w:val="22"/>
          <w:szCs w:val="22"/>
        </w:rPr>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00C73AD4">
        <w:rPr>
          <w:rFonts w:ascii="Arial" w:hAnsi="Arial" w:cs="Arial"/>
          <w:bCs/>
          <w:color w:val="000000" w:themeColor="text1"/>
          <w:sz w:val="22"/>
          <w:szCs w:val="22"/>
        </w:rPr>
        <w:t>.</w:t>
      </w:r>
    </w:p>
    <w:p w14:paraId="24DD21CD" w14:textId="77777777" w:rsidR="00224591" w:rsidRPr="001A44AA" w:rsidRDefault="00224591" w:rsidP="00224591">
      <w:pPr>
        <w:ind w:left="567" w:hanging="567"/>
        <w:jc w:val="both"/>
        <w:rPr>
          <w:rFonts w:ascii="Arial" w:hAnsi="Arial" w:cs="Arial"/>
          <w:bCs/>
          <w:color w:val="000000" w:themeColor="text1"/>
          <w:sz w:val="22"/>
          <w:szCs w:val="22"/>
        </w:rPr>
      </w:pPr>
    </w:p>
    <w:p w14:paraId="52668558"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XIV.-  Hotel con venta de cerveza vinos y licores</w:t>
      </w:r>
    </w:p>
    <w:p w14:paraId="421672EF" w14:textId="1DA2B4D8"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sidRPr="001A44AA">
        <w:rPr>
          <w:rFonts w:ascii="Arial" w:hAnsi="Arial" w:cs="Arial"/>
          <w:bCs/>
          <w:color w:val="000000" w:themeColor="text1"/>
          <w:sz w:val="22"/>
          <w:szCs w:val="22"/>
        </w:rPr>
        <w:tab/>
      </w:r>
      <w:r>
        <w:rPr>
          <w:rFonts w:ascii="Arial" w:hAnsi="Arial" w:cs="Arial"/>
          <w:color w:val="000000" w:themeColor="text1"/>
          <w:sz w:val="22"/>
          <w:szCs w:val="22"/>
        </w:rPr>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00C73AD4">
        <w:rPr>
          <w:rFonts w:ascii="Arial" w:hAnsi="Arial" w:cs="Arial"/>
          <w:bCs/>
          <w:color w:val="000000" w:themeColor="text1"/>
          <w:sz w:val="22"/>
          <w:szCs w:val="22"/>
        </w:rPr>
        <w:t>.</w:t>
      </w:r>
    </w:p>
    <w:p w14:paraId="72441F3A" w14:textId="77777777" w:rsidR="00224591" w:rsidRPr="001A44AA" w:rsidRDefault="00224591" w:rsidP="00224591">
      <w:pPr>
        <w:ind w:left="567" w:hanging="567"/>
        <w:jc w:val="both"/>
        <w:rPr>
          <w:rFonts w:ascii="Arial" w:hAnsi="Arial" w:cs="Arial"/>
          <w:bCs/>
          <w:color w:val="000000" w:themeColor="text1"/>
          <w:sz w:val="22"/>
          <w:szCs w:val="22"/>
        </w:rPr>
      </w:pPr>
    </w:p>
    <w:p w14:paraId="3A6EDD32"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Cs/>
          <w:color w:val="000000" w:themeColor="text1"/>
          <w:sz w:val="22"/>
          <w:szCs w:val="22"/>
        </w:rPr>
        <w:t>XV.- Supermercado con venta de cerveza vinos y licores</w:t>
      </w:r>
    </w:p>
    <w:p w14:paraId="4A289B02" w14:textId="0600756D"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 xml:space="preserve">         Expedición de licencia </w:t>
      </w:r>
      <w:r w:rsidRPr="001A44AA">
        <w:rPr>
          <w:rFonts w:ascii="Arial" w:hAnsi="Arial" w:cs="Arial"/>
          <w:bCs/>
          <w:color w:val="000000" w:themeColor="text1"/>
          <w:sz w:val="22"/>
          <w:szCs w:val="22"/>
        </w:rPr>
        <w:tab/>
      </w:r>
      <w:r>
        <w:rPr>
          <w:rFonts w:ascii="Arial" w:hAnsi="Arial" w:cs="Arial"/>
          <w:color w:val="000000" w:themeColor="text1"/>
          <w:sz w:val="22"/>
          <w:szCs w:val="22"/>
        </w:rPr>
        <w:t>$ 15,954</w:t>
      </w:r>
      <w:r w:rsidRPr="001A44AA">
        <w:rPr>
          <w:rFonts w:ascii="Arial" w:hAnsi="Arial" w:cs="Arial"/>
          <w:color w:val="000000" w:themeColor="text1"/>
          <w:sz w:val="22"/>
          <w:szCs w:val="22"/>
        </w:rPr>
        <w:t xml:space="preserve">.00 </w:t>
      </w:r>
      <w:r w:rsidRPr="001A44AA">
        <w:rPr>
          <w:rFonts w:ascii="Arial" w:hAnsi="Arial" w:cs="Arial"/>
          <w:color w:val="000000" w:themeColor="text1"/>
          <w:sz w:val="22"/>
          <w:szCs w:val="22"/>
        </w:rPr>
        <w:tab/>
        <w:t xml:space="preserve">Refrendo </w:t>
      </w:r>
      <w:r>
        <w:rPr>
          <w:rFonts w:ascii="Arial" w:hAnsi="Arial" w:cs="Arial"/>
          <w:bCs/>
          <w:color w:val="000000" w:themeColor="text1"/>
          <w:sz w:val="22"/>
          <w:szCs w:val="22"/>
        </w:rPr>
        <w:t>$   5,308</w:t>
      </w:r>
      <w:r w:rsidRPr="001A44AA">
        <w:rPr>
          <w:rFonts w:ascii="Arial" w:hAnsi="Arial" w:cs="Arial"/>
          <w:bCs/>
          <w:color w:val="000000" w:themeColor="text1"/>
          <w:sz w:val="22"/>
          <w:szCs w:val="22"/>
        </w:rPr>
        <w:t>.00</w:t>
      </w:r>
      <w:r w:rsidR="00C73AD4">
        <w:rPr>
          <w:rFonts w:ascii="Arial" w:hAnsi="Arial" w:cs="Arial"/>
          <w:bCs/>
          <w:color w:val="000000" w:themeColor="text1"/>
          <w:sz w:val="22"/>
          <w:szCs w:val="22"/>
        </w:rPr>
        <w:t>.</w:t>
      </w:r>
    </w:p>
    <w:p w14:paraId="12CF7F62" w14:textId="77777777" w:rsidR="00224591" w:rsidRPr="001A44AA" w:rsidRDefault="00224591" w:rsidP="00224591">
      <w:pPr>
        <w:ind w:left="567" w:hanging="567"/>
        <w:jc w:val="both"/>
        <w:rPr>
          <w:rFonts w:ascii="Arial" w:hAnsi="Arial" w:cs="Arial"/>
          <w:bCs/>
          <w:color w:val="000000" w:themeColor="text1"/>
          <w:sz w:val="22"/>
          <w:szCs w:val="22"/>
        </w:rPr>
      </w:pPr>
    </w:p>
    <w:p w14:paraId="3D569C68" w14:textId="77777777" w:rsidR="00224591" w:rsidRPr="001A44AA" w:rsidRDefault="00224591" w:rsidP="00224591">
      <w:pPr>
        <w:ind w:left="567" w:hanging="567"/>
        <w:jc w:val="both"/>
        <w:rPr>
          <w:rFonts w:ascii="Arial" w:hAnsi="Arial" w:cs="Arial"/>
          <w:bCs/>
          <w:color w:val="000000" w:themeColor="text1"/>
          <w:sz w:val="22"/>
          <w:szCs w:val="22"/>
        </w:rPr>
      </w:pPr>
      <w:r w:rsidRPr="001A44AA">
        <w:rPr>
          <w:rFonts w:ascii="Arial" w:hAnsi="Arial" w:cs="Arial"/>
          <w:bCs/>
          <w:color w:val="000000" w:themeColor="text1"/>
          <w:sz w:val="22"/>
          <w:szCs w:val="22"/>
        </w:rPr>
        <w:t>XVI. - Por cambio de giro, sobre la diferencia del costo de una licencia nueva.</w:t>
      </w:r>
    </w:p>
    <w:p w14:paraId="3EBB1866" w14:textId="77777777" w:rsidR="00224591" w:rsidRPr="001A44AA" w:rsidRDefault="00224591" w:rsidP="00224591">
      <w:pPr>
        <w:ind w:left="567" w:hanging="567"/>
        <w:jc w:val="both"/>
        <w:rPr>
          <w:rFonts w:ascii="Arial" w:hAnsi="Arial" w:cs="Arial"/>
          <w:bCs/>
          <w:color w:val="000000" w:themeColor="text1"/>
          <w:sz w:val="22"/>
          <w:szCs w:val="22"/>
        </w:rPr>
      </w:pPr>
    </w:p>
    <w:p w14:paraId="2AA3D9FF"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XVII.- Expendio de Vinos y Licores: Establecimiento en el que se expenden bebidas destiladas y/o licores, al mayor</w:t>
      </w:r>
      <w:r>
        <w:rPr>
          <w:rFonts w:ascii="Arial" w:hAnsi="Arial" w:cs="Arial"/>
          <w:bCs/>
          <w:color w:val="000000" w:themeColor="text1"/>
          <w:sz w:val="22"/>
          <w:szCs w:val="22"/>
        </w:rPr>
        <w:t>eo en envase cerrado $ 19,381.00</w:t>
      </w:r>
      <w:r w:rsidRPr="001A44AA">
        <w:rPr>
          <w:rFonts w:ascii="Arial" w:hAnsi="Arial" w:cs="Arial"/>
          <w:bCs/>
          <w:color w:val="000000" w:themeColor="text1"/>
          <w:sz w:val="22"/>
          <w:szCs w:val="22"/>
        </w:rPr>
        <w:t>.</w:t>
      </w:r>
    </w:p>
    <w:p w14:paraId="6AEED66A" w14:textId="77777777" w:rsidR="00224591" w:rsidRPr="001A44AA" w:rsidRDefault="00224591" w:rsidP="00224591">
      <w:pPr>
        <w:ind w:right="50"/>
        <w:jc w:val="both"/>
        <w:rPr>
          <w:rFonts w:ascii="Arial" w:hAnsi="Arial" w:cs="Arial"/>
          <w:bCs/>
          <w:color w:val="000000" w:themeColor="text1"/>
          <w:sz w:val="22"/>
          <w:szCs w:val="22"/>
          <w:highlight w:val="cyan"/>
        </w:rPr>
      </w:pPr>
    </w:p>
    <w:p w14:paraId="67A484FC"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XVIII.- Centro Social: Establecimiento en el que se sirven de manera gratuita, en forma regular o eventual bebidas fermentadas destiladas y/o lic</w:t>
      </w:r>
      <w:r>
        <w:rPr>
          <w:rFonts w:ascii="Arial" w:hAnsi="Arial" w:cs="Arial"/>
          <w:bCs/>
          <w:color w:val="000000" w:themeColor="text1"/>
          <w:sz w:val="22"/>
          <w:szCs w:val="22"/>
        </w:rPr>
        <w:t>ores, salones de evento $ 15,954</w:t>
      </w:r>
      <w:r w:rsidRPr="001A44AA">
        <w:rPr>
          <w:rFonts w:ascii="Arial" w:hAnsi="Arial" w:cs="Arial"/>
          <w:bCs/>
          <w:color w:val="000000" w:themeColor="text1"/>
          <w:sz w:val="22"/>
          <w:szCs w:val="22"/>
        </w:rPr>
        <w:t>.00.</w:t>
      </w:r>
    </w:p>
    <w:p w14:paraId="2D8EA7B7" w14:textId="77777777" w:rsidR="00224591" w:rsidRPr="001A44AA" w:rsidRDefault="00224591" w:rsidP="00224591">
      <w:pPr>
        <w:ind w:right="50"/>
        <w:jc w:val="both"/>
        <w:rPr>
          <w:rFonts w:ascii="Arial" w:hAnsi="Arial" w:cs="Arial"/>
          <w:bCs/>
          <w:color w:val="000000" w:themeColor="text1"/>
          <w:sz w:val="22"/>
          <w:szCs w:val="22"/>
          <w:highlight w:val="cyan"/>
        </w:rPr>
      </w:pPr>
    </w:p>
    <w:p w14:paraId="54C4EE19"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lastRenderedPageBreak/>
        <w:t xml:space="preserve">XIX.- Club social y/o deportivo y/o casino: Establecimiento de acceso exclusivo para socios y socias e invitados en los que se expendan y se sirven bebidas fermentadas, </w:t>
      </w:r>
      <w:r>
        <w:rPr>
          <w:rFonts w:ascii="Arial" w:hAnsi="Arial" w:cs="Arial"/>
          <w:bCs/>
          <w:color w:val="000000" w:themeColor="text1"/>
          <w:sz w:val="22"/>
          <w:szCs w:val="22"/>
        </w:rPr>
        <w:t>destiladas, y o licores $ 15,954</w:t>
      </w:r>
      <w:r w:rsidRPr="001A44AA">
        <w:rPr>
          <w:rFonts w:ascii="Arial" w:hAnsi="Arial" w:cs="Arial"/>
          <w:bCs/>
          <w:color w:val="000000" w:themeColor="text1"/>
          <w:sz w:val="22"/>
          <w:szCs w:val="22"/>
        </w:rPr>
        <w:t>.00.</w:t>
      </w:r>
    </w:p>
    <w:p w14:paraId="21EF0E06" w14:textId="77777777" w:rsidR="00224591" w:rsidRPr="001A44AA" w:rsidRDefault="00224591" w:rsidP="00224591">
      <w:pPr>
        <w:ind w:right="50"/>
        <w:jc w:val="both"/>
        <w:rPr>
          <w:rFonts w:ascii="Arial" w:hAnsi="Arial" w:cs="Arial"/>
          <w:bCs/>
          <w:color w:val="000000" w:themeColor="text1"/>
          <w:sz w:val="22"/>
          <w:szCs w:val="22"/>
          <w:highlight w:val="cyan"/>
        </w:rPr>
      </w:pPr>
    </w:p>
    <w:p w14:paraId="6AF9C6F5"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XX.- Estadio y similares: Lugar en el que se llevan a cabo actividades deportivas, recreativas y/o culturales, en los que se vende cerveza para su consumo en el</w:t>
      </w:r>
      <w:r>
        <w:rPr>
          <w:rFonts w:ascii="Arial" w:hAnsi="Arial" w:cs="Arial"/>
          <w:bCs/>
          <w:color w:val="000000" w:themeColor="text1"/>
          <w:sz w:val="22"/>
          <w:szCs w:val="22"/>
        </w:rPr>
        <w:t xml:space="preserve"> interior de los mismos $ 15,954</w:t>
      </w:r>
      <w:r w:rsidRPr="001A44AA">
        <w:rPr>
          <w:rFonts w:ascii="Arial" w:hAnsi="Arial" w:cs="Arial"/>
          <w:bCs/>
          <w:color w:val="000000" w:themeColor="text1"/>
          <w:sz w:val="22"/>
          <w:szCs w:val="22"/>
        </w:rPr>
        <w:t>.00.</w:t>
      </w:r>
    </w:p>
    <w:p w14:paraId="0B52897C" w14:textId="77777777" w:rsidR="00224591" w:rsidRPr="001A44AA" w:rsidRDefault="00224591" w:rsidP="00224591">
      <w:pPr>
        <w:ind w:right="50"/>
        <w:jc w:val="both"/>
        <w:rPr>
          <w:rFonts w:ascii="Arial" w:hAnsi="Arial" w:cs="Arial"/>
          <w:bCs/>
          <w:color w:val="000000" w:themeColor="text1"/>
          <w:sz w:val="22"/>
          <w:szCs w:val="22"/>
          <w:highlight w:val="cyan"/>
        </w:rPr>
      </w:pPr>
    </w:p>
    <w:p w14:paraId="787123D9" w14:textId="39FF4C9B"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XXI.- Salón de juego (Boliches, billares y similares): Lugar en los que se ofrece al público actividades de entretenimiento permitidas por la Ley, en los cuales se expende y sirve cer</w:t>
      </w:r>
      <w:r>
        <w:rPr>
          <w:rFonts w:ascii="Arial" w:hAnsi="Arial" w:cs="Arial"/>
          <w:bCs/>
          <w:color w:val="000000" w:themeColor="text1"/>
          <w:sz w:val="22"/>
          <w:szCs w:val="22"/>
        </w:rPr>
        <w:t xml:space="preserve">veza, vino y /o licores </w:t>
      </w:r>
      <w:r w:rsidR="00B36F02">
        <w:rPr>
          <w:rFonts w:ascii="Arial" w:hAnsi="Arial" w:cs="Arial"/>
          <w:bCs/>
          <w:color w:val="000000" w:themeColor="text1"/>
          <w:sz w:val="22"/>
          <w:szCs w:val="22"/>
        </w:rPr>
        <w:t xml:space="preserve">                  </w:t>
      </w:r>
      <w:r>
        <w:rPr>
          <w:rFonts w:ascii="Arial" w:hAnsi="Arial" w:cs="Arial"/>
          <w:bCs/>
          <w:color w:val="000000" w:themeColor="text1"/>
          <w:sz w:val="22"/>
          <w:szCs w:val="22"/>
        </w:rPr>
        <w:t>$ 15,954</w:t>
      </w:r>
      <w:r w:rsidRPr="001A44AA">
        <w:rPr>
          <w:rFonts w:ascii="Arial" w:hAnsi="Arial" w:cs="Arial"/>
          <w:bCs/>
          <w:color w:val="000000" w:themeColor="text1"/>
          <w:sz w:val="22"/>
          <w:szCs w:val="22"/>
        </w:rPr>
        <w:t>.00.</w:t>
      </w:r>
    </w:p>
    <w:p w14:paraId="277938D0" w14:textId="77777777" w:rsidR="00224591" w:rsidRPr="001A44AA" w:rsidRDefault="00224591" w:rsidP="00224591">
      <w:pPr>
        <w:jc w:val="both"/>
        <w:rPr>
          <w:rFonts w:ascii="Arial" w:hAnsi="Arial" w:cs="Arial"/>
          <w:bCs/>
          <w:color w:val="000000" w:themeColor="text1"/>
          <w:sz w:val="22"/>
          <w:szCs w:val="22"/>
        </w:rPr>
      </w:pPr>
    </w:p>
    <w:p w14:paraId="70855C8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w:t>
      </w:r>
    </w:p>
    <w:p w14:paraId="473A8BA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LA EXPEDICIÓN DE LICENCIAS PARA LA COLOCACIÓN</w:t>
      </w:r>
    </w:p>
    <w:p w14:paraId="2C0BF73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Y USO DE ANUNCIOS Y CARTELES PUBLICITARIOS</w:t>
      </w:r>
    </w:p>
    <w:p w14:paraId="621783EB" w14:textId="77777777" w:rsidR="00224591" w:rsidRPr="001A44AA" w:rsidRDefault="00224591" w:rsidP="00224591">
      <w:pPr>
        <w:jc w:val="both"/>
        <w:rPr>
          <w:rFonts w:ascii="Arial" w:hAnsi="Arial" w:cs="Arial"/>
          <w:b/>
          <w:color w:val="000000" w:themeColor="text1"/>
          <w:sz w:val="22"/>
          <w:szCs w:val="22"/>
        </w:rPr>
      </w:pPr>
    </w:p>
    <w:p w14:paraId="3B2CBC2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34.-</w:t>
      </w:r>
      <w:r w:rsidRPr="001A44AA">
        <w:rPr>
          <w:rFonts w:ascii="Arial" w:hAnsi="Arial" w:cs="Arial"/>
          <w:b/>
          <w:bCs/>
          <w:color w:val="000000" w:themeColor="text1"/>
          <w:sz w:val="22"/>
          <w:szCs w:val="22"/>
        </w:rPr>
        <w:t xml:space="preserve"> </w:t>
      </w:r>
      <w:r w:rsidRPr="001A44AA">
        <w:rPr>
          <w:rFonts w:ascii="Arial" w:hAnsi="Arial" w:cs="Arial"/>
          <w:bCs/>
          <w:color w:val="000000" w:themeColor="text1"/>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r w:rsidRPr="001A44AA">
        <w:rPr>
          <w:rFonts w:ascii="Arial" w:hAnsi="Arial" w:cs="Arial"/>
          <w:color w:val="000000" w:themeColor="text1"/>
          <w:sz w:val="22"/>
          <w:szCs w:val="22"/>
        </w:rPr>
        <w:t xml:space="preserve"> el pago de este derecho será de acuerdo a las siguientes cuotas:</w:t>
      </w:r>
    </w:p>
    <w:p w14:paraId="3E3A8EE4" w14:textId="77777777" w:rsidR="00224591" w:rsidRPr="001A44AA" w:rsidRDefault="00224591" w:rsidP="00224591">
      <w:pPr>
        <w:jc w:val="both"/>
        <w:rPr>
          <w:rFonts w:ascii="Arial" w:hAnsi="Arial" w:cs="Arial"/>
          <w:color w:val="000000" w:themeColor="text1"/>
          <w:sz w:val="22"/>
          <w:szCs w:val="22"/>
        </w:rPr>
      </w:pPr>
    </w:p>
    <w:p w14:paraId="6788843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Espectacular unipolar de piso, azotea o estructura metálica o de madera.</w:t>
      </w:r>
    </w:p>
    <w:p w14:paraId="7B440A96" w14:textId="6F248BC9" w:rsidR="00224591" w:rsidRPr="001A44AA" w:rsidRDefault="00224591" w:rsidP="00224591">
      <w:pPr>
        <w:ind w:left="540"/>
        <w:jc w:val="both"/>
        <w:rPr>
          <w:rFonts w:ascii="Arial" w:hAnsi="Arial" w:cs="Arial"/>
          <w:color w:val="000000" w:themeColor="text1"/>
          <w:sz w:val="22"/>
          <w:szCs w:val="22"/>
        </w:rPr>
      </w:pPr>
      <w:r w:rsidRPr="001A44AA">
        <w:rPr>
          <w:rFonts w:ascii="Arial" w:hAnsi="Arial" w:cs="Arial"/>
          <w:color w:val="000000" w:themeColor="text1"/>
          <w:sz w:val="22"/>
          <w:szCs w:val="22"/>
        </w:rPr>
        <w:t xml:space="preserve">                                                 Instalación     Refrendo</w:t>
      </w:r>
    </w:p>
    <w:p w14:paraId="7C5724E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 Pe</w:t>
      </w:r>
      <w:r>
        <w:rPr>
          <w:rFonts w:ascii="Arial" w:hAnsi="Arial" w:cs="Arial"/>
          <w:color w:val="000000" w:themeColor="text1"/>
          <w:sz w:val="22"/>
          <w:szCs w:val="22"/>
        </w:rPr>
        <w:t xml:space="preserve">queño menos de 45 m2    </w:t>
      </w:r>
      <w:r>
        <w:rPr>
          <w:rFonts w:ascii="Arial" w:hAnsi="Arial" w:cs="Arial"/>
          <w:color w:val="000000" w:themeColor="text1"/>
          <w:sz w:val="22"/>
          <w:szCs w:val="22"/>
        </w:rPr>
        <w:tab/>
        <w:t>$ 3,394.00     $1,396</w:t>
      </w:r>
      <w:r w:rsidRPr="001A44AA">
        <w:rPr>
          <w:rFonts w:ascii="Arial" w:hAnsi="Arial" w:cs="Arial"/>
          <w:color w:val="000000" w:themeColor="text1"/>
          <w:sz w:val="22"/>
          <w:szCs w:val="22"/>
        </w:rPr>
        <w:t>.00.</w:t>
      </w:r>
    </w:p>
    <w:p w14:paraId="3630DC3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 Median</w:t>
      </w:r>
      <w:r>
        <w:rPr>
          <w:rFonts w:ascii="Arial" w:hAnsi="Arial" w:cs="Arial"/>
          <w:color w:val="000000" w:themeColor="text1"/>
          <w:sz w:val="22"/>
          <w:szCs w:val="22"/>
        </w:rPr>
        <w:t>o de 45 hasta 65 m</w:t>
      </w:r>
      <w:proofErr w:type="gramStart"/>
      <w:r>
        <w:rPr>
          <w:rFonts w:ascii="Arial" w:hAnsi="Arial" w:cs="Arial"/>
          <w:color w:val="000000" w:themeColor="text1"/>
          <w:sz w:val="22"/>
          <w:szCs w:val="22"/>
        </w:rPr>
        <w:t xml:space="preserve">2  </w:t>
      </w:r>
      <w:r>
        <w:rPr>
          <w:rFonts w:ascii="Arial" w:hAnsi="Arial" w:cs="Arial"/>
          <w:color w:val="000000" w:themeColor="text1"/>
          <w:sz w:val="22"/>
          <w:szCs w:val="22"/>
        </w:rPr>
        <w:tab/>
      </w:r>
      <w:proofErr w:type="gramEnd"/>
      <w:r>
        <w:rPr>
          <w:rFonts w:ascii="Arial" w:hAnsi="Arial" w:cs="Arial"/>
          <w:color w:val="000000" w:themeColor="text1"/>
          <w:sz w:val="22"/>
          <w:szCs w:val="22"/>
        </w:rPr>
        <w:t>$ 4,756.00     $1,898</w:t>
      </w:r>
      <w:r w:rsidRPr="001A44AA">
        <w:rPr>
          <w:rFonts w:ascii="Arial" w:hAnsi="Arial" w:cs="Arial"/>
          <w:color w:val="000000" w:themeColor="text1"/>
          <w:sz w:val="22"/>
          <w:szCs w:val="22"/>
        </w:rPr>
        <w:t>.00</w:t>
      </w:r>
    </w:p>
    <w:p w14:paraId="0B7BDE8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c). Grande </w:t>
      </w:r>
      <w:r>
        <w:rPr>
          <w:rFonts w:ascii="Arial" w:hAnsi="Arial" w:cs="Arial"/>
          <w:color w:val="000000" w:themeColor="text1"/>
          <w:sz w:val="22"/>
          <w:szCs w:val="22"/>
        </w:rPr>
        <w:t xml:space="preserve">de más de 65 m2      </w:t>
      </w:r>
      <w:r>
        <w:rPr>
          <w:rFonts w:ascii="Arial" w:hAnsi="Arial" w:cs="Arial"/>
          <w:color w:val="000000" w:themeColor="text1"/>
          <w:sz w:val="22"/>
          <w:szCs w:val="22"/>
        </w:rPr>
        <w:tab/>
        <w:t>$ 7,294.00     $3,589</w:t>
      </w:r>
      <w:r w:rsidRPr="001A44AA">
        <w:rPr>
          <w:rFonts w:ascii="Arial" w:hAnsi="Arial" w:cs="Arial"/>
          <w:color w:val="000000" w:themeColor="text1"/>
          <w:sz w:val="22"/>
          <w:szCs w:val="22"/>
        </w:rPr>
        <w:t>.00.</w:t>
      </w:r>
    </w:p>
    <w:p w14:paraId="2A159B25" w14:textId="77777777" w:rsidR="00224591" w:rsidRPr="001A44AA" w:rsidRDefault="00224591" w:rsidP="00224591">
      <w:pPr>
        <w:jc w:val="both"/>
        <w:rPr>
          <w:rFonts w:ascii="Arial" w:hAnsi="Arial" w:cs="Arial"/>
          <w:color w:val="000000" w:themeColor="text1"/>
          <w:sz w:val="22"/>
          <w:szCs w:val="22"/>
        </w:rPr>
      </w:pPr>
    </w:p>
    <w:p w14:paraId="19ED9EB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 Publicidad en carteles, bardas, fachadas u triplay.</w:t>
      </w:r>
    </w:p>
    <w:p w14:paraId="4BEE251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b/>
      </w:r>
    </w:p>
    <w:p w14:paraId="0A1120E6" w14:textId="51E396E3"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a). Anuncios en bard</w:t>
      </w:r>
      <w:r>
        <w:rPr>
          <w:rFonts w:ascii="Arial" w:hAnsi="Arial" w:cs="Arial"/>
          <w:color w:val="000000" w:themeColor="text1"/>
          <w:sz w:val="22"/>
          <w:szCs w:val="22"/>
        </w:rPr>
        <w:t xml:space="preserve">as o fachadas </w:t>
      </w:r>
      <w:r>
        <w:rPr>
          <w:rFonts w:ascii="Arial" w:hAnsi="Arial" w:cs="Arial"/>
          <w:color w:val="000000" w:themeColor="text1"/>
          <w:sz w:val="22"/>
          <w:szCs w:val="22"/>
        </w:rPr>
        <w:tab/>
        <w:t xml:space="preserve">        </w:t>
      </w:r>
      <w:r>
        <w:rPr>
          <w:rFonts w:ascii="Arial" w:hAnsi="Arial" w:cs="Arial"/>
          <w:color w:val="000000" w:themeColor="text1"/>
          <w:sz w:val="22"/>
          <w:szCs w:val="22"/>
        </w:rPr>
        <w:tab/>
      </w:r>
      <w:proofErr w:type="gramStart"/>
      <w:r>
        <w:rPr>
          <w:rFonts w:ascii="Arial" w:hAnsi="Arial" w:cs="Arial"/>
          <w:color w:val="000000" w:themeColor="text1"/>
          <w:sz w:val="22"/>
          <w:szCs w:val="22"/>
        </w:rPr>
        <w:t>$  842</w:t>
      </w:r>
      <w:r w:rsidRPr="001A44AA">
        <w:rPr>
          <w:rFonts w:ascii="Arial" w:hAnsi="Arial" w:cs="Arial"/>
          <w:color w:val="000000" w:themeColor="text1"/>
          <w:sz w:val="22"/>
          <w:szCs w:val="22"/>
        </w:rPr>
        <w:t>.00.</w:t>
      </w:r>
      <w:proofErr w:type="gramEnd"/>
    </w:p>
    <w:p w14:paraId="4E27C69C" w14:textId="2C53C492"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b). Anuncios en triplay d</w:t>
      </w:r>
      <w:r>
        <w:rPr>
          <w:rFonts w:ascii="Arial" w:hAnsi="Arial" w:cs="Arial"/>
          <w:color w:val="000000" w:themeColor="text1"/>
          <w:sz w:val="22"/>
          <w:szCs w:val="22"/>
        </w:rPr>
        <w:t xml:space="preserve">e 4*8 pies             </w:t>
      </w:r>
      <w:r>
        <w:rPr>
          <w:rFonts w:ascii="Arial" w:hAnsi="Arial" w:cs="Arial"/>
          <w:color w:val="000000" w:themeColor="text1"/>
          <w:sz w:val="22"/>
          <w:szCs w:val="22"/>
        </w:rPr>
        <w:tab/>
      </w:r>
      <w:proofErr w:type="gramStart"/>
      <w:r>
        <w:rPr>
          <w:rFonts w:ascii="Arial" w:hAnsi="Arial" w:cs="Arial"/>
          <w:color w:val="000000" w:themeColor="text1"/>
          <w:sz w:val="22"/>
          <w:szCs w:val="22"/>
        </w:rPr>
        <w:t>$  422</w:t>
      </w:r>
      <w:r w:rsidRPr="001A44AA">
        <w:rPr>
          <w:rFonts w:ascii="Arial" w:hAnsi="Arial" w:cs="Arial"/>
          <w:color w:val="000000" w:themeColor="text1"/>
          <w:sz w:val="22"/>
          <w:szCs w:val="22"/>
        </w:rPr>
        <w:t>.00.</w:t>
      </w:r>
      <w:proofErr w:type="gramEnd"/>
    </w:p>
    <w:p w14:paraId="66FB2B35" w14:textId="77777777" w:rsidR="00224591" w:rsidRPr="001A44AA" w:rsidRDefault="00224591" w:rsidP="00224591">
      <w:pPr>
        <w:jc w:val="both"/>
        <w:rPr>
          <w:rFonts w:ascii="Arial" w:hAnsi="Arial" w:cs="Arial"/>
          <w:color w:val="000000" w:themeColor="text1"/>
          <w:sz w:val="22"/>
          <w:szCs w:val="22"/>
        </w:rPr>
      </w:pPr>
    </w:p>
    <w:p w14:paraId="4CB5769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Perifoneo por parte de particulares dentro del Municipio se co</w:t>
      </w:r>
      <w:r>
        <w:rPr>
          <w:rFonts w:ascii="Arial" w:hAnsi="Arial" w:cs="Arial"/>
          <w:color w:val="000000" w:themeColor="text1"/>
          <w:sz w:val="22"/>
          <w:szCs w:val="22"/>
        </w:rPr>
        <w:t>brará $ 152</w:t>
      </w:r>
      <w:r w:rsidRPr="001A44AA">
        <w:rPr>
          <w:rFonts w:ascii="Arial" w:hAnsi="Arial" w:cs="Arial"/>
          <w:color w:val="000000" w:themeColor="text1"/>
          <w:sz w:val="22"/>
          <w:szCs w:val="22"/>
        </w:rPr>
        <w:t>.00 pesos diarios.</w:t>
      </w:r>
    </w:p>
    <w:p w14:paraId="6893F6CB" w14:textId="77777777" w:rsidR="00224591" w:rsidRPr="001A44AA" w:rsidRDefault="00224591" w:rsidP="00224591">
      <w:pPr>
        <w:jc w:val="both"/>
        <w:rPr>
          <w:rFonts w:ascii="Arial" w:hAnsi="Arial" w:cs="Arial"/>
          <w:color w:val="000000" w:themeColor="text1"/>
          <w:sz w:val="22"/>
          <w:szCs w:val="22"/>
        </w:rPr>
      </w:pPr>
    </w:p>
    <w:p w14:paraId="0F6FA57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 xml:space="preserve">ARTÍCULO 35.- </w:t>
      </w:r>
      <w:r w:rsidRPr="001A44AA">
        <w:rPr>
          <w:rFonts w:ascii="Arial" w:hAnsi="Arial" w:cs="Arial"/>
          <w:color w:val="000000" w:themeColor="text1"/>
          <w:sz w:val="22"/>
          <w:szCs w:val="22"/>
        </w:rPr>
        <w:t>El pago de este derecho deberá realizarse en las oficinas de la Tesorería Municipal o en las instituciones autorizadas para tal efecto, previamente al otorgamiento de la licencia o refrendo anual correspondiente, teniendo como plazo hasta el 31 de enero para el pago del refrendo anual, conforme a la tarifa que para tal efecto establece la presente Ley.</w:t>
      </w:r>
    </w:p>
    <w:p w14:paraId="492B5FEE" w14:textId="77777777" w:rsidR="00224591" w:rsidRPr="001A44AA" w:rsidRDefault="00224591" w:rsidP="00224591">
      <w:pPr>
        <w:jc w:val="both"/>
        <w:rPr>
          <w:rFonts w:ascii="Arial" w:hAnsi="Arial" w:cs="Arial"/>
          <w:bCs/>
          <w:color w:val="000000" w:themeColor="text1"/>
          <w:sz w:val="22"/>
          <w:szCs w:val="22"/>
        </w:rPr>
      </w:pPr>
    </w:p>
    <w:p w14:paraId="200C12EB" w14:textId="77777777" w:rsidR="00224591" w:rsidRPr="001A44AA" w:rsidRDefault="00224591" w:rsidP="00224591">
      <w:pPr>
        <w:jc w:val="center"/>
        <w:rPr>
          <w:rFonts w:ascii="Arial" w:hAnsi="Arial" w:cs="Arial"/>
          <w:b/>
          <w:color w:val="000000" w:themeColor="text1"/>
          <w:sz w:val="22"/>
          <w:szCs w:val="22"/>
        </w:rPr>
      </w:pPr>
      <w:r w:rsidRPr="001A44AA">
        <w:rPr>
          <w:rFonts w:ascii="Arial" w:hAnsi="Arial" w:cs="Arial"/>
          <w:b/>
          <w:color w:val="000000" w:themeColor="text1"/>
          <w:sz w:val="22"/>
          <w:szCs w:val="22"/>
        </w:rPr>
        <w:t>SECCIÓN VI</w:t>
      </w:r>
    </w:p>
    <w:p w14:paraId="0A3E729A"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CATASTRALES</w:t>
      </w:r>
    </w:p>
    <w:p w14:paraId="18BF3E63" w14:textId="77777777" w:rsidR="00224591" w:rsidRPr="001A44AA" w:rsidRDefault="00224591" w:rsidP="00224591">
      <w:pPr>
        <w:ind w:right="50"/>
        <w:jc w:val="both"/>
        <w:rPr>
          <w:rFonts w:ascii="Arial" w:hAnsi="Arial" w:cs="Arial"/>
          <w:b/>
          <w:color w:val="000000" w:themeColor="text1"/>
          <w:sz w:val="22"/>
          <w:szCs w:val="22"/>
        </w:rPr>
      </w:pPr>
    </w:p>
    <w:p w14:paraId="7BC91788"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36.-</w:t>
      </w:r>
      <w:r w:rsidRPr="001A44AA">
        <w:rPr>
          <w:rFonts w:ascii="Arial" w:hAnsi="Arial" w:cs="Arial"/>
          <w:b/>
          <w:bCs/>
          <w:color w:val="000000" w:themeColor="text1"/>
          <w:sz w:val="22"/>
          <w:szCs w:val="22"/>
        </w:rPr>
        <w:t xml:space="preserve"> </w:t>
      </w:r>
      <w:r w:rsidRPr="001A44AA">
        <w:rPr>
          <w:rFonts w:ascii="Arial" w:hAnsi="Arial" w:cs="Arial"/>
          <w:bCs/>
          <w:color w:val="000000" w:themeColor="text1"/>
          <w:sz w:val="22"/>
          <w:szCs w:val="22"/>
        </w:rPr>
        <w:t>Son objeto de estos derechos, los servicios que presten las autoridades municipales por concepto de:</w:t>
      </w:r>
    </w:p>
    <w:p w14:paraId="6C98A5C1" w14:textId="77777777" w:rsidR="00224591" w:rsidRPr="001A44AA" w:rsidRDefault="00224591" w:rsidP="00224591">
      <w:pPr>
        <w:ind w:right="50"/>
        <w:jc w:val="both"/>
        <w:rPr>
          <w:rFonts w:ascii="Arial" w:hAnsi="Arial" w:cs="Arial"/>
          <w:bCs/>
          <w:color w:val="000000" w:themeColor="text1"/>
          <w:sz w:val="22"/>
          <w:szCs w:val="22"/>
        </w:rPr>
      </w:pPr>
    </w:p>
    <w:p w14:paraId="371BC5F0"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Certificaciones catastrales:</w:t>
      </w:r>
    </w:p>
    <w:p w14:paraId="3F856686" w14:textId="77777777" w:rsidR="00224591" w:rsidRPr="001A44AA" w:rsidRDefault="00224591" w:rsidP="00224591">
      <w:pPr>
        <w:ind w:right="50"/>
        <w:jc w:val="both"/>
        <w:rPr>
          <w:rFonts w:ascii="Arial" w:hAnsi="Arial" w:cs="Arial"/>
          <w:color w:val="000000" w:themeColor="text1"/>
          <w:sz w:val="22"/>
          <w:szCs w:val="22"/>
          <w:highlight w:val="yellow"/>
        </w:rPr>
      </w:pPr>
    </w:p>
    <w:p w14:paraId="7BBAF074" w14:textId="77777777" w:rsidR="00224591" w:rsidRPr="001A44AA" w:rsidRDefault="00224591" w:rsidP="00224591">
      <w:pPr>
        <w:tabs>
          <w:tab w:val="left" w:pos="-567"/>
        </w:tabs>
        <w:ind w:left="540" w:hanging="540"/>
        <w:jc w:val="both"/>
        <w:rPr>
          <w:rFonts w:ascii="Arial" w:hAnsi="Arial" w:cs="Arial"/>
          <w:color w:val="000000" w:themeColor="text1"/>
          <w:sz w:val="22"/>
          <w:szCs w:val="22"/>
        </w:rPr>
      </w:pPr>
      <w:r w:rsidRPr="001A44AA">
        <w:rPr>
          <w:rFonts w:ascii="Arial" w:hAnsi="Arial" w:cs="Arial"/>
          <w:color w:val="000000" w:themeColor="text1"/>
          <w:sz w:val="22"/>
          <w:szCs w:val="22"/>
        </w:rPr>
        <w:t xml:space="preserve"> 1.- Certificación unit</w:t>
      </w:r>
      <w:r>
        <w:rPr>
          <w:rFonts w:ascii="Arial" w:hAnsi="Arial" w:cs="Arial"/>
          <w:color w:val="000000" w:themeColor="text1"/>
          <w:sz w:val="22"/>
          <w:szCs w:val="22"/>
        </w:rPr>
        <w:t>aria del plano catastral $ 142.0</w:t>
      </w:r>
      <w:r w:rsidRPr="001A44AA">
        <w:rPr>
          <w:rFonts w:ascii="Arial" w:hAnsi="Arial" w:cs="Arial"/>
          <w:color w:val="000000" w:themeColor="text1"/>
          <w:sz w:val="22"/>
          <w:szCs w:val="22"/>
        </w:rPr>
        <w:t>0.</w:t>
      </w:r>
    </w:p>
    <w:p w14:paraId="4DA780CF" w14:textId="77777777" w:rsidR="00224591" w:rsidRPr="001A44AA" w:rsidRDefault="00224591" w:rsidP="00224591">
      <w:pPr>
        <w:tabs>
          <w:tab w:val="left" w:pos="-567"/>
        </w:tabs>
        <w:ind w:left="993" w:hanging="926"/>
        <w:jc w:val="both"/>
        <w:rPr>
          <w:rFonts w:ascii="Arial" w:hAnsi="Arial" w:cs="Arial"/>
          <w:color w:val="000000" w:themeColor="text1"/>
          <w:sz w:val="22"/>
          <w:szCs w:val="22"/>
        </w:rPr>
      </w:pPr>
      <w:r w:rsidRPr="001A44AA">
        <w:rPr>
          <w:rFonts w:ascii="Arial" w:hAnsi="Arial" w:cs="Arial"/>
          <w:color w:val="000000" w:themeColor="text1"/>
          <w:sz w:val="22"/>
          <w:szCs w:val="22"/>
        </w:rPr>
        <w:t>2.-</w:t>
      </w:r>
      <w:r>
        <w:rPr>
          <w:rFonts w:ascii="Arial" w:hAnsi="Arial" w:cs="Arial"/>
          <w:color w:val="000000" w:themeColor="text1"/>
          <w:sz w:val="22"/>
          <w:szCs w:val="22"/>
        </w:rPr>
        <w:t xml:space="preserve"> Certificación catastral $ 142.0</w:t>
      </w:r>
      <w:r w:rsidRPr="001A44AA">
        <w:rPr>
          <w:rFonts w:ascii="Arial" w:hAnsi="Arial" w:cs="Arial"/>
          <w:color w:val="000000" w:themeColor="text1"/>
          <w:sz w:val="22"/>
          <w:szCs w:val="22"/>
        </w:rPr>
        <w:t>0.</w:t>
      </w:r>
    </w:p>
    <w:p w14:paraId="2E0569FB" w14:textId="77777777" w:rsidR="00224591" w:rsidRPr="001A44AA" w:rsidRDefault="00224591" w:rsidP="00224591">
      <w:pPr>
        <w:tabs>
          <w:tab w:val="left" w:pos="-567"/>
        </w:tabs>
        <w:ind w:left="993" w:hanging="926"/>
        <w:jc w:val="both"/>
        <w:rPr>
          <w:rFonts w:ascii="Arial" w:hAnsi="Arial" w:cs="Arial"/>
          <w:color w:val="000000" w:themeColor="text1"/>
          <w:sz w:val="22"/>
          <w:szCs w:val="22"/>
        </w:rPr>
      </w:pPr>
      <w:r w:rsidRPr="001A44AA">
        <w:rPr>
          <w:rFonts w:ascii="Arial" w:hAnsi="Arial" w:cs="Arial"/>
          <w:color w:val="000000" w:themeColor="text1"/>
          <w:sz w:val="22"/>
          <w:szCs w:val="22"/>
        </w:rPr>
        <w:t>3.- Certi</w:t>
      </w:r>
      <w:r>
        <w:rPr>
          <w:rFonts w:ascii="Arial" w:hAnsi="Arial" w:cs="Arial"/>
          <w:color w:val="000000" w:themeColor="text1"/>
          <w:sz w:val="22"/>
          <w:szCs w:val="22"/>
        </w:rPr>
        <w:t>ficación de no-propiedad $ 142.0</w:t>
      </w:r>
      <w:r w:rsidRPr="001A44AA">
        <w:rPr>
          <w:rFonts w:ascii="Arial" w:hAnsi="Arial" w:cs="Arial"/>
          <w:color w:val="000000" w:themeColor="text1"/>
          <w:sz w:val="22"/>
          <w:szCs w:val="22"/>
        </w:rPr>
        <w:t>0.</w:t>
      </w:r>
    </w:p>
    <w:p w14:paraId="20BF816D" w14:textId="77777777" w:rsidR="00224591" w:rsidRPr="001A44AA" w:rsidRDefault="00224591" w:rsidP="00224591">
      <w:pPr>
        <w:tabs>
          <w:tab w:val="left" w:pos="567"/>
        </w:tabs>
        <w:ind w:left="351" w:hanging="351"/>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 xml:space="preserve"> 4.- Sé exenta el pago de derechos catastrales de las escrituras tramitadas a través de CERTTURC Tenencia De La Tierra Municipal, así como al registro de títulos y certificados parcelarios del Registro Agrario Nacional con el fin de regularizar la tenencia de la tierra.</w:t>
      </w:r>
    </w:p>
    <w:p w14:paraId="6DD4F1C2" w14:textId="77777777" w:rsidR="00224591" w:rsidRPr="001A44AA" w:rsidRDefault="00224591" w:rsidP="00224591">
      <w:pPr>
        <w:tabs>
          <w:tab w:val="left" w:pos="567"/>
        </w:tabs>
        <w:ind w:left="709" w:hanging="442"/>
        <w:jc w:val="both"/>
        <w:rPr>
          <w:rFonts w:ascii="Arial" w:hAnsi="Arial" w:cs="Arial"/>
          <w:color w:val="000000" w:themeColor="text1"/>
          <w:sz w:val="22"/>
          <w:szCs w:val="22"/>
        </w:rPr>
      </w:pPr>
    </w:p>
    <w:p w14:paraId="1D4BA467"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II.- Deslinde de predios Urbanos y Rústicos:</w:t>
      </w:r>
    </w:p>
    <w:p w14:paraId="79EEBFE2" w14:textId="77777777" w:rsidR="00224591" w:rsidRPr="001A44AA" w:rsidRDefault="00224591" w:rsidP="00224591">
      <w:pPr>
        <w:tabs>
          <w:tab w:val="left" w:pos="862"/>
        </w:tabs>
        <w:ind w:left="567"/>
        <w:jc w:val="both"/>
        <w:rPr>
          <w:rFonts w:ascii="Arial" w:hAnsi="Arial" w:cs="Arial"/>
          <w:color w:val="000000" w:themeColor="text1"/>
          <w:sz w:val="22"/>
          <w:szCs w:val="22"/>
        </w:rPr>
      </w:pPr>
    </w:p>
    <w:p w14:paraId="57443158" w14:textId="77777777" w:rsidR="00224591" w:rsidRPr="001A44AA" w:rsidRDefault="00224591" w:rsidP="00224591">
      <w:pPr>
        <w:tabs>
          <w:tab w:val="left" w:pos="862"/>
        </w:tabs>
        <w:ind w:left="634" w:hanging="567"/>
        <w:jc w:val="both"/>
        <w:rPr>
          <w:rFonts w:ascii="Arial" w:hAnsi="Arial" w:cs="Arial"/>
          <w:color w:val="000000" w:themeColor="text1"/>
          <w:sz w:val="22"/>
          <w:szCs w:val="22"/>
        </w:rPr>
      </w:pPr>
      <w:r w:rsidRPr="001A44AA">
        <w:rPr>
          <w:rFonts w:ascii="Arial" w:hAnsi="Arial" w:cs="Arial"/>
          <w:color w:val="000000" w:themeColor="text1"/>
          <w:sz w:val="22"/>
          <w:szCs w:val="22"/>
        </w:rPr>
        <w:t>1.- Tratándose de predios Urbanos:</w:t>
      </w:r>
    </w:p>
    <w:p w14:paraId="6E25DAB4" w14:textId="2F96E0B4" w:rsidR="00224591" w:rsidRPr="001A44AA" w:rsidRDefault="00224591" w:rsidP="00224591">
      <w:pPr>
        <w:ind w:left="634" w:hanging="283"/>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D</w:t>
      </w:r>
      <w:r>
        <w:rPr>
          <w:rFonts w:ascii="Arial" w:hAnsi="Arial" w:cs="Arial"/>
          <w:color w:val="000000" w:themeColor="text1"/>
          <w:sz w:val="22"/>
          <w:szCs w:val="22"/>
        </w:rPr>
        <w:t>eslinde de predios urbanos $ 303.00 en la ciudad y $ 378</w:t>
      </w:r>
      <w:r w:rsidRPr="001A44AA">
        <w:rPr>
          <w:rFonts w:ascii="Arial" w:hAnsi="Arial" w:cs="Arial"/>
          <w:color w:val="000000" w:themeColor="text1"/>
          <w:sz w:val="22"/>
          <w:szCs w:val="22"/>
        </w:rPr>
        <w:t>.00 fuera de la mancha urbana.</w:t>
      </w:r>
    </w:p>
    <w:p w14:paraId="3D440E26" w14:textId="77777777" w:rsidR="00224591" w:rsidRPr="001A44AA" w:rsidRDefault="00224591" w:rsidP="00224591">
      <w:pPr>
        <w:tabs>
          <w:tab w:val="left" w:pos="-1134"/>
        </w:tabs>
        <w:ind w:left="634" w:hanging="567"/>
        <w:jc w:val="both"/>
        <w:rPr>
          <w:rFonts w:ascii="Arial" w:hAnsi="Arial" w:cs="Arial"/>
          <w:color w:val="000000" w:themeColor="text1"/>
          <w:sz w:val="22"/>
          <w:szCs w:val="22"/>
        </w:rPr>
      </w:pPr>
    </w:p>
    <w:p w14:paraId="76DF8ADD" w14:textId="77777777" w:rsidR="00224591" w:rsidRPr="001A44AA" w:rsidRDefault="00224591" w:rsidP="00224591">
      <w:pPr>
        <w:tabs>
          <w:tab w:val="left" w:pos="-1134"/>
        </w:tabs>
        <w:ind w:left="634" w:hanging="567"/>
        <w:jc w:val="both"/>
        <w:rPr>
          <w:rFonts w:ascii="Arial" w:hAnsi="Arial" w:cs="Arial"/>
          <w:color w:val="000000" w:themeColor="text1"/>
          <w:sz w:val="22"/>
          <w:szCs w:val="22"/>
        </w:rPr>
      </w:pPr>
      <w:r w:rsidRPr="001A44AA">
        <w:rPr>
          <w:rFonts w:ascii="Arial" w:hAnsi="Arial" w:cs="Arial"/>
          <w:color w:val="000000" w:themeColor="text1"/>
          <w:sz w:val="22"/>
          <w:szCs w:val="22"/>
        </w:rPr>
        <w:t>2.- Tratándose de predios Rústicos:</w:t>
      </w:r>
    </w:p>
    <w:p w14:paraId="78DF2FED" w14:textId="77777777" w:rsidR="00224591" w:rsidRPr="001A44AA" w:rsidRDefault="00224591" w:rsidP="00224591">
      <w:pPr>
        <w:tabs>
          <w:tab w:val="left" w:pos="-567"/>
        </w:tabs>
        <w:ind w:left="634" w:hanging="142"/>
        <w:jc w:val="both"/>
        <w:rPr>
          <w:rFonts w:ascii="Arial" w:hAnsi="Arial" w:cs="Arial"/>
          <w:color w:val="000000" w:themeColor="text1"/>
          <w:sz w:val="22"/>
          <w:szCs w:val="22"/>
        </w:rPr>
      </w:pPr>
      <w:r>
        <w:rPr>
          <w:rFonts w:ascii="Arial" w:hAnsi="Arial" w:cs="Arial"/>
          <w:color w:val="000000" w:themeColor="text1"/>
          <w:sz w:val="22"/>
          <w:szCs w:val="22"/>
        </w:rPr>
        <w:t>a</w:t>
      </w:r>
      <w:proofErr w:type="gramStart"/>
      <w:r>
        <w:rPr>
          <w:rFonts w:ascii="Arial" w:hAnsi="Arial" w:cs="Arial"/>
          <w:color w:val="000000" w:themeColor="text1"/>
          <w:sz w:val="22"/>
          <w:szCs w:val="22"/>
        </w:rPr>
        <w:t>).-</w:t>
      </w:r>
      <w:proofErr w:type="gramEnd"/>
      <w:r>
        <w:rPr>
          <w:rFonts w:ascii="Arial" w:hAnsi="Arial" w:cs="Arial"/>
          <w:color w:val="000000" w:themeColor="text1"/>
          <w:sz w:val="22"/>
          <w:szCs w:val="22"/>
        </w:rPr>
        <w:t xml:space="preserve"> $ 666.0</w:t>
      </w:r>
      <w:r w:rsidRPr="001A44AA">
        <w:rPr>
          <w:rFonts w:ascii="Arial" w:hAnsi="Arial" w:cs="Arial"/>
          <w:color w:val="000000" w:themeColor="text1"/>
          <w:sz w:val="22"/>
          <w:szCs w:val="22"/>
        </w:rPr>
        <w:t>0 por  hectárea, hasta  diez hectáreas, lo  que exce</w:t>
      </w:r>
      <w:r>
        <w:rPr>
          <w:rFonts w:ascii="Arial" w:hAnsi="Arial" w:cs="Arial"/>
          <w:color w:val="000000" w:themeColor="text1"/>
          <w:sz w:val="22"/>
          <w:szCs w:val="22"/>
        </w:rPr>
        <w:t>da a razón de $ 206.0</w:t>
      </w:r>
      <w:r w:rsidRPr="001A44AA">
        <w:rPr>
          <w:rFonts w:ascii="Arial" w:hAnsi="Arial" w:cs="Arial"/>
          <w:color w:val="000000" w:themeColor="text1"/>
          <w:sz w:val="22"/>
          <w:szCs w:val="22"/>
        </w:rPr>
        <w:t xml:space="preserve">0 por hectárea. </w:t>
      </w:r>
    </w:p>
    <w:p w14:paraId="253E89D1" w14:textId="76C7F19F" w:rsidR="00224591" w:rsidRPr="001A44AA" w:rsidRDefault="00224591" w:rsidP="00224591">
      <w:pPr>
        <w:tabs>
          <w:tab w:val="left" w:pos="-567"/>
        </w:tabs>
        <w:ind w:left="634" w:hanging="142"/>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 xml:space="preserve"> Colocación de mojoneras $ 506</w:t>
      </w:r>
      <w:r w:rsidRPr="001A44AA">
        <w:rPr>
          <w:rFonts w:ascii="Arial" w:hAnsi="Arial" w:cs="Arial"/>
          <w:color w:val="000000" w:themeColor="text1"/>
          <w:sz w:val="22"/>
          <w:szCs w:val="22"/>
        </w:rPr>
        <w:t>.00  6” de diámetro</w:t>
      </w:r>
      <w:r>
        <w:rPr>
          <w:rFonts w:ascii="Arial" w:hAnsi="Arial" w:cs="Arial"/>
          <w:color w:val="000000" w:themeColor="text1"/>
          <w:sz w:val="22"/>
          <w:szCs w:val="22"/>
        </w:rPr>
        <w:t xml:space="preserve"> por 90 centímetros de alto $ 31</w:t>
      </w:r>
      <w:r w:rsidRPr="001A44AA">
        <w:rPr>
          <w:rFonts w:ascii="Arial" w:hAnsi="Arial" w:cs="Arial"/>
          <w:color w:val="000000" w:themeColor="text1"/>
          <w:sz w:val="22"/>
          <w:szCs w:val="22"/>
        </w:rPr>
        <w:t>6.00</w:t>
      </w:r>
      <w:r>
        <w:rPr>
          <w:rFonts w:ascii="Arial" w:hAnsi="Arial" w:cs="Arial"/>
          <w:color w:val="000000" w:themeColor="text1"/>
          <w:sz w:val="22"/>
          <w:szCs w:val="22"/>
        </w:rPr>
        <w:t xml:space="preserve"> </w:t>
      </w:r>
      <w:r w:rsidRPr="001A44AA">
        <w:rPr>
          <w:rFonts w:ascii="Arial" w:hAnsi="Arial" w:cs="Arial"/>
          <w:color w:val="000000" w:themeColor="text1"/>
          <w:sz w:val="22"/>
          <w:szCs w:val="22"/>
        </w:rPr>
        <w:t xml:space="preserve"> 4” de diámetro por 40 cm. de alto punto o vértice.</w:t>
      </w:r>
    </w:p>
    <w:p w14:paraId="6B39CDFF" w14:textId="77777777" w:rsidR="00224591" w:rsidRPr="001A44AA" w:rsidRDefault="00224591" w:rsidP="00224591">
      <w:pPr>
        <w:tabs>
          <w:tab w:val="left" w:pos="-567"/>
        </w:tabs>
        <w:ind w:left="634" w:hanging="142"/>
        <w:jc w:val="both"/>
        <w:rPr>
          <w:rFonts w:ascii="Arial" w:hAnsi="Arial" w:cs="Arial"/>
          <w:color w:val="000000" w:themeColor="text1"/>
          <w:sz w:val="22"/>
          <w:szCs w:val="22"/>
          <w:u w:val="single"/>
        </w:rPr>
      </w:pPr>
      <w:proofErr w:type="gramStart"/>
      <w:r w:rsidRPr="001A44AA">
        <w:rPr>
          <w:rFonts w:ascii="Arial" w:hAnsi="Arial" w:cs="Arial"/>
          <w:color w:val="000000" w:themeColor="text1"/>
          <w:sz w:val="22"/>
          <w:szCs w:val="22"/>
        </w:rPr>
        <w:t>c).-</w:t>
      </w:r>
      <w:proofErr w:type="gramEnd"/>
      <w:r w:rsidRPr="001A44AA">
        <w:rPr>
          <w:rFonts w:ascii="Arial" w:hAnsi="Arial" w:cs="Arial"/>
          <w:color w:val="000000" w:themeColor="text1"/>
          <w:sz w:val="22"/>
          <w:szCs w:val="22"/>
        </w:rPr>
        <w:t xml:space="preserve"> Para los efectos en lo dispuesto en los incisos anteriores, cualquiera que sea la superficie del predio, el importe de los derech</w:t>
      </w:r>
      <w:r>
        <w:rPr>
          <w:rFonts w:ascii="Arial" w:hAnsi="Arial" w:cs="Arial"/>
          <w:color w:val="000000" w:themeColor="text1"/>
          <w:sz w:val="22"/>
          <w:szCs w:val="22"/>
        </w:rPr>
        <w:t>os no podrá ser inferior a $ 611</w:t>
      </w:r>
      <w:r w:rsidRPr="001A44AA">
        <w:rPr>
          <w:rFonts w:ascii="Arial" w:hAnsi="Arial" w:cs="Arial"/>
          <w:color w:val="000000" w:themeColor="text1"/>
          <w:sz w:val="22"/>
          <w:szCs w:val="22"/>
        </w:rPr>
        <w:t>.00.</w:t>
      </w:r>
    </w:p>
    <w:p w14:paraId="23A09CE2" w14:textId="77777777" w:rsidR="00224591" w:rsidRPr="001A44AA" w:rsidRDefault="00224591" w:rsidP="00224591">
      <w:pPr>
        <w:tabs>
          <w:tab w:val="left" w:pos="862"/>
        </w:tabs>
        <w:jc w:val="both"/>
        <w:rPr>
          <w:rFonts w:ascii="Arial" w:hAnsi="Arial" w:cs="Arial"/>
          <w:color w:val="000000" w:themeColor="text1"/>
          <w:sz w:val="22"/>
          <w:szCs w:val="22"/>
        </w:rPr>
      </w:pPr>
    </w:p>
    <w:p w14:paraId="63AF5DA5"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III.- Dibujo de planos Urbanos y Rústicos:</w:t>
      </w:r>
    </w:p>
    <w:p w14:paraId="59A87116" w14:textId="77777777" w:rsidR="00224591" w:rsidRPr="001A44AA" w:rsidRDefault="00224591" w:rsidP="00224591">
      <w:pPr>
        <w:tabs>
          <w:tab w:val="left" w:pos="862"/>
        </w:tabs>
        <w:jc w:val="both"/>
        <w:rPr>
          <w:rFonts w:ascii="Arial" w:hAnsi="Arial" w:cs="Arial"/>
          <w:color w:val="000000" w:themeColor="text1"/>
          <w:sz w:val="22"/>
          <w:szCs w:val="22"/>
        </w:rPr>
      </w:pPr>
    </w:p>
    <w:p w14:paraId="2E073348" w14:textId="77777777" w:rsidR="00224591" w:rsidRPr="001A44AA" w:rsidRDefault="00224591" w:rsidP="00224591">
      <w:pPr>
        <w:tabs>
          <w:tab w:val="left" w:pos="862"/>
        </w:tabs>
        <w:ind w:left="567" w:hanging="500"/>
        <w:jc w:val="both"/>
        <w:rPr>
          <w:rFonts w:ascii="Arial" w:hAnsi="Arial" w:cs="Arial"/>
          <w:color w:val="000000" w:themeColor="text1"/>
          <w:sz w:val="22"/>
          <w:szCs w:val="22"/>
        </w:rPr>
      </w:pPr>
      <w:r w:rsidRPr="001A44AA">
        <w:rPr>
          <w:rFonts w:ascii="Arial" w:hAnsi="Arial" w:cs="Arial"/>
          <w:color w:val="000000" w:themeColor="text1"/>
          <w:sz w:val="22"/>
          <w:szCs w:val="22"/>
        </w:rPr>
        <w:t>1.- Tratándose de predios Urbanos.</w:t>
      </w:r>
    </w:p>
    <w:p w14:paraId="65472646" w14:textId="77777777" w:rsidR="00224591" w:rsidRPr="001A44AA" w:rsidRDefault="00224591" w:rsidP="00224591">
      <w:pPr>
        <w:tabs>
          <w:tab w:val="left" w:pos="-709"/>
        </w:tabs>
        <w:ind w:left="634" w:hanging="142"/>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Tamaño </w:t>
      </w:r>
      <w:r>
        <w:rPr>
          <w:rFonts w:ascii="Arial" w:hAnsi="Arial" w:cs="Arial"/>
          <w:color w:val="000000" w:themeColor="text1"/>
          <w:sz w:val="22"/>
          <w:szCs w:val="22"/>
        </w:rPr>
        <w:t xml:space="preserve">de plano hasta 30 x 30 </w:t>
      </w:r>
      <w:proofErr w:type="spellStart"/>
      <w:r>
        <w:rPr>
          <w:rFonts w:ascii="Arial" w:hAnsi="Arial" w:cs="Arial"/>
          <w:color w:val="000000" w:themeColor="text1"/>
          <w:sz w:val="22"/>
          <w:szCs w:val="22"/>
        </w:rPr>
        <w:t>cms</w:t>
      </w:r>
      <w:proofErr w:type="spellEnd"/>
      <w:r>
        <w:rPr>
          <w:rFonts w:ascii="Arial" w:hAnsi="Arial" w:cs="Arial"/>
          <w:color w:val="000000" w:themeColor="text1"/>
          <w:sz w:val="22"/>
          <w:szCs w:val="22"/>
        </w:rPr>
        <w:t xml:space="preserve">. </w:t>
      </w:r>
      <w:r w:rsidRPr="00C17890">
        <w:rPr>
          <w:rFonts w:ascii="Arial" w:hAnsi="Arial" w:cs="Arial"/>
          <w:color w:val="000000" w:themeColor="text1"/>
          <w:sz w:val="22"/>
          <w:szCs w:val="22"/>
        </w:rPr>
        <w:t>$108.00</w:t>
      </w:r>
      <w:r w:rsidRPr="001A44AA">
        <w:rPr>
          <w:rFonts w:ascii="Arial" w:hAnsi="Arial" w:cs="Arial"/>
          <w:color w:val="000000" w:themeColor="text1"/>
          <w:sz w:val="22"/>
          <w:szCs w:val="22"/>
        </w:rPr>
        <w:t xml:space="preserve"> cada uno.</w:t>
      </w:r>
    </w:p>
    <w:p w14:paraId="75943274" w14:textId="77777777" w:rsidR="00224591" w:rsidRPr="001A44AA" w:rsidRDefault="00224591" w:rsidP="00224591">
      <w:pPr>
        <w:tabs>
          <w:tab w:val="left" w:pos="-709"/>
        </w:tabs>
        <w:ind w:left="634" w:hanging="142"/>
        <w:jc w:val="both"/>
        <w:rPr>
          <w:rFonts w:ascii="Arial" w:hAnsi="Arial" w:cs="Arial"/>
          <w:color w:val="000000" w:themeColor="text1"/>
          <w:sz w:val="22"/>
          <w:szCs w:val="22"/>
          <w:u w:val="single"/>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Sobre el excedente del tamaño ante</w:t>
      </w:r>
      <w:r>
        <w:rPr>
          <w:rFonts w:ascii="Arial" w:hAnsi="Arial" w:cs="Arial"/>
          <w:color w:val="000000" w:themeColor="text1"/>
          <w:sz w:val="22"/>
          <w:szCs w:val="22"/>
        </w:rPr>
        <w:t>rior por decímetro cuadrado $ 22</w:t>
      </w:r>
      <w:r w:rsidRPr="001A44AA">
        <w:rPr>
          <w:rFonts w:ascii="Arial" w:hAnsi="Arial" w:cs="Arial"/>
          <w:color w:val="000000" w:themeColor="text1"/>
          <w:sz w:val="22"/>
          <w:szCs w:val="22"/>
        </w:rPr>
        <w:t>.00.</w:t>
      </w:r>
    </w:p>
    <w:p w14:paraId="516082FA" w14:textId="77777777" w:rsidR="00224591" w:rsidRPr="001A44AA" w:rsidRDefault="00224591" w:rsidP="00224591">
      <w:pPr>
        <w:ind w:left="567"/>
        <w:jc w:val="both"/>
        <w:rPr>
          <w:rFonts w:ascii="Arial" w:hAnsi="Arial" w:cs="Arial"/>
          <w:color w:val="000000" w:themeColor="text1"/>
          <w:sz w:val="22"/>
          <w:szCs w:val="22"/>
          <w:u w:val="single"/>
        </w:rPr>
      </w:pPr>
    </w:p>
    <w:p w14:paraId="7E8D8DF4" w14:textId="77777777" w:rsidR="00224591" w:rsidRPr="001A44AA" w:rsidRDefault="00224591" w:rsidP="00224591">
      <w:pPr>
        <w:ind w:left="567" w:hanging="500"/>
        <w:jc w:val="both"/>
        <w:rPr>
          <w:rFonts w:ascii="Arial" w:hAnsi="Arial" w:cs="Arial"/>
          <w:color w:val="000000" w:themeColor="text1"/>
          <w:sz w:val="22"/>
          <w:szCs w:val="22"/>
        </w:rPr>
      </w:pPr>
      <w:r w:rsidRPr="001A44AA">
        <w:rPr>
          <w:rFonts w:ascii="Arial" w:hAnsi="Arial" w:cs="Arial"/>
          <w:color w:val="000000" w:themeColor="text1"/>
          <w:sz w:val="22"/>
          <w:szCs w:val="22"/>
        </w:rPr>
        <w:t>2.- Tratándose de predios Rústicos.</w:t>
      </w:r>
    </w:p>
    <w:p w14:paraId="178BC161" w14:textId="77777777" w:rsidR="00224591" w:rsidRPr="001A44AA" w:rsidRDefault="00224591" w:rsidP="00224591">
      <w:pPr>
        <w:ind w:left="1560" w:hanging="1068"/>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Po</w:t>
      </w:r>
      <w:r>
        <w:rPr>
          <w:rFonts w:ascii="Arial" w:hAnsi="Arial" w:cs="Arial"/>
          <w:color w:val="000000" w:themeColor="text1"/>
          <w:sz w:val="22"/>
          <w:szCs w:val="22"/>
        </w:rPr>
        <w:t>lígono hasta de 6 vértices $ 207</w:t>
      </w:r>
      <w:r w:rsidRPr="001A44AA">
        <w:rPr>
          <w:rFonts w:ascii="Arial" w:hAnsi="Arial" w:cs="Arial"/>
          <w:color w:val="000000" w:themeColor="text1"/>
          <w:sz w:val="22"/>
          <w:szCs w:val="22"/>
        </w:rPr>
        <w:t>.00 cada uno.</w:t>
      </w:r>
    </w:p>
    <w:p w14:paraId="678663E7" w14:textId="2CDDD94A" w:rsidR="00224591" w:rsidRPr="001A44AA" w:rsidRDefault="00224591" w:rsidP="00224591">
      <w:pPr>
        <w:ind w:left="1560" w:hanging="1068"/>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Pr>
          <w:rFonts w:ascii="Arial" w:hAnsi="Arial" w:cs="Arial"/>
          <w:color w:val="000000" w:themeColor="text1"/>
          <w:sz w:val="22"/>
          <w:szCs w:val="22"/>
        </w:rPr>
        <w:t xml:space="preserve"> Por cada vértice adicional $ 2</w:t>
      </w:r>
      <w:r w:rsidR="00027D70">
        <w:rPr>
          <w:rFonts w:ascii="Arial" w:hAnsi="Arial" w:cs="Arial"/>
          <w:color w:val="000000" w:themeColor="text1"/>
          <w:sz w:val="22"/>
          <w:szCs w:val="22"/>
        </w:rPr>
        <w:t>0</w:t>
      </w:r>
      <w:r w:rsidRPr="001A44AA">
        <w:rPr>
          <w:rFonts w:ascii="Arial" w:hAnsi="Arial" w:cs="Arial"/>
          <w:color w:val="000000" w:themeColor="text1"/>
          <w:sz w:val="22"/>
          <w:szCs w:val="22"/>
        </w:rPr>
        <w:t>.</w:t>
      </w:r>
      <w:r w:rsidR="00027D70">
        <w:rPr>
          <w:rFonts w:ascii="Arial" w:hAnsi="Arial" w:cs="Arial"/>
          <w:color w:val="000000" w:themeColor="text1"/>
          <w:sz w:val="22"/>
          <w:szCs w:val="22"/>
        </w:rPr>
        <w:t>5</w:t>
      </w:r>
      <w:r w:rsidRPr="001A44AA">
        <w:rPr>
          <w:rFonts w:ascii="Arial" w:hAnsi="Arial" w:cs="Arial"/>
          <w:color w:val="000000" w:themeColor="text1"/>
          <w:sz w:val="22"/>
          <w:szCs w:val="22"/>
        </w:rPr>
        <w:t>0.</w:t>
      </w:r>
    </w:p>
    <w:p w14:paraId="29B38191" w14:textId="77777777" w:rsidR="00224591" w:rsidRPr="001A44AA" w:rsidRDefault="00224591" w:rsidP="00224591">
      <w:pPr>
        <w:ind w:left="918" w:hanging="568"/>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roofErr w:type="gramStart"/>
      <w:r w:rsidRPr="001A44AA">
        <w:rPr>
          <w:rFonts w:ascii="Arial" w:hAnsi="Arial" w:cs="Arial"/>
          <w:color w:val="000000" w:themeColor="text1"/>
          <w:sz w:val="22"/>
          <w:szCs w:val="22"/>
        </w:rPr>
        <w:t>c).-</w:t>
      </w:r>
      <w:proofErr w:type="gramEnd"/>
      <w:r w:rsidRPr="001A44AA">
        <w:rPr>
          <w:rFonts w:ascii="Arial" w:hAnsi="Arial" w:cs="Arial"/>
          <w:color w:val="000000" w:themeColor="text1"/>
          <w:sz w:val="22"/>
          <w:szCs w:val="22"/>
        </w:rPr>
        <w:t xml:space="preserve"> Planos que excedan de 50 x 50 cm. sobre los dos incisos anteriores causarán derechos por cada decímetro  cu</w:t>
      </w:r>
      <w:r>
        <w:rPr>
          <w:rFonts w:ascii="Arial" w:hAnsi="Arial" w:cs="Arial"/>
          <w:color w:val="000000" w:themeColor="text1"/>
          <w:sz w:val="22"/>
          <w:szCs w:val="22"/>
        </w:rPr>
        <w:t>adrado adicional o fracción $ 28</w:t>
      </w:r>
      <w:r w:rsidRPr="001A44AA">
        <w:rPr>
          <w:rFonts w:ascii="Arial" w:hAnsi="Arial" w:cs="Arial"/>
          <w:color w:val="000000" w:themeColor="text1"/>
          <w:sz w:val="22"/>
          <w:szCs w:val="22"/>
        </w:rPr>
        <w:t>.00.</w:t>
      </w:r>
    </w:p>
    <w:p w14:paraId="667E59B0" w14:textId="77777777" w:rsidR="00224591" w:rsidRPr="001A44AA" w:rsidRDefault="00224591" w:rsidP="00224591">
      <w:pPr>
        <w:ind w:left="1560" w:hanging="1068"/>
        <w:jc w:val="both"/>
        <w:rPr>
          <w:rFonts w:ascii="Arial" w:hAnsi="Arial" w:cs="Arial"/>
          <w:color w:val="000000" w:themeColor="text1"/>
          <w:sz w:val="22"/>
          <w:szCs w:val="22"/>
        </w:rPr>
      </w:pPr>
      <w:proofErr w:type="gramStart"/>
      <w:r w:rsidRPr="001A44AA">
        <w:rPr>
          <w:rFonts w:ascii="Arial" w:hAnsi="Arial" w:cs="Arial"/>
          <w:color w:val="000000" w:themeColor="text1"/>
          <w:sz w:val="22"/>
          <w:szCs w:val="22"/>
        </w:rPr>
        <w:t>d</w:t>
      </w:r>
      <w:r>
        <w:rPr>
          <w:rFonts w:ascii="Arial" w:hAnsi="Arial" w:cs="Arial"/>
          <w:color w:val="000000" w:themeColor="text1"/>
          <w:sz w:val="22"/>
          <w:szCs w:val="22"/>
        </w:rPr>
        <w:t>).-</w:t>
      </w:r>
      <w:proofErr w:type="gramEnd"/>
      <w:r>
        <w:rPr>
          <w:rFonts w:ascii="Arial" w:hAnsi="Arial" w:cs="Arial"/>
          <w:color w:val="000000" w:themeColor="text1"/>
          <w:sz w:val="22"/>
          <w:szCs w:val="22"/>
        </w:rPr>
        <w:t xml:space="preserve"> Croquis de localización $ 97</w:t>
      </w:r>
      <w:r w:rsidRPr="001A44AA">
        <w:rPr>
          <w:rFonts w:ascii="Arial" w:hAnsi="Arial" w:cs="Arial"/>
          <w:color w:val="000000" w:themeColor="text1"/>
          <w:sz w:val="22"/>
          <w:szCs w:val="22"/>
        </w:rPr>
        <w:t>.00.</w:t>
      </w:r>
    </w:p>
    <w:p w14:paraId="18438FC1" w14:textId="77777777" w:rsidR="00224591" w:rsidRPr="001A44AA" w:rsidRDefault="00224591" w:rsidP="00224591">
      <w:pPr>
        <w:jc w:val="both"/>
        <w:rPr>
          <w:rFonts w:ascii="Arial" w:hAnsi="Arial" w:cs="Arial"/>
          <w:color w:val="000000" w:themeColor="text1"/>
          <w:sz w:val="22"/>
          <w:szCs w:val="22"/>
        </w:rPr>
      </w:pPr>
    </w:p>
    <w:p w14:paraId="72EE984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IV.- Registros Catastrales:</w:t>
      </w:r>
    </w:p>
    <w:p w14:paraId="4654F2B3" w14:textId="77777777" w:rsidR="00224591" w:rsidRPr="001A44AA" w:rsidRDefault="00224591" w:rsidP="00224591">
      <w:pPr>
        <w:ind w:left="708"/>
        <w:jc w:val="both"/>
        <w:rPr>
          <w:rFonts w:ascii="Arial" w:hAnsi="Arial" w:cs="Arial"/>
          <w:color w:val="000000" w:themeColor="text1"/>
          <w:sz w:val="22"/>
          <w:szCs w:val="22"/>
        </w:rPr>
      </w:pPr>
    </w:p>
    <w:p w14:paraId="43EF9046"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w:t>
      </w:r>
      <w:r>
        <w:rPr>
          <w:rFonts w:ascii="Arial" w:hAnsi="Arial" w:cs="Arial"/>
          <w:color w:val="000000" w:themeColor="text1"/>
          <w:sz w:val="22"/>
          <w:szCs w:val="22"/>
        </w:rPr>
        <w:t>.- Avaluó Catastral previo $ 364</w:t>
      </w:r>
      <w:r w:rsidRPr="001A44AA">
        <w:rPr>
          <w:rFonts w:ascii="Arial" w:hAnsi="Arial" w:cs="Arial"/>
          <w:color w:val="000000" w:themeColor="text1"/>
          <w:sz w:val="22"/>
          <w:szCs w:val="22"/>
        </w:rPr>
        <w:t>.00.</w:t>
      </w:r>
    </w:p>
    <w:p w14:paraId="587E9FB3" w14:textId="77777777" w:rsidR="00224591" w:rsidRPr="001A44AA" w:rsidRDefault="00224591" w:rsidP="00224591">
      <w:pPr>
        <w:ind w:left="492" w:hanging="283"/>
        <w:jc w:val="both"/>
        <w:rPr>
          <w:rFonts w:ascii="Arial" w:hAnsi="Arial" w:cs="Arial"/>
          <w:color w:val="000000" w:themeColor="text1"/>
          <w:sz w:val="22"/>
          <w:szCs w:val="22"/>
        </w:rPr>
      </w:pPr>
      <w:r>
        <w:rPr>
          <w:rFonts w:ascii="Arial" w:hAnsi="Arial" w:cs="Arial"/>
          <w:color w:val="000000" w:themeColor="text1"/>
          <w:sz w:val="22"/>
          <w:szCs w:val="22"/>
        </w:rPr>
        <w:t>2.- Avalúo definitivo $ 485</w:t>
      </w:r>
      <w:r w:rsidRPr="001A44AA">
        <w:rPr>
          <w:rFonts w:ascii="Arial" w:hAnsi="Arial" w:cs="Arial"/>
          <w:color w:val="000000" w:themeColor="text1"/>
          <w:sz w:val="22"/>
          <w:szCs w:val="22"/>
        </w:rPr>
        <w:t xml:space="preserve">.00. Por avalúo y con vigencia de 60 días naturales. </w:t>
      </w:r>
    </w:p>
    <w:p w14:paraId="0CC180CE"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3.- Revisión y apertura de registros por concepto de adquisición de inmuebles, lo que resulte de aplicar el 2 al millar al valor catastral.</w:t>
      </w:r>
    </w:p>
    <w:p w14:paraId="76770C17" w14:textId="77777777" w:rsidR="00224591" w:rsidRPr="001A44AA" w:rsidRDefault="00224591" w:rsidP="00224591">
      <w:pPr>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4.- Por aclaración o rect</w:t>
      </w:r>
      <w:r>
        <w:rPr>
          <w:rFonts w:ascii="Arial" w:hAnsi="Arial" w:cs="Arial"/>
          <w:color w:val="000000" w:themeColor="text1"/>
          <w:sz w:val="22"/>
          <w:szCs w:val="22"/>
        </w:rPr>
        <w:t>ificación en un testimonio $ 377</w:t>
      </w:r>
      <w:r w:rsidRPr="001A44AA">
        <w:rPr>
          <w:rFonts w:ascii="Arial" w:hAnsi="Arial" w:cs="Arial"/>
          <w:color w:val="000000" w:themeColor="text1"/>
          <w:sz w:val="22"/>
          <w:szCs w:val="22"/>
        </w:rPr>
        <w:t>.00.</w:t>
      </w:r>
    </w:p>
    <w:p w14:paraId="5017C378" w14:textId="77777777" w:rsidR="00224591" w:rsidRPr="001A44AA" w:rsidRDefault="00224591" w:rsidP="00224591">
      <w:pPr>
        <w:tabs>
          <w:tab w:val="left" w:pos="-426"/>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3AB2A8D6"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V.- Servicios de información:</w:t>
      </w:r>
    </w:p>
    <w:p w14:paraId="7303F633" w14:textId="77777777" w:rsidR="00224591" w:rsidRPr="001A44AA" w:rsidRDefault="00224591" w:rsidP="00224591">
      <w:pPr>
        <w:tabs>
          <w:tab w:val="left" w:pos="-851"/>
        </w:tabs>
        <w:ind w:left="993" w:hanging="426"/>
        <w:jc w:val="both"/>
        <w:rPr>
          <w:rFonts w:ascii="Arial" w:hAnsi="Arial" w:cs="Arial"/>
          <w:color w:val="000000" w:themeColor="text1"/>
          <w:sz w:val="22"/>
          <w:szCs w:val="22"/>
        </w:rPr>
      </w:pPr>
    </w:p>
    <w:p w14:paraId="7A090845" w14:textId="77777777" w:rsidR="00224591" w:rsidRPr="001A44AA" w:rsidRDefault="00224591" w:rsidP="00224591">
      <w:pPr>
        <w:tabs>
          <w:tab w:val="left" w:pos="-851"/>
        </w:tabs>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1.- Copi</w:t>
      </w:r>
      <w:r>
        <w:rPr>
          <w:rFonts w:ascii="Arial" w:hAnsi="Arial" w:cs="Arial"/>
          <w:color w:val="000000" w:themeColor="text1"/>
          <w:sz w:val="22"/>
          <w:szCs w:val="22"/>
        </w:rPr>
        <w:t>a de escritura certificada $ 215</w:t>
      </w:r>
      <w:r w:rsidRPr="001A44AA">
        <w:rPr>
          <w:rFonts w:ascii="Arial" w:hAnsi="Arial" w:cs="Arial"/>
          <w:color w:val="000000" w:themeColor="text1"/>
          <w:sz w:val="22"/>
          <w:szCs w:val="22"/>
        </w:rPr>
        <w:t>.00.</w:t>
      </w:r>
    </w:p>
    <w:p w14:paraId="478F481C" w14:textId="77777777" w:rsidR="00224591" w:rsidRPr="001A44AA" w:rsidRDefault="00224591" w:rsidP="00224591">
      <w:pPr>
        <w:tabs>
          <w:tab w:val="left" w:pos="-851"/>
        </w:tabs>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2.- Informació</w:t>
      </w:r>
      <w:r>
        <w:rPr>
          <w:rFonts w:ascii="Arial" w:hAnsi="Arial" w:cs="Arial"/>
          <w:color w:val="000000" w:themeColor="text1"/>
          <w:sz w:val="22"/>
          <w:szCs w:val="22"/>
        </w:rPr>
        <w:t>n de traslado de dominio $ 142.0</w:t>
      </w:r>
      <w:r w:rsidRPr="001A44AA">
        <w:rPr>
          <w:rFonts w:ascii="Arial" w:hAnsi="Arial" w:cs="Arial"/>
          <w:color w:val="000000" w:themeColor="text1"/>
          <w:sz w:val="22"/>
          <w:szCs w:val="22"/>
        </w:rPr>
        <w:t>0.</w:t>
      </w:r>
    </w:p>
    <w:p w14:paraId="5ECE3C8D" w14:textId="6383F5CB" w:rsidR="00224591" w:rsidRPr="001A44AA" w:rsidRDefault="00224591" w:rsidP="00224591">
      <w:pPr>
        <w:tabs>
          <w:tab w:val="left" w:pos="-851"/>
        </w:tabs>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3.-Información de número de cuenta, s</w:t>
      </w:r>
      <w:r>
        <w:rPr>
          <w:rFonts w:ascii="Arial" w:hAnsi="Arial" w:cs="Arial"/>
          <w:color w:val="000000" w:themeColor="text1"/>
          <w:sz w:val="22"/>
          <w:szCs w:val="22"/>
        </w:rPr>
        <w:t>uperficie y clave catastral $ 1</w:t>
      </w:r>
      <w:r w:rsidR="00F41A8B">
        <w:rPr>
          <w:rFonts w:ascii="Arial" w:hAnsi="Arial" w:cs="Arial"/>
          <w:color w:val="000000" w:themeColor="text1"/>
          <w:sz w:val="22"/>
          <w:szCs w:val="22"/>
        </w:rPr>
        <w:t>5</w:t>
      </w:r>
      <w:r w:rsidRPr="001A44AA">
        <w:rPr>
          <w:rFonts w:ascii="Arial" w:hAnsi="Arial" w:cs="Arial"/>
          <w:color w:val="000000" w:themeColor="text1"/>
          <w:sz w:val="22"/>
          <w:szCs w:val="22"/>
        </w:rPr>
        <w:t>.</w:t>
      </w:r>
      <w:r w:rsidR="00F41A8B">
        <w:rPr>
          <w:rFonts w:ascii="Arial" w:hAnsi="Arial" w:cs="Arial"/>
          <w:color w:val="000000" w:themeColor="text1"/>
          <w:sz w:val="22"/>
          <w:szCs w:val="22"/>
        </w:rPr>
        <w:t>5</w:t>
      </w:r>
      <w:r w:rsidRPr="001A44AA">
        <w:rPr>
          <w:rFonts w:ascii="Arial" w:hAnsi="Arial" w:cs="Arial"/>
          <w:color w:val="000000" w:themeColor="text1"/>
          <w:sz w:val="22"/>
          <w:szCs w:val="22"/>
        </w:rPr>
        <w:t>0.</w:t>
      </w:r>
    </w:p>
    <w:p w14:paraId="28F5DA05" w14:textId="77777777" w:rsidR="00224591" w:rsidRPr="001A44AA" w:rsidRDefault="00224591" w:rsidP="00224591">
      <w:pPr>
        <w:tabs>
          <w:tab w:val="left" w:pos="-851"/>
        </w:tabs>
        <w:ind w:left="492" w:hanging="283"/>
        <w:jc w:val="both"/>
        <w:rPr>
          <w:rFonts w:ascii="Arial" w:hAnsi="Arial" w:cs="Arial"/>
          <w:color w:val="000000" w:themeColor="text1"/>
          <w:sz w:val="22"/>
          <w:szCs w:val="22"/>
        </w:rPr>
      </w:pPr>
      <w:r w:rsidRPr="001A44AA">
        <w:rPr>
          <w:rFonts w:ascii="Arial" w:hAnsi="Arial" w:cs="Arial"/>
          <w:color w:val="000000" w:themeColor="text1"/>
          <w:sz w:val="22"/>
          <w:szCs w:val="22"/>
        </w:rPr>
        <w:t xml:space="preserve">4.- Copia Heliográfica </w:t>
      </w:r>
      <w:r>
        <w:rPr>
          <w:rFonts w:ascii="Arial" w:hAnsi="Arial" w:cs="Arial"/>
          <w:color w:val="000000" w:themeColor="text1"/>
          <w:sz w:val="22"/>
          <w:szCs w:val="22"/>
        </w:rPr>
        <w:t>de las láminas catastrales $ 124</w:t>
      </w:r>
      <w:r w:rsidRPr="001A44AA">
        <w:rPr>
          <w:rFonts w:ascii="Arial" w:hAnsi="Arial" w:cs="Arial"/>
          <w:color w:val="000000" w:themeColor="text1"/>
          <w:sz w:val="22"/>
          <w:szCs w:val="22"/>
        </w:rPr>
        <w:t>.00.</w:t>
      </w:r>
    </w:p>
    <w:p w14:paraId="7AB9C1C3" w14:textId="77777777" w:rsidR="00224591" w:rsidRPr="001A44AA" w:rsidRDefault="00224591" w:rsidP="00224591">
      <w:pPr>
        <w:tabs>
          <w:tab w:val="left" w:pos="-851"/>
        </w:tabs>
        <w:ind w:left="993" w:hanging="426"/>
        <w:jc w:val="both"/>
        <w:rPr>
          <w:rFonts w:ascii="Arial" w:hAnsi="Arial" w:cs="Arial"/>
          <w:color w:val="000000" w:themeColor="text1"/>
          <w:sz w:val="22"/>
          <w:szCs w:val="22"/>
        </w:rPr>
      </w:pPr>
    </w:p>
    <w:p w14:paraId="434B4EC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VI.- Servicio de copiado:</w:t>
      </w:r>
    </w:p>
    <w:p w14:paraId="3B19E25D" w14:textId="77777777" w:rsidR="00224591" w:rsidRPr="001A44AA" w:rsidRDefault="00224591" w:rsidP="00224591">
      <w:pPr>
        <w:ind w:left="993" w:hanging="426"/>
        <w:jc w:val="both"/>
        <w:rPr>
          <w:rFonts w:ascii="Arial" w:hAnsi="Arial" w:cs="Arial"/>
          <w:color w:val="000000" w:themeColor="text1"/>
          <w:sz w:val="22"/>
          <w:szCs w:val="22"/>
        </w:rPr>
      </w:pPr>
    </w:p>
    <w:p w14:paraId="6B0DDADB" w14:textId="77777777" w:rsidR="00224591" w:rsidRPr="001A44AA" w:rsidRDefault="00224591" w:rsidP="00224591">
      <w:pPr>
        <w:ind w:left="492" w:hanging="425"/>
        <w:jc w:val="both"/>
        <w:rPr>
          <w:rFonts w:ascii="Arial" w:hAnsi="Arial" w:cs="Arial"/>
          <w:color w:val="000000" w:themeColor="text1"/>
          <w:sz w:val="22"/>
          <w:szCs w:val="22"/>
        </w:rPr>
      </w:pPr>
      <w:r w:rsidRPr="001A44AA">
        <w:rPr>
          <w:rFonts w:ascii="Arial" w:hAnsi="Arial" w:cs="Arial"/>
          <w:color w:val="000000" w:themeColor="text1"/>
          <w:sz w:val="22"/>
          <w:szCs w:val="22"/>
        </w:rPr>
        <w:t>1.- Copias heliográficas de planos que obren en los archivos del departamento:</w:t>
      </w:r>
    </w:p>
    <w:p w14:paraId="0D91F1EE" w14:textId="77777777" w:rsidR="00224591" w:rsidRPr="001A44AA" w:rsidRDefault="00224591" w:rsidP="00224591">
      <w:pPr>
        <w:tabs>
          <w:tab w:val="left" w:pos="-426"/>
        </w:tabs>
        <w:ind w:left="1418" w:hanging="426"/>
        <w:jc w:val="both"/>
        <w:rPr>
          <w:rFonts w:ascii="Arial" w:hAnsi="Arial" w:cs="Arial"/>
          <w:color w:val="000000" w:themeColor="text1"/>
          <w:sz w:val="22"/>
          <w:szCs w:val="22"/>
        </w:rPr>
      </w:pPr>
    </w:p>
    <w:p w14:paraId="32FB005E" w14:textId="36DEAF4D" w:rsidR="00224591" w:rsidRPr="001A44AA" w:rsidRDefault="00224591" w:rsidP="00224591">
      <w:pPr>
        <w:tabs>
          <w:tab w:val="left" w:pos="-426"/>
        </w:tabs>
        <w:ind w:left="1418" w:hanging="926"/>
        <w:jc w:val="both"/>
        <w:rPr>
          <w:rFonts w:ascii="Arial" w:hAnsi="Arial" w:cs="Arial"/>
          <w:color w:val="000000" w:themeColor="text1"/>
          <w:sz w:val="22"/>
          <w:szCs w:val="22"/>
        </w:rPr>
      </w:pPr>
      <w:r>
        <w:rPr>
          <w:rFonts w:ascii="Arial" w:hAnsi="Arial" w:cs="Arial"/>
          <w:color w:val="000000" w:themeColor="text1"/>
          <w:sz w:val="22"/>
          <w:szCs w:val="22"/>
        </w:rPr>
        <w:t>a</w:t>
      </w:r>
      <w:proofErr w:type="gramStart"/>
      <w:r>
        <w:rPr>
          <w:rFonts w:ascii="Arial" w:hAnsi="Arial" w:cs="Arial"/>
          <w:color w:val="000000" w:themeColor="text1"/>
          <w:sz w:val="22"/>
          <w:szCs w:val="22"/>
        </w:rPr>
        <w:t>).-</w:t>
      </w:r>
      <w:proofErr w:type="gramEnd"/>
      <w:r>
        <w:rPr>
          <w:rFonts w:ascii="Arial" w:hAnsi="Arial" w:cs="Arial"/>
          <w:color w:val="000000" w:themeColor="text1"/>
          <w:sz w:val="22"/>
          <w:szCs w:val="22"/>
        </w:rPr>
        <w:t xml:space="preserve"> Hasta 30 x 30 </w:t>
      </w:r>
      <w:proofErr w:type="spellStart"/>
      <w:r>
        <w:rPr>
          <w:rFonts w:ascii="Arial" w:hAnsi="Arial" w:cs="Arial"/>
          <w:color w:val="000000" w:themeColor="text1"/>
          <w:sz w:val="22"/>
          <w:szCs w:val="22"/>
        </w:rPr>
        <w:t>cms</w:t>
      </w:r>
      <w:proofErr w:type="spellEnd"/>
      <w:r>
        <w:rPr>
          <w:rFonts w:ascii="Arial" w:hAnsi="Arial" w:cs="Arial"/>
          <w:color w:val="000000" w:themeColor="text1"/>
          <w:sz w:val="22"/>
          <w:szCs w:val="22"/>
        </w:rPr>
        <w:t>. $1</w:t>
      </w:r>
      <w:r w:rsidR="00F41A8B">
        <w:rPr>
          <w:rFonts w:ascii="Arial" w:hAnsi="Arial" w:cs="Arial"/>
          <w:color w:val="000000" w:themeColor="text1"/>
          <w:sz w:val="22"/>
          <w:szCs w:val="22"/>
        </w:rPr>
        <w:t>7</w:t>
      </w:r>
      <w:r w:rsidRPr="001A44AA">
        <w:rPr>
          <w:rFonts w:ascii="Arial" w:hAnsi="Arial" w:cs="Arial"/>
          <w:color w:val="000000" w:themeColor="text1"/>
          <w:sz w:val="22"/>
          <w:szCs w:val="22"/>
        </w:rPr>
        <w:t>.</w:t>
      </w:r>
      <w:r w:rsidR="00F41A8B">
        <w:rPr>
          <w:rFonts w:ascii="Arial" w:hAnsi="Arial" w:cs="Arial"/>
          <w:color w:val="000000" w:themeColor="text1"/>
          <w:sz w:val="22"/>
          <w:szCs w:val="22"/>
        </w:rPr>
        <w:t>5</w:t>
      </w:r>
      <w:r w:rsidRPr="001A44AA">
        <w:rPr>
          <w:rFonts w:ascii="Arial" w:hAnsi="Arial" w:cs="Arial"/>
          <w:color w:val="000000" w:themeColor="text1"/>
          <w:sz w:val="22"/>
          <w:szCs w:val="22"/>
        </w:rPr>
        <w:t>0.</w:t>
      </w:r>
    </w:p>
    <w:p w14:paraId="6249E5DF" w14:textId="77777777" w:rsidR="00224591" w:rsidRPr="001A44AA" w:rsidRDefault="00224591" w:rsidP="00224591">
      <w:pPr>
        <w:tabs>
          <w:tab w:val="left" w:pos="-426"/>
        </w:tabs>
        <w:ind w:left="776" w:hanging="284"/>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En  tamaños  mayores,  por  cada  decíme</w:t>
      </w:r>
      <w:r>
        <w:rPr>
          <w:rFonts w:ascii="Arial" w:hAnsi="Arial" w:cs="Arial"/>
          <w:color w:val="000000" w:themeColor="text1"/>
          <w:sz w:val="22"/>
          <w:szCs w:val="22"/>
        </w:rPr>
        <w:t>tro  adicional  o fracción $ 4.3</w:t>
      </w:r>
      <w:r w:rsidRPr="001A44AA">
        <w:rPr>
          <w:rFonts w:ascii="Arial" w:hAnsi="Arial" w:cs="Arial"/>
          <w:color w:val="000000" w:themeColor="text1"/>
          <w:sz w:val="22"/>
          <w:szCs w:val="22"/>
        </w:rPr>
        <w:t>0.</w:t>
      </w:r>
    </w:p>
    <w:p w14:paraId="4804800A" w14:textId="44B31D77" w:rsidR="00224591" w:rsidRPr="001A44AA" w:rsidRDefault="00224591" w:rsidP="00224591">
      <w:pPr>
        <w:tabs>
          <w:tab w:val="left" w:pos="-426"/>
        </w:tabs>
        <w:ind w:left="918" w:hanging="426"/>
        <w:jc w:val="both"/>
        <w:rPr>
          <w:rFonts w:ascii="Arial" w:hAnsi="Arial" w:cs="Arial"/>
          <w:color w:val="000000" w:themeColor="text1"/>
          <w:sz w:val="22"/>
          <w:szCs w:val="22"/>
          <w:u w:val="single"/>
        </w:rPr>
      </w:pPr>
      <w:proofErr w:type="gramStart"/>
      <w:r w:rsidRPr="001A44AA">
        <w:rPr>
          <w:rFonts w:ascii="Arial" w:hAnsi="Arial" w:cs="Arial"/>
          <w:color w:val="000000" w:themeColor="text1"/>
          <w:sz w:val="22"/>
          <w:szCs w:val="22"/>
        </w:rPr>
        <w:t>c).-</w:t>
      </w:r>
      <w:proofErr w:type="gramEnd"/>
      <w:r w:rsidRPr="001A44AA">
        <w:rPr>
          <w:rFonts w:ascii="Arial" w:hAnsi="Arial" w:cs="Arial"/>
          <w:color w:val="000000" w:themeColor="text1"/>
          <w:sz w:val="22"/>
          <w:szCs w:val="22"/>
        </w:rPr>
        <w:t xml:space="preserve"> Copias fotostáticas de planos o manifiestos que obren en los archivos del inst</w:t>
      </w:r>
      <w:r>
        <w:rPr>
          <w:rFonts w:ascii="Arial" w:hAnsi="Arial" w:cs="Arial"/>
          <w:color w:val="000000" w:themeColor="text1"/>
          <w:sz w:val="22"/>
          <w:szCs w:val="22"/>
        </w:rPr>
        <w:t>ituto hasta tamaño oficio $</w:t>
      </w:r>
      <w:r w:rsidR="00F41A8B">
        <w:rPr>
          <w:rFonts w:ascii="Arial" w:hAnsi="Arial" w:cs="Arial"/>
          <w:color w:val="000000" w:themeColor="text1"/>
          <w:sz w:val="22"/>
          <w:szCs w:val="22"/>
        </w:rPr>
        <w:t xml:space="preserve"> </w:t>
      </w:r>
      <w:r>
        <w:rPr>
          <w:rFonts w:ascii="Arial" w:hAnsi="Arial" w:cs="Arial"/>
          <w:color w:val="000000" w:themeColor="text1"/>
          <w:sz w:val="22"/>
          <w:szCs w:val="22"/>
        </w:rPr>
        <w:t>10.75</w:t>
      </w:r>
      <w:r w:rsidRPr="001A44AA">
        <w:rPr>
          <w:rFonts w:ascii="Arial" w:hAnsi="Arial" w:cs="Arial"/>
          <w:color w:val="000000" w:themeColor="text1"/>
          <w:sz w:val="22"/>
          <w:szCs w:val="22"/>
        </w:rPr>
        <w:t>.</w:t>
      </w:r>
    </w:p>
    <w:p w14:paraId="6FB0EC47" w14:textId="77777777" w:rsidR="00224591" w:rsidRPr="001A44AA" w:rsidRDefault="00224591" w:rsidP="00224591">
      <w:pPr>
        <w:tabs>
          <w:tab w:val="left" w:pos="-426"/>
        </w:tabs>
        <w:ind w:left="918" w:hanging="426"/>
        <w:jc w:val="both"/>
        <w:rPr>
          <w:rFonts w:ascii="Arial" w:hAnsi="Arial" w:cs="Arial"/>
          <w:color w:val="000000" w:themeColor="text1"/>
          <w:sz w:val="22"/>
          <w:szCs w:val="22"/>
        </w:rPr>
      </w:pPr>
      <w:proofErr w:type="gramStart"/>
      <w:r w:rsidRPr="001A44AA">
        <w:rPr>
          <w:rFonts w:ascii="Arial" w:hAnsi="Arial" w:cs="Arial"/>
          <w:color w:val="000000" w:themeColor="text1"/>
          <w:sz w:val="22"/>
          <w:szCs w:val="22"/>
        </w:rPr>
        <w:t>d).-</w:t>
      </w:r>
      <w:proofErr w:type="gramEnd"/>
      <w:r w:rsidRPr="001A44AA">
        <w:rPr>
          <w:rFonts w:ascii="Arial" w:hAnsi="Arial" w:cs="Arial"/>
          <w:color w:val="000000" w:themeColor="text1"/>
          <w:sz w:val="22"/>
          <w:szCs w:val="22"/>
        </w:rPr>
        <w:t xml:space="preserve"> Por otros servicios catastrales  de copias no incluido</w:t>
      </w:r>
      <w:r>
        <w:rPr>
          <w:rFonts w:ascii="Arial" w:hAnsi="Arial" w:cs="Arial"/>
          <w:color w:val="000000" w:themeColor="text1"/>
          <w:sz w:val="22"/>
          <w:szCs w:val="22"/>
        </w:rPr>
        <w:t>s en otras fracciones desde $ 44.00 hasta $ 49</w:t>
      </w:r>
      <w:r w:rsidRPr="001A44AA">
        <w:rPr>
          <w:rFonts w:ascii="Arial" w:hAnsi="Arial" w:cs="Arial"/>
          <w:color w:val="000000" w:themeColor="text1"/>
          <w:sz w:val="22"/>
          <w:szCs w:val="22"/>
        </w:rPr>
        <w:t>.00.</w:t>
      </w:r>
    </w:p>
    <w:p w14:paraId="7165482A" w14:textId="77777777" w:rsidR="00224591" w:rsidRPr="001A44AA" w:rsidRDefault="00224591" w:rsidP="00224591">
      <w:pPr>
        <w:tabs>
          <w:tab w:val="left" w:pos="-426"/>
        </w:tabs>
        <w:ind w:left="1418" w:hanging="926"/>
        <w:jc w:val="both"/>
        <w:rPr>
          <w:rFonts w:ascii="Arial" w:hAnsi="Arial" w:cs="Arial"/>
          <w:color w:val="000000" w:themeColor="text1"/>
          <w:sz w:val="22"/>
          <w:szCs w:val="22"/>
          <w:u w:val="single"/>
        </w:rPr>
      </w:pPr>
      <w:r w:rsidRPr="001A44AA">
        <w:rPr>
          <w:rFonts w:ascii="Arial" w:hAnsi="Arial" w:cs="Arial"/>
          <w:color w:val="000000" w:themeColor="text1"/>
          <w:sz w:val="22"/>
          <w:szCs w:val="22"/>
        </w:rPr>
        <w:t>e</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Copia de pla</w:t>
      </w:r>
      <w:r>
        <w:rPr>
          <w:rFonts w:ascii="Arial" w:hAnsi="Arial" w:cs="Arial"/>
          <w:color w:val="000000" w:themeColor="text1"/>
          <w:sz w:val="22"/>
          <w:szCs w:val="22"/>
        </w:rPr>
        <w:t>nos mayores a tamaño oficio $ 43</w:t>
      </w:r>
      <w:r w:rsidRPr="001A44AA">
        <w:rPr>
          <w:rFonts w:ascii="Arial" w:hAnsi="Arial" w:cs="Arial"/>
          <w:color w:val="000000" w:themeColor="text1"/>
          <w:sz w:val="22"/>
          <w:szCs w:val="22"/>
        </w:rPr>
        <w:t>.00.</w:t>
      </w:r>
    </w:p>
    <w:p w14:paraId="558E7482" w14:textId="77777777" w:rsidR="00224591" w:rsidRPr="001A44AA" w:rsidRDefault="00224591" w:rsidP="00224591">
      <w:pPr>
        <w:ind w:right="50"/>
        <w:jc w:val="both"/>
        <w:rPr>
          <w:rFonts w:ascii="Arial" w:hAnsi="Arial" w:cs="Arial"/>
          <w:color w:val="000000" w:themeColor="text1"/>
          <w:sz w:val="22"/>
          <w:szCs w:val="22"/>
        </w:rPr>
      </w:pPr>
    </w:p>
    <w:p w14:paraId="551885CD"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VII.- Revisión, registro y certificació</w:t>
      </w:r>
      <w:r>
        <w:rPr>
          <w:rFonts w:ascii="Arial" w:hAnsi="Arial" w:cs="Arial"/>
          <w:color w:val="000000" w:themeColor="text1"/>
          <w:sz w:val="22"/>
          <w:szCs w:val="22"/>
        </w:rPr>
        <w:t>n de planos catastrales $142.0</w:t>
      </w:r>
      <w:r w:rsidRPr="001A44AA">
        <w:rPr>
          <w:rFonts w:ascii="Arial" w:hAnsi="Arial" w:cs="Arial"/>
          <w:color w:val="000000" w:themeColor="text1"/>
          <w:sz w:val="22"/>
          <w:szCs w:val="22"/>
        </w:rPr>
        <w:t>0.</w:t>
      </w:r>
    </w:p>
    <w:p w14:paraId="28D1FCDD" w14:textId="77777777" w:rsidR="00224591" w:rsidRPr="001A44AA" w:rsidRDefault="00224591" w:rsidP="00224591">
      <w:pPr>
        <w:ind w:right="50"/>
        <w:jc w:val="both"/>
        <w:rPr>
          <w:rFonts w:ascii="Arial" w:hAnsi="Arial" w:cs="Arial"/>
          <w:color w:val="000000" w:themeColor="text1"/>
          <w:sz w:val="22"/>
          <w:szCs w:val="22"/>
        </w:rPr>
      </w:pPr>
    </w:p>
    <w:p w14:paraId="1ADE79A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VIII- Revisión, cálculo y registro sobre planos de fraccionamientos, su</w:t>
      </w:r>
      <w:r>
        <w:rPr>
          <w:rFonts w:ascii="Arial" w:hAnsi="Arial" w:cs="Arial"/>
          <w:color w:val="000000" w:themeColor="text1"/>
          <w:sz w:val="22"/>
          <w:szCs w:val="22"/>
        </w:rPr>
        <w:t>bdivisión y re lotificación $ 45</w:t>
      </w:r>
      <w:r w:rsidRPr="001A44AA">
        <w:rPr>
          <w:rFonts w:ascii="Arial" w:hAnsi="Arial" w:cs="Arial"/>
          <w:color w:val="000000" w:themeColor="text1"/>
          <w:sz w:val="22"/>
          <w:szCs w:val="22"/>
        </w:rPr>
        <w:t>.00 por lote.</w:t>
      </w:r>
    </w:p>
    <w:p w14:paraId="63ED2367" w14:textId="77777777" w:rsidR="00224591" w:rsidRPr="001A44AA" w:rsidRDefault="00224591" w:rsidP="00224591">
      <w:pPr>
        <w:ind w:right="50"/>
        <w:jc w:val="both"/>
        <w:rPr>
          <w:rFonts w:ascii="Arial" w:hAnsi="Arial" w:cs="Arial"/>
          <w:color w:val="000000" w:themeColor="text1"/>
          <w:sz w:val="22"/>
          <w:szCs w:val="22"/>
        </w:rPr>
      </w:pPr>
    </w:p>
    <w:p w14:paraId="1B74014F"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IX.- Venta de </w:t>
      </w:r>
      <w:r>
        <w:rPr>
          <w:rFonts w:ascii="Arial" w:hAnsi="Arial" w:cs="Arial"/>
          <w:color w:val="000000" w:themeColor="text1"/>
          <w:sz w:val="22"/>
          <w:szCs w:val="22"/>
        </w:rPr>
        <w:t>plano general del Municipio $ 24</w:t>
      </w:r>
      <w:r w:rsidRPr="001A44AA">
        <w:rPr>
          <w:rFonts w:ascii="Arial" w:hAnsi="Arial" w:cs="Arial"/>
          <w:color w:val="000000" w:themeColor="text1"/>
          <w:sz w:val="22"/>
          <w:szCs w:val="22"/>
        </w:rPr>
        <w:t>.00.</w:t>
      </w:r>
    </w:p>
    <w:p w14:paraId="4C62F3D6" w14:textId="77777777" w:rsidR="00224591" w:rsidRPr="001A44AA" w:rsidRDefault="00224591" w:rsidP="00224591">
      <w:pPr>
        <w:ind w:right="50"/>
        <w:jc w:val="both"/>
        <w:rPr>
          <w:rFonts w:ascii="Arial" w:hAnsi="Arial" w:cs="Arial"/>
          <w:color w:val="000000" w:themeColor="text1"/>
          <w:sz w:val="22"/>
          <w:szCs w:val="22"/>
        </w:rPr>
      </w:pPr>
    </w:p>
    <w:p w14:paraId="0B31452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X.- No se cobrará la subdivisión del terreno cuando este sea donado o herencia de padres a hijos, o entre cónyuges. </w:t>
      </w:r>
    </w:p>
    <w:p w14:paraId="7C372FB9" w14:textId="77777777" w:rsidR="00224591" w:rsidRPr="001A44AA" w:rsidRDefault="00224591" w:rsidP="00224591">
      <w:pPr>
        <w:ind w:right="50"/>
        <w:jc w:val="both"/>
        <w:rPr>
          <w:rFonts w:ascii="Arial" w:hAnsi="Arial" w:cs="Arial"/>
          <w:color w:val="000000" w:themeColor="text1"/>
          <w:sz w:val="22"/>
          <w:szCs w:val="22"/>
        </w:rPr>
      </w:pPr>
    </w:p>
    <w:p w14:paraId="6C2ED9BF" w14:textId="7D125E28"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XI.- Se au</w:t>
      </w:r>
      <w:r>
        <w:rPr>
          <w:rFonts w:ascii="Arial" w:hAnsi="Arial" w:cs="Arial"/>
          <w:color w:val="000000" w:themeColor="text1"/>
          <w:sz w:val="22"/>
          <w:szCs w:val="22"/>
        </w:rPr>
        <w:t>toriza una cuota única de $</w:t>
      </w:r>
      <w:r w:rsidR="00F41A8B">
        <w:rPr>
          <w:rFonts w:ascii="Arial" w:hAnsi="Arial" w:cs="Arial"/>
          <w:color w:val="000000" w:themeColor="text1"/>
          <w:sz w:val="22"/>
          <w:szCs w:val="22"/>
        </w:rPr>
        <w:t xml:space="preserve"> </w:t>
      </w:r>
      <w:r>
        <w:rPr>
          <w:rFonts w:ascii="Arial" w:hAnsi="Arial" w:cs="Arial"/>
          <w:color w:val="000000" w:themeColor="text1"/>
          <w:sz w:val="22"/>
          <w:szCs w:val="22"/>
        </w:rPr>
        <w:t>3,015</w:t>
      </w:r>
      <w:r w:rsidRPr="001A44AA">
        <w:rPr>
          <w:rFonts w:ascii="Arial" w:hAnsi="Arial" w:cs="Arial"/>
          <w:color w:val="000000" w:themeColor="text1"/>
          <w:sz w:val="22"/>
          <w:szCs w:val="22"/>
        </w:rPr>
        <w:t>.00 de derechos catastrales para traslados de dominio que realice INFONAVIT, SIF, FOVISSTE, o Instituciones y dependencias, en viviendas cuyo valor catastral sea hasta $ 600,000.00.</w:t>
      </w:r>
    </w:p>
    <w:p w14:paraId="5C6452DF" w14:textId="77777777" w:rsidR="00224591" w:rsidRPr="001A44AA" w:rsidRDefault="00224591" w:rsidP="00224591">
      <w:pPr>
        <w:ind w:right="50"/>
        <w:jc w:val="both"/>
        <w:rPr>
          <w:rFonts w:ascii="Arial" w:hAnsi="Arial" w:cs="Arial"/>
          <w:color w:val="000000" w:themeColor="text1"/>
          <w:sz w:val="22"/>
          <w:szCs w:val="22"/>
        </w:rPr>
      </w:pPr>
    </w:p>
    <w:p w14:paraId="0FCC10CD"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Podrán ser utilizados una sola ocasión y no deberá contar con casa habitación, los metros de terreno no serán mayores de 200 m2 y la construcción no más de 105 m2. </w:t>
      </w:r>
    </w:p>
    <w:p w14:paraId="22AD4F82" w14:textId="77777777" w:rsidR="00224591" w:rsidRPr="001A44AA" w:rsidRDefault="00224591" w:rsidP="00224591">
      <w:pPr>
        <w:ind w:right="50"/>
        <w:jc w:val="both"/>
        <w:rPr>
          <w:rFonts w:ascii="Arial" w:hAnsi="Arial" w:cs="Arial"/>
          <w:color w:val="000000" w:themeColor="text1"/>
          <w:sz w:val="22"/>
          <w:szCs w:val="22"/>
        </w:rPr>
      </w:pPr>
    </w:p>
    <w:p w14:paraId="6DCFE931"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de este derecho deberá realizarse en las oficinas de la Tesorería Municipal o en las instituciones autorizadas para tal efecto, en el momento en que se soliciten los servicios, conforme a las tarifas que para tal efecto establece esta Ley.</w:t>
      </w:r>
    </w:p>
    <w:p w14:paraId="5C31FB21" w14:textId="77777777" w:rsidR="00224591" w:rsidRPr="001A44AA" w:rsidRDefault="00224591" w:rsidP="00224591">
      <w:pPr>
        <w:ind w:right="50"/>
        <w:jc w:val="both"/>
        <w:rPr>
          <w:rFonts w:ascii="Arial" w:hAnsi="Arial" w:cs="Arial"/>
          <w:bCs/>
          <w:color w:val="000000" w:themeColor="text1"/>
          <w:sz w:val="22"/>
          <w:szCs w:val="22"/>
        </w:rPr>
      </w:pPr>
    </w:p>
    <w:p w14:paraId="047C046C" w14:textId="77777777" w:rsidR="00224591" w:rsidRPr="001A44AA" w:rsidRDefault="00224591" w:rsidP="00224591">
      <w:pPr>
        <w:ind w:right="50"/>
        <w:jc w:val="center"/>
        <w:rPr>
          <w:rFonts w:ascii="Arial" w:hAnsi="Arial" w:cs="Arial"/>
          <w:b/>
          <w:color w:val="000000" w:themeColor="text1"/>
          <w:sz w:val="22"/>
          <w:szCs w:val="22"/>
        </w:rPr>
      </w:pPr>
      <w:r w:rsidRPr="001A44AA">
        <w:rPr>
          <w:rFonts w:ascii="Arial" w:hAnsi="Arial" w:cs="Arial"/>
          <w:b/>
          <w:color w:val="000000" w:themeColor="text1"/>
          <w:sz w:val="22"/>
          <w:szCs w:val="22"/>
        </w:rPr>
        <w:t>SECCIÓN VII</w:t>
      </w:r>
    </w:p>
    <w:p w14:paraId="24C2582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POR CERTIFICACIONES Y LEGALIZACIONES</w:t>
      </w:r>
    </w:p>
    <w:p w14:paraId="4EBBF355" w14:textId="77777777" w:rsidR="00224591" w:rsidRPr="001A44AA" w:rsidRDefault="00224591" w:rsidP="00224591">
      <w:pPr>
        <w:ind w:right="50"/>
        <w:jc w:val="both"/>
        <w:rPr>
          <w:rFonts w:ascii="Arial" w:hAnsi="Arial" w:cs="Arial"/>
          <w:b/>
          <w:bCs/>
          <w:color w:val="000000" w:themeColor="text1"/>
          <w:sz w:val="22"/>
          <w:szCs w:val="22"/>
        </w:rPr>
      </w:pPr>
    </w:p>
    <w:p w14:paraId="1B72DBB3"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37.-</w:t>
      </w:r>
      <w:r w:rsidRPr="001A44AA">
        <w:rPr>
          <w:rFonts w:ascii="Arial" w:hAnsi="Arial" w:cs="Arial"/>
          <w:bCs/>
          <w:color w:val="000000" w:themeColor="text1"/>
          <w:sz w:val="22"/>
          <w:szCs w:val="22"/>
        </w:rPr>
        <w:t xml:space="preserve"> Son objeto de estos derechos, los servicios prestados por la autoridad municipal por concepto de:</w:t>
      </w:r>
    </w:p>
    <w:p w14:paraId="20631102" w14:textId="77777777" w:rsidR="00224591" w:rsidRPr="001A44AA" w:rsidRDefault="00224591" w:rsidP="00224591">
      <w:pPr>
        <w:ind w:right="50"/>
        <w:jc w:val="both"/>
        <w:rPr>
          <w:rFonts w:ascii="Arial" w:hAnsi="Arial" w:cs="Arial"/>
          <w:color w:val="000000" w:themeColor="text1"/>
          <w:sz w:val="22"/>
          <w:szCs w:val="22"/>
        </w:rPr>
      </w:pPr>
    </w:p>
    <w:p w14:paraId="13904F4C" w14:textId="2E092C78"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w:t>
      </w:r>
      <w:r>
        <w:rPr>
          <w:rFonts w:ascii="Arial" w:hAnsi="Arial" w:cs="Arial"/>
          <w:color w:val="000000" w:themeColor="text1"/>
          <w:sz w:val="22"/>
          <w:szCs w:val="22"/>
        </w:rPr>
        <w:t>.-   Legalización de firmas $ 7</w:t>
      </w:r>
      <w:r w:rsidR="00130A07">
        <w:rPr>
          <w:rFonts w:ascii="Arial" w:hAnsi="Arial" w:cs="Arial"/>
          <w:color w:val="000000" w:themeColor="text1"/>
          <w:sz w:val="22"/>
          <w:szCs w:val="22"/>
        </w:rPr>
        <w:t>8</w:t>
      </w:r>
      <w:r w:rsidRPr="001A44AA">
        <w:rPr>
          <w:rFonts w:ascii="Arial" w:hAnsi="Arial" w:cs="Arial"/>
          <w:color w:val="000000" w:themeColor="text1"/>
          <w:sz w:val="22"/>
          <w:szCs w:val="22"/>
        </w:rPr>
        <w:t>.</w:t>
      </w:r>
      <w:r w:rsidR="00130A07">
        <w:rPr>
          <w:rFonts w:ascii="Arial" w:hAnsi="Arial" w:cs="Arial"/>
          <w:color w:val="000000" w:themeColor="text1"/>
          <w:sz w:val="22"/>
          <w:szCs w:val="22"/>
        </w:rPr>
        <w:t>5</w:t>
      </w:r>
      <w:r w:rsidRPr="001A44AA">
        <w:rPr>
          <w:rFonts w:ascii="Arial" w:hAnsi="Arial" w:cs="Arial"/>
          <w:color w:val="000000" w:themeColor="text1"/>
          <w:sz w:val="22"/>
          <w:szCs w:val="22"/>
        </w:rPr>
        <w:t>0.</w:t>
      </w:r>
    </w:p>
    <w:p w14:paraId="223EDAB9" w14:textId="77777777" w:rsidR="00224591" w:rsidRPr="001A44AA" w:rsidRDefault="00224591" w:rsidP="00224591">
      <w:pPr>
        <w:ind w:right="50"/>
        <w:jc w:val="both"/>
        <w:rPr>
          <w:rFonts w:ascii="Arial" w:hAnsi="Arial" w:cs="Arial"/>
          <w:color w:val="000000" w:themeColor="text1"/>
          <w:sz w:val="22"/>
          <w:szCs w:val="22"/>
        </w:rPr>
      </w:pPr>
    </w:p>
    <w:p w14:paraId="6059A2F4" w14:textId="4FEF5211"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w:t>
      </w:r>
      <w:r>
        <w:rPr>
          <w:rFonts w:ascii="Arial" w:hAnsi="Arial" w:cs="Arial"/>
          <w:color w:val="000000" w:themeColor="text1"/>
          <w:sz w:val="22"/>
          <w:szCs w:val="22"/>
        </w:rPr>
        <w:t xml:space="preserve"> cargo de los Ayuntamientos $ 7</w:t>
      </w:r>
      <w:r w:rsidR="00130A07">
        <w:rPr>
          <w:rFonts w:ascii="Arial" w:hAnsi="Arial" w:cs="Arial"/>
          <w:color w:val="000000" w:themeColor="text1"/>
          <w:sz w:val="22"/>
          <w:szCs w:val="22"/>
        </w:rPr>
        <w:t>8</w:t>
      </w:r>
      <w:r w:rsidRPr="001A44AA">
        <w:rPr>
          <w:rFonts w:ascii="Arial" w:hAnsi="Arial" w:cs="Arial"/>
          <w:color w:val="000000" w:themeColor="text1"/>
          <w:sz w:val="22"/>
          <w:szCs w:val="22"/>
        </w:rPr>
        <w:t>.</w:t>
      </w:r>
      <w:r w:rsidR="00130A07">
        <w:rPr>
          <w:rFonts w:ascii="Arial" w:hAnsi="Arial" w:cs="Arial"/>
          <w:color w:val="000000" w:themeColor="text1"/>
          <w:sz w:val="22"/>
          <w:szCs w:val="22"/>
        </w:rPr>
        <w:t>5</w:t>
      </w:r>
      <w:r w:rsidRPr="001A44AA">
        <w:rPr>
          <w:rFonts w:ascii="Arial" w:hAnsi="Arial" w:cs="Arial"/>
          <w:color w:val="000000" w:themeColor="text1"/>
          <w:sz w:val="22"/>
          <w:szCs w:val="22"/>
        </w:rPr>
        <w:t>0 por hoja.</w:t>
      </w:r>
    </w:p>
    <w:p w14:paraId="69CD49DF" w14:textId="77777777" w:rsidR="00224591" w:rsidRPr="001A44AA" w:rsidRDefault="00224591" w:rsidP="00224591">
      <w:pPr>
        <w:ind w:right="50"/>
        <w:jc w:val="both"/>
        <w:rPr>
          <w:rFonts w:ascii="Arial" w:hAnsi="Arial" w:cs="Arial"/>
          <w:color w:val="000000" w:themeColor="text1"/>
          <w:sz w:val="22"/>
          <w:szCs w:val="22"/>
        </w:rPr>
      </w:pPr>
    </w:p>
    <w:p w14:paraId="0397EB0C"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III.- Autorización para suplir el consentimiento de los padr</w:t>
      </w:r>
      <w:r>
        <w:rPr>
          <w:rFonts w:ascii="Arial" w:hAnsi="Arial" w:cs="Arial"/>
          <w:color w:val="000000" w:themeColor="text1"/>
          <w:sz w:val="22"/>
          <w:szCs w:val="22"/>
        </w:rPr>
        <w:t>es para contraer matrimonio $ 97</w:t>
      </w:r>
      <w:r w:rsidRPr="001A44AA">
        <w:rPr>
          <w:rFonts w:ascii="Arial" w:hAnsi="Arial" w:cs="Arial"/>
          <w:color w:val="000000" w:themeColor="text1"/>
          <w:sz w:val="22"/>
          <w:szCs w:val="22"/>
        </w:rPr>
        <w:t>.00.</w:t>
      </w:r>
    </w:p>
    <w:p w14:paraId="7620E893" w14:textId="77777777" w:rsidR="00224591" w:rsidRPr="001A44AA" w:rsidRDefault="00224591" w:rsidP="00224591">
      <w:pPr>
        <w:ind w:right="50"/>
        <w:jc w:val="both"/>
        <w:rPr>
          <w:rFonts w:ascii="Arial" w:hAnsi="Arial" w:cs="Arial"/>
          <w:color w:val="000000" w:themeColor="text1"/>
          <w:sz w:val="22"/>
          <w:szCs w:val="22"/>
        </w:rPr>
      </w:pPr>
    </w:p>
    <w:p w14:paraId="67873899"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IV.- Expedición de certificados médicos de solicitantes de licencias de manejar $ 13</w:t>
      </w:r>
      <w:r>
        <w:rPr>
          <w:rFonts w:ascii="Arial" w:hAnsi="Arial" w:cs="Arial"/>
          <w:color w:val="000000" w:themeColor="text1"/>
          <w:sz w:val="22"/>
          <w:szCs w:val="22"/>
        </w:rPr>
        <w:t>7</w:t>
      </w:r>
      <w:r w:rsidRPr="001A44AA">
        <w:rPr>
          <w:rFonts w:ascii="Arial" w:hAnsi="Arial" w:cs="Arial"/>
          <w:color w:val="000000" w:themeColor="text1"/>
          <w:sz w:val="22"/>
          <w:szCs w:val="22"/>
        </w:rPr>
        <w:t>.00.</w:t>
      </w:r>
    </w:p>
    <w:p w14:paraId="499346AF" w14:textId="77777777" w:rsidR="00224591" w:rsidRPr="001A44AA" w:rsidRDefault="00224591" w:rsidP="00224591">
      <w:pPr>
        <w:ind w:right="50"/>
        <w:jc w:val="both"/>
        <w:rPr>
          <w:rFonts w:ascii="Arial" w:hAnsi="Arial" w:cs="Arial"/>
          <w:color w:val="000000" w:themeColor="text1"/>
          <w:sz w:val="22"/>
          <w:szCs w:val="22"/>
        </w:rPr>
      </w:pPr>
    </w:p>
    <w:p w14:paraId="320B8024" w14:textId="36061F25"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V.-  Constancia de manifiesto</w:t>
      </w:r>
      <w:r>
        <w:rPr>
          <w:rFonts w:ascii="Arial" w:hAnsi="Arial" w:cs="Arial"/>
          <w:color w:val="000000" w:themeColor="text1"/>
          <w:sz w:val="22"/>
          <w:szCs w:val="22"/>
        </w:rPr>
        <w:t xml:space="preserve"> por extravío de documentos $ 7</w:t>
      </w:r>
      <w:r w:rsidR="002A20ED">
        <w:rPr>
          <w:rFonts w:ascii="Arial" w:hAnsi="Arial" w:cs="Arial"/>
          <w:color w:val="000000" w:themeColor="text1"/>
          <w:sz w:val="22"/>
          <w:szCs w:val="22"/>
        </w:rPr>
        <w:t>8</w:t>
      </w:r>
      <w:r w:rsidRPr="001A44AA">
        <w:rPr>
          <w:rFonts w:ascii="Arial" w:hAnsi="Arial" w:cs="Arial"/>
          <w:color w:val="000000" w:themeColor="text1"/>
          <w:sz w:val="22"/>
          <w:szCs w:val="22"/>
        </w:rPr>
        <w:t>.</w:t>
      </w:r>
      <w:r w:rsidR="002A20ED">
        <w:rPr>
          <w:rFonts w:ascii="Arial" w:hAnsi="Arial" w:cs="Arial"/>
          <w:color w:val="000000" w:themeColor="text1"/>
          <w:sz w:val="22"/>
          <w:szCs w:val="22"/>
        </w:rPr>
        <w:t>5</w:t>
      </w:r>
      <w:r w:rsidRPr="001A44AA">
        <w:rPr>
          <w:rFonts w:ascii="Arial" w:hAnsi="Arial" w:cs="Arial"/>
          <w:color w:val="000000" w:themeColor="text1"/>
          <w:sz w:val="22"/>
          <w:szCs w:val="22"/>
        </w:rPr>
        <w:t>0.</w:t>
      </w:r>
    </w:p>
    <w:p w14:paraId="7E3FB360" w14:textId="77777777" w:rsidR="00224591" w:rsidRPr="001A44AA" w:rsidRDefault="00224591" w:rsidP="00224591">
      <w:pPr>
        <w:ind w:right="50"/>
        <w:jc w:val="both"/>
        <w:rPr>
          <w:rFonts w:ascii="Arial" w:hAnsi="Arial" w:cs="Arial"/>
          <w:color w:val="000000" w:themeColor="text1"/>
          <w:sz w:val="22"/>
          <w:szCs w:val="22"/>
        </w:rPr>
      </w:pPr>
    </w:p>
    <w:p w14:paraId="6CD162F5" w14:textId="3B984DC9"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VI.- Consta</w:t>
      </w:r>
      <w:r>
        <w:rPr>
          <w:rFonts w:ascii="Arial" w:hAnsi="Arial" w:cs="Arial"/>
          <w:bCs/>
          <w:color w:val="000000" w:themeColor="text1"/>
          <w:sz w:val="22"/>
          <w:szCs w:val="22"/>
        </w:rPr>
        <w:t>ncia de derecho de tanto $ 757.0</w:t>
      </w:r>
      <w:r w:rsidRPr="001A44AA">
        <w:rPr>
          <w:rFonts w:ascii="Arial" w:hAnsi="Arial" w:cs="Arial"/>
          <w:bCs/>
          <w:color w:val="000000" w:themeColor="text1"/>
          <w:sz w:val="22"/>
          <w:szCs w:val="22"/>
        </w:rPr>
        <w:t>0 entre particulares y terrenos ejidales.</w:t>
      </w:r>
    </w:p>
    <w:p w14:paraId="37CE3F39" w14:textId="77777777" w:rsidR="00224591" w:rsidRPr="001A44AA" w:rsidRDefault="00224591" w:rsidP="00224591">
      <w:pPr>
        <w:ind w:right="50"/>
        <w:jc w:val="both"/>
        <w:rPr>
          <w:rFonts w:ascii="Arial" w:hAnsi="Arial" w:cs="Arial"/>
          <w:color w:val="000000" w:themeColor="text1"/>
          <w:sz w:val="22"/>
          <w:szCs w:val="22"/>
        </w:rPr>
      </w:pPr>
    </w:p>
    <w:p w14:paraId="7E5C4F09" w14:textId="5CECFBD3"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Cs/>
          <w:color w:val="000000" w:themeColor="text1"/>
          <w:sz w:val="22"/>
          <w:szCs w:val="22"/>
        </w:rPr>
        <w:t>VI</w:t>
      </w:r>
      <w:r>
        <w:rPr>
          <w:rFonts w:ascii="Arial" w:hAnsi="Arial" w:cs="Arial"/>
          <w:bCs/>
          <w:color w:val="000000" w:themeColor="text1"/>
          <w:sz w:val="22"/>
          <w:szCs w:val="22"/>
        </w:rPr>
        <w:t>I.- Constancia de Ingresos $ 42</w:t>
      </w:r>
      <w:r w:rsidRPr="001A44AA">
        <w:rPr>
          <w:rFonts w:ascii="Arial" w:hAnsi="Arial" w:cs="Arial"/>
          <w:bCs/>
          <w:color w:val="000000" w:themeColor="text1"/>
          <w:sz w:val="22"/>
          <w:szCs w:val="22"/>
        </w:rPr>
        <w:t>.00.</w:t>
      </w:r>
    </w:p>
    <w:p w14:paraId="36510A99" w14:textId="77777777" w:rsidR="00224591" w:rsidRPr="001A44AA" w:rsidRDefault="00224591" w:rsidP="00224591">
      <w:pPr>
        <w:ind w:right="50"/>
        <w:jc w:val="both"/>
        <w:rPr>
          <w:rFonts w:ascii="Arial" w:hAnsi="Arial" w:cs="Arial"/>
          <w:color w:val="000000" w:themeColor="text1"/>
          <w:sz w:val="22"/>
          <w:szCs w:val="22"/>
        </w:rPr>
      </w:pPr>
    </w:p>
    <w:p w14:paraId="5E107303" w14:textId="6EA70EDD"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bCs/>
          <w:color w:val="000000" w:themeColor="text1"/>
          <w:sz w:val="22"/>
          <w:szCs w:val="22"/>
        </w:rPr>
        <w:t xml:space="preserve">VIII.- </w:t>
      </w:r>
      <w:r w:rsidRPr="001A44AA">
        <w:rPr>
          <w:rFonts w:ascii="Arial" w:hAnsi="Arial" w:cs="Arial"/>
          <w:color w:val="000000" w:themeColor="text1"/>
          <w:sz w:val="22"/>
          <w:szCs w:val="22"/>
        </w:rPr>
        <w:t>Constancia de situación fiscal de no infracci</w:t>
      </w:r>
      <w:r>
        <w:rPr>
          <w:rFonts w:ascii="Arial" w:hAnsi="Arial" w:cs="Arial"/>
          <w:color w:val="000000" w:themeColor="text1"/>
          <w:sz w:val="22"/>
          <w:szCs w:val="22"/>
        </w:rPr>
        <w:t>ón $ 7</w:t>
      </w:r>
      <w:r w:rsidR="002A20ED">
        <w:rPr>
          <w:rFonts w:ascii="Arial" w:hAnsi="Arial" w:cs="Arial"/>
          <w:color w:val="000000" w:themeColor="text1"/>
          <w:sz w:val="22"/>
          <w:szCs w:val="22"/>
        </w:rPr>
        <w:t>8</w:t>
      </w:r>
      <w:r w:rsidRPr="001A44AA">
        <w:rPr>
          <w:rFonts w:ascii="Arial" w:hAnsi="Arial" w:cs="Arial"/>
          <w:color w:val="000000" w:themeColor="text1"/>
          <w:sz w:val="22"/>
          <w:szCs w:val="22"/>
        </w:rPr>
        <w:t>.</w:t>
      </w:r>
      <w:r w:rsidR="002A20ED">
        <w:rPr>
          <w:rFonts w:ascii="Arial" w:hAnsi="Arial" w:cs="Arial"/>
          <w:color w:val="000000" w:themeColor="text1"/>
          <w:sz w:val="22"/>
          <w:szCs w:val="22"/>
        </w:rPr>
        <w:t>5</w:t>
      </w:r>
      <w:r w:rsidRPr="001A44AA">
        <w:rPr>
          <w:rFonts w:ascii="Arial" w:hAnsi="Arial" w:cs="Arial"/>
          <w:color w:val="000000" w:themeColor="text1"/>
          <w:sz w:val="22"/>
          <w:szCs w:val="22"/>
        </w:rPr>
        <w:t>0.</w:t>
      </w:r>
    </w:p>
    <w:p w14:paraId="3819155A" w14:textId="77777777" w:rsidR="00224591" w:rsidRPr="001A44AA" w:rsidRDefault="00224591" w:rsidP="00224591">
      <w:pPr>
        <w:ind w:right="50"/>
        <w:jc w:val="both"/>
        <w:rPr>
          <w:rFonts w:ascii="Arial" w:hAnsi="Arial" w:cs="Arial"/>
          <w:color w:val="000000" w:themeColor="text1"/>
          <w:sz w:val="22"/>
          <w:szCs w:val="22"/>
        </w:rPr>
      </w:pPr>
    </w:p>
    <w:p w14:paraId="355500AD" w14:textId="0A85A566"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IX.-  </w:t>
      </w:r>
      <w:r>
        <w:rPr>
          <w:rFonts w:ascii="Arial" w:hAnsi="Arial" w:cs="Arial"/>
          <w:color w:val="000000" w:themeColor="text1"/>
          <w:sz w:val="22"/>
          <w:szCs w:val="22"/>
        </w:rPr>
        <w:t>Expedición de certificados $ 121</w:t>
      </w:r>
      <w:r w:rsidRPr="001A44AA">
        <w:rPr>
          <w:rFonts w:ascii="Arial" w:hAnsi="Arial" w:cs="Arial"/>
          <w:color w:val="000000" w:themeColor="text1"/>
          <w:sz w:val="22"/>
          <w:szCs w:val="22"/>
        </w:rPr>
        <w:t>.00.</w:t>
      </w:r>
    </w:p>
    <w:p w14:paraId="1907C4AB" w14:textId="77777777" w:rsidR="00224591" w:rsidRPr="001A44AA" w:rsidRDefault="00224591" w:rsidP="00224591">
      <w:pPr>
        <w:ind w:right="50"/>
        <w:jc w:val="both"/>
        <w:rPr>
          <w:rFonts w:ascii="Arial" w:hAnsi="Arial" w:cs="Arial"/>
          <w:color w:val="000000" w:themeColor="text1"/>
          <w:sz w:val="22"/>
          <w:szCs w:val="22"/>
        </w:rPr>
      </w:pPr>
    </w:p>
    <w:p w14:paraId="5A10831A"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De estar al corriente en pago de las contribuciones catastrales.</w:t>
      </w:r>
    </w:p>
    <w:p w14:paraId="46825203" w14:textId="77777777" w:rsidR="00224591" w:rsidRPr="001A44AA" w:rsidRDefault="00224591" w:rsidP="00224591">
      <w:pPr>
        <w:ind w:right="50"/>
        <w:jc w:val="both"/>
        <w:rPr>
          <w:rFonts w:ascii="Arial" w:hAnsi="Arial" w:cs="Arial"/>
          <w:color w:val="000000" w:themeColor="text1"/>
          <w:sz w:val="22"/>
          <w:szCs w:val="22"/>
        </w:rPr>
      </w:pPr>
    </w:p>
    <w:p w14:paraId="10912791" w14:textId="6D30FE3A"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Se otorgará un estímulo para las personas físicas o morales desarrolladoras de vivienda, consistentes en bonificación del 50% de la cuota señalada, siempre y cuando al término de su construcción no rebase 200 m2 de terreno, 105 m2 de construcción y su valor no exceda el importe que </w:t>
      </w:r>
      <w:r>
        <w:rPr>
          <w:rFonts w:ascii="Arial" w:hAnsi="Arial" w:cs="Arial"/>
          <w:color w:val="000000" w:themeColor="text1"/>
          <w:sz w:val="22"/>
          <w:szCs w:val="22"/>
        </w:rPr>
        <w:t>resulte de multiplicar por 3</w:t>
      </w:r>
      <w:r w:rsidR="00934B1E">
        <w:rPr>
          <w:rFonts w:ascii="Arial" w:hAnsi="Arial" w:cs="Arial"/>
          <w:color w:val="000000" w:themeColor="text1"/>
          <w:sz w:val="22"/>
          <w:szCs w:val="22"/>
        </w:rPr>
        <w:t>2</w:t>
      </w:r>
      <w:r>
        <w:rPr>
          <w:rFonts w:ascii="Arial" w:hAnsi="Arial" w:cs="Arial"/>
          <w:color w:val="000000" w:themeColor="text1"/>
          <w:sz w:val="22"/>
          <w:szCs w:val="22"/>
        </w:rPr>
        <w:t>.</w:t>
      </w:r>
      <w:r w:rsidR="00934B1E">
        <w:rPr>
          <w:rFonts w:ascii="Arial" w:hAnsi="Arial" w:cs="Arial"/>
          <w:color w:val="000000" w:themeColor="text1"/>
          <w:sz w:val="22"/>
          <w:szCs w:val="22"/>
        </w:rPr>
        <w:t>36</w:t>
      </w:r>
      <w:r w:rsidRPr="001A44AA">
        <w:rPr>
          <w:rFonts w:ascii="Arial" w:hAnsi="Arial" w:cs="Arial"/>
          <w:color w:val="000000" w:themeColor="text1"/>
          <w:sz w:val="22"/>
          <w:szCs w:val="22"/>
        </w:rPr>
        <w:t xml:space="preserve"> la Unidad de Medida y Actualización elevada al año, previa solicitud y comprobación.</w:t>
      </w:r>
    </w:p>
    <w:p w14:paraId="2BA79D6D" w14:textId="77777777" w:rsidR="00224591" w:rsidRPr="001A44AA" w:rsidRDefault="00224591" w:rsidP="00224591">
      <w:pPr>
        <w:ind w:right="50"/>
        <w:jc w:val="both"/>
        <w:rPr>
          <w:rFonts w:ascii="Arial" w:hAnsi="Arial" w:cs="Arial"/>
          <w:color w:val="000000" w:themeColor="text1"/>
          <w:sz w:val="22"/>
          <w:szCs w:val="22"/>
        </w:rPr>
      </w:pPr>
    </w:p>
    <w:p w14:paraId="584F177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X.-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6D442B43" w14:textId="77777777" w:rsidR="00224591" w:rsidRPr="001A44AA" w:rsidRDefault="00224591" w:rsidP="00224591">
      <w:pPr>
        <w:jc w:val="both"/>
        <w:rPr>
          <w:rFonts w:ascii="Arial" w:hAnsi="Arial" w:cs="Arial"/>
          <w:color w:val="000000" w:themeColor="text1"/>
          <w:sz w:val="22"/>
          <w:szCs w:val="22"/>
        </w:rPr>
      </w:pPr>
    </w:p>
    <w:p w14:paraId="6B3C8CEB" w14:textId="77777777" w:rsidR="00224591" w:rsidRPr="001A44AA" w:rsidRDefault="00224591" w:rsidP="00224591">
      <w:pPr>
        <w:jc w:val="both"/>
        <w:rPr>
          <w:rFonts w:ascii="Arial" w:hAnsi="Arial" w:cs="Arial"/>
          <w:b/>
          <w:color w:val="000000" w:themeColor="text1"/>
          <w:sz w:val="22"/>
          <w:szCs w:val="22"/>
        </w:rPr>
      </w:pPr>
      <w:r w:rsidRPr="001A44AA">
        <w:rPr>
          <w:rFonts w:ascii="Arial" w:hAnsi="Arial" w:cs="Arial"/>
          <w:b/>
          <w:color w:val="000000" w:themeColor="text1"/>
          <w:sz w:val="22"/>
          <w:szCs w:val="22"/>
        </w:rPr>
        <w:t>TABLA</w:t>
      </w:r>
    </w:p>
    <w:p w14:paraId="0CF6FCA6" w14:textId="77777777" w:rsidR="00224591" w:rsidRPr="001A44AA" w:rsidRDefault="00224591" w:rsidP="00224591">
      <w:pPr>
        <w:jc w:val="both"/>
        <w:rPr>
          <w:rFonts w:ascii="Arial" w:hAnsi="Arial" w:cs="Arial"/>
          <w:color w:val="000000" w:themeColor="text1"/>
          <w:sz w:val="22"/>
          <w:szCs w:val="22"/>
        </w:rPr>
      </w:pPr>
    </w:p>
    <w:p w14:paraId="7A4727B8" w14:textId="77777777" w:rsidR="00224591" w:rsidRPr="001A44AA" w:rsidRDefault="00224591" w:rsidP="00224591">
      <w:pPr>
        <w:tabs>
          <w:tab w:val="left" w:pos="284"/>
        </w:tabs>
        <w:ind w:left="351" w:hanging="284"/>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1. Expedición de copias certificadas de documentos, por cada</w:t>
      </w:r>
      <w:r>
        <w:rPr>
          <w:rFonts w:ascii="Arial" w:hAnsi="Arial" w:cs="Arial"/>
          <w:color w:val="000000" w:themeColor="text1"/>
          <w:sz w:val="22"/>
          <w:szCs w:val="22"/>
        </w:rPr>
        <w:t xml:space="preserve"> hoja tamaño carta u oficio $ 19</w:t>
      </w:r>
      <w:r w:rsidRPr="001A44AA">
        <w:rPr>
          <w:rFonts w:ascii="Arial" w:hAnsi="Arial" w:cs="Arial"/>
          <w:color w:val="000000" w:themeColor="text1"/>
          <w:sz w:val="22"/>
          <w:szCs w:val="22"/>
        </w:rPr>
        <w:t>.00.</w:t>
      </w:r>
    </w:p>
    <w:p w14:paraId="16CBBF9F" w14:textId="77777777" w:rsidR="00224591" w:rsidRPr="001A44AA" w:rsidRDefault="00224591" w:rsidP="00224591">
      <w:pPr>
        <w:tabs>
          <w:tab w:val="left" w:pos="284"/>
          <w:tab w:val="left" w:pos="3765"/>
        </w:tabs>
        <w:ind w:left="351" w:hanging="284"/>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2. Por</w:t>
      </w:r>
      <w:r>
        <w:rPr>
          <w:rFonts w:ascii="Arial" w:hAnsi="Arial" w:cs="Arial"/>
          <w:color w:val="000000" w:themeColor="text1"/>
          <w:sz w:val="22"/>
          <w:szCs w:val="22"/>
        </w:rPr>
        <w:t xml:space="preserve"> cada disco compacto CD-R $ 12.5</w:t>
      </w:r>
      <w:r w:rsidRPr="001A44AA">
        <w:rPr>
          <w:rFonts w:ascii="Arial" w:hAnsi="Arial" w:cs="Arial"/>
          <w:color w:val="000000" w:themeColor="text1"/>
          <w:sz w:val="22"/>
          <w:szCs w:val="22"/>
        </w:rPr>
        <w:t>0.</w:t>
      </w:r>
    </w:p>
    <w:p w14:paraId="21830151" w14:textId="14CFF8EF" w:rsidR="00224591" w:rsidRPr="001A44AA" w:rsidRDefault="00224591" w:rsidP="00224591">
      <w:pPr>
        <w:tabs>
          <w:tab w:val="left" w:pos="284"/>
        </w:tabs>
        <w:ind w:left="351" w:hanging="284"/>
        <w:contextualSpacing/>
        <w:jc w:val="both"/>
        <w:rPr>
          <w:rFonts w:ascii="Arial" w:hAnsi="Arial" w:cs="Arial"/>
          <w:color w:val="000000" w:themeColor="text1"/>
          <w:sz w:val="22"/>
          <w:szCs w:val="22"/>
        </w:rPr>
      </w:pPr>
      <w:r w:rsidRPr="00695F87">
        <w:rPr>
          <w:rFonts w:ascii="Arial" w:hAnsi="Arial" w:cs="Arial"/>
          <w:color w:val="000000" w:themeColor="text1"/>
          <w:sz w:val="22"/>
          <w:szCs w:val="22"/>
        </w:rPr>
        <w:t xml:space="preserve">3. Expedición de copia a color $ </w:t>
      </w:r>
      <w:r w:rsidR="00695F87" w:rsidRPr="00695F87">
        <w:rPr>
          <w:rFonts w:ascii="Arial" w:hAnsi="Arial" w:cs="Arial"/>
          <w:color w:val="000000" w:themeColor="text1"/>
          <w:sz w:val="22"/>
          <w:szCs w:val="22"/>
        </w:rPr>
        <w:t>8</w:t>
      </w:r>
      <w:r w:rsidRPr="00695F87">
        <w:rPr>
          <w:rFonts w:ascii="Arial" w:hAnsi="Arial" w:cs="Arial"/>
          <w:color w:val="000000" w:themeColor="text1"/>
          <w:sz w:val="22"/>
          <w:szCs w:val="22"/>
        </w:rPr>
        <w:t>.</w:t>
      </w:r>
      <w:r w:rsidR="00695F87" w:rsidRPr="00695F87">
        <w:rPr>
          <w:rFonts w:ascii="Arial" w:hAnsi="Arial" w:cs="Arial"/>
          <w:color w:val="000000" w:themeColor="text1"/>
          <w:sz w:val="22"/>
          <w:szCs w:val="22"/>
        </w:rPr>
        <w:t>0</w:t>
      </w:r>
      <w:r w:rsidRPr="00695F87">
        <w:rPr>
          <w:rFonts w:ascii="Arial" w:hAnsi="Arial" w:cs="Arial"/>
          <w:color w:val="000000" w:themeColor="text1"/>
          <w:sz w:val="22"/>
          <w:szCs w:val="22"/>
        </w:rPr>
        <w:t>0.</w:t>
      </w:r>
    </w:p>
    <w:p w14:paraId="39D65000" w14:textId="77777777" w:rsidR="00224591" w:rsidRPr="001A44AA" w:rsidRDefault="00224591" w:rsidP="00224591">
      <w:pPr>
        <w:tabs>
          <w:tab w:val="left" w:pos="284"/>
        </w:tabs>
        <w:ind w:left="351" w:hanging="284"/>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4. Por cada copia sim</w:t>
      </w:r>
      <w:r>
        <w:rPr>
          <w:rFonts w:ascii="Arial" w:hAnsi="Arial" w:cs="Arial"/>
          <w:color w:val="000000" w:themeColor="text1"/>
          <w:sz w:val="22"/>
          <w:szCs w:val="22"/>
        </w:rPr>
        <w:t>ple tamaño carta u oficio $ 0.60</w:t>
      </w:r>
      <w:r w:rsidRPr="001A44AA">
        <w:rPr>
          <w:rFonts w:ascii="Arial" w:hAnsi="Arial" w:cs="Arial"/>
          <w:color w:val="000000" w:themeColor="text1"/>
          <w:sz w:val="22"/>
          <w:szCs w:val="22"/>
        </w:rPr>
        <w:t>.</w:t>
      </w:r>
    </w:p>
    <w:p w14:paraId="6DC7E617" w14:textId="77777777" w:rsidR="00224591" w:rsidRPr="001A44AA" w:rsidRDefault="00224591" w:rsidP="00224591">
      <w:pPr>
        <w:tabs>
          <w:tab w:val="left" w:pos="284"/>
        </w:tabs>
        <w:ind w:left="351" w:hanging="284"/>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5. Por cada hoja impresa por medio de dispositivo informáti</w:t>
      </w:r>
      <w:r>
        <w:rPr>
          <w:rFonts w:ascii="Arial" w:hAnsi="Arial" w:cs="Arial"/>
          <w:color w:val="000000" w:themeColor="text1"/>
          <w:sz w:val="22"/>
          <w:szCs w:val="22"/>
        </w:rPr>
        <w:t>co, tamaño carta u oficio $ 0.60</w:t>
      </w:r>
      <w:r w:rsidRPr="001A44AA">
        <w:rPr>
          <w:rFonts w:ascii="Arial" w:hAnsi="Arial" w:cs="Arial"/>
          <w:color w:val="000000" w:themeColor="text1"/>
          <w:sz w:val="22"/>
          <w:szCs w:val="22"/>
        </w:rPr>
        <w:t>.</w:t>
      </w:r>
    </w:p>
    <w:p w14:paraId="28D2F53F" w14:textId="77777777" w:rsidR="00224591" w:rsidRPr="001A44AA" w:rsidRDefault="00224591" w:rsidP="00224591">
      <w:pPr>
        <w:tabs>
          <w:tab w:val="left" w:pos="-709"/>
          <w:tab w:val="left" w:pos="284"/>
        </w:tabs>
        <w:ind w:left="351" w:hanging="284"/>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6. Expedició</w:t>
      </w:r>
      <w:r>
        <w:rPr>
          <w:rFonts w:ascii="Arial" w:hAnsi="Arial" w:cs="Arial"/>
          <w:color w:val="000000" w:themeColor="text1"/>
          <w:sz w:val="22"/>
          <w:szCs w:val="22"/>
        </w:rPr>
        <w:t>n de copia simple de planos $ 72</w:t>
      </w:r>
      <w:r w:rsidRPr="001A44AA">
        <w:rPr>
          <w:rFonts w:ascii="Arial" w:hAnsi="Arial" w:cs="Arial"/>
          <w:color w:val="000000" w:themeColor="text1"/>
          <w:sz w:val="22"/>
          <w:szCs w:val="22"/>
        </w:rPr>
        <w:t>.00.</w:t>
      </w:r>
    </w:p>
    <w:p w14:paraId="40173326" w14:textId="77777777" w:rsidR="00224591" w:rsidRPr="001A44AA" w:rsidRDefault="00224591" w:rsidP="00224591">
      <w:pPr>
        <w:tabs>
          <w:tab w:val="left" w:pos="-709"/>
          <w:tab w:val="left" w:pos="284"/>
        </w:tabs>
        <w:ind w:left="568" w:hanging="501"/>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7. Expedición de copia certificada de planos,</w:t>
      </w:r>
      <w:r>
        <w:rPr>
          <w:rFonts w:ascii="Arial" w:hAnsi="Arial" w:cs="Arial"/>
          <w:color w:val="000000" w:themeColor="text1"/>
          <w:sz w:val="22"/>
          <w:szCs w:val="22"/>
        </w:rPr>
        <w:t xml:space="preserve"> $ 43</w:t>
      </w:r>
      <w:r w:rsidRPr="001A44AA">
        <w:rPr>
          <w:rFonts w:ascii="Arial" w:hAnsi="Arial" w:cs="Arial"/>
          <w:color w:val="000000" w:themeColor="text1"/>
          <w:sz w:val="22"/>
          <w:szCs w:val="22"/>
        </w:rPr>
        <w:t>.00 adicionales a la anterior cuota.</w:t>
      </w:r>
    </w:p>
    <w:p w14:paraId="55121AA9" w14:textId="77777777" w:rsidR="00224591" w:rsidRPr="001A44AA" w:rsidRDefault="00224591" w:rsidP="00224591">
      <w:pPr>
        <w:ind w:right="50"/>
        <w:jc w:val="both"/>
        <w:rPr>
          <w:rFonts w:ascii="Arial" w:hAnsi="Arial" w:cs="Arial"/>
          <w:color w:val="000000" w:themeColor="text1"/>
          <w:sz w:val="22"/>
          <w:szCs w:val="22"/>
        </w:rPr>
      </w:pPr>
    </w:p>
    <w:p w14:paraId="3295A7C7"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XI.- Las cuotas correspondientes a los servicios que presta la Contraloría Municipal serán:</w:t>
      </w:r>
    </w:p>
    <w:p w14:paraId="325243BA" w14:textId="77777777" w:rsidR="00224591" w:rsidRPr="001A44AA" w:rsidRDefault="00224591" w:rsidP="00224591">
      <w:pPr>
        <w:ind w:right="50"/>
        <w:jc w:val="both"/>
        <w:rPr>
          <w:rFonts w:ascii="Arial" w:hAnsi="Arial" w:cs="Arial"/>
          <w:color w:val="000000" w:themeColor="text1"/>
          <w:sz w:val="22"/>
          <w:szCs w:val="22"/>
        </w:rPr>
      </w:pPr>
    </w:p>
    <w:p w14:paraId="18FD0686" w14:textId="77777777" w:rsidR="00224591" w:rsidRPr="001A44AA" w:rsidRDefault="00224591" w:rsidP="00380744">
      <w:pPr>
        <w:ind w:left="284" w:right="50" w:hanging="284"/>
        <w:jc w:val="both"/>
        <w:rPr>
          <w:rFonts w:ascii="Arial" w:hAnsi="Arial" w:cs="Arial"/>
          <w:color w:val="000000" w:themeColor="text1"/>
          <w:sz w:val="22"/>
          <w:szCs w:val="22"/>
        </w:rPr>
      </w:pPr>
      <w:r w:rsidRPr="001A44AA">
        <w:rPr>
          <w:rFonts w:ascii="Arial" w:hAnsi="Arial" w:cs="Arial"/>
          <w:color w:val="000000" w:themeColor="text1"/>
          <w:sz w:val="22"/>
          <w:szCs w:val="22"/>
        </w:rPr>
        <w:t>1.- Por la expedición de certificados de inscripción en el padrón correspondiente para ser proveedor, prestador de servicios o contrat</w:t>
      </w:r>
      <w:r>
        <w:rPr>
          <w:rFonts w:ascii="Arial" w:hAnsi="Arial" w:cs="Arial"/>
          <w:color w:val="000000" w:themeColor="text1"/>
          <w:sz w:val="22"/>
          <w:szCs w:val="22"/>
        </w:rPr>
        <w:t>ista de obra del municipio $ 234</w:t>
      </w:r>
      <w:r w:rsidRPr="001A44AA">
        <w:rPr>
          <w:rFonts w:ascii="Arial" w:hAnsi="Arial" w:cs="Arial"/>
          <w:color w:val="000000" w:themeColor="text1"/>
          <w:sz w:val="22"/>
          <w:szCs w:val="22"/>
        </w:rPr>
        <w:t>.00.</w:t>
      </w:r>
    </w:p>
    <w:p w14:paraId="3DEFEEE3" w14:textId="77777777" w:rsidR="00224591" w:rsidRDefault="00224591" w:rsidP="00380744">
      <w:pPr>
        <w:tabs>
          <w:tab w:val="left" w:pos="6120"/>
        </w:tabs>
        <w:ind w:left="284" w:right="50" w:hanging="284"/>
        <w:jc w:val="both"/>
        <w:rPr>
          <w:rFonts w:ascii="Arial" w:hAnsi="Arial" w:cs="Arial"/>
          <w:color w:val="000000" w:themeColor="text1"/>
          <w:sz w:val="22"/>
          <w:szCs w:val="22"/>
        </w:rPr>
      </w:pPr>
      <w:r w:rsidRPr="001A44AA">
        <w:rPr>
          <w:rFonts w:ascii="Arial" w:hAnsi="Arial" w:cs="Arial"/>
          <w:color w:val="000000" w:themeColor="text1"/>
          <w:sz w:val="22"/>
          <w:szCs w:val="22"/>
        </w:rPr>
        <w:t>2.- Por el refrendo del certificado de inscripción por ser proveedor, prestador de servicios o contrati</w:t>
      </w:r>
      <w:r>
        <w:rPr>
          <w:rFonts w:ascii="Arial" w:hAnsi="Arial" w:cs="Arial"/>
          <w:color w:val="000000" w:themeColor="text1"/>
          <w:sz w:val="22"/>
          <w:szCs w:val="22"/>
        </w:rPr>
        <w:t>sta de obras del municipio $ 151</w:t>
      </w:r>
      <w:r w:rsidRPr="001A44AA">
        <w:rPr>
          <w:rFonts w:ascii="Arial" w:hAnsi="Arial" w:cs="Arial"/>
          <w:color w:val="000000" w:themeColor="text1"/>
          <w:sz w:val="22"/>
          <w:szCs w:val="22"/>
        </w:rPr>
        <w:t>.00.</w:t>
      </w:r>
    </w:p>
    <w:p w14:paraId="38AC5AC0" w14:textId="77777777" w:rsidR="00224591" w:rsidRPr="001A44AA" w:rsidRDefault="00224591" w:rsidP="00224591">
      <w:pPr>
        <w:ind w:right="50"/>
        <w:jc w:val="both"/>
        <w:rPr>
          <w:rFonts w:ascii="Arial" w:hAnsi="Arial" w:cs="Arial"/>
          <w:bCs/>
          <w:color w:val="000000" w:themeColor="text1"/>
          <w:sz w:val="22"/>
          <w:szCs w:val="22"/>
        </w:rPr>
      </w:pPr>
    </w:p>
    <w:p w14:paraId="47223AE3"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VIII</w:t>
      </w:r>
    </w:p>
    <w:p w14:paraId="0739E6B8"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POR LA EXPEDICIÓN DE LICENCIAS, PERMISOS,</w:t>
      </w:r>
    </w:p>
    <w:p w14:paraId="5354C290"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r w:rsidRPr="001A44AA">
        <w:rPr>
          <w:rFonts w:ascii="Arial" w:hAnsi="Arial" w:cs="Arial"/>
          <w:b/>
          <w:bCs/>
          <w:color w:val="000000" w:themeColor="text1"/>
          <w:sz w:val="22"/>
          <w:szCs w:val="22"/>
        </w:rPr>
        <w:t>AUTORIZACIONES Y SERVICIOS DE CONTROL AMBIENTAL</w:t>
      </w:r>
    </w:p>
    <w:p w14:paraId="75B8DE1C" w14:textId="77777777" w:rsidR="00224591" w:rsidRPr="001A44AA" w:rsidRDefault="00224591" w:rsidP="00224591">
      <w:pPr>
        <w:autoSpaceDE w:val="0"/>
        <w:autoSpaceDN w:val="0"/>
        <w:adjustRightInd w:val="0"/>
        <w:jc w:val="center"/>
        <w:rPr>
          <w:rFonts w:ascii="Arial" w:hAnsi="Arial" w:cs="Arial"/>
          <w:b/>
          <w:bCs/>
          <w:color w:val="000000" w:themeColor="text1"/>
          <w:sz w:val="22"/>
          <w:szCs w:val="22"/>
        </w:rPr>
      </w:pPr>
    </w:p>
    <w:p w14:paraId="502DC32B" w14:textId="77777777" w:rsidR="00224591" w:rsidRPr="001A44AA" w:rsidRDefault="00224591" w:rsidP="00224591">
      <w:pPr>
        <w:autoSpaceDE w:val="0"/>
        <w:autoSpaceDN w:val="0"/>
        <w:adjustRightInd w:val="0"/>
        <w:jc w:val="both"/>
        <w:rPr>
          <w:rFonts w:ascii="Arial" w:hAnsi="Arial" w:cs="Arial"/>
          <w:color w:val="000000" w:themeColor="text1"/>
          <w:sz w:val="22"/>
          <w:szCs w:val="22"/>
        </w:rPr>
      </w:pPr>
      <w:r w:rsidRPr="001A44AA">
        <w:rPr>
          <w:rFonts w:ascii="Arial" w:hAnsi="Arial" w:cs="Arial"/>
          <w:b/>
          <w:bCs/>
          <w:color w:val="000000" w:themeColor="text1"/>
          <w:sz w:val="22"/>
          <w:szCs w:val="22"/>
        </w:rPr>
        <w:t xml:space="preserve">ARTÍCULO 38.- </w:t>
      </w:r>
      <w:r w:rsidRPr="001A44AA">
        <w:rPr>
          <w:rFonts w:ascii="Arial" w:hAnsi="Arial" w:cs="Arial"/>
          <w:bCs/>
          <w:color w:val="000000" w:themeColor="text1"/>
          <w:sz w:val="22"/>
          <w:szCs w:val="22"/>
        </w:rPr>
        <w:t>Son</w:t>
      </w:r>
      <w:r w:rsidRPr="001A44AA">
        <w:rPr>
          <w:rFonts w:ascii="Arial" w:hAnsi="Arial" w:cs="Arial"/>
          <w:color w:val="000000" w:themeColor="text1"/>
          <w:sz w:val="22"/>
          <w:szCs w:val="22"/>
        </w:rPr>
        <w:t xml:space="preserve"> objeto de estos derechos, los servicios prestados por las autoridades municipales por concepto de:</w:t>
      </w:r>
    </w:p>
    <w:p w14:paraId="06A53126" w14:textId="77777777" w:rsidR="00224591" w:rsidRPr="001A44AA" w:rsidRDefault="00224591" w:rsidP="00224591">
      <w:pPr>
        <w:ind w:left="1"/>
        <w:jc w:val="both"/>
        <w:rPr>
          <w:rFonts w:ascii="Arial" w:hAnsi="Arial" w:cs="Arial"/>
          <w:color w:val="000000" w:themeColor="text1"/>
          <w:sz w:val="22"/>
          <w:szCs w:val="22"/>
        </w:rPr>
      </w:pPr>
    </w:p>
    <w:p w14:paraId="0A5B4132" w14:textId="77777777" w:rsidR="00224591" w:rsidRPr="001A44AA" w:rsidRDefault="00224591" w:rsidP="00224591">
      <w:pPr>
        <w:ind w:left="1"/>
        <w:jc w:val="both"/>
        <w:rPr>
          <w:rFonts w:ascii="Arial" w:hAnsi="Arial" w:cs="Arial"/>
          <w:color w:val="000000" w:themeColor="text1"/>
          <w:sz w:val="22"/>
          <w:szCs w:val="22"/>
        </w:rPr>
      </w:pPr>
      <w:r w:rsidRPr="001A44AA">
        <w:rPr>
          <w:rFonts w:ascii="Arial" w:hAnsi="Arial" w:cs="Arial"/>
          <w:color w:val="000000" w:themeColor="text1"/>
          <w:sz w:val="22"/>
          <w:szCs w:val="22"/>
        </w:rPr>
        <w:t>I</w:t>
      </w:r>
      <w:r w:rsidRPr="001A44AA">
        <w:rPr>
          <w:rFonts w:ascii="Arial" w:hAnsi="Arial" w:cs="Arial"/>
          <w:bCs/>
          <w:color w:val="000000" w:themeColor="text1"/>
          <w:sz w:val="22"/>
          <w:szCs w:val="22"/>
        </w:rPr>
        <w:t>.- Por dictamen de impacto ambiental</w:t>
      </w:r>
    </w:p>
    <w:p w14:paraId="69E0CC17" w14:textId="4C5ABAD3" w:rsidR="00224591" w:rsidRPr="001A44AA" w:rsidRDefault="00224591" w:rsidP="00224591">
      <w:pPr>
        <w:ind w:left="1"/>
        <w:jc w:val="both"/>
        <w:rPr>
          <w:rFonts w:ascii="Arial" w:hAnsi="Arial" w:cs="Arial"/>
          <w:color w:val="000000" w:themeColor="text1"/>
          <w:sz w:val="22"/>
          <w:szCs w:val="22"/>
        </w:rPr>
      </w:pPr>
      <w:r>
        <w:rPr>
          <w:rFonts w:ascii="Arial" w:hAnsi="Arial" w:cs="Arial"/>
          <w:color w:val="000000" w:themeColor="text1"/>
          <w:sz w:val="22"/>
          <w:szCs w:val="22"/>
        </w:rPr>
        <w:t>a. Comercial</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w:t>
      </w:r>
      <w:r w:rsidR="00C46F55">
        <w:rPr>
          <w:rFonts w:ascii="Arial" w:hAnsi="Arial" w:cs="Arial"/>
          <w:color w:val="000000" w:themeColor="text1"/>
          <w:sz w:val="22"/>
          <w:szCs w:val="22"/>
        </w:rPr>
        <w:t xml:space="preserve"> </w:t>
      </w:r>
      <w:r>
        <w:rPr>
          <w:rFonts w:ascii="Arial" w:hAnsi="Arial" w:cs="Arial"/>
          <w:color w:val="000000" w:themeColor="text1"/>
          <w:sz w:val="22"/>
          <w:szCs w:val="22"/>
        </w:rPr>
        <w:t>1,018</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70027FA5" w14:textId="4FBE0D6A" w:rsidR="00224591" w:rsidRPr="001A44AA" w:rsidRDefault="00224591" w:rsidP="00224591">
      <w:pPr>
        <w:ind w:left="1"/>
        <w:jc w:val="both"/>
        <w:rPr>
          <w:rFonts w:ascii="Arial" w:hAnsi="Arial" w:cs="Arial"/>
          <w:color w:val="000000" w:themeColor="text1"/>
          <w:sz w:val="22"/>
          <w:szCs w:val="22"/>
        </w:rPr>
      </w:pPr>
      <w:r>
        <w:rPr>
          <w:rFonts w:ascii="Arial" w:hAnsi="Arial" w:cs="Arial"/>
          <w:color w:val="000000" w:themeColor="text1"/>
          <w:sz w:val="22"/>
          <w:szCs w:val="22"/>
        </w:rPr>
        <w:t>b. Industrial</w:t>
      </w:r>
      <w:r>
        <w:rPr>
          <w:rFonts w:ascii="Arial" w:hAnsi="Arial" w:cs="Arial"/>
          <w:color w:val="000000" w:themeColor="text1"/>
          <w:sz w:val="22"/>
          <w:szCs w:val="22"/>
        </w:rPr>
        <w:tab/>
        <w:t xml:space="preserve">      </w:t>
      </w:r>
      <w:r>
        <w:rPr>
          <w:rFonts w:ascii="Arial" w:hAnsi="Arial" w:cs="Arial"/>
          <w:color w:val="000000" w:themeColor="text1"/>
          <w:sz w:val="22"/>
          <w:szCs w:val="22"/>
        </w:rPr>
        <w:tab/>
      </w:r>
      <w:r>
        <w:rPr>
          <w:rFonts w:ascii="Arial" w:hAnsi="Arial" w:cs="Arial"/>
          <w:color w:val="000000" w:themeColor="text1"/>
          <w:sz w:val="22"/>
          <w:szCs w:val="22"/>
        </w:rPr>
        <w:tab/>
        <w:t>$ 3,190</w:t>
      </w:r>
      <w:r w:rsidRPr="001A44AA">
        <w:rPr>
          <w:rFonts w:ascii="Arial" w:hAnsi="Arial" w:cs="Arial"/>
          <w:color w:val="000000" w:themeColor="text1"/>
          <w:sz w:val="22"/>
          <w:szCs w:val="22"/>
        </w:rPr>
        <w:t>.00.</w:t>
      </w:r>
    </w:p>
    <w:p w14:paraId="2AE7CF5C" w14:textId="77777777" w:rsidR="00224591" w:rsidRPr="001A44AA" w:rsidRDefault="00224591" w:rsidP="00224591">
      <w:pPr>
        <w:jc w:val="both"/>
        <w:rPr>
          <w:rFonts w:ascii="Arial" w:hAnsi="Arial" w:cs="Arial"/>
          <w:color w:val="000000" w:themeColor="text1"/>
          <w:sz w:val="22"/>
          <w:szCs w:val="22"/>
        </w:rPr>
      </w:pPr>
    </w:p>
    <w:p w14:paraId="1A0ABDFD"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II.- Licencia de Funcionamiento o autorización previa visita física, para establecimientos con giros industriales o comerciales, se cubrirá de acuerdo a la siguiente tarifa:</w:t>
      </w:r>
    </w:p>
    <w:p w14:paraId="292743EA" w14:textId="77777777" w:rsidR="00224591" w:rsidRPr="001A44AA" w:rsidRDefault="00224591" w:rsidP="00224591">
      <w:pPr>
        <w:ind w:right="50"/>
        <w:jc w:val="both"/>
        <w:rPr>
          <w:rFonts w:ascii="Arial" w:hAnsi="Arial" w:cs="Arial"/>
          <w:color w:val="000000" w:themeColor="text1"/>
          <w:sz w:val="22"/>
          <w:szCs w:val="22"/>
        </w:rPr>
      </w:pPr>
    </w:p>
    <w:p w14:paraId="626539E7"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1.- Por primera vez</w:t>
      </w:r>
    </w:p>
    <w:p w14:paraId="606B4136" w14:textId="77777777" w:rsidR="00224591" w:rsidRPr="001A44AA" w:rsidRDefault="00224591" w:rsidP="00224591">
      <w:pPr>
        <w:ind w:right="50"/>
        <w:jc w:val="both"/>
        <w:rPr>
          <w:rFonts w:ascii="Arial" w:hAnsi="Arial" w:cs="Arial"/>
          <w:color w:val="000000" w:themeColor="text1"/>
          <w:sz w:val="22"/>
          <w:szCs w:val="22"/>
        </w:rPr>
      </w:pPr>
    </w:p>
    <w:p w14:paraId="0DB19CD9" w14:textId="5685F18A"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a. Prestación </w:t>
      </w:r>
      <w:r>
        <w:rPr>
          <w:rFonts w:ascii="Arial" w:hAnsi="Arial" w:cs="Arial"/>
          <w:color w:val="000000" w:themeColor="text1"/>
          <w:sz w:val="22"/>
          <w:szCs w:val="22"/>
        </w:rPr>
        <w:t>de servicios</w:t>
      </w:r>
      <w:r>
        <w:rPr>
          <w:rFonts w:ascii="Arial" w:hAnsi="Arial" w:cs="Arial"/>
          <w:color w:val="000000" w:themeColor="text1"/>
          <w:sz w:val="22"/>
          <w:szCs w:val="22"/>
        </w:rPr>
        <w:tab/>
        <w:t xml:space="preserve">        </w:t>
      </w:r>
      <w:r>
        <w:rPr>
          <w:rFonts w:ascii="Arial" w:hAnsi="Arial" w:cs="Arial"/>
          <w:color w:val="000000" w:themeColor="text1"/>
          <w:sz w:val="22"/>
          <w:szCs w:val="22"/>
        </w:rPr>
        <w:tab/>
        <w:t>$    746</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71DAD758" w14:textId="0D058814"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b. Centro Comercial</w:t>
      </w:r>
      <w:r>
        <w:rPr>
          <w:rFonts w:ascii="Arial" w:hAnsi="Arial" w:cs="Arial"/>
          <w:color w:val="000000" w:themeColor="text1"/>
          <w:sz w:val="22"/>
          <w:szCs w:val="22"/>
        </w:rPr>
        <w:t xml:space="preserve">                       </w:t>
      </w:r>
      <w:r>
        <w:rPr>
          <w:rFonts w:ascii="Arial" w:hAnsi="Arial" w:cs="Arial"/>
          <w:color w:val="000000" w:themeColor="text1"/>
          <w:sz w:val="22"/>
          <w:szCs w:val="22"/>
        </w:rPr>
        <w:tab/>
        <w:t>$    978</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738432BE" w14:textId="2842126D" w:rsidR="00224591" w:rsidRPr="001A44AA" w:rsidRDefault="00224591" w:rsidP="00224591">
      <w:pPr>
        <w:ind w:right="50"/>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c. Indust</w:t>
      </w:r>
      <w:r>
        <w:rPr>
          <w:rFonts w:ascii="Arial" w:hAnsi="Arial" w:cs="Arial"/>
          <w:color w:val="000000" w:themeColor="text1"/>
          <w:sz w:val="22"/>
          <w:szCs w:val="22"/>
        </w:rPr>
        <w:t xml:space="preserve">rial </w:t>
      </w:r>
      <w:r>
        <w:rPr>
          <w:rFonts w:ascii="Arial" w:hAnsi="Arial" w:cs="Arial"/>
          <w:color w:val="000000" w:themeColor="text1"/>
          <w:sz w:val="22"/>
          <w:szCs w:val="22"/>
        </w:rPr>
        <w:tab/>
      </w:r>
      <w:r>
        <w:rPr>
          <w:rFonts w:ascii="Arial" w:hAnsi="Arial" w:cs="Arial"/>
          <w:color w:val="000000" w:themeColor="text1"/>
          <w:sz w:val="22"/>
          <w:szCs w:val="22"/>
        </w:rPr>
        <w:tab/>
        <w:t xml:space="preserve">                 </w:t>
      </w:r>
      <w:r>
        <w:rPr>
          <w:rFonts w:ascii="Arial" w:hAnsi="Arial" w:cs="Arial"/>
          <w:color w:val="000000" w:themeColor="text1"/>
          <w:sz w:val="22"/>
          <w:szCs w:val="22"/>
        </w:rPr>
        <w:tab/>
        <w:t>$ 3,069</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319B92E5" w14:textId="77777777" w:rsidR="00224591" w:rsidRPr="001A44AA" w:rsidRDefault="00224591" w:rsidP="00224591">
      <w:pPr>
        <w:ind w:right="50"/>
        <w:contextualSpacing/>
        <w:jc w:val="both"/>
        <w:rPr>
          <w:rFonts w:ascii="Arial" w:hAnsi="Arial" w:cs="Arial"/>
          <w:color w:val="000000" w:themeColor="text1"/>
          <w:sz w:val="22"/>
          <w:szCs w:val="22"/>
        </w:rPr>
      </w:pPr>
    </w:p>
    <w:p w14:paraId="385F1603"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2.  Por concepto de refrendo anual</w:t>
      </w:r>
    </w:p>
    <w:p w14:paraId="32DC3B1F" w14:textId="77777777" w:rsidR="00224591" w:rsidRPr="001A44AA" w:rsidRDefault="00224591" w:rsidP="00224591">
      <w:pPr>
        <w:ind w:right="50"/>
        <w:contextualSpacing/>
        <w:jc w:val="both"/>
        <w:rPr>
          <w:rFonts w:ascii="Arial" w:hAnsi="Arial" w:cs="Arial"/>
          <w:color w:val="000000" w:themeColor="text1"/>
          <w:sz w:val="22"/>
          <w:szCs w:val="22"/>
        </w:rPr>
      </w:pPr>
    </w:p>
    <w:p w14:paraId="45D4D96C" w14:textId="09C9AB0E"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a. Prestación de servicios</w:t>
      </w:r>
      <w:r w:rsidRPr="001A44AA">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t>$    373</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11A5D0D0" w14:textId="18B3E831"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 xml:space="preserve">b. Centro Comercial </w:t>
      </w:r>
      <w:r>
        <w:rPr>
          <w:rFonts w:ascii="Arial" w:hAnsi="Arial" w:cs="Arial"/>
          <w:color w:val="000000" w:themeColor="text1"/>
          <w:sz w:val="22"/>
          <w:szCs w:val="22"/>
        </w:rPr>
        <w:t xml:space="preserve">                       </w:t>
      </w:r>
      <w:r>
        <w:rPr>
          <w:rFonts w:ascii="Arial" w:hAnsi="Arial" w:cs="Arial"/>
          <w:color w:val="000000" w:themeColor="text1"/>
          <w:sz w:val="22"/>
          <w:szCs w:val="22"/>
        </w:rPr>
        <w:tab/>
        <w:t>$    489</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21488778" w14:textId="48DF6ACE" w:rsidR="00224591" w:rsidRPr="001A44AA" w:rsidRDefault="00224591" w:rsidP="00224591">
      <w:pPr>
        <w:ind w:right="50"/>
        <w:contextualSpacing/>
        <w:jc w:val="both"/>
        <w:rPr>
          <w:rFonts w:ascii="Arial" w:hAnsi="Arial" w:cs="Arial"/>
          <w:color w:val="000000" w:themeColor="text1"/>
          <w:sz w:val="22"/>
          <w:szCs w:val="22"/>
        </w:rPr>
      </w:pPr>
      <w:r w:rsidRPr="001A44AA">
        <w:rPr>
          <w:rFonts w:ascii="Arial" w:hAnsi="Arial" w:cs="Arial"/>
          <w:color w:val="000000" w:themeColor="text1"/>
          <w:sz w:val="22"/>
          <w:szCs w:val="22"/>
        </w:rPr>
        <w:t>c. Industria</w:t>
      </w:r>
      <w:r>
        <w:rPr>
          <w:rFonts w:ascii="Arial" w:hAnsi="Arial" w:cs="Arial"/>
          <w:color w:val="000000" w:themeColor="text1"/>
          <w:sz w:val="22"/>
          <w:szCs w:val="22"/>
        </w:rPr>
        <w:t xml:space="preserve">l </w:t>
      </w:r>
      <w:r>
        <w:rPr>
          <w:rFonts w:ascii="Arial" w:hAnsi="Arial" w:cs="Arial"/>
          <w:color w:val="000000" w:themeColor="text1"/>
          <w:sz w:val="22"/>
          <w:szCs w:val="22"/>
        </w:rPr>
        <w:tab/>
      </w:r>
      <w:r>
        <w:rPr>
          <w:rFonts w:ascii="Arial" w:hAnsi="Arial" w:cs="Arial"/>
          <w:color w:val="000000" w:themeColor="text1"/>
          <w:sz w:val="22"/>
          <w:szCs w:val="22"/>
        </w:rPr>
        <w:tab/>
        <w:t xml:space="preserve">                    </w:t>
      </w:r>
      <w:r>
        <w:rPr>
          <w:rFonts w:ascii="Arial" w:hAnsi="Arial" w:cs="Arial"/>
          <w:color w:val="000000" w:themeColor="text1"/>
          <w:sz w:val="22"/>
          <w:szCs w:val="22"/>
        </w:rPr>
        <w:tab/>
        <w:t>$ 1,534</w:t>
      </w:r>
      <w:r w:rsidRPr="001A44AA">
        <w:rPr>
          <w:rFonts w:ascii="Arial" w:hAnsi="Arial" w:cs="Arial"/>
          <w:color w:val="000000" w:themeColor="text1"/>
          <w:sz w:val="22"/>
          <w:szCs w:val="22"/>
        </w:rPr>
        <w:t>.00</w:t>
      </w:r>
      <w:r w:rsidR="00C46F55">
        <w:rPr>
          <w:rFonts w:ascii="Arial" w:hAnsi="Arial" w:cs="Arial"/>
          <w:color w:val="000000" w:themeColor="text1"/>
          <w:sz w:val="22"/>
          <w:szCs w:val="22"/>
        </w:rPr>
        <w:t>.</w:t>
      </w:r>
    </w:p>
    <w:p w14:paraId="7681BA24" w14:textId="77777777" w:rsidR="00224591" w:rsidRPr="001A44AA" w:rsidRDefault="00224591" w:rsidP="00224591">
      <w:pPr>
        <w:jc w:val="both"/>
        <w:rPr>
          <w:rFonts w:ascii="Arial" w:hAnsi="Arial" w:cs="Arial"/>
          <w:color w:val="000000" w:themeColor="text1"/>
          <w:sz w:val="22"/>
          <w:szCs w:val="22"/>
        </w:rPr>
      </w:pPr>
    </w:p>
    <w:p w14:paraId="69CEF614" w14:textId="77777777" w:rsidR="00224591" w:rsidRPr="001A44AA" w:rsidRDefault="00224591" w:rsidP="00224591">
      <w:pPr>
        <w:pStyle w:val="Sinespaciado"/>
        <w:jc w:val="both"/>
        <w:rPr>
          <w:rFonts w:ascii="Arial" w:hAnsi="Arial" w:cs="Arial"/>
          <w:color w:val="000000" w:themeColor="text1"/>
        </w:rPr>
      </w:pPr>
      <w:r w:rsidRPr="001A44AA">
        <w:rPr>
          <w:rFonts w:ascii="Arial" w:hAnsi="Arial" w:cs="Arial"/>
          <w:color w:val="000000" w:themeColor="text1"/>
        </w:rPr>
        <w:t>III.-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43C358F9" w14:textId="77777777" w:rsidR="00224591" w:rsidRPr="001A44AA" w:rsidRDefault="00224591" w:rsidP="00224591">
      <w:pPr>
        <w:pStyle w:val="Sinespaciado"/>
        <w:jc w:val="both"/>
        <w:rPr>
          <w:rFonts w:ascii="Arial" w:hAnsi="Arial" w:cs="Arial"/>
          <w:color w:val="000000" w:themeColor="text1"/>
        </w:rPr>
      </w:pPr>
    </w:p>
    <w:p w14:paraId="38391E07" w14:textId="77777777" w:rsidR="00224591" w:rsidRPr="001A44AA" w:rsidRDefault="00224591" w:rsidP="0092307C">
      <w:pPr>
        <w:pStyle w:val="Sinespaciado"/>
        <w:ind w:left="284" w:hanging="284"/>
        <w:jc w:val="both"/>
        <w:rPr>
          <w:rFonts w:ascii="Arial" w:hAnsi="Arial" w:cs="Arial"/>
          <w:color w:val="000000" w:themeColor="text1"/>
        </w:rPr>
      </w:pPr>
      <w:r w:rsidRPr="001A44AA">
        <w:rPr>
          <w:rFonts w:ascii="Arial" w:hAnsi="Arial" w:cs="Arial"/>
          <w:color w:val="000000" w:themeColor="text1"/>
        </w:rPr>
        <w:t>1.- Edificación para la extracción de gas</w:t>
      </w:r>
      <w:r>
        <w:rPr>
          <w:rFonts w:ascii="Arial" w:hAnsi="Arial" w:cs="Arial"/>
          <w:color w:val="000000" w:themeColor="text1"/>
        </w:rPr>
        <w:t xml:space="preserve"> de lutitas o gas shale $ 31,488</w:t>
      </w:r>
      <w:r w:rsidRPr="001A44AA">
        <w:rPr>
          <w:rFonts w:ascii="Arial" w:hAnsi="Arial" w:cs="Arial"/>
          <w:color w:val="000000" w:themeColor="text1"/>
        </w:rPr>
        <w:t xml:space="preserve">.00 por cada unidad. </w:t>
      </w:r>
    </w:p>
    <w:p w14:paraId="0241B6A8" w14:textId="4497F7F7" w:rsidR="00224591" w:rsidRPr="001A44AA" w:rsidRDefault="00224591" w:rsidP="0092307C">
      <w:pPr>
        <w:ind w:left="284" w:hanging="284"/>
        <w:jc w:val="both"/>
        <w:rPr>
          <w:rFonts w:ascii="Arial" w:hAnsi="Arial" w:cs="Arial"/>
          <w:color w:val="000000" w:themeColor="text1"/>
          <w:sz w:val="22"/>
          <w:szCs w:val="22"/>
        </w:rPr>
      </w:pPr>
      <w:r w:rsidRPr="001A44AA">
        <w:rPr>
          <w:rFonts w:ascii="Arial" w:hAnsi="Arial" w:cs="Arial"/>
          <w:color w:val="000000" w:themeColor="text1"/>
          <w:sz w:val="22"/>
          <w:szCs w:val="22"/>
        </w:rPr>
        <w:t>2.-Edificación productora de energía termoeléctrica, térmica solar, hidroeléctrica, eólica, fotovoltaica, a</w:t>
      </w:r>
      <w:r>
        <w:rPr>
          <w:rFonts w:ascii="Arial" w:hAnsi="Arial" w:cs="Arial"/>
          <w:color w:val="000000" w:themeColor="text1"/>
          <w:sz w:val="22"/>
          <w:szCs w:val="22"/>
        </w:rPr>
        <w:t>erogeneradores o similares, $ 31,488</w:t>
      </w:r>
      <w:r w:rsidRPr="001A44AA">
        <w:rPr>
          <w:rFonts w:ascii="Arial" w:hAnsi="Arial" w:cs="Arial"/>
          <w:color w:val="000000" w:themeColor="text1"/>
          <w:sz w:val="22"/>
          <w:szCs w:val="22"/>
        </w:rPr>
        <w:t>.00 por cada aerogenerador o unidad.</w:t>
      </w:r>
    </w:p>
    <w:p w14:paraId="2E0902C8" w14:textId="77777777" w:rsidR="00224591" w:rsidRPr="001A44AA" w:rsidRDefault="00224591" w:rsidP="0092307C">
      <w:pPr>
        <w:ind w:left="284" w:hanging="284"/>
        <w:jc w:val="both"/>
        <w:rPr>
          <w:rFonts w:ascii="Arial" w:hAnsi="Arial" w:cs="Arial"/>
          <w:color w:val="000000" w:themeColor="text1"/>
          <w:sz w:val="22"/>
          <w:szCs w:val="22"/>
        </w:rPr>
      </w:pPr>
      <w:r w:rsidRPr="001A44AA">
        <w:rPr>
          <w:rFonts w:ascii="Arial" w:hAnsi="Arial" w:cs="Arial"/>
          <w:color w:val="000000" w:themeColor="text1"/>
          <w:sz w:val="22"/>
          <w:szCs w:val="22"/>
        </w:rPr>
        <w:t>3.- Edificación para la e</w:t>
      </w:r>
      <w:r>
        <w:rPr>
          <w:rFonts w:ascii="Arial" w:hAnsi="Arial" w:cs="Arial"/>
          <w:color w:val="000000" w:themeColor="text1"/>
          <w:sz w:val="22"/>
          <w:szCs w:val="22"/>
        </w:rPr>
        <w:t>xtracción de Gas Natural $31,488</w:t>
      </w:r>
      <w:r w:rsidRPr="001A44AA">
        <w:rPr>
          <w:rFonts w:ascii="Arial" w:hAnsi="Arial" w:cs="Arial"/>
          <w:color w:val="000000" w:themeColor="text1"/>
          <w:sz w:val="22"/>
          <w:szCs w:val="22"/>
        </w:rPr>
        <w:t>.00 por cada unidad.</w:t>
      </w:r>
    </w:p>
    <w:p w14:paraId="2ABC6B88" w14:textId="77777777" w:rsidR="00224591" w:rsidRPr="001A44AA" w:rsidRDefault="00224591" w:rsidP="0092307C">
      <w:pPr>
        <w:ind w:left="284" w:hanging="284"/>
        <w:jc w:val="both"/>
        <w:rPr>
          <w:rFonts w:ascii="Arial" w:hAnsi="Arial" w:cs="Arial"/>
          <w:color w:val="000000" w:themeColor="text1"/>
          <w:sz w:val="22"/>
          <w:szCs w:val="22"/>
        </w:rPr>
      </w:pPr>
      <w:r w:rsidRPr="001A44AA">
        <w:rPr>
          <w:rFonts w:ascii="Arial" w:hAnsi="Arial" w:cs="Arial"/>
          <w:color w:val="000000" w:themeColor="text1"/>
          <w:sz w:val="22"/>
          <w:szCs w:val="22"/>
        </w:rPr>
        <w:t>4.- Edificación para la extrac</w:t>
      </w:r>
      <w:r>
        <w:rPr>
          <w:rFonts w:ascii="Arial" w:hAnsi="Arial" w:cs="Arial"/>
          <w:color w:val="000000" w:themeColor="text1"/>
          <w:sz w:val="22"/>
          <w:szCs w:val="22"/>
        </w:rPr>
        <w:t>ción de Gas No Asociado $ 31,488</w:t>
      </w:r>
      <w:r w:rsidRPr="001A44AA">
        <w:rPr>
          <w:rFonts w:ascii="Arial" w:hAnsi="Arial" w:cs="Arial"/>
          <w:color w:val="000000" w:themeColor="text1"/>
          <w:sz w:val="22"/>
          <w:szCs w:val="22"/>
        </w:rPr>
        <w:t>.00 por cada unidad.</w:t>
      </w:r>
    </w:p>
    <w:p w14:paraId="197605B8" w14:textId="1D5FBF1F" w:rsidR="00224591" w:rsidRPr="001A44AA" w:rsidRDefault="00224591" w:rsidP="0092307C">
      <w:pPr>
        <w:ind w:left="284" w:hanging="284"/>
        <w:jc w:val="both"/>
        <w:rPr>
          <w:rFonts w:ascii="Arial" w:hAnsi="Arial" w:cs="Arial"/>
          <w:color w:val="000000" w:themeColor="text1"/>
          <w:sz w:val="22"/>
          <w:szCs w:val="22"/>
        </w:rPr>
      </w:pPr>
      <w:r w:rsidRPr="001A44AA">
        <w:rPr>
          <w:rFonts w:ascii="Arial" w:hAnsi="Arial" w:cs="Arial"/>
          <w:color w:val="000000" w:themeColor="text1"/>
          <w:sz w:val="22"/>
          <w:szCs w:val="22"/>
        </w:rPr>
        <w:t>5.-Por perforación en pozos verticales y direccionales en el área específica a Yacimientos Convencionales (Roca Reservorio) en Trampas Estructurales en el que se en</w:t>
      </w:r>
      <w:r>
        <w:rPr>
          <w:rFonts w:ascii="Arial" w:hAnsi="Arial" w:cs="Arial"/>
          <w:color w:val="000000" w:themeColor="text1"/>
          <w:sz w:val="22"/>
          <w:szCs w:val="22"/>
        </w:rPr>
        <w:t>cuentre el hidrocarburo $ 31,488</w:t>
      </w:r>
      <w:r w:rsidRPr="001A44AA">
        <w:rPr>
          <w:rFonts w:ascii="Arial" w:hAnsi="Arial" w:cs="Arial"/>
          <w:color w:val="000000" w:themeColor="text1"/>
          <w:sz w:val="22"/>
          <w:szCs w:val="22"/>
        </w:rPr>
        <w:t>.00 por cada pozo.</w:t>
      </w:r>
    </w:p>
    <w:p w14:paraId="5FC617FE" w14:textId="77777777" w:rsidR="00224591" w:rsidRPr="001A44AA" w:rsidRDefault="00224591" w:rsidP="0092307C">
      <w:pPr>
        <w:ind w:left="284" w:hanging="284"/>
        <w:jc w:val="both"/>
        <w:rPr>
          <w:rFonts w:ascii="Arial" w:hAnsi="Arial" w:cs="Arial"/>
          <w:color w:val="000000" w:themeColor="text1"/>
          <w:sz w:val="22"/>
          <w:szCs w:val="22"/>
        </w:rPr>
      </w:pPr>
      <w:r w:rsidRPr="001A44AA">
        <w:rPr>
          <w:rFonts w:ascii="Arial" w:hAnsi="Arial" w:cs="Arial"/>
          <w:color w:val="000000" w:themeColor="text1"/>
          <w:sz w:val="22"/>
          <w:szCs w:val="22"/>
        </w:rPr>
        <w:t>6.- Por perforación de pozo para la extracción d</w:t>
      </w:r>
      <w:r>
        <w:rPr>
          <w:rFonts w:ascii="Arial" w:hAnsi="Arial" w:cs="Arial"/>
          <w:color w:val="000000" w:themeColor="text1"/>
          <w:sz w:val="22"/>
          <w:szCs w:val="22"/>
        </w:rPr>
        <w:t>e cualquier hidrocarburo $31,488</w:t>
      </w:r>
      <w:r w:rsidRPr="001A44AA">
        <w:rPr>
          <w:rFonts w:ascii="Arial" w:hAnsi="Arial" w:cs="Arial"/>
          <w:color w:val="000000" w:themeColor="text1"/>
          <w:sz w:val="22"/>
          <w:szCs w:val="22"/>
        </w:rPr>
        <w:t>.00 por cada pozo.</w:t>
      </w:r>
    </w:p>
    <w:p w14:paraId="4D93554C" w14:textId="77777777" w:rsidR="00224591" w:rsidRPr="001A44AA" w:rsidRDefault="00224591" w:rsidP="00224591">
      <w:pPr>
        <w:ind w:left="426" w:hanging="217"/>
        <w:jc w:val="both"/>
        <w:rPr>
          <w:rFonts w:ascii="Arial" w:hAnsi="Arial" w:cs="Arial"/>
          <w:color w:val="000000" w:themeColor="text1"/>
          <w:sz w:val="22"/>
          <w:szCs w:val="22"/>
        </w:rPr>
      </w:pPr>
    </w:p>
    <w:p w14:paraId="283C1F46" w14:textId="77777777" w:rsidR="00224591" w:rsidRPr="001A44AA" w:rsidRDefault="00224591" w:rsidP="0092307C">
      <w:pPr>
        <w:ind w:left="426" w:hanging="426"/>
        <w:jc w:val="both"/>
        <w:rPr>
          <w:rFonts w:ascii="Arial" w:hAnsi="Arial" w:cs="Arial"/>
          <w:color w:val="000000" w:themeColor="text1"/>
          <w:sz w:val="22"/>
          <w:szCs w:val="22"/>
        </w:rPr>
      </w:pPr>
      <w:r w:rsidRPr="001A44AA">
        <w:rPr>
          <w:rFonts w:ascii="Arial" w:hAnsi="Arial" w:cs="Arial"/>
          <w:color w:val="000000" w:themeColor="text1"/>
          <w:sz w:val="22"/>
          <w:szCs w:val="22"/>
        </w:rPr>
        <w:t>IV.- Por la expedición de los dictámenes necesarios para la expedición de la licencia de funcionamiento mercantil se cobrará lo siguiente:</w:t>
      </w:r>
    </w:p>
    <w:p w14:paraId="25889207" w14:textId="77777777" w:rsidR="00224591" w:rsidRPr="001A44AA" w:rsidRDefault="00224591" w:rsidP="00224591">
      <w:pPr>
        <w:ind w:left="426" w:hanging="217"/>
        <w:jc w:val="both"/>
        <w:rPr>
          <w:rFonts w:ascii="Arial" w:hAnsi="Arial" w:cs="Arial"/>
          <w:color w:val="000000" w:themeColor="text1"/>
          <w:sz w:val="22"/>
          <w:szCs w:val="22"/>
        </w:rPr>
      </w:pPr>
    </w:p>
    <w:p w14:paraId="0356E8F8" w14:textId="43666C9A" w:rsidR="00224591" w:rsidRPr="001A44AA" w:rsidRDefault="00224591" w:rsidP="0092307C">
      <w:pPr>
        <w:ind w:left="426" w:hanging="426"/>
        <w:jc w:val="both"/>
        <w:rPr>
          <w:rFonts w:ascii="Arial" w:hAnsi="Arial" w:cs="Arial"/>
          <w:color w:val="000000" w:themeColor="text1"/>
          <w:sz w:val="22"/>
          <w:szCs w:val="22"/>
        </w:rPr>
      </w:pPr>
      <w:r w:rsidRPr="001A44AA">
        <w:rPr>
          <w:rFonts w:ascii="Arial" w:hAnsi="Arial" w:cs="Arial"/>
          <w:color w:val="000000" w:themeColor="text1"/>
          <w:sz w:val="22"/>
          <w:szCs w:val="22"/>
        </w:rPr>
        <w:t>1.- Di</w:t>
      </w:r>
      <w:r>
        <w:rPr>
          <w:rFonts w:ascii="Arial" w:hAnsi="Arial" w:cs="Arial"/>
          <w:color w:val="000000" w:themeColor="text1"/>
          <w:sz w:val="22"/>
          <w:szCs w:val="22"/>
        </w:rPr>
        <w:t>ctamen de Protección Civil $ 155</w:t>
      </w:r>
      <w:r w:rsidRPr="001A44AA">
        <w:rPr>
          <w:rFonts w:ascii="Arial" w:hAnsi="Arial" w:cs="Arial"/>
          <w:color w:val="000000" w:themeColor="text1"/>
          <w:sz w:val="22"/>
          <w:szCs w:val="22"/>
        </w:rPr>
        <w:t>.00</w:t>
      </w:r>
      <w:r w:rsidR="00CD548C">
        <w:rPr>
          <w:rFonts w:ascii="Arial" w:hAnsi="Arial" w:cs="Arial"/>
          <w:color w:val="000000" w:themeColor="text1"/>
          <w:sz w:val="22"/>
          <w:szCs w:val="22"/>
        </w:rPr>
        <w:t>.</w:t>
      </w:r>
    </w:p>
    <w:p w14:paraId="38341E14" w14:textId="4B61359F" w:rsidR="00224591" w:rsidRPr="001A44AA" w:rsidRDefault="00224591" w:rsidP="0092307C">
      <w:pPr>
        <w:ind w:left="426" w:hanging="426"/>
        <w:jc w:val="both"/>
        <w:rPr>
          <w:rFonts w:ascii="Arial" w:hAnsi="Arial" w:cs="Arial"/>
          <w:color w:val="000000" w:themeColor="text1"/>
          <w:sz w:val="22"/>
          <w:szCs w:val="22"/>
        </w:rPr>
      </w:pPr>
      <w:r>
        <w:rPr>
          <w:rFonts w:ascii="Arial" w:hAnsi="Arial" w:cs="Arial"/>
          <w:color w:val="000000" w:themeColor="text1"/>
          <w:sz w:val="22"/>
          <w:szCs w:val="22"/>
        </w:rPr>
        <w:t>2.- Dictamen de Ecología $ 124</w:t>
      </w:r>
      <w:r w:rsidRPr="001A44AA">
        <w:rPr>
          <w:rFonts w:ascii="Arial" w:hAnsi="Arial" w:cs="Arial"/>
          <w:color w:val="000000" w:themeColor="text1"/>
          <w:sz w:val="22"/>
          <w:szCs w:val="22"/>
        </w:rPr>
        <w:t>.00</w:t>
      </w:r>
      <w:r w:rsidR="00CD548C">
        <w:rPr>
          <w:rFonts w:ascii="Arial" w:hAnsi="Arial" w:cs="Arial"/>
          <w:color w:val="000000" w:themeColor="text1"/>
          <w:sz w:val="22"/>
          <w:szCs w:val="22"/>
        </w:rPr>
        <w:t>.</w:t>
      </w:r>
    </w:p>
    <w:p w14:paraId="4272B0A5" w14:textId="55CB557B" w:rsidR="00224591" w:rsidRPr="001A44AA" w:rsidRDefault="00224591" w:rsidP="0092307C">
      <w:pPr>
        <w:ind w:left="426" w:hanging="426"/>
        <w:jc w:val="both"/>
        <w:rPr>
          <w:rFonts w:ascii="Arial" w:hAnsi="Arial" w:cs="Arial"/>
          <w:color w:val="000000" w:themeColor="text1"/>
          <w:sz w:val="22"/>
          <w:szCs w:val="22"/>
        </w:rPr>
      </w:pPr>
      <w:r>
        <w:rPr>
          <w:rFonts w:ascii="Arial" w:hAnsi="Arial" w:cs="Arial"/>
          <w:color w:val="000000" w:themeColor="text1"/>
          <w:sz w:val="22"/>
          <w:szCs w:val="22"/>
        </w:rPr>
        <w:t>3.- Dictamen de Salubridad $ 11</w:t>
      </w:r>
      <w:r w:rsidR="00CD548C">
        <w:rPr>
          <w:rFonts w:ascii="Arial" w:hAnsi="Arial" w:cs="Arial"/>
          <w:color w:val="000000" w:themeColor="text1"/>
          <w:sz w:val="22"/>
          <w:szCs w:val="22"/>
        </w:rPr>
        <w:t>3</w:t>
      </w:r>
      <w:r w:rsidRPr="001A44AA">
        <w:rPr>
          <w:rFonts w:ascii="Arial" w:hAnsi="Arial" w:cs="Arial"/>
          <w:color w:val="000000" w:themeColor="text1"/>
          <w:sz w:val="22"/>
          <w:szCs w:val="22"/>
        </w:rPr>
        <w:t>.</w:t>
      </w:r>
      <w:r w:rsidR="00CD548C">
        <w:rPr>
          <w:rFonts w:ascii="Arial" w:hAnsi="Arial" w:cs="Arial"/>
          <w:color w:val="000000" w:themeColor="text1"/>
          <w:sz w:val="22"/>
          <w:szCs w:val="22"/>
        </w:rPr>
        <w:t>5</w:t>
      </w:r>
      <w:r w:rsidRPr="001A44AA">
        <w:rPr>
          <w:rFonts w:ascii="Arial" w:hAnsi="Arial" w:cs="Arial"/>
          <w:color w:val="000000" w:themeColor="text1"/>
          <w:sz w:val="22"/>
          <w:szCs w:val="22"/>
        </w:rPr>
        <w:t>0</w:t>
      </w:r>
      <w:r w:rsidR="00CD548C">
        <w:rPr>
          <w:rFonts w:ascii="Arial" w:hAnsi="Arial" w:cs="Arial"/>
          <w:color w:val="000000" w:themeColor="text1"/>
          <w:sz w:val="22"/>
          <w:szCs w:val="22"/>
        </w:rPr>
        <w:t>.</w:t>
      </w:r>
    </w:p>
    <w:p w14:paraId="44EF7971" w14:textId="6A641B6A" w:rsidR="00224591" w:rsidRPr="001A44AA" w:rsidRDefault="00224591" w:rsidP="0092307C">
      <w:pPr>
        <w:ind w:left="426" w:hanging="426"/>
        <w:jc w:val="both"/>
        <w:rPr>
          <w:rFonts w:ascii="Arial" w:hAnsi="Arial" w:cs="Arial"/>
          <w:color w:val="000000" w:themeColor="text1"/>
          <w:sz w:val="22"/>
          <w:szCs w:val="22"/>
        </w:rPr>
      </w:pPr>
      <w:r>
        <w:rPr>
          <w:rFonts w:ascii="Arial" w:hAnsi="Arial" w:cs="Arial"/>
          <w:color w:val="000000" w:themeColor="text1"/>
          <w:sz w:val="22"/>
          <w:szCs w:val="22"/>
        </w:rPr>
        <w:t>4.- Dictamen de Agua $ 103</w:t>
      </w:r>
      <w:r w:rsidRPr="001A44AA">
        <w:rPr>
          <w:rFonts w:ascii="Arial" w:hAnsi="Arial" w:cs="Arial"/>
          <w:color w:val="000000" w:themeColor="text1"/>
          <w:sz w:val="22"/>
          <w:szCs w:val="22"/>
        </w:rPr>
        <w:t>.00</w:t>
      </w:r>
      <w:r w:rsidR="00CD548C">
        <w:rPr>
          <w:rFonts w:ascii="Arial" w:hAnsi="Arial" w:cs="Arial"/>
          <w:color w:val="000000" w:themeColor="text1"/>
          <w:sz w:val="22"/>
          <w:szCs w:val="22"/>
        </w:rPr>
        <w:t>.</w:t>
      </w:r>
    </w:p>
    <w:p w14:paraId="3212B32D" w14:textId="77777777" w:rsidR="00224591" w:rsidRPr="001A44AA" w:rsidRDefault="00224591" w:rsidP="00224591">
      <w:pPr>
        <w:ind w:left="426" w:hanging="217"/>
        <w:jc w:val="both"/>
        <w:rPr>
          <w:rFonts w:ascii="Arial" w:hAnsi="Arial" w:cs="Arial"/>
          <w:color w:val="000000" w:themeColor="text1"/>
          <w:sz w:val="22"/>
          <w:szCs w:val="22"/>
        </w:rPr>
      </w:pPr>
    </w:p>
    <w:p w14:paraId="127097FF"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NOVENO</w:t>
      </w:r>
    </w:p>
    <w:p w14:paraId="0483D287"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DERECHOS POR EL USO O APROVECHAMIENTO</w:t>
      </w:r>
    </w:p>
    <w:p w14:paraId="5030440F"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BIENES DEL DOMINIO PÚBLICO DEL MUNICIPIO</w:t>
      </w:r>
    </w:p>
    <w:p w14:paraId="66AFC412" w14:textId="77777777" w:rsidR="00224591" w:rsidRPr="001A44AA" w:rsidRDefault="00224591" w:rsidP="00224591">
      <w:pPr>
        <w:jc w:val="center"/>
        <w:rPr>
          <w:rFonts w:ascii="Arial" w:hAnsi="Arial" w:cs="Arial"/>
          <w:b/>
          <w:bCs/>
          <w:color w:val="000000" w:themeColor="text1"/>
          <w:sz w:val="22"/>
          <w:szCs w:val="22"/>
        </w:rPr>
      </w:pPr>
    </w:p>
    <w:p w14:paraId="0001D177"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60CD7D6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SERVICIOS DE ARRASTRE Y ALMACENAJE</w:t>
      </w:r>
    </w:p>
    <w:p w14:paraId="4651851B" w14:textId="77777777" w:rsidR="00224591" w:rsidRPr="001A44AA" w:rsidRDefault="00224591" w:rsidP="00224591">
      <w:pPr>
        <w:ind w:right="50"/>
        <w:jc w:val="both"/>
        <w:rPr>
          <w:rFonts w:ascii="Arial" w:hAnsi="Arial" w:cs="Arial"/>
          <w:b/>
          <w:color w:val="000000" w:themeColor="text1"/>
          <w:sz w:val="22"/>
          <w:szCs w:val="22"/>
        </w:rPr>
      </w:pPr>
    </w:p>
    <w:p w14:paraId="406C4196"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39.-</w:t>
      </w:r>
      <w:r w:rsidRPr="001A44AA">
        <w:rPr>
          <w:rFonts w:ascii="Arial" w:hAnsi="Arial" w:cs="Arial"/>
          <w:b/>
          <w:bCs/>
          <w:color w:val="000000" w:themeColor="text1"/>
          <w:sz w:val="22"/>
          <w:szCs w:val="22"/>
        </w:rPr>
        <w:t xml:space="preserve"> </w:t>
      </w:r>
      <w:r w:rsidRPr="001A44AA">
        <w:rPr>
          <w:rFonts w:ascii="Arial" w:hAnsi="Arial" w:cs="Arial"/>
          <w:bCs/>
          <w:color w:val="000000" w:themeColor="text1"/>
          <w:sz w:val="22"/>
          <w:szCs w:val="22"/>
        </w:rPr>
        <w:t xml:space="preserve">Son objeto de estos derechos los servicios de arrastre de vehículos, el depósito de los mismos en corralones, bodegas, locales o predios propiedad del Municipio, y el almacenaje de bienes muebles, ya sea que hayan sido secuestrados por la vía del procedimiento administrativo de </w:t>
      </w:r>
      <w:r w:rsidRPr="001A44AA">
        <w:rPr>
          <w:rFonts w:ascii="Arial" w:hAnsi="Arial" w:cs="Arial"/>
          <w:bCs/>
          <w:color w:val="000000" w:themeColor="text1"/>
          <w:sz w:val="22"/>
          <w:szCs w:val="22"/>
        </w:rPr>
        <w:lastRenderedPageBreak/>
        <w:t>ejecución o que por cualquier otro motivo deban ser almacenados, a petición del interesado o por disposición legal o reglamentaria.</w:t>
      </w:r>
    </w:p>
    <w:p w14:paraId="141CFD19" w14:textId="77777777" w:rsidR="00224591" w:rsidRPr="001A44AA" w:rsidRDefault="00224591" w:rsidP="00224591">
      <w:pPr>
        <w:ind w:right="50"/>
        <w:jc w:val="both"/>
        <w:rPr>
          <w:rFonts w:ascii="Arial" w:hAnsi="Arial" w:cs="Arial"/>
          <w:bCs/>
          <w:color w:val="000000" w:themeColor="text1"/>
          <w:sz w:val="22"/>
          <w:szCs w:val="22"/>
        </w:rPr>
      </w:pPr>
    </w:p>
    <w:p w14:paraId="3726673F"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El pago de estos derechos se hará una vez proporcionado el servicio, de acuerdo a las cuotas siguientes:</w:t>
      </w:r>
    </w:p>
    <w:p w14:paraId="5753BA72" w14:textId="77777777" w:rsidR="00224591" w:rsidRPr="001A44AA" w:rsidRDefault="00224591" w:rsidP="00224591">
      <w:pPr>
        <w:ind w:right="50"/>
        <w:jc w:val="both"/>
        <w:rPr>
          <w:rFonts w:ascii="Arial" w:hAnsi="Arial" w:cs="Arial"/>
          <w:color w:val="000000" w:themeColor="text1"/>
          <w:sz w:val="22"/>
          <w:szCs w:val="22"/>
        </w:rPr>
      </w:pPr>
    </w:p>
    <w:p w14:paraId="42248A18"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Servicios prestados por grúas del Munici</w:t>
      </w:r>
      <w:r>
        <w:rPr>
          <w:rFonts w:ascii="Arial" w:hAnsi="Arial" w:cs="Arial"/>
          <w:color w:val="000000" w:themeColor="text1"/>
          <w:sz w:val="22"/>
          <w:szCs w:val="22"/>
        </w:rPr>
        <w:t>pio $ 526.00</w:t>
      </w:r>
      <w:r w:rsidRPr="001A44AA">
        <w:rPr>
          <w:rFonts w:ascii="Arial" w:hAnsi="Arial" w:cs="Arial"/>
          <w:color w:val="000000" w:themeColor="text1"/>
          <w:sz w:val="22"/>
          <w:szCs w:val="22"/>
        </w:rPr>
        <w:t>.</w:t>
      </w:r>
    </w:p>
    <w:p w14:paraId="0ED29D07" w14:textId="77777777" w:rsidR="00224591" w:rsidRPr="001A44AA" w:rsidRDefault="00224591" w:rsidP="00224591">
      <w:pPr>
        <w:ind w:right="50"/>
        <w:jc w:val="both"/>
        <w:rPr>
          <w:rFonts w:ascii="Arial" w:hAnsi="Arial" w:cs="Arial"/>
          <w:color w:val="000000" w:themeColor="text1"/>
          <w:sz w:val="22"/>
          <w:szCs w:val="22"/>
        </w:rPr>
      </w:pPr>
    </w:p>
    <w:p w14:paraId="40DED502"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II.- Almacenaje de bienes muebles:</w:t>
      </w:r>
    </w:p>
    <w:p w14:paraId="3F9E81CC" w14:textId="77777777" w:rsidR="00224591" w:rsidRPr="001A44AA" w:rsidRDefault="00224591" w:rsidP="00224591">
      <w:pPr>
        <w:ind w:right="50"/>
        <w:jc w:val="both"/>
        <w:rPr>
          <w:rFonts w:ascii="Arial" w:hAnsi="Arial" w:cs="Arial"/>
          <w:color w:val="000000" w:themeColor="text1"/>
          <w:sz w:val="22"/>
          <w:szCs w:val="22"/>
        </w:rPr>
      </w:pPr>
    </w:p>
    <w:p w14:paraId="3EE6414E" w14:textId="77777777" w:rsidR="00224591" w:rsidRPr="001A44AA" w:rsidRDefault="00224591" w:rsidP="00224591">
      <w:pPr>
        <w:tabs>
          <w:tab w:val="left" w:pos="3060"/>
        </w:tabs>
        <w:ind w:left="567" w:right="50"/>
        <w:jc w:val="both"/>
        <w:rPr>
          <w:rFonts w:ascii="Arial" w:hAnsi="Arial" w:cs="Arial"/>
          <w:color w:val="000000" w:themeColor="text1"/>
          <w:sz w:val="22"/>
          <w:szCs w:val="22"/>
        </w:rPr>
      </w:pPr>
      <w:r>
        <w:rPr>
          <w:rFonts w:ascii="Arial" w:hAnsi="Arial" w:cs="Arial"/>
          <w:color w:val="000000" w:themeColor="text1"/>
          <w:sz w:val="22"/>
          <w:szCs w:val="22"/>
        </w:rPr>
        <w:t>1.- Bicicleta</w:t>
      </w:r>
      <w:r>
        <w:rPr>
          <w:rFonts w:ascii="Arial" w:hAnsi="Arial" w:cs="Arial"/>
          <w:color w:val="000000" w:themeColor="text1"/>
          <w:sz w:val="22"/>
          <w:szCs w:val="22"/>
        </w:rPr>
        <w:tab/>
        <w:t>$   10.75</w:t>
      </w:r>
      <w:r w:rsidRPr="001A44AA">
        <w:rPr>
          <w:rFonts w:ascii="Arial" w:hAnsi="Arial" w:cs="Arial"/>
          <w:color w:val="000000" w:themeColor="text1"/>
          <w:sz w:val="22"/>
          <w:szCs w:val="22"/>
        </w:rPr>
        <w:t xml:space="preserve"> por día.</w:t>
      </w:r>
    </w:p>
    <w:p w14:paraId="22643124" w14:textId="77777777" w:rsidR="00224591" w:rsidRPr="001A44AA" w:rsidRDefault="00224591" w:rsidP="00224591">
      <w:pPr>
        <w:tabs>
          <w:tab w:val="left" w:pos="3060"/>
        </w:tabs>
        <w:ind w:left="567" w:right="50"/>
        <w:jc w:val="both"/>
        <w:rPr>
          <w:rFonts w:ascii="Arial" w:hAnsi="Arial" w:cs="Arial"/>
          <w:color w:val="000000" w:themeColor="text1"/>
          <w:sz w:val="22"/>
          <w:szCs w:val="22"/>
        </w:rPr>
      </w:pPr>
      <w:r>
        <w:rPr>
          <w:rFonts w:ascii="Arial" w:hAnsi="Arial" w:cs="Arial"/>
          <w:color w:val="000000" w:themeColor="text1"/>
          <w:sz w:val="22"/>
          <w:szCs w:val="22"/>
        </w:rPr>
        <w:t>2.- Automóviles</w:t>
      </w:r>
      <w:r>
        <w:rPr>
          <w:rFonts w:ascii="Arial" w:hAnsi="Arial" w:cs="Arial"/>
          <w:color w:val="000000" w:themeColor="text1"/>
          <w:sz w:val="22"/>
          <w:szCs w:val="22"/>
        </w:rPr>
        <w:tab/>
        <w:t>$   33</w:t>
      </w:r>
      <w:r w:rsidRPr="001A44AA">
        <w:rPr>
          <w:rFonts w:ascii="Arial" w:hAnsi="Arial" w:cs="Arial"/>
          <w:color w:val="000000" w:themeColor="text1"/>
          <w:sz w:val="22"/>
          <w:szCs w:val="22"/>
        </w:rPr>
        <w:t>.00 por día.</w:t>
      </w:r>
    </w:p>
    <w:p w14:paraId="78BE09D1" w14:textId="77777777" w:rsidR="00224591" w:rsidRPr="001A44AA" w:rsidRDefault="00224591" w:rsidP="00224591">
      <w:pPr>
        <w:tabs>
          <w:tab w:val="left" w:pos="3060"/>
        </w:tabs>
        <w:ind w:left="567" w:right="50"/>
        <w:jc w:val="both"/>
        <w:rPr>
          <w:rFonts w:ascii="Arial" w:hAnsi="Arial" w:cs="Arial"/>
          <w:color w:val="000000" w:themeColor="text1"/>
          <w:sz w:val="22"/>
          <w:szCs w:val="22"/>
        </w:rPr>
      </w:pPr>
      <w:r>
        <w:rPr>
          <w:rFonts w:ascii="Arial" w:hAnsi="Arial" w:cs="Arial"/>
          <w:color w:val="000000" w:themeColor="text1"/>
          <w:sz w:val="22"/>
          <w:szCs w:val="22"/>
        </w:rPr>
        <w:t>3.- Motos</w:t>
      </w:r>
      <w:r>
        <w:rPr>
          <w:rFonts w:ascii="Arial" w:hAnsi="Arial" w:cs="Arial"/>
          <w:color w:val="000000" w:themeColor="text1"/>
          <w:sz w:val="22"/>
          <w:szCs w:val="22"/>
        </w:rPr>
        <w:tab/>
        <w:t>$   15.0</w:t>
      </w:r>
      <w:r w:rsidRPr="001A44AA">
        <w:rPr>
          <w:rFonts w:ascii="Arial" w:hAnsi="Arial" w:cs="Arial"/>
          <w:color w:val="000000" w:themeColor="text1"/>
          <w:sz w:val="22"/>
          <w:szCs w:val="22"/>
        </w:rPr>
        <w:t xml:space="preserve">0 por día. </w:t>
      </w:r>
    </w:p>
    <w:p w14:paraId="2D8B8BAA" w14:textId="77777777" w:rsidR="00224591" w:rsidRPr="001A44AA" w:rsidRDefault="00224591" w:rsidP="00224591">
      <w:pPr>
        <w:tabs>
          <w:tab w:val="left" w:pos="3060"/>
        </w:tabs>
        <w:ind w:left="567" w:right="50"/>
        <w:jc w:val="both"/>
        <w:rPr>
          <w:rFonts w:ascii="Arial" w:hAnsi="Arial" w:cs="Arial"/>
          <w:color w:val="000000" w:themeColor="text1"/>
          <w:sz w:val="22"/>
          <w:szCs w:val="22"/>
        </w:rPr>
      </w:pPr>
      <w:r>
        <w:rPr>
          <w:rFonts w:ascii="Arial" w:hAnsi="Arial" w:cs="Arial"/>
          <w:color w:val="000000" w:themeColor="text1"/>
          <w:sz w:val="22"/>
          <w:szCs w:val="22"/>
        </w:rPr>
        <w:t>4.- Camionetas</w:t>
      </w:r>
      <w:r>
        <w:rPr>
          <w:rFonts w:ascii="Arial" w:hAnsi="Arial" w:cs="Arial"/>
          <w:color w:val="000000" w:themeColor="text1"/>
          <w:sz w:val="22"/>
          <w:szCs w:val="22"/>
        </w:rPr>
        <w:tab/>
        <w:t>$   42</w:t>
      </w:r>
      <w:r w:rsidRPr="001A44AA">
        <w:rPr>
          <w:rFonts w:ascii="Arial" w:hAnsi="Arial" w:cs="Arial"/>
          <w:color w:val="000000" w:themeColor="text1"/>
          <w:sz w:val="22"/>
          <w:szCs w:val="22"/>
        </w:rPr>
        <w:t>.00 por día.</w:t>
      </w:r>
    </w:p>
    <w:p w14:paraId="5D79D298" w14:textId="7D4594E9" w:rsidR="00224591" w:rsidRPr="001A44AA" w:rsidRDefault="00224591" w:rsidP="00224591">
      <w:pPr>
        <w:tabs>
          <w:tab w:val="left" w:pos="3060"/>
        </w:tabs>
        <w:ind w:left="567" w:right="50"/>
        <w:jc w:val="both"/>
        <w:rPr>
          <w:rFonts w:ascii="Arial" w:hAnsi="Arial" w:cs="Arial"/>
          <w:color w:val="000000" w:themeColor="text1"/>
          <w:sz w:val="22"/>
          <w:szCs w:val="22"/>
        </w:rPr>
      </w:pPr>
      <w:r>
        <w:rPr>
          <w:rFonts w:ascii="Arial" w:hAnsi="Arial" w:cs="Arial"/>
          <w:color w:val="000000" w:themeColor="text1"/>
          <w:sz w:val="22"/>
          <w:szCs w:val="22"/>
        </w:rPr>
        <w:t>5.- Camiones</w:t>
      </w:r>
      <w:r>
        <w:rPr>
          <w:rFonts w:ascii="Arial" w:hAnsi="Arial" w:cs="Arial"/>
          <w:color w:val="000000" w:themeColor="text1"/>
          <w:sz w:val="22"/>
          <w:szCs w:val="22"/>
        </w:rPr>
        <w:tab/>
        <w:t>$   8</w:t>
      </w:r>
      <w:r w:rsidR="00CD548C">
        <w:rPr>
          <w:rFonts w:ascii="Arial" w:hAnsi="Arial" w:cs="Arial"/>
          <w:color w:val="000000" w:themeColor="text1"/>
          <w:sz w:val="22"/>
          <w:szCs w:val="22"/>
        </w:rPr>
        <w:t>1</w:t>
      </w:r>
      <w:r w:rsidRPr="001A44AA">
        <w:rPr>
          <w:rFonts w:ascii="Arial" w:hAnsi="Arial" w:cs="Arial"/>
          <w:color w:val="000000" w:themeColor="text1"/>
          <w:sz w:val="22"/>
          <w:szCs w:val="22"/>
        </w:rPr>
        <w:t>.</w:t>
      </w:r>
      <w:r w:rsidR="00CD548C">
        <w:rPr>
          <w:rFonts w:ascii="Arial" w:hAnsi="Arial" w:cs="Arial"/>
          <w:color w:val="000000" w:themeColor="text1"/>
          <w:sz w:val="22"/>
          <w:szCs w:val="22"/>
        </w:rPr>
        <w:t>5</w:t>
      </w:r>
      <w:r w:rsidRPr="001A44AA">
        <w:rPr>
          <w:rFonts w:ascii="Arial" w:hAnsi="Arial" w:cs="Arial"/>
          <w:color w:val="000000" w:themeColor="text1"/>
          <w:sz w:val="22"/>
          <w:szCs w:val="22"/>
        </w:rPr>
        <w:t>0 por día.</w:t>
      </w:r>
    </w:p>
    <w:p w14:paraId="25910941" w14:textId="77777777" w:rsidR="00224591" w:rsidRPr="001A44AA" w:rsidRDefault="00224591" w:rsidP="00224591">
      <w:pPr>
        <w:tabs>
          <w:tab w:val="left" w:pos="4253"/>
        </w:tabs>
        <w:ind w:left="567" w:right="50"/>
        <w:jc w:val="both"/>
        <w:rPr>
          <w:rFonts w:ascii="Arial" w:hAnsi="Arial" w:cs="Arial"/>
          <w:color w:val="000000" w:themeColor="text1"/>
          <w:sz w:val="22"/>
          <w:szCs w:val="22"/>
        </w:rPr>
      </w:pPr>
    </w:p>
    <w:p w14:paraId="481CDC01" w14:textId="7DCC8132" w:rsidR="00224591" w:rsidRPr="001A44AA" w:rsidRDefault="00224591" w:rsidP="00224591">
      <w:pPr>
        <w:tabs>
          <w:tab w:val="left" w:pos="4253"/>
        </w:tabs>
        <w:ind w:right="50"/>
        <w:jc w:val="both"/>
        <w:rPr>
          <w:rFonts w:ascii="Arial" w:hAnsi="Arial" w:cs="Arial"/>
          <w:color w:val="000000" w:themeColor="text1"/>
          <w:sz w:val="22"/>
          <w:szCs w:val="22"/>
        </w:rPr>
      </w:pPr>
      <w:r>
        <w:rPr>
          <w:rFonts w:ascii="Arial" w:hAnsi="Arial" w:cs="Arial"/>
          <w:color w:val="000000" w:themeColor="text1"/>
          <w:sz w:val="22"/>
          <w:szCs w:val="22"/>
        </w:rPr>
        <w:t>III.- Traslado de bienes $ 8</w:t>
      </w:r>
      <w:r w:rsidR="00CD548C">
        <w:rPr>
          <w:rFonts w:ascii="Arial" w:hAnsi="Arial" w:cs="Arial"/>
          <w:color w:val="000000" w:themeColor="text1"/>
          <w:sz w:val="22"/>
          <w:szCs w:val="22"/>
        </w:rPr>
        <w:t>1</w:t>
      </w:r>
      <w:r w:rsidRPr="001A44AA">
        <w:rPr>
          <w:rFonts w:ascii="Arial" w:hAnsi="Arial" w:cs="Arial"/>
          <w:color w:val="000000" w:themeColor="text1"/>
          <w:sz w:val="22"/>
          <w:szCs w:val="22"/>
        </w:rPr>
        <w:t>.</w:t>
      </w:r>
      <w:r w:rsidR="00CD548C">
        <w:rPr>
          <w:rFonts w:ascii="Arial" w:hAnsi="Arial" w:cs="Arial"/>
          <w:color w:val="000000" w:themeColor="text1"/>
          <w:sz w:val="22"/>
          <w:szCs w:val="22"/>
        </w:rPr>
        <w:t>5</w:t>
      </w:r>
      <w:r w:rsidRPr="001A44AA">
        <w:rPr>
          <w:rFonts w:ascii="Arial" w:hAnsi="Arial" w:cs="Arial"/>
          <w:color w:val="000000" w:themeColor="text1"/>
          <w:sz w:val="22"/>
          <w:szCs w:val="22"/>
        </w:rPr>
        <w:t>0.</w:t>
      </w:r>
    </w:p>
    <w:p w14:paraId="1630E097" w14:textId="77777777" w:rsidR="00224591" w:rsidRPr="001A44AA" w:rsidRDefault="00224591" w:rsidP="00224591">
      <w:pPr>
        <w:tabs>
          <w:tab w:val="left" w:pos="4253"/>
        </w:tabs>
        <w:ind w:right="50"/>
        <w:jc w:val="both"/>
        <w:rPr>
          <w:rFonts w:ascii="Arial" w:hAnsi="Arial" w:cs="Arial"/>
          <w:color w:val="000000" w:themeColor="text1"/>
          <w:sz w:val="22"/>
          <w:szCs w:val="22"/>
        </w:rPr>
      </w:pPr>
    </w:p>
    <w:p w14:paraId="6C24CC9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5ACA48A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PROVENIENTES DE LA OCUPACIÓN DE LAS VÍAS PÚBLICAS</w:t>
      </w:r>
    </w:p>
    <w:p w14:paraId="1D51E957" w14:textId="77777777" w:rsidR="00224591" w:rsidRPr="001A44AA" w:rsidRDefault="00224591" w:rsidP="00224591">
      <w:pPr>
        <w:ind w:right="50"/>
        <w:jc w:val="both"/>
        <w:rPr>
          <w:rFonts w:ascii="Arial" w:hAnsi="Arial" w:cs="Arial"/>
          <w:b/>
          <w:color w:val="000000" w:themeColor="text1"/>
          <w:sz w:val="22"/>
          <w:szCs w:val="22"/>
        </w:rPr>
      </w:pPr>
    </w:p>
    <w:p w14:paraId="6A716AB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40.-</w:t>
      </w:r>
      <w:r w:rsidRPr="001A44AA">
        <w:rPr>
          <w:rFonts w:ascii="Arial" w:hAnsi="Arial" w:cs="Arial"/>
          <w:color w:val="000000" w:themeColor="text1"/>
          <w:sz w:val="22"/>
          <w:szCs w:val="22"/>
        </w:rPr>
        <w:t xml:space="preserve"> </w:t>
      </w:r>
      <w:r w:rsidRPr="001A44AA">
        <w:rPr>
          <w:rFonts w:ascii="Arial" w:hAnsi="Arial" w:cs="Arial"/>
          <w:bCs/>
          <w:color w:val="000000" w:themeColor="text1"/>
          <w:sz w:val="22"/>
          <w:szCs w:val="22"/>
        </w:rPr>
        <w:t>Son objeto de estos derechos, la ocupación temporal de la superficie limitada bajo el control del Municipio, para el estacionamiento de vehículos</w:t>
      </w:r>
      <w:r w:rsidRPr="001A44AA">
        <w:rPr>
          <w:rFonts w:ascii="Arial" w:hAnsi="Arial" w:cs="Arial"/>
          <w:color w:val="000000" w:themeColor="text1"/>
          <w:sz w:val="22"/>
          <w:szCs w:val="22"/>
        </w:rPr>
        <w:t>, o que mantengan instalaciones permanentes o semipermanentes.</w:t>
      </w:r>
    </w:p>
    <w:p w14:paraId="1C17226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3E90A1C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41.-</w:t>
      </w:r>
      <w:r w:rsidRPr="001A44AA">
        <w:rPr>
          <w:rFonts w:ascii="Arial" w:hAnsi="Arial" w:cs="Arial"/>
          <w:color w:val="000000" w:themeColor="text1"/>
          <w:sz w:val="22"/>
          <w:szCs w:val="22"/>
        </w:rPr>
        <w:t xml:space="preserve"> Los contribuyentes de los derechos de ocupación de la vía pública cubrirán las tarifas siguientes conforme a los conceptos señalados:</w:t>
      </w:r>
    </w:p>
    <w:p w14:paraId="4D9B9554" w14:textId="77777777" w:rsidR="00224591" w:rsidRPr="001A44AA" w:rsidRDefault="00224591" w:rsidP="00224591">
      <w:pPr>
        <w:jc w:val="both"/>
        <w:rPr>
          <w:rFonts w:ascii="Arial" w:hAnsi="Arial" w:cs="Arial"/>
          <w:color w:val="000000" w:themeColor="text1"/>
          <w:sz w:val="22"/>
          <w:szCs w:val="22"/>
        </w:rPr>
      </w:pPr>
    </w:p>
    <w:p w14:paraId="64BC944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Organismos descentralizados del gobierno federal, estatal o municipal y las personas físicas o morales con toda clase de construcciones permanentes o semipermanentes e</w:t>
      </w:r>
      <w:r>
        <w:rPr>
          <w:rFonts w:ascii="Arial" w:hAnsi="Arial" w:cs="Arial"/>
          <w:color w:val="000000" w:themeColor="text1"/>
          <w:sz w:val="22"/>
          <w:szCs w:val="22"/>
        </w:rPr>
        <w:t>n la vía pública, pagarán $ 2.54</w:t>
      </w:r>
      <w:r w:rsidRPr="001A44AA">
        <w:rPr>
          <w:rFonts w:ascii="Arial" w:hAnsi="Arial" w:cs="Arial"/>
          <w:color w:val="000000" w:themeColor="text1"/>
          <w:sz w:val="22"/>
          <w:szCs w:val="22"/>
        </w:rPr>
        <w:t xml:space="preserve"> mensual por cada metro cuadrado o fracción.</w:t>
      </w:r>
    </w:p>
    <w:p w14:paraId="31913CB0" w14:textId="77777777" w:rsidR="00224591" w:rsidRPr="001A44AA" w:rsidRDefault="00224591" w:rsidP="00224591">
      <w:pPr>
        <w:jc w:val="both"/>
        <w:rPr>
          <w:rFonts w:ascii="Arial" w:hAnsi="Arial" w:cs="Arial"/>
          <w:color w:val="000000" w:themeColor="text1"/>
          <w:sz w:val="22"/>
          <w:szCs w:val="22"/>
        </w:rPr>
      </w:pPr>
    </w:p>
    <w:p w14:paraId="2BD1FE0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 Los propietarios o poseedores de vehículos de alquiler o camiones de carga que ocupen una superficie limitada ba</w:t>
      </w:r>
      <w:r>
        <w:rPr>
          <w:rFonts w:ascii="Arial" w:hAnsi="Arial" w:cs="Arial"/>
          <w:color w:val="000000" w:themeColor="text1"/>
          <w:sz w:val="22"/>
          <w:szCs w:val="22"/>
        </w:rPr>
        <w:t>jo el control del Municipio $ 42</w:t>
      </w:r>
      <w:r w:rsidRPr="001A44AA">
        <w:rPr>
          <w:rFonts w:ascii="Arial" w:hAnsi="Arial" w:cs="Arial"/>
          <w:color w:val="000000" w:themeColor="text1"/>
          <w:sz w:val="22"/>
          <w:szCs w:val="22"/>
        </w:rPr>
        <w:t>.00 por ocasión.</w:t>
      </w:r>
    </w:p>
    <w:p w14:paraId="320C6249" w14:textId="77777777" w:rsidR="00224591" w:rsidRPr="001A44AA" w:rsidRDefault="00224591" w:rsidP="00224591">
      <w:pPr>
        <w:jc w:val="both"/>
        <w:rPr>
          <w:rFonts w:ascii="Arial" w:hAnsi="Arial" w:cs="Arial"/>
          <w:bCs/>
          <w:color w:val="000000" w:themeColor="text1"/>
          <w:sz w:val="22"/>
          <w:szCs w:val="22"/>
        </w:rPr>
      </w:pPr>
    </w:p>
    <w:p w14:paraId="20236662"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091B8B9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PROVENIENTES DEL USO DE LAS PENSIONES MUNICIPALES</w:t>
      </w:r>
    </w:p>
    <w:p w14:paraId="00C77029" w14:textId="77777777" w:rsidR="00224591" w:rsidRPr="001A44AA" w:rsidRDefault="00224591" w:rsidP="00224591">
      <w:pPr>
        <w:ind w:right="50"/>
        <w:jc w:val="center"/>
        <w:rPr>
          <w:rFonts w:ascii="Arial" w:hAnsi="Arial" w:cs="Arial"/>
          <w:bCs/>
          <w:color w:val="000000" w:themeColor="text1"/>
          <w:sz w:val="22"/>
          <w:szCs w:val="22"/>
        </w:rPr>
      </w:pPr>
    </w:p>
    <w:p w14:paraId="7E2686DE"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42.-</w:t>
      </w:r>
      <w:r w:rsidRPr="001A44AA">
        <w:rPr>
          <w:rFonts w:ascii="Arial" w:hAnsi="Arial" w:cs="Arial"/>
          <w:bCs/>
          <w:color w:val="000000" w:themeColor="text1"/>
          <w:sz w:val="22"/>
          <w:szCs w:val="22"/>
        </w:rPr>
        <w:t xml:space="preserve"> Es objeto de estos derechos, los servicios que presta el Municipio por la ocupación temporal de una superficie limitada en las pensiones municipales</w:t>
      </w:r>
      <w:r w:rsidRPr="001A44AA">
        <w:rPr>
          <w:rFonts w:ascii="Arial" w:hAnsi="Arial" w:cs="Arial"/>
          <w:color w:val="000000" w:themeColor="text1"/>
          <w:sz w:val="22"/>
          <w:szCs w:val="22"/>
        </w:rPr>
        <w:t xml:space="preserve">, la cuota será de $ </w:t>
      </w:r>
      <w:r>
        <w:rPr>
          <w:rFonts w:ascii="Arial" w:hAnsi="Arial" w:cs="Arial"/>
          <w:bCs/>
          <w:color w:val="000000" w:themeColor="text1"/>
          <w:sz w:val="22"/>
          <w:szCs w:val="22"/>
        </w:rPr>
        <w:t>42</w:t>
      </w:r>
      <w:r w:rsidRPr="001A44AA">
        <w:rPr>
          <w:rFonts w:ascii="Arial" w:hAnsi="Arial" w:cs="Arial"/>
          <w:bCs/>
          <w:color w:val="000000" w:themeColor="text1"/>
          <w:sz w:val="22"/>
          <w:szCs w:val="22"/>
        </w:rPr>
        <w:t xml:space="preserve">.00 </w:t>
      </w:r>
      <w:r w:rsidRPr="001A44AA">
        <w:rPr>
          <w:rFonts w:ascii="Arial" w:hAnsi="Arial" w:cs="Arial"/>
          <w:color w:val="000000" w:themeColor="text1"/>
          <w:sz w:val="22"/>
          <w:szCs w:val="22"/>
        </w:rPr>
        <w:t>diarios.</w:t>
      </w:r>
    </w:p>
    <w:p w14:paraId="2710F8C6" w14:textId="77777777" w:rsidR="00224591" w:rsidRPr="001A44AA" w:rsidRDefault="00224591" w:rsidP="00224591">
      <w:pPr>
        <w:ind w:right="50"/>
        <w:jc w:val="both"/>
        <w:rPr>
          <w:rFonts w:ascii="Arial" w:hAnsi="Arial" w:cs="Arial"/>
          <w:bCs/>
          <w:color w:val="000000" w:themeColor="text1"/>
          <w:sz w:val="22"/>
          <w:szCs w:val="22"/>
        </w:rPr>
      </w:pPr>
    </w:p>
    <w:p w14:paraId="5124883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TÍTULO TERCERO</w:t>
      </w:r>
    </w:p>
    <w:p w14:paraId="0189857D"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INGRESOS NO TRIBUTARIOS</w:t>
      </w:r>
    </w:p>
    <w:p w14:paraId="13D2BD0B" w14:textId="77777777" w:rsidR="00224591" w:rsidRPr="001A44AA" w:rsidRDefault="00224591" w:rsidP="00224591">
      <w:pPr>
        <w:jc w:val="center"/>
        <w:rPr>
          <w:rFonts w:ascii="Arial" w:hAnsi="Arial" w:cs="Arial"/>
          <w:b/>
          <w:bCs/>
          <w:color w:val="000000" w:themeColor="text1"/>
          <w:sz w:val="22"/>
          <w:szCs w:val="22"/>
        </w:rPr>
      </w:pPr>
    </w:p>
    <w:p w14:paraId="16AAFE0E"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PRIMERO</w:t>
      </w:r>
    </w:p>
    <w:p w14:paraId="38E120C3"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PRODUCTOS</w:t>
      </w:r>
    </w:p>
    <w:p w14:paraId="2FB2A77A" w14:textId="77777777" w:rsidR="00224591" w:rsidRPr="001A44AA" w:rsidRDefault="00224591" w:rsidP="00224591">
      <w:pPr>
        <w:jc w:val="center"/>
        <w:rPr>
          <w:rFonts w:ascii="Arial" w:hAnsi="Arial" w:cs="Arial"/>
          <w:b/>
          <w:bCs/>
          <w:color w:val="000000" w:themeColor="text1"/>
          <w:sz w:val="22"/>
          <w:szCs w:val="22"/>
        </w:rPr>
      </w:pPr>
    </w:p>
    <w:p w14:paraId="73CFD22D"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06BF06E8"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DISPOSICIONES GENERALES</w:t>
      </w:r>
    </w:p>
    <w:p w14:paraId="69789DD0" w14:textId="77777777" w:rsidR="00224591" w:rsidRPr="001A44AA" w:rsidRDefault="00224591" w:rsidP="00224591">
      <w:pPr>
        <w:ind w:right="50"/>
        <w:jc w:val="both"/>
        <w:rPr>
          <w:rFonts w:ascii="Arial" w:hAnsi="Arial" w:cs="Arial"/>
          <w:b/>
          <w:bCs/>
          <w:color w:val="000000" w:themeColor="text1"/>
          <w:sz w:val="22"/>
          <w:szCs w:val="22"/>
        </w:rPr>
      </w:pPr>
    </w:p>
    <w:p w14:paraId="534B22DB"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43.-</w:t>
      </w:r>
      <w:r w:rsidRPr="001A44AA">
        <w:rPr>
          <w:rFonts w:ascii="Arial" w:hAnsi="Arial" w:cs="Arial"/>
          <w:bCs/>
          <w:color w:val="000000" w:themeColor="text1"/>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048513CA" w14:textId="77777777" w:rsidR="00224591" w:rsidRPr="001A44AA" w:rsidRDefault="00224591" w:rsidP="00224591">
      <w:pPr>
        <w:jc w:val="both"/>
        <w:rPr>
          <w:rFonts w:ascii="Arial" w:hAnsi="Arial" w:cs="Arial"/>
          <w:bCs/>
          <w:color w:val="000000" w:themeColor="text1"/>
          <w:sz w:val="22"/>
          <w:szCs w:val="22"/>
        </w:rPr>
      </w:pPr>
    </w:p>
    <w:p w14:paraId="0054D2E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Por venta de vehículos o maquinaria chatarra, cuando así lo decida el ayuntamiento mediante acuerdo de cabildo indicando el costo de la operación.</w:t>
      </w:r>
    </w:p>
    <w:p w14:paraId="512B82F7" w14:textId="77777777" w:rsidR="00224591" w:rsidRPr="001A44AA" w:rsidRDefault="00224591" w:rsidP="00224591">
      <w:pPr>
        <w:jc w:val="both"/>
        <w:rPr>
          <w:rFonts w:ascii="Arial" w:hAnsi="Arial" w:cs="Arial"/>
          <w:bCs/>
          <w:color w:val="000000" w:themeColor="text1"/>
          <w:sz w:val="22"/>
          <w:szCs w:val="22"/>
        </w:rPr>
      </w:pPr>
    </w:p>
    <w:p w14:paraId="0D4C2D87"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3E7B563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PROVENIENTES DE LA VENTA O ARRENDAMIENTO</w:t>
      </w:r>
    </w:p>
    <w:p w14:paraId="1CA6F1A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LOTES Y GAVETAS DE LOS PANTEONES MUNICIPALES</w:t>
      </w:r>
    </w:p>
    <w:p w14:paraId="4B90F7DF" w14:textId="77777777" w:rsidR="00224591" w:rsidRPr="001A44AA" w:rsidRDefault="00224591" w:rsidP="00224591">
      <w:pPr>
        <w:jc w:val="both"/>
        <w:rPr>
          <w:rFonts w:ascii="Arial" w:hAnsi="Arial" w:cs="Arial"/>
          <w:color w:val="000000" w:themeColor="text1"/>
          <w:sz w:val="22"/>
          <w:szCs w:val="22"/>
        </w:rPr>
      </w:pPr>
    </w:p>
    <w:p w14:paraId="1381F0F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44.-</w:t>
      </w:r>
      <w:r w:rsidRPr="001A44AA">
        <w:rPr>
          <w:rFonts w:ascii="Arial" w:hAnsi="Arial" w:cs="Arial"/>
          <w:bCs/>
          <w:color w:val="000000" w:themeColor="text1"/>
          <w:sz w:val="22"/>
          <w:szCs w:val="22"/>
        </w:rPr>
        <w:t xml:space="preserve"> Son objeto de estos productos, la venta o arrendamiento de lotes y gavetas de los panteones municipales</w:t>
      </w:r>
      <w:r w:rsidRPr="001A44AA">
        <w:rPr>
          <w:rFonts w:ascii="Arial" w:hAnsi="Arial" w:cs="Arial"/>
          <w:color w:val="000000" w:themeColor="text1"/>
          <w:sz w:val="22"/>
          <w:szCs w:val="22"/>
        </w:rPr>
        <w:t>, de acuerdo a las siguientes tarifas:</w:t>
      </w:r>
    </w:p>
    <w:p w14:paraId="7B05199A" w14:textId="77777777" w:rsidR="00224591" w:rsidRPr="001A44AA" w:rsidRDefault="00224591" w:rsidP="00224591">
      <w:pPr>
        <w:jc w:val="both"/>
        <w:rPr>
          <w:rFonts w:ascii="Arial" w:hAnsi="Arial" w:cs="Arial"/>
          <w:color w:val="000000" w:themeColor="text1"/>
          <w:sz w:val="22"/>
          <w:szCs w:val="22"/>
        </w:rPr>
      </w:pPr>
    </w:p>
    <w:p w14:paraId="0DB410CD" w14:textId="4F7CDA6C" w:rsidR="00224591" w:rsidRPr="001A44AA" w:rsidRDefault="00224591" w:rsidP="00224591">
      <w:pPr>
        <w:tabs>
          <w:tab w:val="left" w:pos="4253"/>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 xml:space="preserve">I.-   </w:t>
      </w:r>
      <w:r>
        <w:rPr>
          <w:rFonts w:ascii="Arial" w:hAnsi="Arial" w:cs="Arial"/>
          <w:color w:val="000000" w:themeColor="text1"/>
          <w:sz w:val="22"/>
          <w:szCs w:val="22"/>
          <w:lang w:val="pt-BR"/>
        </w:rPr>
        <w:t xml:space="preserve">Uso de </w:t>
      </w:r>
      <w:proofErr w:type="spellStart"/>
      <w:r>
        <w:rPr>
          <w:rFonts w:ascii="Arial" w:hAnsi="Arial" w:cs="Arial"/>
          <w:color w:val="000000" w:themeColor="text1"/>
          <w:sz w:val="22"/>
          <w:szCs w:val="22"/>
          <w:lang w:val="pt-BR"/>
        </w:rPr>
        <w:t>fosa</w:t>
      </w:r>
      <w:proofErr w:type="spellEnd"/>
      <w:r>
        <w:rPr>
          <w:rFonts w:ascii="Arial" w:hAnsi="Arial" w:cs="Arial"/>
          <w:color w:val="000000" w:themeColor="text1"/>
          <w:sz w:val="22"/>
          <w:szCs w:val="22"/>
          <w:lang w:val="pt-BR"/>
        </w:rPr>
        <w:t xml:space="preserve"> a </w:t>
      </w:r>
      <w:proofErr w:type="spellStart"/>
      <w:r>
        <w:rPr>
          <w:rFonts w:ascii="Arial" w:hAnsi="Arial" w:cs="Arial"/>
          <w:color w:val="000000" w:themeColor="text1"/>
          <w:sz w:val="22"/>
          <w:szCs w:val="22"/>
          <w:lang w:val="pt-BR"/>
        </w:rPr>
        <w:t>quinquenios</w:t>
      </w:r>
      <w:proofErr w:type="spellEnd"/>
      <w:r>
        <w:rPr>
          <w:rFonts w:ascii="Arial" w:hAnsi="Arial" w:cs="Arial"/>
          <w:color w:val="000000" w:themeColor="text1"/>
          <w:sz w:val="22"/>
          <w:szCs w:val="22"/>
          <w:lang w:val="pt-BR"/>
        </w:rPr>
        <w:tab/>
        <w:t>$   4</w:t>
      </w:r>
      <w:r w:rsidR="00D55641">
        <w:rPr>
          <w:rFonts w:ascii="Arial" w:hAnsi="Arial" w:cs="Arial"/>
          <w:color w:val="000000" w:themeColor="text1"/>
          <w:sz w:val="22"/>
          <w:szCs w:val="22"/>
          <w:lang w:val="pt-BR"/>
        </w:rPr>
        <w:t>7</w:t>
      </w:r>
      <w:r w:rsidRPr="001A44AA">
        <w:rPr>
          <w:rFonts w:ascii="Arial" w:hAnsi="Arial" w:cs="Arial"/>
          <w:color w:val="000000" w:themeColor="text1"/>
          <w:sz w:val="22"/>
          <w:szCs w:val="22"/>
          <w:lang w:val="pt-BR"/>
        </w:rPr>
        <w:t>.</w:t>
      </w:r>
      <w:r w:rsidR="00D55641">
        <w:rPr>
          <w:rFonts w:ascii="Arial" w:hAnsi="Arial" w:cs="Arial"/>
          <w:color w:val="000000" w:themeColor="text1"/>
          <w:sz w:val="22"/>
          <w:szCs w:val="22"/>
          <w:lang w:val="pt-BR"/>
        </w:rPr>
        <w:t>53</w:t>
      </w:r>
      <w:r w:rsidRPr="001A44AA">
        <w:rPr>
          <w:rFonts w:ascii="Arial" w:hAnsi="Arial" w:cs="Arial"/>
          <w:color w:val="000000" w:themeColor="text1"/>
          <w:sz w:val="22"/>
          <w:szCs w:val="22"/>
          <w:lang w:val="pt-BR"/>
        </w:rPr>
        <w:t xml:space="preserve"> m2.</w:t>
      </w:r>
    </w:p>
    <w:p w14:paraId="4FF532A8" w14:textId="77777777" w:rsidR="00224591" w:rsidRPr="001A44AA" w:rsidRDefault="00224591" w:rsidP="00224591">
      <w:pPr>
        <w:tabs>
          <w:tab w:val="left" w:pos="4253"/>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 xml:space="preserve">II.- </w:t>
      </w:r>
      <w:r>
        <w:rPr>
          <w:rFonts w:ascii="Arial" w:hAnsi="Arial" w:cs="Arial"/>
          <w:color w:val="000000" w:themeColor="text1"/>
          <w:sz w:val="22"/>
          <w:szCs w:val="22"/>
          <w:lang w:val="pt-BR"/>
        </w:rPr>
        <w:t xml:space="preserve"> Uso de </w:t>
      </w:r>
      <w:proofErr w:type="spellStart"/>
      <w:r>
        <w:rPr>
          <w:rFonts w:ascii="Arial" w:hAnsi="Arial" w:cs="Arial"/>
          <w:color w:val="000000" w:themeColor="text1"/>
          <w:sz w:val="22"/>
          <w:szCs w:val="22"/>
          <w:lang w:val="pt-BR"/>
        </w:rPr>
        <w:t>fosa</w:t>
      </w:r>
      <w:proofErr w:type="spellEnd"/>
      <w:r>
        <w:rPr>
          <w:rFonts w:ascii="Arial" w:hAnsi="Arial" w:cs="Arial"/>
          <w:color w:val="000000" w:themeColor="text1"/>
          <w:sz w:val="22"/>
          <w:szCs w:val="22"/>
          <w:lang w:val="pt-BR"/>
        </w:rPr>
        <w:t xml:space="preserve"> a </w:t>
      </w:r>
      <w:proofErr w:type="spellStart"/>
      <w:r>
        <w:rPr>
          <w:rFonts w:ascii="Arial" w:hAnsi="Arial" w:cs="Arial"/>
          <w:color w:val="000000" w:themeColor="text1"/>
          <w:sz w:val="22"/>
          <w:szCs w:val="22"/>
          <w:lang w:val="pt-BR"/>
        </w:rPr>
        <w:t>perpetuidad</w:t>
      </w:r>
      <w:proofErr w:type="spellEnd"/>
      <w:r>
        <w:rPr>
          <w:rFonts w:ascii="Arial" w:hAnsi="Arial" w:cs="Arial"/>
          <w:color w:val="000000" w:themeColor="text1"/>
          <w:sz w:val="22"/>
          <w:szCs w:val="22"/>
          <w:lang w:val="pt-BR"/>
        </w:rPr>
        <w:tab/>
        <w:t>$ 158</w:t>
      </w:r>
      <w:r w:rsidRPr="001A44AA">
        <w:rPr>
          <w:rFonts w:ascii="Arial" w:hAnsi="Arial" w:cs="Arial"/>
          <w:color w:val="000000" w:themeColor="text1"/>
          <w:sz w:val="22"/>
          <w:szCs w:val="22"/>
          <w:lang w:val="pt-BR"/>
        </w:rPr>
        <w:t>.00 m2.</w:t>
      </w:r>
    </w:p>
    <w:p w14:paraId="0CA53AFD" w14:textId="77777777" w:rsidR="00224591" w:rsidRPr="001A44AA" w:rsidRDefault="00224591" w:rsidP="00224591">
      <w:pPr>
        <w:tabs>
          <w:tab w:val="left" w:pos="4253"/>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 xml:space="preserve">III.- Uso </w:t>
      </w:r>
      <w:r>
        <w:rPr>
          <w:rFonts w:ascii="Arial" w:hAnsi="Arial" w:cs="Arial"/>
          <w:color w:val="000000" w:themeColor="text1"/>
          <w:sz w:val="22"/>
          <w:szCs w:val="22"/>
          <w:lang w:val="pt-BR"/>
        </w:rPr>
        <w:t xml:space="preserve">de gaveta a 5 </w:t>
      </w:r>
      <w:proofErr w:type="spellStart"/>
      <w:r>
        <w:rPr>
          <w:rFonts w:ascii="Arial" w:hAnsi="Arial" w:cs="Arial"/>
          <w:color w:val="000000" w:themeColor="text1"/>
          <w:sz w:val="22"/>
          <w:szCs w:val="22"/>
          <w:lang w:val="pt-BR"/>
        </w:rPr>
        <w:t>años</w:t>
      </w:r>
      <w:proofErr w:type="spellEnd"/>
      <w:r>
        <w:rPr>
          <w:rFonts w:ascii="Arial" w:hAnsi="Arial" w:cs="Arial"/>
          <w:color w:val="000000" w:themeColor="text1"/>
          <w:sz w:val="22"/>
          <w:szCs w:val="22"/>
          <w:lang w:val="pt-BR"/>
        </w:rPr>
        <w:tab/>
        <w:t>$   56</w:t>
      </w:r>
      <w:r w:rsidRPr="001A44AA">
        <w:rPr>
          <w:rFonts w:ascii="Arial" w:hAnsi="Arial" w:cs="Arial"/>
          <w:color w:val="000000" w:themeColor="text1"/>
          <w:sz w:val="22"/>
          <w:szCs w:val="22"/>
          <w:lang w:val="pt-BR"/>
        </w:rPr>
        <w:t>.00 m2.</w:t>
      </w:r>
    </w:p>
    <w:p w14:paraId="39D4BB3A" w14:textId="77777777" w:rsidR="00224591" w:rsidRPr="001A44AA" w:rsidRDefault="00224591" w:rsidP="00224591">
      <w:pPr>
        <w:tabs>
          <w:tab w:val="left" w:pos="4253"/>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IV.- U</w:t>
      </w:r>
      <w:r>
        <w:rPr>
          <w:rFonts w:ascii="Arial" w:hAnsi="Arial" w:cs="Arial"/>
          <w:color w:val="000000" w:themeColor="text1"/>
          <w:sz w:val="22"/>
          <w:szCs w:val="22"/>
          <w:lang w:val="pt-BR"/>
        </w:rPr>
        <w:t xml:space="preserve">so de gaveta a </w:t>
      </w:r>
      <w:proofErr w:type="spellStart"/>
      <w:r>
        <w:rPr>
          <w:rFonts w:ascii="Arial" w:hAnsi="Arial" w:cs="Arial"/>
          <w:color w:val="000000" w:themeColor="text1"/>
          <w:sz w:val="22"/>
          <w:szCs w:val="22"/>
          <w:lang w:val="pt-BR"/>
        </w:rPr>
        <w:t>perpetuidad</w:t>
      </w:r>
      <w:proofErr w:type="spellEnd"/>
      <w:r>
        <w:rPr>
          <w:rFonts w:ascii="Arial" w:hAnsi="Arial" w:cs="Arial"/>
          <w:color w:val="000000" w:themeColor="text1"/>
          <w:sz w:val="22"/>
          <w:szCs w:val="22"/>
          <w:lang w:val="pt-BR"/>
        </w:rPr>
        <w:tab/>
        <w:t>$ 158</w:t>
      </w:r>
      <w:r w:rsidRPr="001A44AA">
        <w:rPr>
          <w:rFonts w:ascii="Arial" w:hAnsi="Arial" w:cs="Arial"/>
          <w:color w:val="000000" w:themeColor="text1"/>
          <w:sz w:val="22"/>
          <w:szCs w:val="22"/>
          <w:lang w:val="pt-BR"/>
        </w:rPr>
        <w:t>.00 m2.</w:t>
      </w:r>
    </w:p>
    <w:p w14:paraId="311F6634" w14:textId="77777777" w:rsidR="00224591" w:rsidRPr="001A44AA" w:rsidRDefault="00224591" w:rsidP="00224591">
      <w:pPr>
        <w:jc w:val="both"/>
        <w:rPr>
          <w:rFonts w:ascii="Arial" w:hAnsi="Arial" w:cs="Arial"/>
          <w:b/>
          <w:bCs/>
          <w:color w:val="000000" w:themeColor="text1"/>
          <w:sz w:val="22"/>
          <w:szCs w:val="22"/>
        </w:rPr>
      </w:pPr>
    </w:p>
    <w:p w14:paraId="1CA0B35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5C0C8092"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PROVENIENTES DEL ARRENDAMIENTO DE LOCALES</w:t>
      </w:r>
    </w:p>
    <w:p w14:paraId="66AD3FD2"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UBICADOS EN LOS MERCADOS MUNICIPALES</w:t>
      </w:r>
    </w:p>
    <w:p w14:paraId="1F7652E0" w14:textId="77777777" w:rsidR="00224591" w:rsidRPr="001A44AA" w:rsidRDefault="00224591" w:rsidP="00224591">
      <w:pPr>
        <w:ind w:right="50"/>
        <w:jc w:val="both"/>
        <w:rPr>
          <w:rFonts w:ascii="Arial" w:hAnsi="Arial" w:cs="Arial"/>
          <w:color w:val="000000" w:themeColor="text1"/>
          <w:sz w:val="22"/>
          <w:szCs w:val="22"/>
        </w:rPr>
      </w:pPr>
    </w:p>
    <w:p w14:paraId="19563152" w14:textId="77777777" w:rsidR="00224591" w:rsidRPr="001A44AA" w:rsidRDefault="00224591" w:rsidP="00224591">
      <w:pPr>
        <w:jc w:val="both"/>
        <w:rPr>
          <w:rFonts w:ascii="Arial" w:hAnsi="Arial" w:cs="Arial"/>
          <w:bCs/>
          <w:color w:val="000000" w:themeColor="text1"/>
          <w:sz w:val="22"/>
          <w:szCs w:val="22"/>
          <w:lang w:val="pt-BR"/>
        </w:rPr>
      </w:pPr>
      <w:r w:rsidRPr="001A44AA">
        <w:rPr>
          <w:rFonts w:ascii="Arial" w:hAnsi="Arial" w:cs="Arial"/>
          <w:b/>
          <w:color w:val="000000" w:themeColor="text1"/>
          <w:sz w:val="22"/>
          <w:szCs w:val="22"/>
        </w:rPr>
        <w:t>ARTÍCULO 45.-</w:t>
      </w:r>
      <w:r w:rsidRPr="001A44AA">
        <w:rPr>
          <w:rFonts w:ascii="Arial" w:hAnsi="Arial" w:cs="Arial"/>
          <w:bCs/>
          <w:color w:val="000000" w:themeColor="text1"/>
          <w:sz w:val="22"/>
          <w:szCs w:val="22"/>
        </w:rPr>
        <w:t xml:space="preserve"> Es objeto de estos productos, el arrendamiento de locales ubicados en los mercados municipales</w:t>
      </w:r>
      <w:r>
        <w:rPr>
          <w:rFonts w:ascii="Arial" w:hAnsi="Arial" w:cs="Arial"/>
          <w:color w:val="000000" w:themeColor="text1"/>
          <w:sz w:val="22"/>
          <w:szCs w:val="22"/>
        </w:rPr>
        <w:t>, la cuota será de $ 130</w:t>
      </w:r>
      <w:r w:rsidRPr="001A44AA">
        <w:rPr>
          <w:rFonts w:ascii="Arial" w:hAnsi="Arial" w:cs="Arial"/>
          <w:color w:val="000000" w:themeColor="text1"/>
          <w:sz w:val="22"/>
          <w:szCs w:val="22"/>
        </w:rPr>
        <w:t>.00 mensual.</w:t>
      </w:r>
    </w:p>
    <w:p w14:paraId="1AAED761" w14:textId="77777777" w:rsidR="00224591" w:rsidRPr="001A44AA" w:rsidRDefault="00224591" w:rsidP="00224591">
      <w:pPr>
        <w:jc w:val="both"/>
        <w:rPr>
          <w:rFonts w:ascii="Arial" w:hAnsi="Arial" w:cs="Arial"/>
          <w:b/>
          <w:bCs/>
          <w:color w:val="000000" w:themeColor="text1"/>
          <w:sz w:val="22"/>
          <w:szCs w:val="22"/>
        </w:rPr>
      </w:pPr>
    </w:p>
    <w:p w14:paraId="40896DBE" w14:textId="77777777" w:rsidR="00224591" w:rsidRPr="001A44AA" w:rsidRDefault="00224591" w:rsidP="00224591">
      <w:pPr>
        <w:jc w:val="both"/>
        <w:rPr>
          <w:rFonts w:ascii="Arial" w:hAnsi="Arial" w:cs="Arial"/>
          <w:b/>
          <w:bCs/>
          <w:color w:val="000000" w:themeColor="text1"/>
          <w:sz w:val="22"/>
          <w:szCs w:val="22"/>
        </w:rPr>
      </w:pPr>
    </w:p>
    <w:p w14:paraId="7343F321"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IV</w:t>
      </w:r>
    </w:p>
    <w:p w14:paraId="10D3226A"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OTROS PRODUCTOS</w:t>
      </w:r>
    </w:p>
    <w:p w14:paraId="0EDC05DE" w14:textId="77777777" w:rsidR="00224591" w:rsidRPr="001A44AA" w:rsidRDefault="00224591" w:rsidP="00224591">
      <w:pPr>
        <w:ind w:right="50"/>
        <w:jc w:val="both"/>
        <w:rPr>
          <w:rFonts w:ascii="Arial" w:hAnsi="Arial" w:cs="Arial"/>
          <w:b/>
          <w:color w:val="000000" w:themeColor="text1"/>
          <w:sz w:val="22"/>
          <w:szCs w:val="22"/>
        </w:rPr>
      </w:pPr>
    </w:p>
    <w:p w14:paraId="29D9C275" w14:textId="77777777" w:rsidR="00224591" w:rsidRPr="001A44AA" w:rsidRDefault="00224591" w:rsidP="00224591">
      <w:pPr>
        <w:ind w:right="50"/>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46.-</w:t>
      </w:r>
      <w:r w:rsidRPr="001A44AA">
        <w:rPr>
          <w:rFonts w:ascii="Arial" w:hAnsi="Arial" w:cs="Arial"/>
          <w:bCs/>
          <w:color w:val="000000" w:themeColor="text1"/>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2205CDCF" w14:textId="77777777" w:rsidR="00224591" w:rsidRPr="001A44AA" w:rsidRDefault="00224591" w:rsidP="00224591">
      <w:pPr>
        <w:ind w:right="50"/>
        <w:jc w:val="both"/>
        <w:rPr>
          <w:rFonts w:ascii="Arial" w:hAnsi="Arial" w:cs="Arial"/>
          <w:bCs/>
          <w:color w:val="000000" w:themeColor="text1"/>
          <w:sz w:val="22"/>
          <w:szCs w:val="22"/>
        </w:rPr>
      </w:pPr>
    </w:p>
    <w:p w14:paraId="53B546B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I.- Por la renta del auditorio se cobrará de la siguiente manera:</w:t>
      </w:r>
    </w:p>
    <w:p w14:paraId="6C67472D" w14:textId="77777777" w:rsidR="00224591" w:rsidRPr="001A44AA" w:rsidRDefault="00224591" w:rsidP="00224591">
      <w:pPr>
        <w:ind w:right="50"/>
        <w:jc w:val="both"/>
        <w:rPr>
          <w:rFonts w:ascii="Arial" w:hAnsi="Arial" w:cs="Arial"/>
          <w:color w:val="000000" w:themeColor="text1"/>
          <w:sz w:val="22"/>
          <w:szCs w:val="22"/>
        </w:rPr>
      </w:pPr>
    </w:p>
    <w:p w14:paraId="512281F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a) Renta para eventos con fin lucrativo (exceptuando sala de conferencia</w:t>
      </w:r>
      <w:r>
        <w:rPr>
          <w:rFonts w:ascii="Arial" w:hAnsi="Arial" w:cs="Arial"/>
          <w:color w:val="000000" w:themeColor="text1"/>
          <w:sz w:val="22"/>
          <w:szCs w:val="22"/>
        </w:rPr>
        <w:t>s) $ 12,4</w:t>
      </w:r>
      <w:r w:rsidRPr="001A44AA">
        <w:rPr>
          <w:rFonts w:ascii="Arial" w:hAnsi="Arial" w:cs="Arial"/>
          <w:color w:val="000000" w:themeColor="text1"/>
          <w:sz w:val="22"/>
          <w:szCs w:val="22"/>
        </w:rPr>
        <w:t>00.00.</w:t>
      </w:r>
    </w:p>
    <w:p w14:paraId="33E1651B"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b) Renta para evento sin fin lucrativo (exceptuand</w:t>
      </w:r>
      <w:r>
        <w:rPr>
          <w:rFonts w:ascii="Arial" w:hAnsi="Arial" w:cs="Arial"/>
          <w:color w:val="000000" w:themeColor="text1"/>
          <w:sz w:val="22"/>
          <w:szCs w:val="22"/>
        </w:rPr>
        <w:t>o sala de conferencias) $ 10,333</w:t>
      </w:r>
      <w:r w:rsidRPr="001A44AA">
        <w:rPr>
          <w:rFonts w:ascii="Arial" w:hAnsi="Arial" w:cs="Arial"/>
          <w:color w:val="000000" w:themeColor="text1"/>
          <w:sz w:val="22"/>
          <w:szCs w:val="22"/>
        </w:rPr>
        <w:t>.00.</w:t>
      </w:r>
    </w:p>
    <w:p w14:paraId="68F09E5D" w14:textId="77777777" w:rsidR="00224591" w:rsidRPr="001A44AA" w:rsidRDefault="00224591" w:rsidP="00224591">
      <w:pPr>
        <w:ind w:right="50"/>
        <w:jc w:val="both"/>
        <w:rPr>
          <w:rFonts w:ascii="Arial" w:hAnsi="Arial" w:cs="Arial"/>
          <w:color w:val="000000" w:themeColor="text1"/>
          <w:sz w:val="22"/>
          <w:szCs w:val="22"/>
        </w:rPr>
      </w:pPr>
      <w:r w:rsidRPr="001A44AA">
        <w:rPr>
          <w:rFonts w:ascii="Arial" w:hAnsi="Arial" w:cs="Arial"/>
          <w:color w:val="000000" w:themeColor="text1"/>
          <w:sz w:val="22"/>
          <w:szCs w:val="22"/>
        </w:rPr>
        <w:t>c) Sala de conferencias e</w:t>
      </w:r>
      <w:r>
        <w:rPr>
          <w:rFonts w:ascii="Arial" w:hAnsi="Arial" w:cs="Arial"/>
          <w:color w:val="000000" w:themeColor="text1"/>
          <w:sz w:val="22"/>
          <w:szCs w:val="22"/>
        </w:rPr>
        <w:t>n el Auditorio Municipal $ 4,133</w:t>
      </w:r>
      <w:r w:rsidRPr="001A44AA">
        <w:rPr>
          <w:rFonts w:ascii="Arial" w:hAnsi="Arial" w:cs="Arial"/>
          <w:color w:val="000000" w:themeColor="text1"/>
          <w:sz w:val="22"/>
          <w:szCs w:val="22"/>
        </w:rPr>
        <w:t>.00.</w:t>
      </w:r>
    </w:p>
    <w:p w14:paraId="71F842A7" w14:textId="77777777" w:rsidR="00224591" w:rsidRPr="001A44AA" w:rsidRDefault="00224591" w:rsidP="00224591">
      <w:pPr>
        <w:ind w:right="50"/>
        <w:jc w:val="both"/>
        <w:rPr>
          <w:rFonts w:ascii="Arial" w:hAnsi="Arial" w:cs="Arial"/>
          <w:b/>
          <w:color w:val="000000" w:themeColor="text1"/>
          <w:sz w:val="22"/>
          <w:szCs w:val="22"/>
        </w:rPr>
      </w:pPr>
    </w:p>
    <w:p w14:paraId="5C21FDF2" w14:textId="77777777" w:rsidR="00224591" w:rsidRPr="001A44AA" w:rsidRDefault="00224591" w:rsidP="00224591">
      <w:pPr>
        <w:ind w:right="50"/>
        <w:jc w:val="center"/>
        <w:rPr>
          <w:rFonts w:ascii="Arial" w:hAnsi="Arial" w:cs="Arial"/>
          <w:b/>
          <w:color w:val="000000" w:themeColor="text1"/>
          <w:sz w:val="22"/>
          <w:szCs w:val="22"/>
        </w:rPr>
      </w:pPr>
      <w:r w:rsidRPr="001A44AA">
        <w:rPr>
          <w:rFonts w:ascii="Arial" w:hAnsi="Arial" w:cs="Arial"/>
          <w:b/>
          <w:color w:val="000000" w:themeColor="text1"/>
          <w:sz w:val="22"/>
          <w:szCs w:val="22"/>
        </w:rPr>
        <w:t>CAPÍTULO SEGUNDO</w:t>
      </w:r>
    </w:p>
    <w:p w14:paraId="1F1821B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APROVECHAMIENTOS</w:t>
      </w:r>
    </w:p>
    <w:p w14:paraId="7BD2BD39" w14:textId="77777777" w:rsidR="00224591" w:rsidRPr="001A44AA" w:rsidRDefault="00224591" w:rsidP="00224591">
      <w:pPr>
        <w:jc w:val="center"/>
        <w:rPr>
          <w:rFonts w:ascii="Arial" w:hAnsi="Arial" w:cs="Arial"/>
          <w:b/>
          <w:bCs/>
          <w:color w:val="000000" w:themeColor="text1"/>
          <w:sz w:val="22"/>
          <w:szCs w:val="22"/>
        </w:rPr>
      </w:pPr>
    </w:p>
    <w:p w14:paraId="5EB2400C"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w:t>
      </w:r>
    </w:p>
    <w:p w14:paraId="774FEE70"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DISPOSICIONES GENERALES</w:t>
      </w:r>
    </w:p>
    <w:p w14:paraId="507B35F9" w14:textId="77777777" w:rsidR="00224591" w:rsidRPr="001A44AA" w:rsidRDefault="00224591" w:rsidP="00224591">
      <w:pPr>
        <w:ind w:right="50"/>
        <w:jc w:val="both"/>
        <w:rPr>
          <w:rFonts w:ascii="Arial" w:hAnsi="Arial" w:cs="Arial"/>
          <w:bCs/>
          <w:color w:val="000000" w:themeColor="text1"/>
          <w:sz w:val="22"/>
          <w:szCs w:val="22"/>
        </w:rPr>
      </w:pPr>
    </w:p>
    <w:p w14:paraId="21D271E4"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lastRenderedPageBreak/>
        <w:t>ARTÍCULO 47.-</w:t>
      </w:r>
      <w:r w:rsidRPr="001A44AA">
        <w:rPr>
          <w:rFonts w:ascii="Arial" w:hAnsi="Arial" w:cs="Arial"/>
          <w:bCs/>
          <w:color w:val="000000" w:themeColor="text1"/>
          <w:sz w:val="22"/>
          <w:szCs w:val="22"/>
        </w:rPr>
        <w:t xml:space="preserve"> Se clasifican como aprovechamientos los ingresos que perciba el Municipio por los siguientes conceptos:</w:t>
      </w:r>
    </w:p>
    <w:p w14:paraId="216808E7" w14:textId="77777777" w:rsidR="00224591" w:rsidRPr="001A44AA" w:rsidRDefault="00224591" w:rsidP="00224591">
      <w:pPr>
        <w:jc w:val="both"/>
        <w:rPr>
          <w:rFonts w:ascii="Arial" w:hAnsi="Arial" w:cs="Arial"/>
          <w:color w:val="000000" w:themeColor="text1"/>
          <w:sz w:val="22"/>
          <w:szCs w:val="22"/>
        </w:rPr>
      </w:pPr>
    </w:p>
    <w:p w14:paraId="2F2A4DE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 Ingresos por sanciones administrativas.</w:t>
      </w:r>
    </w:p>
    <w:p w14:paraId="04FC45EF" w14:textId="77777777" w:rsidR="00224591" w:rsidRPr="001A44AA" w:rsidRDefault="00224591" w:rsidP="00224591">
      <w:pPr>
        <w:jc w:val="both"/>
        <w:rPr>
          <w:rFonts w:ascii="Arial" w:hAnsi="Arial" w:cs="Arial"/>
          <w:color w:val="000000" w:themeColor="text1"/>
          <w:sz w:val="22"/>
          <w:szCs w:val="22"/>
        </w:rPr>
      </w:pPr>
    </w:p>
    <w:p w14:paraId="5D13843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 La adjudicación a favor del fisco de bienes abandonados.</w:t>
      </w:r>
    </w:p>
    <w:p w14:paraId="50C41A21" w14:textId="77777777" w:rsidR="00224591" w:rsidRPr="001A44AA" w:rsidRDefault="00224591" w:rsidP="00224591">
      <w:pPr>
        <w:jc w:val="both"/>
        <w:rPr>
          <w:rFonts w:ascii="Arial" w:hAnsi="Arial" w:cs="Arial"/>
          <w:color w:val="000000" w:themeColor="text1"/>
          <w:sz w:val="22"/>
          <w:szCs w:val="22"/>
        </w:rPr>
      </w:pPr>
    </w:p>
    <w:p w14:paraId="0E2B504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III. Ingresos por transferencia que perciba el Municipio:</w:t>
      </w:r>
    </w:p>
    <w:p w14:paraId="2EB2DFE0" w14:textId="77777777" w:rsidR="00224591" w:rsidRPr="001A44AA" w:rsidRDefault="00224591" w:rsidP="00224591">
      <w:pPr>
        <w:jc w:val="both"/>
        <w:rPr>
          <w:rFonts w:ascii="Arial" w:hAnsi="Arial" w:cs="Arial"/>
          <w:color w:val="000000" w:themeColor="text1"/>
          <w:sz w:val="22"/>
          <w:szCs w:val="22"/>
        </w:rPr>
      </w:pPr>
    </w:p>
    <w:p w14:paraId="1F435D6F" w14:textId="77777777" w:rsidR="00224591" w:rsidRPr="001A44AA" w:rsidRDefault="00224591" w:rsidP="00224591">
      <w:pPr>
        <w:ind w:firstLine="426"/>
        <w:jc w:val="both"/>
        <w:rPr>
          <w:rFonts w:ascii="Arial" w:hAnsi="Arial" w:cs="Arial"/>
          <w:color w:val="000000" w:themeColor="text1"/>
          <w:sz w:val="22"/>
          <w:szCs w:val="22"/>
        </w:rPr>
      </w:pPr>
      <w:r w:rsidRPr="001A44AA">
        <w:rPr>
          <w:rFonts w:ascii="Arial" w:hAnsi="Arial" w:cs="Arial"/>
          <w:color w:val="000000" w:themeColor="text1"/>
          <w:sz w:val="22"/>
          <w:szCs w:val="22"/>
        </w:rPr>
        <w:t>a). Cesiones, herencias, legados, o donaciones.</w:t>
      </w:r>
    </w:p>
    <w:p w14:paraId="7664229E" w14:textId="77777777" w:rsidR="00224591" w:rsidRPr="001A44AA" w:rsidRDefault="00224591" w:rsidP="00224591">
      <w:pPr>
        <w:ind w:firstLine="426"/>
        <w:jc w:val="both"/>
        <w:rPr>
          <w:rFonts w:ascii="Arial" w:hAnsi="Arial" w:cs="Arial"/>
          <w:color w:val="000000" w:themeColor="text1"/>
          <w:sz w:val="22"/>
          <w:szCs w:val="22"/>
        </w:rPr>
      </w:pPr>
      <w:r w:rsidRPr="001A44AA">
        <w:rPr>
          <w:rFonts w:ascii="Arial" w:hAnsi="Arial" w:cs="Arial"/>
          <w:color w:val="000000" w:themeColor="text1"/>
          <w:sz w:val="22"/>
          <w:szCs w:val="22"/>
        </w:rPr>
        <w:t>b). Adjudicaciones en favor del Municipio.</w:t>
      </w:r>
    </w:p>
    <w:p w14:paraId="7A91098C" w14:textId="77777777" w:rsidR="00224591" w:rsidRPr="001A44AA" w:rsidRDefault="00224591" w:rsidP="00224591">
      <w:pPr>
        <w:ind w:firstLine="426"/>
        <w:jc w:val="both"/>
        <w:rPr>
          <w:rFonts w:ascii="Arial" w:hAnsi="Arial" w:cs="Arial"/>
          <w:color w:val="000000" w:themeColor="text1"/>
          <w:sz w:val="22"/>
          <w:szCs w:val="22"/>
        </w:rPr>
      </w:pPr>
      <w:r w:rsidRPr="001A44AA">
        <w:rPr>
          <w:rFonts w:ascii="Arial" w:hAnsi="Arial" w:cs="Arial"/>
          <w:color w:val="000000" w:themeColor="text1"/>
          <w:sz w:val="22"/>
          <w:szCs w:val="22"/>
        </w:rPr>
        <w:t>c). Aportaciones y subsidios de otro nivel de gobierno u organismos públicos o privados.</w:t>
      </w:r>
    </w:p>
    <w:p w14:paraId="29282D55" w14:textId="77777777" w:rsidR="00224591" w:rsidRPr="001A44AA" w:rsidRDefault="00224591" w:rsidP="00224591">
      <w:pPr>
        <w:jc w:val="both"/>
        <w:rPr>
          <w:rFonts w:ascii="Arial" w:hAnsi="Arial" w:cs="Arial"/>
          <w:bCs/>
          <w:color w:val="000000" w:themeColor="text1"/>
          <w:sz w:val="22"/>
          <w:szCs w:val="22"/>
        </w:rPr>
      </w:pPr>
    </w:p>
    <w:p w14:paraId="055FD7E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w:t>
      </w:r>
    </w:p>
    <w:p w14:paraId="48EA20A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INGRESOS POR TRANSFERENCIA</w:t>
      </w:r>
    </w:p>
    <w:p w14:paraId="58F3131C" w14:textId="77777777" w:rsidR="00224591" w:rsidRPr="001A44AA" w:rsidRDefault="00224591" w:rsidP="00224591">
      <w:pPr>
        <w:jc w:val="both"/>
        <w:rPr>
          <w:rFonts w:ascii="Arial" w:hAnsi="Arial" w:cs="Arial"/>
          <w:bCs/>
          <w:color w:val="000000" w:themeColor="text1"/>
          <w:sz w:val="22"/>
          <w:szCs w:val="22"/>
        </w:rPr>
      </w:pPr>
    </w:p>
    <w:p w14:paraId="003109B8"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48.-</w:t>
      </w:r>
      <w:r w:rsidRPr="001A44AA">
        <w:rPr>
          <w:rFonts w:ascii="Arial" w:hAnsi="Arial" w:cs="Arial"/>
          <w:bCs/>
          <w:color w:val="000000" w:themeColor="text1"/>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744E8493" w14:textId="77777777" w:rsidR="00224591" w:rsidRPr="001A44AA" w:rsidRDefault="00224591" w:rsidP="00224591">
      <w:pPr>
        <w:jc w:val="both"/>
        <w:rPr>
          <w:rFonts w:ascii="Arial" w:hAnsi="Arial" w:cs="Arial"/>
          <w:bCs/>
          <w:color w:val="000000" w:themeColor="text1"/>
          <w:sz w:val="22"/>
          <w:szCs w:val="22"/>
        </w:rPr>
      </w:pPr>
    </w:p>
    <w:p w14:paraId="0340E61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SECCIÓN III</w:t>
      </w:r>
    </w:p>
    <w:p w14:paraId="6BC84E7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INGRESOS DERIVADOS DE SANCIONES</w:t>
      </w:r>
    </w:p>
    <w:p w14:paraId="7E77B91F" w14:textId="77777777" w:rsidR="00224591" w:rsidRPr="001A44AA" w:rsidRDefault="00224591" w:rsidP="00224591">
      <w:pPr>
        <w:jc w:val="both"/>
        <w:rPr>
          <w:rFonts w:ascii="Arial" w:hAnsi="Arial" w:cs="Arial"/>
          <w:bCs/>
          <w:color w:val="000000" w:themeColor="text1"/>
          <w:sz w:val="22"/>
          <w:szCs w:val="22"/>
        </w:rPr>
      </w:pPr>
    </w:p>
    <w:p w14:paraId="5205D585" w14:textId="77777777" w:rsidR="00224591"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49.-</w:t>
      </w:r>
      <w:r w:rsidRPr="001A44AA">
        <w:rPr>
          <w:rFonts w:ascii="Arial" w:hAnsi="Arial" w:cs="Arial"/>
          <w:bCs/>
          <w:color w:val="000000" w:themeColor="text1"/>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44DD2183" w14:textId="77777777" w:rsidR="00224591" w:rsidRPr="001A44AA" w:rsidRDefault="00224591" w:rsidP="00224591">
      <w:pPr>
        <w:jc w:val="both"/>
        <w:rPr>
          <w:rFonts w:ascii="Arial" w:hAnsi="Arial" w:cs="Arial"/>
          <w:bCs/>
          <w:color w:val="000000" w:themeColor="text1"/>
          <w:sz w:val="22"/>
          <w:szCs w:val="22"/>
        </w:rPr>
      </w:pPr>
    </w:p>
    <w:p w14:paraId="725B826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50.-</w:t>
      </w:r>
      <w:r w:rsidRPr="001A44AA">
        <w:rPr>
          <w:rFonts w:ascii="Arial" w:hAnsi="Arial" w:cs="Arial"/>
          <w:color w:val="000000" w:themeColor="text1"/>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3BA6346F" w14:textId="77777777" w:rsidR="00224591" w:rsidRPr="001A44AA" w:rsidRDefault="00224591" w:rsidP="00224591">
      <w:pPr>
        <w:jc w:val="both"/>
        <w:rPr>
          <w:rFonts w:ascii="Arial" w:hAnsi="Arial" w:cs="Arial"/>
          <w:color w:val="000000" w:themeColor="text1"/>
          <w:sz w:val="22"/>
          <w:szCs w:val="22"/>
        </w:rPr>
      </w:pPr>
    </w:p>
    <w:p w14:paraId="723654C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51.-</w:t>
      </w:r>
      <w:r w:rsidRPr="001A44AA">
        <w:rPr>
          <w:rFonts w:ascii="Arial" w:hAnsi="Arial" w:cs="Arial"/>
          <w:color w:val="000000" w:themeColor="text1"/>
          <w:sz w:val="22"/>
          <w:szCs w:val="22"/>
        </w:rPr>
        <w:t xml:space="preserve"> Los montos aplicables por concepto de multas estarán determinados por los reglamentos y demás disposiciones municipales que contemplen las infracciones cometidas.</w:t>
      </w:r>
    </w:p>
    <w:p w14:paraId="295F1097" w14:textId="77777777" w:rsidR="00224591" w:rsidRPr="001A44AA" w:rsidRDefault="00224591" w:rsidP="00224591">
      <w:pPr>
        <w:jc w:val="both"/>
        <w:rPr>
          <w:rFonts w:ascii="Arial" w:hAnsi="Arial" w:cs="Arial"/>
          <w:color w:val="000000" w:themeColor="text1"/>
          <w:sz w:val="22"/>
          <w:szCs w:val="22"/>
        </w:rPr>
      </w:pPr>
    </w:p>
    <w:p w14:paraId="3F0C309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52.-</w:t>
      </w:r>
      <w:r w:rsidRPr="001A44AA">
        <w:rPr>
          <w:rFonts w:ascii="Arial" w:hAnsi="Arial" w:cs="Arial"/>
          <w:color w:val="000000" w:themeColor="text1"/>
          <w:sz w:val="22"/>
          <w:szCs w:val="22"/>
        </w:rPr>
        <w:t xml:space="preserve"> Los ingresos, que perciba el municipio por concepto de sanciones administrativas y fiscales, serán los siguientes:</w:t>
      </w:r>
    </w:p>
    <w:p w14:paraId="51B20D57" w14:textId="77777777" w:rsidR="00224591" w:rsidRPr="001A44AA" w:rsidRDefault="00224591" w:rsidP="00224591">
      <w:pPr>
        <w:jc w:val="both"/>
        <w:rPr>
          <w:rFonts w:ascii="Arial" w:hAnsi="Arial" w:cs="Arial"/>
          <w:color w:val="000000" w:themeColor="text1"/>
          <w:sz w:val="22"/>
          <w:szCs w:val="22"/>
        </w:rPr>
      </w:pPr>
    </w:p>
    <w:p w14:paraId="36B6AAAF" w14:textId="77777777" w:rsidR="00224591" w:rsidRPr="001A44AA" w:rsidRDefault="00224591" w:rsidP="00224591">
      <w:pPr>
        <w:tabs>
          <w:tab w:val="left" w:pos="7651"/>
        </w:tabs>
        <w:jc w:val="both"/>
        <w:rPr>
          <w:rFonts w:ascii="Arial" w:hAnsi="Arial" w:cs="Arial"/>
          <w:color w:val="000000" w:themeColor="text1"/>
          <w:sz w:val="22"/>
          <w:szCs w:val="22"/>
        </w:rPr>
      </w:pPr>
      <w:r w:rsidRPr="001A44AA">
        <w:rPr>
          <w:rFonts w:ascii="Arial" w:hAnsi="Arial" w:cs="Arial"/>
          <w:b/>
          <w:color w:val="000000" w:themeColor="text1"/>
          <w:sz w:val="22"/>
          <w:szCs w:val="22"/>
        </w:rPr>
        <w:t>I.-</w:t>
      </w:r>
      <w:r w:rsidRPr="001A44AA">
        <w:rPr>
          <w:rFonts w:ascii="Arial" w:hAnsi="Arial" w:cs="Arial"/>
          <w:color w:val="000000" w:themeColor="text1"/>
          <w:sz w:val="22"/>
          <w:szCs w:val="22"/>
        </w:rPr>
        <w:t xml:space="preserve"> De 10 a 50 Unidades de Medida y Actualización (UMA) a las infracciones siguientes:</w:t>
      </w:r>
    </w:p>
    <w:p w14:paraId="18BEBA84" w14:textId="77777777" w:rsidR="00224591" w:rsidRPr="001A44AA" w:rsidRDefault="00224591" w:rsidP="00224591">
      <w:pPr>
        <w:tabs>
          <w:tab w:val="left" w:pos="7651"/>
        </w:tabs>
        <w:jc w:val="both"/>
        <w:rPr>
          <w:rFonts w:ascii="Arial" w:hAnsi="Arial" w:cs="Arial"/>
          <w:color w:val="000000" w:themeColor="text1"/>
          <w:sz w:val="22"/>
          <w:szCs w:val="22"/>
        </w:rPr>
      </w:pPr>
    </w:p>
    <w:p w14:paraId="6806239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 Las cometidas por los sujetos pasivos de una obligación fiscal consistentes en:</w:t>
      </w:r>
    </w:p>
    <w:p w14:paraId="4E90E05A" w14:textId="77777777" w:rsidR="00224591" w:rsidRPr="001A44AA" w:rsidRDefault="00224591" w:rsidP="00224591">
      <w:pPr>
        <w:jc w:val="both"/>
        <w:rPr>
          <w:rFonts w:ascii="Arial" w:hAnsi="Arial" w:cs="Arial"/>
          <w:color w:val="000000" w:themeColor="text1"/>
          <w:sz w:val="22"/>
          <w:szCs w:val="22"/>
        </w:rPr>
      </w:pPr>
    </w:p>
    <w:p w14:paraId="26FBBDE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Presentar los avisos, declaraciones, solicitudes, datos, libros, informes, copias o documentos, alterados, falsificados, incompletos o con errores que traigan consigo la evasión de una obligación fiscal.</w:t>
      </w:r>
    </w:p>
    <w:p w14:paraId="22B02AC5" w14:textId="77777777" w:rsidR="00224591" w:rsidRPr="001A44AA" w:rsidRDefault="00224591" w:rsidP="00224591">
      <w:pPr>
        <w:jc w:val="both"/>
        <w:rPr>
          <w:rFonts w:ascii="Arial" w:hAnsi="Arial" w:cs="Arial"/>
          <w:color w:val="000000" w:themeColor="text1"/>
          <w:sz w:val="22"/>
          <w:szCs w:val="22"/>
        </w:rPr>
      </w:pPr>
    </w:p>
    <w:p w14:paraId="5B658CB9" w14:textId="398CEE4B"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No dar aviso de cambio de domicilio de los establecimientos donde se enajenan bebidas alcohólicas, así como el cambio del nombre del titular de los derechos de la licencia para el funcionamiento de dichos establecimientos.</w:t>
      </w:r>
    </w:p>
    <w:p w14:paraId="61D48825" w14:textId="77777777" w:rsidR="00224591" w:rsidRPr="001A44AA" w:rsidRDefault="00224591" w:rsidP="00224591">
      <w:pPr>
        <w:jc w:val="both"/>
        <w:rPr>
          <w:rFonts w:ascii="Arial" w:hAnsi="Arial" w:cs="Arial"/>
          <w:color w:val="000000" w:themeColor="text1"/>
          <w:sz w:val="22"/>
          <w:szCs w:val="22"/>
        </w:rPr>
      </w:pPr>
    </w:p>
    <w:p w14:paraId="3177E5B5" w14:textId="77777777" w:rsidR="00224591" w:rsidRPr="001A44AA" w:rsidRDefault="00224591" w:rsidP="00224591">
      <w:pPr>
        <w:jc w:val="both"/>
        <w:rPr>
          <w:rFonts w:ascii="Arial" w:hAnsi="Arial" w:cs="Arial"/>
          <w:color w:val="000000" w:themeColor="text1"/>
          <w:sz w:val="22"/>
          <w:szCs w:val="22"/>
        </w:rPr>
      </w:pPr>
      <w:proofErr w:type="gramStart"/>
      <w:r w:rsidRPr="001A44AA">
        <w:rPr>
          <w:rFonts w:ascii="Arial" w:hAnsi="Arial" w:cs="Arial"/>
          <w:color w:val="000000" w:themeColor="text1"/>
          <w:sz w:val="22"/>
          <w:szCs w:val="22"/>
        </w:rPr>
        <w:t>c).-</w:t>
      </w:r>
      <w:proofErr w:type="gramEnd"/>
      <w:r w:rsidRPr="001A44AA">
        <w:rPr>
          <w:rFonts w:ascii="Arial" w:hAnsi="Arial" w:cs="Arial"/>
          <w:color w:val="000000" w:themeColor="text1"/>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5FB42AAB" w14:textId="77777777" w:rsidR="00224591" w:rsidRPr="001A44AA" w:rsidRDefault="00224591" w:rsidP="00224591">
      <w:pPr>
        <w:jc w:val="both"/>
        <w:rPr>
          <w:rFonts w:ascii="Arial" w:hAnsi="Arial" w:cs="Arial"/>
          <w:color w:val="000000" w:themeColor="text1"/>
          <w:sz w:val="22"/>
          <w:szCs w:val="22"/>
        </w:rPr>
      </w:pPr>
    </w:p>
    <w:p w14:paraId="1DD5BAC4" w14:textId="77777777" w:rsidR="00224591" w:rsidRPr="001A44AA" w:rsidRDefault="00224591" w:rsidP="00224591">
      <w:pPr>
        <w:jc w:val="both"/>
        <w:rPr>
          <w:rFonts w:ascii="Arial" w:hAnsi="Arial" w:cs="Arial"/>
          <w:color w:val="000000" w:themeColor="text1"/>
          <w:sz w:val="22"/>
          <w:szCs w:val="22"/>
        </w:rPr>
      </w:pPr>
      <w:proofErr w:type="gramStart"/>
      <w:r w:rsidRPr="001A44AA">
        <w:rPr>
          <w:rFonts w:ascii="Arial" w:hAnsi="Arial" w:cs="Arial"/>
          <w:color w:val="000000" w:themeColor="text1"/>
          <w:sz w:val="22"/>
          <w:szCs w:val="22"/>
        </w:rPr>
        <w:t>d).-</w:t>
      </w:r>
      <w:proofErr w:type="gramEnd"/>
      <w:r w:rsidRPr="001A44AA">
        <w:rPr>
          <w:rFonts w:ascii="Arial" w:hAnsi="Arial" w:cs="Arial"/>
          <w:color w:val="000000" w:themeColor="text1"/>
          <w:sz w:val="22"/>
          <w:szCs w:val="22"/>
        </w:rPr>
        <w:t xml:space="preserve"> No presentar, o hacerlo extemporáneamente, los  avisos, declaraciones, solicitudes, datos, informes, copias, libros o documentos que prevengan las disposiciones fiscales o no aclararlos cuando las autoridades fiscales lo soliciten.</w:t>
      </w:r>
    </w:p>
    <w:p w14:paraId="2B6AA01C" w14:textId="77777777" w:rsidR="00224591" w:rsidRPr="001A44AA" w:rsidRDefault="00224591" w:rsidP="00224591">
      <w:pPr>
        <w:jc w:val="both"/>
        <w:rPr>
          <w:rFonts w:ascii="Arial" w:hAnsi="Arial" w:cs="Arial"/>
          <w:color w:val="000000" w:themeColor="text1"/>
          <w:sz w:val="22"/>
          <w:szCs w:val="22"/>
        </w:rPr>
      </w:pPr>
    </w:p>
    <w:p w14:paraId="348D20C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Faltar a la obligación de extender o exigir recibos, facturas o cualesquiera documentos que señalen las Leyes Fiscales. </w:t>
      </w:r>
    </w:p>
    <w:p w14:paraId="252F142A" w14:textId="77777777" w:rsidR="00224591" w:rsidRPr="001A44AA" w:rsidRDefault="00224591" w:rsidP="00224591">
      <w:pPr>
        <w:jc w:val="both"/>
        <w:rPr>
          <w:rFonts w:ascii="Arial" w:hAnsi="Arial" w:cs="Arial"/>
          <w:color w:val="000000" w:themeColor="text1"/>
          <w:sz w:val="22"/>
          <w:szCs w:val="22"/>
        </w:rPr>
      </w:pPr>
    </w:p>
    <w:p w14:paraId="1A2546A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f</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No pagar los créditos fiscales dentro de los plazos señalados por las Leyes Fiscales. </w:t>
      </w:r>
    </w:p>
    <w:p w14:paraId="2313713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g) No contar con Licencia de Funcionamiento Mercantil y estar operando.</w:t>
      </w:r>
    </w:p>
    <w:p w14:paraId="3BEC40CC" w14:textId="77777777" w:rsidR="00224591" w:rsidRPr="001A44AA" w:rsidRDefault="00224591" w:rsidP="00224591">
      <w:pPr>
        <w:jc w:val="both"/>
        <w:rPr>
          <w:rFonts w:ascii="Arial" w:hAnsi="Arial" w:cs="Arial"/>
          <w:color w:val="000000" w:themeColor="text1"/>
          <w:sz w:val="22"/>
          <w:szCs w:val="22"/>
        </w:rPr>
      </w:pPr>
    </w:p>
    <w:p w14:paraId="717EB3D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2.- Las cometidas por jueces, encargados de los registros públicos, notarios, corredores y en general a los funcionarios que tengan fe pública consistente en:</w:t>
      </w:r>
    </w:p>
    <w:p w14:paraId="24C52D5F" w14:textId="77777777" w:rsidR="00224591" w:rsidRPr="001A44AA" w:rsidRDefault="00224591" w:rsidP="00224591">
      <w:pPr>
        <w:jc w:val="both"/>
        <w:rPr>
          <w:rFonts w:ascii="Arial" w:hAnsi="Arial" w:cs="Arial"/>
          <w:color w:val="000000" w:themeColor="text1"/>
          <w:sz w:val="22"/>
          <w:szCs w:val="22"/>
        </w:rPr>
      </w:pPr>
    </w:p>
    <w:p w14:paraId="3B6A644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Proporcionar los informes, datos o documentos alterados o falsificados.</w:t>
      </w:r>
    </w:p>
    <w:p w14:paraId="7B953481" w14:textId="77777777" w:rsidR="00224591" w:rsidRPr="001A44AA" w:rsidRDefault="00224591" w:rsidP="00224591">
      <w:pPr>
        <w:jc w:val="both"/>
        <w:rPr>
          <w:rFonts w:ascii="Arial" w:hAnsi="Arial" w:cs="Arial"/>
          <w:color w:val="000000" w:themeColor="text1"/>
          <w:sz w:val="22"/>
          <w:szCs w:val="22"/>
        </w:rPr>
      </w:pPr>
    </w:p>
    <w:p w14:paraId="260C34B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Extender constancia de haberse cumplido con las obligaciones fiscales en los actos en que intervengan, cuando no proceda su otorgamiento. </w:t>
      </w:r>
    </w:p>
    <w:p w14:paraId="3D4F5A6D" w14:textId="77777777" w:rsidR="00224591" w:rsidRPr="001A44AA" w:rsidRDefault="00224591" w:rsidP="00224591">
      <w:pPr>
        <w:jc w:val="both"/>
        <w:rPr>
          <w:rFonts w:ascii="Arial" w:hAnsi="Arial" w:cs="Arial"/>
          <w:color w:val="000000" w:themeColor="text1"/>
          <w:sz w:val="22"/>
          <w:szCs w:val="22"/>
        </w:rPr>
      </w:pPr>
    </w:p>
    <w:p w14:paraId="284CCA6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3.- Las cometidas por funcionarios y empleados públicos consistentes en:</w:t>
      </w:r>
    </w:p>
    <w:p w14:paraId="24FEDF10" w14:textId="77777777" w:rsidR="00224591" w:rsidRPr="001A44AA" w:rsidRDefault="00224591" w:rsidP="00224591">
      <w:pPr>
        <w:jc w:val="both"/>
        <w:rPr>
          <w:rFonts w:ascii="Arial" w:hAnsi="Arial" w:cs="Arial"/>
          <w:color w:val="000000" w:themeColor="text1"/>
          <w:sz w:val="22"/>
          <w:szCs w:val="22"/>
        </w:rPr>
      </w:pPr>
    </w:p>
    <w:p w14:paraId="60C0416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Alterar documentos fiscales que tengan en su poder.</w:t>
      </w:r>
    </w:p>
    <w:p w14:paraId="6E9E8EE2" w14:textId="77777777" w:rsidR="000A79CE" w:rsidRDefault="000A79CE" w:rsidP="00224591">
      <w:pPr>
        <w:jc w:val="both"/>
        <w:rPr>
          <w:rFonts w:ascii="Arial" w:hAnsi="Arial" w:cs="Arial"/>
          <w:color w:val="000000" w:themeColor="text1"/>
          <w:sz w:val="22"/>
          <w:szCs w:val="22"/>
        </w:rPr>
      </w:pPr>
    </w:p>
    <w:p w14:paraId="4A98F48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Asentar falsamente que se dio cumplimiento a las disposiciones fiscales o que se practicaron  visitas de auditoría o inspección o incluir datos falsos en las actas relativas.</w:t>
      </w:r>
    </w:p>
    <w:p w14:paraId="68EA24DA" w14:textId="77777777" w:rsidR="00224591" w:rsidRPr="001A44AA" w:rsidRDefault="00224591" w:rsidP="00224591">
      <w:pPr>
        <w:jc w:val="both"/>
        <w:rPr>
          <w:rFonts w:ascii="Arial" w:hAnsi="Arial" w:cs="Arial"/>
          <w:color w:val="000000" w:themeColor="text1"/>
          <w:sz w:val="22"/>
          <w:szCs w:val="22"/>
        </w:rPr>
      </w:pPr>
    </w:p>
    <w:p w14:paraId="7994AD6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4.- Las cometidas por terceros consistentes en:</w:t>
      </w:r>
    </w:p>
    <w:p w14:paraId="57CD9CC3" w14:textId="77777777" w:rsidR="00224591" w:rsidRPr="001A44AA" w:rsidRDefault="00224591" w:rsidP="00224591">
      <w:pPr>
        <w:jc w:val="both"/>
        <w:rPr>
          <w:rFonts w:ascii="Arial" w:hAnsi="Arial" w:cs="Arial"/>
          <w:color w:val="000000" w:themeColor="text1"/>
          <w:sz w:val="22"/>
          <w:szCs w:val="22"/>
        </w:rPr>
      </w:pPr>
    </w:p>
    <w:p w14:paraId="0603DC5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Consentir o tolerar que se inscriban a su nombre negociaciones ajenas o percibir a nombre propio ingresos gravables que correspondan a otra persona, cuando esto último origine la evasión de impuestos.</w:t>
      </w:r>
    </w:p>
    <w:p w14:paraId="5D2937AB" w14:textId="77777777" w:rsidR="00224591" w:rsidRPr="001A44AA" w:rsidRDefault="00224591" w:rsidP="00224591">
      <w:pPr>
        <w:jc w:val="both"/>
        <w:rPr>
          <w:rFonts w:ascii="Arial" w:hAnsi="Arial" w:cs="Arial"/>
          <w:color w:val="000000" w:themeColor="text1"/>
          <w:sz w:val="22"/>
          <w:szCs w:val="22"/>
        </w:rPr>
      </w:pPr>
    </w:p>
    <w:p w14:paraId="1149863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Presentar los avisos, informes, datos o documentos que le sean solicitados alterados, falsificados, incompletos o inexactos.</w:t>
      </w:r>
    </w:p>
    <w:p w14:paraId="4CADF54B" w14:textId="77777777" w:rsidR="00224591" w:rsidRPr="001A44AA" w:rsidRDefault="00224591" w:rsidP="00224591">
      <w:pPr>
        <w:jc w:val="both"/>
        <w:rPr>
          <w:rFonts w:ascii="Arial" w:hAnsi="Arial" w:cs="Arial"/>
          <w:color w:val="000000" w:themeColor="text1"/>
          <w:sz w:val="22"/>
          <w:szCs w:val="22"/>
        </w:rPr>
      </w:pPr>
    </w:p>
    <w:p w14:paraId="48A822E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II.-</w:t>
      </w:r>
      <w:r w:rsidRPr="001A44AA">
        <w:rPr>
          <w:rFonts w:ascii="Arial" w:hAnsi="Arial" w:cs="Arial"/>
          <w:color w:val="000000" w:themeColor="text1"/>
          <w:sz w:val="22"/>
          <w:szCs w:val="22"/>
        </w:rPr>
        <w:t xml:space="preserve"> De 20 a 100 Unidades de Medida y Actualización (UMA) a las infracciones siguientes:</w:t>
      </w:r>
    </w:p>
    <w:p w14:paraId="754EC30A" w14:textId="77777777" w:rsidR="00224591" w:rsidRPr="001A44AA" w:rsidRDefault="00224591" w:rsidP="00224591">
      <w:pPr>
        <w:jc w:val="both"/>
        <w:rPr>
          <w:rFonts w:ascii="Arial" w:hAnsi="Arial" w:cs="Arial"/>
          <w:color w:val="000000" w:themeColor="text1"/>
          <w:sz w:val="22"/>
          <w:szCs w:val="22"/>
        </w:rPr>
      </w:pPr>
    </w:p>
    <w:p w14:paraId="699D446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 Las cometidas por los sujetos pasivos de una obligación fiscal consistentes en:</w:t>
      </w:r>
    </w:p>
    <w:p w14:paraId="5156014D" w14:textId="77777777" w:rsidR="00224591" w:rsidRPr="001A44AA" w:rsidRDefault="00224591" w:rsidP="00224591">
      <w:pPr>
        <w:jc w:val="both"/>
        <w:rPr>
          <w:rFonts w:ascii="Arial" w:hAnsi="Arial" w:cs="Arial"/>
          <w:color w:val="000000" w:themeColor="text1"/>
          <w:sz w:val="22"/>
          <w:szCs w:val="22"/>
        </w:rPr>
      </w:pPr>
    </w:p>
    <w:p w14:paraId="6B7CD7A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w:t>
      </w:r>
      <w:r w:rsidRPr="001A44AA">
        <w:rPr>
          <w:rFonts w:ascii="Arial" w:hAnsi="Arial" w:cs="Arial"/>
          <w:color w:val="000000" w:themeColor="text1"/>
          <w:sz w:val="22"/>
          <w:szCs w:val="22"/>
        </w:rPr>
        <w:lastRenderedPageBreak/>
        <w:t>depósitos o bodegas  o cualquier otra dependencia y en general, negarse a proporcionar los elementos que requieran para comprobar la situación fiscal del visitado en relación con el objeto de la visita.</w:t>
      </w:r>
    </w:p>
    <w:p w14:paraId="2F6A75CB" w14:textId="77777777" w:rsidR="00224591" w:rsidRPr="001A44AA" w:rsidRDefault="00224591" w:rsidP="00224591">
      <w:pPr>
        <w:jc w:val="both"/>
        <w:rPr>
          <w:rFonts w:ascii="Arial" w:hAnsi="Arial" w:cs="Arial"/>
          <w:color w:val="000000" w:themeColor="text1"/>
          <w:sz w:val="22"/>
          <w:szCs w:val="22"/>
        </w:rPr>
      </w:pPr>
    </w:p>
    <w:p w14:paraId="2235A8E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Utilizar interpósita persona para manifestar negociaciones propias o para percibir ingresos gravables dejando de pagar las contribuciones.</w:t>
      </w:r>
    </w:p>
    <w:p w14:paraId="7F9DED60" w14:textId="77777777" w:rsidR="00224591" w:rsidRPr="001A44AA" w:rsidRDefault="00224591" w:rsidP="00224591">
      <w:pPr>
        <w:jc w:val="both"/>
        <w:rPr>
          <w:rFonts w:ascii="Arial" w:hAnsi="Arial" w:cs="Arial"/>
          <w:color w:val="000000" w:themeColor="text1"/>
          <w:sz w:val="22"/>
          <w:szCs w:val="22"/>
        </w:rPr>
      </w:pPr>
    </w:p>
    <w:p w14:paraId="68A869F1" w14:textId="77777777" w:rsidR="00224591" w:rsidRPr="001A44AA" w:rsidRDefault="00224591" w:rsidP="00224591">
      <w:pPr>
        <w:jc w:val="both"/>
        <w:rPr>
          <w:rFonts w:ascii="Arial" w:hAnsi="Arial" w:cs="Arial"/>
          <w:color w:val="000000" w:themeColor="text1"/>
          <w:sz w:val="22"/>
          <w:szCs w:val="22"/>
        </w:rPr>
      </w:pPr>
      <w:proofErr w:type="gramStart"/>
      <w:r w:rsidRPr="001A44AA">
        <w:rPr>
          <w:rFonts w:ascii="Arial" w:hAnsi="Arial" w:cs="Arial"/>
          <w:color w:val="000000" w:themeColor="text1"/>
          <w:sz w:val="22"/>
          <w:szCs w:val="22"/>
        </w:rPr>
        <w:t>c).-</w:t>
      </w:r>
      <w:proofErr w:type="gramEnd"/>
      <w:r w:rsidRPr="001A44AA">
        <w:rPr>
          <w:rFonts w:ascii="Arial" w:hAnsi="Arial" w:cs="Arial"/>
          <w:color w:val="000000" w:themeColor="text1"/>
          <w:sz w:val="22"/>
          <w:szCs w:val="22"/>
        </w:rPr>
        <w:t xml:space="preserve"> No contar con la licencia y la autorización anual correspondiente para la colocación de anuncios publicitarios.</w:t>
      </w:r>
    </w:p>
    <w:p w14:paraId="1FF53C50" w14:textId="77777777" w:rsidR="00224591" w:rsidRPr="001A44AA" w:rsidRDefault="00224591" w:rsidP="00224591">
      <w:pPr>
        <w:jc w:val="both"/>
        <w:rPr>
          <w:rFonts w:ascii="Arial" w:hAnsi="Arial" w:cs="Arial"/>
          <w:color w:val="000000" w:themeColor="text1"/>
          <w:sz w:val="22"/>
          <w:szCs w:val="22"/>
        </w:rPr>
      </w:pPr>
    </w:p>
    <w:p w14:paraId="1E1782E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d) A los fraccionadores que no presenten en Tesorería Municipal Contratos de Agua y Drenaje de las viviendas terminadas.</w:t>
      </w:r>
    </w:p>
    <w:p w14:paraId="0705E0D1" w14:textId="77777777" w:rsidR="00224591" w:rsidRPr="001A44AA" w:rsidRDefault="00224591" w:rsidP="00224591">
      <w:pPr>
        <w:jc w:val="both"/>
        <w:rPr>
          <w:rFonts w:ascii="Arial" w:hAnsi="Arial" w:cs="Arial"/>
          <w:color w:val="000000" w:themeColor="text1"/>
          <w:sz w:val="22"/>
          <w:szCs w:val="22"/>
        </w:rPr>
      </w:pPr>
    </w:p>
    <w:p w14:paraId="078E5FE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2.- Las cometidas por jueces, encargados de los registros públicos, notarios, corredores y en general a los funcionarios que tengan fe pública consistente en:</w:t>
      </w:r>
    </w:p>
    <w:p w14:paraId="7C031B87" w14:textId="77777777" w:rsidR="00224591" w:rsidRPr="001A44AA" w:rsidRDefault="00224591" w:rsidP="00224591">
      <w:pPr>
        <w:jc w:val="both"/>
        <w:rPr>
          <w:rFonts w:ascii="Arial" w:hAnsi="Arial" w:cs="Arial"/>
          <w:color w:val="000000" w:themeColor="text1"/>
          <w:sz w:val="22"/>
          <w:szCs w:val="22"/>
        </w:rPr>
      </w:pPr>
    </w:p>
    <w:p w14:paraId="1E4403B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Expedir testimonios de escrituras, documentos o minutas cuando no estén pagadas las contribuciones correspondientes. </w:t>
      </w:r>
    </w:p>
    <w:p w14:paraId="324FCFD0" w14:textId="77777777" w:rsidR="00224591" w:rsidRPr="001A44AA" w:rsidRDefault="00224591" w:rsidP="00224591">
      <w:pPr>
        <w:jc w:val="both"/>
        <w:rPr>
          <w:rFonts w:ascii="Arial" w:hAnsi="Arial" w:cs="Arial"/>
          <w:color w:val="000000" w:themeColor="text1"/>
          <w:sz w:val="22"/>
          <w:szCs w:val="22"/>
        </w:rPr>
      </w:pPr>
    </w:p>
    <w:p w14:paraId="3AE41ED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5C806530" w14:textId="77777777" w:rsidR="00224591" w:rsidRPr="001A44AA" w:rsidRDefault="00224591" w:rsidP="00224591">
      <w:pPr>
        <w:jc w:val="both"/>
        <w:rPr>
          <w:rFonts w:ascii="Arial" w:hAnsi="Arial" w:cs="Arial"/>
          <w:color w:val="000000" w:themeColor="text1"/>
          <w:sz w:val="22"/>
          <w:szCs w:val="22"/>
        </w:rPr>
      </w:pPr>
    </w:p>
    <w:p w14:paraId="44B6D40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3.- Las cometidas por funcionarios y empleados públicos consistentes en: </w:t>
      </w:r>
    </w:p>
    <w:p w14:paraId="34F0F878" w14:textId="77777777" w:rsidR="00224591" w:rsidRPr="001A44AA" w:rsidRDefault="00224591" w:rsidP="00224591">
      <w:pPr>
        <w:jc w:val="both"/>
        <w:rPr>
          <w:rFonts w:ascii="Arial" w:hAnsi="Arial" w:cs="Arial"/>
          <w:color w:val="000000" w:themeColor="text1"/>
          <w:sz w:val="22"/>
          <w:szCs w:val="22"/>
        </w:rPr>
      </w:pPr>
    </w:p>
    <w:p w14:paraId="1B78EAF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Faltar a la obligación de guardar secreto respecto de los asuntos que conozca, revelar los datos declarados por los contribuyentes o aprovecharse de ellos. </w:t>
      </w:r>
    </w:p>
    <w:p w14:paraId="08DAB144" w14:textId="77777777" w:rsidR="00224591" w:rsidRPr="001A44AA" w:rsidRDefault="00224591" w:rsidP="00224591">
      <w:pPr>
        <w:jc w:val="both"/>
        <w:rPr>
          <w:rFonts w:ascii="Arial" w:hAnsi="Arial" w:cs="Arial"/>
          <w:color w:val="000000" w:themeColor="text1"/>
          <w:sz w:val="22"/>
          <w:szCs w:val="22"/>
        </w:rPr>
      </w:pPr>
    </w:p>
    <w:p w14:paraId="48CF45A2" w14:textId="77777777" w:rsidR="00224591"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Facilitar o permitir la alteración de las declaraciones, avisos o cualquier otro documento. Cooperar en cualquier forma para que se eludan las prestaciones fiscales.</w:t>
      </w:r>
    </w:p>
    <w:p w14:paraId="52AF4013" w14:textId="77777777" w:rsidR="00224591" w:rsidRPr="001A44AA" w:rsidRDefault="00224591" w:rsidP="00224591">
      <w:pPr>
        <w:jc w:val="both"/>
        <w:rPr>
          <w:rFonts w:ascii="Arial" w:hAnsi="Arial" w:cs="Arial"/>
          <w:color w:val="000000" w:themeColor="text1"/>
          <w:sz w:val="22"/>
          <w:szCs w:val="22"/>
        </w:rPr>
      </w:pPr>
    </w:p>
    <w:p w14:paraId="283A0C2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III.-</w:t>
      </w:r>
      <w:r w:rsidRPr="001A44AA">
        <w:rPr>
          <w:rFonts w:ascii="Arial" w:hAnsi="Arial" w:cs="Arial"/>
          <w:color w:val="000000" w:themeColor="text1"/>
          <w:sz w:val="22"/>
          <w:szCs w:val="22"/>
        </w:rPr>
        <w:t xml:space="preserve"> De 100 a 200 Unidades de Medida y Actualización (UMA) a las infracciones siguientes:</w:t>
      </w:r>
    </w:p>
    <w:p w14:paraId="55F0A8DA" w14:textId="77777777" w:rsidR="00224591" w:rsidRPr="001A44AA" w:rsidRDefault="00224591" w:rsidP="00224591">
      <w:pPr>
        <w:jc w:val="both"/>
        <w:rPr>
          <w:rFonts w:ascii="Arial" w:hAnsi="Arial" w:cs="Arial"/>
          <w:color w:val="000000" w:themeColor="text1"/>
          <w:sz w:val="22"/>
          <w:szCs w:val="22"/>
        </w:rPr>
      </w:pPr>
    </w:p>
    <w:p w14:paraId="0C8AA2F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1.- Las cometidas por los sujetos pasivos de una obligación fiscal consistentes en:  </w:t>
      </w:r>
    </w:p>
    <w:p w14:paraId="3D9B9E0D" w14:textId="77777777" w:rsidR="00224591" w:rsidRPr="001A44AA" w:rsidRDefault="00224591" w:rsidP="00224591">
      <w:pPr>
        <w:jc w:val="both"/>
        <w:rPr>
          <w:rFonts w:ascii="Arial" w:hAnsi="Arial" w:cs="Arial"/>
          <w:color w:val="000000" w:themeColor="text1"/>
          <w:sz w:val="22"/>
          <w:szCs w:val="22"/>
        </w:rPr>
      </w:pPr>
    </w:p>
    <w:p w14:paraId="160B1FE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Eludir el pago de créditos fiscales mediante inexactitudes, simulaciones, falsificaciones, omisiones u otras maniobras semejantes.</w:t>
      </w:r>
    </w:p>
    <w:p w14:paraId="43D3D030" w14:textId="77777777" w:rsidR="00224591" w:rsidRPr="001A44AA" w:rsidRDefault="00224591" w:rsidP="00224591">
      <w:pPr>
        <w:jc w:val="both"/>
        <w:rPr>
          <w:rFonts w:ascii="Arial" w:hAnsi="Arial" w:cs="Arial"/>
          <w:color w:val="000000" w:themeColor="text1"/>
          <w:sz w:val="22"/>
          <w:szCs w:val="22"/>
        </w:rPr>
      </w:pPr>
    </w:p>
    <w:p w14:paraId="2FE6912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2.- Las cometidas por los funcionarios y empleados públicos consistentes:</w:t>
      </w:r>
    </w:p>
    <w:p w14:paraId="3B5BB5ED" w14:textId="77777777" w:rsidR="00224591" w:rsidRPr="001A44AA" w:rsidRDefault="00224591" w:rsidP="00224591">
      <w:pPr>
        <w:jc w:val="both"/>
        <w:rPr>
          <w:rFonts w:ascii="Arial" w:hAnsi="Arial" w:cs="Arial"/>
          <w:color w:val="000000" w:themeColor="text1"/>
          <w:sz w:val="22"/>
          <w:szCs w:val="22"/>
        </w:rPr>
      </w:pPr>
    </w:p>
    <w:p w14:paraId="485F0B6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Practicar visitas domiciliarias de auditoría, inspecciones o verificaciones sin que exista orden emitida por autoridad competente.</w:t>
      </w:r>
    </w:p>
    <w:p w14:paraId="0144709E" w14:textId="77777777" w:rsidR="00224591" w:rsidRPr="001A44AA" w:rsidRDefault="00224591" w:rsidP="00224591">
      <w:pPr>
        <w:jc w:val="both"/>
        <w:rPr>
          <w:rFonts w:ascii="Arial" w:hAnsi="Arial" w:cs="Arial"/>
          <w:color w:val="000000" w:themeColor="text1"/>
          <w:sz w:val="22"/>
          <w:szCs w:val="22"/>
        </w:rPr>
      </w:pPr>
    </w:p>
    <w:p w14:paraId="39A111D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Las multas señaladas en esta fracción, se impondrán únicamente en el caso de que no pueda precisarse el monto de la prestación fiscal omitida, de lo contrario la multa será de uno a tres tantos de la misma.</w:t>
      </w:r>
    </w:p>
    <w:p w14:paraId="7336915D" w14:textId="77777777" w:rsidR="00224591" w:rsidRPr="001A44AA" w:rsidRDefault="00224591" w:rsidP="00224591">
      <w:pPr>
        <w:jc w:val="both"/>
        <w:rPr>
          <w:rFonts w:ascii="Arial" w:hAnsi="Arial" w:cs="Arial"/>
          <w:color w:val="000000" w:themeColor="text1"/>
          <w:sz w:val="22"/>
          <w:szCs w:val="22"/>
        </w:rPr>
      </w:pPr>
    </w:p>
    <w:p w14:paraId="0F7398CB"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IV.-</w:t>
      </w:r>
      <w:r w:rsidRPr="001A44AA">
        <w:rPr>
          <w:rFonts w:ascii="Arial" w:hAnsi="Arial" w:cs="Arial"/>
          <w:color w:val="000000" w:themeColor="text1"/>
          <w:sz w:val="22"/>
          <w:szCs w:val="22"/>
        </w:rPr>
        <w:t xml:space="preserve"> De 100 a 300 Unidades de Medida y Actualización (UMA) a las infracciones siguientes:</w:t>
      </w:r>
    </w:p>
    <w:p w14:paraId="60B96EE6" w14:textId="77777777" w:rsidR="00224591" w:rsidRPr="001A44AA" w:rsidRDefault="00224591" w:rsidP="00224591">
      <w:pPr>
        <w:jc w:val="both"/>
        <w:rPr>
          <w:rFonts w:ascii="Arial" w:hAnsi="Arial" w:cs="Arial"/>
          <w:color w:val="000000" w:themeColor="text1"/>
          <w:sz w:val="22"/>
          <w:szCs w:val="22"/>
        </w:rPr>
      </w:pPr>
    </w:p>
    <w:p w14:paraId="44E04E8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1.- Las cometidas por los sujetos pasivos de una obligación fiscal consistentes en:</w:t>
      </w:r>
    </w:p>
    <w:p w14:paraId="6C30D313" w14:textId="77777777" w:rsidR="00224591" w:rsidRPr="001A44AA" w:rsidRDefault="00224591" w:rsidP="00224591">
      <w:pPr>
        <w:jc w:val="both"/>
        <w:rPr>
          <w:rFonts w:ascii="Arial" w:hAnsi="Arial" w:cs="Arial"/>
          <w:color w:val="000000" w:themeColor="text1"/>
          <w:sz w:val="22"/>
          <w:szCs w:val="22"/>
        </w:rPr>
      </w:pPr>
    </w:p>
    <w:p w14:paraId="281E77C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Enajenar bebidas alcohólicas sin contar con  la licencia o autorización o su refrendo anual correspondiente. </w:t>
      </w:r>
    </w:p>
    <w:p w14:paraId="33E64BD6" w14:textId="77777777" w:rsidR="00224591" w:rsidRPr="001A44AA" w:rsidRDefault="00224591" w:rsidP="00224591">
      <w:pPr>
        <w:jc w:val="both"/>
        <w:rPr>
          <w:rFonts w:ascii="Arial" w:hAnsi="Arial" w:cs="Arial"/>
          <w:color w:val="000000" w:themeColor="text1"/>
          <w:sz w:val="22"/>
          <w:szCs w:val="22"/>
        </w:rPr>
      </w:pPr>
    </w:p>
    <w:p w14:paraId="24F8273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2.- Las cometidas por jueces, encargados de los registros públicos, notarios, corredores y en general a los funcionarios que tengan fe pública consistente en: </w:t>
      </w:r>
    </w:p>
    <w:p w14:paraId="5F050D9E" w14:textId="77777777" w:rsidR="00224591" w:rsidRPr="001A44AA" w:rsidRDefault="00224591" w:rsidP="00224591">
      <w:pPr>
        <w:jc w:val="both"/>
        <w:rPr>
          <w:rFonts w:ascii="Arial" w:hAnsi="Arial" w:cs="Arial"/>
          <w:color w:val="000000" w:themeColor="text1"/>
          <w:sz w:val="22"/>
          <w:szCs w:val="22"/>
        </w:rPr>
      </w:pPr>
    </w:p>
    <w:p w14:paraId="5FE85FC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Inscribir o registrar los documentos, instrumentos o libros, sin la constancia de haberse pagado el gravamen correspondiente.</w:t>
      </w:r>
    </w:p>
    <w:p w14:paraId="70AF5F6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 </w:t>
      </w:r>
    </w:p>
    <w:p w14:paraId="12EB29B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No proporcionar informes o datos, no exhibir documentos cuando deban hacerlo  en los términos que fijen las disposiciones fiscales o cuando lo exijan las autoridades competentes, o presentarlos incompletos o inexactos.</w:t>
      </w:r>
    </w:p>
    <w:p w14:paraId="62AD0A4E" w14:textId="77777777" w:rsidR="00224591" w:rsidRPr="001A44AA" w:rsidRDefault="00224591" w:rsidP="00224591">
      <w:pPr>
        <w:jc w:val="both"/>
        <w:rPr>
          <w:rFonts w:ascii="Arial" w:hAnsi="Arial" w:cs="Arial"/>
          <w:color w:val="000000" w:themeColor="text1"/>
          <w:sz w:val="22"/>
          <w:szCs w:val="22"/>
        </w:rPr>
      </w:pPr>
    </w:p>
    <w:p w14:paraId="2371399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3.- Las cometidas por funcionarios y empleados públicos consistentes en:</w:t>
      </w:r>
    </w:p>
    <w:p w14:paraId="49BB14DF" w14:textId="77777777" w:rsidR="00224591" w:rsidRPr="001A44AA" w:rsidRDefault="00224591" w:rsidP="00224591">
      <w:pPr>
        <w:jc w:val="both"/>
        <w:rPr>
          <w:rFonts w:ascii="Arial" w:hAnsi="Arial" w:cs="Arial"/>
          <w:color w:val="000000" w:themeColor="text1"/>
          <w:sz w:val="22"/>
          <w:szCs w:val="22"/>
        </w:rPr>
      </w:pPr>
    </w:p>
    <w:p w14:paraId="291C7FA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455954C6" w14:textId="77777777" w:rsidR="00224591" w:rsidRPr="001A44AA" w:rsidRDefault="00224591" w:rsidP="00224591">
      <w:pPr>
        <w:jc w:val="both"/>
        <w:rPr>
          <w:rFonts w:ascii="Arial" w:hAnsi="Arial" w:cs="Arial"/>
          <w:color w:val="000000" w:themeColor="text1"/>
          <w:sz w:val="22"/>
          <w:szCs w:val="22"/>
        </w:rPr>
      </w:pPr>
    </w:p>
    <w:p w14:paraId="0F16117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4.- Las cometidas por terceros consistentes en: </w:t>
      </w:r>
    </w:p>
    <w:p w14:paraId="5CA9AEEB" w14:textId="77777777" w:rsidR="00224591" w:rsidRPr="001A44AA" w:rsidRDefault="00224591" w:rsidP="00224591">
      <w:pPr>
        <w:jc w:val="both"/>
        <w:rPr>
          <w:rFonts w:ascii="Arial" w:hAnsi="Arial" w:cs="Arial"/>
          <w:color w:val="000000" w:themeColor="text1"/>
          <w:sz w:val="22"/>
          <w:szCs w:val="22"/>
        </w:rPr>
      </w:pPr>
    </w:p>
    <w:p w14:paraId="74A8444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14:paraId="76509954" w14:textId="77777777" w:rsidR="00224591" w:rsidRPr="001A44AA" w:rsidRDefault="00224591" w:rsidP="00224591">
      <w:pPr>
        <w:jc w:val="both"/>
        <w:rPr>
          <w:rFonts w:ascii="Arial" w:hAnsi="Arial" w:cs="Arial"/>
          <w:color w:val="000000" w:themeColor="text1"/>
          <w:sz w:val="22"/>
          <w:szCs w:val="22"/>
        </w:rPr>
      </w:pPr>
    </w:p>
    <w:p w14:paraId="0D17329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4DFD77B1" w14:textId="77777777" w:rsidR="00224591" w:rsidRPr="001A44AA" w:rsidRDefault="00224591" w:rsidP="00224591">
      <w:pPr>
        <w:jc w:val="both"/>
        <w:rPr>
          <w:rFonts w:ascii="Arial" w:hAnsi="Arial" w:cs="Arial"/>
          <w:color w:val="000000" w:themeColor="text1"/>
          <w:sz w:val="22"/>
          <w:szCs w:val="22"/>
        </w:rPr>
      </w:pPr>
    </w:p>
    <w:p w14:paraId="0FE5A628" w14:textId="772BAECD"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V.-</w:t>
      </w:r>
      <w:r w:rsidRPr="001A44AA">
        <w:rPr>
          <w:rFonts w:ascii="Arial" w:hAnsi="Arial" w:cs="Arial"/>
          <w:color w:val="000000" w:themeColor="text1"/>
          <w:sz w:val="22"/>
          <w:szCs w:val="22"/>
        </w:rPr>
        <w:t xml:space="preserve"> Traspasar una licencia de funcionamiento, sin la autorización de la Aut</w:t>
      </w:r>
      <w:r>
        <w:rPr>
          <w:rFonts w:ascii="Arial" w:hAnsi="Arial" w:cs="Arial"/>
          <w:color w:val="000000" w:themeColor="text1"/>
          <w:sz w:val="22"/>
          <w:szCs w:val="22"/>
        </w:rPr>
        <w:t xml:space="preserve">oridad Municipal, multa de </w:t>
      </w:r>
      <w:r w:rsidR="00D55641">
        <w:rPr>
          <w:rFonts w:ascii="Arial" w:hAnsi="Arial" w:cs="Arial"/>
          <w:color w:val="000000" w:themeColor="text1"/>
          <w:sz w:val="22"/>
          <w:szCs w:val="22"/>
        </w:rPr>
        <w:t xml:space="preserve">                </w:t>
      </w:r>
      <w:r>
        <w:rPr>
          <w:rFonts w:ascii="Arial" w:hAnsi="Arial" w:cs="Arial"/>
          <w:color w:val="000000" w:themeColor="text1"/>
          <w:sz w:val="22"/>
          <w:szCs w:val="22"/>
        </w:rPr>
        <w:t>$ 437.00 a $ 464</w:t>
      </w:r>
      <w:r w:rsidRPr="001A44AA">
        <w:rPr>
          <w:rFonts w:ascii="Arial" w:hAnsi="Arial" w:cs="Arial"/>
          <w:color w:val="000000" w:themeColor="text1"/>
          <w:sz w:val="22"/>
          <w:szCs w:val="22"/>
        </w:rPr>
        <w:t>.00. En caso de reincidencia, se aplicarán las siguientes sanciones:</w:t>
      </w:r>
    </w:p>
    <w:p w14:paraId="782412BC" w14:textId="77777777" w:rsidR="00224591" w:rsidRPr="001A44AA" w:rsidRDefault="00224591" w:rsidP="00224591">
      <w:pPr>
        <w:tabs>
          <w:tab w:val="left" w:pos="862"/>
        </w:tabs>
        <w:jc w:val="both"/>
        <w:rPr>
          <w:rFonts w:ascii="Arial" w:hAnsi="Arial" w:cs="Arial"/>
          <w:color w:val="000000" w:themeColor="text1"/>
          <w:sz w:val="22"/>
          <w:szCs w:val="22"/>
        </w:rPr>
      </w:pPr>
    </w:p>
    <w:p w14:paraId="1AEFBE1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Cuando se reincida por primera vez, se duplicará la sanción establecida en la partida anterior y se clausurará el establecimiento hasta por 30 días.</w:t>
      </w:r>
    </w:p>
    <w:p w14:paraId="7A5B711B" w14:textId="77777777" w:rsidR="00224591" w:rsidRPr="001A44AA" w:rsidRDefault="00224591" w:rsidP="00224591">
      <w:pPr>
        <w:jc w:val="both"/>
        <w:rPr>
          <w:rFonts w:ascii="Arial" w:hAnsi="Arial" w:cs="Arial"/>
          <w:color w:val="000000" w:themeColor="text1"/>
          <w:sz w:val="22"/>
          <w:szCs w:val="22"/>
        </w:rPr>
      </w:pPr>
    </w:p>
    <w:p w14:paraId="210F1E5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Si reincide por segunda vez, o más veces, se clausurará definitivamente el establecimiento y </w:t>
      </w:r>
      <w:r>
        <w:rPr>
          <w:rFonts w:ascii="Arial" w:hAnsi="Arial" w:cs="Arial"/>
          <w:color w:val="000000" w:themeColor="text1"/>
          <w:sz w:val="22"/>
          <w:szCs w:val="22"/>
        </w:rPr>
        <w:t>se aplicará una multa de $ 4,591.00 a $ 4,828</w:t>
      </w:r>
      <w:r w:rsidRPr="001A44AA">
        <w:rPr>
          <w:rFonts w:ascii="Arial" w:hAnsi="Arial" w:cs="Arial"/>
          <w:color w:val="000000" w:themeColor="text1"/>
          <w:sz w:val="22"/>
          <w:szCs w:val="22"/>
        </w:rPr>
        <w:t>.00.</w:t>
      </w:r>
    </w:p>
    <w:p w14:paraId="5C0B70BA" w14:textId="77777777" w:rsidR="00224591" w:rsidRPr="001A44AA" w:rsidRDefault="00224591" w:rsidP="00224591">
      <w:pPr>
        <w:tabs>
          <w:tab w:val="left" w:pos="862"/>
        </w:tabs>
        <w:jc w:val="both"/>
        <w:rPr>
          <w:rFonts w:ascii="Arial" w:hAnsi="Arial" w:cs="Arial"/>
          <w:color w:val="000000" w:themeColor="text1"/>
          <w:sz w:val="22"/>
          <w:szCs w:val="22"/>
          <w:highlight w:val="darkGray"/>
        </w:rPr>
      </w:pPr>
    </w:p>
    <w:p w14:paraId="3DF08535"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VI.-</w:t>
      </w:r>
      <w:r w:rsidRPr="001A44AA">
        <w:rPr>
          <w:rFonts w:ascii="Arial" w:hAnsi="Arial" w:cs="Arial"/>
          <w:color w:val="000000" w:themeColor="text1"/>
          <w:sz w:val="22"/>
          <w:szCs w:val="22"/>
        </w:rPr>
        <w:t xml:space="preserve"> El cambio de domicilio fiscal sin previa autorización de la Aut</w:t>
      </w:r>
      <w:r>
        <w:rPr>
          <w:rFonts w:ascii="Arial" w:hAnsi="Arial" w:cs="Arial"/>
          <w:color w:val="000000" w:themeColor="text1"/>
          <w:sz w:val="22"/>
          <w:szCs w:val="22"/>
        </w:rPr>
        <w:t>oridad Municipal, multa de $ 459.00 a $ 477</w:t>
      </w:r>
      <w:r w:rsidRPr="001A44AA">
        <w:rPr>
          <w:rFonts w:ascii="Arial" w:hAnsi="Arial" w:cs="Arial"/>
          <w:color w:val="000000" w:themeColor="text1"/>
          <w:sz w:val="22"/>
          <w:szCs w:val="22"/>
        </w:rPr>
        <w:t>.00. En caso de reincidencia, se aplicarán las siguientes sanciones:</w:t>
      </w:r>
    </w:p>
    <w:p w14:paraId="4F3322D6" w14:textId="77777777" w:rsidR="00224591" w:rsidRPr="001A44AA" w:rsidRDefault="00224591" w:rsidP="00224591">
      <w:pPr>
        <w:tabs>
          <w:tab w:val="left" w:pos="862"/>
        </w:tabs>
        <w:jc w:val="both"/>
        <w:rPr>
          <w:rFonts w:ascii="Arial" w:hAnsi="Arial" w:cs="Arial"/>
          <w:color w:val="000000" w:themeColor="text1"/>
          <w:sz w:val="22"/>
          <w:szCs w:val="22"/>
        </w:rPr>
      </w:pPr>
    </w:p>
    <w:p w14:paraId="77CC4AC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Cuando se reincida por primera vez, se duplicará la sanción establecida en la partida anterior y se clausurará el establecimiento hasta por 30 días.</w:t>
      </w:r>
    </w:p>
    <w:p w14:paraId="735C8DE0" w14:textId="77777777" w:rsidR="00224591" w:rsidRPr="001A44AA" w:rsidRDefault="00224591" w:rsidP="00224591">
      <w:pPr>
        <w:jc w:val="both"/>
        <w:rPr>
          <w:rFonts w:ascii="Arial" w:hAnsi="Arial" w:cs="Arial"/>
          <w:color w:val="000000" w:themeColor="text1"/>
          <w:sz w:val="22"/>
          <w:szCs w:val="22"/>
        </w:rPr>
      </w:pPr>
    </w:p>
    <w:p w14:paraId="40BBBA65"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Si reincide por segunda vez, o más veces, se clausurará definitivamente el establecimiento y </w:t>
      </w:r>
      <w:r>
        <w:rPr>
          <w:rFonts w:ascii="Arial" w:hAnsi="Arial" w:cs="Arial"/>
          <w:color w:val="000000" w:themeColor="text1"/>
          <w:sz w:val="22"/>
          <w:szCs w:val="22"/>
        </w:rPr>
        <w:t>se aplicará una multa de $ 4,591.00 a $ 4,828</w:t>
      </w:r>
      <w:r w:rsidRPr="001A44AA">
        <w:rPr>
          <w:rFonts w:ascii="Arial" w:hAnsi="Arial" w:cs="Arial"/>
          <w:color w:val="000000" w:themeColor="text1"/>
          <w:sz w:val="22"/>
          <w:szCs w:val="22"/>
        </w:rPr>
        <w:t>.00.</w:t>
      </w:r>
    </w:p>
    <w:p w14:paraId="7CEA7D72" w14:textId="77777777" w:rsidR="00224591" w:rsidRPr="001A44AA" w:rsidRDefault="00224591" w:rsidP="00224591">
      <w:pPr>
        <w:jc w:val="both"/>
        <w:rPr>
          <w:rFonts w:ascii="Arial" w:hAnsi="Arial" w:cs="Arial"/>
          <w:color w:val="000000" w:themeColor="text1"/>
          <w:sz w:val="22"/>
          <w:szCs w:val="22"/>
        </w:rPr>
      </w:pPr>
    </w:p>
    <w:p w14:paraId="4ADB6690"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VII.-</w:t>
      </w:r>
      <w:r w:rsidRPr="001A44AA">
        <w:rPr>
          <w:rFonts w:ascii="Arial" w:hAnsi="Arial" w:cs="Arial"/>
          <w:color w:val="000000" w:themeColor="text1"/>
          <w:sz w:val="22"/>
          <w:szCs w:val="22"/>
        </w:rPr>
        <w:t xml:space="preserve"> La presentación extemporánea de las manifestaciones de cambio de nombre o razón social, de domicilio o de la suspensión de funcionami</w:t>
      </w:r>
      <w:r>
        <w:rPr>
          <w:rFonts w:ascii="Arial" w:hAnsi="Arial" w:cs="Arial"/>
          <w:color w:val="000000" w:themeColor="text1"/>
          <w:sz w:val="22"/>
          <w:szCs w:val="22"/>
        </w:rPr>
        <w:t>ento del negocio, multa de $ 670.00 a $ 702</w:t>
      </w:r>
      <w:r w:rsidRPr="001A44AA">
        <w:rPr>
          <w:rFonts w:ascii="Arial" w:hAnsi="Arial" w:cs="Arial"/>
          <w:color w:val="000000" w:themeColor="text1"/>
          <w:sz w:val="22"/>
          <w:szCs w:val="22"/>
        </w:rPr>
        <w:t>.00. En caso de reincidencia, se aplicarán las siguientes sanciones:</w:t>
      </w:r>
    </w:p>
    <w:p w14:paraId="5DFA8EBB" w14:textId="77777777" w:rsidR="00224591" w:rsidRPr="001A44AA" w:rsidRDefault="00224591" w:rsidP="00224591">
      <w:pPr>
        <w:tabs>
          <w:tab w:val="left" w:pos="862"/>
        </w:tabs>
        <w:jc w:val="both"/>
        <w:rPr>
          <w:rFonts w:ascii="Arial" w:hAnsi="Arial" w:cs="Arial"/>
          <w:color w:val="000000" w:themeColor="text1"/>
          <w:sz w:val="22"/>
          <w:szCs w:val="22"/>
        </w:rPr>
      </w:pPr>
    </w:p>
    <w:p w14:paraId="704295C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Cuando se reincida por primera vez, se duplicará la sanción establecida en la partida anterior y se clausurará el establecimiento hasta por 30 días.</w:t>
      </w:r>
    </w:p>
    <w:p w14:paraId="45786761" w14:textId="77777777" w:rsidR="00224591" w:rsidRPr="001A44AA" w:rsidRDefault="00224591" w:rsidP="00224591">
      <w:pPr>
        <w:jc w:val="both"/>
        <w:rPr>
          <w:rFonts w:ascii="Arial" w:hAnsi="Arial" w:cs="Arial"/>
          <w:color w:val="000000" w:themeColor="text1"/>
          <w:sz w:val="22"/>
          <w:szCs w:val="22"/>
        </w:rPr>
      </w:pPr>
    </w:p>
    <w:p w14:paraId="3722D2B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Si reincide por segunda vez, o más veces, se clausurará definitivamente el establecimiento y </w:t>
      </w:r>
      <w:r>
        <w:rPr>
          <w:rFonts w:ascii="Arial" w:hAnsi="Arial" w:cs="Arial"/>
          <w:color w:val="000000" w:themeColor="text1"/>
          <w:sz w:val="22"/>
          <w:szCs w:val="22"/>
        </w:rPr>
        <w:t>se aplicará una multa de $ 4,591.00 a $ 4,828</w:t>
      </w:r>
      <w:r w:rsidRPr="001A44AA">
        <w:rPr>
          <w:rFonts w:ascii="Arial" w:hAnsi="Arial" w:cs="Arial"/>
          <w:color w:val="000000" w:themeColor="text1"/>
          <w:sz w:val="22"/>
          <w:szCs w:val="22"/>
        </w:rPr>
        <w:t>.00.</w:t>
      </w:r>
    </w:p>
    <w:p w14:paraId="4DFADEEB" w14:textId="77777777" w:rsidR="00224591" w:rsidRPr="001A44AA" w:rsidRDefault="00224591" w:rsidP="00224591">
      <w:pPr>
        <w:tabs>
          <w:tab w:val="left" w:pos="862"/>
        </w:tabs>
        <w:jc w:val="both"/>
        <w:rPr>
          <w:rFonts w:ascii="Arial" w:hAnsi="Arial" w:cs="Arial"/>
          <w:color w:val="000000" w:themeColor="text1"/>
          <w:sz w:val="22"/>
          <w:szCs w:val="22"/>
        </w:rPr>
      </w:pPr>
    </w:p>
    <w:p w14:paraId="2C46C3CD"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VIII.-</w:t>
      </w:r>
      <w:r w:rsidRPr="001A44AA">
        <w:rPr>
          <w:rFonts w:ascii="Arial" w:hAnsi="Arial" w:cs="Arial"/>
          <w:color w:val="000000" w:themeColor="text1"/>
          <w:sz w:val="22"/>
          <w:szCs w:val="22"/>
        </w:rPr>
        <w:t xml:space="preserve"> La violación de las disposiciones contenidas al caso en la Ley para la Atención, Tratamiento y Adaptación de Menores en el Estado de Coah</w:t>
      </w:r>
      <w:r>
        <w:rPr>
          <w:rFonts w:ascii="Arial" w:hAnsi="Arial" w:cs="Arial"/>
          <w:color w:val="000000" w:themeColor="text1"/>
          <w:sz w:val="22"/>
          <w:szCs w:val="22"/>
        </w:rPr>
        <w:t>uila de Zaragoza, multa de $ 671.00 a $ 702</w:t>
      </w:r>
      <w:r w:rsidRPr="001A44AA">
        <w:rPr>
          <w:rFonts w:ascii="Arial" w:hAnsi="Arial" w:cs="Arial"/>
          <w:color w:val="000000" w:themeColor="text1"/>
          <w:sz w:val="22"/>
          <w:szCs w:val="22"/>
        </w:rPr>
        <w:t>.00 sin perjuicio de responsabilidad penal en que pudieren haber incurrido. En caso de reincidencia, se aplicarán las siguientes sanciones:</w:t>
      </w:r>
    </w:p>
    <w:p w14:paraId="31D24E90" w14:textId="77777777" w:rsidR="00224591" w:rsidRPr="001A44AA" w:rsidRDefault="00224591" w:rsidP="00224591">
      <w:pPr>
        <w:tabs>
          <w:tab w:val="left" w:pos="862"/>
        </w:tabs>
        <w:jc w:val="both"/>
        <w:rPr>
          <w:rFonts w:ascii="Arial" w:hAnsi="Arial" w:cs="Arial"/>
          <w:color w:val="000000" w:themeColor="text1"/>
          <w:sz w:val="22"/>
          <w:szCs w:val="22"/>
        </w:rPr>
      </w:pPr>
    </w:p>
    <w:p w14:paraId="6C1CC1E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Cuando se reincida por primera vez, se duplicará la sanción establecida en la partida anterior y se clausurará el establecimiento hasta por 30 días.</w:t>
      </w:r>
    </w:p>
    <w:p w14:paraId="2647A1B9" w14:textId="77777777" w:rsidR="00224591" w:rsidRPr="001A44AA" w:rsidRDefault="00224591" w:rsidP="00224591">
      <w:pPr>
        <w:jc w:val="both"/>
        <w:rPr>
          <w:rFonts w:ascii="Arial" w:hAnsi="Arial" w:cs="Arial"/>
          <w:color w:val="000000" w:themeColor="text1"/>
          <w:sz w:val="22"/>
          <w:szCs w:val="22"/>
        </w:rPr>
      </w:pPr>
    </w:p>
    <w:p w14:paraId="2513F1C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w:t>
      </w:r>
      <w:proofErr w:type="gramStart"/>
      <w:r w:rsidRPr="001A44AA">
        <w:rPr>
          <w:rFonts w:ascii="Arial" w:hAnsi="Arial" w:cs="Arial"/>
          <w:color w:val="000000" w:themeColor="text1"/>
          <w:sz w:val="22"/>
          <w:szCs w:val="22"/>
        </w:rPr>
        <w:t>).-</w:t>
      </w:r>
      <w:proofErr w:type="gramEnd"/>
      <w:r w:rsidRPr="001A44AA">
        <w:rPr>
          <w:rFonts w:ascii="Arial" w:hAnsi="Arial" w:cs="Arial"/>
          <w:color w:val="000000" w:themeColor="text1"/>
          <w:sz w:val="22"/>
          <w:szCs w:val="22"/>
        </w:rPr>
        <w:t xml:space="preserve"> Si reincide por segunda vez, o más veces, se clausurará definitivamente el establecimiento y </w:t>
      </w:r>
      <w:r>
        <w:rPr>
          <w:rFonts w:ascii="Arial" w:hAnsi="Arial" w:cs="Arial"/>
          <w:color w:val="000000" w:themeColor="text1"/>
          <w:sz w:val="22"/>
          <w:szCs w:val="22"/>
        </w:rPr>
        <w:t>se aplicará una multa de $ 4,591.00 a $ 4,828</w:t>
      </w:r>
      <w:r w:rsidRPr="001A44AA">
        <w:rPr>
          <w:rFonts w:ascii="Arial" w:hAnsi="Arial" w:cs="Arial"/>
          <w:color w:val="000000" w:themeColor="text1"/>
          <w:sz w:val="22"/>
          <w:szCs w:val="22"/>
        </w:rPr>
        <w:t>.00.</w:t>
      </w:r>
    </w:p>
    <w:p w14:paraId="092F2248" w14:textId="77777777" w:rsidR="00224591" w:rsidRPr="001A44AA" w:rsidRDefault="00224591" w:rsidP="00224591">
      <w:pPr>
        <w:tabs>
          <w:tab w:val="left" w:pos="862"/>
        </w:tabs>
        <w:jc w:val="both"/>
        <w:rPr>
          <w:rFonts w:ascii="Arial" w:hAnsi="Arial" w:cs="Arial"/>
          <w:color w:val="000000" w:themeColor="text1"/>
          <w:sz w:val="22"/>
          <w:szCs w:val="22"/>
        </w:rPr>
      </w:pPr>
    </w:p>
    <w:p w14:paraId="7042E677" w14:textId="77777777" w:rsidR="00224591" w:rsidRPr="001A44AA" w:rsidRDefault="00224591" w:rsidP="00224591">
      <w:pPr>
        <w:tabs>
          <w:tab w:val="left" w:pos="2780"/>
        </w:tabs>
        <w:jc w:val="both"/>
        <w:rPr>
          <w:rFonts w:ascii="Arial" w:eastAsia="Arial" w:hAnsi="Arial" w:cs="Arial"/>
          <w:color w:val="000000" w:themeColor="text1"/>
          <w:sz w:val="22"/>
          <w:szCs w:val="22"/>
        </w:rPr>
      </w:pPr>
      <w:r w:rsidRPr="001A44AA">
        <w:rPr>
          <w:rFonts w:ascii="Arial" w:hAnsi="Arial" w:cs="Arial"/>
          <w:b/>
          <w:color w:val="000000" w:themeColor="text1"/>
          <w:sz w:val="22"/>
          <w:szCs w:val="22"/>
        </w:rPr>
        <w:t>IX.-</w:t>
      </w:r>
      <w:r w:rsidRPr="001A44AA">
        <w:rPr>
          <w:rFonts w:ascii="Arial" w:hAnsi="Arial" w:cs="Arial"/>
          <w:color w:val="000000" w:themeColor="text1"/>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5 a 10</w:t>
      </w:r>
      <w:r w:rsidRPr="001A44AA">
        <w:rPr>
          <w:rFonts w:ascii="Arial" w:eastAsia="Arial" w:hAnsi="Arial" w:cs="Arial"/>
          <w:color w:val="000000" w:themeColor="text1"/>
          <w:sz w:val="22"/>
          <w:szCs w:val="22"/>
        </w:rPr>
        <w:t xml:space="preserve"> Unidades de Medida y Actualización (UMA). </w:t>
      </w:r>
    </w:p>
    <w:p w14:paraId="519059EB" w14:textId="77777777" w:rsidR="00224591" w:rsidRPr="001A44AA" w:rsidRDefault="00224591" w:rsidP="00224591">
      <w:pPr>
        <w:tabs>
          <w:tab w:val="left" w:pos="862"/>
        </w:tabs>
        <w:jc w:val="both"/>
        <w:rPr>
          <w:rFonts w:ascii="Arial" w:hAnsi="Arial" w:cs="Arial"/>
          <w:b/>
          <w:color w:val="000000" w:themeColor="text1"/>
          <w:sz w:val="22"/>
          <w:szCs w:val="22"/>
        </w:rPr>
      </w:pPr>
    </w:p>
    <w:p w14:paraId="29D65B6C"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w:t>
      </w:r>
      <w:r w:rsidRPr="001A44AA">
        <w:rPr>
          <w:rFonts w:ascii="Arial" w:hAnsi="Arial" w:cs="Arial"/>
          <w:color w:val="000000" w:themeColor="text1"/>
          <w:sz w:val="22"/>
          <w:szCs w:val="22"/>
        </w:rPr>
        <w:t xml:space="preserve"> La violación a la reglamentación sobre establecimiento que expendan bebidas alcohólicas que formule la Autoridad Municipal, se sancionarán con una multa en Unidades de Medida y Actualización (UMA) las siguientes:</w:t>
      </w:r>
    </w:p>
    <w:p w14:paraId="1F7E09EA" w14:textId="77777777" w:rsidR="00224591" w:rsidRPr="001A44AA" w:rsidRDefault="00224591" w:rsidP="00224591">
      <w:pPr>
        <w:jc w:val="both"/>
        <w:rPr>
          <w:rFonts w:ascii="Arial" w:hAnsi="Arial" w:cs="Arial"/>
          <w:color w:val="000000" w:themeColor="text1"/>
          <w:sz w:val="22"/>
          <w:szCs w:val="22"/>
        </w:rPr>
      </w:pPr>
    </w:p>
    <w:p w14:paraId="414F1B0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1. De 100 hasta 400 </w:t>
      </w:r>
      <w:r w:rsidRPr="001A44AA">
        <w:rPr>
          <w:rFonts w:ascii="Arial" w:eastAsia="Arial" w:hAnsi="Arial" w:cs="Arial"/>
          <w:color w:val="000000" w:themeColor="text1"/>
          <w:sz w:val="22"/>
          <w:szCs w:val="22"/>
        </w:rPr>
        <w:t xml:space="preserve">Unidades de Medida y Actualización (UMA), </w:t>
      </w:r>
      <w:r w:rsidRPr="001A44AA">
        <w:rPr>
          <w:rFonts w:ascii="Arial" w:hAnsi="Arial" w:cs="Arial"/>
          <w:color w:val="000000" w:themeColor="text1"/>
          <w:sz w:val="22"/>
          <w:szCs w:val="22"/>
        </w:rPr>
        <w:t>al expendedor que sea sorprendido cometiendo las siguientes infracciones:</w:t>
      </w:r>
    </w:p>
    <w:p w14:paraId="12CC4D76" w14:textId="77777777" w:rsidR="00224591" w:rsidRPr="001A44AA" w:rsidRDefault="00224591" w:rsidP="00224591">
      <w:pPr>
        <w:jc w:val="both"/>
        <w:rPr>
          <w:rFonts w:ascii="Arial" w:hAnsi="Arial" w:cs="Arial"/>
          <w:color w:val="000000" w:themeColor="text1"/>
          <w:sz w:val="22"/>
          <w:szCs w:val="22"/>
        </w:rPr>
      </w:pPr>
    </w:p>
    <w:p w14:paraId="42C455A6"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 Abstenerse de informar a la autoridad competente y/o tolerar acontecimientos que dañen la integridad física de los clientes en su establecimiento;</w:t>
      </w:r>
    </w:p>
    <w:p w14:paraId="01169A79" w14:textId="77777777" w:rsidR="00224591" w:rsidRPr="001A44AA" w:rsidRDefault="00224591" w:rsidP="00224591">
      <w:pPr>
        <w:jc w:val="both"/>
        <w:rPr>
          <w:rFonts w:ascii="Arial" w:hAnsi="Arial" w:cs="Arial"/>
          <w:color w:val="000000" w:themeColor="text1"/>
          <w:sz w:val="22"/>
          <w:szCs w:val="22"/>
        </w:rPr>
      </w:pPr>
    </w:p>
    <w:p w14:paraId="5B30CD4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 Operar en alguna modalidad distinta a la licencia autorizada;</w:t>
      </w:r>
    </w:p>
    <w:p w14:paraId="7A3FF4E8" w14:textId="77777777" w:rsidR="00224591" w:rsidRPr="001A44AA" w:rsidRDefault="00224591" w:rsidP="00224591">
      <w:pPr>
        <w:jc w:val="both"/>
        <w:rPr>
          <w:rFonts w:ascii="Arial" w:hAnsi="Arial" w:cs="Arial"/>
          <w:color w:val="000000" w:themeColor="text1"/>
          <w:sz w:val="22"/>
          <w:szCs w:val="22"/>
        </w:rPr>
      </w:pPr>
    </w:p>
    <w:p w14:paraId="02A364F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 Utilizar la vía pública para la venta de los productos con contenido alcohólico o para la preparación de alimentos;</w:t>
      </w:r>
    </w:p>
    <w:p w14:paraId="516514CC" w14:textId="77777777" w:rsidR="00224591" w:rsidRPr="001A44AA" w:rsidRDefault="00224591" w:rsidP="00224591">
      <w:pPr>
        <w:jc w:val="both"/>
        <w:rPr>
          <w:rFonts w:ascii="Arial" w:hAnsi="Arial" w:cs="Arial"/>
          <w:color w:val="000000" w:themeColor="text1"/>
          <w:sz w:val="22"/>
          <w:szCs w:val="22"/>
        </w:rPr>
      </w:pPr>
    </w:p>
    <w:p w14:paraId="2DDBB160"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d) Vender bajo la modalidad de pago por una cuota fija y consumo libre;</w:t>
      </w:r>
    </w:p>
    <w:p w14:paraId="6030837E" w14:textId="77777777" w:rsidR="00224591" w:rsidRPr="001A44AA" w:rsidRDefault="00224591" w:rsidP="00224591">
      <w:pPr>
        <w:jc w:val="both"/>
        <w:rPr>
          <w:rFonts w:ascii="Arial" w:hAnsi="Arial" w:cs="Arial"/>
          <w:color w:val="000000" w:themeColor="text1"/>
          <w:sz w:val="22"/>
          <w:szCs w:val="22"/>
        </w:rPr>
      </w:pPr>
    </w:p>
    <w:p w14:paraId="40316DE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 Servir bebidas alcohólicas para que sean consumidas en el exterior del establecimiento.</w:t>
      </w:r>
    </w:p>
    <w:p w14:paraId="435173A2" w14:textId="77777777" w:rsidR="00224591" w:rsidRPr="001A44AA" w:rsidRDefault="00224591" w:rsidP="00224591">
      <w:pPr>
        <w:jc w:val="both"/>
        <w:rPr>
          <w:rFonts w:ascii="Arial" w:hAnsi="Arial" w:cs="Arial"/>
          <w:color w:val="000000" w:themeColor="text1"/>
          <w:sz w:val="22"/>
          <w:szCs w:val="22"/>
        </w:rPr>
      </w:pPr>
    </w:p>
    <w:p w14:paraId="26CDE35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2. De 100 hasta 400 </w:t>
      </w:r>
      <w:r w:rsidRPr="001A44AA">
        <w:rPr>
          <w:rFonts w:ascii="Arial" w:eastAsia="Arial" w:hAnsi="Arial" w:cs="Arial"/>
          <w:color w:val="000000" w:themeColor="text1"/>
          <w:sz w:val="22"/>
          <w:szCs w:val="22"/>
        </w:rPr>
        <w:t>Unidades de Medida y Actualización (UMA),</w:t>
      </w:r>
      <w:r w:rsidRPr="001A44AA">
        <w:rPr>
          <w:rFonts w:ascii="Arial" w:hAnsi="Arial" w:cs="Arial"/>
          <w:color w:val="000000" w:themeColor="text1"/>
          <w:sz w:val="22"/>
          <w:szCs w:val="22"/>
        </w:rPr>
        <w:t xml:space="preserve"> para aquel expendedor que sea sorprendido cometiendo las siguientes infracciones:</w:t>
      </w:r>
    </w:p>
    <w:p w14:paraId="43978A79" w14:textId="77777777" w:rsidR="00224591" w:rsidRPr="001A44AA" w:rsidRDefault="00224591" w:rsidP="00224591">
      <w:pPr>
        <w:jc w:val="both"/>
        <w:rPr>
          <w:rFonts w:ascii="Arial" w:hAnsi="Arial" w:cs="Arial"/>
          <w:color w:val="000000" w:themeColor="text1"/>
          <w:sz w:val="22"/>
          <w:szCs w:val="22"/>
        </w:rPr>
      </w:pPr>
    </w:p>
    <w:p w14:paraId="27A8263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 Permitir el acceso a menores en establecimientos no autorizados;</w:t>
      </w:r>
    </w:p>
    <w:p w14:paraId="78CDDE4B" w14:textId="77777777" w:rsidR="00224591" w:rsidRPr="001A44AA" w:rsidRDefault="00224591" w:rsidP="00224591">
      <w:pPr>
        <w:jc w:val="both"/>
        <w:rPr>
          <w:rFonts w:ascii="Arial" w:hAnsi="Arial" w:cs="Arial"/>
          <w:color w:val="000000" w:themeColor="text1"/>
          <w:sz w:val="22"/>
          <w:szCs w:val="22"/>
        </w:rPr>
      </w:pPr>
    </w:p>
    <w:p w14:paraId="0CD5E1C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 Permitir el acceso a hombres o mujeres, según sea el caso, cuando esté prohibido por el giro del establecimiento;</w:t>
      </w:r>
    </w:p>
    <w:p w14:paraId="04444760" w14:textId="77777777" w:rsidR="00224591" w:rsidRPr="001A44AA" w:rsidRDefault="00224591" w:rsidP="00224591">
      <w:pPr>
        <w:jc w:val="both"/>
        <w:rPr>
          <w:rFonts w:ascii="Arial" w:hAnsi="Arial" w:cs="Arial"/>
          <w:color w:val="000000" w:themeColor="text1"/>
          <w:sz w:val="22"/>
          <w:szCs w:val="22"/>
        </w:rPr>
      </w:pPr>
    </w:p>
    <w:p w14:paraId="4A72CF71"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c) Vender bebidas fermentadas, destiladas y/o licores fuera de los horarios, días o lugares establecidos;</w:t>
      </w:r>
    </w:p>
    <w:p w14:paraId="318D0A47" w14:textId="77777777" w:rsidR="00224591" w:rsidRPr="001A44AA" w:rsidRDefault="00224591" w:rsidP="00224591">
      <w:pPr>
        <w:jc w:val="both"/>
        <w:rPr>
          <w:rFonts w:ascii="Arial" w:hAnsi="Arial" w:cs="Arial"/>
          <w:color w:val="000000" w:themeColor="text1"/>
          <w:sz w:val="22"/>
          <w:szCs w:val="22"/>
        </w:rPr>
      </w:pPr>
    </w:p>
    <w:p w14:paraId="0AD012A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d) Permitir el consumo en el interior de los establecimientos cuando se cuente con licencias para venta en envase cerrado; y</w:t>
      </w:r>
    </w:p>
    <w:p w14:paraId="6B6911E5" w14:textId="77777777" w:rsidR="00224591" w:rsidRPr="001A44AA" w:rsidRDefault="00224591" w:rsidP="00224591">
      <w:pPr>
        <w:jc w:val="both"/>
        <w:rPr>
          <w:rFonts w:ascii="Arial" w:hAnsi="Arial" w:cs="Arial"/>
          <w:color w:val="000000" w:themeColor="text1"/>
          <w:sz w:val="22"/>
          <w:szCs w:val="22"/>
        </w:rPr>
      </w:pPr>
    </w:p>
    <w:p w14:paraId="38E06DF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 Permitir el acceso a miembros de la fuerza armada o policiaca que con uniforme de la corporación a que pertenecen, consuman productos con contenido alcohólico.</w:t>
      </w:r>
    </w:p>
    <w:p w14:paraId="14E836B0" w14:textId="77777777" w:rsidR="00224591" w:rsidRPr="001A44AA" w:rsidRDefault="00224591" w:rsidP="00224591">
      <w:pPr>
        <w:jc w:val="both"/>
        <w:rPr>
          <w:rFonts w:ascii="Arial" w:hAnsi="Arial" w:cs="Arial"/>
          <w:color w:val="000000" w:themeColor="text1"/>
          <w:sz w:val="22"/>
          <w:szCs w:val="22"/>
        </w:rPr>
      </w:pPr>
    </w:p>
    <w:p w14:paraId="2B86C51F"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f) Vender bebidas fermentadas, destiladas y/o licores, así como cigarros a menores de edad.</w:t>
      </w:r>
    </w:p>
    <w:p w14:paraId="6C44FF2A" w14:textId="77777777" w:rsidR="00224591" w:rsidRPr="001A44AA" w:rsidRDefault="00224591" w:rsidP="00224591">
      <w:pPr>
        <w:jc w:val="both"/>
        <w:rPr>
          <w:rFonts w:ascii="Arial" w:hAnsi="Arial" w:cs="Arial"/>
          <w:color w:val="000000" w:themeColor="text1"/>
          <w:sz w:val="22"/>
          <w:szCs w:val="22"/>
        </w:rPr>
      </w:pPr>
    </w:p>
    <w:p w14:paraId="2DFDE459"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3. De 100 hasta 400 </w:t>
      </w:r>
      <w:r w:rsidRPr="001A44AA">
        <w:rPr>
          <w:rFonts w:ascii="Arial" w:eastAsia="Arial" w:hAnsi="Arial" w:cs="Arial"/>
          <w:color w:val="000000" w:themeColor="text1"/>
          <w:sz w:val="22"/>
          <w:szCs w:val="22"/>
        </w:rPr>
        <w:t>Unidades de Medida y Actualización (UMA),</w:t>
      </w:r>
      <w:r w:rsidRPr="001A44AA">
        <w:rPr>
          <w:rFonts w:ascii="Arial" w:hAnsi="Arial" w:cs="Arial"/>
          <w:color w:val="000000" w:themeColor="text1"/>
          <w:sz w:val="22"/>
          <w:szCs w:val="22"/>
        </w:rPr>
        <w:t xml:space="preserve"> a los expendedores que sean sorprendidos cometiendo las siguientes infracciones: </w:t>
      </w:r>
    </w:p>
    <w:p w14:paraId="002DE801" w14:textId="77777777" w:rsidR="00224591" w:rsidRPr="001A44AA" w:rsidRDefault="00224591" w:rsidP="00224591">
      <w:pPr>
        <w:jc w:val="both"/>
        <w:rPr>
          <w:rFonts w:ascii="Arial" w:hAnsi="Arial" w:cs="Arial"/>
          <w:color w:val="000000" w:themeColor="text1"/>
          <w:sz w:val="22"/>
          <w:szCs w:val="22"/>
        </w:rPr>
      </w:pPr>
    </w:p>
    <w:p w14:paraId="7C2A0E4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 Vender bebidas fermentadas, destiladas y/o licores en modalidad distinta a las contempladas en este Reglamento o sin la licencia y/o refrendo correspondiente.</w:t>
      </w:r>
    </w:p>
    <w:p w14:paraId="7472C888" w14:textId="77777777" w:rsidR="00224591" w:rsidRPr="001A44AA" w:rsidRDefault="00224591" w:rsidP="00224591">
      <w:pPr>
        <w:jc w:val="both"/>
        <w:rPr>
          <w:rFonts w:ascii="Arial" w:hAnsi="Arial" w:cs="Arial"/>
          <w:color w:val="000000" w:themeColor="text1"/>
          <w:sz w:val="22"/>
          <w:szCs w:val="22"/>
        </w:rPr>
      </w:pPr>
    </w:p>
    <w:p w14:paraId="7283F2AE"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el caso del supuesto al que se refiere este numeral, podrá la autoridad imponer además de la sanción, la clausura temporal hasta por 30 días.</w:t>
      </w:r>
    </w:p>
    <w:p w14:paraId="4B01DEFE" w14:textId="77777777" w:rsidR="00224591" w:rsidRPr="001A44AA" w:rsidRDefault="00224591" w:rsidP="00224591">
      <w:pPr>
        <w:jc w:val="both"/>
        <w:rPr>
          <w:rFonts w:ascii="Arial" w:hAnsi="Arial" w:cs="Arial"/>
          <w:color w:val="000000" w:themeColor="text1"/>
          <w:sz w:val="22"/>
          <w:szCs w:val="22"/>
        </w:rPr>
      </w:pPr>
    </w:p>
    <w:p w14:paraId="21D491C3"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4. De 15 hasta 30 </w:t>
      </w:r>
      <w:r w:rsidRPr="001A44AA">
        <w:rPr>
          <w:rFonts w:ascii="Arial" w:eastAsia="Arial" w:hAnsi="Arial" w:cs="Arial"/>
          <w:color w:val="000000" w:themeColor="text1"/>
          <w:sz w:val="22"/>
          <w:szCs w:val="22"/>
        </w:rPr>
        <w:t>Unidades de Medida y Actualización (UMA) a quien</w:t>
      </w:r>
      <w:r w:rsidRPr="001A44AA">
        <w:rPr>
          <w:rFonts w:ascii="Arial" w:hAnsi="Arial" w:cs="Arial"/>
          <w:color w:val="000000" w:themeColor="text1"/>
          <w:sz w:val="22"/>
          <w:szCs w:val="22"/>
        </w:rPr>
        <w:t>:</w:t>
      </w:r>
    </w:p>
    <w:p w14:paraId="72E8B75C" w14:textId="77777777" w:rsidR="00224591" w:rsidRPr="001A44AA" w:rsidRDefault="00224591" w:rsidP="00224591">
      <w:pPr>
        <w:jc w:val="both"/>
        <w:rPr>
          <w:rFonts w:ascii="Arial" w:hAnsi="Arial" w:cs="Arial"/>
          <w:color w:val="000000" w:themeColor="text1"/>
          <w:sz w:val="22"/>
          <w:szCs w:val="22"/>
        </w:rPr>
      </w:pPr>
    </w:p>
    <w:p w14:paraId="64CF363C"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a) Ingieran bebidas alcohólicas en vehículos durante su trayecto; y</w:t>
      </w:r>
    </w:p>
    <w:p w14:paraId="7C6098B3" w14:textId="77777777" w:rsidR="00224591" w:rsidRPr="001A44AA" w:rsidRDefault="00224591" w:rsidP="00224591">
      <w:pPr>
        <w:jc w:val="both"/>
        <w:rPr>
          <w:rFonts w:ascii="Arial" w:hAnsi="Arial" w:cs="Arial"/>
          <w:color w:val="000000" w:themeColor="text1"/>
          <w:sz w:val="22"/>
          <w:szCs w:val="22"/>
        </w:rPr>
      </w:pPr>
    </w:p>
    <w:p w14:paraId="20CF035D"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b) Adquiera bebidas alcohólicas en establecimientos o en horarios no autorizados.</w:t>
      </w:r>
    </w:p>
    <w:p w14:paraId="40C0D5D6" w14:textId="77777777" w:rsidR="00224591" w:rsidRPr="001A44AA" w:rsidRDefault="00224591" w:rsidP="00224591">
      <w:pPr>
        <w:tabs>
          <w:tab w:val="left" w:pos="862"/>
        </w:tabs>
        <w:jc w:val="both"/>
        <w:rPr>
          <w:rFonts w:ascii="Arial" w:hAnsi="Arial" w:cs="Arial"/>
          <w:color w:val="000000" w:themeColor="text1"/>
          <w:sz w:val="22"/>
          <w:szCs w:val="22"/>
        </w:rPr>
      </w:pPr>
    </w:p>
    <w:p w14:paraId="40D83E6C"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XI.-</w:t>
      </w:r>
      <w:r w:rsidRPr="001A44AA">
        <w:rPr>
          <w:rFonts w:ascii="Arial" w:hAnsi="Arial" w:cs="Arial"/>
          <w:color w:val="000000" w:themeColor="text1"/>
          <w:sz w:val="22"/>
          <w:szCs w:val="22"/>
        </w:rPr>
        <w:t xml:space="preserve"> Los predios en el primer cuadro de la ciudad sin construcción, deberán ser bardeados o cercados a una altura mínima de 2 metros con cualquier clase de material adecuado, el incumplimiento de esta disposición se s</w:t>
      </w:r>
      <w:r>
        <w:rPr>
          <w:rFonts w:ascii="Arial" w:hAnsi="Arial" w:cs="Arial"/>
          <w:color w:val="000000" w:themeColor="text1"/>
          <w:sz w:val="22"/>
          <w:szCs w:val="22"/>
        </w:rPr>
        <w:t>ancionará con una multa de $ 7.50 a $ 8.6</w:t>
      </w:r>
      <w:r w:rsidRPr="001A44AA">
        <w:rPr>
          <w:rFonts w:ascii="Arial" w:hAnsi="Arial" w:cs="Arial"/>
          <w:color w:val="000000" w:themeColor="text1"/>
          <w:sz w:val="22"/>
          <w:szCs w:val="22"/>
        </w:rPr>
        <w:t>0 por 4% metro lineal.</w:t>
      </w:r>
    </w:p>
    <w:p w14:paraId="42DF7A3E" w14:textId="77777777" w:rsidR="00224591" w:rsidRPr="001A44AA" w:rsidRDefault="00224591" w:rsidP="00224591">
      <w:pPr>
        <w:tabs>
          <w:tab w:val="left" w:pos="862"/>
        </w:tabs>
        <w:jc w:val="both"/>
        <w:rPr>
          <w:rFonts w:ascii="Arial" w:hAnsi="Arial" w:cs="Arial"/>
          <w:color w:val="000000" w:themeColor="text1"/>
          <w:sz w:val="22"/>
          <w:szCs w:val="22"/>
        </w:rPr>
      </w:pPr>
    </w:p>
    <w:p w14:paraId="12618188"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XII.-</w:t>
      </w:r>
      <w:r w:rsidRPr="001A44AA">
        <w:rPr>
          <w:rFonts w:ascii="Arial" w:hAnsi="Arial" w:cs="Arial"/>
          <w:color w:val="000000" w:themeColor="text1"/>
          <w:sz w:val="22"/>
          <w:szCs w:val="22"/>
        </w:rPr>
        <w:t xml:space="preserve"> Las banquetas que se encuentran en mal estado, deberán ser reparadas inmediatamente después de que así lo ordene el Departamento de Obras Públicas del Municipio, en caso de inobservan</w:t>
      </w:r>
      <w:r>
        <w:rPr>
          <w:rFonts w:ascii="Arial" w:hAnsi="Arial" w:cs="Arial"/>
          <w:color w:val="000000" w:themeColor="text1"/>
          <w:sz w:val="22"/>
          <w:szCs w:val="22"/>
        </w:rPr>
        <w:t>cia se aplicará una multa de $ 5.08 a $ 6.3</w:t>
      </w:r>
      <w:r w:rsidRPr="001A44AA">
        <w:rPr>
          <w:rFonts w:ascii="Arial" w:hAnsi="Arial" w:cs="Arial"/>
          <w:color w:val="000000" w:themeColor="text1"/>
          <w:sz w:val="22"/>
          <w:szCs w:val="22"/>
        </w:rPr>
        <w:t>0 por metro cuadrado, a los infractores de esta disposición.</w:t>
      </w:r>
    </w:p>
    <w:p w14:paraId="41B2EC30" w14:textId="77777777" w:rsidR="00224591" w:rsidRPr="001A44AA" w:rsidRDefault="00224591" w:rsidP="00224591">
      <w:pPr>
        <w:tabs>
          <w:tab w:val="left" w:pos="862"/>
        </w:tabs>
        <w:jc w:val="both"/>
        <w:rPr>
          <w:rFonts w:ascii="Arial" w:hAnsi="Arial" w:cs="Arial"/>
          <w:color w:val="000000" w:themeColor="text1"/>
          <w:sz w:val="22"/>
          <w:szCs w:val="22"/>
        </w:rPr>
      </w:pPr>
    </w:p>
    <w:p w14:paraId="081BC69B"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XIII.-</w:t>
      </w:r>
      <w:r w:rsidRPr="001A44AA">
        <w:rPr>
          <w:rFonts w:ascii="Arial" w:hAnsi="Arial" w:cs="Arial"/>
          <w:color w:val="000000" w:themeColor="text1"/>
          <w:sz w:val="22"/>
          <w:szCs w:val="22"/>
        </w:rPr>
        <w:t xml:space="preserve"> Si los propietarios no </w:t>
      </w:r>
      <w:proofErr w:type="spellStart"/>
      <w:r w:rsidRPr="001A44AA">
        <w:rPr>
          <w:rFonts w:ascii="Arial" w:hAnsi="Arial" w:cs="Arial"/>
          <w:color w:val="000000" w:themeColor="text1"/>
          <w:sz w:val="22"/>
          <w:szCs w:val="22"/>
        </w:rPr>
        <w:t>bardean</w:t>
      </w:r>
      <w:proofErr w:type="spellEnd"/>
      <w:r w:rsidRPr="001A44AA">
        <w:rPr>
          <w:rFonts w:ascii="Arial" w:hAnsi="Arial" w:cs="Arial"/>
          <w:color w:val="000000" w:themeColor="text1"/>
          <w:sz w:val="22"/>
          <w:szCs w:val="22"/>
        </w:rPr>
        <w:t xml:space="preserve"> o arreglan sus banquetas cuando el Departamento de Obras Públicas del Municipio así lo ordene, el Municipio realizará dichas obras, notificando a los afectados el importe de las mismas, para que las liquiden de inmediato, de no cumplir con el requerimiento de pago, se aplicarán las disposiciones legales correspondientes.</w:t>
      </w:r>
    </w:p>
    <w:p w14:paraId="2C9EE1A1" w14:textId="77777777" w:rsidR="00224591" w:rsidRPr="001A44AA" w:rsidRDefault="00224591" w:rsidP="00224591">
      <w:pPr>
        <w:tabs>
          <w:tab w:val="left" w:pos="862"/>
        </w:tabs>
        <w:jc w:val="both"/>
        <w:rPr>
          <w:rFonts w:ascii="Arial" w:hAnsi="Arial" w:cs="Arial"/>
          <w:color w:val="000000" w:themeColor="text1"/>
          <w:sz w:val="22"/>
          <w:szCs w:val="22"/>
        </w:rPr>
      </w:pPr>
    </w:p>
    <w:p w14:paraId="6642B59A"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XIV.-</w:t>
      </w:r>
      <w:r w:rsidRPr="001A44AA">
        <w:rPr>
          <w:rFonts w:ascii="Arial" w:hAnsi="Arial" w:cs="Arial"/>
          <w:color w:val="000000" w:themeColor="text1"/>
          <w:sz w:val="22"/>
          <w:szCs w:val="22"/>
        </w:rPr>
        <w:t xml:space="preserve"> Es obligación de toda persona a que construya o repare una obra, solicitar permiso del Departamento de Obras Públicas del Municipio, para mejoras, fachadas o bardas, dicho permiso será gratuito, quien no cumpla con esta disposición será s</w:t>
      </w:r>
      <w:r>
        <w:rPr>
          <w:rFonts w:ascii="Arial" w:hAnsi="Arial" w:cs="Arial"/>
          <w:color w:val="000000" w:themeColor="text1"/>
          <w:sz w:val="22"/>
          <w:szCs w:val="22"/>
        </w:rPr>
        <w:t>ancionado con una multa de $ 183.00 a $ 191</w:t>
      </w:r>
      <w:r w:rsidRPr="001A44AA">
        <w:rPr>
          <w:rFonts w:ascii="Arial" w:hAnsi="Arial" w:cs="Arial"/>
          <w:color w:val="000000" w:themeColor="text1"/>
          <w:sz w:val="22"/>
          <w:szCs w:val="22"/>
        </w:rPr>
        <w:t>.00.</w:t>
      </w:r>
    </w:p>
    <w:p w14:paraId="283DC62A" w14:textId="77777777" w:rsidR="00224591" w:rsidRPr="001A44AA" w:rsidRDefault="00224591" w:rsidP="00224591">
      <w:pPr>
        <w:tabs>
          <w:tab w:val="left" w:pos="862"/>
        </w:tabs>
        <w:jc w:val="both"/>
        <w:rPr>
          <w:rFonts w:ascii="Arial" w:hAnsi="Arial" w:cs="Arial"/>
          <w:color w:val="000000" w:themeColor="text1"/>
          <w:sz w:val="22"/>
          <w:szCs w:val="22"/>
        </w:rPr>
      </w:pPr>
    </w:p>
    <w:p w14:paraId="64E7FE57"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XV.-</w:t>
      </w:r>
      <w:r w:rsidRPr="001A44AA">
        <w:rPr>
          <w:rFonts w:ascii="Arial" w:hAnsi="Arial" w:cs="Arial"/>
          <w:color w:val="000000" w:themeColor="text1"/>
          <w:sz w:val="22"/>
          <w:szCs w:val="22"/>
        </w:rPr>
        <w:t xml:space="preserve">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de esta </w:t>
      </w:r>
      <w:r w:rsidRPr="001A44AA">
        <w:rPr>
          <w:rFonts w:ascii="Arial" w:hAnsi="Arial" w:cs="Arial"/>
          <w:color w:val="000000" w:themeColor="text1"/>
          <w:sz w:val="22"/>
          <w:szCs w:val="22"/>
        </w:rPr>
        <w:lastRenderedPageBreak/>
        <w:t>disposición serán</w:t>
      </w:r>
      <w:r>
        <w:rPr>
          <w:rFonts w:ascii="Arial" w:hAnsi="Arial" w:cs="Arial"/>
          <w:color w:val="000000" w:themeColor="text1"/>
          <w:sz w:val="22"/>
          <w:szCs w:val="22"/>
        </w:rPr>
        <w:t xml:space="preserve"> sancionados con multas de $ 183.00 a $ 191</w:t>
      </w:r>
      <w:r w:rsidRPr="001A44AA">
        <w:rPr>
          <w:rFonts w:ascii="Arial" w:hAnsi="Arial" w:cs="Arial"/>
          <w:color w:val="000000" w:themeColor="text1"/>
          <w:sz w:val="22"/>
          <w:szCs w:val="22"/>
        </w:rPr>
        <w:t>.00 sin perjuicio de construir la obra de protección a su cargo.</w:t>
      </w:r>
    </w:p>
    <w:p w14:paraId="33153B94" w14:textId="77777777" w:rsidR="00224591" w:rsidRPr="001A44AA" w:rsidRDefault="00224591" w:rsidP="00224591">
      <w:pPr>
        <w:tabs>
          <w:tab w:val="left" w:pos="862"/>
        </w:tabs>
        <w:jc w:val="both"/>
        <w:rPr>
          <w:rFonts w:ascii="Arial" w:hAnsi="Arial" w:cs="Arial"/>
          <w:color w:val="000000" w:themeColor="text1"/>
          <w:sz w:val="22"/>
          <w:szCs w:val="22"/>
        </w:rPr>
      </w:pPr>
    </w:p>
    <w:p w14:paraId="509B6CCA"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XVI.-</w:t>
      </w:r>
      <w:r>
        <w:rPr>
          <w:rFonts w:ascii="Arial" w:hAnsi="Arial" w:cs="Arial"/>
          <w:color w:val="000000" w:themeColor="text1"/>
          <w:sz w:val="22"/>
          <w:szCs w:val="22"/>
        </w:rPr>
        <w:t xml:space="preserve"> Se sancionará de $ </w:t>
      </w:r>
      <w:r w:rsidRPr="00C17890">
        <w:rPr>
          <w:rFonts w:ascii="Arial" w:hAnsi="Arial" w:cs="Arial"/>
          <w:color w:val="000000" w:themeColor="text1"/>
          <w:sz w:val="22"/>
          <w:szCs w:val="22"/>
        </w:rPr>
        <w:t>612.00</w:t>
      </w:r>
      <w:r>
        <w:rPr>
          <w:rFonts w:ascii="Arial" w:hAnsi="Arial" w:cs="Arial"/>
          <w:color w:val="000000" w:themeColor="text1"/>
          <w:sz w:val="22"/>
          <w:szCs w:val="22"/>
        </w:rPr>
        <w:t xml:space="preserve"> a $ 63</w:t>
      </w:r>
      <w:r w:rsidRPr="001A44AA">
        <w:rPr>
          <w:rFonts w:ascii="Arial" w:hAnsi="Arial" w:cs="Arial"/>
          <w:color w:val="000000" w:themeColor="text1"/>
          <w:sz w:val="22"/>
          <w:szCs w:val="22"/>
        </w:rPr>
        <w:t>4.00 a las personas que no mantengan limpios los lotes baldíos, usos y colindancias con la vía pública, cuando el Departamento de Obras Públicas lo requiera.</w:t>
      </w:r>
    </w:p>
    <w:p w14:paraId="75A95AEB" w14:textId="77777777" w:rsidR="00224591" w:rsidRPr="001A44AA" w:rsidRDefault="00224591" w:rsidP="00224591">
      <w:pPr>
        <w:tabs>
          <w:tab w:val="left" w:pos="862"/>
        </w:tabs>
        <w:jc w:val="both"/>
        <w:rPr>
          <w:rFonts w:ascii="Arial" w:hAnsi="Arial" w:cs="Arial"/>
          <w:color w:val="000000" w:themeColor="text1"/>
          <w:sz w:val="22"/>
          <w:szCs w:val="22"/>
        </w:rPr>
      </w:pPr>
    </w:p>
    <w:p w14:paraId="7D11EBE5" w14:textId="24335C03"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XVII.-</w:t>
      </w:r>
      <w:r w:rsidRPr="001A44AA">
        <w:rPr>
          <w:rFonts w:ascii="Arial" w:hAnsi="Arial" w:cs="Arial"/>
          <w:color w:val="000000" w:themeColor="text1"/>
          <w:sz w:val="22"/>
          <w:szCs w:val="22"/>
        </w:rPr>
        <w:t xml:space="preserve"> Los establecimientos que operen sin licencia, se harán</w:t>
      </w:r>
      <w:r>
        <w:rPr>
          <w:rFonts w:ascii="Arial" w:hAnsi="Arial" w:cs="Arial"/>
          <w:color w:val="000000" w:themeColor="text1"/>
          <w:sz w:val="22"/>
          <w:szCs w:val="22"/>
        </w:rPr>
        <w:t xml:space="preserve"> acreedores a una multa de $ 307.00 a </w:t>
      </w:r>
      <w:r w:rsidR="00044E65">
        <w:rPr>
          <w:rFonts w:ascii="Arial" w:hAnsi="Arial" w:cs="Arial"/>
          <w:color w:val="000000" w:themeColor="text1"/>
          <w:sz w:val="22"/>
          <w:szCs w:val="22"/>
        </w:rPr>
        <w:t xml:space="preserve">                   </w:t>
      </w:r>
      <w:r>
        <w:rPr>
          <w:rFonts w:ascii="Arial" w:hAnsi="Arial" w:cs="Arial"/>
          <w:color w:val="000000" w:themeColor="text1"/>
          <w:sz w:val="22"/>
          <w:szCs w:val="22"/>
        </w:rPr>
        <w:t>$</w:t>
      </w:r>
      <w:r w:rsidR="00044E65">
        <w:rPr>
          <w:rFonts w:ascii="Arial" w:hAnsi="Arial" w:cs="Arial"/>
          <w:color w:val="000000" w:themeColor="text1"/>
          <w:sz w:val="22"/>
          <w:szCs w:val="22"/>
        </w:rPr>
        <w:t xml:space="preserve"> </w:t>
      </w:r>
      <w:r>
        <w:rPr>
          <w:rFonts w:ascii="Arial" w:hAnsi="Arial" w:cs="Arial"/>
          <w:color w:val="000000" w:themeColor="text1"/>
          <w:sz w:val="22"/>
          <w:szCs w:val="22"/>
        </w:rPr>
        <w:t>31</w:t>
      </w:r>
      <w:r w:rsidRPr="001A44AA">
        <w:rPr>
          <w:rFonts w:ascii="Arial" w:hAnsi="Arial" w:cs="Arial"/>
          <w:color w:val="000000" w:themeColor="text1"/>
          <w:sz w:val="22"/>
          <w:szCs w:val="22"/>
        </w:rPr>
        <w:t>7.00.</w:t>
      </w:r>
    </w:p>
    <w:p w14:paraId="33939A37" w14:textId="77777777" w:rsidR="00224591" w:rsidRPr="001A44AA" w:rsidRDefault="00224591" w:rsidP="00224591">
      <w:pPr>
        <w:tabs>
          <w:tab w:val="left" w:pos="862"/>
        </w:tabs>
        <w:jc w:val="both"/>
        <w:rPr>
          <w:rFonts w:ascii="Arial" w:hAnsi="Arial" w:cs="Arial"/>
          <w:color w:val="000000" w:themeColor="text1"/>
          <w:sz w:val="22"/>
          <w:szCs w:val="22"/>
        </w:rPr>
      </w:pPr>
    </w:p>
    <w:p w14:paraId="40900AB8"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XVIII.-</w:t>
      </w:r>
      <w:r w:rsidRPr="001A44AA">
        <w:rPr>
          <w:rFonts w:ascii="Arial" w:hAnsi="Arial" w:cs="Arial"/>
          <w:color w:val="000000" w:themeColor="text1"/>
          <w:sz w:val="22"/>
          <w:szCs w:val="22"/>
        </w:rPr>
        <w:t xml:space="preserve"> Los establecimientos que expendan bebidas alcohólicas y que operen sin licencia se harán acr</w:t>
      </w:r>
      <w:r>
        <w:rPr>
          <w:rFonts w:ascii="Arial" w:hAnsi="Arial" w:cs="Arial"/>
          <w:color w:val="000000" w:themeColor="text1"/>
          <w:sz w:val="22"/>
          <w:szCs w:val="22"/>
        </w:rPr>
        <w:t>eedores a una sanción de $ 7,656.00 a $ 8,041</w:t>
      </w:r>
      <w:r w:rsidRPr="001A44AA">
        <w:rPr>
          <w:rFonts w:ascii="Arial" w:hAnsi="Arial" w:cs="Arial"/>
          <w:color w:val="000000" w:themeColor="text1"/>
          <w:sz w:val="22"/>
          <w:szCs w:val="22"/>
        </w:rPr>
        <w:t>.00.</w:t>
      </w:r>
    </w:p>
    <w:p w14:paraId="70F80D68" w14:textId="77777777" w:rsidR="00224591" w:rsidRPr="001A44AA" w:rsidRDefault="00224591" w:rsidP="00224591">
      <w:pPr>
        <w:tabs>
          <w:tab w:val="left" w:pos="862"/>
        </w:tabs>
        <w:jc w:val="both"/>
        <w:rPr>
          <w:rFonts w:ascii="Arial" w:hAnsi="Arial" w:cs="Arial"/>
          <w:color w:val="000000" w:themeColor="text1"/>
          <w:sz w:val="22"/>
          <w:szCs w:val="22"/>
        </w:rPr>
      </w:pPr>
    </w:p>
    <w:p w14:paraId="77274371"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XIX.-</w:t>
      </w:r>
      <w:r w:rsidRPr="001A44AA">
        <w:rPr>
          <w:rFonts w:ascii="Arial" w:hAnsi="Arial" w:cs="Arial"/>
          <w:color w:val="000000" w:themeColor="text1"/>
          <w:sz w:val="22"/>
          <w:szCs w:val="22"/>
        </w:rPr>
        <w:t xml:space="preserve"> Quien viole sellos de clausura, se hará a</w:t>
      </w:r>
      <w:r>
        <w:rPr>
          <w:rFonts w:ascii="Arial" w:hAnsi="Arial" w:cs="Arial"/>
          <w:color w:val="000000" w:themeColor="text1"/>
          <w:sz w:val="22"/>
          <w:szCs w:val="22"/>
        </w:rPr>
        <w:t>creedor a una sanción de $ 7,656.00 a $ 8,041</w:t>
      </w:r>
      <w:r w:rsidRPr="001A44AA">
        <w:rPr>
          <w:rFonts w:ascii="Arial" w:hAnsi="Arial" w:cs="Arial"/>
          <w:color w:val="000000" w:themeColor="text1"/>
          <w:sz w:val="22"/>
          <w:szCs w:val="22"/>
        </w:rPr>
        <w:t>.00.</w:t>
      </w:r>
    </w:p>
    <w:p w14:paraId="38533F36" w14:textId="77777777" w:rsidR="00224591" w:rsidRPr="001A44AA" w:rsidRDefault="00224591" w:rsidP="00224591">
      <w:pPr>
        <w:tabs>
          <w:tab w:val="left" w:pos="862"/>
        </w:tabs>
        <w:jc w:val="both"/>
        <w:rPr>
          <w:rFonts w:ascii="Arial" w:hAnsi="Arial" w:cs="Arial"/>
          <w:color w:val="000000" w:themeColor="text1"/>
          <w:sz w:val="22"/>
          <w:szCs w:val="22"/>
        </w:rPr>
      </w:pPr>
    </w:p>
    <w:p w14:paraId="6CACC984"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XX.-</w:t>
      </w:r>
      <w:r w:rsidRPr="001A44AA">
        <w:rPr>
          <w:rFonts w:ascii="Arial" w:hAnsi="Arial" w:cs="Arial"/>
          <w:color w:val="000000" w:themeColor="text1"/>
          <w:sz w:val="22"/>
          <w:szCs w:val="22"/>
        </w:rPr>
        <w:t xml:space="preserve"> A quienes realicen matanza clandestina de animales se les sa</w:t>
      </w:r>
      <w:r>
        <w:rPr>
          <w:rFonts w:ascii="Arial" w:hAnsi="Arial" w:cs="Arial"/>
          <w:color w:val="000000" w:themeColor="text1"/>
          <w:sz w:val="22"/>
          <w:szCs w:val="22"/>
        </w:rPr>
        <w:t>ncionará con una multa de$ 1,531.00 a $ 1,607</w:t>
      </w:r>
      <w:r w:rsidRPr="001A44AA">
        <w:rPr>
          <w:rFonts w:ascii="Arial" w:hAnsi="Arial" w:cs="Arial"/>
          <w:color w:val="000000" w:themeColor="text1"/>
          <w:sz w:val="22"/>
          <w:szCs w:val="22"/>
        </w:rPr>
        <w:t>.00.</w:t>
      </w:r>
    </w:p>
    <w:p w14:paraId="3BBBB10F" w14:textId="77777777" w:rsidR="00224591" w:rsidRPr="001A44AA" w:rsidRDefault="00224591" w:rsidP="00224591">
      <w:pPr>
        <w:tabs>
          <w:tab w:val="left" w:pos="862"/>
        </w:tabs>
        <w:jc w:val="both"/>
        <w:rPr>
          <w:rFonts w:ascii="Arial" w:hAnsi="Arial" w:cs="Arial"/>
          <w:color w:val="000000" w:themeColor="text1"/>
          <w:sz w:val="22"/>
          <w:szCs w:val="22"/>
        </w:rPr>
      </w:pPr>
    </w:p>
    <w:p w14:paraId="2A8459B4"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color w:val="000000" w:themeColor="text1"/>
          <w:sz w:val="22"/>
          <w:szCs w:val="22"/>
        </w:rPr>
        <w:t>XXI.-</w:t>
      </w:r>
      <w:r w:rsidRPr="001A44AA">
        <w:rPr>
          <w:rFonts w:ascii="Arial" w:hAnsi="Arial" w:cs="Arial"/>
          <w:color w:val="000000" w:themeColor="text1"/>
          <w:sz w:val="22"/>
          <w:szCs w:val="22"/>
        </w:rPr>
        <w:t xml:space="preserve"> Se s</w:t>
      </w:r>
      <w:r>
        <w:rPr>
          <w:rFonts w:ascii="Arial" w:hAnsi="Arial" w:cs="Arial"/>
          <w:color w:val="000000" w:themeColor="text1"/>
          <w:sz w:val="22"/>
          <w:szCs w:val="22"/>
        </w:rPr>
        <w:t>ancionará con una multa de $ 765.00 a $ 793</w:t>
      </w:r>
      <w:r w:rsidRPr="001A44AA">
        <w:rPr>
          <w:rFonts w:ascii="Arial" w:hAnsi="Arial" w:cs="Arial"/>
          <w:color w:val="000000" w:themeColor="text1"/>
          <w:sz w:val="22"/>
          <w:szCs w:val="22"/>
        </w:rPr>
        <w:t>.00 a quienes incurran en cualquiera de las conductas siguientes:</w:t>
      </w:r>
    </w:p>
    <w:p w14:paraId="32720C48" w14:textId="77777777" w:rsidR="00224591" w:rsidRPr="001A44AA" w:rsidRDefault="00224591" w:rsidP="00224591">
      <w:pPr>
        <w:tabs>
          <w:tab w:val="left" w:pos="862"/>
        </w:tabs>
        <w:jc w:val="both"/>
        <w:rPr>
          <w:rFonts w:ascii="Arial" w:hAnsi="Arial" w:cs="Arial"/>
          <w:color w:val="000000" w:themeColor="text1"/>
          <w:sz w:val="22"/>
          <w:szCs w:val="22"/>
        </w:rPr>
      </w:pPr>
    </w:p>
    <w:p w14:paraId="5C4E0158" w14:textId="77777777" w:rsidR="00224591"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1.- Descuidar el aseo del tramo de calle y banqueta que corresponda a los propietarios o poseedores de casas, edificios, terrenos baldíos y establecimientos comerciales o industriales.</w:t>
      </w:r>
    </w:p>
    <w:p w14:paraId="379668FB" w14:textId="77777777" w:rsidR="00224591" w:rsidRPr="001A44AA" w:rsidRDefault="00224591" w:rsidP="00224591">
      <w:pPr>
        <w:tabs>
          <w:tab w:val="left" w:pos="862"/>
        </w:tabs>
        <w:jc w:val="both"/>
        <w:rPr>
          <w:rFonts w:ascii="Arial" w:hAnsi="Arial" w:cs="Arial"/>
          <w:color w:val="000000" w:themeColor="text1"/>
          <w:sz w:val="22"/>
          <w:szCs w:val="22"/>
        </w:rPr>
      </w:pPr>
    </w:p>
    <w:p w14:paraId="2046411F"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2.- Tirar escombros, ramas o cacharros fuera de contenedores de basura o desperdicios fuera de los lugares autorizados por el R. Ayuntamiento.</w:t>
      </w:r>
    </w:p>
    <w:p w14:paraId="423D173B" w14:textId="77777777" w:rsidR="00224591" w:rsidRPr="001A44AA" w:rsidRDefault="00224591" w:rsidP="00224591">
      <w:pPr>
        <w:tabs>
          <w:tab w:val="left" w:pos="862"/>
        </w:tabs>
        <w:jc w:val="both"/>
        <w:rPr>
          <w:rFonts w:ascii="Arial" w:hAnsi="Arial" w:cs="Arial"/>
          <w:color w:val="000000" w:themeColor="text1"/>
          <w:sz w:val="22"/>
          <w:szCs w:val="22"/>
        </w:rPr>
      </w:pPr>
    </w:p>
    <w:p w14:paraId="3CB10B86"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3.- Destruir los depósitos de basura instalados en la vía pública.</w:t>
      </w:r>
    </w:p>
    <w:p w14:paraId="6F13EC64" w14:textId="77777777" w:rsidR="00224591" w:rsidRPr="001A44AA" w:rsidRDefault="00224591" w:rsidP="00224591">
      <w:pPr>
        <w:tabs>
          <w:tab w:val="left" w:pos="862"/>
        </w:tabs>
        <w:jc w:val="both"/>
        <w:rPr>
          <w:rFonts w:ascii="Arial" w:hAnsi="Arial" w:cs="Arial"/>
          <w:color w:val="000000" w:themeColor="text1"/>
          <w:sz w:val="22"/>
          <w:szCs w:val="22"/>
        </w:rPr>
      </w:pPr>
    </w:p>
    <w:p w14:paraId="6A60BAED"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4.- Regar el pavimento.</w:t>
      </w:r>
    </w:p>
    <w:p w14:paraId="1BF00704" w14:textId="77777777" w:rsidR="00224591" w:rsidRPr="001A44AA" w:rsidRDefault="00224591" w:rsidP="00224591">
      <w:pPr>
        <w:tabs>
          <w:tab w:val="left" w:pos="862"/>
        </w:tabs>
        <w:jc w:val="both"/>
        <w:rPr>
          <w:rFonts w:ascii="Arial" w:hAnsi="Arial" w:cs="Arial"/>
          <w:color w:val="000000" w:themeColor="text1"/>
          <w:sz w:val="22"/>
          <w:szCs w:val="22"/>
        </w:rPr>
      </w:pPr>
    </w:p>
    <w:p w14:paraId="6249F406"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5.- Manchar, rallar o pintar bienes muebles o inmuebles públicos o privados, aparte condicionados a reparar el daño.</w:t>
      </w:r>
    </w:p>
    <w:p w14:paraId="4A2386A3" w14:textId="77777777" w:rsidR="00224591" w:rsidRPr="001A44AA" w:rsidRDefault="00224591" w:rsidP="00224591">
      <w:pPr>
        <w:tabs>
          <w:tab w:val="left" w:pos="862"/>
        </w:tabs>
        <w:jc w:val="both"/>
        <w:rPr>
          <w:rFonts w:ascii="Arial" w:hAnsi="Arial" w:cs="Arial"/>
          <w:color w:val="000000" w:themeColor="text1"/>
          <w:sz w:val="22"/>
          <w:szCs w:val="22"/>
        </w:rPr>
      </w:pPr>
    </w:p>
    <w:p w14:paraId="4FF0E9BD" w14:textId="77777777" w:rsidR="00224591" w:rsidRPr="001A44AA" w:rsidRDefault="00224591" w:rsidP="00224591">
      <w:pPr>
        <w:tabs>
          <w:tab w:val="left" w:pos="862"/>
        </w:tabs>
        <w:jc w:val="both"/>
        <w:rPr>
          <w:rFonts w:ascii="Arial" w:hAnsi="Arial" w:cs="Arial"/>
          <w:bCs/>
          <w:color w:val="000000" w:themeColor="text1"/>
          <w:sz w:val="22"/>
          <w:szCs w:val="22"/>
        </w:rPr>
      </w:pPr>
      <w:r w:rsidRPr="001A44AA">
        <w:rPr>
          <w:rFonts w:ascii="Arial" w:hAnsi="Arial" w:cs="Arial"/>
          <w:b/>
          <w:bCs/>
          <w:color w:val="000000" w:themeColor="text1"/>
          <w:sz w:val="22"/>
          <w:szCs w:val="22"/>
        </w:rPr>
        <w:t>XXII.-</w:t>
      </w:r>
      <w:r w:rsidRPr="001A44AA">
        <w:rPr>
          <w:rFonts w:ascii="Arial" w:hAnsi="Arial" w:cs="Arial"/>
          <w:bCs/>
          <w:color w:val="000000" w:themeColor="text1"/>
          <w:sz w:val="22"/>
          <w:szCs w:val="22"/>
        </w:rPr>
        <w:t xml:space="preserve"> Por tirar basura en la vía pública o en lugares no autorizados para tal efecto por el R. Ayuntami</w:t>
      </w:r>
      <w:r>
        <w:rPr>
          <w:rFonts w:ascii="Arial" w:hAnsi="Arial" w:cs="Arial"/>
          <w:bCs/>
          <w:color w:val="000000" w:themeColor="text1"/>
          <w:sz w:val="22"/>
          <w:szCs w:val="22"/>
        </w:rPr>
        <w:t>ento, cobrará una multa de $ 205.00 a $ 794</w:t>
      </w:r>
      <w:r w:rsidRPr="001A44AA">
        <w:rPr>
          <w:rFonts w:ascii="Arial" w:hAnsi="Arial" w:cs="Arial"/>
          <w:bCs/>
          <w:color w:val="000000" w:themeColor="text1"/>
          <w:sz w:val="22"/>
          <w:szCs w:val="22"/>
        </w:rPr>
        <w:t>.00.</w:t>
      </w:r>
    </w:p>
    <w:p w14:paraId="6843DF49" w14:textId="77777777" w:rsidR="00224591" w:rsidRPr="001A44AA" w:rsidRDefault="00224591" w:rsidP="00224591">
      <w:pPr>
        <w:tabs>
          <w:tab w:val="left" w:pos="862"/>
        </w:tabs>
        <w:jc w:val="both"/>
        <w:rPr>
          <w:rFonts w:ascii="Arial" w:hAnsi="Arial" w:cs="Arial"/>
          <w:bCs/>
          <w:color w:val="000000" w:themeColor="text1"/>
          <w:sz w:val="22"/>
          <w:szCs w:val="22"/>
        </w:rPr>
      </w:pPr>
    </w:p>
    <w:p w14:paraId="0ED9D561" w14:textId="77777777" w:rsidR="00224591" w:rsidRPr="001A44AA" w:rsidRDefault="00224591" w:rsidP="00224591">
      <w:pPr>
        <w:tabs>
          <w:tab w:val="left" w:pos="862"/>
        </w:tabs>
        <w:jc w:val="both"/>
        <w:rPr>
          <w:rFonts w:ascii="Arial" w:hAnsi="Arial" w:cs="Arial"/>
          <w:bCs/>
          <w:color w:val="000000" w:themeColor="text1"/>
          <w:sz w:val="22"/>
          <w:szCs w:val="22"/>
        </w:rPr>
      </w:pPr>
      <w:r w:rsidRPr="001A44AA">
        <w:rPr>
          <w:rFonts w:ascii="Arial" w:hAnsi="Arial" w:cs="Arial"/>
          <w:b/>
          <w:bCs/>
          <w:color w:val="000000" w:themeColor="text1"/>
          <w:sz w:val="22"/>
          <w:szCs w:val="22"/>
        </w:rPr>
        <w:t>XXIII.-</w:t>
      </w:r>
      <w:r w:rsidRPr="001A44AA">
        <w:rPr>
          <w:rFonts w:ascii="Arial" w:hAnsi="Arial" w:cs="Arial"/>
          <w:bCs/>
          <w:color w:val="000000" w:themeColor="text1"/>
          <w:sz w:val="22"/>
          <w:szCs w:val="22"/>
        </w:rPr>
        <w:t xml:space="preserve"> Por fraccionamientos no</w:t>
      </w:r>
      <w:r>
        <w:rPr>
          <w:rFonts w:ascii="Arial" w:hAnsi="Arial" w:cs="Arial"/>
          <w:bCs/>
          <w:color w:val="000000" w:themeColor="text1"/>
          <w:sz w:val="22"/>
          <w:szCs w:val="22"/>
        </w:rPr>
        <w:t xml:space="preserve"> autorizados, una multa de $ 212.00 a $ 239</w:t>
      </w:r>
      <w:r w:rsidRPr="001A44AA">
        <w:rPr>
          <w:rFonts w:ascii="Arial" w:hAnsi="Arial" w:cs="Arial"/>
          <w:bCs/>
          <w:color w:val="000000" w:themeColor="text1"/>
          <w:sz w:val="22"/>
          <w:szCs w:val="22"/>
        </w:rPr>
        <w:t>.00 por lote.</w:t>
      </w:r>
    </w:p>
    <w:p w14:paraId="55DBA641" w14:textId="77777777" w:rsidR="00224591" w:rsidRPr="001A44AA" w:rsidRDefault="00224591" w:rsidP="00224591">
      <w:pPr>
        <w:tabs>
          <w:tab w:val="left" w:pos="862"/>
        </w:tabs>
        <w:jc w:val="both"/>
        <w:rPr>
          <w:rFonts w:ascii="Arial" w:hAnsi="Arial" w:cs="Arial"/>
          <w:bCs/>
          <w:color w:val="000000" w:themeColor="text1"/>
          <w:sz w:val="22"/>
          <w:szCs w:val="22"/>
        </w:rPr>
      </w:pPr>
    </w:p>
    <w:p w14:paraId="6685F868" w14:textId="77777777" w:rsidR="00224591" w:rsidRPr="001A44AA" w:rsidRDefault="00224591" w:rsidP="00224591">
      <w:pPr>
        <w:tabs>
          <w:tab w:val="left" w:pos="862"/>
        </w:tabs>
        <w:jc w:val="both"/>
        <w:rPr>
          <w:rFonts w:ascii="Arial" w:hAnsi="Arial" w:cs="Arial"/>
          <w:bCs/>
          <w:color w:val="000000" w:themeColor="text1"/>
          <w:sz w:val="22"/>
          <w:szCs w:val="22"/>
        </w:rPr>
      </w:pPr>
      <w:r w:rsidRPr="001A44AA">
        <w:rPr>
          <w:rFonts w:ascii="Arial" w:hAnsi="Arial" w:cs="Arial"/>
          <w:b/>
          <w:bCs/>
          <w:color w:val="000000" w:themeColor="text1"/>
          <w:sz w:val="22"/>
          <w:szCs w:val="22"/>
        </w:rPr>
        <w:t>XXIV.-</w:t>
      </w:r>
      <w:r w:rsidRPr="001A44AA">
        <w:rPr>
          <w:rFonts w:ascii="Arial" w:hAnsi="Arial" w:cs="Arial"/>
          <w:bCs/>
          <w:color w:val="000000" w:themeColor="text1"/>
          <w:sz w:val="22"/>
          <w:szCs w:val="22"/>
        </w:rPr>
        <w:t xml:space="preserve"> Por relotificación no autorizad</w:t>
      </w:r>
      <w:r>
        <w:rPr>
          <w:rFonts w:ascii="Arial" w:hAnsi="Arial" w:cs="Arial"/>
          <w:bCs/>
          <w:color w:val="000000" w:themeColor="text1"/>
          <w:sz w:val="22"/>
          <w:szCs w:val="22"/>
        </w:rPr>
        <w:t>a, se cobrará una multa de $ 188.00 a $ 199</w:t>
      </w:r>
      <w:r w:rsidRPr="001A44AA">
        <w:rPr>
          <w:rFonts w:ascii="Arial" w:hAnsi="Arial" w:cs="Arial"/>
          <w:bCs/>
          <w:color w:val="000000" w:themeColor="text1"/>
          <w:sz w:val="22"/>
          <w:szCs w:val="22"/>
        </w:rPr>
        <w:t>.00 por lote.</w:t>
      </w:r>
    </w:p>
    <w:p w14:paraId="3C97A418" w14:textId="77777777" w:rsidR="00224591" w:rsidRPr="001A44AA" w:rsidRDefault="00224591" w:rsidP="00224591">
      <w:pPr>
        <w:jc w:val="both"/>
        <w:rPr>
          <w:rFonts w:ascii="Arial" w:hAnsi="Arial" w:cs="Arial"/>
          <w:bCs/>
          <w:color w:val="000000" w:themeColor="text1"/>
          <w:sz w:val="22"/>
          <w:szCs w:val="22"/>
        </w:rPr>
      </w:pPr>
    </w:p>
    <w:p w14:paraId="207EFF4B" w14:textId="6DA072B7" w:rsidR="00224591" w:rsidRPr="001A44AA" w:rsidRDefault="00224591" w:rsidP="00224591">
      <w:pPr>
        <w:tabs>
          <w:tab w:val="left" w:pos="862"/>
        </w:tabs>
        <w:jc w:val="both"/>
        <w:rPr>
          <w:rFonts w:ascii="Arial" w:hAnsi="Arial" w:cs="Arial"/>
          <w:bCs/>
          <w:color w:val="000000" w:themeColor="text1"/>
          <w:sz w:val="22"/>
          <w:szCs w:val="22"/>
        </w:rPr>
      </w:pPr>
      <w:r w:rsidRPr="001A44AA">
        <w:rPr>
          <w:rFonts w:ascii="Arial" w:hAnsi="Arial" w:cs="Arial"/>
          <w:b/>
          <w:bCs/>
          <w:color w:val="000000" w:themeColor="text1"/>
          <w:sz w:val="22"/>
          <w:szCs w:val="22"/>
        </w:rPr>
        <w:t>XXV.-</w:t>
      </w:r>
      <w:r w:rsidRPr="001A44AA">
        <w:rPr>
          <w:rFonts w:ascii="Arial" w:hAnsi="Arial" w:cs="Arial"/>
          <w:bCs/>
          <w:color w:val="000000" w:themeColor="text1"/>
          <w:sz w:val="22"/>
          <w:szCs w:val="22"/>
        </w:rPr>
        <w:t xml:space="preserve"> Se sanc</w:t>
      </w:r>
      <w:r>
        <w:rPr>
          <w:rFonts w:ascii="Arial" w:hAnsi="Arial" w:cs="Arial"/>
          <w:bCs/>
          <w:color w:val="000000" w:themeColor="text1"/>
          <w:sz w:val="22"/>
          <w:szCs w:val="22"/>
        </w:rPr>
        <w:t>ionará con una multa de $</w:t>
      </w:r>
      <w:r w:rsidR="00A32C62">
        <w:rPr>
          <w:rFonts w:ascii="Arial" w:hAnsi="Arial" w:cs="Arial"/>
          <w:bCs/>
          <w:color w:val="000000" w:themeColor="text1"/>
          <w:sz w:val="22"/>
          <w:szCs w:val="22"/>
        </w:rPr>
        <w:t xml:space="preserve"> </w:t>
      </w:r>
      <w:r>
        <w:rPr>
          <w:rFonts w:ascii="Arial" w:hAnsi="Arial" w:cs="Arial"/>
          <w:bCs/>
          <w:color w:val="000000" w:themeColor="text1"/>
          <w:sz w:val="22"/>
          <w:szCs w:val="22"/>
        </w:rPr>
        <w:t>765.00 a $ 794</w:t>
      </w:r>
      <w:r w:rsidRPr="001A44AA">
        <w:rPr>
          <w:rFonts w:ascii="Arial" w:hAnsi="Arial" w:cs="Arial"/>
          <w:bCs/>
          <w:color w:val="000000" w:themeColor="text1"/>
          <w:sz w:val="22"/>
          <w:szCs w:val="22"/>
        </w:rPr>
        <w:t>.00 a las personas que sin autorización incurran en lo siguiente:</w:t>
      </w:r>
    </w:p>
    <w:p w14:paraId="43149A2A" w14:textId="77777777" w:rsidR="00224591" w:rsidRPr="001A44AA" w:rsidRDefault="00224591" w:rsidP="00224591">
      <w:pPr>
        <w:tabs>
          <w:tab w:val="left" w:pos="-567"/>
        </w:tabs>
        <w:jc w:val="both"/>
        <w:rPr>
          <w:rFonts w:ascii="Arial" w:hAnsi="Arial" w:cs="Arial"/>
          <w:color w:val="000000" w:themeColor="text1"/>
          <w:sz w:val="22"/>
          <w:szCs w:val="22"/>
        </w:rPr>
      </w:pPr>
    </w:p>
    <w:p w14:paraId="086B26C3" w14:textId="77777777" w:rsidR="00224591" w:rsidRPr="001A44AA" w:rsidRDefault="00224591" w:rsidP="00224591">
      <w:pPr>
        <w:tabs>
          <w:tab w:val="left" w:pos="-567"/>
        </w:tabs>
        <w:jc w:val="both"/>
        <w:rPr>
          <w:rFonts w:ascii="Arial" w:hAnsi="Arial" w:cs="Arial"/>
          <w:color w:val="000000" w:themeColor="text1"/>
          <w:sz w:val="22"/>
          <w:szCs w:val="22"/>
        </w:rPr>
      </w:pPr>
      <w:r w:rsidRPr="001A44AA">
        <w:rPr>
          <w:rFonts w:ascii="Arial" w:hAnsi="Arial" w:cs="Arial"/>
          <w:color w:val="000000" w:themeColor="text1"/>
          <w:sz w:val="22"/>
          <w:szCs w:val="22"/>
        </w:rPr>
        <w:t>1.- Demoliciones.</w:t>
      </w:r>
    </w:p>
    <w:p w14:paraId="11BAB0BA" w14:textId="77777777" w:rsidR="00224591" w:rsidRPr="001A44AA" w:rsidRDefault="00224591" w:rsidP="00224591">
      <w:pPr>
        <w:tabs>
          <w:tab w:val="left" w:pos="-426"/>
        </w:tabs>
        <w:jc w:val="both"/>
        <w:rPr>
          <w:rFonts w:ascii="Arial" w:hAnsi="Arial" w:cs="Arial"/>
          <w:color w:val="000000" w:themeColor="text1"/>
          <w:sz w:val="22"/>
          <w:szCs w:val="22"/>
        </w:rPr>
      </w:pPr>
      <w:r w:rsidRPr="001A44AA">
        <w:rPr>
          <w:rFonts w:ascii="Arial" w:hAnsi="Arial" w:cs="Arial"/>
          <w:color w:val="000000" w:themeColor="text1"/>
          <w:sz w:val="22"/>
          <w:szCs w:val="22"/>
        </w:rPr>
        <w:t>2.- Excavaciones y obras de conducción.</w:t>
      </w:r>
    </w:p>
    <w:p w14:paraId="421A97A7" w14:textId="77777777" w:rsidR="00224591" w:rsidRPr="001A44AA" w:rsidRDefault="00224591" w:rsidP="00224591">
      <w:pPr>
        <w:tabs>
          <w:tab w:val="left" w:pos="-426"/>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3.- Obras complementarias.</w:t>
      </w:r>
    </w:p>
    <w:p w14:paraId="1138B178" w14:textId="77777777" w:rsidR="00224591" w:rsidRPr="001A44AA" w:rsidRDefault="00224591" w:rsidP="00224591">
      <w:pPr>
        <w:tabs>
          <w:tab w:val="left" w:pos="-426"/>
          <w:tab w:val="left" w:pos="2775"/>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4.- Obras completas.</w:t>
      </w:r>
    </w:p>
    <w:p w14:paraId="46FD0D3A" w14:textId="77777777" w:rsidR="00224591" w:rsidRPr="001A44AA" w:rsidRDefault="00224591" w:rsidP="00224591">
      <w:pPr>
        <w:tabs>
          <w:tab w:val="left" w:pos="-426"/>
        </w:tabs>
        <w:jc w:val="both"/>
        <w:rPr>
          <w:rFonts w:ascii="Arial" w:hAnsi="Arial" w:cs="Arial"/>
          <w:color w:val="000000" w:themeColor="text1"/>
          <w:sz w:val="22"/>
          <w:szCs w:val="22"/>
          <w:lang w:val="pt-BR"/>
        </w:rPr>
      </w:pPr>
      <w:r w:rsidRPr="001A44AA">
        <w:rPr>
          <w:rFonts w:ascii="Arial" w:hAnsi="Arial" w:cs="Arial"/>
          <w:color w:val="000000" w:themeColor="text1"/>
          <w:sz w:val="22"/>
          <w:szCs w:val="22"/>
          <w:lang w:val="pt-BR"/>
        </w:rPr>
        <w:t>5.- Obras exteriores.</w:t>
      </w:r>
    </w:p>
    <w:p w14:paraId="74F15298" w14:textId="77777777" w:rsidR="00224591" w:rsidRPr="001A44AA" w:rsidRDefault="00224591" w:rsidP="00224591">
      <w:pPr>
        <w:tabs>
          <w:tab w:val="left" w:pos="-426"/>
        </w:tabs>
        <w:jc w:val="both"/>
        <w:rPr>
          <w:rFonts w:ascii="Arial" w:hAnsi="Arial" w:cs="Arial"/>
          <w:color w:val="000000" w:themeColor="text1"/>
          <w:sz w:val="22"/>
          <w:szCs w:val="22"/>
        </w:rPr>
      </w:pPr>
      <w:r w:rsidRPr="001A44AA">
        <w:rPr>
          <w:rFonts w:ascii="Arial" w:hAnsi="Arial" w:cs="Arial"/>
          <w:color w:val="000000" w:themeColor="text1"/>
          <w:sz w:val="22"/>
          <w:szCs w:val="22"/>
          <w:lang w:val="pt-BR"/>
        </w:rPr>
        <w:t xml:space="preserve">6.- </w:t>
      </w:r>
      <w:r w:rsidRPr="001A44AA">
        <w:rPr>
          <w:rFonts w:ascii="Arial" w:hAnsi="Arial" w:cs="Arial"/>
          <w:color w:val="000000" w:themeColor="text1"/>
          <w:sz w:val="22"/>
          <w:szCs w:val="22"/>
        </w:rPr>
        <w:t>Albercas.</w:t>
      </w:r>
    </w:p>
    <w:p w14:paraId="68FA79F7"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7.- Por construir tapial para ocupación de la vía pública.</w:t>
      </w:r>
    </w:p>
    <w:p w14:paraId="6C25F688" w14:textId="77777777" w:rsidR="00224591" w:rsidRPr="001A44AA" w:rsidRDefault="00224591" w:rsidP="00224591">
      <w:pPr>
        <w:jc w:val="both"/>
        <w:rPr>
          <w:rFonts w:ascii="Arial" w:hAnsi="Arial" w:cs="Arial"/>
          <w:color w:val="000000" w:themeColor="text1"/>
          <w:sz w:val="22"/>
          <w:szCs w:val="22"/>
          <w:lang w:val="pt-BR"/>
        </w:rPr>
      </w:pPr>
      <w:r w:rsidRPr="001A44AA">
        <w:rPr>
          <w:rFonts w:ascii="Arial" w:hAnsi="Arial" w:cs="Arial"/>
          <w:color w:val="000000" w:themeColor="text1"/>
          <w:sz w:val="22"/>
          <w:szCs w:val="22"/>
        </w:rPr>
        <w:t>8.- Revoltura de morteros o concretos</w:t>
      </w:r>
      <w:r w:rsidRPr="001A44AA">
        <w:rPr>
          <w:rFonts w:ascii="Arial" w:hAnsi="Arial" w:cs="Arial"/>
          <w:color w:val="000000" w:themeColor="text1"/>
          <w:sz w:val="22"/>
          <w:szCs w:val="22"/>
          <w:lang w:val="pt-BR"/>
        </w:rPr>
        <w:t xml:space="preserve"> </w:t>
      </w:r>
      <w:proofErr w:type="spellStart"/>
      <w:r w:rsidRPr="001A44AA">
        <w:rPr>
          <w:rFonts w:ascii="Arial" w:hAnsi="Arial" w:cs="Arial"/>
          <w:color w:val="000000" w:themeColor="text1"/>
          <w:sz w:val="22"/>
          <w:szCs w:val="22"/>
          <w:lang w:val="pt-BR"/>
        </w:rPr>
        <w:t>en</w:t>
      </w:r>
      <w:proofErr w:type="spellEnd"/>
      <w:r w:rsidRPr="001A44AA">
        <w:rPr>
          <w:rFonts w:ascii="Arial" w:hAnsi="Arial" w:cs="Arial"/>
          <w:color w:val="000000" w:themeColor="text1"/>
          <w:sz w:val="22"/>
          <w:szCs w:val="22"/>
          <w:lang w:val="pt-BR"/>
        </w:rPr>
        <w:t xml:space="preserve"> área pavimentadas.</w:t>
      </w:r>
    </w:p>
    <w:p w14:paraId="076FBEA3"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lang w:val="pt-BR"/>
        </w:rPr>
        <w:t>9</w:t>
      </w:r>
      <w:r w:rsidRPr="001A44AA">
        <w:rPr>
          <w:rFonts w:ascii="Arial" w:hAnsi="Arial" w:cs="Arial"/>
          <w:color w:val="000000" w:themeColor="text1"/>
          <w:sz w:val="22"/>
          <w:szCs w:val="22"/>
        </w:rPr>
        <w:t>.- Por no tener licencia o documentación en la obra.</w:t>
      </w:r>
    </w:p>
    <w:p w14:paraId="64F1372C"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color w:val="000000" w:themeColor="text1"/>
          <w:sz w:val="22"/>
          <w:szCs w:val="22"/>
        </w:rPr>
        <w:t>10.-Por no presentar el aviso de terminación de obras.</w:t>
      </w:r>
    </w:p>
    <w:p w14:paraId="14DE8986" w14:textId="77777777" w:rsidR="00224591" w:rsidRPr="001A44AA" w:rsidRDefault="00224591" w:rsidP="00224591">
      <w:pPr>
        <w:tabs>
          <w:tab w:val="left" w:pos="862"/>
        </w:tabs>
        <w:jc w:val="both"/>
        <w:rPr>
          <w:rFonts w:ascii="Arial" w:hAnsi="Arial" w:cs="Arial"/>
          <w:bCs/>
          <w:color w:val="000000" w:themeColor="text1"/>
          <w:sz w:val="22"/>
          <w:szCs w:val="22"/>
        </w:rPr>
      </w:pPr>
    </w:p>
    <w:p w14:paraId="384E9ACB" w14:textId="77777777" w:rsidR="00224591" w:rsidRPr="001A44AA" w:rsidRDefault="00224591" w:rsidP="00224591">
      <w:pPr>
        <w:tabs>
          <w:tab w:val="left" w:pos="862"/>
        </w:tabs>
        <w:jc w:val="both"/>
        <w:rPr>
          <w:rFonts w:ascii="Arial" w:hAnsi="Arial" w:cs="Arial"/>
          <w:color w:val="000000" w:themeColor="text1"/>
          <w:sz w:val="22"/>
          <w:szCs w:val="22"/>
        </w:rPr>
      </w:pPr>
      <w:r w:rsidRPr="001A44AA">
        <w:rPr>
          <w:rFonts w:ascii="Arial" w:hAnsi="Arial" w:cs="Arial"/>
          <w:b/>
          <w:bCs/>
          <w:color w:val="000000" w:themeColor="text1"/>
          <w:sz w:val="22"/>
          <w:szCs w:val="22"/>
        </w:rPr>
        <w:t>XXVI.-</w:t>
      </w:r>
      <w:r w:rsidRPr="001A44AA">
        <w:rPr>
          <w:rFonts w:ascii="Arial" w:hAnsi="Arial" w:cs="Arial"/>
          <w:bCs/>
          <w:color w:val="000000" w:themeColor="text1"/>
          <w:sz w:val="22"/>
          <w:szCs w:val="22"/>
        </w:rPr>
        <w:t xml:space="preserve"> </w:t>
      </w:r>
      <w:r w:rsidRPr="001A44AA">
        <w:rPr>
          <w:rFonts w:ascii="Arial" w:hAnsi="Arial" w:cs="Arial"/>
          <w:color w:val="000000" w:themeColor="text1"/>
          <w:sz w:val="22"/>
          <w:szCs w:val="22"/>
        </w:rPr>
        <w:t>En lo que se refiere a las faltas de bienestar colectivo, Seguridad Pública, Policía, Integridad de las personas, Propiedad Pública y Gobierno, esto se regirá por el Reglamento de Seguridad Pública, Tránsito y vialidad vigente.</w:t>
      </w:r>
    </w:p>
    <w:p w14:paraId="3A9531AB" w14:textId="77777777" w:rsidR="00224591" w:rsidRPr="001A44AA" w:rsidRDefault="00224591" w:rsidP="00224591">
      <w:pPr>
        <w:tabs>
          <w:tab w:val="left" w:pos="862"/>
        </w:tabs>
        <w:jc w:val="both"/>
        <w:rPr>
          <w:rFonts w:ascii="Arial" w:hAnsi="Arial" w:cs="Arial"/>
          <w:color w:val="000000" w:themeColor="text1"/>
          <w:sz w:val="22"/>
          <w:szCs w:val="22"/>
        </w:rPr>
      </w:pPr>
    </w:p>
    <w:p w14:paraId="089F3162"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b/>
          <w:bCs/>
          <w:color w:val="000000" w:themeColor="text1"/>
          <w:sz w:val="22"/>
          <w:szCs w:val="22"/>
        </w:rPr>
        <w:t>XXVII</w:t>
      </w:r>
      <w:r w:rsidRPr="001A44AA">
        <w:rPr>
          <w:rFonts w:ascii="Arial" w:hAnsi="Arial" w:cs="Arial"/>
          <w:b/>
          <w:color w:val="000000" w:themeColor="text1"/>
          <w:sz w:val="22"/>
          <w:szCs w:val="22"/>
        </w:rPr>
        <w:t>.-</w:t>
      </w:r>
      <w:r w:rsidRPr="001A44AA">
        <w:rPr>
          <w:rFonts w:ascii="Arial" w:hAnsi="Arial" w:cs="Arial"/>
          <w:color w:val="000000" w:themeColor="text1"/>
          <w:sz w:val="22"/>
          <w:szCs w:val="22"/>
        </w:rPr>
        <w:t xml:space="preserve"> Las infracciones se cobrarán de acuerdo a la siguiente relación en Unidades de Medida y Actualización (UMA):</w:t>
      </w:r>
    </w:p>
    <w:p w14:paraId="5E364249" w14:textId="77777777" w:rsidR="00224591" w:rsidRPr="001A44AA" w:rsidRDefault="00224591" w:rsidP="00224591">
      <w:pPr>
        <w:shd w:val="clear" w:color="FF00FF" w:fill="auto"/>
        <w:jc w:val="both"/>
        <w:rPr>
          <w:rFonts w:ascii="Arial" w:hAnsi="Arial" w:cs="Arial"/>
          <w:color w:val="000000" w:themeColor="text1"/>
          <w:sz w:val="22"/>
          <w:szCs w:val="22"/>
        </w:rPr>
      </w:pPr>
    </w:p>
    <w:tbl>
      <w:tblPr>
        <w:tblpPr w:leftFromText="141" w:rightFromText="141" w:vertAnchor="text" w:horzAnchor="margin" w:tblpXSpec="center" w:tblpY="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97"/>
        <w:gridCol w:w="962"/>
        <w:gridCol w:w="1094"/>
      </w:tblGrid>
      <w:tr w:rsidR="00224591" w:rsidRPr="001A44AA" w14:paraId="5B7EA9C9" w14:textId="77777777" w:rsidTr="00F83970">
        <w:trPr>
          <w:trHeight w:val="225"/>
        </w:trPr>
        <w:tc>
          <w:tcPr>
            <w:tcW w:w="406" w:type="pct"/>
            <w:vMerge w:val="restart"/>
            <w:tcBorders>
              <w:top w:val="single" w:sz="4" w:space="0" w:color="auto"/>
              <w:left w:val="single" w:sz="4" w:space="0" w:color="auto"/>
              <w:right w:val="single" w:sz="4" w:space="0" w:color="auto"/>
            </w:tcBorders>
          </w:tcPr>
          <w:p w14:paraId="6299C18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p>
        </w:tc>
        <w:tc>
          <w:tcPr>
            <w:tcW w:w="3562" w:type="pct"/>
            <w:vMerge w:val="restart"/>
            <w:tcBorders>
              <w:top w:val="single" w:sz="4" w:space="0" w:color="auto"/>
              <w:left w:val="single" w:sz="4" w:space="0" w:color="auto"/>
              <w:right w:val="single" w:sz="4" w:space="0" w:color="auto"/>
            </w:tcBorders>
          </w:tcPr>
          <w:p w14:paraId="3FA1940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p>
          <w:p w14:paraId="34B7ED44" w14:textId="77777777" w:rsidR="00224591" w:rsidRPr="001A44AA" w:rsidRDefault="00224591" w:rsidP="00F83970">
            <w:pPr>
              <w:tabs>
                <w:tab w:val="left" w:pos="650"/>
                <w:tab w:val="left" w:pos="4790"/>
              </w:tabs>
              <w:jc w:val="both"/>
              <w:rPr>
                <w:rFonts w:ascii="Arial" w:hAnsi="Arial" w:cs="Arial"/>
                <w:b/>
                <w:color w:val="000000" w:themeColor="text1"/>
                <w:sz w:val="22"/>
                <w:szCs w:val="22"/>
              </w:rPr>
            </w:pPr>
            <w:r w:rsidRPr="001A44AA">
              <w:rPr>
                <w:rFonts w:ascii="Arial" w:hAnsi="Arial" w:cs="Arial"/>
                <w:b/>
                <w:color w:val="000000" w:themeColor="text1"/>
                <w:sz w:val="22"/>
                <w:szCs w:val="22"/>
              </w:rPr>
              <w:t>INFRACCION</w:t>
            </w:r>
          </w:p>
        </w:tc>
        <w:tc>
          <w:tcPr>
            <w:tcW w:w="1032" w:type="pct"/>
            <w:gridSpan w:val="2"/>
            <w:tcBorders>
              <w:top w:val="single" w:sz="4" w:space="0" w:color="auto"/>
              <w:left w:val="single" w:sz="4" w:space="0" w:color="auto"/>
              <w:bottom w:val="single" w:sz="4" w:space="0" w:color="auto"/>
              <w:right w:val="single" w:sz="4" w:space="0" w:color="auto"/>
            </w:tcBorders>
          </w:tcPr>
          <w:p w14:paraId="0F1609B2" w14:textId="77777777" w:rsidR="00224591" w:rsidRPr="001A44AA" w:rsidRDefault="00224591" w:rsidP="0071577E">
            <w:pPr>
              <w:tabs>
                <w:tab w:val="left" w:pos="650"/>
                <w:tab w:val="left" w:pos="4790"/>
              </w:tabs>
              <w:jc w:val="center"/>
              <w:rPr>
                <w:rFonts w:ascii="Arial" w:hAnsi="Arial" w:cs="Arial"/>
                <w:b/>
                <w:color w:val="000000" w:themeColor="text1"/>
                <w:sz w:val="22"/>
                <w:szCs w:val="22"/>
              </w:rPr>
            </w:pPr>
            <w:r w:rsidRPr="001A44AA">
              <w:rPr>
                <w:rFonts w:ascii="Arial" w:hAnsi="Arial" w:cs="Arial"/>
                <w:b/>
                <w:color w:val="000000" w:themeColor="text1"/>
                <w:sz w:val="22"/>
                <w:szCs w:val="22"/>
              </w:rPr>
              <w:t>U.M.A.</w:t>
            </w:r>
          </w:p>
        </w:tc>
      </w:tr>
      <w:tr w:rsidR="00224591" w:rsidRPr="001A44AA" w14:paraId="7E1D7B87" w14:textId="77777777" w:rsidTr="00F83970">
        <w:trPr>
          <w:trHeight w:val="285"/>
        </w:trPr>
        <w:tc>
          <w:tcPr>
            <w:tcW w:w="406" w:type="pct"/>
            <w:vMerge/>
            <w:tcBorders>
              <w:left w:val="single" w:sz="4" w:space="0" w:color="auto"/>
              <w:bottom w:val="single" w:sz="4" w:space="0" w:color="auto"/>
              <w:right w:val="single" w:sz="4" w:space="0" w:color="auto"/>
            </w:tcBorders>
          </w:tcPr>
          <w:p w14:paraId="25445FB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p>
        </w:tc>
        <w:tc>
          <w:tcPr>
            <w:tcW w:w="3562" w:type="pct"/>
            <w:vMerge/>
            <w:tcBorders>
              <w:left w:val="single" w:sz="4" w:space="0" w:color="auto"/>
              <w:bottom w:val="single" w:sz="4" w:space="0" w:color="auto"/>
              <w:right w:val="single" w:sz="4" w:space="0" w:color="auto"/>
            </w:tcBorders>
          </w:tcPr>
          <w:p w14:paraId="4B196F5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p>
        </w:tc>
        <w:tc>
          <w:tcPr>
            <w:tcW w:w="483" w:type="pct"/>
            <w:tcBorders>
              <w:top w:val="single" w:sz="4" w:space="0" w:color="auto"/>
              <w:left w:val="single" w:sz="4" w:space="0" w:color="auto"/>
              <w:bottom w:val="single" w:sz="4" w:space="0" w:color="auto"/>
              <w:right w:val="single" w:sz="4" w:space="0" w:color="auto"/>
            </w:tcBorders>
          </w:tcPr>
          <w:p w14:paraId="29D201E0" w14:textId="77777777" w:rsidR="00224591" w:rsidRPr="001A44AA" w:rsidRDefault="00224591" w:rsidP="0071577E">
            <w:pPr>
              <w:tabs>
                <w:tab w:val="left" w:pos="650"/>
                <w:tab w:val="left" w:pos="4790"/>
              </w:tabs>
              <w:jc w:val="center"/>
              <w:rPr>
                <w:rFonts w:ascii="Arial" w:hAnsi="Arial" w:cs="Arial"/>
                <w:b/>
                <w:color w:val="000000" w:themeColor="text1"/>
                <w:sz w:val="22"/>
                <w:szCs w:val="22"/>
              </w:rPr>
            </w:pPr>
            <w:r w:rsidRPr="001A44AA">
              <w:rPr>
                <w:rFonts w:ascii="Arial" w:hAnsi="Arial" w:cs="Arial"/>
                <w:b/>
                <w:color w:val="000000" w:themeColor="text1"/>
                <w:sz w:val="22"/>
                <w:szCs w:val="22"/>
              </w:rPr>
              <w:t>MIN</w:t>
            </w:r>
          </w:p>
        </w:tc>
        <w:tc>
          <w:tcPr>
            <w:tcW w:w="549" w:type="pct"/>
            <w:tcBorders>
              <w:top w:val="single" w:sz="4" w:space="0" w:color="auto"/>
              <w:left w:val="single" w:sz="4" w:space="0" w:color="auto"/>
              <w:bottom w:val="single" w:sz="4" w:space="0" w:color="auto"/>
              <w:right w:val="single" w:sz="4" w:space="0" w:color="auto"/>
            </w:tcBorders>
          </w:tcPr>
          <w:p w14:paraId="789EC5F7" w14:textId="77777777" w:rsidR="00224591" w:rsidRPr="001A44AA" w:rsidRDefault="00224591" w:rsidP="0071577E">
            <w:pPr>
              <w:tabs>
                <w:tab w:val="left" w:pos="650"/>
                <w:tab w:val="left" w:pos="4790"/>
              </w:tabs>
              <w:jc w:val="center"/>
              <w:rPr>
                <w:rFonts w:ascii="Arial" w:hAnsi="Arial" w:cs="Arial"/>
                <w:b/>
                <w:color w:val="000000" w:themeColor="text1"/>
                <w:sz w:val="22"/>
                <w:szCs w:val="22"/>
              </w:rPr>
            </w:pPr>
            <w:r w:rsidRPr="001A44AA">
              <w:rPr>
                <w:rFonts w:ascii="Arial" w:hAnsi="Arial" w:cs="Arial"/>
                <w:b/>
                <w:color w:val="000000" w:themeColor="text1"/>
                <w:sz w:val="22"/>
                <w:szCs w:val="22"/>
              </w:rPr>
              <w:t>MAX</w:t>
            </w:r>
          </w:p>
        </w:tc>
      </w:tr>
      <w:tr w:rsidR="00224591" w:rsidRPr="001A44AA" w14:paraId="6577D0ED" w14:textId="77777777" w:rsidTr="00F83970">
        <w:tc>
          <w:tcPr>
            <w:tcW w:w="406" w:type="pct"/>
            <w:tcBorders>
              <w:top w:val="single" w:sz="4" w:space="0" w:color="auto"/>
              <w:left w:val="single" w:sz="4" w:space="0" w:color="auto"/>
              <w:bottom w:val="single" w:sz="4" w:space="0" w:color="auto"/>
              <w:right w:val="single" w:sz="4" w:space="0" w:color="auto"/>
            </w:tcBorders>
          </w:tcPr>
          <w:p w14:paraId="4C18F25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w:t>
            </w:r>
          </w:p>
        </w:tc>
        <w:tc>
          <w:tcPr>
            <w:tcW w:w="3562" w:type="pct"/>
            <w:tcBorders>
              <w:top w:val="single" w:sz="4" w:space="0" w:color="auto"/>
              <w:left w:val="single" w:sz="4" w:space="0" w:color="auto"/>
              <w:bottom w:val="single" w:sz="4" w:space="0" w:color="auto"/>
              <w:right w:val="single" w:sz="4" w:space="0" w:color="auto"/>
            </w:tcBorders>
          </w:tcPr>
          <w:p w14:paraId="7415B6A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Arrojar basura en vía publica</w:t>
            </w:r>
          </w:p>
        </w:tc>
        <w:tc>
          <w:tcPr>
            <w:tcW w:w="483" w:type="pct"/>
            <w:tcBorders>
              <w:top w:val="single" w:sz="4" w:space="0" w:color="auto"/>
              <w:left w:val="single" w:sz="4" w:space="0" w:color="auto"/>
              <w:bottom w:val="single" w:sz="4" w:space="0" w:color="auto"/>
              <w:right w:val="single" w:sz="4" w:space="0" w:color="auto"/>
            </w:tcBorders>
          </w:tcPr>
          <w:p w14:paraId="000D876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221046C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4DEFC3EA" w14:textId="77777777" w:rsidTr="00F83970">
        <w:trPr>
          <w:trHeight w:val="83"/>
        </w:trPr>
        <w:tc>
          <w:tcPr>
            <w:tcW w:w="406" w:type="pct"/>
            <w:tcBorders>
              <w:top w:val="single" w:sz="4" w:space="0" w:color="auto"/>
              <w:left w:val="single" w:sz="4" w:space="0" w:color="auto"/>
              <w:bottom w:val="single" w:sz="4" w:space="0" w:color="auto"/>
              <w:right w:val="single" w:sz="4" w:space="0" w:color="auto"/>
            </w:tcBorders>
          </w:tcPr>
          <w:p w14:paraId="4097080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w:t>
            </w:r>
          </w:p>
        </w:tc>
        <w:tc>
          <w:tcPr>
            <w:tcW w:w="3562" w:type="pct"/>
            <w:tcBorders>
              <w:top w:val="single" w:sz="4" w:space="0" w:color="auto"/>
              <w:left w:val="single" w:sz="4" w:space="0" w:color="auto"/>
              <w:bottom w:val="single" w:sz="4" w:space="0" w:color="auto"/>
              <w:right w:val="single" w:sz="4" w:space="0" w:color="auto"/>
            </w:tcBorders>
          </w:tcPr>
          <w:p w14:paraId="7D1B34D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Circular con pasajero en bicicleta         </w:t>
            </w:r>
          </w:p>
        </w:tc>
        <w:tc>
          <w:tcPr>
            <w:tcW w:w="483" w:type="pct"/>
            <w:tcBorders>
              <w:top w:val="single" w:sz="4" w:space="0" w:color="auto"/>
              <w:left w:val="single" w:sz="4" w:space="0" w:color="auto"/>
              <w:bottom w:val="single" w:sz="4" w:space="0" w:color="auto"/>
              <w:right w:val="single" w:sz="4" w:space="0" w:color="auto"/>
            </w:tcBorders>
          </w:tcPr>
          <w:p w14:paraId="17C7804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5B9067E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2FB830C2" w14:textId="77777777" w:rsidTr="00F83970">
        <w:tc>
          <w:tcPr>
            <w:tcW w:w="406" w:type="pct"/>
            <w:tcBorders>
              <w:top w:val="single" w:sz="4" w:space="0" w:color="auto"/>
              <w:left w:val="single" w:sz="4" w:space="0" w:color="auto"/>
              <w:bottom w:val="single" w:sz="4" w:space="0" w:color="auto"/>
              <w:right w:val="single" w:sz="4" w:space="0" w:color="auto"/>
            </w:tcBorders>
          </w:tcPr>
          <w:p w14:paraId="023BD98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w:t>
            </w:r>
          </w:p>
        </w:tc>
        <w:tc>
          <w:tcPr>
            <w:tcW w:w="3562" w:type="pct"/>
            <w:tcBorders>
              <w:top w:val="single" w:sz="4" w:space="0" w:color="auto"/>
              <w:left w:val="single" w:sz="4" w:space="0" w:color="auto"/>
              <w:bottom w:val="single" w:sz="4" w:space="0" w:color="auto"/>
              <w:right w:val="single" w:sz="4" w:space="0" w:color="auto"/>
            </w:tcBorders>
          </w:tcPr>
          <w:p w14:paraId="4D14CAA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en bicicleta en sentido contrario</w:t>
            </w:r>
          </w:p>
        </w:tc>
        <w:tc>
          <w:tcPr>
            <w:tcW w:w="483" w:type="pct"/>
            <w:tcBorders>
              <w:top w:val="single" w:sz="4" w:space="0" w:color="auto"/>
              <w:left w:val="single" w:sz="4" w:space="0" w:color="auto"/>
              <w:bottom w:val="single" w:sz="4" w:space="0" w:color="auto"/>
              <w:right w:val="single" w:sz="4" w:space="0" w:color="auto"/>
            </w:tcBorders>
          </w:tcPr>
          <w:p w14:paraId="31AEAAB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14D7A3E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25AD8927" w14:textId="77777777" w:rsidTr="00F83970">
        <w:tc>
          <w:tcPr>
            <w:tcW w:w="406" w:type="pct"/>
            <w:tcBorders>
              <w:top w:val="single" w:sz="4" w:space="0" w:color="auto"/>
              <w:left w:val="single" w:sz="4" w:space="0" w:color="auto"/>
              <w:bottom w:val="single" w:sz="4" w:space="0" w:color="auto"/>
              <w:right w:val="single" w:sz="4" w:space="0" w:color="auto"/>
            </w:tcBorders>
          </w:tcPr>
          <w:p w14:paraId="483359C5"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w:t>
            </w:r>
          </w:p>
        </w:tc>
        <w:tc>
          <w:tcPr>
            <w:tcW w:w="3562" w:type="pct"/>
            <w:tcBorders>
              <w:top w:val="single" w:sz="4" w:space="0" w:color="auto"/>
              <w:left w:val="single" w:sz="4" w:space="0" w:color="auto"/>
              <w:bottom w:val="single" w:sz="4" w:space="0" w:color="auto"/>
              <w:right w:val="single" w:sz="4" w:space="0" w:color="auto"/>
            </w:tcBorders>
          </w:tcPr>
          <w:p w14:paraId="7507A57E"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con un solo fanal en su vehículo</w:t>
            </w:r>
          </w:p>
        </w:tc>
        <w:tc>
          <w:tcPr>
            <w:tcW w:w="483" w:type="pct"/>
            <w:tcBorders>
              <w:top w:val="single" w:sz="4" w:space="0" w:color="auto"/>
              <w:left w:val="single" w:sz="4" w:space="0" w:color="auto"/>
              <w:bottom w:val="single" w:sz="4" w:space="0" w:color="auto"/>
              <w:right w:val="single" w:sz="4" w:space="0" w:color="auto"/>
            </w:tcBorders>
          </w:tcPr>
          <w:p w14:paraId="4164C530"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51EDAA5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63211837" w14:textId="77777777" w:rsidTr="00F83970">
        <w:tc>
          <w:tcPr>
            <w:tcW w:w="406" w:type="pct"/>
            <w:tcBorders>
              <w:top w:val="single" w:sz="4" w:space="0" w:color="auto"/>
              <w:left w:val="single" w:sz="4" w:space="0" w:color="auto"/>
              <w:bottom w:val="single" w:sz="4" w:space="0" w:color="auto"/>
              <w:right w:val="single" w:sz="4" w:space="0" w:color="auto"/>
            </w:tcBorders>
          </w:tcPr>
          <w:p w14:paraId="0D736F1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w:t>
            </w:r>
          </w:p>
        </w:tc>
        <w:tc>
          <w:tcPr>
            <w:tcW w:w="3562" w:type="pct"/>
            <w:tcBorders>
              <w:top w:val="single" w:sz="4" w:space="0" w:color="auto"/>
              <w:left w:val="single" w:sz="4" w:space="0" w:color="auto"/>
              <w:bottom w:val="single" w:sz="4" w:space="0" w:color="auto"/>
              <w:right w:val="single" w:sz="4" w:space="0" w:color="auto"/>
            </w:tcBorders>
          </w:tcPr>
          <w:p w14:paraId="2078A71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con una sola placa</w:t>
            </w:r>
          </w:p>
        </w:tc>
        <w:tc>
          <w:tcPr>
            <w:tcW w:w="483" w:type="pct"/>
            <w:tcBorders>
              <w:top w:val="single" w:sz="4" w:space="0" w:color="auto"/>
              <w:left w:val="single" w:sz="4" w:space="0" w:color="auto"/>
              <w:bottom w:val="single" w:sz="4" w:space="0" w:color="auto"/>
              <w:right w:val="single" w:sz="4" w:space="0" w:color="auto"/>
            </w:tcBorders>
          </w:tcPr>
          <w:p w14:paraId="4FAF9F0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1F74E92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45BBF642" w14:textId="77777777" w:rsidTr="00F83970">
        <w:tc>
          <w:tcPr>
            <w:tcW w:w="406" w:type="pct"/>
            <w:tcBorders>
              <w:top w:val="single" w:sz="4" w:space="0" w:color="auto"/>
              <w:left w:val="single" w:sz="4" w:space="0" w:color="auto"/>
              <w:bottom w:val="single" w:sz="4" w:space="0" w:color="auto"/>
              <w:right w:val="single" w:sz="4" w:space="0" w:color="auto"/>
            </w:tcBorders>
          </w:tcPr>
          <w:p w14:paraId="07AAE5C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6.</w:t>
            </w:r>
          </w:p>
        </w:tc>
        <w:tc>
          <w:tcPr>
            <w:tcW w:w="3562" w:type="pct"/>
            <w:tcBorders>
              <w:top w:val="single" w:sz="4" w:space="0" w:color="auto"/>
              <w:left w:val="single" w:sz="4" w:space="0" w:color="auto"/>
              <w:bottom w:val="single" w:sz="4" w:space="0" w:color="auto"/>
              <w:right w:val="single" w:sz="4" w:space="0" w:color="auto"/>
            </w:tcBorders>
          </w:tcPr>
          <w:p w14:paraId="423DB71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con vehículo cuyo transito dañe el pavimento.</w:t>
            </w:r>
          </w:p>
        </w:tc>
        <w:tc>
          <w:tcPr>
            <w:tcW w:w="483" w:type="pct"/>
            <w:tcBorders>
              <w:top w:val="single" w:sz="4" w:space="0" w:color="auto"/>
              <w:left w:val="single" w:sz="4" w:space="0" w:color="auto"/>
              <w:bottom w:val="single" w:sz="4" w:space="0" w:color="auto"/>
              <w:right w:val="single" w:sz="4" w:space="0" w:color="auto"/>
            </w:tcBorders>
          </w:tcPr>
          <w:p w14:paraId="54A4F4B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574D261C"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7</w:t>
            </w:r>
          </w:p>
        </w:tc>
      </w:tr>
      <w:tr w:rsidR="00224591" w:rsidRPr="001A44AA" w14:paraId="70018582" w14:textId="77777777" w:rsidTr="00F83970">
        <w:tc>
          <w:tcPr>
            <w:tcW w:w="406" w:type="pct"/>
            <w:tcBorders>
              <w:top w:val="single" w:sz="4" w:space="0" w:color="auto"/>
              <w:left w:val="single" w:sz="4" w:space="0" w:color="auto"/>
              <w:bottom w:val="single" w:sz="4" w:space="0" w:color="auto"/>
              <w:right w:val="single" w:sz="4" w:space="0" w:color="auto"/>
            </w:tcBorders>
          </w:tcPr>
          <w:p w14:paraId="56E3260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7.</w:t>
            </w:r>
          </w:p>
        </w:tc>
        <w:tc>
          <w:tcPr>
            <w:tcW w:w="3562" w:type="pct"/>
            <w:tcBorders>
              <w:top w:val="single" w:sz="4" w:space="0" w:color="auto"/>
              <w:left w:val="single" w:sz="4" w:space="0" w:color="auto"/>
              <w:bottom w:val="single" w:sz="4" w:space="0" w:color="auto"/>
              <w:right w:val="single" w:sz="4" w:space="0" w:color="auto"/>
            </w:tcBorders>
          </w:tcPr>
          <w:p w14:paraId="6335E10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Circular sin placas o placas vencidas             </w:t>
            </w:r>
          </w:p>
        </w:tc>
        <w:tc>
          <w:tcPr>
            <w:tcW w:w="483" w:type="pct"/>
            <w:tcBorders>
              <w:top w:val="single" w:sz="4" w:space="0" w:color="auto"/>
              <w:left w:val="single" w:sz="4" w:space="0" w:color="auto"/>
              <w:bottom w:val="single" w:sz="4" w:space="0" w:color="auto"/>
              <w:right w:val="single" w:sz="4" w:space="0" w:color="auto"/>
            </w:tcBorders>
          </w:tcPr>
          <w:p w14:paraId="2505F21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7025AA41"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7</w:t>
            </w:r>
          </w:p>
        </w:tc>
      </w:tr>
      <w:tr w:rsidR="00224591" w:rsidRPr="001A44AA" w14:paraId="21F3C9F5" w14:textId="77777777" w:rsidTr="00F83970">
        <w:tc>
          <w:tcPr>
            <w:tcW w:w="406" w:type="pct"/>
            <w:tcBorders>
              <w:top w:val="single" w:sz="4" w:space="0" w:color="auto"/>
              <w:left w:val="single" w:sz="4" w:space="0" w:color="auto"/>
              <w:bottom w:val="single" w:sz="4" w:space="0" w:color="auto"/>
              <w:right w:val="single" w:sz="4" w:space="0" w:color="auto"/>
            </w:tcBorders>
          </w:tcPr>
          <w:p w14:paraId="056BBCD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8.</w:t>
            </w:r>
          </w:p>
        </w:tc>
        <w:tc>
          <w:tcPr>
            <w:tcW w:w="3562" w:type="pct"/>
            <w:tcBorders>
              <w:top w:val="single" w:sz="4" w:space="0" w:color="auto"/>
              <w:left w:val="single" w:sz="4" w:space="0" w:color="auto"/>
              <w:bottom w:val="single" w:sz="4" w:space="0" w:color="auto"/>
              <w:right w:val="single" w:sz="4" w:space="0" w:color="auto"/>
            </w:tcBorders>
          </w:tcPr>
          <w:p w14:paraId="1138849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a más de 30 km frente a zona escolar o parques</w:t>
            </w:r>
          </w:p>
        </w:tc>
        <w:tc>
          <w:tcPr>
            <w:tcW w:w="483" w:type="pct"/>
            <w:tcBorders>
              <w:top w:val="single" w:sz="4" w:space="0" w:color="auto"/>
              <w:left w:val="single" w:sz="4" w:space="0" w:color="auto"/>
              <w:bottom w:val="single" w:sz="4" w:space="0" w:color="auto"/>
              <w:right w:val="single" w:sz="4" w:space="0" w:color="auto"/>
            </w:tcBorders>
          </w:tcPr>
          <w:p w14:paraId="40441BD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4</w:t>
            </w:r>
          </w:p>
        </w:tc>
        <w:tc>
          <w:tcPr>
            <w:tcW w:w="549" w:type="pct"/>
            <w:tcBorders>
              <w:top w:val="single" w:sz="4" w:space="0" w:color="auto"/>
              <w:left w:val="single" w:sz="4" w:space="0" w:color="auto"/>
              <w:bottom w:val="single" w:sz="4" w:space="0" w:color="auto"/>
              <w:right w:val="single" w:sz="4" w:space="0" w:color="auto"/>
            </w:tcBorders>
          </w:tcPr>
          <w:p w14:paraId="0FED697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6426192B" w14:textId="77777777" w:rsidTr="00F83970">
        <w:tc>
          <w:tcPr>
            <w:tcW w:w="406" w:type="pct"/>
            <w:tcBorders>
              <w:top w:val="single" w:sz="4" w:space="0" w:color="auto"/>
              <w:left w:val="single" w:sz="4" w:space="0" w:color="auto"/>
              <w:bottom w:val="single" w:sz="4" w:space="0" w:color="auto"/>
              <w:right w:val="single" w:sz="4" w:space="0" w:color="auto"/>
            </w:tcBorders>
          </w:tcPr>
          <w:p w14:paraId="209779A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9.</w:t>
            </w:r>
          </w:p>
        </w:tc>
        <w:tc>
          <w:tcPr>
            <w:tcW w:w="3562" w:type="pct"/>
            <w:tcBorders>
              <w:top w:val="single" w:sz="4" w:space="0" w:color="auto"/>
              <w:left w:val="single" w:sz="4" w:space="0" w:color="auto"/>
              <w:bottom w:val="single" w:sz="4" w:space="0" w:color="auto"/>
              <w:right w:val="single" w:sz="4" w:space="0" w:color="auto"/>
            </w:tcBorders>
          </w:tcPr>
          <w:p w14:paraId="6E2381C4"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Chocar por falta de precaución en su manejo                  </w:t>
            </w:r>
          </w:p>
        </w:tc>
        <w:tc>
          <w:tcPr>
            <w:tcW w:w="483" w:type="pct"/>
            <w:tcBorders>
              <w:top w:val="single" w:sz="4" w:space="0" w:color="auto"/>
              <w:left w:val="single" w:sz="4" w:space="0" w:color="auto"/>
              <w:bottom w:val="single" w:sz="4" w:space="0" w:color="auto"/>
              <w:right w:val="single" w:sz="4" w:space="0" w:color="auto"/>
            </w:tcBorders>
          </w:tcPr>
          <w:p w14:paraId="6336249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549" w:type="pct"/>
            <w:tcBorders>
              <w:top w:val="single" w:sz="4" w:space="0" w:color="auto"/>
              <w:left w:val="single" w:sz="4" w:space="0" w:color="auto"/>
              <w:bottom w:val="single" w:sz="4" w:space="0" w:color="auto"/>
              <w:right w:val="single" w:sz="4" w:space="0" w:color="auto"/>
            </w:tcBorders>
          </w:tcPr>
          <w:p w14:paraId="2F261CA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r>
      <w:tr w:rsidR="00224591" w:rsidRPr="001A44AA" w14:paraId="53A32C8B"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24A0730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3562" w:type="pct"/>
            <w:tcBorders>
              <w:top w:val="single" w:sz="4" w:space="0" w:color="auto"/>
              <w:left w:val="single" w:sz="4" w:space="0" w:color="auto"/>
              <w:bottom w:val="single" w:sz="4" w:space="0" w:color="auto"/>
              <w:right w:val="single" w:sz="4" w:space="0" w:color="auto"/>
            </w:tcBorders>
          </w:tcPr>
          <w:p w14:paraId="3A6A407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Circular en contra del transito</w:t>
            </w:r>
          </w:p>
        </w:tc>
        <w:tc>
          <w:tcPr>
            <w:tcW w:w="483" w:type="pct"/>
            <w:tcBorders>
              <w:top w:val="single" w:sz="4" w:space="0" w:color="auto"/>
              <w:left w:val="single" w:sz="4" w:space="0" w:color="auto"/>
              <w:bottom w:val="single" w:sz="4" w:space="0" w:color="auto"/>
              <w:right w:val="single" w:sz="4" w:space="0" w:color="auto"/>
            </w:tcBorders>
          </w:tcPr>
          <w:p w14:paraId="1937FC6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7</w:t>
            </w:r>
          </w:p>
        </w:tc>
        <w:tc>
          <w:tcPr>
            <w:tcW w:w="549" w:type="pct"/>
            <w:tcBorders>
              <w:top w:val="single" w:sz="4" w:space="0" w:color="auto"/>
              <w:left w:val="single" w:sz="4" w:space="0" w:color="auto"/>
              <w:bottom w:val="single" w:sz="4" w:space="0" w:color="auto"/>
              <w:right w:val="single" w:sz="4" w:space="0" w:color="auto"/>
            </w:tcBorders>
          </w:tcPr>
          <w:p w14:paraId="13DB003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9</w:t>
            </w:r>
          </w:p>
        </w:tc>
      </w:tr>
      <w:tr w:rsidR="00224591" w:rsidRPr="001A44AA" w14:paraId="4A339432" w14:textId="77777777" w:rsidTr="00F83970">
        <w:tc>
          <w:tcPr>
            <w:tcW w:w="406" w:type="pct"/>
            <w:tcBorders>
              <w:top w:val="single" w:sz="4" w:space="0" w:color="auto"/>
              <w:left w:val="single" w:sz="4" w:space="0" w:color="auto"/>
              <w:bottom w:val="single" w:sz="4" w:space="0" w:color="auto"/>
              <w:right w:val="single" w:sz="4" w:space="0" w:color="auto"/>
            </w:tcBorders>
          </w:tcPr>
          <w:p w14:paraId="35F0BB0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11.</w:t>
            </w:r>
          </w:p>
        </w:tc>
        <w:tc>
          <w:tcPr>
            <w:tcW w:w="3562" w:type="pct"/>
            <w:tcBorders>
              <w:top w:val="single" w:sz="4" w:space="0" w:color="auto"/>
              <w:left w:val="single" w:sz="4" w:space="0" w:color="auto"/>
              <w:bottom w:val="single" w:sz="4" w:space="0" w:color="auto"/>
              <w:right w:val="single" w:sz="4" w:space="0" w:color="auto"/>
            </w:tcBorders>
          </w:tcPr>
          <w:p w14:paraId="6F447A1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Circular formando doble fila                          </w:t>
            </w:r>
          </w:p>
        </w:tc>
        <w:tc>
          <w:tcPr>
            <w:tcW w:w="483" w:type="pct"/>
            <w:tcBorders>
              <w:top w:val="single" w:sz="4" w:space="0" w:color="auto"/>
              <w:left w:val="single" w:sz="4" w:space="0" w:color="auto"/>
              <w:bottom w:val="single" w:sz="4" w:space="0" w:color="auto"/>
              <w:right w:val="single" w:sz="4" w:space="0" w:color="auto"/>
            </w:tcBorders>
          </w:tcPr>
          <w:p w14:paraId="310C060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3</w:t>
            </w:r>
          </w:p>
        </w:tc>
        <w:tc>
          <w:tcPr>
            <w:tcW w:w="549" w:type="pct"/>
            <w:tcBorders>
              <w:top w:val="single" w:sz="4" w:space="0" w:color="auto"/>
              <w:left w:val="single" w:sz="4" w:space="0" w:color="auto"/>
              <w:bottom w:val="single" w:sz="4" w:space="0" w:color="auto"/>
              <w:right w:val="single" w:sz="4" w:space="0" w:color="auto"/>
            </w:tcBorders>
          </w:tcPr>
          <w:p w14:paraId="354F9C7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r>
      <w:tr w:rsidR="00224591" w:rsidRPr="001A44AA" w14:paraId="5E6DAEAF" w14:textId="77777777" w:rsidTr="00F83970">
        <w:tc>
          <w:tcPr>
            <w:tcW w:w="406" w:type="pct"/>
            <w:tcBorders>
              <w:top w:val="single" w:sz="4" w:space="0" w:color="auto"/>
              <w:left w:val="single" w:sz="4" w:space="0" w:color="auto"/>
              <w:bottom w:val="single" w:sz="4" w:space="0" w:color="auto"/>
              <w:right w:val="single" w:sz="4" w:space="0" w:color="auto"/>
            </w:tcBorders>
          </w:tcPr>
          <w:p w14:paraId="37C916C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12.</w:t>
            </w:r>
          </w:p>
        </w:tc>
        <w:tc>
          <w:tcPr>
            <w:tcW w:w="3562" w:type="pct"/>
            <w:tcBorders>
              <w:top w:val="single" w:sz="4" w:space="0" w:color="auto"/>
              <w:left w:val="single" w:sz="4" w:space="0" w:color="auto"/>
              <w:bottom w:val="single" w:sz="4" w:space="0" w:color="auto"/>
              <w:right w:val="single" w:sz="4" w:space="0" w:color="auto"/>
            </w:tcBorders>
          </w:tcPr>
          <w:p w14:paraId="387AED1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Provocar accidente</w:t>
            </w:r>
          </w:p>
        </w:tc>
        <w:tc>
          <w:tcPr>
            <w:tcW w:w="483" w:type="pct"/>
            <w:tcBorders>
              <w:top w:val="single" w:sz="4" w:space="0" w:color="auto"/>
              <w:left w:val="single" w:sz="4" w:space="0" w:color="auto"/>
              <w:bottom w:val="single" w:sz="4" w:space="0" w:color="auto"/>
              <w:right w:val="single" w:sz="4" w:space="0" w:color="auto"/>
            </w:tcBorders>
          </w:tcPr>
          <w:p w14:paraId="5EE65250"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549" w:type="pct"/>
            <w:tcBorders>
              <w:top w:val="single" w:sz="4" w:space="0" w:color="auto"/>
              <w:left w:val="single" w:sz="4" w:space="0" w:color="auto"/>
              <w:bottom w:val="single" w:sz="4" w:space="0" w:color="auto"/>
              <w:right w:val="single" w:sz="4" w:space="0" w:color="auto"/>
            </w:tcBorders>
          </w:tcPr>
          <w:p w14:paraId="44F0A16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r>
      <w:tr w:rsidR="00224591" w:rsidRPr="001A44AA" w14:paraId="73A2AFE2" w14:textId="77777777" w:rsidTr="00F83970">
        <w:tc>
          <w:tcPr>
            <w:tcW w:w="406" w:type="pct"/>
            <w:tcBorders>
              <w:top w:val="single" w:sz="4" w:space="0" w:color="auto"/>
              <w:left w:val="single" w:sz="4" w:space="0" w:color="auto"/>
              <w:bottom w:val="single" w:sz="4" w:space="0" w:color="auto"/>
              <w:right w:val="single" w:sz="4" w:space="0" w:color="auto"/>
            </w:tcBorders>
          </w:tcPr>
          <w:p w14:paraId="30D3527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3562" w:type="pct"/>
            <w:tcBorders>
              <w:top w:val="single" w:sz="4" w:space="0" w:color="auto"/>
              <w:left w:val="single" w:sz="4" w:space="0" w:color="auto"/>
              <w:bottom w:val="single" w:sz="4" w:space="0" w:color="auto"/>
              <w:right w:val="single" w:sz="4" w:space="0" w:color="auto"/>
            </w:tcBorders>
          </w:tcPr>
          <w:p w14:paraId="3610098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Dejar vehículo abandonado en vía publica   </w:t>
            </w:r>
          </w:p>
        </w:tc>
        <w:tc>
          <w:tcPr>
            <w:tcW w:w="483" w:type="pct"/>
            <w:tcBorders>
              <w:top w:val="single" w:sz="4" w:space="0" w:color="auto"/>
              <w:left w:val="single" w:sz="4" w:space="0" w:color="auto"/>
              <w:bottom w:val="single" w:sz="4" w:space="0" w:color="auto"/>
              <w:right w:val="single" w:sz="4" w:space="0" w:color="auto"/>
            </w:tcBorders>
          </w:tcPr>
          <w:p w14:paraId="204A7FD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518633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401E1329" w14:textId="77777777" w:rsidTr="00F83970">
        <w:tc>
          <w:tcPr>
            <w:tcW w:w="406" w:type="pct"/>
            <w:tcBorders>
              <w:top w:val="single" w:sz="4" w:space="0" w:color="auto"/>
              <w:left w:val="single" w:sz="4" w:space="0" w:color="auto"/>
              <w:bottom w:val="single" w:sz="4" w:space="0" w:color="auto"/>
              <w:right w:val="single" w:sz="4" w:space="0" w:color="auto"/>
            </w:tcBorders>
          </w:tcPr>
          <w:p w14:paraId="434263D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14.</w:t>
            </w:r>
          </w:p>
        </w:tc>
        <w:tc>
          <w:tcPr>
            <w:tcW w:w="3562" w:type="pct"/>
            <w:tcBorders>
              <w:top w:val="single" w:sz="4" w:space="0" w:color="auto"/>
              <w:left w:val="single" w:sz="4" w:space="0" w:color="auto"/>
              <w:bottom w:val="single" w:sz="4" w:space="0" w:color="auto"/>
              <w:right w:val="single" w:sz="4" w:space="0" w:color="auto"/>
            </w:tcBorders>
          </w:tcPr>
          <w:p w14:paraId="64FC265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Destruir señales de transito</w:t>
            </w:r>
          </w:p>
        </w:tc>
        <w:tc>
          <w:tcPr>
            <w:tcW w:w="483" w:type="pct"/>
            <w:tcBorders>
              <w:top w:val="single" w:sz="4" w:space="0" w:color="auto"/>
              <w:left w:val="single" w:sz="4" w:space="0" w:color="auto"/>
              <w:bottom w:val="single" w:sz="4" w:space="0" w:color="auto"/>
              <w:right w:val="single" w:sz="4" w:space="0" w:color="auto"/>
            </w:tcBorders>
          </w:tcPr>
          <w:p w14:paraId="385884A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549" w:type="pct"/>
            <w:tcBorders>
              <w:top w:val="single" w:sz="4" w:space="0" w:color="auto"/>
              <w:left w:val="single" w:sz="4" w:space="0" w:color="auto"/>
              <w:bottom w:val="single" w:sz="4" w:space="0" w:color="auto"/>
              <w:right w:val="single" w:sz="4" w:space="0" w:color="auto"/>
            </w:tcBorders>
          </w:tcPr>
          <w:p w14:paraId="36E6678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r>
      <w:tr w:rsidR="00224591" w:rsidRPr="001A44AA" w14:paraId="1183F7DC" w14:textId="77777777" w:rsidTr="00F83970">
        <w:tc>
          <w:tcPr>
            <w:tcW w:w="406" w:type="pct"/>
            <w:tcBorders>
              <w:top w:val="single" w:sz="4" w:space="0" w:color="auto"/>
              <w:left w:val="single" w:sz="4" w:space="0" w:color="auto"/>
              <w:bottom w:val="single" w:sz="4" w:space="0" w:color="auto"/>
              <w:right w:val="single" w:sz="4" w:space="0" w:color="auto"/>
            </w:tcBorders>
          </w:tcPr>
          <w:p w14:paraId="5CD1EE6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15.</w:t>
            </w:r>
          </w:p>
        </w:tc>
        <w:tc>
          <w:tcPr>
            <w:tcW w:w="3562" w:type="pct"/>
            <w:tcBorders>
              <w:top w:val="single" w:sz="4" w:space="0" w:color="auto"/>
              <w:left w:val="single" w:sz="4" w:space="0" w:color="auto"/>
              <w:bottom w:val="single" w:sz="4" w:space="0" w:color="auto"/>
              <w:right w:val="single" w:sz="4" w:space="0" w:color="auto"/>
            </w:tcBorders>
          </w:tcPr>
          <w:p w14:paraId="7CB49FF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mal o interrumpiendo tráfico</w:t>
            </w:r>
          </w:p>
        </w:tc>
        <w:tc>
          <w:tcPr>
            <w:tcW w:w="483" w:type="pct"/>
            <w:tcBorders>
              <w:top w:val="single" w:sz="4" w:space="0" w:color="auto"/>
              <w:left w:val="single" w:sz="4" w:space="0" w:color="auto"/>
              <w:bottom w:val="single" w:sz="4" w:space="0" w:color="auto"/>
              <w:right w:val="single" w:sz="4" w:space="0" w:color="auto"/>
            </w:tcBorders>
          </w:tcPr>
          <w:p w14:paraId="3869B4C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4A49EFD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63C488C6" w14:textId="77777777" w:rsidTr="00F83970">
        <w:tc>
          <w:tcPr>
            <w:tcW w:w="406" w:type="pct"/>
            <w:tcBorders>
              <w:top w:val="single" w:sz="4" w:space="0" w:color="auto"/>
              <w:left w:val="single" w:sz="4" w:space="0" w:color="auto"/>
              <w:bottom w:val="single" w:sz="4" w:space="0" w:color="auto"/>
              <w:right w:val="single" w:sz="4" w:space="0" w:color="auto"/>
            </w:tcBorders>
          </w:tcPr>
          <w:p w14:paraId="0EC86F1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16.</w:t>
            </w:r>
          </w:p>
        </w:tc>
        <w:tc>
          <w:tcPr>
            <w:tcW w:w="3562" w:type="pct"/>
            <w:tcBorders>
              <w:top w:val="single" w:sz="4" w:space="0" w:color="auto"/>
              <w:left w:val="single" w:sz="4" w:space="0" w:color="auto"/>
              <w:bottom w:val="single" w:sz="4" w:space="0" w:color="auto"/>
              <w:right w:val="single" w:sz="4" w:space="0" w:color="auto"/>
            </w:tcBorders>
          </w:tcPr>
          <w:p w14:paraId="3A5A99BA" w14:textId="77777777" w:rsidR="00224591" w:rsidRPr="001A44AA" w:rsidRDefault="00224591" w:rsidP="00F83970">
            <w:pPr>
              <w:shd w:val="clear" w:color="FF00FF" w:fill="auto"/>
              <w:tabs>
                <w:tab w:val="left" w:pos="567"/>
                <w:tab w:val="left" w:pos="5954"/>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en un lugar prohibido o de discapacitados.</w:t>
            </w:r>
          </w:p>
        </w:tc>
        <w:tc>
          <w:tcPr>
            <w:tcW w:w="483" w:type="pct"/>
            <w:tcBorders>
              <w:top w:val="single" w:sz="4" w:space="0" w:color="auto"/>
              <w:left w:val="single" w:sz="4" w:space="0" w:color="auto"/>
              <w:bottom w:val="single" w:sz="4" w:space="0" w:color="auto"/>
              <w:right w:val="single" w:sz="4" w:space="0" w:color="auto"/>
            </w:tcBorders>
          </w:tcPr>
          <w:p w14:paraId="40C83C4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5CBD431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0B3F8BB5" w14:textId="77777777" w:rsidTr="00F83970">
        <w:tc>
          <w:tcPr>
            <w:tcW w:w="406" w:type="pct"/>
            <w:tcBorders>
              <w:top w:val="single" w:sz="4" w:space="0" w:color="auto"/>
              <w:left w:val="single" w:sz="4" w:space="0" w:color="auto"/>
              <w:bottom w:val="single" w:sz="4" w:space="0" w:color="auto"/>
              <w:right w:val="single" w:sz="4" w:space="0" w:color="auto"/>
            </w:tcBorders>
          </w:tcPr>
          <w:p w14:paraId="05BFFA9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17.</w:t>
            </w:r>
          </w:p>
        </w:tc>
        <w:tc>
          <w:tcPr>
            <w:tcW w:w="3562" w:type="pct"/>
            <w:tcBorders>
              <w:top w:val="single" w:sz="4" w:space="0" w:color="auto"/>
              <w:left w:val="single" w:sz="4" w:space="0" w:color="auto"/>
              <w:bottom w:val="single" w:sz="4" w:space="0" w:color="auto"/>
              <w:right w:val="single" w:sz="4" w:space="0" w:color="auto"/>
            </w:tcBorders>
          </w:tcPr>
          <w:p w14:paraId="30FCFA2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en doble fila</w:t>
            </w:r>
          </w:p>
        </w:tc>
        <w:tc>
          <w:tcPr>
            <w:tcW w:w="483" w:type="pct"/>
            <w:tcBorders>
              <w:top w:val="single" w:sz="4" w:space="0" w:color="auto"/>
              <w:left w:val="single" w:sz="4" w:space="0" w:color="auto"/>
              <w:bottom w:val="single" w:sz="4" w:space="0" w:color="auto"/>
              <w:right w:val="single" w:sz="4" w:space="0" w:color="auto"/>
            </w:tcBorders>
          </w:tcPr>
          <w:p w14:paraId="741468D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4E075B1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6713E12" w14:textId="77777777" w:rsidTr="00F83970">
        <w:trPr>
          <w:trHeight w:val="83"/>
        </w:trPr>
        <w:tc>
          <w:tcPr>
            <w:tcW w:w="406" w:type="pct"/>
            <w:tcBorders>
              <w:top w:val="single" w:sz="4" w:space="0" w:color="auto"/>
              <w:left w:val="single" w:sz="4" w:space="0" w:color="auto"/>
              <w:bottom w:val="single" w:sz="4" w:space="0" w:color="auto"/>
              <w:right w:val="single" w:sz="4" w:space="0" w:color="auto"/>
            </w:tcBorders>
          </w:tcPr>
          <w:p w14:paraId="1FDF514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18.</w:t>
            </w:r>
          </w:p>
        </w:tc>
        <w:tc>
          <w:tcPr>
            <w:tcW w:w="3562" w:type="pct"/>
            <w:tcBorders>
              <w:top w:val="single" w:sz="4" w:space="0" w:color="auto"/>
              <w:left w:val="single" w:sz="4" w:space="0" w:color="auto"/>
              <w:bottom w:val="single" w:sz="4" w:space="0" w:color="auto"/>
              <w:right w:val="single" w:sz="4" w:space="0" w:color="auto"/>
            </w:tcBorders>
          </w:tcPr>
          <w:p w14:paraId="553D14C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en un lugar donde sea parada de autobuses o  Transporte Público de Pasajeros</w:t>
            </w:r>
          </w:p>
        </w:tc>
        <w:tc>
          <w:tcPr>
            <w:tcW w:w="483" w:type="pct"/>
            <w:tcBorders>
              <w:top w:val="single" w:sz="4" w:space="0" w:color="auto"/>
              <w:left w:val="single" w:sz="4" w:space="0" w:color="auto"/>
              <w:bottom w:val="single" w:sz="4" w:space="0" w:color="auto"/>
              <w:right w:val="single" w:sz="4" w:space="0" w:color="auto"/>
            </w:tcBorders>
          </w:tcPr>
          <w:p w14:paraId="23534B9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4D88DC1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5C9C214D" w14:textId="77777777" w:rsidTr="00F83970">
        <w:tc>
          <w:tcPr>
            <w:tcW w:w="406" w:type="pct"/>
            <w:tcBorders>
              <w:top w:val="single" w:sz="4" w:space="0" w:color="auto"/>
              <w:left w:val="single" w:sz="4" w:space="0" w:color="auto"/>
              <w:bottom w:val="single" w:sz="4" w:space="0" w:color="auto"/>
              <w:right w:val="single" w:sz="4" w:space="0" w:color="auto"/>
            </w:tcBorders>
          </w:tcPr>
          <w:p w14:paraId="116703D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19.</w:t>
            </w:r>
          </w:p>
        </w:tc>
        <w:tc>
          <w:tcPr>
            <w:tcW w:w="3562" w:type="pct"/>
            <w:tcBorders>
              <w:top w:val="single" w:sz="4" w:space="0" w:color="auto"/>
              <w:left w:val="single" w:sz="4" w:space="0" w:color="auto"/>
              <w:bottom w:val="single" w:sz="4" w:space="0" w:color="auto"/>
              <w:right w:val="single" w:sz="4" w:space="0" w:color="auto"/>
            </w:tcBorders>
          </w:tcPr>
          <w:p w14:paraId="380B3E0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interrumpiendo la circulación</w:t>
            </w:r>
          </w:p>
        </w:tc>
        <w:tc>
          <w:tcPr>
            <w:tcW w:w="483" w:type="pct"/>
            <w:tcBorders>
              <w:top w:val="single" w:sz="4" w:space="0" w:color="auto"/>
              <w:left w:val="single" w:sz="4" w:space="0" w:color="auto"/>
              <w:bottom w:val="single" w:sz="4" w:space="0" w:color="auto"/>
              <w:right w:val="single" w:sz="4" w:space="0" w:color="auto"/>
            </w:tcBorders>
          </w:tcPr>
          <w:p w14:paraId="2256593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5AA982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4DFC5BD9" w14:textId="77777777" w:rsidTr="00F83970">
        <w:tc>
          <w:tcPr>
            <w:tcW w:w="406" w:type="pct"/>
            <w:tcBorders>
              <w:top w:val="single" w:sz="4" w:space="0" w:color="auto"/>
              <w:left w:val="single" w:sz="4" w:space="0" w:color="auto"/>
              <w:bottom w:val="single" w:sz="4" w:space="0" w:color="auto"/>
              <w:right w:val="single" w:sz="4" w:space="0" w:color="auto"/>
            </w:tcBorders>
          </w:tcPr>
          <w:p w14:paraId="6CB680F4"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20.</w:t>
            </w:r>
          </w:p>
        </w:tc>
        <w:tc>
          <w:tcPr>
            <w:tcW w:w="3562" w:type="pct"/>
            <w:tcBorders>
              <w:top w:val="single" w:sz="4" w:space="0" w:color="auto"/>
              <w:left w:val="single" w:sz="4" w:space="0" w:color="auto"/>
              <w:bottom w:val="single" w:sz="4" w:space="0" w:color="auto"/>
              <w:right w:val="single" w:sz="4" w:space="0" w:color="auto"/>
            </w:tcBorders>
          </w:tcPr>
          <w:p w14:paraId="307E05C1" w14:textId="77777777" w:rsidR="00224591" w:rsidRPr="001A44AA" w:rsidRDefault="00224591" w:rsidP="00F83970">
            <w:pPr>
              <w:tabs>
                <w:tab w:val="left" w:pos="5954"/>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a la derecha en calles de una sola circulación</w:t>
            </w:r>
          </w:p>
        </w:tc>
        <w:tc>
          <w:tcPr>
            <w:tcW w:w="483" w:type="pct"/>
            <w:tcBorders>
              <w:top w:val="single" w:sz="4" w:space="0" w:color="auto"/>
              <w:left w:val="single" w:sz="4" w:space="0" w:color="auto"/>
              <w:bottom w:val="single" w:sz="4" w:space="0" w:color="auto"/>
              <w:right w:val="single" w:sz="4" w:space="0" w:color="auto"/>
            </w:tcBorders>
          </w:tcPr>
          <w:p w14:paraId="6DAF935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3B4E68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4C8F4EE" w14:textId="77777777" w:rsidTr="00F83970">
        <w:tc>
          <w:tcPr>
            <w:tcW w:w="406" w:type="pct"/>
            <w:tcBorders>
              <w:top w:val="single" w:sz="4" w:space="0" w:color="auto"/>
              <w:left w:val="single" w:sz="4" w:space="0" w:color="auto"/>
              <w:bottom w:val="single" w:sz="4" w:space="0" w:color="auto"/>
              <w:right w:val="single" w:sz="4" w:space="0" w:color="auto"/>
            </w:tcBorders>
          </w:tcPr>
          <w:p w14:paraId="655C845F"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21.</w:t>
            </w:r>
          </w:p>
        </w:tc>
        <w:tc>
          <w:tcPr>
            <w:tcW w:w="3562" w:type="pct"/>
            <w:tcBorders>
              <w:top w:val="single" w:sz="4" w:space="0" w:color="auto"/>
              <w:left w:val="single" w:sz="4" w:space="0" w:color="auto"/>
              <w:bottom w:val="single" w:sz="4" w:space="0" w:color="auto"/>
              <w:right w:val="single" w:sz="4" w:space="0" w:color="auto"/>
            </w:tcBorders>
          </w:tcPr>
          <w:p w14:paraId="294F29F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Falta de espejos retrovisores</w:t>
            </w:r>
          </w:p>
        </w:tc>
        <w:tc>
          <w:tcPr>
            <w:tcW w:w="483" w:type="pct"/>
            <w:tcBorders>
              <w:top w:val="single" w:sz="4" w:space="0" w:color="auto"/>
              <w:left w:val="single" w:sz="4" w:space="0" w:color="auto"/>
              <w:bottom w:val="single" w:sz="4" w:space="0" w:color="auto"/>
              <w:right w:val="single" w:sz="4" w:space="0" w:color="auto"/>
            </w:tcBorders>
          </w:tcPr>
          <w:p w14:paraId="5D09F9C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2C0AD6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41E905B6" w14:textId="77777777" w:rsidTr="00F83970">
        <w:tc>
          <w:tcPr>
            <w:tcW w:w="406" w:type="pct"/>
            <w:tcBorders>
              <w:top w:val="single" w:sz="4" w:space="0" w:color="auto"/>
              <w:left w:val="single" w:sz="4" w:space="0" w:color="auto"/>
              <w:bottom w:val="single" w:sz="4" w:space="0" w:color="auto"/>
              <w:right w:val="single" w:sz="4" w:space="0" w:color="auto"/>
            </w:tcBorders>
          </w:tcPr>
          <w:p w14:paraId="7C68FDE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22.</w:t>
            </w:r>
          </w:p>
        </w:tc>
        <w:tc>
          <w:tcPr>
            <w:tcW w:w="3562" w:type="pct"/>
            <w:tcBorders>
              <w:top w:val="single" w:sz="4" w:space="0" w:color="auto"/>
              <w:left w:val="single" w:sz="4" w:space="0" w:color="auto"/>
              <w:bottom w:val="single" w:sz="4" w:space="0" w:color="auto"/>
              <w:right w:val="single" w:sz="4" w:space="0" w:color="auto"/>
            </w:tcBorders>
          </w:tcPr>
          <w:p w14:paraId="62E0ECD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Falta de luz posterior</w:t>
            </w:r>
          </w:p>
        </w:tc>
        <w:tc>
          <w:tcPr>
            <w:tcW w:w="483" w:type="pct"/>
            <w:tcBorders>
              <w:top w:val="single" w:sz="4" w:space="0" w:color="auto"/>
              <w:left w:val="single" w:sz="4" w:space="0" w:color="auto"/>
              <w:bottom w:val="single" w:sz="4" w:space="0" w:color="auto"/>
              <w:right w:val="single" w:sz="4" w:space="0" w:color="auto"/>
            </w:tcBorders>
          </w:tcPr>
          <w:p w14:paraId="69EAEC3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7474DA5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36215C82" w14:textId="77777777" w:rsidTr="00F83970">
        <w:tc>
          <w:tcPr>
            <w:tcW w:w="406" w:type="pct"/>
            <w:tcBorders>
              <w:top w:val="single" w:sz="4" w:space="0" w:color="auto"/>
              <w:left w:val="single" w:sz="4" w:space="0" w:color="auto"/>
              <w:bottom w:val="single" w:sz="4" w:space="0" w:color="auto"/>
              <w:right w:val="single" w:sz="4" w:space="0" w:color="auto"/>
            </w:tcBorders>
          </w:tcPr>
          <w:p w14:paraId="238CE35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23.</w:t>
            </w:r>
          </w:p>
        </w:tc>
        <w:tc>
          <w:tcPr>
            <w:tcW w:w="3562" w:type="pct"/>
            <w:tcBorders>
              <w:top w:val="single" w:sz="4" w:space="0" w:color="auto"/>
              <w:left w:val="single" w:sz="4" w:space="0" w:color="auto"/>
              <w:bottom w:val="single" w:sz="4" w:space="0" w:color="auto"/>
              <w:right w:val="single" w:sz="4" w:space="0" w:color="auto"/>
            </w:tcBorders>
          </w:tcPr>
          <w:p w14:paraId="6EF9903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Falta de frenos</w:t>
            </w:r>
          </w:p>
        </w:tc>
        <w:tc>
          <w:tcPr>
            <w:tcW w:w="483" w:type="pct"/>
            <w:tcBorders>
              <w:top w:val="single" w:sz="4" w:space="0" w:color="auto"/>
              <w:left w:val="single" w:sz="4" w:space="0" w:color="auto"/>
              <w:bottom w:val="single" w:sz="4" w:space="0" w:color="auto"/>
              <w:right w:val="single" w:sz="4" w:space="0" w:color="auto"/>
            </w:tcBorders>
          </w:tcPr>
          <w:p w14:paraId="771E562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1DB538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D8018D8" w14:textId="77777777" w:rsidTr="00F83970">
        <w:tc>
          <w:tcPr>
            <w:tcW w:w="406" w:type="pct"/>
            <w:tcBorders>
              <w:top w:val="single" w:sz="4" w:space="0" w:color="auto"/>
              <w:left w:val="single" w:sz="4" w:space="0" w:color="auto"/>
              <w:bottom w:val="single" w:sz="4" w:space="0" w:color="auto"/>
              <w:right w:val="single" w:sz="4" w:space="0" w:color="auto"/>
            </w:tcBorders>
          </w:tcPr>
          <w:p w14:paraId="38E6AC9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24.</w:t>
            </w:r>
          </w:p>
        </w:tc>
        <w:tc>
          <w:tcPr>
            <w:tcW w:w="3562" w:type="pct"/>
            <w:tcBorders>
              <w:top w:val="single" w:sz="4" w:space="0" w:color="auto"/>
              <w:left w:val="single" w:sz="4" w:space="0" w:color="auto"/>
              <w:bottom w:val="single" w:sz="4" w:space="0" w:color="auto"/>
              <w:right w:val="single" w:sz="4" w:space="0" w:color="auto"/>
            </w:tcBorders>
          </w:tcPr>
          <w:p w14:paraId="0478BE2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Falta de cascos y anteojos en motocicleta              </w:t>
            </w:r>
          </w:p>
        </w:tc>
        <w:tc>
          <w:tcPr>
            <w:tcW w:w="483" w:type="pct"/>
            <w:tcBorders>
              <w:top w:val="single" w:sz="4" w:space="0" w:color="auto"/>
              <w:left w:val="single" w:sz="4" w:space="0" w:color="auto"/>
              <w:bottom w:val="single" w:sz="4" w:space="0" w:color="auto"/>
              <w:right w:val="single" w:sz="4" w:space="0" w:color="auto"/>
            </w:tcBorders>
          </w:tcPr>
          <w:p w14:paraId="2723C41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2225C19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D82A458" w14:textId="77777777" w:rsidTr="00F83970">
        <w:tc>
          <w:tcPr>
            <w:tcW w:w="406" w:type="pct"/>
            <w:tcBorders>
              <w:top w:val="single" w:sz="4" w:space="0" w:color="auto"/>
              <w:left w:val="single" w:sz="4" w:space="0" w:color="auto"/>
              <w:bottom w:val="single" w:sz="4" w:space="0" w:color="auto"/>
              <w:right w:val="single" w:sz="4" w:space="0" w:color="auto"/>
            </w:tcBorders>
          </w:tcPr>
          <w:p w14:paraId="5645D44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25.</w:t>
            </w:r>
          </w:p>
        </w:tc>
        <w:tc>
          <w:tcPr>
            <w:tcW w:w="3562" w:type="pct"/>
            <w:tcBorders>
              <w:top w:val="single" w:sz="4" w:space="0" w:color="auto"/>
              <w:left w:val="single" w:sz="4" w:space="0" w:color="auto"/>
              <w:bottom w:val="single" w:sz="4" w:space="0" w:color="auto"/>
              <w:right w:val="single" w:sz="4" w:space="0" w:color="auto"/>
            </w:tcBorders>
          </w:tcPr>
          <w:p w14:paraId="4FEDC8BD"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Falta de licencia</w:t>
            </w:r>
          </w:p>
        </w:tc>
        <w:tc>
          <w:tcPr>
            <w:tcW w:w="483" w:type="pct"/>
            <w:tcBorders>
              <w:top w:val="single" w:sz="4" w:space="0" w:color="auto"/>
              <w:left w:val="single" w:sz="4" w:space="0" w:color="auto"/>
              <w:bottom w:val="single" w:sz="4" w:space="0" w:color="auto"/>
              <w:right w:val="single" w:sz="4" w:space="0" w:color="auto"/>
            </w:tcBorders>
          </w:tcPr>
          <w:p w14:paraId="703ADAC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1CE87950"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28485F43"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37E772E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26.</w:t>
            </w:r>
          </w:p>
        </w:tc>
        <w:tc>
          <w:tcPr>
            <w:tcW w:w="3562" w:type="pct"/>
            <w:tcBorders>
              <w:top w:val="single" w:sz="4" w:space="0" w:color="auto"/>
              <w:left w:val="single" w:sz="4" w:space="0" w:color="auto"/>
              <w:bottom w:val="single" w:sz="4" w:space="0" w:color="auto"/>
              <w:right w:val="single" w:sz="4" w:space="0" w:color="auto"/>
            </w:tcBorders>
          </w:tcPr>
          <w:p w14:paraId="452EC9F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Falta de tarjeta de circulación</w:t>
            </w:r>
          </w:p>
        </w:tc>
        <w:tc>
          <w:tcPr>
            <w:tcW w:w="483" w:type="pct"/>
            <w:tcBorders>
              <w:top w:val="single" w:sz="4" w:space="0" w:color="auto"/>
              <w:left w:val="single" w:sz="4" w:space="0" w:color="auto"/>
              <w:bottom w:val="single" w:sz="4" w:space="0" w:color="auto"/>
              <w:right w:val="single" w:sz="4" w:space="0" w:color="auto"/>
            </w:tcBorders>
          </w:tcPr>
          <w:p w14:paraId="2F07440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44CA847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77159E7D" w14:textId="77777777" w:rsidTr="00F83970">
        <w:tc>
          <w:tcPr>
            <w:tcW w:w="406" w:type="pct"/>
            <w:tcBorders>
              <w:top w:val="single" w:sz="4" w:space="0" w:color="auto"/>
              <w:left w:val="single" w:sz="4" w:space="0" w:color="auto"/>
              <w:bottom w:val="single" w:sz="4" w:space="0" w:color="auto"/>
              <w:right w:val="single" w:sz="4" w:space="0" w:color="auto"/>
            </w:tcBorders>
          </w:tcPr>
          <w:p w14:paraId="7B7B503F"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27.</w:t>
            </w:r>
          </w:p>
        </w:tc>
        <w:tc>
          <w:tcPr>
            <w:tcW w:w="3562" w:type="pct"/>
            <w:tcBorders>
              <w:top w:val="single" w:sz="4" w:space="0" w:color="auto"/>
              <w:left w:val="single" w:sz="4" w:space="0" w:color="auto"/>
              <w:bottom w:val="single" w:sz="4" w:space="0" w:color="auto"/>
              <w:right w:val="single" w:sz="4" w:space="0" w:color="auto"/>
            </w:tcBorders>
          </w:tcPr>
          <w:p w14:paraId="44C288F5"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Huir después de cometer una infracción      </w:t>
            </w:r>
          </w:p>
        </w:tc>
        <w:tc>
          <w:tcPr>
            <w:tcW w:w="483" w:type="pct"/>
            <w:tcBorders>
              <w:top w:val="single" w:sz="4" w:space="0" w:color="auto"/>
              <w:left w:val="single" w:sz="4" w:space="0" w:color="auto"/>
              <w:bottom w:val="single" w:sz="4" w:space="0" w:color="auto"/>
              <w:right w:val="single" w:sz="4" w:space="0" w:color="auto"/>
            </w:tcBorders>
          </w:tcPr>
          <w:p w14:paraId="760CF37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9E4517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08CD82A0" w14:textId="77777777" w:rsidTr="00F83970">
        <w:tc>
          <w:tcPr>
            <w:tcW w:w="406" w:type="pct"/>
            <w:tcBorders>
              <w:top w:val="single" w:sz="4" w:space="0" w:color="auto"/>
              <w:left w:val="single" w:sz="4" w:space="0" w:color="auto"/>
              <w:bottom w:val="single" w:sz="4" w:space="0" w:color="auto"/>
              <w:right w:val="single" w:sz="4" w:space="0" w:color="auto"/>
            </w:tcBorders>
          </w:tcPr>
          <w:p w14:paraId="136E08F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28.</w:t>
            </w:r>
          </w:p>
        </w:tc>
        <w:tc>
          <w:tcPr>
            <w:tcW w:w="3562" w:type="pct"/>
            <w:tcBorders>
              <w:top w:val="single" w:sz="4" w:space="0" w:color="auto"/>
              <w:left w:val="single" w:sz="4" w:space="0" w:color="auto"/>
              <w:bottom w:val="single" w:sz="4" w:space="0" w:color="auto"/>
              <w:right w:val="single" w:sz="4" w:space="0" w:color="auto"/>
            </w:tcBorders>
          </w:tcPr>
          <w:p w14:paraId="7F5AA06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Manejar en estado de ebriedad</w:t>
            </w:r>
          </w:p>
        </w:tc>
        <w:tc>
          <w:tcPr>
            <w:tcW w:w="483" w:type="pct"/>
            <w:tcBorders>
              <w:top w:val="single" w:sz="4" w:space="0" w:color="auto"/>
              <w:left w:val="single" w:sz="4" w:space="0" w:color="auto"/>
              <w:bottom w:val="single" w:sz="4" w:space="0" w:color="auto"/>
              <w:right w:val="single" w:sz="4" w:space="0" w:color="auto"/>
            </w:tcBorders>
          </w:tcPr>
          <w:p w14:paraId="52C883D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71774CE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4A042891" w14:textId="77777777" w:rsidTr="00F83970">
        <w:tc>
          <w:tcPr>
            <w:tcW w:w="406" w:type="pct"/>
            <w:tcBorders>
              <w:top w:val="single" w:sz="4" w:space="0" w:color="auto"/>
              <w:left w:val="single" w:sz="4" w:space="0" w:color="auto"/>
              <w:bottom w:val="single" w:sz="4" w:space="0" w:color="auto"/>
              <w:right w:val="single" w:sz="4" w:space="0" w:color="auto"/>
            </w:tcBorders>
          </w:tcPr>
          <w:p w14:paraId="4F18E5CD"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29.</w:t>
            </w:r>
          </w:p>
        </w:tc>
        <w:tc>
          <w:tcPr>
            <w:tcW w:w="3562" w:type="pct"/>
            <w:tcBorders>
              <w:top w:val="single" w:sz="4" w:space="0" w:color="auto"/>
              <w:left w:val="single" w:sz="4" w:space="0" w:color="auto"/>
              <w:bottom w:val="single" w:sz="4" w:space="0" w:color="auto"/>
              <w:right w:val="single" w:sz="4" w:space="0" w:color="auto"/>
            </w:tcBorders>
          </w:tcPr>
          <w:p w14:paraId="0934D3B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Manejar con aliento alcohólico</w:t>
            </w:r>
          </w:p>
        </w:tc>
        <w:tc>
          <w:tcPr>
            <w:tcW w:w="483" w:type="pct"/>
            <w:tcBorders>
              <w:top w:val="single" w:sz="4" w:space="0" w:color="auto"/>
              <w:left w:val="single" w:sz="4" w:space="0" w:color="auto"/>
              <w:bottom w:val="single" w:sz="4" w:space="0" w:color="auto"/>
              <w:right w:val="single" w:sz="4" w:space="0" w:color="auto"/>
            </w:tcBorders>
          </w:tcPr>
          <w:p w14:paraId="4AAB296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23608CB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2B4DAF8A" w14:textId="77777777" w:rsidTr="00F83970">
        <w:tc>
          <w:tcPr>
            <w:tcW w:w="406" w:type="pct"/>
            <w:tcBorders>
              <w:top w:val="single" w:sz="4" w:space="0" w:color="auto"/>
              <w:left w:val="single" w:sz="4" w:space="0" w:color="auto"/>
              <w:bottom w:val="single" w:sz="4" w:space="0" w:color="auto"/>
              <w:right w:val="single" w:sz="4" w:space="0" w:color="auto"/>
            </w:tcBorders>
          </w:tcPr>
          <w:p w14:paraId="1C9530D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30.</w:t>
            </w:r>
          </w:p>
        </w:tc>
        <w:tc>
          <w:tcPr>
            <w:tcW w:w="3562" w:type="pct"/>
            <w:tcBorders>
              <w:top w:val="single" w:sz="4" w:space="0" w:color="auto"/>
              <w:left w:val="single" w:sz="4" w:space="0" w:color="auto"/>
              <w:bottom w:val="single" w:sz="4" w:space="0" w:color="auto"/>
              <w:right w:val="single" w:sz="4" w:space="0" w:color="auto"/>
            </w:tcBorders>
          </w:tcPr>
          <w:p w14:paraId="227EC294"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Realizar derrapes de llanta</w:t>
            </w:r>
          </w:p>
        </w:tc>
        <w:tc>
          <w:tcPr>
            <w:tcW w:w="483" w:type="pct"/>
            <w:tcBorders>
              <w:top w:val="single" w:sz="4" w:space="0" w:color="auto"/>
              <w:left w:val="single" w:sz="4" w:space="0" w:color="auto"/>
              <w:bottom w:val="single" w:sz="4" w:space="0" w:color="auto"/>
              <w:right w:val="single" w:sz="4" w:space="0" w:color="auto"/>
            </w:tcBorders>
          </w:tcPr>
          <w:p w14:paraId="73FB7CE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11F2D12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6A9B58DF" w14:textId="77777777" w:rsidTr="00F83970">
        <w:tc>
          <w:tcPr>
            <w:tcW w:w="406" w:type="pct"/>
            <w:tcBorders>
              <w:top w:val="single" w:sz="4" w:space="0" w:color="auto"/>
              <w:left w:val="single" w:sz="4" w:space="0" w:color="auto"/>
              <w:bottom w:val="single" w:sz="4" w:space="0" w:color="auto"/>
              <w:right w:val="single" w:sz="4" w:space="0" w:color="auto"/>
            </w:tcBorders>
          </w:tcPr>
          <w:p w14:paraId="5E53FEB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31.</w:t>
            </w:r>
          </w:p>
        </w:tc>
        <w:tc>
          <w:tcPr>
            <w:tcW w:w="3562" w:type="pct"/>
            <w:tcBorders>
              <w:top w:val="single" w:sz="4" w:space="0" w:color="auto"/>
              <w:left w:val="single" w:sz="4" w:space="0" w:color="auto"/>
              <w:bottom w:val="single" w:sz="4" w:space="0" w:color="auto"/>
              <w:right w:val="single" w:sz="4" w:space="0" w:color="auto"/>
            </w:tcBorders>
          </w:tcPr>
          <w:p w14:paraId="575FE4E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No respetar señal de alto</w:t>
            </w:r>
          </w:p>
        </w:tc>
        <w:tc>
          <w:tcPr>
            <w:tcW w:w="483" w:type="pct"/>
            <w:tcBorders>
              <w:top w:val="single" w:sz="4" w:space="0" w:color="auto"/>
              <w:left w:val="single" w:sz="4" w:space="0" w:color="auto"/>
              <w:bottom w:val="single" w:sz="4" w:space="0" w:color="auto"/>
              <w:right w:val="single" w:sz="4" w:space="0" w:color="auto"/>
            </w:tcBorders>
          </w:tcPr>
          <w:p w14:paraId="14DC9E9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EBD2E0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4037E7C4" w14:textId="77777777" w:rsidTr="00F83970">
        <w:tc>
          <w:tcPr>
            <w:tcW w:w="406" w:type="pct"/>
            <w:tcBorders>
              <w:top w:val="single" w:sz="4" w:space="0" w:color="auto"/>
              <w:left w:val="single" w:sz="4" w:space="0" w:color="auto"/>
              <w:bottom w:val="single" w:sz="4" w:space="0" w:color="auto"/>
              <w:right w:val="single" w:sz="4" w:space="0" w:color="auto"/>
            </w:tcBorders>
          </w:tcPr>
          <w:p w14:paraId="64AD41F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32.</w:t>
            </w:r>
          </w:p>
        </w:tc>
        <w:tc>
          <w:tcPr>
            <w:tcW w:w="3562" w:type="pct"/>
            <w:tcBorders>
              <w:top w:val="single" w:sz="4" w:space="0" w:color="auto"/>
              <w:left w:val="single" w:sz="4" w:space="0" w:color="auto"/>
              <w:bottom w:val="single" w:sz="4" w:space="0" w:color="auto"/>
              <w:right w:val="single" w:sz="4" w:space="0" w:color="auto"/>
            </w:tcBorders>
          </w:tcPr>
          <w:p w14:paraId="65C7C01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No respetar señal de transito</w:t>
            </w:r>
          </w:p>
        </w:tc>
        <w:tc>
          <w:tcPr>
            <w:tcW w:w="483" w:type="pct"/>
            <w:tcBorders>
              <w:top w:val="single" w:sz="4" w:space="0" w:color="auto"/>
              <w:left w:val="single" w:sz="4" w:space="0" w:color="auto"/>
              <w:bottom w:val="single" w:sz="4" w:space="0" w:color="auto"/>
              <w:right w:val="single" w:sz="4" w:space="0" w:color="auto"/>
            </w:tcBorders>
          </w:tcPr>
          <w:p w14:paraId="3B20669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650D09A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0416CB74"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3BC3287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lastRenderedPageBreak/>
              <w:t>33.</w:t>
            </w:r>
          </w:p>
        </w:tc>
        <w:tc>
          <w:tcPr>
            <w:tcW w:w="3562" w:type="pct"/>
            <w:tcBorders>
              <w:top w:val="single" w:sz="4" w:space="0" w:color="auto"/>
              <w:left w:val="single" w:sz="4" w:space="0" w:color="auto"/>
              <w:bottom w:val="single" w:sz="4" w:space="0" w:color="auto"/>
              <w:right w:val="single" w:sz="4" w:space="0" w:color="auto"/>
            </w:tcBorders>
          </w:tcPr>
          <w:p w14:paraId="48F4240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Prestar vehículo a menores de edad</w:t>
            </w:r>
          </w:p>
        </w:tc>
        <w:tc>
          <w:tcPr>
            <w:tcW w:w="483" w:type="pct"/>
            <w:tcBorders>
              <w:top w:val="single" w:sz="4" w:space="0" w:color="auto"/>
              <w:left w:val="single" w:sz="4" w:space="0" w:color="auto"/>
              <w:bottom w:val="single" w:sz="4" w:space="0" w:color="auto"/>
              <w:right w:val="single" w:sz="4" w:space="0" w:color="auto"/>
            </w:tcBorders>
          </w:tcPr>
          <w:p w14:paraId="5917600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70CD03C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6EFD189D" w14:textId="77777777" w:rsidTr="00F83970">
        <w:tc>
          <w:tcPr>
            <w:tcW w:w="406" w:type="pct"/>
            <w:tcBorders>
              <w:top w:val="single" w:sz="4" w:space="0" w:color="auto"/>
              <w:left w:val="single" w:sz="4" w:space="0" w:color="auto"/>
              <w:bottom w:val="single" w:sz="4" w:space="0" w:color="auto"/>
              <w:right w:val="single" w:sz="4" w:space="0" w:color="auto"/>
            </w:tcBorders>
          </w:tcPr>
          <w:p w14:paraId="7987D2D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34.</w:t>
            </w:r>
          </w:p>
        </w:tc>
        <w:tc>
          <w:tcPr>
            <w:tcW w:w="3562" w:type="pct"/>
            <w:tcBorders>
              <w:top w:val="single" w:sz="4" w:space="0" w:color="auto"/>
              <w:left w:val="single" w:sz="4" w:space="0" w:color="auto"/>
              <w:bottom w:val="single" w:sz="4" w:space="0" w:color="auto"/>
              <w:right w:val="single" w:sz="4" w:space="0" w:color="auto"/>
            </w:tcBorders>
          </w:tcPr>
          <w:p w14:paraId="6AAF862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Rebasar en zona de centro</w:t>
            </w:r>
          </w:p>
        </w:tc>
        <w:tc>
          <w:tcPr>
            <w:tcW w:w="483" w:type="pct"/>
            <w:tcBorders>
              <w:top w:val="single" w:sz="4" w:space="0" w:color="auto"/>
              <w:left w:val="single" w:sz="4" w:space="0" w:color="auto"/>
              <w:bottom w:val="single" w:sz="4" w:space="0" w:color="auto"/>
              <w:right w:val="single" w:sz="4" w:space="0" w:color="auto"/>
            </w:tcBorders>
          </w:tcPr>
          <w:p w14:paraId="6ABB35B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2B080D90"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AC38E27" w14:textId="77777777" w:rsidTr="00F83970">
        <w:tc>
          <w:tcPr>
            <w:tcW w:w="406" w:type="pct"/>
            <w:tcBorders>
              <w:top w:val="single" w:sz="4" w:space="0" w:color="auto"/>
              <w:left w:val="single" w:sz="4" w:space="0" w:color="auto"/>
              <w:bottom w:val="single" w:sz="4" w:space="0" w:color="auto"/>
              <w:right w:val="single" w:sz="4" w:space="0" w:color="auto"/>
            </w:tcBorders>
          </w:tcPr>
          <w:p w14:paraId="7EA62DED"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35.</w:t>
            </w:r>
          </w:p>
        </w:tc>
        <w:tc>
          <w:tcPr>
            <w:tcW w:w="3562" w:type="pct"/>
            <w:tcBorders>
              <w:top w:val="single" w:sz="4" w:space="0" w:color="auto"/>
              <w:left w:val="single" w:sz="4" w:space="0" w:color="auto"/>
              <w:bottom w:val="single" w:sz="4" w:space="0" w:color="auto"/>
              <w:right w:val="single" w:sz="4" w:space="0" w:color="auto"/>
            </w:tcBorders>
          </w:tcPr>
          <w:p w14:paraId="483CD6B5"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No ceder el paso a vehículo de emergencia  </w:t>
            </w:r>
          </w:p>
        </w:tc>
        <w:tc>
          <w:tcPr>
            <w:tcW w:w="483" w:type="pct"/>
            <w:tcBorders>
              <w:top w:val="single" w:sz="4" w:space="0" w:color="auto"/>
              <w:left w:val="single" w:sz="4" w:space="0" w:color="auto"/>
              <w:bottom w:val="single" w:sz="4" w:space="0" w:color="auto"/>
              <w:right w:val="single" w:sz="4" w:space="0" w:color="auto"/>
            </w:tcBorders>
          </w:tcPr>
          <w:p w14:paraId="6105B01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3241A0D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64F098A3" w14:textId="77777777" w:rsidTr="00F83970">
        <w:tc>
          <w:tcPr>
            <w:tcW w:w="406" w:type="pct"/>
            <w:tcBorders>
              <w:top w:val="single" w:sz="4" w:space="0" w:color="auto"/>
              <w:left w:val="single" w:sz="4" w:space="0" w:color="auto"/>
              <w:bottom w:val="single" w:sz="4" w:space="0" w:color="auto"/>
              <w:right w:val="single" w:sz="4" w:space="0" w:color="auto"/>
            </w:tcBorders>
          </w:tcPr>
          <w:p w14:paraId="5B313D4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36.</w:t>
            </w:r>
          </w:p>
        </w:tc>
        <w:tc>
          <w:tcPr>
            <w:tcW w:w="3562" w:type="pct"/>
            <w:tcBorders>
              <w:top w:val="single" w:sz="4" w:space="0" w:color="auto"/>
              <w:left w:val="single" w:sz="4" w:space="0" w:color="auto"/>
              <w:bottom w:val="single" w:sz="4" w:space="0" w:color="auto"/>
              <w:right w:val="single" w:sz="4" w:space="0" w:color="auto"/>
            </w:tcBorders>
          </w:tcPr>
          <w:p w14:paraId="0B0938E5"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Transitar sin luces</w:t>
            </w:r>
          </w:p>
        </w:tc>
        <w:tc>
          <w:tcPr>
            <w:tcW w:w="483" w:type="pct"/>
            <w:tcBorders>
              <w:top w:val="single" w:sz="4" w:space="0" w:color="auto"/>
              <w:left w:val="single" w:sz="4" w:space="0" w:color="auto"/>
              <w:bottom w:val="single" w:sz="4" w:space="0" w:color="auto"/>
              <w:right w:val="single" w:sz="4" w:space="0" w:color="auto"/>
            </w:tcBorders>
          </w:tcPr>
          <w:p w14:paraId="7BD86A1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4</w:t>
            </w:r>
          </w:p>
        </w:tc>
        <w:tc>
          <w:tcPr>
            <w:tcW w:w="549" w:type="pct"/>
            <w:tcBorders>
              <w:top w:val="single" w:sz="4" w:space="0" w:color="auto"/>
              <w:left w:val="single" w:sz="4" w:space="0" w:color="auto"/>
              <w:bottom w:val="single" w:sz="4" w:space="0" w:color="auto"/>
              <w:right w:val="single" w:sz="4" w:space="0" w:color="auto"/>
            </w:tcBorders>
          </w:tcPr>
          <w:p w14:paraId="386A66A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326B229E" w14:textId="77777777" w:rsidTr="00F83970">
        <w:tc>
          <w:tcPr>
            <w:tcW w:w="406" w:type="pct"/>
            <w:tcBorders>
              <w:top w:val="single" w:sz="4" w:space="0" w:color="auto"/>
              <w:left w:val="single" w:sz="4" w:space="0" w:color="auto"/>
              <w:bottom w:val="single" w:sz="4" w:space="0" w:color="auto"/>
              <w:right w:val="single" w:sz="4" w:space="0" w:color="auto"/>
            </w:tcBorders>
          </w:tcPr>
          <w:p w14:paraId="7D1C971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37.</w:t>
            </w:r>
          </w:p>
        </w:tc>
        <w:tc>
          <w:tcPr>
            <w:tcW w:w="3562" w:type="pct"/>
            <w:tcBorders>
              <w:top w:val="single" w:sz="4" w:space="0" w:color="auto"/>
              <w:left w:val="single" w:sz="4" w:space="0" w:color="auto"/>
              <w:bottom w:val="single" w:sz="4" w:space="0" w:color="auto"/>
              <w:right w:val="single" w:sz="4" w:space="0" w:color="auto"/>
            </w:tcBorders>
          </w:tcPr>
          <w:p w14:paraId="4CDDC43E"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Usar indebidamente el claxon</w:t>
            </w:r>
          </w:p>
        </w:tc>
        <w:tc>
          <w:tcPr>
            <w:tcW w:w="483" w:type="pct"/>
            <w:tcBorders>
              <w:top w:val="single" w:sz="4" w:space="0" w:color="auto"/>
              <w:left w:val="single" w:sz="4" w:space="0" w:color="auto"/>
              <w:bottom w:val="single" w:sz="4" w:space="0" w:color="auto"/>
              <w:right w:val="single" w:sz="4" w:space="0" w:color="auto"/>
            </w:tcBorders>
          </w:tcPr>
          <w:p w14:paraId="72BE6BD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2</w:t>
            </w:r>
          </w:p>
        </w:tc>
        <w:tc>
          <w:tcPr>
            <w:tcW w:w="549" w:type="pct"/>
            <w:tcBorders>
              <w:top w:val="single" w:sz="4" w:space="0" w:color="auto"/>
              <w:left w:val="single" w:sz="4" w:space="0" w:color="auto"/>
              <w:bottom w:val="single" w:sz="4" w:space="0" w:color="auto"/>
              <w:right w:val="single" w:sz="4" w:space="0" w:color="auto"/>
            </w:tcBorders>
          </w:tcPr>
          <w:p w14:paraId="0E3C17D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6</w:t>
            </w:r>
          </w:p>
        </w:tc>
      </w:tr>
      <w:tr w:rsidR="00224591" w:rsidRPr="001A44AA" w14:paraId="610A45DA" w14:textId="77777777" w:rsidTr="00F83970">
        <w:tc>
          <w:tcPr>
            <w:tcW w:w="406" w:type="pct"/>
            <w:tcBorders>
              <w:top w:val="single" w:sz="4" w:space="0" w:color="auto"/>
              <w:left w:val="single" w:sz="4" w:space="0" w:color="auto"/>
              <w:bottom w:val="single" w:sz="4" w:space="0" w:color="auto"/>
              <w:right w:val="single" w:sz="4" w:space="0" w:color="auto"/>
            </w:tcBorders>
          </w:tcPr>
          <w:p w14:paraId="531BD1E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38.</w:t>
            </w:r>
          </w:p>
        </w:tc>
        <w:tc>
          <w:tcPr>
            <w:tcW w:w="3562" w:type="pct"/>
            <w:tcBorders>
              <w:top w:val="single" w:sz="4" w:space="0" w:color="auto"/>
              <w:left w:val="single" w:sz="4" w:space="0" w:color="auto"/>
              <w:bottom w:val="single" w:sz="4" w:space="0" w:color="auto"/>
              <w:right w:val="single" w:sz="4" w:space="0" w:color="auto"/>
            </w:tcBorders>
          </w:tcPr>
          <w:p w14:paraId="6D4F6D5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Traer más de 3 personas en cabina              </w:t>
            </w:r>
          </w:p>
        </w:tc>
        <w:tc>
          <w:tcPr>
            <w:tcW w:w="483" w:type="pct"/>
            <w:tcBorders>
              <w:top w:val="single" w:sz="4" w:space="0" w:color="auto"/>
              <w:left w:val="single" w:sz="4" w:space="0" w:color="auto"/>
              <w:bottom w:val="single" w:sz="4" w:space="0" w:color="auto"/>
              <w:right w:val="single" w:sz="4" w:space="0" w:color="auto"/>
            </w:tcBorders>
          </w:tcPr>
          <w:p w14:paraId="1B22A32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4</w:t>
            </w:r>
          </w:p>
        </w:tc>
        <w:tc>
          <w:tcPr>
            <w:tcW w:w="549" w:type="pct"/>
            <w:tcBorders>
              <w:top w:val="single" w:sz="4" w:space="0" w:color="auto"/>
              <w:left w:val="single" w:sz="4" w:space="0" w:color="auto"/>
              <w:bottom w:val="single" w:sz="4" w:space="0" w:color="auto"/>
              <w:right w:val="single" w:sz="4" w:space="0" w:color="auto"/>
            </w:tcBorders>
          </w:tcPr>
          <w:p w14:paraId="1ADB103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49D3D581"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6226B2A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39.</w:t>
            </w:r>
          </w:p>
        </w:tc>
        <w:tc>
          <w:tcPr>
            <w:tcW w:w="3562" w:type="pct"/>
            <w:tcBorders>
              <w:top w:val="single" w:sz="4" w:space="0" w:color="auto"/>
              <w:left w:val="single" w:sz="4" w:space="0" w:color="auto"/>
              <w:bottom w:val="single" w:sz="4" w:space="0" w:color="auto"/>
              <w:right w:val="single" w:sz="4" w:space="0" w:color="auto"/>
            </w:tcBorders>
          </w:tcPr>
          <w:p w14:paraId="01A0B78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Atropellar</w:t>
            </w:r>
          </w:p>
        </w:tc>
        <w:tc>
          <w:tcPr>
            <w:tcW w:w="483" w:type="pct"/>
            <w:tcBorders>
              <w:top w:val="single" w:sz="4" w:space="0" w:color="auto"/>
              <w:left w:val="single" w:sz="4" w:space="0" w:color="auto"/>
              <w:bottom w:val="single" w:sz="4" w:space="0" w:color="auto"/>
              <w:right w:val="single" w:sz="4" w:space="0" w:color="auto"/>
            </w:tcBorders>
          </w:tcPr>
          <w:p w14:paraId="0DAE012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549" w:type="pct"/>
            <w:tcBorders>
              <w:top w:val="single" w:sz="4" w:space="0" w:color="auto"/>
              <w:left w:val="single" w:sz="4" w:space="0" w:color="auto"/>
              <w:bottom w:val="single" w:sz="4" w:space="0" w:color="auto"/>
              <w:right w:val="single" w:sz="4" w:space="0" w:color="auto"/>
            </w:tcBorders>
          </w:tcPr>
          <w:p w14:paraId="676FDF3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r>
      <w:tr w:rsidR="00224591" w:rsidRPr="001A44AA" w14:paraId="6CCAAD80" w14:textId="77777777" w:rsidTr="00F83970">
        <w:tc>
          <w:tcPr>
            <w:tcW w:w="406" w:type="pct"/>
            <w:tcBorders>
              <w:top w:val="single" w:sz="4" w:space="0" w:color="auto"/>
              <w:left w:val="single" w:sz="4" w:space="0" w:color="auto"/>
              <w:bottom w:val="single" w:sz="4" w:space="0" w:color="auto"/>
              <w:right w:val="single" w:sz="4" w:space="0" w:color="auto"/>
            </w:tcBorders>
          </w:tcPr>
          <w:p w14:paraId="5EB289C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40.</w:t>
            </w:r>
          </w:p>
        </w:tc>
        <w:tc>
          <w:tcPr>
            <w:tcW w:w="3562" w:type="pct"/>
            <w:tcBorders>
              <w:top w:val="single" w:sz="4" w:space="0" w:color="auto"/>
              <w:left w:val="single" w:sz="4" w:space="0" w:color="auto"/>
              <w:bottom w:val="single" w:sz="4" w:space="0" w:color="auto"/>
              <w:right w:val="single" w:sz="4" w:space="0" w:color="auto"/>
            </w:tcBorders>
          </w:tcPr>
          <w:p w14:paraId="025CA84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No respetar luz roja en semáforo</w:t>
            </w:r>
          </w:p>
        </w:tc>
        <w:tc>
          <w:tcPr>
            <w:tcW w:w="483" w:type="pct"/>
            <w:tcBorders>
              <w:top w:val="single" w:sz="4" w:space="0" w:color="auto"/>
              <w:left w:val="single" w:sz="4" w:space="0" w:color="auto"/>
              <w:bottom w:val="single" w:sz="4" w:space="0" w:color="auto"/>
              <w:right w:val="single" w:sz="4" w:space="0" w:color="auto"/>
            </w:tcBorders>
          </w:tcPr>
          <w:p w14:paraId="37B097D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CBDEA1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40C422B1" w14:textId="77777777" w:rsidTr="00F83970">
        <w:tc>
          <w:tcPr>
            <w:tcW w:w="406" w:type="pct"/>
            <w:tcBorders>
              <w:top w:val="single" w:sz="4" w:space="0" w:color="auto"/>
              <w:left w:val="single" w:sz="4" w:space="0" w:color="auto"/>
              <w:bottom w:val="single" w:sz="4" w:space="0" w:color="auto"/>
              <w:right w:val="single" w:sz="4" w:space="0" w:color="auto"/>
            </w:tcBorders>
          </w:tcPr>
          <w:p w14:paraId="366F015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41.</w:t>
            </w:r>
          </w:p>
        </w:tc>
        <w:tc>
          <w:tcPr>
            <w:tcW w:w="3562" w:type="pct"/>
            <w:tcBorders>
              <w:top w:val="single" w:sz="4" w:space="0" w:color="auto"/>
              <w:left w:val="single" w:sz="4" w:space="0" w:color="auto"/>
              <w:bottom w:val="single" w:sz="4" w:space="0" w:color="auto"/>
              <w:right w:val="single" w:sz="4" w:space="0" w:color="auto"/>
            </w:tcBorders>
          </w:tcPr>
          <w:p w14:paraId="5B930134"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Ebrio y escandaloso</w:t>
            </w:r>
          </w:p>
        </w:tc>
        <w:tc>
          <w:tcPr>
            <w:tcW w:w="483" w:type="pct"/>
            <w:tcBorders>
              <w:top w:val="single" w:sz="4" w:space="0" w:color="auto"/>
              <w:left w:val="single" w:sz="4" w:space="0" w:color="auto"/>
              <w:bottom w:val="single" w:sz="4" w:space="0" w:color="auto"/>
              <w:right w:val="single" w:sz="4" w:space="0" w:color="auto"/>
            </w:tcBorders>
          </w:tcPr>
          <w:p w14:paraId="31A2143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31EF34A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2762DEC1" w14:textId="77777777" w:rsidTr="00F83970">
        <w:tc>
          <w:tcPr>
            <w:tcW w:w="406" w:type="pct"/>
            <w:tcBorders>
              <w:top w:val="single" w:sz="4" w:space="0" w:color="auto"/>
              <w:left w:val="single" w:sz="4" w:space="0" w:color="auto"/>
              <w:bottom w:val="single" w:sz="4" w:space="0" w:color="auto"/>
              <w:right w:val="single" w:sz="4" w:space="0" w:color="auto"/>
            </w:tcBorders>
          </w:tcPr>
          <w:p w14:paraId="3F73BE5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42.</w:t>
            </w:r>
          </w:p>
        </w:tc>
        <w:tc>
          <w:tcPr>
            <w:tcW w:w="3562" w:type="pct"/>
            <w:tcBorders>
              <w:top w:val="single" w:sz="4" w:space="0" w:color="auto"/>
              <w:left w:val="single" w:sz="4" w:space="0" w:color="auto"/>
              <w:bottom w:val="single" w:sz="4" w:space="0" w:color="auto"/>
              <w:right w:val="single" w:sz="4" w:space="0" w:color="auto"/>
            </w:tcBorders>
          </w:tcPr>
          <w:p w14:paraId="5659C18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Ebrio tirado</w:t>
            </w:r>
          </w:p>
        </w:tc>
        <w:tc>
          <w:tcPr>
            <w:tcW w:w="483" w:type="pct"/>
            <w:tcBorders>
              <w:top w:val="single" w:sz="4" w:space="0" w:color="auto"/>
              <w:left w:val="single" w:sz="4" w:space="0" w:color="auto"/>
              <w:bottom w:val="single" w:sz="4" w:space="0" w:color="auto"/>
              <w:right w:val="single" w:sz="4" w:space="0" w:color="auto"/>
            </w:tcBorders>
          </w:tcPr>
          <w:p w14:paraId="4C61710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7</w:t>
            </w:r>
          </w:p>
        </w:tc>
        <w:tc>
          <w:tcPr>
            <w:tcW w:w="549" w:type="pct"/>
            <w:tcBorders>
              <w:top w:val="single" w:sz="4" w:space="0" w:color="auto"/>
              <w:left w:val="single" w:sz="4" w:space="0" w:color="auto"/>
              <w:bottom w:val="single" w:sz="4" w:space="0" w:color="auto"/>
              <w:right w:val="single" w:sz="4" w:space="0" w:color="auto"/>
            </w:tcBorders>
          </w:tcPr>
          <w:p w14:paraId="513989A8"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12</w:t>
            </w:r>
          </w:p>
        </w:tc>
      </w:tr>
      <w:tr w:rsidR="00224591" w:rsidRPr="001A44AA" w14:paraId="56C652E0" w14:textId="77777777" w:rsidTr="00F83970">
        <w:tc>
          <w:tcPr>
            <w:tcW w:w="406" w:type="pct"/>
            <w:tcBorders>
              <w:top w:val="single" w:sz="4" w:space="0" w:color="auto"/>
              <w:left w:val="single" w:sz="4" w:space="0" w:color="auto"/>
              <w:bottom w:val="single" w:sz="4" w:space="0" w:color="auto"/>
              <w:right w:val="single" w:sz="4" w:space="0" w:color="auto"/>
            </w:tcBorders>
          </w:tcPr>
          <w:p w14:paraId="17085B1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43.</w:t>
            </w:r>
          </w:p>
        </w:tc>
        <w:tc>
          <w:tcPr>
            <w:tcW w:w="3562" w:type="pct"/>
            <w:tcBorders>
              <w:top w:val="single" w:sz="4" w:space="0" w:color="auto"/>
              <w:left w:val="single" w:sz="4" w:space="0" w:color="auto"/>
              <w:bottom w:val="single" w:sz="4" w:space="0" w:color="auto"/>
              <w:right w:val="single" w:sz="4" w:space="0" w:color="auto"/>
            </w:tcBorders>
          </w:tcPr>
          <w:p w14:paraId="369B7E6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Ebrio en vía publica</w:t>
            </w:r>
          </w:p>
        </w:tc>
        <w:tc>
          <w:tcPr>
            <w:tcW w:w="483" w:type="pct"/>
            <w:tcBorders>
              <w:top w:val="single" w:sz="4" w:space="0" w:color="auto"/>
              <w:left w:val="single" w:sz="4" w:space="0" w:color="auto"/>
              <w:bottom w:val="single" w:sz="4" w:space="0" w:color="auto"/>
              <w:right w:val="single" w:sz="4" w:space="0" w:color="auto"/>
            </w:tcBorders>
          </w:tcPr>
          <w:p w14:paraId="064D620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7</w:t>
            </w:r>
          </w:p>
        </w:tc>
        <w:tc>
          <w:tcPr>
            <w:tcW w:w="549" w:type="pct"/>
            <w:tcBorders>
              <w:top w:val="single" w:sz="4" w:space="0" w:color="auto"/>
              <w:left w:val="single" w:sz="4" w:space="0" w:color="auto"/>
              <w:bottom w:val="single" w:sz="4" w:space="0" w:color="auto"/>
              <w:right w:val="single" w:sz="4" w:space="0" w:color="auto"/>
            </w:tcBorders>
          </w:tcPr>
          <w:p w14:paraId="61B779B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12</w:t>
            </w:r>
          </w:p>
        </w:tc>
      </w:tr>
      <w:tr w:rsidR="00224591" w:rsidRPr="001A44AA" w14:paraId="57A133FF" w14:textId="77777777" w:rsidTr="00F83970">
        <w:tc>
          <w:tcPr>
            <w:tcW w:w="406" w:type="pct"/>
            <w:tcBorders>
              <w:top w:val="single" w:sz="4" w:space="0" w:color="auto"/>
              <w:left w:val="single" w:sz="4" w:space="0" w:color="auto"/>
              <w:bottom w:val="single" w:sz="4" w:space="0" w:color="auto"/>
              <w:right w:val="single" w:sz="4" w:space="0" w:color="auto"/>
            </w:tcBorders>
          </w:tcPr>
          <w:p w14:paraId="116647F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44.</w:t>
            </w:r>
          </w:p>
        </w:tc>
        <w:tc>
          <w:tcPr>
            <w:tcW w:w="3562" w:type="pct"/>
            <w:tcBorders>
              <w:top w:val="single" w:sz="4" w:space="0" w:color="auto"/>
              <w:left w:val="single" w:sz="4" w:space="0" w:color="auto"/>
              <w:bottom w:val="single" w:sz="4" w:space="0" w:color="auto"/>
              <w:right w:val="single" w:sz="4" w:space="0" w:color="auto"/>
            </w:tcBorders>
          </w:tcPr>
          <w:p w14:paraId="1BE2F05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Provocar riña</w:t>
            </w:r>
          </w:p>
        </w:tc>
        <w:tc>
          <w:tcPr>
            <w:tcW w:w="483" w:type="pct"/>
            <w:tcBorders>
              <w:top w:val="single" w:sz="4" w:space="0" w:color="auto"/>
              <w:left w:val="single" w:sz="4" w:space="0" w:color="auto"/>
              <w:bottom w:val="single" w:sz="4" w:space="0" w:color="auto"/>
              <w:right w:val="single" w:sz="4" w:space="0" w:color="auto"/>
            </w:tcBorders>
          </w:tcPr>
          <w:p w14:paraId="6C2A58B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2F9A905E"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63AE2D32"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5E54B34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45.</w:t>
            </w:r>
          </w:p>
        </w:tc>
        <w:tc>
          <w:tcPr>
            <w:tcW w:w="3562" w:type="pct"/>
            <w:tcBorders>
              <w:top w:val="single" w:sz="4" w:space="0" w:color="auto"/>
              <w:left w:val="single" w:sz="4" w:space="0" w:color="auto"/>
              <w:bottom w:val="single" w:sz="4" w:space="0" w:color="auto"/>
              <w:right w:val="single" w:sz="4" w:space="0" w:color="auto"/>
            </w:tcBorders>
          </w:tcPr>
          <w:p w14:paraId="726E650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Inmoral</w:t>
            </w:r>
          </w:p>
        </w:tc>
        <w:tc>
          <w:tcPr>
            <w:tcW w:w="483" w:type="pct"/>
            <w:tcBorders>
              <w:top w:val="single" w:sz="4" w:space="0" w:color="auto"/>
              <w:left w:val="single" w:sz="4" w:space="0" w:color="auto"/>
              <w:bottom w:val="single" w:sz="4" w:space="0" w:color="auto"/>
              <w:right w:val="single" w:sz="4" w:space="0" w:color="auto"/>
            </w:tcBorders>
          </w:tcPr>
          <w:p w14:paraId="1026031A"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1D51BC3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36A40FA0" w14:textId="77777777" w:rsidTr="00F83970">
        <w:tc>
          <w:tcPr>
            <w:tcW w:w="406" w:type="pct"/>
            <w:tcBorders>
              <w:top w:val="single" w:sz="4" w:space="0" w:color="auto"/>
              <w:left w:val="single" w:sz="4" w:space="0" w:color="auto"/>
              <w:bottom w:val="single" w:sz="4" w:space="0" w:color="auto"/>
              <w:right w:val="single" w:sz="4" w:space="0" w:color="auto"/>
            </w:tcBorders>
          </w:tcPr>
          <w:p w14:paraId="2C08BF3E"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46.</w:t>
            </w:r>
          </w:p>
        </w:tc>
        <w:tc>
          <w:tcPr>
            <w:tcW w:w="3562" w:type="pct"/>
            <w:tcBorders>
              <w:top w:val="single" w:sz="4" w:space="0" w:color="auto"/>
              <w:left w:val="single" w:sz="4" w:space="0" w:color="auto"/>
              <w:bottom w:val="single" w:sz="4" w:space="0" w:color="auto"/>
              <w:right w:val="single" w:sz="4" w:space="0" w:color="auto"/>
            </w:tcBorders>
          </w:tcPr>
          <w:p w14:paraId="669D6C7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Necesidad fisiológica en vía publica     </w:t>
            </w:r>
          </w:p>
        </w:tc>
        <w:tc>
          <w:tcPr>
            <w:tcW w:w="483" w:type="pct"/>
            <w:tcBorders>
              <w:top w:val="single" w:sz="4" w:space="0" w:color="auto"/>
              <w:left w:val="single" w:sz="4" w:space="0" w:color="auto"/>
              <w:bottom w:val="single" w:sz="4" w:space="0" w:color="auto"/>
              <w:right w:val="single" w:sz="4" w:space="0" w:color="auto"/>
            </w:tcBorders>
          </w:tcPr>
          <w:p w14:paraId="4056DAE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5F17FF2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09621C7F" w14:textId="77777777" w:rsidTr="00F83970">
        <w:tc>
          <w:tcPr>
            <w:tcW w:w="406" w:type="pct"/>
            <w:tcBorders>
              <w:top w:val="single" w:sz="4" w:space="0" w:color="auto"/>
              <w:left w:val="single" w:sz="4" w:space="0" w:color="auto"/>
              <w:bottom w:val="single" w:sz="4" w:space="0" w:color="auto"/>
              <w:right w:val="single" w:sz="4" w:space="0" w:color="auto"/>
            </w:tcBorders>
          </w:tcPr>
          <w:p w14:paraId="4EF8372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47.</w:t>
            </w:r>
          </w:p>
        </w:tc>
        <w:tc>
          <w:tcPr>
            <w:tcW w:w="3562" w:type="pct"/>
            <w:tcBorders>
              <w:top w:val="single" w:sz="4" w:space="0" w:color="auto"/>
              <w:left w:val="single" w:sz="4" w:space="0" w:color="auto"/>
              <w:bottom w:val="single" w:sz="4" w:space="0" w:color="auto"/>
              <w:right w:val="single" w:sz="4" w:space="0" w:color="auto"/>
            </w:tcBorders>
          </w:tcPr>
          <w:p w14:paraId="2368BEB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Tomar bebidas alcohólicas en vía publica       </w:t>
            </w:r>
          </w:p>
        </w:tc>
        <w:tc>
          <w:tcPr>
            <w:tcW w:w="483" w:type="pct"/>
            <w:tcBorders>
              <w:top w:val="single" w:sz="4" w:space="0" w:color="auto"/>
              <w:left w:val="single" w:sz="4" w:space="0" w:color="auto"/>
              <w:bottom w:val="single" w:sz="4" w:space="0" w:color="auto"/>
              <w:right w:val="single" w:sz="4" w:space="0" w:color="auto"/>
            </w:tcBorders>
          </w:tcPr>
          <w:p w14:paraId="046858E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32267BA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5E2F1AF8" w14:textId="77777777" w:rsidTr="00F83970">
        <w:tc>
          <w:tcPr>
            <w:tcW w:w="406" w:type="pct"/>
            <w:tcBorders>
              <w:top w:val="single" w:sz="4" w:space="0" w:color="auto"/>
              <w:left w:val="single" w:sz="4" w:space="0" w:color="auto"/>
              <w:bottom w:val="single" w:sz="4" w:space="0" w:color="auto"/>
              <w:right w:val="single" w:sz="4" w:space="0" w:color="auto"/>
            </w:tcBorders>
          </w:tcPr>
          <w:p w14:paraId="13EBE66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48.</w:t>
            </w:r>
          </w:p>
        </w:tc>
        <w:tc>
          <w:tcPr>
            <w:tcW w:w="3562" w:type="pct"/>
            <w:tcBorders>
              <w:top w:val="single" w:sz="4" w:space="0" w:color="auto"/>
              <w:left w:val="single" w:sz="4" w:space="0" w:color="auto"/>
              <w:bottom w:val="single" w:sz="4" w:space="0" w:color="auto"/>
              <w:right w:val="single" w:sz="4" w:space="0" w:color="auto"/>
            </w:tcBorders>
          </w:tcPr>
          <w:p w14:paraId="5BF345C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Resistirse al arresto</w:t>
            </w:r>
          </w:p>
        </w:tc>
        <w:tc>
          <w:tcPr>
            <w:tcW w:w="483" w:type="pct"/>
            <w:tcBorders>
              <w:top w:val="single" w:sz="4" w:space="0" w:color="auto"/>
              <w:left w:val="single" w:sz="4" w:space="0" w:color="auto"/>
              <w:bottom w:val="single" w:sz="4" w:space="0" w:color="auto"/>
              <w:right w:val="single" w:sz="4" w:space="0" w:color="auto"/>
            </w:tcBorders>
          </w:tcPr>
          <w:p w14:paraId="1EC8B1E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145D666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5A95DCBA" w14:textId="77777777" w:rsidTr="00F83970">
        <w:tc>
          <w:tcPr>
            <w:tcW w:w="406" w:type="pct"/>
            <w:tcBorders>
              <w:top w:val="single" w:sz="4" w:space="0" w:color="auto"/>
              <w:left w:val="single" w:sz="4" w:space="0" w:color="auto"/>
              <w:bottom w:val="single" w:sz="4" w:space="0" w:color="auto"/>
              <w:right w:val="single" w:sz="4" w:space="0" w:color="auto"/>
            </w:tcBorders>
          </w:tcPr>
          <w:p w14:paraId="502A7ED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49.</w:t>
            </w:r>
          </w:p>
        </w:tc>
        <w:tc>
          <w:tcPr>
            <w:tcW w:w="3562" w:type="pct"/>
            <w:tcBorders>
              <w:top w:val="single" w:sz="4" w:space="0" w:color="auto"/>
              <w:left w:val="single" w:sz="4" w:space="0" w:color="auto"/>
              <w:bottom w:val="single" w:sz="4" w:space="0" w:color="auto"/>
              <w:right w:val="single" w:sz="4" w:space="0" w:color="auto"/>
            </w:tcBorders>
          </w:tcPr>
          <w:p w14:paraId="0951341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Insultos a la autoridad</w:t>
            </w:r>
          </w:p>
        </w:tc>
        <w:tc>
          <w:tcPr>
            <w:tcW w:w="483" w:type="pct"/>
            <w:tcBorders>
              <w:top w:val="single" w:sz="4" w:space="0" w:color="auto"/>
              <w:left w:val="single" w:sz="4" w:space="0" w:color="auto"/>
              <w:bottom w:val="single" w:sz="4" w:space="0" w:color="auto"/>
              <w:right w:val="single" w:sz="4" w:space="0" w:color="auto"/>
            </w:tcBorders>
          </w:tcPr>
          <w:p w14:paraId="0B48D18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39A896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6F93BED1" w14:textId="77777777" w:rsidTr="00F83970">
        <w:tc>
          <w:tcPr>
            <w:tcW w:w="406" w:type="pct"/>
            <w:tcBorders>
              <w:top w:val="single" w:sz="4" w:space="0" w:color="auto"/>
              <w:left w:val="single" w:sz="4" w:space="0" w:color="auto"/>
              <w:bottom w:val="single" w:sz="4" w:space="0" w:color="auto"/>
              <w:right w:val="single" w:sz="4" w:space="0" w:color="auto"/>
            </w:tcBorders>
          </w:tcPr>
          <w:p w14:paraId="4241C12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50.</w:t>
            </w:r>
          </w:p>
        </w:tc>
        <w:tc>
          <w:tcPr>
            <w:tcW w:w="3562" w:type="pct"/>
            <w:tcBorders>
              <w:top w:val="single" w:sz="4" w:space="0" w:color="auto"/>
              <w:left w:val="single" w:sz="4" w:space="0" w:color="auto"/>
              <w:bottom w:val="single" w:sz="4" w:space="0" w:color="auto"/>
              <w:right w:val="single" w:sz="4" w:space="0" w:color="auto"/>
            </w:tcBorders>
          </w:tcPr>
          <w:p w14:paraId="6F9B0EF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Intervenir en asuntos de policía         </w:t>
            </w:r>
          </w:p>
        </w:tc>
        <w:tc>
          <w:tcPr>
            <w:tcW w:w="483" w:type="pct"/>
            <w:tcBorders>
              <w:top w:val="single" w:sz="4" w:space="0" w:color="auto"/>
              <w:left w:val="single" w:sz="4" w:space="0" w:color="auto"/>
              <w:bottom w:val="single" w:sz="4" w:space="0" w:color="auto"/>
              <w:right w:val="single" w:sz="4" w:space="0" w:color="auto"/>
            </w:tcBorders>
          </w:tcPr>
          <w:p w14:paraId="2A99FCDD"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708669BF"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6CFB77C2" w14:textId="77777777" w:rsidTr="00F83970">
        <w:trPr>
          <w:trHeight w:val="143"/>
        </w:trPr>
        <w:tc>
          <w:tcPr>
            <w:tcW w:w="406" w:type="pct"/>
            <w:tcBorders>
              <w:top w:val="single" w:sz="4" w:space="0" w:color="auto"/>
              <w:left w:val="single" w:sz="4" w:space="0" w:color="auto"/>
              <w:bottom w:val="single" w:sz="4" w:space="0" w:color="auto"/>
              <w:right w:val="single" w:sz="4" w:space="0" w:color="auto"/>
            </w:tcBorders>
          </w:tcPr>
          <w:p w14:paraId="120C50A3"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51.</w:t>
            </w:r>
          </w:p>
        </w:tc>
        <w:tc>
          <w:tcPr>
            <w:tcW w:w="3562" w:type="pct"/>
            <w:tcBorders>
              <w:top w:val="single" w:sz="4" w:space="0" w:color="auto"/>
              <w:left w:val="single" w:sz="4" w:space="0" w:color="auto"/>
              <w:bottom w:val="single" w:sz="4" w:space="0" w:color="auto"/>
              <w:right w:val="single" w:sz="4" w:space="0" w:color="auto"/>
            </w:tcBorders>
          </w:tcPr>
          <w:p w14:paraId="7D7E48A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 xml:space="preserve">No usar el cinturón de seguridad       </w:t>
            </w:r>
          </w:p>
        </w:tc>
        <w:tc>
          <w:tcPr>
            <w:tcW w:w="483" w:type="pct"/>
            <w:tcBorders>
              <w:top w:val="single" w:sz="4" w:space="0" w:color="auto"/>
              <w:left w:val="single" w:sz="4" w:space="0" w:color="auto"/>
              <w:bottom w:val="single" w:sz="4" w:space="0" w:color="auto"/>
              <w:right w:val="single" w:sz="4" w:space="0" w:color="auto"/>
            </w:tcBorders>
          </w:tcPr>
          <w:p w14:paraId="70B69E9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28EED20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694D5EAA" w14:textId="77777777" w:rsidTr="00F83970">
        <w:tc>
          <w:tcPr>
            <w:tcW w:w="406" w:type="pct"/>
            <w:tcBorders>
              <w:top w:val="single" w:sz="4" w:space="0" w:color="auto"/>
              <w:left w:val="single" w:sz="4" w:space="0" w:color="auto"/>
              <w:bottom w:val="single" w:sz="4" w:space="0" w:color="auto"/>
              <w:right w:val="single" w:sz="4" w:space="0" w:color="auto"/>
            </w:tcBorders>
          </w:tcPr>
          <w:p w14:paraId="062E2FF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52.</w:t>
            </w:r>
          </w:p>
        </w:tc>
        <w:tc>
          <w:tcPr>
            <w:tcW w:w="3562" w:type="pct"/>
            <w:tcBorders>
              <w:top w:val="single" w:sz="4" w:space="0" w:color="auto"/>
              <w:left w:val="single" w:sz="4" w:space="0" w:color="auto"/>
              <w:bottom w:val="single" w:sz="4" w:space="0" w:color="auto"/>
              <w:right w:val="single" w:sz="4" w:space="0" w:color="auto"/>
            </w:tcBorders>
          </w:tcPr>
          <w:p w14:paraId="34F1B160"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Estacionarse en raya amarrilla</w:t>
            </w:r>
          </w:p>
        </w:tc>
        <w:tc>
          <w:tcPr>
            <w:tcW w:w="483" w:type="pct"/>
            <w:tcBorders>
              <w:top w:val="single" w:sz="4" w:space="0" w:color="auto"/>
              <w:left w:val="single" w:sz="4" w:space="0" w:color="auto"/>
              <w:bottom w:val="single" w:sz="4" w:space="0" w:color="auto"/>
              <w:right w:val="single" w:sz="4" w:space="0" w:color="auto"/>
            </w:tcBorders>
          </w:tcPr>
          <w:p w14:paraId="372E89A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F63234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8</w:t>
            </w:r>
          </w:p>
        </w:tc>
      </w:tr>
      <w:tr w:rsidR="00224591" w:rsidRPr="001A44AA" w14:paraId="1CB1457F" w14:textId="77777777" w:rsidTr="00F83970">
        <w:tc>
          <w:tcPr>
            <w:tcW w:w="406" w:type="pct"/>
            <w:tcBorders>
              <w:top w:val="single" w:sz="4" w:space="0" w:color="auto"/>
              <w:left w:val="single" w:sz="4" w:space="0" w:color="auto"/>
              <w:bottom w:val="single" w:sz="4" w:space="0" w:color="auto"/>
              <w:right w:val="single" w:sz="4" w:space="0" w:color="auto"/>
            </w:tcBorders>
          </w:tcPr>
          <w:p w14:paraId="583593F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53.</w:t>
            </w:r>
          </w:p>
        </w:tc>
        <w:tc>
          <w:tcPr>
            <w:tcW w:w="3562" w:type="pct"/>
            <w:tcBorders>
              <w:top w:val="single" w:sz="4" w:space="0" w:color="auto"/>
              <w:left w:val="single" w:sz="4" w:space="0" w:color="auto"/>
              <w:bottom w:val="single" w:sz="4" w:space="0" w:color="auto"/>
              <w:right w:val="single" w:sz="4" w:space="0" w:color="auto"/>
            </w:tcBorders>
          </w:tcPr>
          <w:p w14:paraId="1A7A86B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Hablar por celular mientras maneja</w:t>
            </w:r>
          </w:p>
        </w:tc>
        <w:tc>
          <w:tcPr>
            <w:tcW w:w="483" w:type="pct"/>
            <w:tcBorders>
              <w:top w:val="single" w:sz="4" w:space="0" w:color="auto"/>
              <w:left w:val="single" w:sz="4" w:space="0" w:color="auto"/>
              <w:bottom w:val="single" w:sz="4" w:space="0" w:color="auto"/>
              <w:right w:val="single" w:sz="4" w:space="0" w:color="auto"/>
            </w:tcBorders>
          </w:tcPr>
          <w:p w14:paraId="698F948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44416AF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4BF9B3BA" w14:textId="77777777" w:rsidTr="00F83970">
        <w:tc>
          <w:tcPr>
            <w:tcW w:w="406" w:type="pct"/>
            <w:tcBorders>
              <w:top w:val="single" w:sz="4" w:space="0" w:color="auto"/>
              <w:left w:val="single" w:sz="4" w:space="0" w:color="auto"/>
              <w:bottom w:val="single" w:sz="4" w:space="0" w:color="auto"/>
              <w:right w:val="single" w:sz="4" w:space="0" w:color="auto"/>
            </w:tcBorders>
          </w:tcPr>
          <w:p w14:paraId="57C3E2B7"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54.</w:t>
            </w:r>
          </w:p>
        </w:tc>
        <w:tc>
          <w:tcPr>
            <w:tcW w:w="3562" w:type="pct"/>
            <w:tcBorders>
              <w:top w:val="single" w:sz="4" w:space="0" w:color="auto"/>
              <w:left w:val="single" w:sz="4" w:space="0" w:color="auto"/>
              <w:bottom w:val="single" w:sz="4" w:space="0" w:color="auto"/>
              <w:right w:val="single" w:sz="4" w:space="0" w:color="auto"/>
            </w:tcBorders>
          </w:tcPr>
          <w:p w14:paraId="10DD6E8F"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Emisión excesiva de música</w:t>
            </w:r>
          </w:p>
        </w:tc>
        <w:tc>
          <w:tcPr>
            <w:tcW w:w="483" w:type="pct"/>
            <w:tcBorders>
              <w:top w:val="single" w:sz="4" w:space="0" w:color="auto"/>
              <w:left w:val="single" w:sz="4" w:space="0" w:color="auto"/>
              <w:bottom w:val="single" w:sz="4" w:space="0" w:color="auto"/>
              <w:right w:val="single" w:sz="4" w:space="0" w:color="auto"/>
            </w:tcBorders>
          </w:tcPr>
          <w:p w14:paraId="19E722E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53324E7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51FE15BB" w14:textId="77777777" w:rsidTr="00F83970">
        <w:tc>
          <w:tcPr>
            <w:tcW w:w="406" w:type="pct"/>
            <w:tcBorders>
              <w:top w:val="single" w:sz="4" w:space="0" w:color="auto"/>
              <w:left w:val="single" w:sz="4" w:space="0" w:color="auto"/>
              <w:bottom w:val="single" w:sz="4" w:space="0" w:color="auto"/>
              <w:right w:val="single" w:sz="4" w:space="0" w:color="auto"/>
            </w:tcBorders>
          </w:tcPr>
          <w:p w14:paraId="4570C7C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55.</w:t>
            </w:r>
          </w:p>
        </w:tc>
        <w:tc>
          <w:tcPr>
            <w:tcW w:w="3562" w:type="pct"/>
            <w:tcBorders>
              <w:top w:val="single" w:sz="4" w:space="0" w:color="auto"/>
              <w:left w:val="single" w:sz="4" w:space="0" w:color="auto"/>
              <w:bottom w:val="single" w:sz="4" w:space="0" w:color="auto"/>
              <w:right w:val="single" w:sz="4" w:space="0" w:color="auto"/>
            </w:tcBorders>
          </w:tcPr>
          <w:p w14:paraId="12AC0125"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Arrestado por petición familiar</w:t>
            </w:r>
          </w:p>
        </w:tc>
        <w:tc>
          <w:tcPr>
            <w:tcW w:w="483" w:type="pct"/>
            <w:tcBorders>
              <w:top w:val="single" w:sz="4" w:space="0" w:color="auto"/>
              <w:left w:val="single" w:sz="4" w:space="0" w:color="auto"/>
              <w:bottom w:val="single" w:sz="4" w:space="0" w:color="auto"/>
              <w:right w:val="single" w:sz="4" w:space="0" w:color="auto"/>
            </w:tcBorders>
          </w:tcPr>
          <w:p w14:paraId="6BB4AD99"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D74B987"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479E6C59" w14:textId="77777777" w:rsidTr="00F83970">
        <w:tc>
          <w:tcPr>
            <w:tcW w:w="406" w:type="pct"/>
            <w:tcBorders>
              <w:top w:val="single" w:sz="4" w:space="0" w:color="auto"/>
              <w:left w:val="single" w:sz="4" w:space="0" w:color="auto"/>
              <w:bottom w:val="single" w:sz="4" w:space="0" w:color="auto"/>
              <w:right w:val="single" w:sz="4" w:space="0" w:color="auto"/>
            </w:tcBorders>
          </w:tcPr>
          <w:p w14:paraId="1B948EC9"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56.</w:t>
            </w:r>
          </w:p>
        </w:tc>
        <w:tc>
          <w:tcPr>
            <w:tcW w:w="3562" w:type="pct"/>
            <w:tcBorders>
              <w:top w:val="single" w:sz="4" w:space="0" w:color="auto"/>
              <w:left w:val="single" w:sz="4" w:space="0" w:color="auto"/>
              <w:bottom w:val="single" w:sz="4" w:space="0" w:color="auto"/>
              <w:right w:val="single" w:sz="4" w:space="0" w:color="auto"/>
            </w:tcBorders>
          </w:tcPr>
          <w:p w14:paraId="2D36856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Vuelta Prohibida</w:t>
            </w:r>
          </w:p>
        </w:tc>
        <w:tc>
          <w:tcPr>
            <w:tcW w:w="483" w:type="pct"/>
            <w:tcBorders>
              <w:top w:val="single" w:sz="4" w:space="0" w:color="auto"/>
              <w:left w:val="single" w:sz="4" w:space="0" w:color="auto"/>
              <w:bottom w:val="single" w:sz="4" w:space="0" w:color="auto"/>
              <w:right w:val="single" w:sz="4" w:space="0" w:color="auto"/>
            </w:tcBorders>
          </w:tcPr>
          <w:p w14:paraId="1FA92FE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389F056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36A72242" w14:textId="77777777" w:rsidTr="00F83970">
        <w:tc>
          <w:tcPr>
            <w:tcW w:w="406" w:type="pct"/>
            <w:tcBorders>
              <w:top w:val="single" w:sz="4" w:space="0" w:color="auto"/>
              <w:left w:val="single" w:sz="4" w:space="0" w:color="auto"/>
              <w:bottom w:val="single" w:sz="4" w:space="0" w:color="auto"/>
              <w:right w:val="single" w:sz="4" w:space="0" w:color="auto"/>
            </w:tcBorders>
          </w:tcPr>
          <w:p w14:paraId="23AF73D1"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57.</w:t>
            </w:r>
          </w:p>
        </w:tc>
        <w:tc>
          <w:tcPr>
            <w:tcW w:w="3562" w:type="pct"/>
            <w:tcBorders>
              <w:top w:val="single" w:sz="4" w:space="0" w:color="auto"/>
              <w:left w:val="single" w:sz="4" w:space="0" w:color="auto"/>
              <w:bottom w:val="single" w:sz="4" w:space="0" w:color="auto"/>
              <w:right w:val="single" w:sz="4" w:space="0" w:color="auto"/>
            </w:tcBorders>
          </w:tcPr>
          <w:p w14:paraId="1CFAD87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Adelantar o rebasar en zona urbana</w:t>
            </w:r>
          </w:p>
        </w:tc>
        <w:tc>
          <w:tcPr>
            <w:tcW w:w="483" w:type="pct"/>
            <w:tcBorders>
              <w:top w:val="single" w:sz="4" w:space="0" w:color="auto"/>
              <w:left w:val="single" w:sz="4" w:space="0" w:color="auto"/>
              <w:bottom w:val="single" w:sz="4" w:space="0" w:color="auto"/>
              <w:right w:val="single" w:sz="4" w:space="0" w:color="auto"/>
            </w:tcBorders>
          </w:tcPr>
          <w:p w14:paraId="5E4F284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1DC8AD2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1F7D7E78" w14:textId="77777777" w:rsidTr="00F83970">
        <w:tc>
          <w:tcPr>
            <w:tcW w:w="406" w:type="pct"/>
            <w:tcBorders>
              <w:top w:val="single" w:sz="4" w:space="0" w:color="auto"/>
              <w:left w:val="single" w:sz="4" w:space="0" w:color="auto"/>
              <w:bottom w:val="single" w:sz="4" w:space="0" w:color="auto"/>
              <w:right w:val="single" w:sz="4" w:space="0" w:color="auto"/>
            </w:tcBorders>
          </w:tcPr>
          <w:p w14:paraId="44DA1232"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58.</w:t>
            </w:r>
          </w:p>
        </w:tc>
        <w:tc>
          <w:tcPr>
            <w:tcW w:w="3562" w:type="pct"/>
            <w:tcBorders>
              <w:top w:val="single" w:sz="4" w:space="0" w:color="auto"/>
              <w:left w:val="single" w:sz="4" w:space="0" w:color="auto"/>
              <w:bottom w:val="single" w:sz="4" w:space="0" w:color="auto"/>
              <w:right w:val="single" w:sz="4" w:space="0" w:color="auto"/>
            </w:tcBorders>
          </w:tcPr>
          <w:p w14:paraId="7CF8E84B"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No respetar sirena</w:t>
            </w:r>
          </w:p>
        </w:tc>
        <w:tc>
          <w:tcPr>
            <w:tcW w:w="483" w:type="pct"/>
            <w:tcBorders>
              <w:top w:val="single" w:sz="4" w:space="0" w:color="auto"/>
              <w:left w:val="single" w:sz="4" w:space="0" w:color="auto"/>
              <w:bottom w:val="single" w:sz="4" w:space="0" w:color="auto"/>
              <w:right w:val="single" w:sz="4" w:space="0" w:color="auto"/>
            </w:tcBorders>
          </w:tcPr>
          <w:p w14:paraId="73F4872B"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5</w:t>
            </w:r>
          </w:p>
        </w:tc>
        <w:tc>
          <w:tcPr>
            <w:tcW w:w="549" w:type="pct"/>
            <w:tcBorders>
              <w:top w:val="single" w:sz="4" w:space="0" w:color="auto"/>
              <w:left w:val="single" w:sz="4" w:space="0" w:color="auto"/>
              <w:bottom w:val="single" w:sz="4" w:space="0" w:color="auto"/>
              <w:right w:val="single" w:sz="4" w:space="0" w:color="auto"/>
            </w:tcBorders>
          </w:tcPr>
          <w:p w14:paraId="06F27BA1"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r>
      <w:tr w:rsidR="00224591" w:rsidRPr="001A44AA" w14:paraId="73A5E949" w14:textId="77777777" w:rsidTr="00F83970">
        <w:tc>
          <w:tcPr>
            <w:tcW w:w="406" w:type="pct"/>
            <w:tcBorders>
              <w:top w:val="single" w:sz="4" w:space="0" w:color="auto"/>
              <w:left w:val="single" w:sz="4" w:space="0" w:color="auto"/>
              <w:bottom w:val="single" w:sz="4" w:space="0" w:color="auto"/>
              <w:right w:val="single" w:sz="4" w:space="0" w:color="auto"/>
            </w:tcBorders>
          </w:tcPr>
          <w:p w14:paraId="2C69972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59.</w:t>
            </w:r>
          </w:p>
        </w:tc>
        <w:tc>
          <w:tcPr>
            <w:tcW w:w="3562" w:type="pct"/>
            <w:tcBorders>
              <w:top w:val="single" w:sz="4" w:space="0" w:color="auto"/>
              <w:left w:val="single" w:sz="4" w:space="0" w:color="auto"/>
              <w:bottom w:val="single" w:sz="4" w:space="0" w:color="auto"/>
              <w:right w:val="single" w:sz="4" w:space="0" w:color="auto"/>
            </w:tcBorders>
          </w:tcPr>
          <w:p w14:paraId="69D8EA5E"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Chocar y huir</w:t>
            </w:r>
          </w:p>
        </w:tc>
        <w:tc>
          <w:tcPr>
            <w:tcW w:w="483" w:type="pct"/>
            <w:tcBorders>
              <w:top w:val="single" w:sz="4" w:space="0" w:color="auto"/>
              <w:left w:val="single" w:sz="4" w:space="0" w:color="auto"/>
              <w:bottom w:val="single" w:sz="4" w:space="0" w:color="auto"/>
              <w:right w:val="single" w:sz="4" w:space="0" w:color="auto"/>
            </w:tcBorders>
          </w:tcPr>
          <w:p w14:paraId="41A3F642"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10</w:t>
            </w:r>
          </w:p>
        </w:tc>
        <w:tc>
          <w:tcPr>
            <w:tcW w:w="549" w:type="pct"/>
            <w:tcBorders>
              <w:top w:val="single" w:sz="4" w:space="0" w:color="auto"/>
              <w:left w:val="single" w:sz="4" w:space="0" w:color="auto"/>
              <w:bottom w:val="single" w:sz="4" w:space="0" w:color="auto"/>
              <w:right w:val="single" w:sz="4" w:space="0" w:color="auto"/>
            </w:tcBorders>
          </w:tcPr>
          <w:p w14:paraId="4A2B2136"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15</w:t>
            </w:r>
          </w:p>
        </w:tc>
      </w:tr>
      <w:tr w:rsidR="00224591" w:rsidRPr="001A44AA" w14:paraId="1159EAFC" w14:textId="77777777" w:rsidTr="00F83970">
        <w:tc>
          <w:tcPr>
            <w:tcW w:w="406" w:type="pct"/>
            <w:tcBorders>
              <w:top w:val="single" w:sz="4" w:space="0" w:color="auto"/>
              <w:left w:val="single" w:sz="4" w:space="0" w:color="auto"/>
              <w:bottom w:val="single" w:sz="4" w:space="0" w:color="auto"/>
              <w:right w:val="single" w:sz="4" w:space="0" w:color="auto"/>
            </w:tcBorders>
          </w:tcPr>
          <w:p w14:paraId="3EF3791A"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60.</w:t>
            </w:r>
          </w:p>
        </w:tc>
        <w:tc>
          <w:tcPr>
            <w:tcW w:w="3562" w:type="pct"/>
            <w:tcBorders>
              <w:top w:val="single" w:sz="4" w:space="0" w:color="auto"/>
              <w:left w:val="single" w:sz="4" w:space="0" w:color="auto"/>
              <w:bottom w:val="single" w:sz="4" w:space="0" w:color="auto"/>
              <w:right w:val="single" w:sz="4" w:space="0" w:color="auto"/>
            </w:tcBorders>
          </w:tcPr>
          <w:p w14:paraId="1D799D5C"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Alterar el orden publico</w:t>
            </w:r>
          </w:p>
        </w:tc>
        <w:tc>
          <w:tcPr>
            <w:tcW w:w="483" w:type="pct"/>
            <w:tcBorders>
              <w:top w:val="single" w:sz="4" w:space="0" w:color="auto"/>
              <w:left w:val="single" w:sz="4" w:space="0" w:color="auto"/>
              <w:bottom w:val="single" w:sz="4" w:space="0" w:color="auto"/>
              <w:right w:val="single" w:sz="4" w:space="0" w:color="auto"/>
            </w:tcBorders>
          </w:tcPr>
          <w:p w14:paraId="5D968DC3"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73C96CA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r w:rsidR="00224591" w:rsidRPr="001A44AA" w14:paraId="1A4ABEF1" w14:textId="77777777" w:rsidTr="00F83970">
        <w:tc>
          <w:tcPr>
            <w:tcW w:w="406" w:type="pct"/>
            <w:tcBorders>
              <w:top w:val="single" w:sz="4" w:space="0" w:color="auto"/>
              <w:left w:val="single" w:sz="4" w:space="0" w:color="auto"/>
              <w:bottom w:val="single" w:sz="4" w:space="0" w:color="auto"/>
              <w:right w:val="single" w:sz="4" w:space="0" w:color="auto"/>
            </w:tcBorders>
          </w:tcPr>
          <w:p w14:paraId="41986E88"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61.</w:t>
            </w:r>
          </w:p>
        </w:tc>
        <w:tc>
          <w:tcPr>
            <w:tcW w:w="3562" w:type="pct"/>
            <w:tcBorders>
              <w:top w:val="single" w:sz="4" w:space="0" w:color="auto"/>
              <w:left w:val="single" w:sz="4" w:space="0" w:color="auto"/>
              <w:bottom w:val="single" w:sz="4" w:space="0" w:color="auto"/>
              <w:right w:val="single" w:sz="4" w:space="0" w:color="auto"/>
            </w:tcBorders>
          </w:tcPr>
          <w:p w14:paraId="0FD53EF6" w14:textId="77777777" w:rsidR="00224591" w:rsidRPr="001A44AA" w:rsidRDefault="00224591" w:rsidP="00F83970">
            <w:pPr>
              <w:tabs>
                <w:tab w:val="left" w:pos="650"/>
                <w:tab w:val="left" w:pos="4790"/>
              </w:tabs>
              <w:jc w:val="both"/>
              <w:rPr>
                <w:rFonts w:ascii="Arial" w:hAnsi="Arial" w:cs="Arial"/>
                <w:color w:val="000000" w:themeColor="text1"/>
                <w:sz w:val="22"/>
                <w:szCs w:val="22"/>
              </w:rPr>
            </w:pPr>
            <w:r w:rsidRPr="001A44AA">
              <w:rPr>
                <w:rFonts w:ascii="Arial" w:hAnsi="Arial" w:cs="Arial"/>
                <w:color w:val="000000" w:themeColor="text1"/>
                <w:sz w:val="22"/>
                <w:szCs w:val="22"/>
              </w:rPr>
              <w:t>Intoxicación en la vía publica</w:t>
            </w:r>
          </w:p>
        </w:tc>
        <w:tc>
          <w:tcPr>
            <w:tcW w:w="483" w:type="pct"/>
            <w:tcBorders>
              <w:top w:val="single" w:sz="4" w:space="0" w:color="auto"/>
              <w:left w:val="single" w:sz="4" w:space="0" w:color="auto"/>
              <w:bottom w:val="single" w:sz="4" w:space="0" w:color="auto"/>
              <w:right w:val="single" w:sz="4" w:space="0" w:color="auto"/>
            </w:tcBorders>
          </w:tcPr>
          <w:p w14:paraId="02DD17E5"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13</w:t>
            </w:r>
          </w:p>
        </w:tc>
        <w:tc>
          <w:tcPr>
            <w:tcW w:w="549" w:type="pct"/>
            <w:tcBorders>
              <w:top w:val="single" w:sz="4" w:space="0" w:color="auto"/>
              <w:left w:val="single" w:sz="4" w:space="0" w:color="auto"/>
              <w:bottom w:val="single" w:sz="4" w:space="0" w:color="auto"/>
              <w:right w:val="single" w:sz="4" w:space="0" w:color="auto"/>
            </w:tcBorders>
          </w:tcPr>
          <w:p w14:paraId="76EA6C54" w14:textId="77777777" w:rsidR="00224591" w:rsidRPr="001A44AA" w:rsidRDefault="00224591" w:rsidP="0071577E">
            <w:pPr>
              <w:tabs>
                <w:tab w:val="left" w:pos="650"/>
                <w:tab w:val="left" w:pos="4790"/>
              </w:tabs>
              <w:jc w:val="center"/>
              <w:rPr>
                <w:rFonts w:ascii="Arial" w:hAnsi="Arial" w:cs="Arial"/>
                <w:color w:val="000000" w:themeColor="text1"/>
                <w:sz w:val="22"/>
                <w:szCs w:val="22"/>
              </w:rPr>
            </w:pPr>
            <w:r w:rsidRPr="001A44AA">
              <w:rPr>
                <w:rFonts w:ascii="Arial" w:hAnsi="Arial" w:cs="Arial"/>
                <w:color w:val="000000" w:themeColor="text1"/>
                <w:sz w:val="22"/>
                <w:szCs w:val="22"/>
              </w:rPr>
              <w:t>18</w:t>
            </w:r>
          </w:p>
        </w:tc>
      </w:tr>
    </w:tbl>
    <w:p w14:paraId="408BE7A9" w14:textId="77777777" w:rsidR="00224591" w:rsidRPr="001A44AA" w:rsidRDefault="00224591" w:rsidP="00224591">
      <w:pPr>
        <w:jc w:val="both"/>
        <w:rPr>
          <w:rFonts w:ascii="Arial" w:hAnsi="Arial" w:cs="Arial"/>
          <w:b/>
          <w:color w:val="000000" w:themeColor="text1"/>
          <w:sz w:val="22"/>
          <w:szCs w:val="22"/>
        </w:rPr>
      </w:pPr>
    </w:p>
    <w:p w14:paraId="52431C81" w14:textId="77777777" w:rsidR="00224591" w:rsidRPr="001A44AA" w:rsidRDefault="00224591" w:rsidP="00224591">
      <w:pPr>
        <w:jc w:val="both"/>
        <w:rPr>
          <w:rFonts w:ascii="Arial" w:hAnsi="Arial" w:cs="Arial"/>
          <w:b/>
          <w:color w:val="000000" w:themeColor="text1"/>
          <w:sz w:val="22"/>
          <w:szCs w:val="22"/>
        </w:rPr>
      </w:pPr>
    </w:p>
    <w:p w14:paraId="73A96018"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Entiéndase Aliento Alcohólico</w:t>
      </w:r>
      <w:r w:rsidRPr="001A44AA">
        <w:rPr>
          <w:rFonts w:ascii="Arial" w:hAnsi="Arial" w:cs="Arial"/>
          <w:color w:val="000000" w:themeColor="text1"/>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14:paraId="43D873C0" w14:textId="77777777" w:rsidR="00224591" w:rsidRPr="001A44AA" w:rsidRDefault="00224591" w:rsidP="00224591">
      <w:pPr>
        <w:shd w:val="clear" w:color="FF00FF" w:fill="auto"/>
        <w:tabs>
          <w:tab w:val="left" w:pos="650"/>
          <w:tab w:val="left" w:pos="4790"/>
        </w:tabs>
        <w:jc w:val="both"/>
        <w:rPr>
          <w:rFonts w:ascii="Arial" w:hAnsi="Arial" w:cs="Arial"/>
          <w:b/>
          <w:color w:val="000000" w:themeColor="text1"/>
          <w:sz w:val="22"/>
          <w:szCs w:val="22"/>
        </w:rPr>
      </w:pPr>
    </w:p>
    <w:p w14:paraId="61DD707A" w14:textId="77777777" w:rsidR="00224591" w:rsidRPr="001A44AA" w:rsidRDefault="00224591" w:rsidP="00224591">
      <w:pPr>
        <w:shd w:val="clear" w:color="FF00FF" w:fill="auto"/>
        <w:tabs>
          <w:tab w:val="left" w:pos="650"/>
          <w:tab w:val="left" w:pos="4790"/>
        </w:tabs>
        <w:jc w:val="both"/>
        <w:rPr>
          <w:rFonts w:ascii="Arial" w:hAnsi="Arial" w:cs="Arial"/>
          <w:color w:val="000000" w:themeColor="text1"/>
          <w:sz w:val="22"/>
          <w:szCs w:val="22"/>
        </w:rPr>
      </w:pPr>
      <w:r w:rsidRPr="001A44AA">
        <w:rPr>
          <w:rFonts w:ascii="Arial" w:hAnsi="Arial" w:cs="Arial"/>
          <w:b/>
          <w:color w:val="000000" w:themeColor="text1"/>
          <w:sz w:val="22"/>
          <w:szCs w:val="22"/>
        </w:rPr>
        <w:t>XXVIII.-</w:t>
      </w:r>
      <w:r w:rsidRPr="001A44AA">
        <w:rPr>
          <w:rFonts w:ascii="Arial" w:hAnsi="Arial" w:cs="Arial"/>
          <w:color w:val="000000" w:themeColor="text1"/>
          <w:sz w:val="22"/>
          <w:szCs w:val="22"/>
        </w:rPr>
        <w:t xml:space="preserve"> Se otorgará un 50% de incentivo si se cubre la infracción antes de los 15 días hábiles posteriores a la fecha de la infracción.</w:t>
      </w:r>
    </w:p>
    <w:p w14:paraId="0730EF76" w14:textId="77777777" w:rsidR="00224591" w:rsidRPr="001A44AA" w:rsidRDefault="00224591" w:rsidP="00224591">
      <w:pPr>
        <w:shd w:val="clear" w:color="FF00FF" w:fill="auto"/>
        <w:tabs>
          <w:tab w:val="left" w:pos="650"/>
          <w:tab w:val="left" w:pos="4790"/>
        </w:tabs>
        <w:jc w:val="both"/>
        <w:rPr>
          <w:rFonts w:ascii="Arial" w:hAnsi="Arial" w:cs="Arial"/>
          <w:color w:val="000000" w:themeColor="text1"/>
          <w:sz w:val="22"/>
          <w:szCs w:val="22"/>
        </w:rPr>
      </w:pPr>
    </w:p>
    <w:p w14:paraId="7B5F2DFF" w14:textId="77777777" w:rsidR="00224591" w:rsidRPr="001A44AA" w:rsidRDefault="00224591" w:rsidP="00224591">
      <w:pPr>
        <w:shd w:val="clear" w:color="FF00FF" w:fill="auto"/>
        <w:tabs>
          <w:tab w:val="left" w:pos="650"/>
          <w:tab w:val="left" w:pos="4790"/>
        </w:tabs>
        <w:jc w:val="both"/>
        <w:rPr>
          <w:rFonts w:ascii="Arial" w:hAnsi="Arial" w:cs="Arial"/>
          <w:color w:val="000000" w:themeColor="text1"/>
          <w:sz w:val="22"/>
          <w:szCs w:val="22"/>
        </w:rPr>
      </w:pPr>
      <w:r w:rsidRPr="001A44AA">
        <w:rPr>
          <w:rFonts w:ascii="Arial" w:hAnsi="Arial" w:cs="Arial"/>
          <w:b/>
          <w:color w:val="000000" w:themeColor="text1"/>
          <w:sz w:val="22"/>
          <w:szCs w:val="22"/>
        </w:rPr>
        <w:t>XXIX.-</w:t>
      </w:r>
      <w:r w:rsidRPr="001A44AA">
        <w:rPr>
          <w:rFonts w:ascii="Arial" w:hAnsi="Arial" w:cs="Arial"/>
          <w:color w:val="000000" w:themeColor="text1"/>
          <w:sz w:val="22"/>
          <w:szCs w:val="22"/>
        </w:rPr>
        <w:t xml:space="preserve"> Se aplica cobro de infracciones en materia de Protección Civil clasificada en bajo, medio y alto riesgo en base al siguiente listado y tabulador, en Unidades de Medida y Actualización (UMA).</w:t>
      </w:r>
    </w:p>
    <w:p w14:paraId="0D748F51" w14:textId="77777777" w:rsidR="00224591" w:rsidRPr="001A44AA" w:rsidRDefault="00224591" w:rsidP="00224591">
      <w:pPr>
        <w:ind w:left="709" w:right="50"/>
        <w:jc w:val="both"/>
        <w:rPr>
          <w:rFonts w:ascii="Arial" w:hAnsi="Arial" w:cs="Arial"/>
          <w:bCs/>
          <w:color w:val="000000" w:themeColor="text1"/>
          <w:sz w:val="22"/>
          <w:szCs w:val="22"/>
        </w:rPr>
      </w:pPr>
    </w:p>
    <w:tbl>
      <w:tblPr>
        <w:tblStyle w:val="Tablaconcuadrcula"/>
        <w:tblW w:w="0" w:type="auto"/>
        <w:tblLook w:val="04A0" w:firstRow="1" w:lastRow="0" w:firstColumn="1" w:lastColumn="0" w:noHBand="0" w:noVBand="1"/>
      </w:tblPr>
      <w:tblGrid>
        <w:gridCol w:w="572"/>
        <w:gridCol w:w="4755"/>
        <w:gridCol w:w="1072"/>
        <w:gridCol w:w="1121"/>
        <w:gridCol w:w="1117"/>
        <w:gridCol w:w="620"/>
        <w:gridCol w:w="705"/>
      </w:tblGrid>
      <w:tr w:rsidR="00224591" w:rsidRPr="0071577E" w14:paraId="248C316D" w14:textId="77777777" w:rsidTr="0071577E">
        <w:tc>
          <w:tcPr>
            <w:tcW w:w="0" w:type="auto"/>
          </w:tcPr>
          <w:p w14:paraId="4BAADDAF" w14:textId="77777777" w:rsidR="00224591" w:rsidRPr="0071577E" w:rsidRDefault="00224591" w:rsidP="00224591">
            <w:pPr>
              <w:tabs>
                <w:tab w:val="left" w:pos="650"/>
                <w:tab w:val="left" w:pos="4790"/>
              </w:tabs>
              <w:jc w:val="both"/>
              <w:rPr>
                <w:rFonts w:ascii="Arial" w:hAnsi="Arial" w:cs="Arial"/>
                <w:b/>
                <w:color w:val="000000" w:themeColor="text1"/>
                <w:sz w:val="22"/>
                <w:szCs w:val="22"/>
              </w:rPr>
            </w:pPr>
            <w:r w:rsidRPr="0071577E">
              <w:rPr>
                <w:rFonts w:ascii="Arial" w:hAnsi="Arial" w:cs="Arial"/>
                <w:b/>
                <w:color w:val="000000" w:themeColor="text1"/>
                <w:sz w:val="22"/>
                <w:szCs w:val="22"/>
              </w:rPr>
              <w:t>No.</w:t>
            </w:r>
          </w:p>
        </w:tc>
        <w:tc>
          <w:tcPr>
            <w:tcW w:w="5520" w:type="dxa"/>
          </w:tcPr>
          <w:p w14:paraId="75075272" w14:textId="77777777" w:rsidR="00224591" w:rsidRPr="0071577E" w:rsidRDefault="00224591" w:rsidP="00224591">
            <w:pPr>
              <w:tabs>
                <w:tab w:val="left" w:pos="650"/>
                <w:tab w:val="left" w:pos="4790"/>
              </w:tabs>
              <w:jc w:val="both"/>
              <w:rPr>
                <w:rFonts w:ascii="Arial" w:hAnsi="Arial" w:cs="Arial"/>
                <w:b/>
                <w:color w:val="000000" w:themeColor="text1"/>
                <w:sz w:val="22"/>
                <w:szCs w:val="22"/>
              </w:rPr>
            </w:pPr>
            <w:r w:rsidRPr="0071577E">
              <w:rPr>
                <w:rFonts w:ascii="Arial" w:hAnsi="Arial" w:cs="Arial"/>
                <w:b/>
                <w:color w:val="000000" w:themeColor="text1"/>
                <w:sz w:val="22"/>
                <w:szCs w:val="22"/>
              </w:rPr>
              <w:t>INFRACCION</w:t>
            </w:r>
          </w:p>
        </w:tc>
        <w:tc>
          <w:tcPr>
            <w:tcW w:w="283" w:type="dxa"/>
          </w:tcPr>
          <w:p w14:paraId="34F2D162" w14:textId="77777777" w:rsidR="00224591" w:rsidRPr="0071577E" w:rsidRDefault="00224591" w:rsidP="0071577E">
            <w:pPr>
              <w:tabs>
                <w:tab w:val="left" w:pos="650"/>
                <w:tab w:val="left" w:pos="4790"/>
              </w:tabs>
              <w:jc w:val="center"/>
              <w:rPr>
                <w:rFonts w:ascii="Arial" w:hAnsi="Arial" w:cs="Arial"/>
                <w:b/>
                <w:color w:val="000000" w:themeColor="text1"/>
                <w:sz w:val="22"/>
                <w:szCs w:val="22"/>
              </w:rPr>
            </w:pPr>
            <w:r w:rsidRPr="0071577E">
              <w:rPr>
                <w:rFonts w:ascii="Arial" w:hAnsi="Arial" w:cs="Arial"/>
                <w:b/>
                <w:color w:val="000000" w:themeColor="text1"/>
                <w:sz w:val="22"/>
                <w:szCs w:val="22"/>
              </w:rPr>
              <w:t>ALTO RIESGO</w:t>
            </w:r>
          </w:p>
        </w:tc>
        <w:tc>
          <w:tcPr>
            <w:tcW w:w="1134" w:type="dxa"/>
          </w:tcPr>
          <w:p w14:paraId="62575AB7" w14:textId="77777777" w:rsidR="00224591" w:rsidRPr="0071577E" w:rsidRDefault="00224591" w:rsidP="0071577E">
            <w:pPr>
              <w:tabs>
                <w:tab w:val="left" w:pos="650"/>
                <w:tab w:val="left" w:pos="4790"/>
              </w:tabs>
              <w:jc w:val="center"/>
              <w:rPr>
                <w:rFonts w:ascii="Arial" w:hAnsi="Arial" w:cs="Arial"/>
                <w:b/>
                <w:color w:val="000000" w:themeColor="text1"/>
                <w:sz w:val="22"/>
                <w:szCs w:val="22"/>
              </w:rPr>
            </w:pPr>
            <w:r w:rsidRPr="0071577E">
              <w:rPr>
                <w:rFonts w:ascii="Arial" w:hAnsi="Arial" w:cs="Arial"/>
                <w:b/>
                <w:color w:val="000000" w:themeColor="text1"/>
                <w:sz w:val="22"/>
                <w:szCs w:val="22"/>
              </w:rPr>
              <w:t>MEDIO RIESGO</w:t>
            </w:r>
          </w:p>
        </w:tc>
        <w:tc>
          <w:tcPr>
            <w:tcW w:w="1129" w:type="dxa"/>
          </w:tcPr>
          <w:p w14:paraId="4C400E93" w14:textId="77777777" w:rsidR="00224591" w:rsidRPr="0071577E" w:rsidRDefault="00224591" w:rsidP="0071577E">
            <w:pPr>
              <w:tabs>
                <w:tab w:val="left" w:pos="650"/>
                <w:tab w:val="left" w:pos="4790"/>
              </w:tabs>
              <w:jc w:val="center"/>
              <w:rPr>
                <w:rFonts w:ascii="Arial" w:hAnsi="Arial" w:cs="Arial"/>
                <w:b/>
                <w:color w:val="000000" w:themeColor="text1"/>
                <w:sz w:val="22"/>
                <w:szCs w:val="22"/>
              </w:rPr>
            </w:pPr>
            <w:r w:rsidRPr="0071577E">
              <w:rPr>
                <w:rFonts w:ascii="Arial" w:hAnsi="Arial" w:cs="Arial"/>
                <w:b/>
                <w:color w:val="000000" w:themeColor="text1"/>
                <w:sz w:val="22"/>
                <w:szCs w:val="22"/>
              </w:rPr>
              <w:t>BAJO RIESGO</w:t>
            </w:r>
          </w:p>
        </w:tc>
        <w:tc>
          <w:tcPr>
            <w:tcW w:w="0" w:type="auto"/>
          </w:tcPr>
          <w:p w14:paraId="507BED0D" w14:textId="77777777" w:rsidR="00224591" w:rsidRPr="0071577E" w:rsidRDefault="00224591" w:rsidP="0071577E">
            <w:pPr>
              <w:tabs>
                <w:tab w:val="left" w:pos="650"/>
                <w:tab w:val="left" w:pos="4790"/>
              </w:tabs>
              <w:jc w:val="center"/>
              <w:rPr>
                <w:rFonts w:ascii="Arial" w:hAnsi="Arial" w:cs="Arial"/>
                <w:b/>
                <w:color w:val="000000" w:themeColor="text1"/>
                <w:sz w:val="22"/>
                <w:szCs w:val="22"/>
              </w:rPr>
            </w:pPr>
            <w:r w:rsidRPr="0071577E">
              <w:rPr>
                <w:rFonts w:ascii="Arial" w:hAnsi="Arial" w:cs="Arial"/>
                <w:b/>
                <w:color w:val="000000" w:themeColor="text1"/>
                <w:sz w:val="22"/>
                <w:szCs w:val="22"/>
              </w:rPr>
              <w:t>MIN</w:t>
            </w:r>
          </w:p>
        </w:tc>
        <w:tc>
          <w:tcPr>
            <w:tcW w:w="0" w:type="auto"/>
          </w:tcPr>
          <w:p w14:paraId="3D41E8C9" w14:textId="77777777" w:rsidR="00224591" w:rsidRPr="0071577E" w:rsidRDefault="00224591" w:rsidP="0071577E">
            <w:pPr>
              <w:tabs>
                <w:tab w:val="left" w:pos="650"/>
                <w:tab w:val="left" w:pos="4790"/>
              </w:tabs>
              <w:jc w:val="center"/>
              <w:rPr>
                <w:rFonts w:ascii="Arial" w:hAnsi="Arial" w:cs="Arial"/>
                <w:b/>
                <w:color w:val="000000" w:themeColor="text1"/>
                <w:sz w:val="22"/>
                <w:szCs w:val="22"/>
              </w:rPr>
            </w:pPr>
            <w:r w:rsidRPr="0071577E">
              <w:rPr>
                <w:rFonts w:ascii="Arial" w:hAnsi="Arial" w:cs="Arial"/>
                <w:b/>
                <w:color w:val="000000" w:themeColor="text1"/>
                <w:sz w:val="22"/>
                <w:szCs w:val="22"/>
              </w:rPr>
              <w:t>MAX</w:t>
            </w:r>
          </w:p>
        </w:tc>
      </w:tr>
      <w:tr w:rsidR="00224591" w:rsidRPr="0071577E" w14:paraId="56B4446E" w14:textId="77777777" w:rsidTr="0071577E">
        <w:tc>
          <w:tcPr>
            <w:tcW w:w="0" w:type="auto"/>
          </w:tcPr>
          <w:p w14:paraId="3150E43C"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w:t>
            </w:r>
          </w:p>
        </w:tc>
        <w:tc>
          <w:tcPr>
            <w:tcW w:w="5520" w:type="dxa"/>
          </w:tcPr>
          <w:p w14:paraId="0750B023"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licencia federal</w:t>
            </w:r>
          </w:p>
        </w:tc>
        <w:tc>
          <w:tcPr>
            <w:tcW w:w="283" w:type="dxa"/>
          </w:tcPr>
          <w:p w14:paraId="3D81D62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3900784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6213B9F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0" w:type="auto"/>
          </w:tcPr>
          <w:p w14:paraId="29D17DE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w:t>
            </w:r>
          </w:p>
        </w:tc>
        <w:tc>
          <w:tcPr>
            <w:tcW w:w="0" w:type="auto"/>
          </w:tcPr>
          <w:p w14:paraId="64D83D4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r>
      <w:tr w:rsidR="00224591" w:rsidRPr="0071577E" w14:paraId="057802BE" w14:textId="77777777" w:rsidTr="0071577E">
        <w:tc>
          <w:tcPr>
            <w:tcW w:w="0" w:type="auto"/>
          </w:tcPr>
          <w:p w14:paraId="5CB21629"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2.</w:t>
            </w:r>
          </w:p>
        </w:tc>
        <w:tc>
          <w:tcPr>
            <w:tcW w:w="5520" w:type="dxa"/>
          </w:tcPr>
          <w:p w14:paraId="370919CE"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 xml:space="preserve">Falta de banderines y/o conos de </w:t>
            </w:r>
            <w:proofErr w:type="spellStart"/>
            <w:r w:rsidRPr="0071577E">
              <w:rPr>
                <w:rFonts w:ascii="Arial" w:hAnsi="Arial" w:cs="Arial"/>
                <w:color w:val="000000" w:themeColor="text1"/>
                <w:sz w:val="22"/>
                <w:szCs w:val="22"/>
              </w:rPr>
              <w:t>seg</w:t>
            </w:r>
            <w:proofErr w:type="spellEnd"/>
            <w:r w:rsidRPr="0071577E">
              <w:rPr>
                <w:rFonts w:ascii="Arial" w:hAnsi="Arial" w:cs="Arial"/>
                <w:color w:val="000000" w:themeColor="text1"/>
                <w:sz w:val="22"/>
                <w:szCs w:val="22"/>
              </w:rPr>
              <w:t>.</w:t>
            </w:r>
          </w:p>
        </w:tc>
        <w:tc>
          <w:tcPr>
            <w:tcW w:w="283" w:type="dxa"/>
          </w:tcPr>
          <w:p w14:paraId="732FD7C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0D76461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0D6A9A06"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0" w:type="auto"/>
          </w:tcPr>
          <w:p w14:paraId="4DA3933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35</w:t>
            </w:r>
          </w:p>
        </w:tc>
        <w:tc>
          <w:tcPr>
            <w:tcW w:w="0" w:type="auto"/>
          </w:tcPr>
          <w:p w14:paraId="1753D0A5"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r>
      <w:tr w:rsidR="00224591" w:rsidRPr="0071577E" w14:paraId="77374FEF" w14:textId="77777777" w:rsidTr="0071577E">
        <w:tc>
          <w:tcPr>
            <w:tcW w:w="0" w:type="auto"/>
          </w:tcPr>
          <w:p w14:paraId="680DDA5C"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lastRenderedPageBreak/>
              <w:t>3.</w:t>
            </w:r>
          </w:p>
        </w:tc>
        <w:tc>
          <w:tcPr>
            <w:tcW w:w="5520" w:type="dxa"/>
          </w:tcPr>
          <w:p w14:paraId="767EE31F"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rótulos de seguridad</w:t>
            </w:r>
          </w:p>
        </w:tc>
        <w:tc>
          <w:tcPr>
            <w:tcW w:w="283" w:type="dxa"/>
          </w:tcPr>
          <w:p w14:paraId="7CDC0515"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1FBBFB54"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09A5935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30134C6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6F67ABD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552BB9D7" w14:textId="77777777" w:rsidTr="0071577E">
        <w:tc>
          <w:tcPr>
            <w:tcW w:w="0" w:type="auto"/>
          </w:tcPr>
          <w:p w14:paraId="200269F4"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4.</w:t>
            </w:r>
          </w:p>
        </w:tc>
        <w:tc>
          <w:tcPr>
            <w:tcW w:w="5520" w:type="dxa"/>
          </w:tcPr>
          <w:p w14:paraId="17A77F4C"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hoja de seguridad del producto</w:t>
            </w:r>
          </w:p>
        </w:tc>
        <w:tc>
          <w:tcPr>
            <w:tcW w:w="283" w:type="dxa"/>
          </w:tcPr>
          <w:p w14:paraId="0FCB4F4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05ADAB1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72887534"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7805376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7B2BAA2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267D1C13" w14:textId="77777777" w:rsidTr="0071577E">
        <w:tc>
          <w:tcPr>
            <w:tcW w:w="0" w:type="auto"/>
          </w:tcPr>
          <w:p w14:paraId="098549F2"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5.</w:t>
            </w:r>
          </w:p>
        </w:tc>
        <w:tc>
          <w:tcPr>
            <w:tcW w:w="5520" w:type="dxa"/>
          </w:tcPr>
          <w:p w14:paraId="59727E69"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extintor</w:t>
            </w:r>
          </w:p>
        </w:tc>
        <w:tc>
          <w:tcPr>
            <w:tcW w:w="283" w:type="dxa"/>
          </w:tcPr>
          <w:p w14:paraId="1868768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7A97366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16103F0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084ECF6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52767BE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6E57BA85" w14:textId="77777777" w:rsidTr="0071577E">
        <w:tc>
          <w:tcPr>
            <w:tcW w:w="0" w:type="auto"/>
          </w:tcPr>
          <w:p w14:paraId="28AACABD"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6.</w:t>
            </w:r>
          </w:p>
        </w:tc>
        <w:tc>
          <w:tcPr>
            <w:tcW w:w="5520" w:type="dxa"/>
          </w:tcPr>
          <w:p w14:paraId="3B30733A" w14:textId="77777777" w:rsidR="00224591" w:rsidRPr="0071577E" w:rsidRDefault="00224591" w:rsidP="00224591">
            <w:pPr>
              <w:tabs>
                <w:tab w:val="left" w:pos="650"/>
                <w:tab w:val="left" w:pos="4790"/>
              </w:tabs>
              <w:jc w:val="both"/>
              <w:rPr>
                <w:rFonts w:ascii="Arial" w:hAnsi="Arial" w:cs="Arial"/>
                <w:color w:val="000000" w:themeColor="text1"/>
                <w:sz w:val="22"/>
                <w:szCs w:val="22"/>
              </w:rPr>
            </w:pPr>
            <w:proofErr w:type="spellStart"/>
            <w:r w:rsidRPr="0071577E">
              <w:rPr>
                <w:rFonts w:ascii="Arial" w:hAnsi="Arial" w:cs="Arial"/>
                <w:color w:val="000000" w:themeColor="text1"/>
                <w:sz w:val="22"/>
                <w:szCs w:val="22"/>
              </w:rPr>
              <w:t>Pictaleo</w:t>
            </w:r>
            <w:proofErr w:type="spellEnd"/>
            <w:r w:rsidRPr="0071577E">
              <w:rPr>
                <w:rFonts w:ascii="Arial" w:hAnsi="Arial" w:cs="Arial"/>
                <w:color w:val="000000" w:themeColor="text1"/>
                <w:sz w:val="22"/>
                <w:szCs w:val="22"/>
              </w:rPr>
              <w:t xml:space="preserve"> a cilindros portátiles</w:t>
            </w:r>
          </w:p>
        </w:tc>
        <w:tc>
          <w:tcPr>
            <w:tcW w:w="283" w:type="dxa"/>
          </w:tcPr>
          <w:p w14:paraId="4CC1453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2D8A5F2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3071FA4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1F9BEAE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3B8EBF9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21026F36" w14:textId="77777777" w:rsidTr="0071577E">
        <w:tc>
          <w:tcPr>
            <w:tcW w:w="0" w:type="auto"/>
          </w:tcPr>
          <w:p w14:paraId="369B7DE6"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7.</w:t>
            </w:r>
          </w:p>
        </w:tc>
        <w:tc>
          <w:tcPr>
            <w:tcW w:w="5520" w:type="dxa"/>
          </w:tcPr>
          <w:p w14:paraId="0639A485" w14:textId="77777777" w:rsidR="00224591" w:rsidRPr="0071577E" w:rsidRDefault="00224591" w:rsidP="00224591">
            <w:pPr>
              <w:tabs>
                <w:tab w:val="left" w:pos="650"/>
                <w:tab w:val="left" w:pos="4790"/>
              </w:tabs>
              <w:jc w:val="both"/>
              <w:rPr>
                <w:rFonts w:ascii="Arial" w:hAnsi="Arial" w:cs="Arial"/>
                <w:color w:val="000000" w:themeColor="text1"/>
                <w:sz w:val="22"/>
                <w:szCs w:val="22"/>
              </w:rPr>
            </w:pPr>
            <w:proofErr w:type="spellStart"/>
            <w:r w:rsidRPr="0071577E">
              <w:rPr>
                <w:rFonts w:ascii="Arial" w:hAnsi="Arial" w:cs="Arial"/>
                <w:color w:val="000000" w:themeColor="text1"/>
                <w:sz w:val="22"/>
                <w:szCs w:val="22"/>
              </w:rPr>
              <w:t>Pictaleo</w:t>
            </w:r>
            <w:proofErr w:type="spellEnd"/>
            <w:r w:rsidRPr="0071577E">
              <w:rPr>
                <w:rFonts w:ascii="Arial" w:hAnsi="Arial" w:cs="Arial"/>
                <w:color w:val="000000" w:themeColor="text1"/>
                <w:sz w:val="22"/>
                <w:szCs w:val="22"/>
              </w:rPr>
              <w:t xml:space="preserve"> a vehículo de carburación</w:t>
            </w:r>
          </w:p>
        </w:tc>
        <w:tc>
          <w:tcPr>
            <w:tcW w:w="283" w:type="dxa"/>
          </w:tcPr>
          <w:p w14:paraId="6C692C2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19CEAF1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29204C7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57215647"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34F7C9B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4EB3E810" w14:textId="77777777" w:rsidTr="0071577E">
        <w:tc>
          <w:tcPr>
            <w:tcW w:w="0" w:type="auto"/>
          </w:tcPr>
          <w:p w14:paraId="75713C83"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8.</w:t>
            </w:r>
          </w:p>
        </w:tc>
        <w:tc>
          <w:tcPr>
            <w:tcW w:w="5520" w:type="dxa"/>
          </w:tcPr>
          <w:p w14:paraId="142B5BE3"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Fugas de gas en pipa, mangueras y/o equipo en mal estado</w:t>
            </w:r>
          </w:p>
        </w:tc>
        <w:tc>
          <w:tcPr>
            <w:tcW w:w="283" w:type="dxa"/>
          </w:tcPr>
          <w:p w14:paraId="5E70D55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p w14:paraId="29B4C465"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16DF181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p w14:paraId="07AC8D3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01B3374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535D4C27"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p w14:paraId="3D3F637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43D6A66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p w14:paraId="1CBB0B7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630E1522" w14:textId="77777777" w:rsidTr="0071577E">
        <w:tc>
          <w:tcPr>
            <w:tcW w:w="0" w:type="auto"/>
          </w:tcPr>
          <w:p w14:paraId="66DA961C"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9.</w:t>
            </w:r>
          </w:p>
        </w:tc>
        <w:tc>
          <w:tcPr>
            <w:tcW w:w="5520" w:type="dxa"/>
          </w:tcPr>
          <w:p w14:paraId="6ABDAA61"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Cilindros acostados</w:t>
            </w:r>
          </w:p>
        </w:tc>
        <w:tc>
          <w:tcPr>
            <w:tcW w:w="283" w:type="dxa"/>
          </w:tcPr>
          <w:p w14:paraId="093E2EE6"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3199D0F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74F39D4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0" w:type="auto"/>
          </w:tcPr>
          <w:p w14:paraId="40E49F8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w:t>
            </w:r>
          </w:p>
        </w:tc>
        <w:tc>
          <w:tcPr>
            <w:tcW w:w="0" w:type="auto"/>
          </w:tcPr>
          <w:p w14:paraId="1DC9D57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r>
      <w:tr w:rsidR="00224591" w:rsidRPr="0071577E" w14:paraId="06FDBE22" w14:textId="77777777" w:rsidTr="0071577E">
        <w:tc>
          <w:tcPr>
            <w:tcW w:w="0" w:type="auto"/>
          </w:tcPr>
          <w:p w14:paraId="2E4DA553"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10.</w:t>
            </w:r>
          </w:p>
        </w:tc>
        <w:tc>
          <w:tcPr>
            <w:tcW w:w="5520" w:type="dxa"/>
          </w:tcPr>
          <w:p w14:paraId="73CC312C"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 xml:space="preserve">Falta de </w:t>
            </w:r>
            <w:proofErr w:type="spellStart"/>
            <w:r w:rsidRPr="0071577E">
              <w:rPr>
                <w:rFonts w:ascii="Arial" w:hAnsi="Arial" w:cs="Arial"/>
                <w:color w:val="000000" w:themeColor="text1"/>
                <w:sz w:val="22"/>
                <w:szCs w:val="22"/>
              </w:rPr>
              <w:t>aseguranza</w:t>
            </w:r>
            <w:proofErr w:type="spellEnd"/>
          </w:p>
        </w:tc>
        <w:tc>
          <w:tcPr>
            <w:tcW w:w="283" w:type="dxa"/>
          </w:tcPr>
          <w:p w14:paraId="7B8764E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143634B4"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7E90A7F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0E87BE7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08A397A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180</w:t>
            </w:r>
          </w:p>
        </w:tc>
      </w:tr>
      <w:tr w:rsidR="00224591" w:rsidRPr="0071577E" w14:paraId="2CB8CC1C" w14:textId="77777777" w:rsidTr="0071577E">
        <w:tc>
          <w:tcPr>
            <w:tcW w:w="0" w:type="auto"/>
          </w:tcPr>
          <w:p w14:paraId="4F73D75F"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11.</w:t>
            </w:r>
          </w:p>
        </w:tc>
        <w:tc>
          <w:tcPr>
            <w:tcW w:w="5520" w:type="dxa"/>
          </w:tcPr>
          <w:p w14:paraId="2A1A3A1E"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señales y avisos de protección civil</w:t>
            </w:r>
          </w:p>
        </w:tc>
        <w:tc>
          <w:tcPr>
            <w:tcW w:w="283" w:type="dxa"/>
          </w:tcPr>
          <w:p w14:paraId="4B346C3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352923B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064D2A16"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59543D5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0FC2516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358F04B9" w14:textId="77777777" w:rsidTr="0071577E">
        <w:tc>
          <w:tcPr>
            <w:tcW w:w="0" w:type="auto"/>
          </w:tcPr>
          <w:p w14:paraId="487B07CB"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12.</w:t>
            </w:r>
          </w:p>
        </w:tc>
        <w:tc>
          <w:tcPr>
            <w:tcW w:w="5520" w:type="dxa"/>
          </w:tcPr>
          <w:p w14:paraId="32E6C45F"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salida de emergencia</w:t>
            </w:r>
          </w:p>
        </w:tc>
        <w:tc>
          <w:tcPr>
            <w:tcW w:w="283" w:type="dxa"/>
          </w:tcPr>
          <w:p w14:paraId="5A08513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0C21A47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01AF6D7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4207D20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41109E2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280</w:t>
            </w:r>
          </w:p>
        </w:tc>
      </w:tr>
      <w:tr w:rsidR="00224591" w:rsidRPr="0071577E" w14:paraId="0B78E1BC" w14:textId="77777777" w:rsidTr="0071577E">
        <w:tc>
          <w:tcPr>
            <w:tcW w:w="0" w:type="auto"/>
          </w:tcPr>
          <w:p w14:paraId="4AB4F18B"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13.</w:t>
            </w:r>
          </w:p>
        </w:tc>
        <w:tc>
          <w:tcPr>
            <w:tcW w:w="5520" w:type="dxa"/>
          </w:tcPr>
          <w:p w14:paraId="1AA32E26"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Circuito eléctrico en mal estado</w:t>
            </w:r>
          </w:p>
        </w:tc>
        <w:tc>
          <w:tcPr>
            <w:tcW w:w="283" w:type="dxa"/>
          </w:tcPr>
          <w:p w14:paraId="012E3AA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658DD4A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0D23709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23A3546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w:t>
            </w:r>
          </w:p>
        </w:tc>
        <w:tc>
          <w:tcPr>
            <w:tcW w:w="0" w:type="auto"/>
          </w:tcPr>
          <w:p w14:paraId="4BEAD84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r>
      <w:tr w:rsidR="00224591" w:rsidRPr="0071577E" w14:paraId="45180CBF" w14:textId="77777777" w:rsidTr="0071577E">
        <w:tc>
          <w:tcPr>
            <w:tcW w:w="0" w:type="auto"/>
          </w:tcPr>
          <w:p w14:paraId="3778A205"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14.</w:t>
            </w:r>
          </w:p>
        </w:tc>
        <w:tc>
          <w:tcPr>
            <w:tcW w:w="5520" w:type="dxa"/>
          </w:tcPr>
          <w:p w14:paraId="29EC608D"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equipo de seguridad</w:t>
            </w:r>
          </w:p>
        </w:tc>
        <w:tc>
          <w:tcPr>
            <w:tcW w:w="283" w:type="dxa"/>
          </w:tcPr>
          <w:p w14:paraId="6C40C6A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0C12E9A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4C9ADA5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6BB68B8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5512962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412C6E4A" w14:textId="77777777" w:rsidTr="0071577E">
        <w:tc>
          <w:tcPr>
            <w:tcW w:w="0" w:type="auto"/>
          </w:tcPr>
          <w:p w14:paraId="46ADD168"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15.</w:t>
            </w:r>
          </w:p>
        </w:tc>
        <w:tc>
          <w:tcPr>
            <w:tcW w:w="5520" w:type="dxa"/>
          </w:tcPr>
          <w:p w14:paraId="15474A57"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planes y programas de protección civil PPA etc.</w:t>
            </w:r>
          </w:p>
        </w:tc>
        <w:tc>
          <w:tcPr>
            <w:tcW w:w="283" w:type="dxa"/>
          </w:tcPr>
          <w:p w14:paraId="6AFBB0F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54C1BB64"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273ED14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2FF07F5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38521CE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120</w:t>
            </w:r>
          </w:p>
        </w:tc>
      </w:tr>
      <w:tr w:rsidR="00224591" w:rsidRPr="0071577E" w14:paraId="65F8C8F6" w14:textId="77777777" w:rsidTr="0071577E">
        <w:tc>
          <w:tcPr>
            <w:tcW w:w="0" w:type="auto"/>
          </w:tcPr>
          <w:p w14:paraId="608FDD94"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16.</w:t>
            </w:r>
          </w:p>
        </w:tc>
        <w:tc>
          <w:tcPr>
            <w:tcW w:w="5520" w:type="dxa"/>
          </w:tcPr>
          <w:p w14:paraId="0A3468A9"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Impedir verificación a establecimiento o vehículo</w:t>
            </w:r>
          </w:p>
        </w:tc>
        <w:tc>
          <w:tcPr>
            <w:tcW w:w="283" w:type="dxa"/>
          </w:tcPr>
          <w:p w14:paraId="179FD27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695A0C7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3E9D77B7"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3A0687B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27904D7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40CBB8FE" w14:textId="77777777" w:rsidTr="0071577E">
        <w:tc>
          <w:tcPr>
            <w:tcW w:w="0" w:type="auto"/>
          </w:tcPr>
          <w:p w14:paraId="14427371"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17.</w:t>
            </w:r>
          </w:p>
        </w:tc>
        <w:tc>
          <w:tcPr>
            <w:tcW w:w="5520" w:type="dxa"/>
          </w:tcPr>
          <w:p w14:paraId="54536302"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No brindar apoyo ante una emergencia</w:t>
            </w:r>
          </w:p>
        </w:tc>
        <w:tc>
          <w:tcPr>
            <w:tcW w:w="283" w:type="dxa"/>
          </w:tcPr>
          <w:p w14:paraId="1E0A1CF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0506166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5595819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639995C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80</w:t>
            </w:r>
          </w:p>
        </w:tc>
        <w:tc>
          <w:tcPr>
            <w:tcW w:w="0" w:type="auto"/>
          </w:tcPr>
          <w:p w14:paraId="16150E2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7A9C7D3B" w14:textId="77777777" w:rsidTr="0071577E">
        <w:tc>
          <w:tcPr>
            <w:tcW w:w="0" w:type="auto"/>
          </w:tcPr>
          <w:p w14:paraId="6284BA2B"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18.</w:t>
            </w:r>
          </w:p>
        </w:tc>
        <w:tc>
          <w:tcPr>
            <w:tcW w:w="5520" w:type="dxa"/>
          </w:tcPr>
          <w:p w14:paraId="18E6F1EB"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Hacer mal uso de números de emergencia</w:t>
            </w:r>
          </w:p>
        </w:tc>
        <w:tc>
          <w:tcPr>
            <w:tcW w:w="283" w:type="dxa"/>
          </w:tcPr>
          <w:p w14:paraId="6EDB863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76B978A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4457466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63350196"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038AB05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7B5F00FF" w14:textId="77777777" w:rsidTr="0071577E">
        <w:tc>
          <w:tcPr>
            <w:tcW w:w="0" w:type="auto"/>
          </w:tcPr>
          <w:p w14:paraId="607D2908"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19.</w:t>
            </w:r>
          </w:p>
        </w:tc>
        <w:tc>
          <w:tcPr>
            <w:tcW w:w="5520" w:type="dxa"/>
          </w:tcPr>
          <w:p w14:paraId="3C9C07A0"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Transitar a exceso de velocidad dentro del municipio con MAT-PEL</w:t>
            </w:r>
          </w:p>
        </w:tc>
        <w:tc>
          <w:tcPr>
            <w:tcW w:w="283" w:type="dxa"/>
          </w:tcPr>
          <w:p w14:paraId="48DD584C"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6E9126E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518EA78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68BE2C6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150</w:t>
            </w:r>
          </w:p>
        </w:tc>
        <w:tc>
          <w:tcPr>
            <w:tcW w:w="0" w:type="auto"/>
          </w:tcPr>
          <w:p w14:paraId="62B9578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298645A1" w14:textId="77777777" w:rsidTr="0071577E">
        <w:tc>
          <w:tcPr>
            <w:tcW w:w="0" w:type="auto"/>
          </w:tcPr>
          <w:p w14:paraId="06B630A0"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20.</w:t>
            </w:r>
          </w:p>
        </w:tc>
        <w:tc>
          <w:tcPr>
            <w:tcW w:w="5520" w:type="dxa"/>
          </w:tcPr>
          <w:p w14:paraId="16741284"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luces de emergencia</w:t>
            </w:r>
          </w:p>
        </w:tc>
        <w:tc>
          <w:tcPr>
            <w:tcW w:w="283" w:type="dxa"/>
          </w:tcPr>
          <w:p w14:paraId="7DF701C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080B44F9"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29" w:type="dxa"/>
          </w:tcPr>
          <w:p w14:paraId="3361C1AD"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484FCCAF"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80</w:t>
            </w:r>
          </w:p>
        </w:tc>
        <w:tc>
          <w:tcPr>
            <w:tcW w:w="0" w:type="auto"/>
          </w:tcPr>
          <w:p w14:paraId="386C3050"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r>
      <w:tr w:rsidR="00224591" w:rsidRPr="0071577E" w14:paraId="58740123" w14:textId="77777777" w:rsidTr="0071577E">
        <w:trPr>
          <w:trHeight w:val="256"/>
        </w:trPr>
        <w:tc>
          <w:tcPr>
            <w:tcW w:w="0" w:type="auto"/>
          </w:tcPr>
          <w:p w14:paraId="1F29FFCA"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21.</w:t>
            </w:r>
          </w:p>
        </w:tc>
        <w:tc>
          <w:tcPr>
            <w:tcW w:w="5520" w:type="dxa"/>
          </w:tcPr>
          <w:p w14:paraId="2946BB1B"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Falta de conformación de brigadas</w:t>
            </w:r>
          </w:p>
        </w:tc>
        <w:tc>
          <w:tcPr>
            <w:tcW w:w="283" w:type="dxa"/>
          </w:tcPr>
          <w:p w14:paraId="1984C2A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34" w:type="dxa"/>
          </w:tcPr>
          <w:p w14:paraId="152CD505"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73F4CB73"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0" w:type="auto"/>
          </w:tcPr>
          <w:p w14:paraId="112DE22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100</w:t>
            </w:r>
          </w:p>
        </w:tc>
        <w:tc>
          <w:tcPr>
            <w:tcW w:w="0" w:type="auto"/>
          </w:tcPr>
          <w:p w14:paraId="284ACBAA"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r>
      <w:tr w:rsidR="00224591" w:rsidRPr="0071577E" w14:paraId="338D12E7" w14:textId="77777777" w:rsidTr="0071577E">
        <w:tc>
          <w:tcPr>
            <w:tcW w:w="0" w:type="auto"/>
          </w:tcPr>
          <w:p w14:paraId="755C8762"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22.</w:t>
            </w:r>
          </w:p>
        </w:tc>
        <w:tc>
          <w:tcPr>
            <w:tcW w:w="5520" w:type="dxa"/>
          </w:tcPr>
          <w:p w14:paraId="79C2BB7A"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Obstruir salidas de emergencia</w:t>
            </w:r>
          </w:p>
        </w:tc>
        <w:tc>
          <w:tcPr>
            <w:tcW w:w="283" w:type="dxa"/>
          </w:tcPr>
          <w:p w14:paraId="3E9F2158"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79CF07B4"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1667835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1C25AF3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6CC097D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r w:rsidR="00224591" w:rsidRPr="0071577E" w14:paraId="236E7DDD" w14:textId="77777777" w:rsidTr="0071577E">
        <w:tc>
          <w:tcPr>
            <w:tcW w:w="0" w:type="auto"/>
          </w:tcPr>
          <w:p w14:paraId="461B0A00"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23.</w:t>
            </w:r>
          </w:p>
        </w:tc>
        <w:tc>
          <w:tcPr>
            <w:tcW w:w="5520" w:type="dxa"/>
          </w:tcPr>
          <w:p w14:paraId="165B72ED" w14:textId="77777777" w:rsidR="00224591" w:rsidRPr="0071577E" w:rsidRDefault="00224591" w:rsidP="00224591">
            <w:pPr>
              <w:tabs>
                <w:tab w:val="left" w:pos="650"/>
                <w:tab w:val="left" w:pos="4790"/>
              </w:tabs>
              <w:jc w:val="both"/>
              <w:rPr>
                <w:rFonts w:ascii="Arial" w:hAnsi="Arial" w:cs="Arial"/>
                <w:color w:val="000000" w:themeColor="text1"/>
                <w:sz w:val="22"/>
                <w:szCs w:val="22"/>
              </w:rPr>
            </w:pPr>
            <w:r w:rsidRPr="0071577E">
              <w:rPr>
                <w:rFonts w:ascii="Arial" w:hAnsi="Arial" w:cs="Arial"/>
                <w:color w:val="000000" w:themeColor="text1"/>
                <w:sz w:val="22"/>
                <w:szCs w:val="22"/>
              </w:rPr>
              <w:t>Fuga o derrame de químicos MAT-PEL</w:t>
            </w:r>
          </w:p>
        </w:tc>
        <w:tc>
          <w:tcPr>
            <w:tcW w:w="283" w:type="dxa"/>
          </w:tcPr>
          <w:p w14:paraId="4D54A82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X</w:t>
            </w:r>
          </w:p>
        </w:tc>
        <w:tc>
          <w:tcPr>
            <w:tcW w:w="1134" w:type="dxa"/>
          </w:tcPr>
          <w:p w14:paraId="43C44AB2"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1129" w:type="dxa"/>
          </w:tcPr>
          <w:p w14:paraId="5C7256AB"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p>
        </w:tc>
        <w:tc>
          <w:tcPr>
            <w:tcW w:w="0" w:type="auto"/>
          </w:tcPr>
          <w:p w14:paraId="2973CD51"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200</w:t>
            </w:r>
          </w:p>
        </w:tc>
        <w:tc>
          <w:tcPr>
            <w:tcW w:w="0" w:type="auto"/>
          </w:tcPr>
          <w:p w14:paraId="5A98652E" w14:textId="77777777" w:rsidR="00224591" w:rsidRPr="0071577E" w:rsidRDefault="00224591" w:rsidP="0071577E">
            <w:pPr>
              <w:tabs>
                <w:tab w:val="left" w:pos="650"/>
                <w:tab w:val="left" w:pos="4790"/>
              </w:tabs>
              <w:jc w:val="center"/>
              <w:rPr>
                <w:rFonts w:ascii="Arial" w:hAnsi="Arial" w:cs="Arial"/>
                <w:color w:val="000000" w:themeColor="text1"/>
                <w:sz w:val="22"/>
                <w:szCs w:val="22"/>
              </w:rPr>
            </w:pPr>
            <w:r w:rsidRPr="0071577E">
              <w:rPr>
                <w:rFonts w:ascii="Arial" w:hAnsi="Arial" w:cs="Arial"/>
                <w:color w:val="000000" w:themeColor="text1"/>
                <w:sz w:val="22"/>
                <w:szCs w:val="22"/>
              </w:rPr>
              <w:t>300</w:t>
            </w:r>
          </w:p>
        </w:tc>
      </w:tr>
    </w:tbl>
    <w:p w14:paraId="71A13CB2" w14:textId="77777777" w:rsidR="00224591" w:rsidRPr="001A44AA" w:rsidRDefault="00224591" w:rsidP="00224591">
      <w:pPr>
        <w:shd w:val="clear" w:color="FF00FF" w:fill="auto"/>
        <w:jc w:val="both"/>
        <w:rPr>
          <w:rFonts w:ascii="Arial" w:hAnsi="Arial" w:cs="Arial"/>
          <w:b/>
          <w:color w:val="000000" w:themeColor="text1"/>
          <w:sz w:val="22"/>
          <w:szCs w:val="22"/>
        </w:rPr>
      </w:pPr>
    </w:p>
    <w:p w14:paraId="51A26815" w14:textId="77777777" w:rsidR="00224591" w:rsidRPr="001A44AA" w:rsidRDefault="00224591" w:rsidP="00224591">
      <w:pPr>
        <w:shd w:val="clear" w:color="FF00FF" w:fill="auto"/>
        <w:jc w:val="both"/>
        <w:rPr>
          <w:rFonts w:ascii="Arial" w:hAnsi="Arial" w:cs="Arial"/>
          <w:color w:val="000000" w:themeColor="text1"/>
          <w:sz w:val="22"/>
          <w:szCs w:val="22"/>
        </w:rPr>
      </w:pPr>
      <w:r w:rsidRPr="001A44AA">
        <w:rPr>
          <w:rFonts w:ascii="Arial" w:hAnsi="Arial" w:cs="Arial"/>
          <w:b/>
          <w:color w:val="000000" w:themeColor="text1"/>
          <w:sz w:val="22"/>
          <w:szCs w:val="22"/>
        </w:rPr>
        <w:t>XXX.-</w:t>
      </w:r>
      <w:r w:rsidRPr="001A44AA">
        <w:rPr>
          <w:rFonts w:ascii="Arial" w:hAnsi="Arial" w:cs="Arial"/>
          <w:color w:val="000000" w:themeColor="text1"/>
          <w:sz w:val="22"/>
          <w:szCs w:val="22"/>
        </w:rPr>
        <w:t xml:space="preserve"> En lo que se refiere a las faltas de servicio transporte público municipal en modalidad de transporte urbano y de alquiler, esto se regirá por el Reglamento Del Servicio Público De Transporte Del Municipio De Nava, Coahuila. Las infracciones se cobrarán en Unidades de Medida y Actualización (UMA):</w:t>
      </w:r>
    </w:p>
    <w:p w14:paraId="5E7FCB5D" w14:textId="77777777" w:rsidR="00224591" w:rsidRPr="001A44AA" w:rsidRDefault="00224591" w:rsidP="00224591">
      <w:pPr>
        <w:shd w:val="clear" w:color="FF00FF" w:fill="auto"/>
        <w:jc w:val="both"/>
        <w:rPr>
          <w:rFonts w:ascii="Arial" w:hAnsi="Arial" w:cs="Arial"/>
          <w:color w:val="000000" w:themeColor="text1"/>
          <w:sz w:val="22"/>
          <w:szCs w:val="22"/>
        </w:rPr>
      </w:pPr>
    </w:p>
    <w:p w14:paraId="6F414468" w14:textId="507F4A98" w:rsidR="00224591" w:rsidRPr="001A44AA" w:rsidRDefault="00224591" w:rsidP="00224591">
      <w:pPr>
        <w:jc w:val="both"/>
        <w:rPr>
          <w:rFonts w:ascii="Arial" w:hAnsi="Arial" w:cs="Arial"/>
          <w:b/>
          <w:bCs/>
          <w:color w:val="000000" w:themeColor="text1"/>
          <w:sz w:val="22"/>
          <w:szCs w:val="22"/>
          <w:lang w:eastAsia="es-MX"/>
        </w:rPr>
      </w:pPr>
      <w:r w:rsidRPr="001A44AA">
        <w:rPr>
          <w:rFonts w:ascii="Arial" w:eastAsia="Calibri" w:hAnsi="Arial" w:cs="Arial"/>
          <w:color w:val="000000" w:themeColor="text1"/>
          <w:sz w:val="22"/>
          <w:szCs w:val="22"/>
        </w:rPr>
        <w:t xml:space="preserve"> </w:t>
      </w:r>
      <w:r w:rsidRPr="001A44AA">
        <w:rPr>
          <w:rFonts w:ascii="Arial" w:hAnsi="Arial" w:cs="Arial"/>
          <w:b/>
          <w:bCs/>
          <w:color w:val="000000" w:themeColor="text1"/>
          <w:sz w:val="22"/>
          <w:szCs w:val="22"/>
          <w:lang w:eastAsia="es-MX"/>
        </w:rPr>
        <w:t xml:space="preserve">CONCEPTO DE INFRACCION      </w:t>
      </w:r>
      <w:r w:rsidRPr="001A44AA">
        <w:rPr>
          <w:rFonts w:ascii="Arial" w:hAnsi="Arial" w:cs="Arial"/>
          <w:b/>
          <w:bCs/>
          <w:color w:val="000000" w:themeColor="text1"/>
          <w:sz w:val="22"/>
          <w:szCs w:val="22"/>
          <w:lang w:eastAsia="es-MX"/>
        </w:rPr>
        <w:tab/>
      </w:r>
      <w:r w:rsidRPr="001A44AA">
        <w:rPr>
          <w:rFonts w:ascii="Arial" w:hAnsi="Arial" w:cs="Arial"/>
          <w:b/>
          <w:bCs/>
          <w:color w:val="000000" w:themeColor="text1"/>
          <w:sz w:val="22"/>
          <w:szCs w:val="22"/>
          <w:lang w:eastAsia="es-MX"/>
        </w:rPr>
        <w:tab/>
        <w:t xml:space="preserve">         </w:t>
      </w:r>
      <w:r w:rsidR="00496540">
        <w:rPr>
          <w:rFonts w:ascii="Arial" w:hAnsi="Arial" w:cs="Arial"/>
          <w:b/>
          <w:bCs/>
          <w:color w:val="000000" w:themeColor="text1"/>
          <w:sz w:val="22"/>
          <w:szCs w:val="22"/>
          <w:lang w:eastAsia="es-MX"/>
        </w:rPr>
        <w:tab/>
      </w:r>
      <w:r w:rsidR="00496540">
        <w:rPr>
          <w:rFonts w:ascii="Arial" w:hAnsi="Arial" w:cs="Arial"/>
          <w:b/>
          <w:bCs/>
          <w:color w:val="000000" w:themeColor="text1"/>
          <w:sz w:val="22"/>
          <w:szCs w:val="22"/>
          <w:lang w:eastAsia="es-MX"/>
        </w:rPr>
        <w:tab/>
      </w:r>
      <w:r w:rsidR="00496540">
        <w:rPr>
          <w:rFonts w:ascii="Arial" w:hAnsi="Arial" w:cs="Arial"/>
          <w:b/>
          <w:bCs/>
          <w:color w:val="000000" w:themeColor="text1"/>
          <w:sz w:val="22"/>
          <w:szCs w:val="22"/>
          <w:lang w:eastAsia="es-MX"/>
        </w:rPr>
        <w:tab/>
      </w:r>
      <w:r w:rsidR="00496540">
        <w:rPr>
          <w:rFonts w:ascii="Arial" w:hAnsi="Arial" w:cs="Arial"/>
          <w:b/>
          <w:bCs/>
          <w:color w:val="000000" w:themeColor="text1"/>
          <w:sz w:val="22"/>
          <w:szCs w:val="22"/>
          <w:lang w:eastAsia="es-MX"/>
        </w:rPr>
        <w:tab/>
      </w:r>
      <w:r w:rsidR="00496540">
        <w:rPr>
          <w:rFonts w:ascii="Arial" w:hAnsi="Arial" w:cs="Arial"/>
          <w:b/>
          <w:bCs/>
          <w:color w:val="000000" w:themeColor="text1"/>
          <w:sz w:val="22"/>
          <w:szCs w:val="22"/>
          <w:lang w:eastAsia="es-MX"/>
        </w:rPr>
        <w:tab/>
        <w:t xml:space="preserve">       </w:t>
      </w:r>
      <w:r w:rsidRPr="001A44AA">
        <w:rPr>
          <w:rFonts w:ascii="Arial" w:hAnsi="Arial" w:cs="Arial"/>
          <w:b/>
          <w:bCs/>
          <w:color w:val="000000" w:themeColor="text1"/>
          <w:sz w:val="22"/>
          <w:szCs w:val="22"/>
          <w:lang w:eastAsia="es-MX"/>
        </w:rPr>
        <w:t>SANCION (UMA)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
        <w:gridCol w:w="8096"/>
        <w:gridCol w:w="567"/>
        <w:gridCol w:w="753"/>
      </w:tblGrid>
      <w:tr w:rsidR="00224591" w:rsidRPr="001A44AA" w14:paraId="3C2E7211" w14:textId="77777777" w:rsidTr="00496540">
        <w:trPr>
          <w:trHeight w:val="77"/>
        </w:trPr>
        <w:tc>
          <w:tcPr>
            <w:tcW w:w="546" w:type="dxa"/>
            <w:shd w:val="clear" w:color="auto" w:fill="auto"/>
            <w:noWrap/>
            <w:vAlign w:val="bottom"/>
            <w:hideMark/>
          </w:tcPr>
          <w:p w14:paraId="35EA2B7D" w14:textId="77777777" w:rsidR="00224591" w:rsidRPr="001A44AA" w:rsidRDefault="00224591" w:rsidP="00224591">
            <w:pPr>
              <w:jc w:val="both"/>
              <w:rPr>
                <w:rFonts w:ascii="Arial" w:hAnsi="Arial" w:cs="Arial"/>
                <w:b/>
                <w:color w:val="000000" w:themeColor="text1"/>
                <w:sz w:val="22"/>
                <w:szCs w:val="22"/>
                <w:lang w:eastAsia="es-MX"/>
              </w:rPr>
            </w:pPr>
            <w:r w:rsidRPr="001A44AA">
              <w:rPr>
                <w:rFonts w:ascii="Arial" w:hAnsi="Arial" w:cs="Arial"/>
                <w:b/>
                <w:color w:val="000000" w:themeColor="text1"/>
                <w:sz w:val="22"/>
                <w:szCs w:val="22"/>
                <w:lang w:eastAsia="es-MX"/>
              </w:rPr>
              <w:t>No.</w:t>
            </w:r>
          </w:p>
        </w:tc>
        <w:tc>
          <w:tcPr>
            <w:tcW w:w="8096" w:type="dxa"/>
            <w:shd w:val="clear" w:color="auto" w:fill="auto"/>
            <w:noWrap/>
            <w:vAlign w:val="bottom"/>
            <w:hideMark/>
          </w:tcPr>
          <w:p w14:paraId="73932EDA" w14:textId="77777777" w:rsidR="00224591" w:rsidRPr="001A44AA" w:rsidRDefault="00224591" w:rsidP="00224591">
            <w:pPr>
              <w:jc w:val="both"/>
              <w:rPr>
                <w:rFonts w:ascii="Arial" w:hAnsi="Arial" w:cs="Arial"/>
                <w:b/>
                <w:color w:val="000000" w:themeColor="text1"/>
                <w:sz w:val="22"/>
                <w:szCs w:val="22"/>
                <w:lang w:eastAsia="es-MX"/>
              </w:rPr>
            </w:pPr>
            <w:r w:rsidRPr="001A44AA">
              <w:rPr>
                <w:rFonts w:ascii="Arial" w:hAnsi="Arial" w:cs="Arial"/>
                <w:b/>
                <w:color w:val="000000" w:themeColor="text1"/>
                <w:sz w:val="22"/>
                <w:szCs w:val="22"/>
                <w:lang w:eastAsia="es-MX"/>
              </w:rPr>
              <w:t>INFRACCION</w:t>
            </w:r>
          </w:p>
        </w:tc>
        <w:tc>
          <w:tcPr>
            <w:tcW w:w="567" w:type="dxa"/>
            <w:shd w:val="clear" w:color="auto" w:fill="auto"/>
            <w:noWrap/>
            <w:vAlign w:val="bottom"/>
            <w:hideMark/>
          </w:tcPr>
          <w:p w14:paraId="7079563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b/>
                <w:color w:val="000000" w:themeColor="text1"/>
                <w:sz w:val="22"/>
                <w:szCs w:val="22"/>
                <w:lang w:eastAsia="es-MX"/>
              </w:rPr>
              <w:t>MIN</w:t>
            </w:r>
          </w:p>
        </w:tc>
        <w:tc>
          <w:tcPr>
            <w:tcW w:w="753" w:type="dxa"/>
            <w:shd w:val="clear" w:color="auto" w:fill="auto"/>
            <w:noWrap/>
            <w:vAlign w:val="bottom"/>
            <w:hideMark/>
          </w:tcPr>
          <w:p w14:paraId="79EE0B2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b/>
                <w:color w:val="000000" w:themeColor="text1"/>
                <w:sz w:val="22"/>
                <w:szCs w:val="22"/>
                <w:lang w:eastAsia="es-MX"/>
              </w:rPr>
              <w:t>MAX</w:t>
            </w:r>
          </w:p>
        </w:tc>
      </w:tr>
      <w:tr w:rsidR="00224591" w:rsidRPr="001A44AA" w14:paraId="270499D1" w14:textId="77777777" w:rsidTr="00496540">
        <w:trPr>
          <w:trHeight w:val="77"/>
        </w:trPr>
        <w:tc>
          <w:tcPr>
            <w:tcW w:w="546" w:type="dxa"/>
            <w:shd w:val="clear" w:color="auto" w:fill="auto"/>
            <w:noWrap/>
            <w:vAlign w:val="bottom"/>
            <w:hideMark/>
          </w:tcPr>
          <w:p w14:paraId="5CDAD81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8096" w:type="dxa"/>
            <w:shd w:val="clear" w:color="auto" w:fill="auto"/>
            <w:noWrap/>
            <w:vAlign w:val="bottom"/>
            <w:hideMark/>
          </w:tcPr>
          <w:p w14:paraId="52A16D28"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servicio público con placas o permiso de otro municipio</w:t>
            </w:r>
          </w:p>
        </w:tc>
        <w:tc>
          <w:tcPr>
            <w:tcW w:w="567" w:type="dxa"/>
            <w:shd w:val="clear" w:color="auto" w:fill="auto"/>
            <w:noWrap/>
            <w:vAlign w:val="bottom"/>
            <w:hideMark/>
          </w:tcPr>
          <w:p w14:paraId="15E5803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20744194"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56A4F3DD" w14:textId="77777777" w:rsidTr="00496540">
        <w:trPr>
          <w:trHeight w:val="77"/>
        </w:trPr>
        <w:tc>
          <w:tcPr>
            <w:tcW w:w="546" w:type="dxa"/>
            <w:shd w:val="clear" w:color="auto" w:fill="auto"/>
            <w:noWrap/>
            <w:vAlign w:val="bottom"/>
            <w:hideMark/>
          </w:tcPr>
          <w:p w14:paraId="768DB29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w:t>
            </w:r>
          </w:p>
        </w:tc>
        <w:tc>
          <w:tcPr>
            <w:tcW w:w="8096" w:type="dxa"/>
            <w:shd w:val="clear" w:color="auto" w:fill="auto"/>
            <w:noWrap/>
            <w:vAlign w:val="bottom"/>
            <w:hideMark/>
          </w:tcPr>
          <w:p w14:paraId="3509A95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servicio público con placas particulares</w:t>
            </w:r>
          </w:p>
        </w:tc>
        <w:tc>
          <w:tcPr>
            <w:tcW w:w="567" w:type="dxa"/>
            <w:shd w:val="clear" w:color="auto" w:fill="auto"/>
            <w:noWrap/>
            <w:vAlign w:val="bottom"/>
            <w:hideMark/>
          </w:tcPr>
          <w:p w14:paraId="4EB16D8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07C2C8F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0CFF8B87" w14:textId="77777777" w:rsidTr="00496540">
        <w:trPr>
          <w:trHeight w:val="77"/>
        </w:trPr>
        <w:tc>
          <w:tcPr>
            <w:tcW w:w="546" w:type="dxa"/>
            <w:shd w:val="clear" w:color="auto" w:fill="auto"/>
            <w:noWrap/>
            <w:vAlign w:val="bottom"/>
            <w:hideMark/>
          </w:tcPr>
          <w:p w14:paraId="112C455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8096" w:type="dxa"/>
            <w:shd w:val="clear" w:color="auto" w:fill="auto"/>
            <w:noWrap/>
            <w:vAlign w:val="bottom"/>
            <w:hideMark/>
          </w:tcPr>
          <w:p w14:paraId="6A6D158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servicio público sin licencia de conducir</w:t>
            </w:r>
          </w:p>
        </w:tc>
        <w:tc>
          <w:tcPr>
            <w:tcW w:w="567" w:type="dxa"/>
            <w:shd w:val="clear" w:color="auto" w:fill="auto"/>
            <w:noWrap/>
            <w:vAlign w:val="bottom"/>
            <w:hideMark/>
          </w:tcPr>
          <w:p w14:paraId="75E111EC"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5679780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6D3DB5BD" w14:textId="77777777" w:rsidTr="00496540">
        <w:trPr>
          <w:trHeight w:val="77"/>
        </w:trPr>
        <w:tc>
          <w:tcPr>
            <w:tcW w:w="546" w:type="dxa"/>
            <w:shd w:val="clear" w:color="auto" w:fill="auto"/>
            <w:noWrap/>
            <w:vAlign w:val="bottom"/>
            <w:hideMark/>
          </w:tcPr>
          <w:p w14:paraId="429876B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8096" w:type="dxa"/>
            <w:shd w:val="clear" w:color="auto" w:fill="auto"/>
            <w:noWrap/>
            <w:vAlign w:val="bottom"/>
            <w:hideMark/>
          </w:tcPr>
          <w:p w14:paraId="6E0FE914"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póliza de seguro</w:t>
            </w:r>
          </w:p>
        </w:tc>
        <w:tc>
          <w:tcPr>
            <w:tcW w:w="567" w:type="dxa"/>
            <w:shd w:val="clear" w:color="auto" w:fill="auto"/>
            <w:noWrap/>
            <w:vAlign w:val="bottom"/>
            <w:hideMark/>
          </w:tcPr>
          <w:p w14:paraId="736D9BD9"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3" w:type="dxa"/>
            <w:shd w:val="clear" w:color="auto" w:fill="auto"/>
            <w:noWrap/>
            <w:vAlign w:val="bottom"/>
            <w:hideMark/>
          </w:tcPr>
          <w:p w14:paraId="4F00D023"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r>
      <w:tr w:rsidR="00224591" w:rsidRPr="001A44AA" w14:paraId="20ED323E" w14:textId="77777777" w:rsidTr="00496540">
        <w:trPr>
          <w:trHeight w:val="77"/>
        </w:trPr>
        <w:tc>
          <w:tcPr>
            <w:tcW w:w="546" w:type="dxa"/>
            <w:shd w:val="clear" w:color="auto" w:fill="auto"/>
            <w:noWrap/>
            <w:vAlign w:val="bottom"/>
            <w:hideMark/>
          </w:tcPr>
          <w:p w14:paraId="73720A7E"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8096" w:type="dxa"/>
            <w:shd w:val="clear" w:color="auto" w:fill="auto"/>
            <w:noWrap/>
            <w:vAlign w:val="bottom"/>
            <w:hideMark/>
          </w:tcPr>
          <w:p w14:paraId="7909874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servicio público sin carnet de identidad de conductor municipal</w:t>
            </w:r>
          </w:p>
        </w:tc>
        <w:tc>
          <w:tcPr>
            <w:tcW w:w="567" w:type="dxa"/>
            <w:shd w:val="clear" w:color="auto" w:fill="auto"/>
            <w:noWrap/>
            <w:vAlign w:val="bottom"/>
            <w:hideMark/>
          </w:tcPr>
          <w:p w14:paraId="7D9759E0"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325FD14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7ACDE3D0" w14:textId="77777777" w:rsidTr="00496540">
        <w:trPr>
          <w:trHeight w:val="77"/>
        </w:trPr>
        <w:tc>
          <w:tcPr>
            <w:tcW w:w="546" w:type="dxa"/>
            <w:shd w:val="clear" w:color="auto" w:fill="auto"/>
            <w:noWrap/>
            <w:vAlign w:val="bottom"/>
            <w:hideMark/>
          </w:tcPr>
          <w:p w14:paraId="46AD420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8096" w:type="dxa"/>
            <w:shd w:val="clear" w:color="auto" w:fill="auto"/>
            <w:noWrap/>
            <w:vAlign w:val="bottom"/>
            <w:hideMark/>
          </w:tcPr>
          <w:p w14:paraId="7FC9CCC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No utilizar la franja, logotipos o números oficiales</w:t>
            </w:r>
          </w:p>
        </w:tc>
        <w:tc>
          <w:tcPr>
            <w:tcW w:w="567" w:type="dxa"/>
            <w:shd w:val="clear" w:color="auto" w:fill="auto"/>
            <w:noWrap/>
            <w:vAlign w:val="bottom"/>
            <w:hideMark/>
          </w:tcPr>
          <w:p w14:paraId="7BC27CE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6F3FB9F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25AC7020" w14:textId="77777777" w:rsidTr="00496540">
        <w:trPr>
          <w:trHeight w:val="77"/>
        </w:trPr>
        <w:tc>
          <w:tcPr>
            <w:tcW w:w="546" w:type="dxa"/>
            <w:shd w:val="clear" w:color="auto" w:fill="auto"/>
            <w:noWrap/>
            <w:vAlign w:val="bottom"/>
            <w:hideMark/>
          </w:tcPr>
          <w:p w14:paraId="47A98D7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c>
          <w:tcPr>
            <w:tcW w:w="8096" w:type="dxa"/>
            <w:shd w:val="clear" w:color="auto" w:fill="auto"/>
            <w:noWrap/>
            <w:vAlign w:val="bottom"/>
            <w:hideMark/>
          </w:tcPr>
          <w:p w14:paraId="4EA5AFAE"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Transportar personas en vehículos de carga</w:t>
            </w:r>
          </w:p>
        </w:tc>
        <w:tc>
          <w:tcPr>
            <w:tcW w:w="567" w:type="dxa"/>
            <w:shd w:val="clear" w:color="auto" w:fill="auto"/>
            <w:noWrap/>
            <w:vAlign w:val="bottom"/>
            <w:hideMark/>
          </w:tcPr>
          <w:p w14:paraId="455173B0"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3" w:type="dxa"/>
            <w:shd w:val="clear" w:color="auto" w:fill="auto"/>
            <w:noWrap/>
            <w:vAlign w:val="bottom"/>
            <w:hideMark/>
          </w:tcPr>
          <w:p w14:paraId="60CFF9B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r>
      <w:tr w:rsidR="00224591" w:rsidRPr="001A44AA" w14:paraId="6A8C1D07" w14:textId="77777777" w:rsidTr="00496540">
        <w:trPr>
          <w:trHeight w:val="77"/>
        </w:trPr>
        <w:tc>
          <w:tcPr>
            <w:tcW w:w="546" w:type="dxa"/>
            <w:shd w:val="clear" w:color="auto" w:fill="auto"/>
            <w:noWrap/>
            <w:vAlign w:val="bottom"/>
            <w:hideMark/>
          </w:tcPr>
          <w:p w14:paraId="6356326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c>
          <w:tcPr>
            <w:tcW w:w="8096" w:type="dxa"/>
            <w:shd w:val="clear" w:color="auto" w:fill="auto"/>
            <w:noWrap/>
            <w:vAlign w:val="bottom"/>
            <w:hideMark/>
          </w:tcPr>
          <w:p w14:paraId="7CD8446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Transportar personas en estribo</w:t>
            </w:r>
          </w:p>
        </w:tc>
        <w:tc>
          <w:tcPr>
            <w:tcW w:w="567" w:type="dxa"/>
            <w:shd w:val="clear" w:color="auto" w:fill="auto"/>
            <w:noWrap/>
            <w:vAlign w:val="bottom"/>
            <w:hideMark/>
          </w:tcPr>
          <w:p w14:paraId="0FC5ED7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3734401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23A4A972" w14:textId="77777777" w:rsidTr="00496540">
        <w:trPr>
          <w:trHeight w:val="77"/>
        </w:trPr>
        <w:tc>
          <w:tcPr>
            <w:tcW w:w="546" w:type="dxa"/>
            <w:shd w:val="clear" w:color="auto" w:fill="auto"/>
            <w:noWrap/>
            <w:vAlign w:val="bottom"/>
            <w:hideMark/>
          </w:tcPr>
          <w:p w14:paraId="1C4291D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9.</w:t>
            </w:r>
          </w:p>
        </w:tc>
        <w:tc>
          <w:tcPr>
            <w:tcW w:w="8096" w:type="dxa"/>
            <w:shd w:val="clear" w:color="auto" w:fill="auto"/>
            <w:noWrap/>
            <w:vAlign w:val="bottom"/>
            <w:hideMark/>
          </w:tcPr>
          <w:p w14:paraId="40E218C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cinturón de seguridad</w:t>
            </w:r>
          </w:p>
        </w:tc>
        <w:tc>
          <w:tcPr>
            <w:tcW w:w="567" w:type="dxa"/>
            <w:shd w:val="clear" w:color="auto" w:fill="auto"/>
            <w:noWrap/>
            <w:vAlign w:val="bottom"/>
            <w:hideMark/>
          </w:tcPr>
          <w:p w14:paraId="3CDDA08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1D6415C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6EA0BC1B" w14:textId="77777777" w:rsidTr="00496540">
        <w:trPr>
          <w:trHeight w:val="77"/>
        </w:trPr>
        <w:tc>
          <w:tcPr>
            <w:tcW w:w="546" w:type="dxa"/>
            <w:shd w:val="clear" w:color="auto" w:fill="auto"/>
            <w:noWrap/>
            <w:vAlign w:val="bottom"/>
            <w:hideMark/>
          </w:tcPr>
          <w:p w14:paraId="7F0543B1"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c>
          <w:tcPr>
            <w:tcW w:w="8096" w:type="dxa"/>
            <w:shd w:val="clear" w:color="auto" w:fill="auto"/>
            <w:noWrap/>
            <w:vAlign w:val="bottom"/>
            <w:hideMark/>
          </w:tcPr>
          <w:p w14:paraId="0802CFD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dispositivos de advertencia o reflejantes</w:t>
            </w:r>
          </w:p>
        </w:tc>
        <w:tc>
          <w:tcPr>
            <w:tcW w:w="567" w:type="dxa"/>
            <w:shd w:val="clear" w:color="auto" w:fill="auto"/>
            <w:noWrap/>
            <w:vAlign w:val="bottom"/>
            <w:hideMark/>
          </w:tcPr>
          <w:p w14:paraId="6EED472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1FCF4BE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0332D8C2" w14:textId="77777777" w:rsidTr="00496540">
        <w:trPr>
          <w:trHeight w:val="77"/>
        </w:trPr>
        <w:tc>
          <w:tcPr>
            <w:tcW w:w="546" w:type="dxa"/>
            <w:shd w:val="clear" w:color="auto" w:fill="auto"/>
            <w:noWrap/>
            <w:vAlign w:val="bottom"/>
            <w:hideMark/>
          </w:tcPr>
          <w:p w14:paraId="275D3F1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11.</w:t>
            </w:r>
          </w:p>
        </w:tc>
        <w:tc>
          <w:tcPr>
            <w:tcW w:w="8096" w:type="dxa"/>
            <w:shd w:val="clear" w:color="auto" w:fill="auto"/>
            <w:noWrap/>
            <w:vAlign w:val="bottom"/>
            <w:hideMark/>
          </w:tcPr>
          <w:p w14:paraId="3F4907F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dispositivos de limpieza de parabrisas</w:t>
            </w:r>
          </w:p>
        </w:tc>
        <w:tc>
          <w:tcPr>
            <w:tcW w:w="567" w:type="dxa"/>
            <w:shd w:val="clear" w:color="auto" w:fill="auto"/>
            <w:noWrap/>
            <w:vAlign w:val="bottom"/>
            <w:hideMark/>
          </w:tcPr>
          <w:p w14:paraId="6FC3E06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4883CBE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5AFD26C3" w14:textId="77777777" w:rsidTr="00496540">
        <w:trPr>
          <w:trHeight w:val="77"/>
        </w:trPr>
        <w:tc>
          <w:tcPr>
            <w:tcW w:w="546" w:type="dxa"/>
            <w:shd w:val="clear" w:color="auto" w:fill="auto"/>
            <w:noWrap/>
            <w:vAlign w:val="bottom"/>
            <w:hideMark/>
          </w:tcPr>
          <w:p w14:paraId="50B22A8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12.</w:t>
            </w:r>
          </w:p>
        </w:tc>
        <w:tc>
          <w:tcPr>
            <w:tcW w:w="8096" w:type="dxa"/>
            <w:shd w:val="clear" w:color="auto" w:fill="auto"/>
            <w:noWrap/>
            <w:vAlign w:val="bottom"/>
            <w:hideMark/>
          </w:tcPr>
          <w:p w14:paraId="5E170CC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pago anual de derechos de ruta</w:t>
            </w:r>
          </w:p>
        </w:tc>
        <w:tc>
          <w:tcPr>
            <w:tcW w:w="567" w:type="dxa"/>
            <w:shd w:val="clear" w:color="auto" w:fill="auto"/>
            <w:noWrap/>
            <w:vAlign w:val="bottom"/>
            <w:hideMark/>
          </w:tcPr>
          <w:p w14:paraId="35534AC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5768652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1AD7F515" w14:textId="77777777" w:rsidTr="00496540">
        <w:trPr>
          <w:trHeight w:val="77"/>
        </w:trPr>
        <w:tc>
          <w:tcPr>
            <w:tcW w:w="546" w:type="dxa"/>
            <w:shd w:val="clear" w:color="auto" w:fill="auto"/>
            <w:noWrap/>
            <w:vAlign w:val="bottom"/>
            <w:hideMark/>
          </w:tcPr>
          <w:p w14:paraId="3CC4FD6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13.</w:t>
            </w:r>
          </w:p>
        </w:tc>
        <w:tc>
          <w:tcPr>
            <w:tcW w:w="8096" w:type="dxa"/>
            <w:shd w:val="clear" w:color="auto" w:fill="auto"/>
            <w:noWrap/>
            <w:vAlign w:val="bottom"/>
            <w:hideMark/>
          </w:tcPr>
          <w:p w14:paraId="6C39335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extinguidor, o extinguidor no recargado</w:t>
            </w:r>
          </w:p>
        </w:tc>
        <w:tc>
          <w:tcPr>
            <w:tcW w:w="567" w:type="dxa"/>
            <w:shd w:val="clear" w:color="auto" w:fill="auto"/>
            <w:noWrap/>
            <w:vAlign w:val="bottom"/>
            <w:hideMark/>
          </w:tcPr>
          <w:p w14:paraId="6973D79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1C238CA9"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4D7843B8" w14:textId="77777777" w:rsidTr="00496540">
        <w:trPr>
          <w:trHeight w:val="77"/>
        </w:trPr>
        <w:tc>
          <w:tcPr>
            <w:tcW w:w="546" w:type="dxa"/>
            <w:shd w:val="clear" w:color="auto" w:fill="auto"/>
            <w:noWrap/>
            <w:vAlign w:val="bottom"/>
            <w:hideMark/>
          </w:tcPr>
          <w:p w14:paraId="69E1D741"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14.</w:t>
            </w:r>
          </w:p>
        </w:tc>
        <w:tc>
          <w:tcPr>
            <w:tcW w:w="8096" w:type="dxa"/>
            <w:shd w:val="clear" w:color="auto" w:fill="auto"/>
            <w:noWrap/>
            <w:vAlign w:val="bottom"/>
            <w:hideMark/>
          </w:tcPr>
          <w:p w14:paraId="180BD46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Falta de espejos retrovisores</w:t>
            </w:r>
          </w:p>
        </w:tc>
        <w:tc>
          <w:tcPr>
            <w:tcW w:w="567" w:type="dxa"/>
            <w:shd w:val="clear" w:color="auto" w:fill="auto"/>
            <w:noWrap/>
            <w:vAlign w:val="bottom"/>
            <w:hideMark/>
          </w:tcPr>
          <w:p w14:paraId="18E0033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64E8AE6C"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1EAE81DF" w14:textId="77777777" w:rsidTr="00496540">
        <w:trPr>
          <w:trHeight w:val="77"/>
        </w:trPr>
        <w:tc>
          <w:tcPr>
            <w:tcW w:w="546" w:type="dxa"/>
            <w:shd w:val="clear" w:color="auto" w:fill="auto"/>
            <w:noWrap/>
            <w:vAlign w:val="bottom"/>
            <w:hideMark/>
          </w:tcPr>
          <w:p w14:paraId="19CAC58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lastRenderedPageBreak/>
              <w:t>15.</w:t>
            </w:r>
          </w:p>
        </w:tc>
        <w:tc>
          <w:tcPr>
            <w:tcW w:w="8096" w:type="dxa"/>
            <w:shd w:val="clear" w:color="auto" w:fill="auto"/>
            <w:noWrap/>
            <w:vAlign w:val="bottom"/>
            <w:hideMark/>
          </w:tcPr>
          <w:p w14:paraId="1309BF04"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Llevar personas en vehículos remolcados</w:t>
            </w:r>
          </w:p>
        </w:tc>
        <w:tc>
          <w:tcPr>
            <w:tcW w:w="567" w:type="dxa"/>
            <w:shd w:val="clear" w:color="auto" w:fill="auto"/>
            <w:noWrap/>
            <w:vAlign w:val="bottom"/>
            <w:hideMark/>
          </w:tcPr>
          <w:p w14:paraId="77F1BB8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0FB49B17"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15F20F62" w14:textId="77777777" w:rsidTr="00496540">
        <w:trPr>
          <w:trHeight w:val="77"/>
        </w:trPr>
        <w:tc>
          <w:tcPr>
            <w:tcW w:w="546" w:type="dxa"/>
            <w:shd w:val="clear" w:color="auto" w:fill="auto"/>
            <w:noWrap/>
            <w:vAlign w:val="bottom"/>
            <w:hideMark/>
          </w:tcPr>
          <w:p w14:paraId="27B90A8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16.</w:t>
            </w:r>
          </w:p>
        </w:tc>
        <w:tc>
          <w:tcPr>
            <w:tcW w:w="8096" w:type="dxa"/>
            <w:shd w:val="clear" w:color="auto" w:fill="auto"/>
            <w:noWrap/>
            <w:vAlign w:val="bottom"/>
            <w:hideMark/>
          </w:tcPr>
          <w:p w14:paraId="00D6821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Transportar carga peligrosa o exceso de dimensiones</w:t>
            </w:r>
          </w:p>
        </w:tc>
        <w:tc>
          <w:tcPr>
            <w:tcW w:w="567" w:type="dxa"/>
            <w:shd w:val="clear" w:color="auto" w:fill="auto"/>
            <w:noWrap/>
            <w:vAlign w:val="bottom"/>
            <w:hideMark/>
          </w:tcPr>
          <w:p w14:paraId="40496F0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3" w:type="dxa"/>
            <w:shd w:val="clear" w:color="auto" w:fill="auto"/>
            <w:noWrap/>
            <w:vAlign w:val="bottom"/>
            <w:hideMark/>
          </w:tcPr>
          <w:p w14:paraId="5C35C5CC"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r>
      <w:tr w:rsidR="00224591" w:rsidRPr="001A44AA" w14:paraId="1A065941" w14:textId="77777777" w:rsidTr="00496540">
        <w:trPr>
          <w:trHeight w:val="77"/>
        </w:trPr>
        <w:tc>
          <w:tcPr>
            <w:tcW w:w="546" w:type="dxa"/>
            <w:shd w:val="clear" w:color="auto" w:fill="auto"/>
            <w:noWrap/>
            <w:vAlign w:val="bottom"/>
            <w:hideMark/>
          </w:tcPr>
          <w:p w14:paraId="0244E824"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17.</w:t>
            </w:r>
          </w:p>
        </w:tc>
        <w:tc>
          <w:tcPr>
            <w:tcW w:w="8096" w:type="dxa"/>
            <w:shd w:val="clear" w:color="auto" w:fill="auto"/>
            <w:noWrap/>
            <w:vAlign w:val="bottom"/>
            <w:hideMark/>
          </w:tcPr>
          <w:p w14:paraId="288A4FC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Conductor fumando con pasajeros a bordo</w:t>
            </w:r>
          </w:p>
        </w:tc>
        <w:tc>
          <w:tcPr>
            <w:tcW w:w="567" w:type="dxa"/>
            <w:shd w:val="clear" w:color="auto" w:fill="auto"/>
            <w:noWrap/>
            <w:vAlign w:val="bottom"/>
            <w:hideMark/>
          </w:tcPr>
          <w:p w14:paraId="5D23163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2618A1D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3C3876A6" w14:textId="77777777" w:rsidTr="00496540">
        <w:trPr>
          <w:trHeight w:val="77"/>
        </w:trPr>
        <w:tc>
          <w:tcPr>
            <w:tcW w:w="546" w:type="dxa"/>
            <w:shd w:val="clear" w:color="auto" w:fill="auto"/>
            <w:noWrap/>
            <w:vAlign w:val="bottom"/>
            <w:hideMark/>
          </w:tcPr>
          <w:p w14:paraId="009ACE6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18.</w:t>
            </w:r>
          </w:p>
        </w:tc>
        <w:tc>
          <w:tcPr>
            <w:tcW w:w="8096" w:type="dxa"/>
            <w:shd w:val="clear" w:color="auto" w:fill="auto"/>
            <w:noWrap/>
            <w:vAlign w:val="bottom"/>
            <w:hideMark/>
          </w:tcPr>
          <w:p w14:paraId="4DED43A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Conductor desaseado o vestido de manera impropia</w:t>
            </w:r>
          </w:p>
        </w:tc>
        <w:tc>
          <w:tcPr>
            <w:tcW w:w="567" w:type="dxa"/>
            <w:shd w:val="clear" w:color="auto" w:fill="auto"/>
            <w:noWrap/>
            <w:vAlign w:val="bottom"/>
            <w:hideMark/>
          </w:tcPr>
          <w:p w14:paraId="2249F9C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0B00E40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2E40364F" w14:textId="77777777" w:rsidTr="00496540">
        <w:trPr>
          <w:trHeight w:val="77"/>
        </w:trPr>
        <w:tc>
          <w:tcPr>
            <w:tcW w:w="546" w:type="dxa"/>
            <w:shd w:val="clear" w:color="auto" w:fill="auto"/>
            <w:noWrap/>
            <w:vAlign w:val="bottom"/>
            <w:hideMark/>
          </w:tcPr>
          <w:p w14:paraId="5D2C882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19.</w:t>
            </w:r>
          </w:p>
        </w:tc>
        <w:tc>
          <w:tcPr>
            <w:tcW w:w="8096" w:type="dxa"/>
            <w:shd w:val="clear" w:color="auto" w:fill="auto"/>
            <w:noWrap/>
            <w:vAlign w:val="bottom"/>
            <w:hideMark/>
          </w:tcPr>
          <w:p w14:paraId="107150A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Traer ayudantes en automóviles de alquiler</w:t>
            </w:r>
          </w:p>
        </w:tc>
        <w:tc>
          <w:tcPr>
            <w:tcW w:w="567" w:type="dxa"/>
            <w:shd w:val="clear" w:color="auto" w:fill="auto"/>
            <w:noWrap/>
            <w:vAlign w:val="bottom"/>
            <w:hideMark/>
          </w:tcPr>
          <w:p w14:paraId="6630383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62E9612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33B0757B" w14:textId="77777777" w:rsidTr="00496540">
        <w:trPr>
          <w:trHeight w:val="77"/>
        </w:trPr>
        <w:tc>
          <w:tcPr>
            <w:tcW w:w="546" w:type="dxa"/>
            <w:shd w:val="clear" w:color="auto" w:fill="auto"/>
            <w:noWrap/>
            <w:vAlign w:val="bottom"/>
            <w:hideMark/>
          </w:tcPr>
          <w:p w14:paraId="7070502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c>
          <w:tcPr>
            <w:tcW w:w="8096" w:type="dxa"/>
            <w:shd w:val="clear" w:color="auto" w:fill="auto"/>
            <w:noWrap/>
            <w:vAlign w:val="bottom"/>
            <w:hideMark/>
          </w:tcPr>
          <w:p w14:paraId="1FC112F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Traer acompañantes en autobuses de pasajeros</w:t>
            </w:r>
          </w:p>
        </w:tc>
        <w:tc>
          <w:tcPr>
            <w:tcW w:w="567" w:type="dxa"/>
            <w:shd w:val="clear" w:color="auto" w:fill="auto"/>
            <w:noWrap/>
            <w:vAlign w:val="bottom"/>
            <w:hideMark/>
          </w:tcPr>
          <w:p w14:paraId="4D0132D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420778C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59E83084" w14:textId="77777777" w:rsidTr="00496540">
        <w:trPr>
          <w:trHeight w:val="77"/>
        </w:trPr>
        <w:tc>
          <w:tcPr>
            <w:tcW w:w="546" w:type="dxa"/>
            <w:shd w:val="clear" w:color="auto" w:fill="auto"/>
            <w:noWrap/>
            <w:vAlign w:val="bottom"/>
            <w:hideMark/>
          </w:tcPr>
          <w:p w14:paraId="1397C2B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21.</w:t>
            </w:r>
          </w:p>
        </w:tc>
        <w:tc>
          <w:tcPr>
            <w:tcW w:w="8096" w:type="dxa"/>
            <w:shd w:val="clear" w:color="auto" w:fill="auto"/>
            <w:noWrap/>
            <w:vAlign w:val="bottom"/>
            <w:hideMark/>
          </w:tcPr>
          <w:p w14:paraId="4015571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Exceder el límite de pasajeros en automóviles de alquiler</w:t>
            </w:r>
          </w:p>
        </w:tc>
        <w:tc>
          <w:tcPr>
            <w:tcW w:w="567" w:type="dxa"/>
            <w:shd w:val="clear" w:color="auto" w:fill="auto"/>
            <w:noWrap/>
            <w:vAlign w:val="bottom"/>
            <w:hideMark/>
          </w:tcPr>
          <w:p w14:paraId="0DBC110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02E658C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3787CA18" w14:textId="77777777" w:rsidTr="00496540">
        <w:trPr>
          <w:trHeight w:val="77"/>
        </w:trPr>
        <w:tc>
          <w:tcPr>
            <w:tcW w:w="546" w:type="dxa"/>
            <w:shd w:val="clear" w:color="auto" w:fill="auto"/>
            <w:noWrap/>
            <w:vAlign w:val="bottom"/>
            <w:hideMark/>
          </w:tcPr>
          <w:p w14:paraId="3B9A2593"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22.</w:t>
            </w:r>
          </w:p>
        </w:tc>
        <w:tc>
          <w:tcPr>
            <w:tcW w:w="8096" w:type="dxa"/>
            <w:shd w:val="clear" w:color="auto" w:fill="auto"/>
            <w:noWrap/>
            <w:vAlign w:val="bottom"/>
            <w:hideMark/>
          </w:tcPr>
          <w:p w14:paraId="23A05F48"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Exceder en más de 20% el límite de pasajeros en autobuses</w:t>
            </w:r>
          </w:p>
        </w:tc>
        <w:tc>
          <w:tcPr>
            <w:tcW w:w="567" w:type="dxa"/>
            <w:shd w:val="clear" w:color="auto" w:fill="auto"/>
            <w:noWrap/>
            <w:vAlign w:val="bottom"/>
            <w:hideMark/>
          </w:tcPr>
          <w:p w14:paraId="5A740FB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318ADE88"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43F7DE1C" w14:textId="77777777" w:rsidTr="00496540">
        <w:trPr>
          <w:trHeight w:val="77"/>
        </w:trPr>
        <w:tc>
          <w:tcPr>
            <w:tcW w:w="546" w:type="dxa"/>
            <w:shd w:val="clear" w:color="auto" w:fill="auto"/>
            <w:noWrap/>
            <w:vAlign w:val="bottom"/>
            <w:hideMark/>
          </w:tcPr>
          <w:p w14:paraId="6F60C78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23.</w:t>
            </w:r>
          </w:p>
        </w:tc>
        <w:tc>
          <w:tcPr>
            <w:tcW w:w="8096" w:type="dxa"/>
            <w:shd w:val="clear" w:color="auto" w:fill="auto"/>
            <w:noWrap/>
            <w:vAlign w:val="bottom"/>
            <w:hideMark/>
          </w:tcPr>
          <w:p w14:paraId="6ED31A1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Suspender el servicio de transporte urbano sin justificación</w:t>
            </w:r>
          </w:p>
        </w:tc>
        <w:tc>
          <w:tcPr>
            <w:tcW w:w="567" w:type="dxa"/>
            <w:shd w:val="clear" w:color="auto" w:fill="auto"/>
            <w:noWrap/>
            <w:vAlign w:val="bottom"/>
            <w:hideMark/>
          </w:tcPr>
          <w:p w14:paraId="339E0B2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511F9730"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0EB2ABCF" w14:textId="77777777" w:rsidTr="00496540">
        <w:trPr>
          <w:trHeight w:val="77"/>
        </w:trPr>
        <w:tc>
          <w:tcPr>
            <w:tcW w:w="546" w:type="dxa"/>
            <w:shd w:val="clear" w:color="auto" w:fill="auto"/>
            <w:noWrap/>
            <w:vAlign w:val="bottom"/>
            <w:hideMark/>
          </w:tcPr>
          <w:p w14:paraId="1710B19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24.</w:t>
            </w:r>
          </w:p>
        </w:tc>
        <w:tc>
          <w:tcPr>
            <w:tcW w:w="8096" w:type="dxa"/>
            <w:shd w:val="clear" w:color="auto" w:fill="auto"/>
            <w:noWrap/>
            <w:vAlign w:val="bottom"/>
            <w:hideMark/>
          </w:tcPr>
          <w:p w14:paraId="7678AF8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Modificar la ruta previamente establecida</w:t>
            </w:r>
          </w:p>
        </w:tc>
        <w:tc>
          <w:tcPr>
            <w:tcW w:w="567" w:type="dxa"/>
            <w:shd w:val="clear" w:color="auto" w:fill="auto"/>
            <w:noWrap/>
            <w:vAlign w:val="bottom"/>
            <w:hideMark/>
          </w:tcPr>
          <w:p w14:paraId="0EF30CE3"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1D422C8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5248DD50" w14:textId="77777777" w:rsidTr="00496540">
        <w:trPr>
          <w:trHeight w:val="77"/>
        </w:trPr>
        <w:tc>
          <w:tcPr>
            <w:tcW w:w="546" w:type="dxa"/>
            <w:shd w:val="clear" w:color="auto" w:fill="auto"/>
            <w:noWrap/>
            <w:vAlign w:val="bottom"/>
            <w:hideMark/>
          </w:tcPr>
          <w:p w14:paraId="7775CE3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25.</w:t>
            </w:r>
          </w:p>
        </w:tc>
        <w:tc>
          <w:tcPr>
            <w:tcW w:w="8096" w:type="dxa"/>
            <w:shd w:val="clear" w:color="auto" w:fill="auto"/>
            <w:noWrap/>
            <w:vAlign w:val="bottom"/>
            <w:hideMark/>
          </w:tcPr>
          <w:p w14:paraId="7D75A9D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Ofrecer riesgos al pasaje</w:t>
            </w:r>
          </w:p>
        </w:tc>
        <w:tc>
          <w:tcPr>
            <w:tcW w:w="567" w:type="dxa"/>
            <w:shd w:val="clear" w:color="auto" w:fill="auto"/>
            <w:noWrap/>
            <w:vAlign w:val="bottom"/>
            <w:hideMark/>
          </w:tcPr>
          <w:p w14:paraId="26007E7C"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3" w:type="dxa"/>
            <w:shd w:val="clear" w:color="auto" w:fill="auto"/>
            <w:noWrap/>
            <w:vAlign w:val="bottom"/>
            <w:hideMark/>
          </w:tcPr>
          <w:p w14:paraId="7C01208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r>
      <w:tr w:rsidR="00224591" w:rsidRPr="001A44AA" w14:paraId="68110702" w14:textId="77777777" w:rsidTr="00496540">
        <w:trPr>
          <w:trHeight w:val="77"/>
        </w:trPr>
        <w:tc>
          <w:tcPr>
            <w:tcW w:w="546" w:type="dxa"/>
            <w:shd w:val="clear" w:color="auto" w:fill="auto"/>
            <w:noWrap/>
            <w:vAlign w:val="bottom"/>
            <w:hideMark/>
          </w:tcPr>
          <w:p w14:paraId="505F27FE"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26.</w:t>
            </w:r>
          </w:p>
        </w:tc>
        <w:tc>
          <w:tcPr>
            <w:tcW w:w="8096" w:type="dxa"/>
            <w:shd w:val="clear" w:color="auto" w:fill="auto"/>
            <w:noWrap/>
            <w:vAlign w:val="bottom"/>
            <w:hideMark/>
          </w:tcPr>
          <w:p w14:paraId="6D8E249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Estacionarse en doble fila</w:t>
            </w:r>
          </w:p>
        </w:tc>
        <w:tc>
          <w:tcPr>
            <w:tcW w:w="567" w:type="dxa"/>
            <w:shd w:val="clear" w:color="auto" w:fill="auto"/>
            <w:noWrap/>
            <w:vAlign w:val="bottom"/>
            <w:hideMark/>
          </w:tcPr>
          <w:p w14:paraId="011FD07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w:t>
            </w:r>
          </w:p>
        </w:tc>
        <w:tc>
          <w:tcPr>
            <w:tcW w:w="753" w:type="dxa"/>
            <w:shd w:val="clear" w:color="auto" w:fill="auto"/>
            <w:noWrap/>
            <w:vAlign w:val="bottom"/>
            <w:hideMark/>
          </w:tcPr>
          <w:p w14:paraId="3C8C291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22E53551" w14:textId="77777777" w:rsidTr="00496540">
        <w:trPr>
          <w:trHeight w:val="77"/>
        </w:trPr>
        <w:tc>
          <w:tcPr>
            <w:tcW w:w="546" w:type="dxa"/>
            <w:shd w:val="clear" w:color="auto" w:fill="auto"/>
            <w:noWrap/>
            <w:vAlign w:val="bottom"/>
            <w:hideMark/>
          </w:tcPr>
          <w:p w14:paraId="7046D11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27.</w:t>
            </w:r>
          </w:p>
        </w:tc>
        <w:tc>
          <w:tcPr>
            <w:tcW w:w="8096" w:type="dxa"/>
            <w:shd w:val="clear" w:color="auto" w:fill="auto"/>
            <w:noWrap/>
            <w:vAlign w:val="bottom"/>
            <w:hideMark/>
          </w:tcPr>
          <w:p w14:paraId="67D102E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Emisión excesiva de humo</w:t>
            </w:r>
          </w:p>
        </w:tc>
        <w:tc>
          <w:tcPr>
            <w:tcW w:w="567" w:type="dxa"/>
            <w:shd w:val="clear" w:color="auto" w:fill="auto"/>
            <w:noWrap/>
            <w:vAlign w:val="bottom"/>
            <w:hideMark/>
          </w:tcPr>
          <w:p w14:paraId="586928C4"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3" w:type="dxa"/>
            <w:shd w:val="clear" w:color="auto" w:fill="auto"/>
            <w:noWrap/>
            <w:vAlign w:val="bottom"/>
            <w:hideMark/>
          </w:tcPr>
          <w:p w14:paraId="554DC0A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r>
      <w:tr w:rsidR="00224591" w:rsidRPr="001A44AA" w14:paraId="5493118C" w14:textId="77777777" w:rsidTr="00496540">
        <w:trPr>
          <w:trHeight w:val="77"/>
        </w:trPr>
        <w:tc>
          <w:tcPr>
            <w:tcW w:w="546" w:type="dxa"/>
            <w:shd w:val="clear" w:color="auto" w:fill="auto"/>
            <w:noWrap/>
            <w:vAlign w:val="bottom"/>
            <w:hideMark/>
          </w:tcPr>
          <w:p w14:paraId="4E3B2C0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28.</w:t>
            </w:r>
          </w:p>
        </w:tc>
        <w:tc>
          <w:tcPr>
            <w:tcW w:w="8096" w:type="dxa"/>
            <w:shd w:val="clear" w:color="auto" w:fill="auto"/>
            <w:noWrap/>
            <w:vAlign w:val="bottom"/>
            <w:hideMark/>
          </w:tcPr>
          <w:p w14:paraId="4F1607C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Llevar carga sin cubrir</w:t>
            </w:r>
          </w:p>
        </w:tc>
        <w:tc>
          <w:tcPr>
            <w:tcW w:w="567" w:type="dxa"/>
            <w:shd w:val="clear" w:color="auto" w:fill="auto"/>
            <w:noWrap/>
            <w:vAlign w:val="bottom"/>
            <w:hideMark/>
          </w:tcPr>
          <w:p w14:paraId="1B3620D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3" w:type="dxa"/>
            <w:shd w:val="clear" w:color="auto" w:fill="auto"/>
            <w:noWrap/>
            <w:vAlign w:val="bottom"/>
            <w:hideMark/>
          </w:tcPr>
          <w:p w14:paraId="069671A9"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r>
      <w:tr w:rsidR="00224591" w:rsidRPr="001A44AA" w14:paraId="084D045C" w14:textId="77777777" w:rsidTr="00496540">
        <w:trPr>
          <w:trHeight w:val="77"/>
        </w:trPr>
        <w:tc>
          <w:tcPr>
            <w:tcW w:w="546" w:type="dxa"/>
            <w:shd w:val="clear" w:color="auto" w:fill="auto"/>
            <w:noWrap/>
            <w:vAlign w:val="bottom"/>
            <w:hideMark/>
          </w:tcPr>
          <w:p w14:paraId="291507B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29.</w:t>
            </w:r>
          </w:p>
        </w:tc>
        <w:tc>
          <w:tcPr>
            <w:tcW w:w="8096" w:type="dxa"/>
            <w:shd w:val="clear" w:color="auto" w:fill="auto"/>
            <w:noWrap/>
            <w:vAlign w:val="bottom"/>
            <w:hideMark/>
          </w:tcPr>
          <w:p w14:paraId="26D4F75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Molestar al pasaje con equipo de sonido con alto volumen</w:t>
            </w:r>
          </w:p>
        </w:tc>
        <w:tc>
          <w:tcPr>
            <w:tcW w:w="567" w:type="dxa"/>
            <w:shd w:val="clear" w:color="auto" w:fill="auto"/>
            <w:noWrap/>
            <w:vAlign w:val="bottom"/>
            <w:hideMark/>
          </w:tcPr>
          <w:p w14:paraId="532220A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5F4C2C5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r>
      <w:tr w:rsidR="00224591" w:rsidRPr="001A44AA" w14:paraId="1F03571D" w14:textId="77777777" w:rsidTr="00496540">
        <w:trPr>
          <w:trHeight w:val="77"/>
        </w:trPr>
        <w:tc>
          <w:tcPr>
            <w:tcW w:w="546" w:type="dxa"/>
            <w:shd w:val="clear" w:color="auto" w:fill="auto"/>
            <w:noWrap/>
            <w:vAlign w:val="bottom"/>
            <w:hideMark/>
          </w:tcPr>
          <w:p w14:paraId="0DACE43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30.</w:t>
            </w:r>
          </w:p>
        </w:tc>
        <w:tc>
          <w:tcPr>
            <w:tcW w:w="8096" w:type="dxa"/>
            <w:shd w:val="clear" w:color="auto" w:fill="auto"/>
            <w:noWrap/>
            <w:vAlign w:val="bottom"/>
            <w:hideMark/>
          </w:tcPr>
          <w:p w14:paraId="3CBCAF1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Insultar al pasaje o a la autoridad de transporte</w:t>
            </w:r>
          </w:p>
        </w:tc>
        <w:tc>
          <w:tcPr>
            <w:tcW w:w="567" w:type="dxa"/>
            <w:shd w:val="clear" w:color="auto" w:fill="auto"/>
            <w:noWrap/>
            <w:vAlign w:val="bottom"/>
            <w:hideMark/>
          </w:tcPr>
          <w:p w14:paraId="2D9597F0"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c>
          <w:tcPr>
            <w:tcW w:w="753" w:type="dxa"/>
            <w:shd w:val="clear" w:color="auto" w:fill="auto"/>
            <w:noWrap/>
            <w:vAlign w:val="bottom"/>
            <w:hideMark/>
          </w:tcPr>
          <w:p w14:paraId="5EF2ADD3"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r>
      <w:tr w:rsidR="00224591" w:rsidRPr="001A44AA" w14:paraId="1AE088A4" w14:textId="77777777" w:rsidTr="00496540">
        <w:trPr>
          <w:trHeight w:val="77"/>
        </w:trPr>
        <w:tc>
          <w:tcPr>
            <w:tcW w:w="546" w:type="dxa"/>
            <w:shd w:val="clear" w:color="auto" w:fill="auto"/>
            <w:noWrap/>
            <w:vAlign w:val="bottom"/>
            <w:hideMark/>
          </w:tcPr>
          <w:p w14:paraId="5E31B6B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31.</w:t>
            </w:r>
          </w:p>
        </w:tc>
        <w:tc>
          <w:tcPr>
            <w:tcW w:w="8096" w:type="dxa"/>
            <w:shd w:val="clear" w:color="auto" w:fill="auto"/>
            <w:noWrap/>
            <w:vAlign w:val="bottom"/>
            <w:hideMark/>
          </w:tcPr>
          <w:p w14:paraId="343C949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No dar el cambio exacto</w:t>
            </w:r>
          </w:p>
        </w:tc>
        <w:tc>
          <w:tcPr>
            <w:tcW w:w="567" w:type="dxa"/>
            <w:shd w:val="clear" w:color="auto" w:fill="auto"/>
            <w:noWrap/>
            <w:vAlign w:val="bottom"/>
            <w:hideMark/>
          </w:tcPr>
          <w:p w14:paraId="131DC24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c>
          <w:tcPr>
            <w:tcW w:w="753" w:type="dxa"/>
            <w:shd w:val="clear" w:color="auto" w:fill="auto"/>
            <w:noWrap/>
            <w:vAlign w:val="bottom"/>
            <w:hideMark/>
          </w:tcPr>
          <w:p w14:paraId="77B2A13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w:t>
            </w:r>
          </w:p>
        </w:tc>
      </w:tr>
      <w:tr w:rsidR="00224591" w:rsidRPr="001A44AA" w14:paraId="32D63C59" w14:textId="77777777" w:rsidTr="00496540">
        <w:trPr>
          <w:trHeight w:val="77"/>
        </w:trPr>
        <w:tc>
          <w:tcPr>
            <w:tcW w:w="546" w:type="dxa"/>
            <w:shd w:val="clear" w:color="auto" w:fill="auto"/>
            <w:noWrap/>
            <w:vAlign w:val="bottom"/>
            <w:hideMark/>
          </w:tcPr>
          <w:p w14:paraId="32E6A93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32.</w:t>
            </w:r>
          </w:p>
        </w:tc>
        <w:tc>
          <w:tcPr>
            <w:tcW w:w="8096" w:type="dxa"/>
            <w:shd w:val="clear" w:color="auto" w:fill="auto"/>
            <w:noWrap/>
            <w:vAlign w:val="bottom"/>
            <w:hideMark/>
          </w:tcPr>
          <w:p w14:paraId="55F647D8"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Competir con otro vehículo de servicio público de transporte a alta velocidad</w:t>
            </w:r>
          </w:p>
        </w:tc>
        <w:tc>
          <w:tcPr>
            <w:tcW w:w="567" w:type="dxa"/>
            <w:shd w:val="clear" w:color="auto" w:fill="auto"/>
            <w:noWrap/>
            <w:vAlign w:val="bottom"/>
            <w:hideMark/>
          </w:tcPr>
          <w:p w14:paraId="642F1164"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c>
          <w:tcPr>
            <w:tcW w:w="753" w:type="dxa"/>
            <w:shd w:val="clear" w:color="auto" w:fill="auto"/>
            <w:noWrap/>
            <w:vAlign w:val="bottom"/>
            <w:hideMark/>
          </w:tcPr>
          <w:p w14:paraId="7CBB270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r>
      <w:tr w:rsidR="00224591" w:rsidRPr="001A44AA" w14:paraId="0874A8CD" w14:textId="77777777" w:rsidTr="00496540">
        <w:trPr>
          <w:trHeight w:val="77"/>
        </w:trPr>
        <w:tc>
          <w:tcPr>
            <w:tcW w:w="546" w:type="dxa"/>
            <w:shd w:val="clear" w:color="auto" w:fill="auto"/>
            <w:noWrap/>
            <w:vAlign w:val="bottom"/>
            <w:hideMark/>
          </w:tcPr>
          <w:p w14:paraId="5FD5EA5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33.</w:t>
            </w:r>
          </w:p>
        </w:tc>
        <w:tc>
          <w:tcPr>
            <w:tcW w:w="8096" w:type="dxa"/>
            <w:shd w:val="clear" w:color="auto" w:fill="auto"/>
            <w:noWrap/>
            <w:vAlign w:val="bottom"/>
            <w:hideMark/>
          </w:tcPr>
          <w:p w14:paraId="2C8BD47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más tiempo deliberadamente</w:t>
            </w:r>
          </w:p>
        </w:tc>
        <w:tc>
          <w:tcPr>
            <w:tcW w:w="567" w:type="dxa"/>
            <w:shd w:val="clear" w:color="auto" w:fill="auto"/>
            <w:noWrap/>
            <w:vAlign w:val="bottom"/>
            <w:hideMark/>
          </w:tcPr>
          <w:p w14:paraId="0B61957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39AEF834"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6226E6E7" w14:textId="77777777" w:rsidTr="00496540">
        <w:trPr>
          <w:trHeight w:val="77"/>
        </w:trPr>
        <w:tc>
          <w:tcPr>
            <w:tcW w:w="546" w:type="dxa"/>
            <w:shd w:val="clear" w:color="auto" w:fill="auto"/>
            <w:noWrap/>
            <w:vAlign w:val="bottom"/>
            <w:hideMark/>
          </w:tcPr>
          <w:p w14:paraId="7E7C8601"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34.</w:t>
            </w:r>
          </w:p>
        </w:tc>
        <w:tc>
          <w:tcPr>
            <w:tcW w:w="8096" w:type="dxa"/>
            <w:shd w:val="clear" w:color="auto" w:fill="auto"/>
            <w:noWrap/>
            <w:vAlign w:val="bottom"/>
            <w:hideMark/>
          </w:tcPr>
          <w:p w14:paraId="0A2DC3C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No respetar las tarifas autorizadas</w:t>
            </w:r>
          </w:p>
        </w:tc>
        <w:tc>
          <w:tcPr>
            <w:tcW w:w="567" w:type="dxa"/>
            <w:shd w:val="clear" w:color="auto" w:fill="auto"/>
            <w:noWrap/>
            <w:vAlign w:val="bottom"/>
            <w:hideMark/>
          </w:tcPr>
          <w:p w14:paraId="18BCAD6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1954B81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6F6765E6" w14:textId="77777777" w:rsidTr="00496540">
        <w:trPr>
          <w:trHeight w:val="77"/>
        </w:trPr>
        <w:tc>
          <w:tcPr>
            <w:tcW w:w="546" w:type="dxa"/>
            <w:shd w:val="clear" w:color="auto" w:fill="auto"/>
            <w:noWrap/>
            <w:vAlign w:val="bottom"/>
            <w:hideMark/>
          </w:tcPr>
          <w:p w14:paraId="09750DA1"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35.</w:t>
            </w:r>
          </w:p>
        </w:tc>
        <w:tc>
          <w:tcPr>
            <w:tcW w:w="8096" w:type="dxa"/>
            <w:shd w:val="clear" w:color="auto" w:fill="auto"/>
            <w:noWrap/>
            <w:vAlign w:val="bottom"/>
            <w:hideMark/>
          </w:tcPr>
          <w:p w14:paraId="6A988791"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Invadir rutas no autorizadas</w:t>
            </w:r>
          </w:p>
        </w:tc>
        <w:tc>
          <w:tcPr>
            <w:tcW w:w="567" w:type="dxa"/>
            <w:shd w:val="clear" w:color="auto" w:fill="auto"/>
            <w:noWrap/>
            <w:vAlign w:val="bottom"/>
            <w:hideMark/>
          </w:tcPr>
          <w:p w14:paraId="7895BAB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2328CDAF"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7656DF44" w14:textId="77777777" w:rsidTr="00496540">
        <w:trPr>
          <w:trHeight w:val="77"/>
        </w:trPr>
        <w:tc>
          <w:tcPr>
            <w:tcW w:w="546" w:type="dxa"/>
            <w:shd w:val="clear" w:color="auto" w:fill="auto"/>
            <w:noWrap/>
            <w:vAlign w:val="bottom"/>
            <w:hideMark/>
          </w:tcPr>
          <w:p w14:paraId="6CBD12A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36.</w:t>
            </w:r>
          </w:p>
        </w:tc>
        <w:tc>
          <w:tcPr>
            <w:tcW w:w="8096" w:type="dxa"/>
            <w:shd w:val="clear" w:color="auto" w:fill="auto"/>
            <w:noWrap/>
            <w:vAlign w:val="bottom"/>
            <w:hideMark/>
          </w:tcPr>
          <w:p w14:paraId="2C81724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Levantar pasaje en lugar no autorizado</w:t>
            </w:r>
          </w:p>
        </w:tc>
        <w:tc>
          <w:tcPr>
            <w:tcW w:w="567" w:type="dxa"/>
            <w:shd w:val="clear" w:color="auto" w:fill="auto"/>
            <w:noWrap/>
            <w:vAlign w:val="bottom"/>
            <w:hideMark/>
          </w:tcPr>
          <w:p w14:paraId="7D0AC18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20AF0B7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18F70831" w14:textId="77777777" w:rsidTr="00496540">
        <w:trPr>
          <w:trHeight w:val="77"/>
        </w:trPr>
        <w:tc>
          <w:tcPr>
            <w:tcW w:w="546" w:type="dxa"/>
            <w:shd w:val="clear" w:color="auto" w:fill="auto"/>
            <w:noWrap/>
            <w:vAlign w:val="bottom"/>
            <w:hideMark/>
          </w:tcPr>
          <w:p w14:paraId="7DC01F2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37.</w:t>
            </w:r>
          </w:p>
        </w:tc>
        <w:tc>
          <w:tcPr>
            <w:tcW w:w="8096" w:type="dxa"/>
            <w:shd w:val="clear" w:color="auto" w:fill="auto"/>
            <w:noWrap/>
            <w:vAlign w:val="bottom"/>
            <w:hideMark/>
          </w:tcPr>
          <w:p w14:paraId="4E77E0E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Hacer sitio en lugar no autorizado</w:t>
            </w:r>
          </w:p>
        </w:tc>
        <w:tc>
          <w:tcPr>
            <w:tcW w:w="567" w:type="dxa"/>
            <w:shd w:val="clear" w:color="auto" w:fill="auto"/>
            <w:noWrap/>
            <w:vAlign w:val="bottom"/>
            <w:hideMark/>
          </w:tcPr>
          <w:p w14:paraId="67FCC22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66B06A9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33B6A5CA" w14:textId="77777777" w:rsidTr="00496540">
        <w:trPr>
          <w:trHeight w:val="77"/>
        </w:trPr>
        <w:tc>
          <w:tcPr>
            <w:tcW w:w="546" w:type="dxa"/>
            <w:shd w:val="clear" w:color="auto" w:fill="auto"/>
            <w:noWrap/>
            <w:vAlign w:val="bottom"/>
            <w:hideMark/>
          </w:tcPr>
          <w:p w14:paraId="5801FCA4"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38.</w:t>
            </w:r>
          </w:p>
        </w:tc>
        <w:tc>
          <w:tcPr>
            <w:tcW w:w="8096" w:type="dxa"/>
            <w:shd w:val="clear" w:color="auto" w:fill="auto"/>
            <w:noWrap/>
            <w:vAlign w:val="bottom"/>
            <w:hideMark/>
          </w:tcPr>
          <w:p w14:paraId="5F460C4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Prestar servicio de ruleteo sin estar autorizado</w:t>
            </w:r>
          </w:p>
        </w:tc>
        <w:tc>
          <w:tcPr>
            <w:tcW w:w="567" w:type="dxa"/>
            <w:shd w:val="clear" w:color="auto" w:fill="auto"/>
            <w:noWrap/>
            <w:vAlign w:val="bottom"/>
            <w:hideMark/>
          </w:tcPr>
          <w:p w14:paraId="1D52AEF5"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080E9D5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0BDBE9FD" w14:textId="77777777" w:rsidTr="00496540">
        <w:trPr>
          <w:trHeight w:val="77"/>
        </w:trPr>
        <w:tc>
          <w:tcPr>
            <w:tcW w:w="546" w:type="dxa"/>
            <w:shd w:val="clear" w:color="auto" w:fill="auto"/>
            <w:noWrap/>
            <w:vAlign w:val="bottom"/>
            <w:hideMark/>
          </w:tcPr>
          <w:p w14:paraId="0102FD0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39.</w:t>
            </w:r>
          </w:p>
        </w:tc>
        <w:tc>
          <w:tcPr>
            <w:tcW w:w="8096" w:type="dxa"/>
            <w:shd w:val="clear" w:color="auto" w:fill="auto"/>
            <w:noWrap/>
            <w:vAlign w:val="bottom"/>
            <w:hideMark/>
          </w:tcPr>
          <w:p w14:paraId="6AB24D7C"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Prestar un servicio distinto al autorizado</w:t>
            </w:r>
          </w:p>
        </w:tc>
        <w:tc>
          <w:tcPr>
            <w:tcW w:w="567" w:type="dxa"/>
            <w:shd w:val="clear" w:color="auto" w:fill="auto"/>
            <w:noWrap/>
            <w:vAlign w:val="bottom"/>
            <w:hideMark/>
          </w:tcPr>
          <w:p w14:paraId="55537A9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15</w:t>
            </w:r>
          </w:p>
        </w:tc>
        <w:tc>
          <w:tcPr>
            <w:tcW w:w="753" w:type="dxa"/>
            <w:shd w:val="clear" w:color="auto" w:fill="auto"/>
            <w:noWrap/>
            <w:vAlign w:val="bottom"/>
            <w:hideMark/>
          </w:tcPr>
          <w:p w14:paraId="7E93EC44"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r>
      <w:tr w:rsidR="00224591" w:rsidRPr="001A44AA" w14:paraId="400F564E" w14:textId="77777777" w:rsidTr="00496540">
        <w:trPr>
          <w:trHeight w:val="77"/>
        </w:trPr>
        <w:tc>
          <w:tcPr>
            <w:tcW w:w="546" w:type="dxa"/>
            <w:shd w:val="clear" w:color="auto" w:fill="auto"/>
            <w:noWrap/>
            <w:vAlign w:val="bottom"/>
            <w:hideMark/>
          </w:tcPr>
          <w:p w14:paraId="0EAC370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40.</w:t>
            </w:r>
          </w:p>
        </w:tc>
        <w:tc>
          <w:tcPr>
            <w:tcW w:w="8096" w:type="dxa"/>
            <w:shd w:val="clear" w:color="auto" w:fill="auto"/>
            <w:noWrap/>
            <w:vAlign w:val="bottom"/>
            <w:hideMark/>
          </w:tcPr>
          <w:p w14:paraId="7FC6B54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Utilizar un vehículo distinto al autorizado</w:t>
            </w:r>
          </w:p>
        </w:tc>
        <w:tc>
          <w:tcPr>
            <w:tcW w:w="567" w:type="dxa"/>
            <w:shd w:val="clear" w:color="auto" w:fill="auto"/>
            <w:noWrap/>
            <w:vAlign w:val="bottom"/>
            <w:hideMark/>
          </w:tcPr>
          <w:p w14:paraId="0525E43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20</w:t>
            </w:r>
          </w:p>
        </w:tc>
        <w:tc>
          <w:tcPr>
            <w:tcW w:w="753" w:type="dxa"/>
            <w:shd w:val="clear" w:color="auto" w:fill="auto"/>
            <w:noWrap/>
            <w:vAlign w:val="bottom"/>
            <w:hideMark/>
          </w:tcPr>
          <w:p w14:paraId="19B140C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25</w:t>
            </w:r>
          </w:p>
        </w:tc>
      </w:tr>
      <w:tr w:rsidR="00224591" w:rsidRPr="001A44AA" w14:paraId="7FB9DEE7" w14:textId="77777777" w:rsidTr="00496540">
        <w:trPr>
          <w:trHeight w:val="77"/>
        </w:trPr>
        <w:tc>
          <w:tcPr>
            <w:tcW w:w="546" w:type="dxa"/>
            <w:shd w:val="clear" w:color="auto" w:fill="auto"/>
            <w:noWrap/>
            <w:vAlign w:val="bottom"/>
            <w:hideMark/>
          </w:tcPr>
          <w:p w14:paraId="276ECEC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41.</w:t>
            </w:r>
          </w:p>
        </w:tc>
        <w:tc>
          <w:tcPr>
            <w:tcW w:w="8096" w:type="dxa"/>
            <w:shd w:val="clear" w:color="auto" w:fill="auto"/>
            <w:noWrap/>
            <w:vAlign w:val="bottom"/>
            <w:hideMark/>
          </w:tcPr>
          <w:p w14:paraId="60FF2CA3"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Utilizar documentos de servicio público falsificados</w:t>
            </w:r>
          </w:p>
        </w:tc>
        <w:tc>
          <w:tcPr>
            <w:tcW w:w="567" w:type="dxa"/>
            <w:shd w:val="clear" w:color="auto" w:fill="auto"/>
            <w:noWrap/>
            <w:vAlign w:val="bottom"/>
            <w:hideMark/>
          </w:tcPr>
          <w:p w14:paraId="3860579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40</w:t>
            </w:r>
          </w:p>
        </w:tc>
        <w:tc>
          <w:tcPr>
            <w:tcW w:w="753" w:type="dxa"/>
            <w:shd w:val="clear" w:color="auto" w:fill="auto"/>
            <w:noWrap/>
            <w:vAlign w:val="bottom"/>
            <w:hideMark/>
          </w:tcPr>
          <w:p w14:paraId="630CDE5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50</w:t>
            </w:r>
          </w:p>
        </w:tc>
      </w:tr>
      <w:tr w:rsidR="00224591" w:rsidRPr="001A44AA" w14:paraId="50E6B4E4" w14:textId="77777777" w:rsidTr="00496540">
        <w:trPr>
          <w:trHeight w:val="77"/>
        </w:trPr>
        <w:tc>
          <w:tcPr>
            <w:tcW w:w="546" w:type="dxa"/>
            <w:shd w:val="clear" w:color="auto" w:fill="auto"/>
            <w:noWrap/>
            <w:vAlign w:val="bottom"/>
            <w:hideMark/>
          </w:tcPr>
          <w:p w14:paraId="18A9526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42.</w:t>
            </w:r>
          </w:p>
        </w:tc>
        <w:tc>
          <w:tcPr>
            <w:tcW w:w="8096" w:type="dxa"/>
            <w:shd w:val="clear" w:color="auto" w:fill="auto"/>
            <w:noWrap/>
            <w:vAlign w:val="bottom"/>
            <w:hideMark/>
          </w:tcPr>
          <w:p w14:paraId="32CC326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Prestar servicio en estado de ebriedad</w:t>
            </w:r>
          </w:p>
        </w:tc>
        <w:tc>
          <w:tcPr>
            <w:tcW w:w="567" w:type="dxa"/>
            <w:shd w:val="clear" w:color="auto" w:fill="auto"/>
            <w:noWrap/>
            <w:vAlign w:val="bottom"/>
            <w:hideMark/>
          </w:tcPr>
          <w:p w14:paraId="5EB5AD12"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40</w:t>
            </w:r>
          </w:p>
        </w:tc>
        <w:tc>
          <w:tcPr>
            <w:tcW w:w="753" w:type="dxa"/>
            <w:shd w:val="clear" w:color="auto" w:fill="auto"/>
            <w:noWrap/>
            <w:vAlign w:val="bottom"/>
            <w:hideMark/>
          </w:tcPr>
          <w:p w14:paraId="7ABD72B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50</w:t>
            </w:r>
          </w:p>
        </w:tc>
      </w:tr>
      <w:tr w:rsidR="00224591" w:rsidRPr="001A44AA" w14:paraId="16835A37" w14:textId="77777777" w:rsidTr="00496540">
        <w:trPr>
          <w:trHeight w:val="77"/>
        </w:trPr>
        <w:tc>
          <w:tcPr>
            <w:tcW w:w="546" w:type="dxa"/>
            <w:shd w:val="clear" w:color="auto" w:fill="auto"/>
            <w:noWrap/>
            <w:vAlign w:val="bottom"/>
            <w:hideMark/>
          </w:tcPr>
          <w:p w14:paraId="3DB66393"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43.</w:t>
            </w:r>
          </w:p>
        </w:tc>
        <w:tc>
          <w:tcPr>
            <w:tcW w:w="8096" w:type="dxa"/>
            <w:shd w:val="clear" w:color="auto" w:fill="auto"/>
            <w:noWrap/>
            <w:vAlign w:val="bottom"/>
            <w:hideMark/>
          </w:tcPr>
          <w:p w14:paraId="1916C29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Prestar servicio público bajo efectos de drogas o enervantes</w:t>
            </w:r>
          </w:p>
        </w:tc>
        <w:tc>
          <w:tcPr>
            <w:tcW w:w="567" w:type="dxa"/>
            <w:shd w:val="clear" w:color="auto" w:fill="auto"/>
            <w:noWrap/>
            <w:vAlign w:val="bottom"/>
            <w:hideMark/>
          </w:tcPr>
          <w:p w14:paraId="1933D993"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40</w:t>
            </w:r>
          </w:p>
        </w:tc>
        <w:tc>
          <w:tcPr>
            <w:tcW w:w="753" w:type="dxa"/>
            <w:shd w:val="clear" w:color="auto" w:fill="auto"/>
            <w:noWrap/>
            <w:vAlign w:val="bottom"/>
            <w:hideMark/>
          </w:tcPr>
          <w:p w14:paraId="752E9126"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50</w:t>
            </w:r>
          </w:p>
        </w:tc>
      </w:tr>
      <w:tr w:rsidR="00224591" w:rsidRPr="001A44AA" w14:paraId="312C7F37" w14:textId="77777777" w:rsidTr="00496540">
        <w:trPr>
          <w:trHeight w:val="77"/>
        </w:trPr>
        <w:tc>
          <w:tcPr>
            <w:tcW w:w="546" w:type="dxa"/>
            <w:shd w:val="clear" w:color="auto" w:fill="auto"/>
            <w:noWrap/>
            <w:vAlign w:val="bottom"/>
            <w:hideMark/>
          </w:tcPr>
          <w:p w14:paraId="4828A9C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44.</w:t>
            </w:r>
          </w:p>
        </w:tc>
        <w:tc>
          <w:tcPr>
            <w:tcW w:w="8096" w:type="dxa"/>
            <w:shd w:val="clear" w:color="auto" w:fill="auto"/>
            <w:noWrap/>
            <w:vAlign w:val="bottom"/>
            <w:hideMark/>
          </w:tcPr>
          <w:p w14:paraId="5B050650"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Prestar servicio público dolosamente sin estar autorizado representando una competencia desleal para el transporte organizado (vehículos piratas)</w:t>
            </w:r>
          </w:p>
        </w:tc>
        <w:tc>
          <w:tcPr>
            <w:tcW w:w="567" w:type="dxa"/>
            <w:shd w:val="clear" w:color="auto" w:fill="auto"/>
            <w:noWrap/>
            <w:vAlign w:val="bottom"/>
            <w:hideMark/>
          </w:tcPr>
          <w:p w14:paraId="6AD0038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60</w:t>
            </w:r>
          </w:p>
        </w:tc>
        <w:tc>
          <w:tcPr>
            <w:tcW w:w="753" w:type="dxa"/>
            <w:shd w:val="clear" w:color="auto" w:fill="auto"/>
            <w:noWrap/>
            <w:vAlign w:val="bottom"/>
            <w:hideMark/>
          </w:tcPr>
          <w:p w14:paraId="492525E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80</w:t>
            </w:r>
          </w:p>
        </w:tc>
      </w:tr>
      <w:tr w:rsidR="00224591" w:rsidRPr="001A44AA" w14:paraId="79E9B4BC" w14:textId="77777777" w:rsidTr="00496540">
        <w:trPr>
          <w:trHeight w:val="77"/>
        </w:trPr>
        <w:tc>
          <w:tcPr>
            <w:tcW w:w="546" w:type="dxa"/>
            <w:shd w:val="clear" w:color="auto" w:fill="auto"/>
            <w:noWrap/>
            <w:vAlign w:val="bottom"/>
            <w:hideMark/>
          </w:tcPr>
          <w:p w14:paraId="13192877"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45.</w:t>
            </w:r>
          </w:p>
        </w:tc>
        <w:tc>
          <w:tcPr>
            <w:tcW w:w="8096" w:type="dxa"/>
            <w:shd w:val="clear" w:color="auto" w:fill="auto"/>
            <w:noWrap/>
            <w:vAlign w:val="bottom"/>
            <w:hideMark/>
          </w:tcPr>
          <w:p w14:paraId="47321BA5"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Manejar en exceso de velocidad</w:t>
            </w:r>
          </w:p>
        </w:tc>
        <w:tc>
          <w:tcPr>
            <w:tcW w:w="567" w:type="dxa"/>
            <w:shd w:val="clear" w:color="auto" w:fill="auto"/>
            <w:noWrap/>
            <w:vAlign w:val="bottom"/>
            <w:hideMark/>
          </w:tcPr>
          <w:p w14:paraId="685B6E8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16ACB007"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14D45CF2" w14:textId="77777777" w:rsidTr="00496540">
        <w:trPr>
          <w:trHeight w:val="77"/>
        </w:trPr>
        <w:tc>
          <w:tcPr>
            <w:tcW w:w="546" w:type="dxa"/>
            <w:shd w:val="clear" w:color="auto" w:fill="auto"/>
            <w:noWrap/>
            <w:vAlign w:val="bottom"/>
            <w:hideMark/>
          </w:tcPr>
          <w:p w14:paraId="15C79958"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46.</w:t>
            </w:r>
          </w:p>
        </w:tc>
        <w:tc>
          <w:tcPr>
            <w:tcW w:w="8096" w:type="dxa"/>
            <w:shd w:val="clear" w:color="auto" w:fill="auto"/>
            <w:noWrap/>
            <w:vAlign w:val="bottom"/>
            <w:hideMark/>
          </w:tcPr>
          <w:p w14:paraId="255280F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Usar vidrios polarizados</w:t>
            </w:r>
          </w:p>
        </w:tc>
        <w:tc>
          <w:tcPr>
            <w:tcW w:w="567" w:type="dxa"/>
            <w:shd w:val="clear" w:color="auto" w:fill="auto"/>
            <w:noWrap/>
            <w:vAlign w:val="bottom"/>
            <w:hideMark/>
          </w:tcPr>
          <w:p w14:paraId="692B3057"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w:t>
            </w:r>
          </w:p>
        </w:tc>
        <w:tc>
          <w:tcPr>
            <w:tcW w:w="753" w:type="dxa"/>
            <w:shd w:val="clear" w:color="auto" w:fill="auto"/>
            <w:noWrap/>
            <w:vAlign w:val="bottom"/>
            <w:hideMark/>
          </w:tcPr>
          <w:p w14:paraId="38EA6FEB"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7</w:t>
            </w:r>
          </w:p>
        </w:tc>
      </w:tr>
      <w:tr w:rsidR="00224591" w:rsidRPr="001A44AA" w14:paraId="03890913" w14:textId="77777777" w:rsidTr="00496540">
        <w:trPr>
          <w:trHeight w:val="77"/>
        </w:trPr>
        <w:tc>
          <w:tcPr>
            <w:tcW w:w="546" w:type="dxa"/>
            <w:shd w:val="clear" w:color="auto" w:fill="auto"/>
            <w:noWrap/>
            <w:vAlign w:val="bottom"/>
            <w:hideMark/>
          </w:tcPr>
          <w:p w14:paraId="31FE69D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47.</w:t>
            </w:r>
          </w:p>
        </w:tc>
        <w:tc>
          <w:tcPr>
            <w:tcW w:w="8096" w:type="dxa"/>
            <w:shd w:val="clear" w:color="auto" w:fill="auto"/>
            <w:noWrap/>
            <w:vAlign w:val="bottom"/>
            <w:hideMark/>
          </w:tcPr>
          <w:p w14:paraId="082EF9E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Carga de combustible con pasajeros</w:t>
            </w:r>
          </w:p>
        </w:tc>
        <w:tc>
          <w:tcPr>
            <w:tcW w:w="567" w:type="dxa"/>
            <w:shd w:val="clear" w:color="auto" w:fill="auto"/>
            <w:noWrap/>
            <w:vAlign w:val="bottom"/>
            <w:hideMark/>
          </w:tcPr>
          <w:p w14:paraId="0D34FCF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44DA3DF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427AED64" w14:textId="77777777" w:rsidTr="00496540">
        <w:trPr>
          <w:trHeight w:val="77"/>
        </w:trPr>
        <w:tc>
          <w:tcPr>
            <w:tcW w:w="546" w:type="dxa"/>
            <w:shd w:val="clear" w:color="auto" w:fill="auto"/>
            <w:noWrap/>
            <w:vAlign w:val="bottom"/>
            <w:hideMark/>
          </w:tcPr>
          <w:p w14:paraId="3B2DE28A"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48.</w:t>
            </w:r>
          </w:p>
        </w:tc>
        <w:tc>
          <w:tcPr>
            <w:tcW w:w="8096" w:type="dxa"/>
            <w:shd w:val="clear" w:color="auto" w:fill="auto"/>
            <w:noWrap/>
            <w:vAlign w:val="bottom"/>
            <w:hideMark/>
          </w:tcPr>
          <w:p w14:paraId="6A588A4B"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Carrocería en mal estado</w:t>
            </w:r>
          </w:p>
        </w:tc>
        <w:tc>
          <w:tcPr>
            <w:tcW w:w="567" w:type="dxa"/>
            <w:shd w:val="clear" w:color="auto" w:fill="auto"/>
            <w:noWrap/>
            <w:vAlign w:val="bottom"/>
            <w:hideMark/>
          </w:tcPr>
          <w:p w14:paraId="61BE47F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3" w:type="dxa"/>
            <w:shd w:val="clear" w:color="auto" w:fill="auto"/>
            <w:noWrap/>
            <w:vAlign w:val="bottom"/>
            <w:hideMark/>
          </w:tcPr>
          <w:p w14:paraId="5BDCD8ED"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w:t>
            </w:r>
          </w:p>
        </w:tc>
      </w:tr>
      <w:tr w:rsidR="00224591" w:rsidRPr="001A44AA" w14:paraId="7E0FDE1E" w14:textId="77777777" w:rsidTr="00496540">
        <w:trPr>
          <w:trHeight w:val="77"/>
        </w:trPr>
        <w:tc>
          <w:tcPr>
            <w:tcW w:w="546" w:type="dxa"/>
            <w:shd w:val="clear" w:color="auto" w:fill="auto"/>
            <w:noWrap/>
            <w:vAlign w:val="bottom"/>
            <w:hideMark/>
          </w:tcPr>
          <w:p w14:paraId="00F1E16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49.</w:t>
            </w:r>
          </w:p>
        </w:tc>
        <w:tc>
          <w:tcPr>
            <w:tcW w:w="8096" w:type="dxa"/>
            <w:shd w:val="clear" w:color="auto" w:fill="auto"/>
            <w:noWrap/>
            <w:vAlign w:val="bottom"/>
            <w:hideMark/>
          </w:tcPr>
          <w:p w14:paraId="5A602E16"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Circular en sentido contrario</w:t>
            </w:r>
          </w:p>
        </w:tc>
        <w:tc>
          <w:tcPr>
            <w:tcW w:w="567" w:type="dxa"/>
            <w:shd w:val="clear" w:color="auto" w:fill="auto"/>
            <w:noWrap/>
            <w:vAlign w:val="bottom"/>
            <w:hideMark/>
          </w:tcPr>
          <w:p w14:paraId="36D4F8C1"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2357E599"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r w:rsidR="00224591" w:rsidRPr="001A44AA" w14:paraId="5112D508" w14:textId="77777777" w:rsidTr="00496540">
        <w:trPr>
          <w:trHeight w:val="77"/>
        </w:trPr>
        <w:tc>
          <w:tcPr>
            <w:tcW w:w="546" w:type="dxa"/>
            <w:shd w:val="clear" w:color="auto" w:fill="auto"/>
            <w:noWrap/>
            <w:vAlign w:val="bottom"/>
            <w:hideMark/>
          </w:tcPr>
          <w:p w14:paraId="41C9264D"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50.</w:t>
            </w:r>
          </w:p>
        </w:tc>
        <w:tc>
          <w:tcPr>
            <w:tcW w:w="8096" w:type="dxa"/>
            <w:shd w:val="clear" w:color="auto" w:fill="auto"/>
            <w:noWrap/>
            <w:vAlign w:val="bottom"/>
            <w:hideMark/>
          </w:tcPr>
          <w:p w14:paraId="5CCF261F"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Dar vuelta en “u”</w:t>
            </w:r>
          </w:p>
        </w:tc>
        <w:tc>
          <w:tcPr>
            <w:tcW w:w="567" w:type="dxa"/>
            <w:shd w:val="clear" w:color="auto" w:fill="auto"/>
            <w:noWrap/>
            <w:vAlign w:val="bottom"/>
            <w:hideMark/>
          </w:tcPr>
          <w:p w14:paraId="11F65E6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3</w:t>
            </w:r>
          </w:p>
        </w:tc>
        <w:tc>
          <w:tcPr>
            <w:tcW w:w="753" w:type="dxa"/>
            <w:shd w:val="clear" w:color="auto" w:fill="auto"/>
            <w:noWrap/>
            <w:vAlign w:val="bottom"/>
            <w:hideMark/>
          </w:tcPr>
          <w:p w14:paraId="3390B23E"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r>
      <w:tr w:rsidR="00224591" w:rsidRPr="001A44AA" w14:paraId="47176FA5" w14:textId="77777777" w:rsidTr="00496540">
        <w:trPr>
          <w:trHeight w:val="77"/>
        </w:trPr>
        <w:tc>
          <w:tcPr>
            <w:tcW w:w="546" w:type="dxa"/>
            <w:shd w:val="clear" w:color="auto" w:fill="auto"/>
            <w:noWrap/>
            <w:vAlign w:val="bottom"/>
            <w:hideMark/>
          </w:tcPr>
          <w:p w14:paraId="5A836BF2"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51.</w:t>
            </w:r>
          </w:p>
        </w:tc>
        <w:tc>
          <w:tcPr>
            <w:tcW w:w="8096" w:type="dxa"/>
            <w:shd w:val="clear" w:color="auto" w:fill="auto"/>
            <w:noWrap/>
            <w:vAlign w:val="bottom"/>
            <w:hideMark/>
          </w:tcPr>
          <w:p w14:paraId="7ED10D29" w14:textId="77777777" w:rsidR="00224591" w:rsidRPr="001A44AA" w:rsidRDefault="00224591" w:rsidP="00224591">
            <w:pPr>
              <w:jc w:val="both"/>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No respetar rotulo de alto</w:t>
            </w:r>
          </w:p>
        </w:tc>
        <w:tc>
          <w:tcPr>
            <w:tcW w:w="567" w:type="dxa"/>
            <w:shd w:val="clear" w:color="auto" w:fill="auto"/>
            <w:noWrap/>
            <w:vAlign w:val="bottom"/>
            <w:hideMark/>
          </w:tcPr>
          <w:p w14:paraId="34F2CD77"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6</w:t>
            </w:r>
          </w:p>
        </w:tc>
        <w:tc>
          <w:tcPr>
            <w:tcW w:w="753" w:type="dxa"/>
            <w:shd w:val="clear" w:color="auto" w:fill="auto"/>
            <w:noWrap/>
            <w:vAlign w:val="bottom"/>
            <w:hideMark/>
          </w:tcPr>
          <w:p w14:paraId="61C1138A" w14:textId="77777777" w:rsidR="00224591" w:rsidRPr="001A44AA" w:rsidRDefault="00224591" w:rsidP="00224591">
            <w:pPr>
              <w:jc w:val="center"/>
              <w:rPr>
                <w:rFonts w:ascii="Arial" w:hAnsi="Arial" w:cs="Arial"/>
                <w:color w:val="000000" w:themeColor="text1"/>
                <w:sz w:val="22"/>
                <w:szCs w:val="22"/>
                <w:lang w:eastAsia="es-MX"/>
              </w:rPr>
            </w:pPr>
            <w:r w:rsidRPr="001A44AA">
              <w:rPr>
                <w:rFonts w:ascii="Arial" w:hAnsi="Arial" w:cs="Arial"/>
                <w:color w:val="000000" w:themeColor="text1"/>
                <w:sz w:val="22"/>
                <w:szCs w:val="22"/>
                <w:lang w:eastAsia="es-MX"/>
              </w:rPr>
              <w:t>10</w:t>
            </w:r>
          </w:p>
        </w:tc>
      </w:tr>
    </w:tbl>
    <w:p w14:paraId="6922F6F6" w14:textId="77777777" w:rsidR="00224591" w:rsidRPr="001A44AA" w:rsidRDefault="00224591" w:rsidP="00224591">
      <w:pPr>
        <w:tabs>
          <w:tab w:val="left" w:pos="3990"/>
        </w:tabs>
        <w:jc w:val="both"/>
        <w:rPr>
          <w:rFonts w:ascii="Arial" w:hAnsi="Arial" w:cs="Arial"/>
          <w:color w:val="000000" w:themeColor="text1"/>
          <w:sz w:val="22"/>
          <w:szCs w:val="22"/>
        </w:rPr>
      </w:pPr>
    </w:p>
    <w:p w14:paraId="7D693C64"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53.-</w:t>
      </w:r>
      <w:r w:rsidRPr="001A44AA">
        <w:rPr>
          <w:rFonts w:ascii="Arial" w:hAnsi="Arial" w:cs="Arial"/>
          <w:color w:val="000000" w:themeColor="text1"/>
          <w:sz w:val="22"/>
          <w:szCs w:val="22"/>
        </w:rPr>
        <w:t xml:space="preserve"> En la aplicación de las multas a que se refiere el presente capítulo, se tomará en consideración lo dispuesto en el artículo 21 de la Constitución Política de los Estados Unidos Mexicanos.</w:t>
      </w:r>
    </w:p>
    <w:p w14:paraId="493EC04A" w14:textId="77777777" w:rsidR="00224591" w:rsidRPr="001A44AA" w:rsidRDefault="00224591" w:rsidP="00224591">
      <w:pPr>
        <w:shd w:val="clear" w:color="FF00FF" w:fill="auto"/>
        <w:tabs>
          <w:tab w:val="left" w:pos="650"/>
          <w:tab w:val="left" w:pos="4790"/>
        </w:tabs>
        <w:jc w:val="both"/>
        <w:rPr>
          <w:rFonts w:ascii="Arial" w:hAnsi="Arial" w:cs="Arial"/>
          <w:color w:val="000000" w:themeColor="text1"/>
          <w:sz w:val="22"/>
          <w:szCs w:val="22"/>
        </w:rPr>
      </w:pPr>
    </w:p>
    <w:p w14:paraId="0763A962"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ARTÍCULO 54.-</w:t>
      </w:r>
      <w:r w:rsidRPr="001A44AA">
        <w:rPr>
          <w:rFonts w:ascii="Arial" w:hAnsi="Arial" w:cs="Arial"/>
          <w:color w:val="000000" w:themeColor="text1"/>
          <w:sz w:val="22"/>
          <w:szCs w:val="22"/>
        </w:rPr>
        <w:t xml:space="preserve"> Cuando se autorice el pago de contribuciones en forma diferida o en parcialidades, se causarán recargos a razón del 2% mensual sobre saldos insolutos.</w:t>
      </w:r>
    </w:p>
    <w:p w14:paraId="1565C78E" w14:textId="77777777" w:rsidR="00224591" w:rsidRPr="001A44AA" w:rsidRDefault="00224591" w:rsidP="00224591">
      <w:pPr>
        <w:jc w:val="both"/>
        <w:rPr>
          <w:rFonts w:ascii="Arial" w:hAnsi="Arial" w:cs="Arial"/>
          <w:color w:val="000000" w:themeColor="text1"/>
          <w:sz w:val="22"/>
          <w:szCs w:val="22"/>
        </w:rPr>
      </w:pPr>
    </w:p>
    <w:p w14:paraId="7CA559D7"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lastRenderedPageBreak/>
        <w:t>ARTÍCULO 55.-</w:t>
      </w:r>
      <w:r w:rsidRPr="001A44AA">
        <w:rPr>
          <w:rFonts w:ascii="Arial" w:hAnsi="Arial" w:cs="Arial"/>
          <w:color w:val="000000" w:themeColor="text1"/>
          <w:sz w:val="22"/>
          <w:szCs w:val="22"/>
        </w:rPr>
        <w:t xml:space="preserve"> 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 En predial y Alcoholes a </w:t>
      </w:r>
      <w:r>
        <w:rPr>
          <w:rFonts w:ascii="Arial" w:hAnsi="Arial" w:cs="Arial"/>
          <w:color w:val="000000" w:themeColor="text1"/>
          <w:sz w:val="22"/>
          <w:szCs w:val="22"/>
        </w:rPr>
        <w:t>partir del 1 de febrero del 2021</w:t>
      </w:r>
      <w:r w:rsidRPr="001A44AA">
        <w:rPr>
          <w:rFonts w:ascii="Arial" w:hAnsi="Arial" w:cs="Arial"/>
          <w:color w:val="000000" w:themeColor="text1"/>
          <w:sz w:val="22"/>
          <w:szCs w:val="22"/>
        </w:rPr>
        <w:t xml:space="preserve">. </w:t>
      </w:r>
    </w:p>
    <w:p w14:paraId="6E748357" w14:textId="77777777" w:rsidR="00224591" w:rsidRPr="001A44AA" w:rsidRDefault="00224591" w:rsidP="00224591">
      <w:pPr>
        <w:jc w:val="both"/>
        <w:rPr>
          <w:rFonts w:ascii="Arial" w:hAnsi="Arial" w:cs="Arial"/>
          <w:color w:val="000000" w:themeColor="text1"/>
          <w:sz w:val="22"/>
          <w:szCs w:val="22"/>
        </w:rPr>
      </w:pPr>
    </w:p>
    <w:p w14:paraId="06DF92BA" w14:textId="77777777"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En el pago de impuestos sobre adquisición de inmuebles de escrituras extemporáneas no se cobrarán recargos ya que se utilizará como base para el pago de dicho impuesto el Valor Catastral del año actual o el valor de operación si este es mayor.</w:t>
      </w:r>
    </w:p>
    <w:p w14:paraId="4A0C8F42" w14:textId="77777777" w:rsidR="00224591" w:rsidRPr="001A44AA" w:rsidRDefault="00224591" w:rsidP="00224591">
      <w:pPr>
        <w:jc w:val="both"/>
        <w:rPr>
          <w:rFonts w:ascii="Arial" w:hAnsi="Arial" w:cs="Arial"/>
          <w:color w:val="000000" w:themeColor="text1"/>
          <w:sz w:val="22"/>
          <w:szCs w:val="22"/>
        </w:rPr>
      </w:pPr>
    </w:p>
    <w:p w14:paraId="5EE0BED3" w14:textId="77777777" w:rsidR="00224591" w:rsidRPr="001A44AA" w:rsidRDefault="00224591" w:rsidP="00224591">
      <w:pPr>
        <w:ind w:right="50"/>
        <w:jc w:val="center"/>
        <w:rPr>
          <w:rFonts w:ascii="Arial" w:hAnsi="Arial" w:cs="Arial"/>
          <w:b/>
          <w:color w:val="000000" w:themeColor="text1"/>
          <w:sz w:val="22"/>
          <w:szCs w:val="22"/>
        </w:rPr>
      </w:pPr>
      <w:r w:rsidRPr="001A44AA">
        <w:rPr>
          <w:rFonts w:ascii="Arial" w:hAnsi="Arial" w:cs="Arial"/>
          <w:b/>
          <w:color w:val="000000" w:themeColor="text1"/>
          <w:sz w:val="22"/>
          <w:szCs w:val="22"/>
        </w:rPr>
        <w:t>CAPÍTULO TERCERO</w:t>
      </w:r>
    </w:p>
    <w:p w14:paraId="6F059B69"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LAS PARTICIPACIONES Y APORTACIONES</w:t>
      </w:r>
    </w:p>
    <w:p w14:paraId="45280787" w14:textId="77777777" w:rsidR="00224591" w:rsidRPr="001A44AA" w:rsidRDefault="00224591" w:rsidP="00224591">
      <w:pPr>
        <w:ind w:right="50"/>
        <w:jc w:val="center"/>
        <w:rPr>
          <w:rFonts w:ascii="Arial" w:hAnsi="Arial" w:cs="Arial"/>
          <w:bCs/>
          <w:color w:val="000000" w:themeColor="text1"/>
          <w:sz w:val="22"/>
          <w:szCs w:val="22"/>
        </w:rPr>
      </w:pPr>
    </w:p>
    <w:p w14:paraId="2BB58D9A" w14:textId="57EC5E9B"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56.-</w:t>
      </w:r>
      <w:r w:rsidRPr="001A44AA">
        <w:rPr>
          <w:rFonts w:ascii="Arial" w:hAnsi="Arial" w:cs="Arial"/>
          <w:color w:val="000000" w:themeColor="text1"/>
          <w:sz w:val="22"/>
          <w:szCs w:val="22"/>
        </w:rPr>
        <w:t xml:space="preserve"> </w:t>
      </w:r>
      <w:r w:rsidRPr="001A44AA">
        <w:rPr>
          <w:rFonts w:ascii="Arial" w:hAnsi="Arial" w:cs="Arial"/>
          <w:bCs/>
          <w:color w:val="000000" w:themeColor="text1"/>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F061254" w14:textId="77777777" w:rsidR="00224591" w:rsidRPr="001A44AA" w:rsidRDefault="00224591" w:rsidP="00224591">
      <w:pPr>
        <w:jc w:val="both"/>
        <w:rPr>
          <w:rFonts w:ascii="Arial" w:hAnsi="Arial" w:cs="Arial"/>
          <w:color w:val="000000" w:themeColor="text1"/>
          <w:sz w:val="22"/>
          <w:szCs w:val="22"/>
        </w:rPr>
      </w:pPr>
    </w:p>
    <w:p w14:paraId="56FA01FF"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57.-</w:t>
      </w:r>
      <w:r w:rsidRPr="001A44AA">
        <w:rPr>
          <w:rFonts w:ascii="Arial" w:hAnsi="Arial" w:cs="Arial"/>
          <w:bCs/>
          <w:color w:val="000000" w:themeColor="text1"/>
          <w:sz w:val="22"/>
          <w:szCs w:val="22"/>
        </w:rPr>
        <w:t xml:space="preserve"> Las participaciones que perciba el Municipio por ingresos del Estado, se determinarán en los acuerdos o convenios que al efecto se celebren.</w:t>
      </w:r>
    </w:p>
    <w:p w14:paraId="502B799D" w14:textId="77777777" w:rsidR="00224591" w:rsidRPr="001A44AA" w:rsidRDefault="00224591" w:rsidP="00224591">
      <w:pPr>
        <w:jc w:val="both"/>
        <w:rPr>
          <w:rFonts w:ascii="Arial" w:hAnsi="Arial" w:cs="Arial"/>
          <w:bCs/>
          <w:color w:val="000000" w:themeColor="text1"/>
          <w:sz w:val="22"/>
          <w:szCs w:val="22"/>
        </w:rPr>
      </w:pPr>
    </w:p>
    <w:p w14:paraId="2EE55E0B"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CUARTO</w:t>
      </w:r>
    </w:p>
    <w:p w14:paraId="305595F4"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INGRESOS EXTRAORDINARIOS</w:t>
      </w:r>
    </w:p>
    <w:p w14:paraId="5E666FD4" w14:textId="77777777" w:rsidR="00224591" w:rsidRPr="001A44AA" w:rsidRDefault="00224591" w:rsidP="00224591">
      <w:pPr>
        <w:jc w:val="center"/>
        <w:rPr>
          <w:rFonts w:ascii="Arial" w:hAnsi="Arial" w:cs="Arial"/>
          <w:b/>
          <w:bCs/>
          <w:color w:val="000000" w:themeColor="text1"/>
          <w:sz w:val="22"/>
          <w:szCs w:val="22"/>
        </w:rPr>
      </w:pPr>
    </w:p>
    <w:p w14:paraId="1ADD0F14" w14:textId="77777777" w:rsidR="00224591" w:rsidRPr="001A44AA" w:rsidRDefault="00224591" w:rsidP="00224591">
      <w:pPr>
        <w:jc w:val="both"/>
        <w:rPr>
          <w:rFonts w:ascii="Arial" w:hAnsi="Arial" w:cs="Arial"/>
          <w:bCs/>
          <w:color w:val="000000" w:themeColor="text1"/>
          <w:sz w:val="22"/>
          <w:szCs w:val="22"/>
        </w:rPr>
      </w:pPr>
      <w:r w:rsidRPr="001A44AA">
        <w:rPr>
          <w:rFonts w:ascii="Arial" w:hAnsi="Arial" w:cs="Arial"/>
          <w:b/>
          <w:color w:val="000000" w:themeColor="text1"/>
          <w:sz w:val="22"/>
          <w:szCs w:val="22"/>
        </w:rPr>
        <w:t>ARTÍCULO 58.-</w:t>
      </w:r>
      <w:r w:rsidRPr="001A44AA">
        <w:rPr>
          <w:rFonts w:ascii="Arial" w:hAnsi="Arial" w:cs="Arial"/>
          <w:bCs/>
          <w:color w:val="000000" w:themeColor="text1"/>
          <w:sz w:val="22"/>
          <w:szCs w:val="22"/>
        </w:rPr>
        <w:t xml:space="preserve"> Quedan comprendidos dentro de esta clasificación, los ingresos cuya percepción se decrete excepcionalmente para proveer el pago de gastos por inversiones extraordinarias o especiales del Municipio. </w:t>
      </w:r>
    </w:p>
    <w:p w14:paraId="2D983DCB" w14:textId="77777777" w:rsidR="00224591" w:rsidRPr="001A44AA" w:rsidRDefault="00224591" w:rsidP="00224591">
      <w:pPr>
        <w:jc w:val="both"/>
        <w:rPr>
          <w:rFonts w:ascii="Arial" w:hAnsi="Arial" w:cs="Arial"/>
          <w:bCs/>
          <w:color w:val="000000" w:themeColor="text1"/>
          <w:sz w:val="22"/>
          <w:szCs w:val="22"/>
        </w:rPr>
      </w:pPr>
    </w:p>
    <w:p w14:paraId="4487722F" w14:textId="54024ABB" w:rsidR="00224591"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TITULO CUARTO</w:t>
      </w:r>
    </w:p>
    <w:p w14:paraId="76F9BC73" w14:textId="77777777" w:rsidR="008C41F7" w:rsidRPr="001A44AA" w:rsidRDefault="008C41F7" w:rsidP="00224591">
      <w:pPr>
        <w:jc w:val="center"/>
        <w:rPr>
          <w:rFonts w:ascii="Arial" w:hAnsi="Arial" w:cs="Arial"/>
          <w:b/>
          <w:bCs/>
          <w:color w:val="000000" w:themeColor="text1"/>
          <w:sz w:val="22"/>
          <w:szCs w:val="22"/>
        </w:rPr>
      </w:pPr>
    </w:p>
    <w:p w14:paraId="1B343BF5"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CAPÍTULO PRIMERO</w:t>
      </w:r>
    </w:p>
    <w:p w14:paraId="3DECF966" w14:textId="77777777" w:rsidR="00224591" w:rsidRPr="001A44AA" w:rsidRDefault="00224591" w:rsidP="00224591">
      <w:pPr>
        <w:jc w:val="center"/>
        <w:rPr>
          <w:rFonts w:ascii="Arial" w:hAnsi="Arial" w:cs="Arial"/>
          <w:b/>
          <w:bCs/>
          <w:color w:val="000000" w:themeColor="text1"/>
          <w:sz w:val="22"/>
          <w:szCs w:val="22"/>
        </w:rPr>
      </w:pPr>
      <w:r w:rsidRPr="001A44AA">
        <w:rPr>
          <w:rFonts w:ascii="Arial" w:hAnsi="Arial" w:cs="Arial"/>
          <w:b/>
          <w:bCs/>
          <w:color w:val="000000" w:themeColor="text1"/>
          <w:sz w:val="22"/>
          <w:szCs w:val="22"/>
        </w:rPr>
        <w:t>DE LOS ESTÍMULOS FISCALES E INCENTIVOS</w:t>
      </w:r>
    </w:p>
    <w:p w14:paraId="47289E43" w14:textId="77777777" w:rsidR="00224591" w:rsidRPr="001A44AA" w:rsidRDefault="00224591" w:rsidP="00224591">
      <w:pPr>
        <w:jc w:val="both"/>
        <w:rPr>
          <w:rFonts w:ascii="Arial" w:hAnsi="Arial" w:cs="Arial"/>
          <w:bCs/>
          <w:color w:val="000000" w:themeColor="text1"/>
          <w:sz w:val="22"/>
          <w:szCs w:val="22"/>
        </w:rPr>
      </w:pPr>
    </w:p>
    <w:p w14:paraId="7C4C52DE" w14:textId="77777777" w:rsidR="00224591" w:rsidRPr="001A44AA" w:rsidRDefault="00224591" w:rsidP="00224591">
      <w:pPr>
        <w:autoSpaceDE w:val="0"/>
        <w:autoSpaceDN w:val="0"/>
        <w:adjustRightInd w:val="0"/>
        <w:ind w:right="49"/>
        <w:contextualSpacing/>
        <w:jc w:val="both"/>
        <w:rPr>
          <w:rFonts w:ascii="Arial" w:hAnsi="Arial" w:cs="Arial"/>
          <w:color w:val="000000" w:themeColor="text1"/>
          <w:sz w:val="22"/>
          <w:szCs w:val="22"/>
        </w:rPr>
      </w:pPr>
      <w:r w:rsidRPr="001A44AA">
        <w:rPr>
          <w:rFonts w:ascii="Arial" w:hAnsi="Arial" w:cs="Arial"/>
          <w:b/>
          <w:bCs/>
          <w:color w:val="000000" w:themeColor="text1"/>
          <w:sz w:val="22"/>
          <w:szCs w:val="22"/>
        </w:rPr>
        <w:t>ARTÍCULO 59.-</w:t>
      </w:r>
      <w:r w:rsidRPr="001A44AA">
        <w:rPr>
          <w:rFonts w:ascii="Arial" w:hAnsi="Arial" w:cs="Arial"/>
          <w:bCs/>
          <w:color w:val="000000" w:themeColor="text1"/>
          <w:sz w:val="22"/>
          <w:szCs w:val="22"/>
        </w:rPr>
        <w:t xml:space="preserve"> </w:t>
      </w:r>
      <w:r w:rsidRPr="001A44AA">
        <w:rPr>
          <w:rFonts w:ascii="Arial" w:hAnsi="Arial" w:cs="Arial"/>
          <w:color w:val="000000" w:themeColor="text1"/>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17140962" w14:textId="77777777" w:rsidR="00224591" w:rsidRPr="001A44AA" w:rsidRDefault="00224591" w:rsidP="00224591">
      <w:pPr>
        <w:jc w:val="both"/>
        <w:rPr>
          <w:rFonts w:ascii="Arial" w:hAnsi="Arial" w:cs="Arial"/>
          <w:b/>
          <w:color w:val="000000" w:themeColor="text1"/>
          <w:sz w:val="22"/>
          <w:szCs w:val="22"/>
          <w:lang w:val="pt-BR"/>
        </w:rPr>
      </w:pPr>
    </w:p>
    <w:p w14:paraId="76B8BC74" w14:textId="77777777" w:rsidR="00224591" w:rsidRPr="001A44AA" w:rsidRDefault="00224591" w:rsidP="00224591">
      <w:pPr>
        <w:jc w:val="center"/>
        <w:rPr>
          <w:rFonts w:ascii="Arial" w:hAnsi="Arial" w:cs="Arial"/>
          <w:b/>
          <w:color w:val="000000" w:themeColor="text1"/>
          <w:sz w:val="22"/>
          <w:szCs w:val="22"/>
          <w:lang w:val="pt-BR"/>
        </w:rPr>
      </w:pPr>
      <w:r w:rsidRPr="001A44AA">
        <w:rPr>
          <w:rFonts w:ascii="Arial" w:hAnsi="Arial" w:cs="Arial"/>
          <w:b/>
          <w:color w:val="000000" w:themeColor="text1"/>
          <w:sz w:val="22"/>
          <w:szCs w:val="22"/>
          <w:lang w:val="pt-BR"/>
        </w:rPr>
        <w:t>T R A N S I T O R I O S</w:t>
      </w:r>
    </w:p>
    <w:p w14:paraId="2822B5C3" w14:textId="77777777" w:rsidR="00224591" w:rsidRPr="001A44AA" w:rsidRDefault="00224591" w:rsidP="00224591">
      <w:pPr>
        <w:jc w:val="both"/>
        <w:rPr>
          <w:rFonts w:ascii="Arial" w:hAnsi="Arial" w:cs="Arial"/>
          <w:b/>
          <w:color w:val="000000" w:themeColor="text1"/>
          <w:sz w:val="22"/>
          <w:szCs w:val="22"/>
          <w:lang w:val="pt-BR"/>
        </w:rPr>
      </w:pPr>
    </w:p>
    <w:p w14:paraId="56A3CAFC" w14:textId="4B8D11D6" w:rsidR="00224591" w:rsidRPr="001A44AA" w:rsidRDefault="000A1580" w:rsidP="00224591">
      <w:pPr>
        <w:tabs>
          <w:tab w:val="left" w:pos="-709"/>
        </w:tabs>
        <w:jc w:val="both"/>
        <w:rPr>
          <w:rFonts w:ascii="Arial" w:hAnsi="Arial" w:cs="Arial"/>
          <w:color w:val="000000" w:themeColor="text1"/>
          <w:sz w:val="22"/>
          <w:szCs w:val="22"/>
        </w:rPr>
      </w:pPr>
      <w:r w:rsidRPr="001A44AA">
        <w:rPr>
          <w:rFonts w:ascii="Arial" w:hAnsi="Arial" w:cs="Arial"/>
          <w:b/>
          <w:color w:val="000000" w:themeColor="text1"/>
          <w:sz w:val="22"/>
          <w:szCs w:val="22"/>
        </w:rPr>
        <w:t>PRIMERO. -</w:t>
      </w:r>
      <w:r w:rsidR="00224591" w:rsidRPr="001A44AA">
        <w:rPr>
          <w:rFonts w:ascii="Arial" w:hAnsi="Arial" w:cs="Arial"/>
          <w:color w:val="000000" w:themeColor="text1"/>
          <w:sz w:val="22"/>
          <w:szCs w:val="22"/>
        </w:rPr>
        <w:t xml:space="preserve"> Esta Ley empezará a regir a partir del día</w:t>
      </w:r>
      <w:r w:rsidR="00224591">
        <w:rPr>
          <w:rFonts w:ascii="Arial" w:hAnsi="Arial" w:cs="Arial"/>
          <w:color w:val="000000" w:themeColor="text1"/>
          <w:sz w:val="22"/>
          <w:szCs w:val="22"/>
        </w:rPr>
        <w:t xml:space="preserve"> 1o. de enero del año 2021</w:t>
      </w:r>
      <w:r w:rsidR="00224591" w:rsidRPr="001A44AA">
        <w:rPr>
          <w:rFonts w:ascii="Arial" w:hAnsi="Arial" w:cs="Arial"/>
          <w:color w:val="000000" w:themeColor="text1"/>
          <w:sz w:val="22"/>
          <w:szCs w:val="22"/>
        </w:rPr>
        <w:t>.</w:t>
      </w:r>
    </w:p>
    <w:p w14:paraId="64AF1AE2" w14:textId="77777777" w:rsidR="00224591" w:rsidRPr="001A44AA" w:rsidRDefault="00224591" w:rsidP="00224591">
      <w:pPr>
        <w:tabs>
          <w:tab w:val="left" w:pos="-709"/>
        </w:tabs>
        <w:jc w:val="both"/>
        <w:rPr>
          <w:rFonts w:ascii="Arial" w:hAnsi="Arial" w:cs="Arial"/>
          <w:color w:val="000000" w:themeColor="text1"/>
          <w:sz w:val="22"/>
          <w:szCs w:val="22"/>
        </w:rPr>
      </w:pPr>
    </w:p>
    <w:p w14:paraId="2CA73B2D" w14:textId="2304D067" w:rsidR="00224591" w:rsidRPr="001A44AA" w:rsidRDefault="000A1580" w:rsidP="00224591">
      <w:pPr>
        <w:tabs>
          <w:tab w:val="left" w:pos="-709"/>
        </w:tabs>
        <w:jc w:val="both"/>
        <w:rPr>
          <w:rFonts w:ascii="Arial" w:hAnsi="Arial" w:cs="Arial"/>
          <w:color w:val="000000" w:themeColor="text1"/>
          <w:sz w:val="22"/>
          <w:szCs w:val="22"/>
        </w:rPr>
      </w:pPr>
      <w:r w:rsidRPr="001A44AA">
        <w:rPr>
          <w:rFonts w:ascii="Arial" w:hAnsi="Arial" w:cs="Arial"/>
          <w:b/>
          <w:color w:val="000000" w:themeColor="text1"/>
          <w:sz w:val="22"/>
          <w:szCs w:val="22"/>
        </w:rPr>
        <w:t>SEGUNDO. -</w:t>
      </w:r>
      <w:r w:rsidR="00224591" w:rsidRPr="001A44AA">
        <w:rPr>
          <w:rFonts w:ascii="Arial" w:hAnsi="Arial" w:cs="Arial"/>
          <w:color w:val="000000" w:themeColor="text1"/>
          <w:sz w:val="22"/>
          <w:szCs w:val="22"/>
        </w:rPr>
        <w:t xml:space="preserve"> Para los efectos de lo dispuesto en esta Ley, se entenderá por:</w:t>
      </w:r>
    </w:p>
    <w:p w14:paraId="2695F67B" w14:textId="77777777" w:rsidR="00224591" w:rsidRPr="001A44AA" w:rsidRDefault="00224591" w:rsidP="00224591">
      <w:pPr>
        <w:jc w:val="both"/>
        <w:rPr>
          <w:rFonts w:ascii="Arial" w:hAnsi="Arial" w:cs="Arial"/>
          <w:color w:val="000000" w:themeColor="text1"/>
          <w:sz w:val="22"/>
          <w:szCs w:val="22"/>
        </w:rPr>
      </w:pPr>
    </w:p>
    <w:p w14:paraId="621D8AF2" w14:textId="1E5EA9BB"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I.- Adultos </w:t>
      </w:r>
      <w:r w:rsidR="000A1580" w:rsidRPr="001A44AA">
        <w:rPr>
          <w:rFonts w:ascii="Arial" w:hAnsi="Arial" w:cs="Arial"/>
          <w:color w:val="000000" w:themeColor="text1"/>
          <w:sz w:val="22"/>
          <w:szCs w:val="22"/>
        </w:rPr>
        <w:t>mayores. -</w:t>
      </w:r>
      <w:r w:rsidRPr="001A44AA">
        <w:rPr>
          <w:rFonts w:ascii="Arial" w:hAnsi="Arial" w:cs="Arial"/>
          <w:color w:val="000000" w:themeColor="text1"/>
          <w:sz w:val="22"/>
          <w:szCs w:val="22"/>
        </w:rPr>
        <w:t xml:space="preserve"> Personas de 60 o más años de edad.</w:t>
      </w:r>
    </w:p>
    <w:p w14:paraId="226863F2" w14:textId="77777777" w:rsidR="00224591" w:rsidRPr="001A44AA" w:rsidRDefault="00224591" w:rsidP="00224591">
      <w:pPr>
        <w:jc w:val="both"/>
        <w:rPr>
          <w:rFonts w:ascii="Arial" w:hAnsi="Arial" w:cs="Arial"/>
          <w:color w:val="000000" w:themeColor="text1"/>
          <w:sz w:val="22"/>
          <w:szCs w:val="22"/>
        </w:rPr>
      </w:pPr>
    </w:p>
    <w:p w14:paraId="19CF0253" w14:textId="50A1FB85"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II.- Personas con </w:t>
      </w:r>
      <w:r w:rsidR="000A1580" w:rsidRPr="001A44AA">
        <w:rPr>
          <w:rFonts w:ascii="Arial" w:hAnsi="Arial" w:cs="Arial"/>
          <w:color w:val="000000" w:themeColor="text1"/>
          <w:sz w:val="22"/>
          <w:szCs w:val="22"/>
        </w:rPr>
        <w:t>discapacidad. -</w:t>
      </w:r>
      <w:r w:rsidRPr="001A44AA">
        <w:rPr>
          <w:rFonts w:ascii="Arial" w:hAnsi="Arial" w:cs="Arial"/>
          <w:color w:val="000000" w:themeColor="text1"/>
          <w:sz w:val="22"/>
          <w:szCs w:val="22"/>
        </w:rPr>
        <w:t xml:space="preserve"> Todo ser humano que presente temporal o permanentemente una limitación, pérdida o disminución de sus facultades físicas, intelectuales o sensoriales, para realizar sus actividades.</w:t>
      </w:r>
    </w:p>
    <w:p w14:paraId="3598E19A" w14:textId="77777777" w:rsidR="00224591" w:rsidRPr="001A44AA" w:rsidRDefault="00224591" w:rsidP="00224591">
      <w:pPr>
        <w:jc w:val="both"/>
        <w:rPr>
          <w:rFonts w:ascii="Arial" w:hAnsi="Arial" w:cs="Arial"/>
          <w:color w:val="000000" w:themeColor="text1"/>
          <w:sz w:val="22"/>
          <w:szCs w:val="22"/>
        </w:rPr>
      </w:pPr>
    </w:p>
    <w:p w14:paraId="4513944E" w14:textId="511D143E"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III.- </w:t>
      </w:r>
      <w:r w:rsidR="000A1580" w:rsidRPr="001A44AA">
        <w:rPr>
          <w:rFonts w:ascii="Arial" w:hAnsi="Arial" w:cs="Arial"/>
          <w:color w:val="000000" w:themeColor="text1"/>
          <w:sz w:val="22"/>
          <w:szCs w:val="22"/>
        </w:rPr>
        <w:t>Pensionados. -</w:t>
      </w:r>
      <w:r w:rsidRPr="001A44AA">
        <w:rPr>
          <w:rFonts w:ascii="Arial" w:hAnsi="Arial" w:cs="Arial"/>
          <w:color w:val="000000" w:themeColor="text1"/>
          <w:sz w:val="22"/>
          <w:szCs w:val="22"/>
        </w:rPr>
        <w:t xml:space="preserve"> Personas </w:t>
      </w:r>
      <w:proofErr w:type="gramStart"/>
      <w:r w:rsidRPr="001A44AA">
        <w:rPr>
          <w:rFonts w:ascii="Arial" w:hAnsi="Arial" w:cs="Arial"/>
          <w:color w:val="000000" w:themeColor="text1"/>
          <w:sz w:val="22"/>
          <w:szCs w:val="22"/>
        </w:rPr>
        <w:t>que</w:t>
      </w:r>
      <w:proofErr w:type="gramEnd"/>
      <w:r w:rsidRPr="001A44AA">
        <w:rPr>
          <w:rFonts w:ascii="Arial" w:hAnsi="Arial" w:cs="Arial"/>
          <w:color w:val="000000" w:themeColor="text1"/>
          <w:sz w:val="22"/>
          <w:szCs w:val="22"/>
        </w:rPr>
        <w:t xml:space="preserve"> por vejez, incapacidad, viudez o enfermedad, reciben una pensión por cualquier institución.</w:t>
      </w:r>
    </w:p>
    <w:p w14:paraId="1B2D597E" w14:textId="77777777" w:rsidR="00224591" w:rsidRPr="001A44AA" w:rsidRDefault="00224591" w:rsidP="00224591">
      <w:pPr>
        <w:jc w:val="both"/>
        <w:rPr>
          <w:rFonts w:ascii="Arial" w:hAnsi="Arial" w:cs="Arial"/>
          <w:color w:val="000000" w:themeColor="text1"/>
          <w:sz w:val="22"/>
          <w:szCs w:val="22"/>
        </w:rPr>
      </w:pPr>
    </w:p>
    <w:p w14:paraId="35CEF27E" w14:textId="440C6806" w:rsidR="00224591" w:rsidRPr="001A44AA" w:rsidRDefault="00224591" w:rsidP="00224591">
      <w:pPr>
        <w:jc w:val="both"/>
        <w:rPr>
          <w:rFonts w:ascii="Arial" w:hAnsi="Arial" w:cs="Arial"/>
          <w:color w:val="000000" w:themeColor="text1"/>
          <w:sz w:val="22"/>
          <w:szCs w:val="22"/>
        </w:rPr>
      </w:pPr>
      <w:r w:rsidRPr="001A44AA">
        <w:rPr>
          <w:rFonts w:ascii="Arial" w:hAnsi="Arial" w:cs="Arial"/>
          <w:color w:val="000000" w:themeColor="text1"/>
          <w:sz w:val="22"/>
          <w:szCs w:val="22"/>
        </w:rPr>
        <w:t xml:space="preserve">IV.- </w:t>
      </w:r>
      <w:r w:rsidR="000A1580" w:rsidRPr="001A44AA">
        <w:rPr>
          <w:rFonts w:ascii="Arial" w:hAnsi="Arial" w:cs="Arial"/>
          <w:color w:val="000000" w:themeColor="text1"/>
          <w:sz w:val="22"/>
          <w:szCs w:val="22"/>
        </w:rPr>
        <w:t>Jubilados. -</w:t>
      </w:r>
      <w:r w:rsidRPr="001A44AA">
        <w:rPr>
          <w:rFonts w:ascii="Arial" w:hAnsi="Arial" w:cs="Arial"/>
          <w:color w:val="000000" w:themeColor="text1"/>
          <w:sz w:val="22"/>
          <w:szCs w:val="22"/>
        </w:rPr>
        <w:t xml:space="preserve"> Personas separadas del ámbito laboral por antigüedad en el servicio.</w:t>
      </w:r>
    </w:p>
    <w:p w14:paraId="5F399CB2" w14:textId="77777777" w:rsidR="00224591" w:rsidRPr="001A44AA" w:rsidRDefault="00224591" w:rsidP="00224591">
      <w:pPr>
        <w:jc w:val="both"/>
        <w:rPr>
          <w:rFonts w:ascii="Arial" w:hAnsi="Arial" w:cs="Arial"/>
          <w:color w:val="000000" w:themeColor="text1"/>
          <w:sz w:val="22"/>
          <w:szCs w:val="22"/>
        </w:rPr>
      </w:pPr>
    </w:p>
    <w:p w14:paraId="403D3919" w14:textId="25FA9DFA" w:rsidR="00224591" w:rsidRDefault="00224591" w:rsidP="00224591">
      <w:pPr>
        <w:jc w:val="both"/>
        <w:rPr>
          <w:rFonts w:ascii="Arial" w:hAnsi="Arial" w:cs="Arial"/>
          <w:bCs/>
          <w:color w:val="000000" w:themeColor="text1"/>
          <w:sz w:val="22"/>
          <w:szCs w:val="22"/>
        </w:rPr>
      </w:pPr>
      <w:r w:rsidRPr="001A44AA">
        <w:rPr>
          <w:rFonts w:ascii="Arial" w:hAnsi="Arial" w:cs="Arial"/>
          <w:b/>
          <w:bCs/>
          <w:color w:val="000000" w:themeColor="text1"/>
          <w:sz w:val="22"/>
          <w:szCs w:val="22"/>
        </w:rPr>
        <w:t>TERCERO.-</w:t>
      </w:r>
      <w:r w:rsidRPr="001A44AA">
        <w:rPr>
          <w:rFonts w:ascii="Arial" w:hAnsi="Arial" w:cs="Arial"/>
          <w:bCs/>
          <w:color w:val="000000" w:themeColor="text1"/>
          <w:sz w:val="22"/>
          <w:szCs w:val="22"/>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1A8B47E7" w14:textId="77777777" w:rsidR="00DE5521" w:rsidRPr="001A44AA" w:rsidRDefault="00DE5521" w:rsidP="00224591">
      <w:pPr>
        <w:jc w:val="both"/>
        <w:rPr>
          <w:rFonts w:ascii="Arial" w:hAnsi="Arial" w:cs="Arial"/>
          <w:bCs/>
          <w:color w:val="000000" w:themeColor="text1"/>
          <w:sz w:val="22"/>
          <w:szCs w:val="22"/>
        </w:rPr>
      </w:pPr>
    </w:p>
    <w:p w14:paraId="07C44528" w14:textId="77777777" w:rsidR="00224591" w:rsidRPr="001A44AA" w:rsidRDefault="00224591" w:rsidP="00224591">
      <w:pPr>
        <w:jc w:val="both"/>
        <w:rPr>
          <w:rFonts w:ascii="Arial" w:hAnsi="Arial" w:cs="Arial"/>
          <w:color w:val="000000" w:themeColor="text1"/>
          <w:sz w:val="22"/>
          <w:szCs w:val="22"/>
        </w:rPr>
      </w:pPr>
    </w:p>
    <w:p w14:paraId="0F9DD78A" w14:textId="6C5238B7" w:rsidR="00224591" w:rsidRDefault="000A1580"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CUARTO. -</w:t>
      </w:r>
      <w:r w:rsidR="00224591" w:rsidRPr="001A44AA">
        <w:rPr>
          <w:rFonts w:ascii="Arial" w:hAnsi="Arial" w:cs="Arial"/>
          <w:color w:val="000000" w:themeColor="text1"/>
          <w:sz w:val="22"/>
          <w:szCs w:val="22"/>
        </w:rPr>
        <w:t xml:space="preserve"> 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30 m3.</w:t>
      </w:r>
    </w:p>
    <w:p w14:paraId="2956AF7B" w14:textId="77777777" w:rsidR="00DE5521" w:rsidRPr="001A44AA" w:rsidRDefault="00DE5521" w:rsidP="00224591">
      <w:pPr>
        <w:jc w:val="both"/>
        <w:rPr>
          <w:rFonts w:ascii="Arial" w:hAnsi="Arial" w:cs="Arial"/>
          <w:color w:val="000000" w:themeColor="text1"/>
          <w:sz w:val="22"/>
          <w:szCs w:val="22"/>
        </w:rPr>
      </w:pPr>
    </w:p>
    <w:p w14:paraId="356291F7" w14:textId="77777777" w:rsidR="00224591" w:rsidRPr="001A44AA" w:rsidRDefault="00224591" w:rsidP="00224591">
      <w:pPr>
        <w:jc w:val="both"/>
        <w:rPr>
          <w:rFonts w:ascii="Arial" w:hAnsi="Arial" w:cs="Arial"/>
          <w:color w:val="000000" w:themeColor="text1"/>
          <w:sz w:val="22"/>
          <w:szCs w:val="22"/>
        </w:rPr>
      </w:pPr>
    </w:p>
    <w:p w14:paraId="2186797D" w14:textId="7D96C3D8" w:rsidR="00224591" w:rsidRDefault="00224591"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QUINTO.-</w:t>
      </w:r>
      <w:r w:rsidRPr="001A44AA">
        <w:rPr>
          <w:rFonts w:ascii="Arial" w:hAnsi="Arial" w:cs="Arial"/>
          <w:color w:val="000000" w:themeColor="text1"/>
          <w:sz w:val="22"/>
          <w:szCs w:val="22"/>
        </w:rPr>
        <w:t xml:space="preserve"> El municipio de Nava,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1BE41E39" w14:textId="77777777" w:rsidR="00DE5521" w:rsidRDefault="00DE5521" w:rsidP="00224591">
      <w:pPr>
        <w:jc w:val="both"/>
        <w:rPr>
          <w:rFonts w:ascii="Arial" w:hAnsi="Arial" w:cs="Arial"/>
          <w:color w:val="000000" w:themeColor="text1"/>
          <w:sz w:val="22"/>
          <w:szCs w:val="22"/>
        </w:rPr>
      </w:pPr>
    </w:p>
    <w:p w14:paraId="3EEF7233" w14:textId="77777777" w:rsidR="00224591" w:rsidRDefault="00224591" w:rsidP="00224591">
      <w:pPr>
        <w:jc w:val="both"/>
        <w:rPr>
          <w:rFonts w:ascii="Arial" w:hAnsi="Arial" w:cs="Arial"/>
          <w:color w:val="000000" w:themeColor="text1"/>
          <w:sz w:val="22"/>
          <w:szCs w:val="22"/>
        </w:rPr>
      </w:pPr>
    </w:p>
    <w:p w14:paraId="02FCD471" w14:textId="196821CA" w:rsidR="00224591" w:rsidRDefault="000A1580"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SEXTO. -</w:t>
      </w:r>
      <w:r w:rsidR="00224591" w:rsidRPr="001A44AA">
        <w:rPr>
          <w:rFonts w:ascii="Arial" w:hAnsi="Arial" w:cs="Arial"/>
          <w:color w:val="000000" w:themeColor="text1"/>
          <w:sz w:val="22"/>
          <w:szCs w:val="22"/>
        </w:rPr>
        <w:t xml:space="preserve"> El municipio de Nava, Coahuila de Zaragoza, elaborará y difundirá a m</w:t>
      </w:r>
      <w:r w:rsidR="00224591">
        <w:rPr>
          <w:rFonts w:ascii="Arial" w:hAnsi="Arial" w:cs="Arial"/>
          <w:color w:val="000000" w:themeColor="text1"/>
          <w:sz w:val="22"/>
          <w:szCs w:val="22"/>
        </w:rPr>
        <w:t>ás tardar el 31 de enero de 2021</w:t>
      </w:r>
      <w:r w:rsidR="00224591" w:rsidRPr="001A44AA">
        <w:rPr>
          <w:rFonts w:ascii="Arial" w:hAnsi="Arial" w:cs="Arial"/>
          <w:color w:val="000000" w:themeColor="text1"/>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4AE4F4E2" w14:textId="77777777" w:rsidR="00DE5521" w:rsidRPr="001A44AA" w:rsidRDefault="00DE5521" w:rsidP="00224591">
      <w:pPr>
        <w:jc w:val="both"/>
        <w:rPr>
          <w:rFonts w:ascii="Arial" w:hAnsi="Arial" w:cs="Arial"/>
          <w:color w:val="000000" w:themeColor="text1"/>
          <w:sz w:val="22"/>
          <w:szCs w:val="22"/>
        </w:rPr>
      </w:pPr>
    </w:p>
    <w:p w14:paraId="386E9239" w14:textId="77777777" w:rsidR="00224591" w:rsidRPr="001A44AA" w:rsidRDefault="00224591" w:rsidP="00224591">
      <w:pPr>
        <w:jc w:val="both"/>
        <w:rPr>
          <w:rFonts w:ascii="Arial" w:hAnsi="Arial" w:cs="Arial"/>
          <w:color w:val="000000" w:themeColor="text1"/>
          <w:sz w:val="22"/>
          <w:szCs w:val="22"/>
        </w:rPr>
      </w:pPr>
    </w:p>
    <w:p w14:paraId="04EC5DC5" w14:textId="4C936C46" w:rsidR="00224591" w:rsidRDefault="000A1580" w:rsidP="00224591">
      <w:pPr>
        <w:jc w:val="both"/>
        <w:rPr>
          <w:rFonts w:ascii="Arial" w:hAnsi="Arial" w:cs="Arial"/>
          <w:sz w:val="22"/>
          <w:szCs w:val="22"/>
        </w:rPr>
      </w:pPr>
      <w:r w:rsidRPr="001A44AA">
        <w:rPr>
          <w:rFonts w:ascii="Arial" w:hAnsi="Arial" w:cs="Arial"/>
          <w:b/>
          <w:color w:val="000000" w:themeColor="text1"/>
          <w:sz w:val="22"/>
          <w:szCs w:val="22"/>
        </w:rPr>
        <w:t>SÉPTIMO. -</w:t>
      </w:r>
      <w:r w:rsidR="00224591" w:rsidRPr="001A44AA">
        <w:rPr>
          <w:rFonts w:ascii="Arial" w:hAnsi="Arial" w:cs="Arial"/>
          <w:color w:val="000000" w:themeColor="text1"/>
          <w:sz w:val="22"/>
          <w:szCs w:val="22"/>
        </w:rPr>
        <w:t xml:space="preserve"> </w:t>
      </w:r>
      <w:r w:rsidR="00C461CB">
        <w:rPr>
          <w:rFonts w:ascii="Arial" w:hAnsi="Arial" w:cs="Arial"/>
          <w:sz w:val="22"/>
          <w:szCs w:val="22"/>
        </w:rPr>
        <w:t xml:space="preserve">Los conceptos que se contemplen utilizando la </w:t>
      </w:r>
      <w:r w:rsidR="00C461CB" w:rsidRPr="00713EE5">
        <w:rPr>
          <w:rFonts w:ascii="Arial" w:hAnsi="Arial" w:cs="Arial"/>
          <w:sz w:val="22"/>
          <w:szCs w:val="22"/>
        </w:rPr>
        <w:t xml:space="preserve">Unidad de Medida y Actualización (UMA), </w:t>
      </w:r>
      <w:r w:rsidR="00C461CB">
        <w:rPr>
          <w:rFonts w:ascii="Arial" w:hAnsi="Arial" w:cs="Arial"/>
          <w:sz w:val="22"/>
          <w:szCs w:val="22"/>
        </w:rPr>
        <w:t xml:space="preserve">estarán a lo dispuesto </w:t>
      </w:r>
      <w:r w:rsidR="00C461CB" w:rsidRPr="00713EE5">
        <w:rPr>
          <w:rFonts w:ascii="Arial" w:hAnsi="Arial" w:cs="Arial"/>
          <w:sz w:val="22"/>
          <w:szCs w:val="22"/>
        </w:rPr>
        <w:t>en la Ley para Determinar el Valor de la Unidad de Medida y Actualización.</w:t>
      </w:r>
    </w:p>
    <w:p w14:paraId="4EADA207" w14:textId="77777777" w:rsidR="00DE5521" w:rsidRPr="001A44AA" w:rsidRDefault="00DE5521" w:rsidP="00224591">
      <w:pPr>
        <w:jc w:val="both"/>
        <w:rPr>
          <w:rFonts w:ascii="Arial" w:hAnsi="Arial" w:cs="Arial"/>
          <w:color w:val="000000" w:themeColor="text1"/>
          <w:sz w:val="22"/>
          <w:szCs w:val="22"/>
        </w:rPr>
      </w:pPr>
    </w:p>
    <w:p w14:paraId="7AD5F680" w14:textId="77777777" w:rsidR="00224591" w:rsidRPr="001A44AA" w:rsidRDefault="00224591" w:rsidP="00224591">
      <w:pPr>
        <w:jc w:val="both"/>
        <w:rPr>
          <w:rFonts w:ascii="Arial" w:hAnsi="Arial" w:cs="Arial"/>
          <w:b/>
          <w:color w:val="000000" w:themeColor="text1"/>
          <w:sz w:val="22"/>
          <w:szCs w:val="22"/>
        </w:rPr>
      </w:pPr>
    </w:p>
    <w:p w14:paraId="7D5E8595" w14:textId="762DD642" w:rsidR="00224591" w:rsidRDefault="000A1580" w:rsidP="00224591">
      <w:pPr>
        <w:jc w:val="both"/>
        <w:rPr>
          <w:rFonts w:ascii="Arial" w:hAnsi="Arial" w:cs="Arial"/>
          <w:color w:val="000000" w:themeColor="text1"/>
          <w:sz w:val="22"/>
          <w:szCs w:val="22"/>
        </w:rPr>
      </w:pPr>
      <w:r w:rsidRPr="001A44AA">
        <w:rPr>
          <w:rFonts w:ascii="Arial" w:hAnsi="Arial" w:cs="Arial"/>
          <w:b/>
          <w:color w:val="000000" w:themeColor="text1"/>
          <w:sz w:val="22"/>
          <w:szCs w:val="22"/>
        </w:rPr>
        <w:t>OCTAVO. -</w:t>
      </w:r>
      <w:r w:rsidR="00224591" w:rsidRPr="001A44AA">
        <w:rPr>
          <w:rFonts w:ascii="Arial" w:hAnsi="Arial" w:cs="Arial"/>
          <w:b/>
          <w:color w:val="000000" w:themeColor="text1"/>
          <w:sz w:val="22"/>
          <w:szCs w:val="22"/>
        </w:rPr>
        <w:t xml:space="preserve"> </w:t>
      </w:r>
      <w:r w:rsidR="00224591" w:rsidRPr="001A44AA">
        <w:rPr>
          <w:rFonts w:ascii="Arial" w:hAnsi="Arial" w:cs="Arial"/>
          <w:color w:val="000000" w:themeColor="text1"/>
          <w:sz w:val="22"/>
          <w:szCs w:val="22"/>
        </w:rPr>
        <w:t>Publíquese la presente Ley en el Periódico Oficial del Gobierno del Estado.</w:t>
      </w:r>
    </w:p>
    <w:p w14:paraId="57819B82" w14:textId="2237BC0B" w:rsidR="00DE5521" w:rsidRDefault="00DE5521" w:rsidP="00224591">
      <w:pPr>
        <w:jc w:val="both"/>
        <w:rPr>
          <w:rFonts w:ascii="Arial" w:hAnsi="Arial" w:cs="Arial"/>
          <w:color w:val="000000" w:themeColor="text1"/>
          <w:sz w:val="22"/>
          <w:szCs w:val="22"/>
        </w:rPr>
      </w:pPr>
    </w:p>
    <w:p w14:paraId="4F35C876" w14:textId="5D58483B" w:rsidR="00DE5521" w:rsidRDefault="00DE5521" w:rsidP="00224591">
      <w:pPr>
        <w:jc w:val="both"/>
        <w:rPr>
          <w:rFonts w:ascii="Arial" w:hAnsi="Arial" w:cs="Arial"/>
          <w:color w:val="000000" w:themeColor="text1"/>
          <w:sz w:val="22"/>
          <w:szCs w:val="22"/>
        </w:rPr>
      </w:pPr>
    </w:p>
    <w:p w14:paraId="1ED7F8D2" w14:textId="5E714DA7" w:rsidR="00DE5521" w:rsidRDefault="00DE5521" w:rsidP="00224591">
      <w:pPr>
        <w:jc w:val="both"/>
        <w:rPr>
          <w:rFonts w:ascii="Arial" w:hAnsi="Arial" w:cs="Arial"/>
          <w:color w:val="000000" w:themeColor="text1"/>
          <w:sz w:val="22"/>
          <w:szCs w:val="22"/>
        </w:rPr>
      </w:pPr>
    </w:p>
    <w:p w14:paraId="3BBCF6CE" w14:textId="77777777" w:rsidR="00DE5521" w:rsidRPr="001A44AA" w:rsidRDefault="00DE5521" w:rsidP="00224591">
      <w:pPr>
        <w:jc w:val="both"/>
        <w:rPr>
          <w:rFonts w:ascii="Arial" w:hAnsi="Arial" w:cs="Arial"/>
          <w:color w:val="000000" w:themeColor="text1"/>
          <w:sz w:val="22"/>
          <w:szCs w:val="22"/>
        </w:rPr>
      </w:pPr>
      <w:bookmarkStart w:id="1" w:name="_GoBack"/>
      <w:bookmarkEnd w:id="1"/>
    </w:p>
    <w:p w14:paraId="3E991B68" w14:textId="77777777" w:rsidR="00B317CD" w:rsidRDefault="00B317CD" w:rsidP="00224591">
      <w:pPr>
        <w:jc w:val="both"/>
        <w:rPr>
          <w:rFonts w:ascii="Arial" w:hAnsi="Arial" w:cs="Arial"/>
          <w:color w:val="000000" w:themeColor="text1"/>
          <w:sz w:val="22"/>
          <w:szCs w:val="22"/>
        </w:rPr>
      </w:pPr>
    </w:p>
    <w:p w14:paraId="174F7C9F" w14:textId="77777777" w:rsidR="006F73E0" w:rsidRPr="00376E18" w:rsidRDefault="006F73E0" w:rsidP="006F73E0">
      <w:pPr>
        <w:widowControl w:val="0"/>
        <w:tabs>
          <w:tab w:val="left" w:pos="8749"/>
        </w:tabs>
        <w:jc w:val="both"/>
        <w:rPr>
          <w:rFonts w:ascii="Arial" w:hAnsi="Arial" w:cs="Arial"/>
          <w:b/>
          <w:snapToGrid w:val="0"/>
          <w:lang w:val="es-ES_tradnl"/>
        </w:rPr>
      </w:pPr>
      <w:r w:rsidRPr="00376E18">
        <w:rPr>
          <w:rFonts w:ascii="Arial" w:hAnsi="Arial" w:cs="Arial"/>
          <w:b/>
          <w:snapToGrid w:val="0"/>
          <w:lang w:val="es-ES_tradnl"/>
        </w:rPr>
        <w:t>DADO en la Ciudad de Saltillo, Coahuila de Zaragoza, a los treinta días del mes de diciembre del año dos mil veinte.</w:t>
      </w:r>
    </w:p>
    <w:p w14:paraId="4F117875" w14:textId="77777777" w:rsidR="00DE5521" w:rsidRPr="00DE5521" w:rsidRDefault="00DE5521" w:rsidP="00DE5521">
      <w:pPr>
        <w:jc w:val="both"/>
        <w:rPr>
          <w:rFonts w:ascii="Arial" w:hAnsi="Arial" w:cs="Arial"/>
          <w:b/>
          <w:snapToGrid w:val="0"/>
          <w:sz w:val="26"/>
          <w:szCs w:val="26"/>
          <w:lang w:val="es-ES_tradnl"/>
        </w:rPr>
      </w:pPr>
    </w:p>
    <w:p w14:paraId="6C46FBFD" w14:textId="77777777" w:rsidR="00DE5521" w:rsidRPr="00DE5521" w:rsidRDefault="00DE5521" w:rsidP="00DE5521">
      <w:pPr>
        <w:jc w:val="both"/>
        <w:rPr>
          <w:rFonts w:ascii="Arial" w:hAnsi="Arial" w:cs="Arial"/>
          <w:b/>
          <w:snapToGrid w:val="0"/>
          <w:sz w:val="26"/>
          <w:szCs w:val="26"/>
          <w:lang w:val="es-ES_tradnl"/>
        </w:rPr>
      </w:pPr>
    </w:p>
    <w:p w14:paraId="7A3E10CB" w14:textId="77777777" w:rsidR="00DE5521" w:rsidRPr="00DE5521" w:rsidRDefault="00DE5521" w:rsidP="00DE5521">
      <w:pPr>
        <w:jc w:val="both"/>
        <w:rPr>
          <w:rFonts w:ascii="Arial" w:hAnsi="Arial" w:cs="Arial"/>
          <w:b/>
          <w:snapToGrid w:val="0"/>
          <w:sz w:val="26"/>
          <w:szCs w:val="26"/>
          <w:lang w:val="es-ES_tradnl"/>
        </w:rPr>
      </w:pPr>
    </w:p>
    <w:p w14:paraId="3A172D90" w14:textId="77777777" w:rsidR="00DE5521" w:rsidRPr="00DE5521" w:rsidRDefault="00DE5521" w:rsidP="00DE5521">
      <w:pPr>
        <w:jc w:val="center"/>
        <w:rPr>
          <w:rFonts w:ascii="Arial" w:hAnsi="Arial" w:cs="Arial"/>
          <w:b/>
          <w:snapToGrid w:val="0"/>
          <w:lang w:val="es-ES_tradnl"/>
        </w:rPr>
      </w:pPr>
      <w:bookmarkStart w:id="2" w:name="_Hlk534796234"/>
      <w:r w:rsidRPr="00DE5521">
        <w:rPr>
          <w:rFonts w:ascii="Arial" w:hAnsi="Arial" w:cs="Arial"/>
          <w:b/>
          <w:snapToGrid w:val="0"/>
          <w:lang w:val="es-ES_tradnl"/>
        </w:rPr>
        <w:t>DIPUTADO PRESIDENTE</w:t>
      </w:r>
    </w:p>
    <w:p w14:paraId="263BC3DB"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MARCELO DE JESÚS TORRES COFIÑO</w:t>
      </w:r>
    </w:p>
    <w:p w14:paraId="5DD57A87"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 xml:space="preserve"> (RÚBRICA)</w:t>
      </w:r>
    </w:p>
    <w:p w14:paraId="61CA824E" w14:textId="77777777" w:rsidR="00DE5521" w:rsidRPr="00DE5521" w:rsidRDefault="00DE5521" w:rsidP="00DE5521">
      <w:pPr>
        <w:jc w:val="center"/>
        <w:rPr>
          <w:rFonts w:ascii="Arial" w:hAnsi="Arial" w:cs="Arial"/>
          <w:b/>
          <w:snapToGrid w:val="0"/>
          <w:lang w:val="es-ES_tradnl"/>
        </w:rPr>
      </w:pPr>
    </w:p>
    <w:p w14:paraId="30F5CE71" w14:textId="77777777" w:rsidR="00DE5521" w:rsidRPr="00DE5521" w:rsidRDefault="00DE5521" w:rsidP="00DE5521">
      <w:pPr>
        <w:jc w:val="center"/>
        <w:rPr>
          <w:rFonts w:ascii="Arial" w:hAnsi="Arial" w:cs="Arial"/>
          <w:b/>
          <w:snapToGrid w:val="0"/>
          <w:lang w:val="es-ES_tradnl"/>
        </w:rPr>
      </w:pPr>
    </w:p>
    <w:p w14:paraId="60FD924D" w14:textId="77777777" w:rsidR="00DE5521" w:rsidRPr="00DE5521" w:rsidRDefault="00DE5521" w:rsidP="00DE5521">
      <w:pPr>
        <w:jc w:val="center"/>
        <w:rPr>
          <w:rFonts w:ascii="Arial" w:hAnsi="Arial" w:cs="Arial"/>
          <w:b/>
          <w:snapToGrid w:val="0"/>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DE5521" w:rsidRPr="00DE5521" w14:paraId="2FD302C4" w14:textId="77777777" w:rsidTr="002F4D1A">
        <w:tc>
          <w:tcPr>
            <w:tcW w:w="5103" w:type="dxa"/>
          </w:tcPr>
          <w:p w14:paraId="7AE27839"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DIPUTADA SECRETARIA</w:t>
            </w:r>
          </w:p>
          <w:p w14:paraId="5D2B2442"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lang w:eastAsia="en-US"/>
              </w:rPr>
              <w:t>BLANCA EPPEN CANALES</w:t>
            </w:r>
            <w:r w:rsidRPr="00DE5521">
              <w:rPr>
                <w:rFonts w:ascii="Arial" w:eastAsia="Calibri" w:hAnsi="Arial" w:cs="Arial"/>
                <w:b/>
                <w:snapToGrid w:val="0"/>
                <w:lang w:val="es-ES_tradnl"/>
              </w:rPr>
              <w:t xml:space="preserve"> </w:t>
            </w:r>
          </w:p>
          <w:p w14:paraId="5B1AD410"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(RÚBRICA)</w:t>
            </w:r>
          </w:p>
        </w:tc>
        <w:tc>
          <w:tcPr>
            <w:tcW w:w="4820" w:type="dxa"/>
          </w:tcPr>
          <w:p w14:paraId="2F464CB8"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DIPUTADA SECRETARIA</w:t>
            </w:r>
          </w:p>
          <w:p w14:paraId="36F9FFB1" w14:textId="77777777" w:rsidR="00DE5521" w:rsidRPr="00DE5521" w:rsidRDefault="00DE5521" w:rsidP="00DE5521">
            <w:pPr>
              <w:spacing w:after="160" w:line="259" w:lineRule="auto"/>
              <w:jc w:val="center"/>
              <w:rPr>
                <w:rFonts w:ascii="Arial" w:eastAsia="Calibri" w:hAnsi="Arial" w:cs="Arial"/>
                <w:b/>
                <w:snapToGrid w:val="0"/>
                <w:lang w:val="es-ES_tradnl"/>
              </w:rPr>
            </w:pPr>
            <w:r w:rsidRPr="00DE5521">
              <w:rPr>
                <w:rFonts w:ascii="Arial" w:eastAsia="Calibri" w:hAnsi="Arial" w:cs="Arial"/>
                <w:b/>
                <w:lang w:eastAsia="en-US"/>
              </w:rPr>
              <w:t>JOSEFINA GARZA BARRERA</w:t>
            </w:r>
            <w:r w:rsidRPr="00DE5521">
              <w:rPr>
                <w:rFonts w:ascii="Arial" w:eastAsia="Calibri" w:hAnsi="Arial" w:cs="Arial"/>
                <w:b/>
                <w:lang w:val="es-MX" w:eastAsia="en-US"/>
              </w:rPr>
              <w:t xml:space="preserve"> </w:t>
            </w:r>
            <w:r w:rsidRPr="00DE5521">
              <w:rPr>
                <w:rFonts w:ascii="Arial" w:eastAsia="Calibri" w:hAnsi="Arial" w:cs="Arial"/>
                <w:b/>
                <w:snapToGrid w:val="0"/>
                <w:lang w:val="es-ES_tradnl"/>
              </w:rPr>
              <w:t>(RÚBRICA)</w:t>
            </w:r>
          </w:p>
        </w:tc>
      </w:tr>
    </w:tbl>
    <w:p w14:paraId="4D1DEE65" w14:textId="77777777" w:rsidR="00DE5521" w:rsidRPr="00DE5521" w:rsidRDefault="00DE5521" w:rsidP="00DE5521">
      <w:pPr>
        <w:jc w:val="center"/>
        <w:rPr>
          <w:rFonts w:ascii="Arial" w:hAnsi="Arial" w:cs="Arial"/>
          <w:b/>
          <w:snapToGrid w:val="0"/>
          <w:lang w:val="es-ES_tradnl"/>
        </w:rPr>
      </w:pPr>
    </w:p>
    <w:p w14:paraId="104F86B0" w14:textId="77777777" w:rsidR="00DE5521" w:rsidRPr="00DE5521" w:rsidRDefault="00DE5521" w:rsidP="00DE5521">
      <w:pPr>
        <w:jc w:val="center"/>
        <w:rPr>
          <w:rFonts w:ascii="Arial" w:hAnsi="Arial" w:cs="Arial"/>
          <w:b/>
          <w:snapToGrid w:val="0"/>
          <w:lang w:val="es-ES_tradnl"/>
        </w:rPr>
      </w:pPr>
    </w:p>
    <w:p w14:paraId="55EEDA4A"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IMPRÍMASE, COMUNÍQUESE Y OBSÉRVESE</w:t>
      </w:r>
    </w:p>
    <w:p w14:paraId="4739263E" w14:textId="77777777" w:rsidR="00DE5521" w:rsidRPr="00DE5521" w:rsidRDefault="00DE5521" w:rsidP="00DE5521">
      <w:pPr>
        <w:jc w:val="center"/>
        <w:rPr>
          <w:rFonts w:ascii="Arial" w:hAnsi="Arial" w:cs="Arial"/>
          <w:snapToGrid w:val="0"/>
          <w:sz w:val="22"/>
          <w:lang w:val="es-ES_tradnl"/>
        </w:rPr>
      </w:pPr>
      <w:r w:rsidRPr="00DE5521">
        <w:rPr>
          <w:rFonts w:ascii="Arial" w:hAnsi="Arial" w:cs="Arial"/>
          <w:snapToGrid w:val="0"/>
          <w:sz w:val="22"/>
          <w:lang w:val="es-ES_tradnl"/>
        </w:rPr>
        <w:t>Saltillo, Coahuila de Zaragoza, a 30 de diciembre de 2020.</w:t>
      </w:r>
    </w:p>
    <w:p w14:paraId="767CFECC" w14:textId="77777777" w:rsidR="00DE5521" w:rsidRPr="00DE5521" w:rsidRDefault="00DE5521" w:rsidP="00DE5521">
      <w:pPr>
        <w:jc w:val="center"/>
        <w:rPr>
          <w:rFonts w:ascii="Arial" w:hAnsi="Arial" w:cs="Arial"/>
          <w:b/>
          <w:snapToGrid w:val="0"/>
          <w:lang w:val="es-ES_tradnl"/>
        </w:rPr>
      </w:pPr>
    </w:p>
    <w:p w14:paraId="3447D5FD" w14:textId="77777777" w:rsidR="00DE5521" w:rsidRPr="00DE5521" w:rsidRDefault="00DE5521" w:rsidP="00DE5521">
      <w:pPr>
        <w:jc w:val="center"/>
        <w:rPr>
          <w:rFonts w:ascii="Arial" w:hAnsi="Arial" w:cs="Arial"/>
          <w:b/>
          <w:snapToGrid w:val="0"/>
          <w:lang w:val="es-ES_tradnl"/>
        </w:rPr>
      </w:pPr>
    </w:p>
    <w:p w14:paraId="42E92ABE"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EL GOBERNADOR CONSTITUCIONAL DEL ESTADO</w:t>
      </w:r>
    </w:p>
    <w:p w14:paraId="0619A114"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ING. MIGUEL ÁNGEL RIQUELME SOLÍS</w:t>
      </w:r>
    </w:p>
    <w:p w14:paraId="20453EE1" w14:textId="77777777" w:rsidR="00DE5521" w:rsidRPr="00DE5521" w:rsidRDefault="00DE5521" w:rsidP="00DE5521">
      <w:pPr>
        <w:jc w:val="center"/>
        <w:rPr>
          <w:rFonts w:ascii="Arial" w:hAnsi="Arial" w:cs="Arial"/>
          <w:b/>
          <w:snapToGrid w:val="0"/>
          <w:lang w:val="es-ES_tradnl"/>
        </w:rPr>
      </w:pPr>
      <w:r w:rsidRPr="00DE5521">
        <w:rPr>
          <w:rFonts w:ascii="Arial" w:hAnsi="Arial" w:cs="Arial"/>
          <w:b/>
          <w:snapToGrid w:val="0"/>
          <w:lang w:val="es-ES_tradnl"/>
        </w:rPr>
        <w:t>(RÚBRICA)</w:t>
      </w:r>
    </w:p>
    <w:p w14:paraId="1B8A0393" w14:textId="77777777" w:rsidR="00DE5521" w:rsidRPr="00DE5521" w:rsidRDefault="00DE5521" w:rsidP="00DE5521">
      <w:pPr>
        <w:jc w:val="center"/>
        <w:rPr>
          <w:rFonts w:ascii="Arial" w:hAnsi="Arial" w:cs="Arial"/>
          <w:b/>
          <w:snapToGrid w:val="0"/>
          <w:lang w:val="es-ES_tradnl"/>
        </w:rPr>
      </w:pPr>
    </w:p>
    <w:p w14:paraId="18B7DCF8" w14:textId="77777777" w:rsidR="00DE5521" w:rsidRPr="00DE5521" w:rsidRDefault="00DE5521" w:rsidP="00DE5521">
      <w:pPr>
        <w:jc w:val="center"/>
        <w:rPr>
          <w:rFonts w:ascii="Arial" w:hAnsi="Arial" w:cs="Arial"/>
          <w:b/>
          <w:snapToGrid w:val="0"/>
          <w:lang w:val="es-ES_tradnl"/>
        </w:rPr>
      </w:pPr>
    </w:p>
    <w:p w14:paraId="60A4E345" w14:textId="77777777" w:rsidR="00DE5521" w:rsidRPr="00DE5521" w:rsidRDefault="00DE5521" w:rsidP="00DE5521">
      <w:pPr>
        <w:rPr>
          <w:rFonts w:ascii="Arial" w:hAnsi="Arial" w:cs="Arial"/>
          <w:b/>
          <w:snapToGrid w:val="0"/>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DE5521" w:rsidRPr="00DE5521" w14:paraId="6E316E13" w14:textId="77777777" w:rsidTr="002F4D1A">
        <w:tc>
          <w:tcPr>
            <w:tcW w:w="5103" w:type="dxa"/>
          </w:tcPr>
          <w:p w14:paraId="30AFAB5A"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EL SECRETARIO DE GOBIERNO</w:t>
            </w:r>
          </w:p>
          <w:p w14:paraId="5E4D7B01"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ING. JOSÉ MARÍA FRAUSTRO SILLER</w:t>
            </w:r>
          </w:p>
          <w:p w14:paraId="5D74B100" w14:textId="77777777" w:rsidR="00DE5521" w:rsidRPr="00DE5521" w:rsidRDefault="00DE5521" w:rsidP="00DE5521">
            <w:pPr>
              <w:jc w:val="center"/>
              <w:rPr>
                <w:rFonts w:ascii="Arial" w:eastAsia="Calibri" w:hAnsi="Arial" w:cs="Arial"/>
                <w:b/>
                <w:snapToGrid w:val="0"/>
                <w:lang w:val="es-ES_tradnl"/>
              </w:rPr>
            </w:pPr>
            <w:r w:rsidRPr="00DE5521">
              <w:rPr>
                <w:rFonts w:ascii="Arial" w:eastAsia="Calibri" w:hAnsi="Arial" w:cs="Arial"/>
                <w:b/>
                <w:snapToGrid w:val="0"/>
                <w:lang w:val="es-ES_tradnl"/>
              </w:rPr>
              <w:t>(RÚBRICA)</w:t>
            </w:r>
          </w:p>
        </w:tc>
        <w:tc>
          <w:tcPr>
            <w:tcW w:w="4820" w:type="dxa"/>
          </w:tcPr>
          <w:p w14:paraId="60B72C75" w14:textId="77777777" w:rsidR="00DE5521" w:rsidRPr="00DE5521" w:rsidRDefault="00DE5521" w:rsidP="00DE5521">
            <w:pPr>
              <w:spacing w:after="160" w:line="259" w:lineRule="auto"/>
              <w:jc w:val="center"/>
              <w:rPr>
                <w:rFonts w:ascii="Arial" w:eastAsia="Calibri" w:hAnsi="Arial" w:cs="Arial"/>
                <w:b/>
                <w:snapToGrid w:val="0"/>
                <w:lang w:val="es-ES_tradnl"/>
              </w:rPr>
            </w:pPr>
          </w:p>
        </w:tc>
      </w:tr>
      <w:bookmarkEnd w:id="2"/>
    </w:tbl>
    <w:p w14:paraId="7958CC7B" w14:textId="77777777" w:rsidR="00DE5521" w:rsidRPr="00DE5521" w:rsidRDefault="00DE5521" w:rsidP="00DE5521">
      <w:pPr>
        <w:jc w:val="both"/>
        <w:rPr>
          <w:rFonts w:ascii="Arial" w:hAnsi="Arial"/>
          <w:sz w:val="20"/>
          <w:szCs w:val="20"/>
          <w:lang w:val="es-ES_tradnl"/>
        </w:rPr>
      </w:pPr>
    </w:p>
    <w:p w14:paraId="5EA97501" w14:textId="77777777" w:rsidR="00DE5521" w:rsidRPr="00DE5521" w:rsidRDefault="00DE5521" w:rsidP="00DE5521"/>
    <w:p w14:paraId="58E9E3BC" w14:textId="6EB455E1" w:rsidR="002368D8" w:rsidRPr="002368D8" w:rsidRDefault="002368D8" w:rsidP="006F73E0">
      <w:pPr>
        <w:pStyle w:val="NormalWeb"/>
        <w:spacing w:before="0" w:beforeAutospacing="0" w:after="0" w:afterAutospacing="0"/>
        <w:jc w:val="both"/>
        <w:rPr>
          <w:rFonts w:ascii="Arial" w:hAnsi="Arial" w:cs="Arial"/>
          <w:b/>
          <w:snapToGrid w:val="0"/>
          <w:sz w:val="26"/>
          <w:szCs w:val="26"/>
          <w:lang w:val="es-ES_tradnl"/>
        </w:rPr>
      </w:pPr>
    </w:p>
    <w:sectPr w:rsidR="002368D8" w:rsidRPr="002368D8" w:rsidSect="00F83970">
      <w:headerReference w:type="default" r:id="rId8"/>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1C5F" w14:textId="77777777" w:rsidR="0078073F" w:rsidRDefault="0078073F">
      <w:r>
        <w:separator/>
      </w:r>
    </w:p>
  </w:endnote>
  <w:endnote w:type="continuationSeparator" w:id="0">
    <w:p w14:paraId="1EE28586" w14:textId="77777777" w:rsidR="0078073F" w:rsidRDefault="0078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B13CA" w14:textId="77777777" w:rsidR="0078073F" w:rsidRDefault="0078073F">
      <w:r>
        <w:separator/>
      </w:r>
    </w:p>
  </w:footnote>
  <w:footnote w:type="continuationSeparator" w:id="0">
    <w:p w14:paraId="3886B5C7" w14:textId="77777777" w:rsidR="0078073F" w:rsidRDefault="0078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C679" w14:textId="43CCC07D" w:rsidR="00C85D64" w:rsidRPr="00277550" w:rsidRDefault="00C85D64" w:rsidP="00277550">
    <w:pPr>
      <w:tabs>
        <w:tab w:val="center" w:pos="4252"/>
        <w:tab w:val="right" w:pos="8504"/>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F8"/>
    <w:multiLevelType w:val="hybridMultilevel"/>
    <w:tmpl w:val="5B6A59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AC4D6E"/>
    <w:multiLevelType w:val="hybridMultilevel"/>
    <w:tmpl w:val="BDCE3AF2"/>
    <w:lvl w:ilvl="0" w:tplc="FDAEA086">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D0436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8"/>
    <w:rsid w:val="0000292C"/>
    <w:rsid w:val="00027D70"/>
    <w:rsid w:val="00044E65"/>
    <w:rsid w:val="00062743"/>
    <w:rsid w:val="00064BA9"/>
    <w:rsid w:val="000653EC"/>
    <w:rsid w:val="00093F85"/>
    <w:rsid w:val="00097AD2"/>
    <w:rsid w:val="000A1580"/>
    <w:rsid w:val="000A79CE"/>
    <w:rsid w:val="000C7372"/>
    <w:rsid w:val="000D2FB8"/>
    <w:rsid w:val="000D6E8C"/>
    <w:rsid w:val="000F2345"/>
    <w:rsid w:val="0010651A"/>
    <w:rsid w:val="00106774"/>
    <w:rsid w:val="00120E7C"/>
    <w:rsid w:val="0012442B"/>
    <w:rsid w:val="00127ED1"/>
    <w:rsid w:val="00130A07"/>
    <w:rsid w:val="001648C9"/>
    <w:rsid w:val="001C2153"/>
    <w:rsid w:val="001C2297"/>
    <w:rsid w:val="00224591"/>
    <w:rsid w:val="002368D8"/>
    <w:rsid w:val="002506B6"/>
    <w:rsid w:val="00251C26"/>
    <w:rsid w:val="0027047B"/>
    <w:rsid w:val="00277550"/>
    <w:rsid w:val="002A20ED"/>
    <w:rsid w:val="002D4CA7"/>
    <w:rsid w:val="002F0D8E"/>
    <w:rsid w:val="00344FAD"/>
    <w:rsid w:val="003501B8"/>
    <w:rsid w:val="00362A53"/>
    <w:rsid w:val="00380744"/>
    <w:rsid w:val="0039539E"/>
    <w:rsid w:val="003C44E3"/>
    <w:rsid w:val="003D1881"/>
    <w:rsid w:val="003D5ACC"/>
    <w:rsid w:val="004256DB"/>
    <w:rsid w:val="00425B73"/>
    <w:rsid w:val="004479D3"/>
    <w:rsid w:val="004562E7"/>
    <w:rsid w:val="004707A1"/>
    <w:rsid w:val="00484FD2"/>
    <w:rsid w:val="00496540"/>
    <w:rsid w:val="004D377C"/>
    <w:rsid w:val="004E3F7B"/>
    <w:rsid w:val="004E5788"/>
    <w:rsid w:val="004E6325"/>
    <w:rsid w:val="0052163A"/>
    <w:rsid w:val="005419B6"/>
    <w:rsid w:val="005777D1"/>
    <w:rsid w:val="005B7D9A"/>
    <w:rsid w:val="00607BD3"/>
    <w:rsid w:val="00610392"/>
    <w:rsid w:val="00695484"/>
    <w:rsid w:val="00695F87"/>
    <w:rsid w:val="006B0F41"/>
    <w:rsid w:val="006B57E6"/>
    <w:rsid w:val="006F73E0"/>
    <w:rsid w:val="0071577E"/>
    <w:rsid w:val="00720ADE"/>
    <w:rsid w:val="00735748"/>
    <w:rsid w:val="00737C42"/>
    <w:rsid w:val="00764620"/>
    <w:rsid w:val="0078073F"/>
    <w:rsid w:val="00791B5D"/>
    <w:rsid w:val="007A029C"/>
    <w:rsid w:val="007A78D0"/>
    <w:rsid w:val="007E30CA"/>
    <w:rsid w:val="007E3F0A"/>
    <w:rsid w:val="00810387"/>
    <w:rsid w:val="00815388"/>
    <w:rsid w:val="008813B2"/>
    <w:rsid w:val="008C41F7"/>
    <w:rsid w:val="008E4D4A"/>
    <w:rsid w:val="00903C4F"/>
    <w:rsid w:val="00907D81"/>
    <w:rsid w:val="00922947"/>
    <w:rsid w:val="0092307C"/>
    <w:rsid w:val="0092477A"/>
    <w:rsid w:val="00934B1E"/>
    <w:rsid w:val="00941B77"/>
    <w:rsid w:val="009646A8"/>
    <w:rsid w:val="009918D4"/>
    <w:rsid w:val="009A38EE"/>
    <w:rsid w:val="009C66B7"/>
    <w:rsid w:val="009D47C3"/>
    <w:rsid w:val="00A2656A"/>
    <w:rsid w:val="00A324B1"/>
    <w:rsid w:val="00A32C62"/>
    <w:rsid w:val="00AA7E68"/>
    <w:rsid w:val="00B317CD"/>
    <w:rsid w:val="00B36F02"/>
    <w:rsid w:val="00B45E2E"/>
    <w:rsid w:val="00B7061D"/>
    <w:rsid w:val="00B72A97"/>
    <w:rsid w:val="00B870B9"/>
    <w:rsid w:val="00BA1545"/>
    <w:rsid w:val="00BB4045"/>
    <w:rsid w:val="00C461CB"/>
    <w:rsid w:val="00C46F55"/>
    <w:rsid w:val="00C73AD4"/>
    <w:rsid w:val="00C81767"/>
    <w:rsid w:val="00C85D64"/>
    <w:rsid w:val="00CB45C0"/>
    <w:rsid w:val="00CD548C"/>
    <w:rsid w:val="00CF6B25"/>
    <w:rsid w:val="00CF7944"/>
    <w:rsid w:val="00D17593"/>
    <w:rsid w:val="00D2094D"/>
    <w:rsid w:val="00D54889"/>
    <w:rsid w:val="00D55641"/>
    <w:rsid w:val="00D56B82"/>
    <w:rsid w:val="00D92D95"/>
    <w:rsid w:val="00DD38EB"/>
    <w:rsid w:val="00DE5521"/>
    <w:rsid w:val="00DF11FA"/>
    <w:rsid w:val="00E241AA"/>
    <w:rsid w:val="00E34C06"/>
    <w:rsid w:val="00E41D15"/>
    <w:rsid w:val="00E80C83"/>
    <w:rsid w:val="00E97526"/>
    <w:rsid w:val="00EB328F"/>
    <w:rsid w:val="00EB4749"/>
    <w:rsid w:val="00ED019A"/>
    <w:rsid w:val="00F204FA"/>
    <w:rsid w:val="00F34B22"/>
    <w:rsid w:val="00F41A8B"/>
    <w:rsid w:val="00F46CE1"/>
    <w:rsid w:val="00F516D6"/>
    <w:rsid w:val="00F803C7"/>
    <w:rsid w:val="00F838F0"/>
    <w:rsid w:val="00F83970"/>
    <w:rsid w:val="00F911C4"/>
    <w:rsid w:val="00F92160"/>
    <w:rsid w:val="00F958C5"/>
    <w:rsid w:val="00F97EF4"/>
    <w:rsid w:val="00FE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9C10"/>
  <w15:chartTrackingRefBased/>
  <w15:docId w15:val="{00072B27-AE90-4200-BCB3-DB63991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24591"/>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2245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224591"/>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224591"/>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224591"/>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224591"/>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224591"/>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224591"/>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224591"/>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8D8"/>
    <w:pPr>
      <w:tabs>
        <w:tab w:val="center" w:pos="4419"/>
        <w:tab w:val="right" w:pos="8838"/>
      </w:tabs>
    </w:pPr>
  </w:style>
  <w:style w:type="character" w:customStyle="1" w:styleId="EncabezadoCar">
    <w:name w:val="Encabezado Car"/>
    <w:basedOn w:val="Fuentedeprrafopredeter"/>
    <w:link w:val="Encabezado"/>
    <w:uiPriority w:val="99"/>
    <w:rsid w:val="002368D8"/>
  </w:style>
  <w:style w:type="paragraph" w:styleId="Piedepgina">
    <w:name w:val="footer"/>
    <w:basedOn w:val="Normal"/>
    <w:link w:val="PiedepginaCar"/>
    <w:uiPriority w:val="99"/>
    <w:unhideWhenUsed/>
    <w:rsid w:val="00277550"/>
    <w:pPr>
      <w:tabs>
        <w:tab w:val="center" w:pos="4419"/>
        <w:tab w:val="right" w:pos="8838"/>
      </w:tabs>
    </w:pPr>
  </w:style>
  <w:style w:type="character" w:customStyle="1" w:styleId="PiedepginaCar">
    <w:name w:val="Pie de página Car"/>
    <w:basedOn w:val="Fuentedeprrafopredeter"/>
    <w:link w:val="Piedepgina"/>
    <w:uiPriority w:val="99"/>
    <w:rsid w:val="00277550"/>
  </w:style>
  <w:style w:type="paragraph" w:styleId="Prrafodelista">
    <w:name w:val="List Paragraph"/>
    <w:basedOn w:val="Normal"/>
    <w:uiPriority w:val="34"/>
    <w:qFormat/>
    <w:rsid w:val="00224591"/>
    <w:pPr>
      <w:ind w:left="720"/>
      <w:contextualSpacing/>
      <w:jc w:val="both"/>
    </w:pPr>
    <w:rPr>
      <w:rFonts w:ascii="Arial" w:hAnsi="Arial"/>
      <w:sz w:val="20"/>
      <w:szCs w:val="20"/>
      <w:lang w:val="es-MX"/>
    </w:rPr>
  </w:style>
  <w:style w:type="table" w:styleId="Tablaconcuadrcula">
    <w:name w:val="Table Grid"/>
    <w:basedOn w:val="Tablanormal"/>
    <w:rsid w:val="002245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224591"/>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224591"/>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224591"/>
    <w:rPr>
      <w:rFonts w:ascii="Arial" w:eastAsia="Calibri" w:hAnsi="Arial" w:cs="Times New Roman"/>
      <w:b/>
      <w:sz w:val="36"/>
      <w:szCs w:val="20"/>
      <w:lang w:eastAsia="es-ES"/>
    </w:rPr>
  </w:style>
  <w:style w:type="character" w:customStyle="1" w:styleId="Ttulo4Car">
    <w:name w:val="Título 4 Car"/>
    <w:basedOn w:val="Fuentedeprrafopredeter"/>
    <w:link w:val="Ttulo4"/>
    <w:rsid w:val="00224591"/>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224591"/>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224591"/>
    <w:rPr>
      <w:rFonts w:ascii="Arial" w:eastAsia="Calibri" w:hAnsi="Arial" w:cs="Times New Roman"/>
      <w:b/>
      <w:sz w:val="36"/>
      <w:szCs w:val="20"/>
      <w:lang w:eastAsia="es-ES"/>
    </w:rPr>
  </w:style>
  <w:style w:type="character" w:customStyle="1" w:styleId="Ttulo7Car">
    <w:name w:val="Título 7 Car"/>
    <w:basedOn w:val="Fuentedeprrafopredeter"/>
    <w:link w:val="Ttulo7"/>
    <w:rsid w:val="00224591"/>
    <w:rPr>
      <w:rFonts w:ascii="Arial" w:eastAsia="Calibri" w:hAnsi="Arial" w:cs="Times New Roman"/>
      <w:b/>
      <w:sz w:val="36"/>
      <w:szCs w:val="20"/>
      <w:lang w:eastAsia="es-ES"/>
    </w:rPr>
  </w:style>
  <w:style w:type="character" w:customStyle="1" w:styleId="Ttulo8Car">
    <w:name w:val="Título 8 Car"/>
    <w:basedOn w:val="Fuentedeprrafopredeter"/>
    <w:link w:val="Ttulo8"/>
    <w:rsid w:val="00224591"/>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224591"/>
    <w:rPr>
      <w:rFonts w:ascii="Arial" w:eastAsia="Calibri" w:hAnsi="Arial" w:cs="Times New Roman"/>
      <w:b/>
      <w:sz w:val="36"/>
      <w:szCs w:val="20"/>
      <w:lang w:eastAsia="es-ES"/>
    </w:rPr>
  </w:style>
  <w:style w:type="character" w:styleId="Nmerodepgina">
    <w:name w:val="page number"/>
    <w:basedOn w:val="Fuentedeprrafopredeter"/>
    <w:rsid w:val="00224591"/>
  </w:style>
  <w:style w:type="paragraph" w:styleId="Ttulo">
    <w:name w:val="Title"/>
    <w:basedOn w:val="Normal"/>
    <w:link w:val="TtuloCar"/>
    <w:qFormat/>
    <w:rsid w:val="00224591"/>
    <w:pPr>
      <w:jc w:val="center"/>
    </w:pPr>
    <w:rPr>
      <w:rFonts w:ascii="Arial" w:hAnsi="Arial"/>
      <w:b/>
      <w:lang w:val="es-MX"/>
    </w:rPr>
  </w:style>
  <w:style w:type="character" w:customStyle="1" w:styleId="TtuloCar">
    <w:name w:val="Título Car"/>
    <w:basedOn w:val="Fuentedeprrafopredeter"/>
    <w:link w:val="Ttulo"/>
    <w:rsid w:val="00224591"/>
    <w:rPr>
      <w:rFonts w:ascii="Arial" w:eastAsia="Times New Roman" w:hAnsi="Arial" w:cs="Times New Roman"/>
      <w:b/>
      <w:sz w:val="24"/>
      <w:szCs w:val="24"/>
      <w:lang w:eastAsia="es-ES"/>
    </w:rPr>
  </w:style>
  <w:style w:type="paragraph" w:styleId="Textoindependiente">
    <w:name w:val="Body Text"/>
    <w:basedOn w:val="Normal"/>
    <w:link w:val="TextoindependienteCar"/>
    <w:rsid w:val="00224591"/>
    <w:pPr>
      <w:jc w:val="both"/>
    </w:pPr>
    <w:rPr>
      <w:rFonts w:ascii="Arial" w:hAnsi="Arial"/>
      <w:szCs w:val="20"/>
      <w:lang w:val="es-MX"/>
    </w:rPr>
  </w:style>
  <w:style w:type="character" w:customStyle="1" w:styleId="TextoindependienteCar">
    <w:name w:val="Texto independiente Car"/>
    <w:basedOn w:val="Fuentedeprrafopredeter"/>
    <w:link w:val="Textoindependiente"/>
    <w:rsid w:val="00224591"/>
    <w:rPr>
      <w:rFonts w:ascii="Arial" w:eastAsia="Times New Roman" w:hAnsi="Arial" w:cs="Times New Roman"/>
      <w:sz w:val="24"/>
      <w:szCs w:val="20"/>
      <w:lang w:eastAsia="es-ES"/>
    </w:rPr>
  </w:style>
  <w:style w:type="paragraph" w:styleId="Textoindependiente2">
    <w:name w:val="Body Text 2"/>
    <w:basedOn w:val="Normal"/>
    <w:link w:val="Textoindependiente2Car"/>
    <w:rsid w:val="00224591"/>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224591"/>
    <w:rPr>
      <w:rFonts w:ascii="Arial" w:eastAsia="Times New Roman" w:hAnsi="Arial" w:cs="Times New Roman"/>
      <w:sz w:val="24"/>
      <w:szCs w:val="20"/>
      <w:lang w:eastAsia="es-ES"/>
    </w:rPr>
  </w:style>
  <w:style w:type="paragraph" w:styleId="Textodeglobo">
    <w:name w:val="Balloon Text"/>
    <w:basedOn w:val="Normal"/>
    <w:link w:val="TextodegloboCar"/>
    <w:rsid w:val="00224591"/>
    <w:pPr>
      <w:jc w:val="both"/>
    </w:pPr>
    <w:rPr>
      <w:rFonts w:ascii="Tahoma" w:hAnsi="Tahoma" w:cs="Tahoma"/>
      <w:sz w:val="16"/>
      <w:szCs w:val="16"/>
      <w:lang w:val="es-MX"/>
    </w:rPr>
  </w:style>
  <w:style w:type="character" w:customStyle="1" w:styleId="TextodegloboCar">
    <w:name w:val="Texto de globo Car"/>
    <w:basedOn w:val="Fuentedeprrafopredeter"/>
    <w:link w:val="Textodeglobo"/>
    <w:rsid w:val="00224591"/>
    <w:rPr>
      <w:rFonts w:ascii="Tahoma" w:eastAsia="Times New Roman" w:hAnsi="Tahoma" w:cs="Tahoma"/>
      <w:sz w:val="16"/>
      <w:szCs w:val="16"/>
      <w:lang w:eastAsia="es-ES"/>
    </w:rPr>
  </w:style>
  <w:style w:type="paragraph" w:styleId="Listaconvietas">
    <w:name w:val="List Bullet"/>
    <w:basedOn w:val="Normal"/>
    <w:autoRedefine/>
    <w:rsid w:val="00224591"/>
    <w:pPr>
      <w:numPr>
        <w:numId w:val="3"/>
      </w:numPr>
      <w:jc w:val="both"/>
    </w:pPr>
    <w:rPr>
      <w:rFonts w:ascii="Arial" w:eastAsia="Calibri" w:hAnsi="Arial"/>
      <w:sz w:val="20"/>
      <w:szCs w:val="20"/>
    </w:rPr>
  </w:style>
  <w:style w:type="paragraph" w:styleId="Mapadeldocumento">
    <w:name w:val="Document Map"/>
    <w:basedOn w:val="Normal"/>
    <w:link w:val="MapadeldocumentoCar"/>
    <w:rsid w:val="00224591"/>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224591"/>
    <w:rPr>
      <w:rFonts w:ascii="Tahoma" w:eastAsia="Calibri" w:hAnsi="Tahoma" w:cs="Tahoma"/>
      <w:sz w:val="16"/>
      <w:szCs w:val="16"/>
      <w:lang w:eastAsia="es-ES"/>
    </w:rPr>
  </w:style>
  <w:style w:type="paragraph" w:customStyle="1" w:styleId="Prrafodelista1">
    <w:name w:val="Párrafo de lista1"/>
    <w:basedOn w:val="Normal"/>
    <w:qFormat/>
    <w:rsid w:val="00224591"/>
    <w:pPr>
      <w:ind w:left="708"/>
      <w:jc w:val="both"/>
    </w:pPr>
    <w:rPr>
      <w:rFonts w:ascii="Arial" w:hAnsi="Arial"/>
      <w:sz w:val="20"/>
      <w:szCs w:val="20"/>
      <w:lang w:val="es-MX"/>
    </w:rPr>
  </w:style>
  <w:style w:type="paragraph" w:styleId="Sangra3detindependiente">
    <w:name w:val="Body Text Indent 3"/>
    <w:basedOn w:val="Normal"/>
    <w:link w:val="Sangra3detindependienteCar"/>
    <w:rsid w:val="00224591"/>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224591"/>
    <w:rPr>
      <w:rFonts w:ascii="Arial" w:eastAsia="Calibri" w:hAnsi="Arial" w:cs="Times New Roman"/>
      <w:sz w:val="28"/>
      <w:szCs w:val="20"/>
      <w:lang w:eastAsia="es-ES"/>
    </w:rPr>
  </w:style>
  <w:style w:type="paragraph" w:styleId="Sangradetextonormal">
    <w:name w:val="Body Text Indent"/>
    <w:basedOn w:val="Normal"/>
    <w:link w:val="SangradetextonormalCar"/>
    <w:rsid w:val="00224591"/>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224591"/>
    <w:rPr>
      <w:rFonts w:ascii="Arial" w:eastAsia="Calibri" w:hAnsi="Arial" w:cs="Times New Roman"/>
      <w:sz w:val="20"/>
      <w:szCs w:val="20"/>
      <w:lang w:eastAsia="es-ES"/>
    </w:rPr>
  </w:style>
  <w:style w:type="character" w:styleId="Textoennegrita">
    <w:name w:val="Strong"/>
    <w:basedOn w:val="Fuentedeprrafopredeter"/>
    <w:qFormat/>
    <w:rsid w:val="00224591"/>
    <w:rPr>
      <w:rFonts w:cs="Times New Roman"/>
      <w:b/>
      <w:bCs/>
    </w:rPr>
  </w:style>
  <w:style w:type="paragraph" w:styleId="Textoindependiente3">
    <w:name w:val="Body Text 3"/>
    <w:basedOn w:val="Normal"/>
    <w:link w:val="Textoindependiente3Car"/>
    <w:rsid w:val="00224591"/>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224591"/>
    <w:rPr>
      <w:rFonts w:ascii="Arial" w:eastAsia="Calibri" w:hAnsi="Arial" w:cs="Times New Roman"/>
      <w:b/>
      <w:bCs/>
      <w:sz w:val="20"/>
      <w:szCs w:val="20"/>
      <w:lang w:eastAsia="es-ES"/>
    </w:rPr>
  </w:style>
  <w:style w:type="paragraph" w:customStyle="1" w:styleId="Textoindependiente31">
    <w:name w:val="Texto independiente 31"/>
    <w:basedOn w:val="Normal"/>
    <w:rsid w:val="00224591"/>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224591"/>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224591"/>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224591"/>
    <w:rPr>
      <w:rFonts w:ascii="Arial" w:eastAsia="Times New Roman" w:hAnsi="Arial" w:cs="Times New Roman"/>
      <w:szCs w:val="24"/>
      <w:lang w:val="es-ES" w:eastAsia="es-ES"/>
    </w:rPr>
  </w:style>
  <w:style w:type="paragraph" w:customStyle="1" w:styleId="Sangra2detindependiente1">
    <w:name w:val="Sangría 2 de t. independiente1"/>
    <w:basedOn w:val="Normal"/>
    <w:rsid w:val="00224591"/>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224591"/>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224591"/>
    <w:pPr>
      <w:jc w:val="center"/>
    </w:pPr>
    <w:rPr>
      <w:rFonts w:ascii="Arial" w:hAnsi="Arial"/>
      <w:b/>
      <w:bCs/>
    </w:rPr>
  </w:style>
  <w:style w:type="character" w:customStyle="1" w:styleId="SubttuloCar">
    <w:name w:val="Subtítulo Car"/>
    <w:basedOn w:val="Fuentedeprrafopredeter"/>
    <w:link w:val="Subttulo"/>
    <w:rsid w:val="00224591"/>
    <w:rPr>
      <w:rFonts w:ascii="Arial" w:eastAsia="Times New Roman" w:hAnsi="Arial" w:cs="Times New Roman"/>
      <w:b/>
      <w:bCs/>
      <w:sz w:val="24"/>
      <w:szCs w:val="24"/>
      <w:lang w:val="es-ES" w:eastAsia="es-ES"/>
    </w:rPr>
  </w:style>
  <w:style w:type="paragraph" w:customStyle="1" w:styleId="rbano">
    <w:name w:val="rbano"/>
    <w:basedOn w:val="Normal"/>
    <w:rsid w:val="00224591"/>
    <w:pPr>
      <w:jc w:val="both"/>
    </w:pPr>
    <w:rPr>
      <w:rFonts w:ascii="Verdana" w:hAnsi="Verdana" w:cs="Arial"/>
      <w:lang w:val="es-MX" w:eastAsia="es-MX"/>
    </w:rPr>
  </w:style>
  <w:style w:type="numbering" w:customStyle="1" w:styleId="Sinlista1">
    <w:name w:val="Sin lista1"/>
    <w:next w:val="Sinlista"/>
    <w:uiPriority w:val="99"/>
    <w:semiHidden/>
    <w:unhideWhenUsed/>
    <w:rsid w:val="00224591"/>
  </w:style>
  <w:style w:type="table" w:customStyle="1" w:styleId="Tablaconcuadrcula1">
    <w:name w:val="Tabla con cuadrícula1"/>
    <w:basedOn w:val="Tablanormal"/>
    <w:next w:val="Tablaconcuadrcula"/>
    <w:rsid w:val="002245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224591"/>
    <w:rPr>
      <w:i/>
      <w:iCs/>
    </w:rPr>
  </w:style>
  <w:style w:type="paragraph" w:customStyle="1" w:styleId="Default">
    <w:name w:val="Default"/>
    <w:rsid w:val="00224591"/>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224591"/>
    <w:rPr>
      <w:sz w:val="16"/>
      <w:szCs w:val="16"/>
    </w:rPr>
  </w:style>
  <w:style w:type="paragraph" w:styleId="Textocomentario">
    <w:name w:val="annotation text"/>
    <w:basedOn w:val="Normal"/>
    <w:link w:val="TextocomentarioCar"/>
    <w:rsid w:val="00224591"/>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224591"/>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224591"/>
    <w:rPr>
      <w:b/>
      <w:bCs/>
    </w:rPr>
  </w:style>
  <w:style w:type="character" w:customStyle="1" w:styleId="AsuntodelcomentarioCar">
    <w:name w:val="Asunto del comentario Car"/>
    <w:basedOn w:val="TextocomentarioCar"/>
    <w:link w:val="Asuntodelcomentario"/>
    <w:rsid w:val="00224591"/>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224591"/>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224591"/>
    <w:rPr>
      <w:rFonts w:ascii="Consolas" w:eastAsia="Times New Roman" w:hAnsi="Consolas" w:cs="Consolas"/>
      <w:sz w:val="21"/>
      <w:szCs w:val="21"/>
      <w:lang w:val="es-ES_tradnl" w:eastAsia="es-ES"/>
    </w:rPr>
  </w:style>
  <w:style w:type="paragraph" w:styleId="Sinespaciado">
    <w:name w:val="No Spacing"/>
    <w:uiPriority w:val="1"/>
    <w:qFormat/>
    <w:rsid w:val="00224591"/>
    <w:pPr>
      <w:spacing w:after="0" w:line="240" w:lineRule="auto"/>
    </w:pPr>
    <w:rPr>
      <w:rFonts w:ascii="Calibri" w:eastAsia="Calibri" w:hAnsi="Calibri" w:cs="Times New Roman"/>
    </w:rPr>
  </w:style>
  <w:style w:type="paragraph" w:styleId="NormalWeb">
    <w:name w:val="Normal (Web)"/>
    <w:basedOn w:val="Normal"/>
    <w:uiPriority w:val="99"/>
    <w:unhideWhenUsed/>
    <w:rsid w:val="00224591"/>
    <w:pPr>
      <w:spacing w:before="100" w:beforeAutospacing="1" w:after="100" w:afterAutospacing="1"/>
    </w:pPr>
    <w:rPr>
      <w:color w:val="333333"/>
      <w:lang w:val="es-MX" w:eastAsia="es-MX"/>
    </w:rPr>
  </w:style>
  <w:style w:type="paragraph" w:customStyle="1" w:styleId="Texto">
    <w:name w:val="Texto"/>
    <w:basedOn w:val="Normal"/>
    <w:link w:val="TextoCar"/>
    <w:rsid w:val="00224591"/>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224591"/>
    <w:rPr>
      <w:rFonts w:ascii="Arial" w:eastAsia="Times New Roman" w:hAnsi="Arial" w:cs="Times New Roman"/>
      <w:sz w:val="18"/>
      <w:szCs w:val="18"/>
      <w:lang w:val="es-ES" w:eastAsia="es-MX"/>
    </w:rPr>
  </w:style>
  <w:style w:type="paragraph" w:customStyle="1" w:styleId="P18">
    <w:name w:val="P18"/>
    <w:basedOn w:val="Normal"/>
    <w:hidden/>
    <w:rsid w:val="00224591"/>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224591"/>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224591"/>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224591"/>
    <w:rPr>
      <w:color w:val="0000FF"/>
      <w:u w:val="single"/>
    </w:rPr>
  </w:style>
  <w:style w:type="character" w:styleId="Hipervnculovisitado">
    <w:name w:val="FollowedHyperlink"/>
    <w:basedOn w:val="Fuentedeprrafopredeter"/>
    <w:uiPriority w:val="99"/>
    <w:semiHidden/>
    <w:unhideWhenUsed/>
    <w:rsid w:val="00224591"/>
    <w:rPr>
      <w:color w:val="954F72" w:themeColor="followedHyperlink"/>
      <w:u w:val="single"/>
    </w:rPr>
  </w:style>
  <w:style w:type="character" w:customStyle="1" w:styleId="estilo10">
    <w:name w:val="estilo10"/>
    <w:basedOn w:val="Fuentedeprrafopredeter"/>
    <w:rsid w:val="00224591"/>
  </w:style>
  <w:style w:type="character" w:customStyle="1" w:styleId="estilo21">
    <w:name w:val="estilo21"/>
    <w:basedOn w:val="Fuentedeprrafopredeter"/>
    <w:rsid w:val="00224591"/>
  </w:style>
  <w:style w:type="character" w:customStyle="1" w:styleId="estilo9">
    <w:name w:val="estilo9"/>
    <w:basedOn w:val="Fuentedeprrafopredeter"/>
    <w:rsid w:val="00224591"/>
  </w:style>
  <w:style w:type="character" w:customStyle="1" w:styleId="apple-converted-space">
    <w:name w:val="apple-converted-space"/>
    <w:basedOn w:val="Fuentedeprrafopredeter"/>
    <w:rsid w:val="00224591"/>
  </w:style>
  <w:style w:type="paragraph" w:customStyle="1" w:styleId="ecxmsonormal">
    <w:name w:val="ecxmsonormal"/>
    <w:basedOn w:val="Normal"/>
    <w:rsid w:val="00224591"/>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224591"/>
  </w:style>
  <w:style w:type="character" w:customStyle="1" w:styleId="Textoindependiente2Car1">
    <w:name w:val="Texto independiente 2 Car1"/>
    <w:basedOn w:val="Fuentedeprrafopredeter"/>
    <w:uiPriority w:val="99"/>
    <w:semiHidden/>
    <w:rsid w:val="00224591"/>
  </w:style>
  <w:style w:type="character" w:customStyle="1" w:styleId="EncabezadoCar1">
    <w:name w:val="Encabezado Car1"/>
    <w:basedOn w:val="Fuentedeprrafopredeter"/>
    <w:uiPriority w:val="99"/>
    <w:semiHidden/>
    <w:rsid w:val="00224591"/>
  </w:style>
  <w:style w:type="character" w:customStyle="1" w:styleId="PiedepginaCar1">
    <w:name w:val="Pie de página Car1"/>
    <w:basedOn w:val="Fuentedeprrafopredeter"/>
    <w:uiPriority w:val="99"/>
    <w:semiHidden/>
    <w:rsid w:val="00224591"/>
  </w:style>
  <w:style w:type="character" w:customStyle="1" w:styleId="TextodegloboCar1">
    <w:name w:val="Texto de globo Car1"/>
    <w:basedOn w:val="Fuentedeprrafopredeter"/>
    <w:uiPriority w:val="99"/>
    <w:semiHidden/>
    <w:rsid w:val="00224591"/>
    <w:rPr>
      <w:rFonts w:ascii="Segoe UI" w:hAnsi="Segoe UI" w:cs="Segoe UI"/>
      <w:sz w:val="18"/>
      <w:szCs w:val="18"/>
    </w:rPr>
  </w:style>
  <w:style w:type="numbering" w:customStyle="1" w:styleId="Sinlista11">
    <w:name w:val="Sin lista11"/>
    <w:next w:val="Sinlista"/>
    <w:uiPriority w:val="99"/>
    <w:semiHidden/>
    <w:unhideWhenUsed/>
    <w:rsid w:val="00224591"/>
  </w:style>
  <w:style w:type="paragraph" w:customStyle="1" w:styleId="Puesto1">
    <w:name w:val="Puesto1"/>
    <w:basedOn w:val="Normal"/>
    <w:link w:val="PuestoCar"/>
    <w:qFormat/>
    <w:rsid w:val="00224591"/>
    <w:pPr>
      <w:jc w:val="center"/>
    </w:pPr>
    <w:rPr>
      <w:rFonts w:ascii="Arial" w:hAnsi="Arial"/>
      <w:b/>
      <w:lang w:val="es-MX"/>
    </w:rPr>
  </w:style>
  <w:style w:type="character" w:customStyle="1" w:styleId="PuestoCar">
    <w:name w:val="Puesto Car"/>
    <w:link w:val="Puesto1"/>
    <w:rsid w:val="00224591"/>
    <w:rPr>
      <w:rFonts w:ascii="Arial" w:eastAsia="Times New Roman" w:hAnsi="Arial" w:cs="Times New Roman"/>
      <w:b/>
      <w:sz w:val="24"/>
      <w:szCs w:val="24"/>
      <w:lang w:eastAsia="es-ES"/>
    </w:rPr>
  </w:style>
  <w:style w:type="character" w:customStyle="1" w:styleId="TtuloCar1">
    <w:name w:val="Título Car1"/>
    <w:uiPriority w:val="99"/>
    <w:locked/>
    <w:rsid w:val="00224591"/>
    <w:rPr>
      <w:rFonts w:ascii="Arial" w:eastAsia="Times New Roman" w:hAnsi="Arial" w:cs="Times New Roman"/>
      <w:b/>
      <w:sz w:val="24"/>
      <w:szCs w:val="24"/>
      <w:lang w:eastAsia="es-ES"/>
    </w:rPr>
  </w:style>
  <w:style w:type="paragraph" w:customStyle="1" w:styleId="Cuerpo">
    <w:name w:val="Cuerpo"/>
    <w:rsid w:val="00224591"/>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224591"/>
    <w:pPr>
      <w:spacing w:before="100" w:beforeAutospacing="1" w:after="100" w:afterAutospacing="1"/>
    </w:pPr>
    <w:rPr>
      <w:lang w:val="es-MX" w:eastAsia="es-MX"/>
    </w:rPr>
  </w:style>
  <w:style w:type="character" w:customStyle="1" w:styleId="normaltextrun">
    <w:name w:val="normaltextrun"/>
    <w:basedOn w:val="Fuentedeprrafopredeter"/>
    <w:rsid w:val="00224591"/>
  </w:style>
  <w:style w:type="character" w:customStyle="1" w:styleId="Mencinsinresolver1">
    <w:name w:val="Mención sin resolver1"/>
    <w:basedOn w:val="Fuentedeprrafopredeter"/>
    <w:uiPriority w:val="99"/>
    <w:semiHidden/>
    <w:unhideWhenUsed/>
    <w:rsid w:val="00224591"/>
    <w:rPr>
      <w:color w:val="605E5C"/>
      <w:shd w:val="clear" w:color="auto" w:fill="E1DFDD"/>
    </w:rPr>
  </w:style>
  <w:style w:type="table" w:customStyle="1" w:styleId="Tablaconcuadrcula2">
    <w:name w:val="Tabla con cuadrícula2"/>
    <w:basedOn w:val="Tablanormal"/>
    <w:next w:val="Tablaconcuadrcula"/>
    <w:uiPriority w:val="39"/>
    <w:rsid w:val="00DE552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6ED0-C6B9-47E0-968B-BA0AB303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18014</Words>
  <Characters>99079</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3</cp:revision>
  <dcterms:created xsi:type="dcterms:W3CDTF">2021-01-10T02:34:00Z</dcterms:created>
  <dcterms:modified xsi:type="dcterms:W3CDTF">2021-01-10T02:35:00Z</dcterms:modified>
</cp:coreProperties>
</file>