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50D4" w14:textId="77777777" w:rsidR="00152D3E" w:rsidRPr="001576B9" w:rsidRDefault="00152D3E" w:rsidP="00152D3E">
      <w:pPr>
        <w:rPr>
          <w:rFonts w:cs="Arial"/>
          <w:b/>
          <w:i/>
          <w:sz w:val="22"/>
          <w:szCs w:val="22"/>
        </w:rPr>
      </w:pPr>
      <w:bookmarkStart w:id="0" w:name="_Hlk534796217"/>
      <w:r w:rsidRPr="001576B9">
        <w:rPr>
          <w:rFonts w:cs="Arial"/>
          <w:b/>
          <w:i/>
          <w:sz w:val="22"/>
          <w:szCs w:val="22"/>
        </w:rPr>
        <w:t>TEXTO ORIGINAL.</w:t>
      </w:r>
    </w:p>
    <w:p w14:paraId="5C73C987" w14:textId="77777777" w:rsidR="00152D3E" w:rsidRPr="001576B9" w:rsidRDefault="00152D3E" w:rsidP="00152D3E">
      <w:pPr>
        <w:tabs>
          <w:tab w:val="left" w:pos="8749"/>
        </w:tabs>
        <w:rPr>
          <w:rFonts w:cs="Arial"/>
          <w:b/>
          <w:i/>
          <w:snapToGrid w:val="0"/>
          <w:sz w:val="22"/>
          <w:szCs w:val="22"/>
        </w:rPr>
      </w:pPr>
    </w:p>
    <w:p w14:paraId="61072B30" w14:textId="77777777" w:rsidR="00152D3E" w:rsidRPr="001576B9" w:rsidRDefault="00152D3E" w:rsidP="00152D3E">
      <w:pPr>
        <w:tabs>
          <w:tab w:val="left" w:pos="8749"/>
        </w:tabs>
        <w:rPr>
          <w:rFonts w:cs="Arial"/>
          <w:b/>
          <w:i/>
          <w:snapToGrid w:val="0"/>
          <w:sz w:val="22"/>
          <w:szCs w:val="22"/>
        </w:rPr>
      </w:pPr>
      <w:r w:rsidRPr="001576B9">
        <w:rPr>
          <w:rFonts w:cs="Arial"/>
          <w:b/>
          <w:i/>
          <w:snapToGrid w:val="0"/>
          <w:sz w:val="22"/>
          <w:szCs w:val="22"/>
        </w:rPr>
        <w:t xml:space="preserve">Ley publicada en el Periódico Oficial, el </w:t>
      </w:r>
      <w:r w:rsidRPr="00152D3E">
        <w:rPr>
          <w:rFonts w:cs="Arial"/>
          <w:b/>
          <w:i/>
          <w:snapToGrid w:val="0"/>
          <w:sz w:val="22"/>
          <w:szCs w:val="22"/>
        </w:rPr>
        <w:t>jueves</w:t>
      </w:r>
      <w:r w:rsidRPr="001576B9">
        <w:rPr>
          <w:rFonts w:cs="Arial"/>
          <w:b/>
          <w:i/>
          <w:snapToGrid w:val="0"/>
          <w:sz w:val="22"/>
          <w:szCs w:val="22"/>
        </w:rPr>
        <w:t xml:space="preserve"> </w:t>
      </w:r>
      <w:r w:rsidRPr="00152D3E">
        <w:rPr>
          <w:rFonts w:cs="Arial"/>
          <w:b/>
          <w:i/>
          <w:snapToGrid w:val="0"/>
          <w:sz w:val="22"/>
          <w:szCs w:val="22"/>
        </w:rPr>
        <w:t>31</w:t>
      </w:r>
      <w:r w:rsidRPr="001576B9">
        <w:rPr>
          <w:rFonts w:cs="Arial"/>
          <w:b/>
          <w:i/>
          <w:snapToGrid w:val="0"/>
          <w:sz w:val="22"/>
          <w:szCs w:val="22"/>
        </w:rPr>
        <w:t xml:space="preserve"> de diciembre de 20</w:t>
      </w:r>
      <w:r w:rsidRPr="00152D3E">
        <w:rPr>
          <w:rFonts w:cs="Arial"/>
          <w:b/>
          <w:i/>
          <w:snapToGrid w:val="0"/>
          <w:sz w:val="22"/>
          <w:szCs w:val="22"/>
        </w:rPr>
        <w:t>20</w:t>
      </w:r>
      <w:r w:rsidRPr="001576B9">
        <w:rPr>
          <w:rFonts w:cs="Arial"/>
          <w:b/>
          <w:i/>
          <w:snapToGrid w:val="0"/>
          <w:sz w:val="22"/>
          <w:szCs w:val="22"/>
        </w:rPr>
        <w:t>.</w:t>
      </w:r>
    </w:p>
    <w:p w14:paraId="6B10C6E6" w14:textId="77777777" w:rsidR="00152D3E" w:rsidRPr="00152D3E" w:rsidRDefault="00152D3E" w:rsidP="00152D3E">
      <w:pPr>
        <w:rPr>
          <w:rFonts w:cs="Arial"/>
          <w:b/>
          <w:snapToGrid w:val="0"/>
          <w:sz w:val="22"/>
          <w:szCs w:val="22"/>
          <w:lang w:val="es-ES_tradnl"/>
        </w:rPr>
      </w:pPr>
    </w:p>
    <w:p w14:paraId="7DAB460F" w14:textId="77777777" w:rsidR="00152D3E" w:rsidRPr="001576B9" w:rsidRDefault="00152D3E" w:rsidP="00152D3E">
      <w:pPr>
        <w:rPr>
          <w:rFonts w:cs="Arial"/>
          <w:b/>
          <w:snapToGrid w:val="0"/>
          <w:sz w:val="22"/>
          <w:szCs w:val="22"/>
          <w:lang w:val="es-ES_tradnl"/>
        </w:rPr>
      </w:pPr>
      <w:r w:rsidRPr="001576B9">
        <w:rPr>
          <w:rFonts w:cs="Arial"/>
          <w:b/>
          <w:snapToGrid w:val="0"/>
          <w:sz w:val="22"/>
          <w:szCs w:val="22"/>
          <w:lang w:val="es-ES_tradnl"/>
        </w:rPr>
        <w:t>EL C. ING. MIGUEL ÁNGEL RIQUELME SOLÍS, GOBERNADOR CONSTITUCIONAL DEL ESTADO INDEPENDIENTE, LIBRE Y SOBERANO DE COAHUILA DE ZARAGOZA, A SUS HABITANTES SABED:</w:t>
      </w:r>
    </w:p>
    <w:bookmarkEnd w:id="0"/>
    <w:p w14:paraId="0ED7C39C" w14:textId="77777777" w:rsidR="0020314E" w:rsidRPr="00152D3E" w:rsidRDefault="0020314E" w:rsidP="0020314E">
      <w:pPr>
        <w:rPr>
          <w:rFonts w:cs="Arial"/>
          <w:b/>
          <w:snapToGrid w:val="0"/>
          <w:sz w:val="22"/>
          <w:szCs w:val="22"/>
          <w:lang w:val="es-ES_tradnl"/>
        </w:rPr>
      </w:pPr>
    </w:p>
    <w:p w14:paraId="0677DDE4" w14:textId="77777777" w:rsidR="0020314E" w:rsidRPr="00152D3E" w:rsidRDefault="0020314E" w:rsidP="0020314E">
      <w:pPr>
        <w:rPr>
          <w:rFonts w:cs="Arial"/>
          <w:b/>
          <w:snapToGrid w:val="0"/>
          <w:sz w:val="22"/>
          <w:szCs w:val="22"/>
          <w:lang w:val="es-ES_tradnl"/>
        </w:rPr>
      </w:pPr>
      <w:r w:rsidRPr="00152D3E">
        <w:rPr>
          <w:rFonts w:cs="Arial"/>
          <w:b/>
          <w:snapToGrid w:val="0"/>
          <w:sz w:val="22"/>
          <w:szCs w:val="22"/>
          <w:lang w:val="es-ES_tradnl"/>
        </w:rPr>
        <w:t>QUE EL CONGRESO DEL ESTADO INDEPENDIENTE, LIBRE Y SOBERANO DE COAHUILA DE ZARAGOZA;</w:t>
      </w:r>
    </w:p>
    <w:p w14:paraId="3F88195E" w14:textId="77777777" w:rsidR="0020314E" w:rsidRPr="00152D3E" w:rsidRDefault="0020314E" w:rsidP="0020314E">
      <w:pPr>
        <w:rPr>
          <w:rFonts w:cs="Arial"/>
          <w:b/>
          <w:snapToGrid w:val="0"/>
          <w:sz w:val="22"/>
          <w:szCs w:val="22"/>
          <w:lang w:val="es-ES_tradnl"/>
        </w:rPr>
      </w:pPr>
    </w:p>
    <w:p w14:paraId="63420510" w14:textId="77777777" w:rsidR="0020314E" w:rsidRPr="00152D3E" w:rsidRDefault="0020314E" w:rsidP="0020314E">
      <w:pPr>
        <w:rPr>
          <w:rFonts w:cs="Arial"/>
          <w:b/>
          <w:snapToGrid w:val="0"/>
          <w:sz w:val="22"/>
          <w:szCs w:val="22"/>
          <w:lang w:val="es-ES_tradnl"/>
        </w:rPr>
      </w:pPr>
    </w:p>
    <w:p w14:paraId="76C90F73" w14:textId="77777777" w:rsidR="0020314E" w:rsidRPr="00152D3E" w:rsidRDefault="0020314E" w:rsidP="0020314E">
      <w:pPr>
        <w:widowControl w:val="0"/>
        <w:rPr>
          <w:rFonts w:cs="Arial"/>
          <w:b/>
          <w:snapToGrid w:val="0"/>
          <w:sz w:val="22"/>
          <w:szCs w:val="22"/>
          <w:lang w:val="es-ES_tradnl"/>
        </w:rPr>
      </w:pPr>
      <w:r w:rsidRPr="00152D3E">
        <w:rPr>
          <w:rFonts w:cs="Arial"/>
          <w:b/>
          <w:snapToGrid w:val="0"/>
          <w:sz w:val="22"/>
          <w:szCs w:val="22"/>
          <w:lang w:val="es-ES_tradnl"/>
        </w:rPr>
        <w:t xml:space="preserve">DECRETA: </w:t>
      </w:r>
    </w:p>
    <w:p w14:paraId="1A62AA69" w14:textId="77777777" w:rsidR="0020314E" w:rsidRPr="00152D3E" w:rsidRDefault="0020314E" w:rsidP="0020314E">
      <w:pPr>
        <w:widowControl w:val="0"/>
        <w:rPr>
          <w:rFonts w:cs="Arial"/>
          <w:b/>
          <w:snapToGrid w:val="0"/>
          <w:sz w:val="22"/>
          <w:szCs w:val="22"/>
          <w:lang w:val="es-ES_tradnl"/>
        </w:rPr>
      </w:pPr>
    </w:p>
    <w:p w14:paraId="56304CE5" w14:textId="19762620" w:rsidR="0020314E" w:rsidRPr="00152D3E" w:rsidRDefault="0020314E" w:rsidP="0020314E">
      <w:pPr>
        <w:widowControl w:val="0"/>
        <w:rPr>
          <w:rFonts w:cs="Arial"/>
          <w:b/>
          <w:snapToGrid w:val="0"/>
          <w:sz w:val="22"/>
          <w:szCs w:val="22"/>
          <w:lang w:val="es-ES_tradnl"/>
        </w:rPr>
      </w:pPr>
      <w:r w:rsidRPr="00152D3E">
        <w:rPr>
          <w:rFonts w:cs="Arial"/>
          <w:b/>
          <w:snapToGrid w:val="0"/>
          <w:sz w:val="22"/>
          <w:szCs w:val="22"/>
          <w:lang w:val="es-ES_tradnl"/>
        </w:rPr>
        <w:t>NÚMERO 948.-</w:t>
      </w:r>
    </w:p>
    <w:p w14:paraId="1602C35D" w14:textId="77777777" w:rsidR="0020314E" w:rsidRPr="001729CD" w:rsidRDefault="0020314E" w:rsidP="0020314E">
      <w:pPr>
        <w:tabs>
          <w:tab w:val="left" w:pos="945"/>
        </w:tabs>
        <w:rPr>
          <w:rFonts w:eastAsia="Calibri" w:cs="Arial"/>
          <w:b/>
          <w:sz w:val="22"/>
          <w:szCs w:val="22"/>
        </w:rPr>
      </w:pPr>
      <w:r w:rsidRPr="001729CD">
        <w:rPr>
          <w:rFonts w:eastAsia="Calibri" w:cs="Arial"/>
          <w:b/>
          <w:sz w:val="22"/>
          <w:szCs w:val="22"/>
          <w:lang w:eastAsia="en-US"/>
        </w:rPr>
        <w:tab/>
      </w:r>
    </w:p>
    <w:p w14:paraId="2A1D0D26" w14:textId="77777777" w:rsidR="0020314E" w:rsidRDefault="0020314E" w:rsidP="000637CB">
      <w:pPr>
        <w:jc w:val="center"/>
        <w:rPr>
          <w:rFonts w:cs="Arial"/>
          <w:b/>
          <w:sz w:val="22"/>
          <w:szCs w:val="22"/>
        </w:rPr>
      </w:pPr>
    </w:p>
    <w:p w14:paraId="18C32FE2" w14:textId="74BA4CB1" w:rsidR="000637CB" w:rsidRPr="000637CB" w:rsidRDefault="000637CB" w:rsidP="000637CB">
      <w:pPr>
        <w:jc w:val="center"/>
        <w:rPr>
          <w:rFonts w:cs="Arial"/>
          <w:b/>
          <w:sz w:val="22"/>
          <w:szCs w:val="22"/>
        </w:rPr>
      </w:pPr>
      <w:r w:rsidRPr="000637CB">
        <w:rPr>
          <w:rFonts w:cs="Arial"/>
          <w:b/>
          <w:sz w:val="22"/>
          <w:szCs w:val="22"/>
        </w:rPr>
        <w:t xml:space="preserve">LEY DE INGRESOS DEL MUNICIPIO DE PARRAS, </w:t>
      </w:r>
    </w:p>
    <w:p w14:paraId="1310B61D" w14:textId="2EE1DD8A" w:rsidR="000637CB" w:rsidRPr="000637CB" w:rsidRDefault="000637CB" w:rsidP="000637CB">
      <w:pPr>
        <w:tabs>
          <w:tab w:val="left" w:pos="2780"/>
        </w:tabs>
        <w:jc w:val="center"/>
        <w:rPr>
          <w:rFonts w:cs="Arial"/>
          <w:b/>
          <w:sz w:val="22"/>
          <w:szCs w:val="22"/>
        </w:rPr>
      </w:pPr>
      <w:r w:rsidRPr="000637CB">
        <w:rPr>
          <w:rFonts w:cs="Arial"/>
          <w:b/>
          <w:sz w:val="22"/>
          <w:szCs w:val="22"/>
        </w:rPr>
        <w:t>COAHUILA DE ZARAGOZA, PARA EL EJERCICIO FISCAL 2021</w:t>
      </w:r>
    </w:p>
    <w:p w14:paraId="0327352E" w14:textId="77777777" w:rsidR="000637CB" w:rsidRPr="000637CB" w:rsidRDefault="000637CB" w:rsidP="000637CB">
      <w:pPr>
        <w:tabs>
          <w:tab w:val="left" w:pos="2780"/>
        </w:tabs>
        <w:jc w:val="center"/>
        <w:rPr>
          <w:rFonts w:cs="Arial"/>
          <w:b/>
          <w:sz w:val="22"/>
          <w:szCs w:val="22"/>
        </w:rPr>
      </w:pPr>
    </w:p>
    <w:p w14:paraId="122FD37F" w14:textId="77777777" w:rsidR="000637CB" w:rsidRPr="000637CB" w:rsidRDefault="000637CB" w:rsidP="000637CB">
      <w:pPr>
        <w:tabs>
          <w:tab w:val="left" w:pos="2780"/>
        </w:tabs>
        <w:jc w:val="center"/>
        <w:rPr>
          <w:rFonts w:cs="Arial"/>
          <w:b/>
          <w:sz w:val="22"/>
          <w:szCs w:val="22"/>
        </w:rPr>
      </w:pPr>
      <w:r w:rsidRPr="000637CB">
        <w:rPr>
          <w:rFonts w:cs="Arial"/>
          <w:b/>
          <w:sz w:val="22"/>
          <w:szCs w:val="22"/>
        </w:rPr>
        <w:t>TITULO PRIMERO</w:t>
      </w:r>
    </w:p>
    <w:p w14:paraId="4FD161F1" w14:textId="77777777" w:rsidR="000637CB" w:rsidRPr="000637CB" w:rsidRDefault="000637CB" w:rsidP="000637CB">
      <w:pPr>
        <w:tabs>
          <w:tab w:val="left" w:pos="2780"/>
        </w:tabs>
        <w:jc w:val="center"/>
        <w:rPr>
          <w:rFonts w:cs="Arial"/>
          <w:b/>
          <w:sz w:val="22"/>
          <w:szCs w:val="22"/>
        </w:rPr>
      </w:pPr>
      <w:r w:rsidRPr="000637CB">
        <w:rPr>
          <w:rFonts w:cs="Arial"/>
          <w:b/>
          <w:sz w:val="22"/>
          <w:szCs w:val="22"/>
        </w:rPr>
        <w:t>DISPOSICIONES GENERALES</w:t>
      </w:r>
    </w:p>
    <w:p w14:paraId="2EA72AE0" w14:textId="77777777" w:rsidR="000637CB" w:rsidRPr="000637CB" w:rsidRDefault="000637CB" w:rsidP="000637CB">
      <w:pPr>
        <w:tabs>
          <w:tab w:val="left" w:pos="2780"/>
        </w:tabs>
        <w:rPr>
          <w:rFonts w:cs="Arial"/>
          <w:sz w:val="22"/>
          <w:szCs w:val="22"/>
        </w:rPr>
      </w:pPr>
    </w:p>
    <w:p w14:paraId="5E24A26C" w14:textId="77777777" w:rsidR="000637CB" w:rsidRPr="000637CB" w:rsidRDefault="000637CB" w:rsidP="000637CB">
      <w:pPr>
        <w:tabs>
          <w:tab w:val="left" w:pos="2780"/>
        </w:tabs>
        <w:rPr>
          <w:rFonts w:cs="Arial"/>
          <w:sz w:val="22"/>
          <w:szCs w:val="22"/>
        </w:rPr>
      </w:pPr>
      <w:r w:rsidRPr="000637CB">
        <w:rPr>
          <w:rFonts w:cs="Arial"/>
          <w:b/>
          <w:sz w:val="22"/>
          <w:szCs w:val="22"/>
        </w:rPr>
        <w:t>ARTÍCULO 1.-</w:t>
      </w:r>
      <w:r w:rsidRPr="000637CB">
        <w:rPr>
          <w:rFonts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Parras, Coahuila de Zaragoza.</w:t>
      </w:r>
    </w:p>
    <w:p w14:paraId="3E77FB47" w14:textId="77777777" w:rsidR="000637CB" w:rsidRPr="000637CB" w:rsidRDefault="000637CB" w:rsidP="000637CB">
      <w:pPr>
        <w:tabs>
          <w:tab w:val="left" w:pos="2780"/>
        </w:tabs>
        <w:rPr>
          <w:rFonts w:cs="Arial"/>
          <w:sz w:val="22"/>
          <w:szCs w:val="22"/>
        </w:rPr>
      </w:pPr>
    </w:p>
    <w:p w14:paraId="1BEF97CE" w14:textId="77777777" w:rsidR="000637CB" w:rsidRPr="000637CB" w:rsidRDefault="000637CB" w:rsidP="000637CB">
      <w:pPr>
        <w:tabs>
          <w:tab w:val="left" w:pos="2780"/>
        </w:tabs>
        <w:rPr>
          <w:rFonts w:cs="Arial"/>
          <w:sz w:val="22"/>
          <w:szCs w:val="22"/>
        </w:rPr>
      </w:pPr>
      <w:r w:rsidRPr="000637CB">
        <w:rPr>
          <w:rFonts w:cs="Arial"/>
          <w:sz w:val="22"/>
          <w:szCs w:val="22"/>
        </w:rPr>
        <w:t>Forman parte de los ingresos las contribuciones, productos y aprovechamientos causados en ejercicios anteriores, pendientes de liquidación o pago.</w:t>
      </w:r>
    </w:p>
    <w:p w14:paraId="519F787A" w14:textId="77777777" w:rsidR="000637CB" w:rsidRPr="000637CB" w:rsidRDefault="000637CB" w:rsidP="000637CB">
      <w:pPr>
        <w:tabs>
          <w:tab w:val="left" w:pos="2780"/>
        </w:tabs>
        <w:rPr>
          <w:rFonts w:cs="Arial"/>
          <w:sz w:val="22"/>
          <w:szCs w:val="22"/>
        </w:rPr>
      </w:pPr>
    </w:p>
    <w:p w14:paraId="6DDDB476" w14:textId="60CEF17A" w:rsidR="000637CB" w:rsidRPr="000637CB" w:rsidRDefault="000637CB" w:rsidP="000637CB">
      <w:pPr>
        <w:tabs>
          <w:tab w:val="left" w:pos="2780"/>
        </w:tabs>
        <w:rPr>
          <w:rFonts w:cs="Arial"/>
          <w:sz w:val="22"/>
          <w:szCs w:val="22"/>
        </w:rPr>
      </w:pPr>
      <w:r w:rsidRPr="000637CB">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4C4D2A35" w14:textId="7F72BE7C" w:rsidR="002368D8" w:rsidRPr="000637CB" w:rsidRDefault="002368D8" w:rsidP="002368D8">
      <w:pPr>
        <w:rPr>
          <w:rFonts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0637CB" w:rsidRPr="000637CB" w14:paraId="3A637561" w14:textId="77777777" w:rsidTr="006344FE">
        <w:trPr>
          <w:trHeight w:val="240"/>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29FCD0F9"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Presupuesto de Ingresos Contenido en la Ley de Ingresos 2021</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2E9B221" w14:textId="77777777" w:rsidR="000637CB" w:rsidRPr="000637CB" w:rsidRDefault="000637CB" w:rsidP="00554C84">
            <w:pPr>
              <w:jc w:val="center"/>
              <w:rPr>
                <w:rFonts w:cs="Arial"/>
                <w:b/>
                <w:bCs/>
                <w:color w:val="000000"/>
                <w:sz w:val="22"/>
                <w:szCs w:val="22"/>
                <w:lang w:eastAsia="es-MX"/>
              </w:rPr>
            </w:pPr>
            <w:r w:rsidRPr="000637CB">
              <w:rPr>
                <w:rFonts w:cs="Arial"/>
                <w:b/>
                <w:bCs/>
                <w:color w:val="000000"/>
                <w:sz w:val="22"/>
                <w:szCs w:val="22"/>
                <w:lang w:eastAsia="es-MX"/>
              </w:rPr>
              <w:t>Parras</w:t>
            </w:r>
          </w:p>
        </w:tc>
      </w:tr>
      <w:tr w:rsidR="000637CB" w:rsidRPr="000637CB" w14:paraId="281E4787" w14:textId="77777777" w:rsidTr="006344FE">
        <w:trPr>
          <w:trHeight w:val="70"/>
        </w:trPr>
        <w:tc>
          <w:tcPr>
            <w:tcW w:w="8217"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49AD877" w14:textId="77777777" w:rsidR="000637CB" w:rsidRPr="000637CB" w:rsidRDefault="000637CB" w:rsidP="000637CB">
            <w:pPr>
              <w:rPr>
                <w:rFonts w:cs="Arial"/>
                <w:b/>
                <w:bCs/>
                <w:color w:val="FFFFFF"/>
                <w:sz w:val="22"/>
                <w:szCs w:val="22"/>
                <w:lang w:eastAsia="es-MX"/>
              </w:rPr>
            </w:pPr>
            <w:r w:rsidRPr="000637CB">
              <w:rPr>
                <w:rFonts w:cs="Arial"/>
                <w:b/>
                <w:bCs/>
                <w:color w:val="FFFFFF"/>
                <w:sz w:val="22"/>
                <w:szCs w:val="22"/>
                <w:lang w:eastAsia="es-MX"/>
              </w:rPr>
              <w:t>TOTAL DE INGRESOS</w:t>
            </w:r>
          </w:p>
        </w:tc>
        <w:tc>
          <w:tcPr>
            <w:tcW w:w="174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136F18FC" w14:textId="77777777" w:rsidR="000637CB" w:rsidRPr="000637CB" w:rsidRDefault="000637CB" w:rsidP="000637CB">
            <w:pPr>
              <w:rPr>
                <w:rFonts w:cs="Arial"/>
                <w:b/>
                <w:bCs/>
                <w:color w:val="FFFFFF"/>
                <w:sz w:val="22"/>
                <w:szCs w:val="22"/>
                <w:lang w:eastAsia="es-MX"/>
              </w:rPr>
            </w:pPr>
            <w:r w:rsidRPr="000637CB">
              <w:rPr>
                <w:rFonts w:cs="Arial"/>
                <w:b/>
                <w:bCs/>
                <w:color w:val="FFFFFF"/>
                <w:sz w:val="22"/>
                <w:szCs w:val="22"/>
                <w:lang w:eastAsia="es-MX"/>
              </w:rPr>
              <w:t>193,580,437.00</w:t>
            </w:r>
          </w:p>
        </w:tc>
      </w:tr>
      <w:tr w:rsidR="000637CB" w:rsidRPr="000637CB" w14:paraId="71173641" w14:textId="77777777" w:rsidTr="006344FE">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CAAC090"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1</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DAA28D5"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3ED4905" w14:textId="2993504D"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25,990,261.00</w:t>
            </w:r>
          </w:p>
        </w:tc>
      </w:tr>
      <w:tr w:rsidR="000637CB" w:rsidRPr="000637CB" w14:paraId="2ED9090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895C1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A9FB22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B82786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vAlign w:val="center"/>
          </w:tcPr>
          <w:p w14:paraId="4751F962"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19,137,109.00</w:t>
            </w:r>
          </w:p>
        </w:tc>
      </w:tr>
      <w:tr w:rsidR="000637CB" w:rsidRPr="000637CB" w14:paraId="14E2872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3B547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A25132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5DA86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3121EF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193B596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13,458,248.00</w:t>
            </w:r>
          </w:p>
        </w:tc>
      </w:tr>
      <w:tr w:rsidR="000637CB" w:rsidRPr="000637CB" w14:paraId="1EA7FCB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6709B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8EC1CD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1C991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529C76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ED4395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6,316,127.00</w:t>
            </w:r>
          </w:p>
        </w:tc>
      </w:tr>
      <w:tr w:rsidR="000637CB" w:rsidRPr="000637CB" w14:paraId="1EF0CA6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97EBD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3EDF9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14407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6FA70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tcPr>
          <w:p w14:paraId="70CDB6F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B058EE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9236A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246641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17B1A5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AADDD0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C174DC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488F6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B17D6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252B0B"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5F10F2E" w14:textId="77777777" w:rsidR="000637CB" w:rsidRPr="000637CB" w:rsidRDefault="000637CB" w:rsidP="000637CB">
            <w:pPr>
              <w:rPr>
                <w:rFonts w:cs="Arial"/>
                <w:sz w:val="22"/>
                <w:szCs w:val="22"/>
                <w:lang w:eastAsia="es-MX"/>
              </w:rPr>
            </w:pPr>
            <w:r w:rsidRPr="000637CB">
              <w:rPr>
                <w:rFonts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BE0047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86F920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50E8B6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A06C14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03209AE" w14:textId="77777777" w:rsidR="000637CB" w:rsidRPr="000637CB" w:rsidRDefault="000637CB" w:rsidP="000637CB">
            <w:pPr>
              <w:rPr>
                <w:rFonts w:cs="Arial"/>
                <w:sz w:val="22"/>
                <w:szCs w:val="22"/>
                <w:lang w:eastAsia="es-MX"/>
              </w:rPr>
            </w:pPr>
            <w:r w:rsidRPr="000637CB">
              <w:rPr>
                <w:rFonts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14:paraId="3AAA0AD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1D4E48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421D4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26983C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F26853"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29926F9" w14:textId="77777777" w:rsidR="000637CB" w:rsidRPr="000637CB" w:rsidRDefault="000637CB" w:rsidP="000637CB">
            <w:pPr>
              <w:rPr>
                <w:rFonts w:cs="Arial"/>
                <w:sz w:val="22"/>
                <w:szCs w:val="22"/>
                <w:lang w:eastAsia="es-MX"/>
              </w:rPr>
            </w:pPr>
            <w:r w:rsidRPr="000637CB">
              <w:rPr>
                <w:rFonts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14:paraId="1878EAD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1923C2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51283B"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78110A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D690A32" w14:textId="77777777" w:rsidR="000637CB" w:rsidRPr="000637CB" w:rsidRDefault="000637CB" w:rsidP="000637CB">
            <w:pPr>
              <w:rPr>
                <w:rFonts w:cs="Arial"/>
                <w:sz w:val="22"/>
                <w:szCs w:val="22"/>
                <w:lang w:eastAsia="es-MX"/>
              </w:rPr>
            </w:pPr>
            <w:r w:rsidRPr="000637CB">
              <w:rPr>
                <w:rFonts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1B9021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9243F0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21A20C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F69054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FC6675"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FF38579" w14:textId="77777777" w:rsidR="000637CB" w:rsidRPr="000637CB" w:rsidRDefault="000637CB" w:rsidP="000637CB">
            <w:pPr>
              <w:rPr>
                <w:rFonts w:cs="Arial"/>
                <w:sz w:val="22"/>
                <w:szCs w:val="22"/>
                <w:lang w:eastAsia="es-MX"/>
              </w:rPr>
            </w:pPr>
            <w:r w:rsidRPr="000637CB">
              <w:rPr>
                <w:rFonts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C544D3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ECC91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91F06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FBFFCC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53522175" w14:textId="77777777" w:rsidR="000637CB" w:rsidRPr="000637CB" w:rsidRDefault="000637CB" w:rsidP="000637CB">
            <w:pPr>
              <w:rPr>
                <w:rFonts w:cs="Arial"/>
                <w:sz w:val="22"/>
                <w:szCs w:val="22"/>
                <w:lang w:eastAsia="es-MX"/>
              </w:rPr>
            </w:pPr>
            <w:r w:rsidRPr="000637CB">
              <w:rPr>
                <w:rFonts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0DA6F4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751083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4EB7BA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F493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CBBF2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870848C" w14:textId="77777777" w:rsidR="000637CB" w:rsidRPr="000637CB" w:rsidRDefault="000637CB" w:rsidP="000637CB">
            <w:pPr>
              <w:rPr>
                <w:rFonts w:cs="Arial"/>
                <w:sz w:val="22"/>
                <w:szCs w:val="22"/>
                <w:lang w:eastAsia="es-MX"/>
              </w:rPr>
            </w:pPr>
            <w:r w:rsidRPr="000637CB">
              <w:rPr>
                <w:rFonts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F99B8B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5A430D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B62DB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A0443E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7</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0ADFC3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DB28BA6"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270,892.00</w:t>
            </w:r>
          </w:p>
        </w:tc>
      </w:tr>
      <w:tr w:rsidR="000637CB" w:rsidRPr="000637CB" w14:paraId="43CAC59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F2007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D08D20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6F7AD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DC7770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82DE583" w14:textId="77777777" w:rsidR="000637CB" w:rsidRPr="000637CB" w:rsidRDefault="000637CB" w:rsidP="000637CB">
            <w:pPr>
              <w:jc w:val="right"/>
              <w:rPr>
                <w:rFonts w:cs="Arial"/>
                <w:color w:val="000000"/>
                <w:sz w:val="22"/>
                <w:szCs w:val="22"/>
                <w:lang w:eastAsia="es-MX"/>
              </w:rPr>
            </w:pPr>
            <w:r w:rsidRPr="000637CB">
              <w:rPr>
                <w:rFonts w:cs="Arial"/>
                <w:bCs/>
                <w:color w:val="000000"/>
                <w:sz w:val="22"/>
                <w:szCs w:val="22"/>
                <w:lang w:eastAsia="es-MX"/>
              </w:rPr>
              <w:t>270,892</w:t>
            </w:r>
            <w:r w:rsidRPr="000637CB">
              <w:rPr>
                <w:rFonts w:cs="Arial"/>
                <w:color w:val="000000"/>
                <w:sz w:val="22"/>
                <w:szCs w:val="22"/>
                <w:lang w:eastAsia="es-MX"/>
              </w:rPr>
              <w:t>.00</w:t>
            </w:r>
          </w:p>
        </w:tc>
      </w:tr>
      <w:tr w:rsidR="000637CB" w:rsidRPr="000637CB" w14:paraId="1D9A2F6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0B9E2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C0208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8</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AABCDE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C06027C"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225,779.00</w:t>
            </w:r>
          </w:p>
        </w:tc>
      </w:tr>
      <w:tr w:rsidR="000637CB" w:rsidRPr="000637CB" w14:paraId="4715C3D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F1972E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593A9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29A1A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82C361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325400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147,024.00</w:t>
            </w:r>
          </w:p>
        </w:tc>
      </w:tr>
      <w:tr w:rsidR="000637CB" w:rsidRPr="000637CB" w14:paraId="5C61A32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07595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9FB329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D1092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259C4E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E3F60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9DC4C5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BC4BA9"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AAF52F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0F570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E8B6ED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5627A47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78,755.00</w:t>
            </w:r>
          </w:p>
        </w:tc>
      </w:tr>
      <w:tr w:rsidR="000637CB" w:rsidRPr="000637CB" w14:paraId="1F5B786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369251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3C0660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17EF3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C41F44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945A1C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7B2003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25E01B"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F132E7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EB8AF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03DF9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4AC793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A42BEC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2BE959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47DC5B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1764C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482424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Uso de Suelo</w:t>
            </w:r>
          </w:p>
        </w:tc>
        <w:tc>
          <w:tcPr>
            <w:tcW w:w="1745" w:type="dxa"/>
            <w:tcBorders>
              <w:top w:val="single" w:sz="4" w:space="0" w:color="auto"/>
              <w:left w:val="single" w:sz="4" w:space="0" w:color="auto"/>
              <w:bottom w:val="single" w:sz="4" w:space="0" w:color="auto"/>
              <w:right w:val="single" w:sz="4" w:space="0" w:color="auto"/>
            </w:tcBorders>
            <w:noWrap/>
            <w:vAlign w:val="center"/>
          </w:tcPr>
          <w:p w14:paraId="043617F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E2818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9D431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52393A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0E5819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2FA9F9D7"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5,719,215.00</w:t>
            </w:r>
          </w:p>
        </w:tc>
      </w:tr>
      <w:tr w:rsidR="000637CB" w:rsidRPr="000637CB" w14:paraId="5D85F33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90CCE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01162C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6065FB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D9345B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5E5D76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1,867,531.00</w:t>
            </w:r>
          </w:p>
        </w:tc>
      </w:tr>
      <w:tr w:rsidR="000637CB" w:rsidRPr="000637CB" w14:paraId="378DE99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D092E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AA0361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F4783D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599C27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6C7517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3,851,684.00</w:t>
            </w:r>
          </w:p>
        </w:tc>
      </w:tr>
      <w:tr w:rsidR="000637CB" w:rsidRPr="000637CB" w14:paraId="79D4F9C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476D7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13F7B1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623423" w14:textId="77777777" w:rsidR="000637CB" w:rsidRPr="000637CB" w:rsidRDefault="000637CB" w:rsidP="000637CB">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771C8E" w14:textId="77777777" w:rsidR="000637CB" w:rsidRPr="000637CB" w:rsidRDefault="000637CB" w:rsidP="000637CB">
            <w:pPr>
              <w:rPr>
                <w:rFonts w:cs="Arial"/>
                <w:sz w:val="22"/>
                <w:szCs w:val="22"/>
              </w:rPr>
            </w:pPr>
          </w:p>
        </w:tc>
        <w:tc>
          <w:tcPr>
            <w:tcW w:w="1745" w:type="dxa"/>
            <w:tcBorders>
              <w:top w:val="single" w:sz="4" w:space="0" w:color="auto"/>
              <w:left w:val="single" w:sz="4" w:space="0" w:color="auto"/>
              <w:bottom w:val="single" w:sz="4" w:space="0" w:color="auto"/>
              <w:right w:val="single" w:sz="4" w:space="0" w:color="auto"/>
            </w:tcBorders>
            <w:noWrap/>
            <w:vAlign w:val="center"/>
          </w:tcPr>
          <w:p w14:paraId="518F1993" w14:textId="77777777" w:rsidR="000637CB" w:rsidRPr="000637CB" w:rsidRDefault="000637CB" w:rsidP="000637CB">
            <w:pPr>
              <w:jc w:val="right"/>
              <w:rPr>
                <w:rFonts w:cs="Arial"/>
                <w:sz w:val="22"/>
                <w:szCs w:val="22"/>
              </w:rPr>
            </w:pPr>
          </w:p>
        </w:tc>
      </w:tr>
      <w:tr w:rsidR="000637CB" w:rsidRPr="000637CB" w14:paraId="09B7765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A7E9F94"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2</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6BCE6C7"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7EE3D6D"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71CF0B1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E437EE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E6876E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8A74A7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14:paraId="74E0DEC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5A7356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EE9AEB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DFE32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1AAFCF"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FD73ABD" w14:textId="77777777" w:rsidR="000637CB" w:rsidRPr="000637CB" w:rsidRDefault="000637CB" w:rsidP="000637CB">
            <w:pPr>
              <w:rPr>
                <w:rFonts w:cs="Arial"/>
                <w:sz w:val="22"/>
                <w:szCs w:val="22"/>
                <w:lang w:eastAsia="es-MX"/>
              </w:rPr>
            </w:pPr>
            <w:r w:rsidRPr="000637CB">
              <w:rPr>
                <w:rFonts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14:paraId="5EF55AB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CE386D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B9102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8AD908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58EFF63" w14:textId="77777777" w:rsidR="000637CB" w:rsidRPr="000637CB" w:rsidRDefault="000637CB" w:rsidP="000637CB">
            <w:pPr>
              <w:rPr>
                <w:rFonts w:cs="Arial"/>
                <w:sz w:val="22"/>
                <w:szCs w:val="22"/>
                <w:lang w:eastAsia="es-MX"/>
              </w:rPr>
            </w:pPr>
            <w:r w:rsidRPr="000637CB">
              <w:rPr>
                <w:rFonts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9E8391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F21CA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B9C63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4F533F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D6A53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E8C9102" w14:textId="77777777" w:rsidR="000637CB" w:rsidRPr="000637CB" w:rsidRDefault="000637CB" w:rsidP="000637CB">
            <w:pPr>
              <w:rPr>
                <w:rFonts w:cs="Arial"/>
                <w:sz w:val="22"/>
                <w:szCs w:val="22"/>
                <w:lang w:eastAsia="es-MX"/>
              </w:rPr>
            </w:pPr>
            <w:r w:rsidRPr="000637CB">
              <w:rPr>
                <w:rFonts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1A3E0C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DB7DF7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42635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AEA330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5B3C039" w14:textId="77777777" w:rsidR="000637CB" w:rsidRPr="000637CB" w:rsidRDefault="000637CB" w:rsidP="000637CB">
            <w:pPr>
              <w:rPr>
                <w:rFonts w:cs="Arial"/>
                <w:sz w:val="22"/>
                <w:szCs w:val="22"/>
                <w:lang w:eastAsia="es-MX"/>
              </w:rPr>
            </w:pPr>
            <w:r w:rsidRPr="000637CB">
              <w:rPr>
                <w:rFonts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14:paraId="3BE225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DE29FC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205E9E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7EBD40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3213D2"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52F1BC1" w14:textId="77777777" w:rsidR="000637CB" w:rsidRPr="000637CB" w:rsidRDefault="000637CB" w:rsidP="000637CB">
            <w:pPr>
              <w:rPr>
                <w:rFonts w:cs="Arial"/>
                <w:sz w:val="22"/>
                <w:szCs w:val="22"/>
                <w:lang w:eastAsia="es-MX"/>
              </w:rPr>
            </w:pPr>
            <w:r w:rsidRPr="000637CB">
              <w:rPr>
                <w:rFonts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14:paraId="2B48AB5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3BCC81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19118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C144C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77841A2" w14:textId="77777777" w:rsidR="000637CB" w:rsidRPr="000637CB" w:rsidRDefault="000637CB" w:rsidP="000637CB">
            <w:pPr>
              <w:rPr>
                <w:rFonts w:cs="Arial"/>
                <w:sz w:val="22"/>
                <w:szCs w:val="22"/>
                <w:lang w:eastAsia="es-MX"/>
              </w:rPr>
            </w:pPr>
            <w:r w:rsidRPr="000637CB">
              <w:rPr>
                <w:rFonts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0B7ADEA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00251E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5429B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3D2114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CED8D8F"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05C8CB3" w14:textId="77777777" w:rsidR="000637CB" w:rsidRPr="000637CB" w:rsidRDefault="000637CB" w:rsidP="000637CB">
            <w:pPr>
              <w:rPr>
                <w:rFonts w:cs="Arial"/>
                <w:sz w:val="22"/>
                <w:szCs w:val="22"/>
                <w:lang w:eastAsia="es-MX"/>
              </w:rPr>
            </w:pPr>
            <w:r w:rsidRPr="000637CB">
              <w:rPr>
                <w:rFonts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98EA2A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9913DF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0D137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4AF879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CF1151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7C271B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A36DF4E"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03075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33C9F6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BCA26A"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AAF8E7A" w14:textId="77777777" w:rsidR="000637CB" w:rsidRPr="000637CB" w:rsidRDefault="000637CB" w:rsidP="000637CB">
            <w:pPr>
              <w:rPr>
                <w:rFonts w:cs="Arial"/>
                <w:sz w:val="22"/>
                <w:szCs w:val="22"/>
                <w:lang w:eastAsia="es-MX"/>
              </w:rPr>
            </w:pPr>
            <w:r w:rsidRPr="000637CB">
              <w:rPr>
                <w:rFonts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BF9D39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2CE9D6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621ADE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519F08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2C606C" w14:textId="77777777" w:rsidR="000637CB" w:rsidRPr="000637CB" w:rsidRDefault="000637CB" w:rsidP="000637CB">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47C0E3C" w14:textId="77777777" w:rsidR="000637CB" w:rsidRPr="000637CB" w:rsidRDefault="000637CB" w:rsidP="000637CB">
            <w:pPr>
              <w:rPr>
                <w:rFonts w:cs="Arial"/>
                <w:sz w:val="22"/>
                <w:szCs w:val="22"/>
              </w:rPr>
            </w:pPr>
          </w:p>
        </w:tc>
        <w:tc>
          <w:tcPr>
            <w:tcW w:w="1745" w:type="dxa"/>
            <w:tcBorders>
              <w:top w:val="single" w:sz="4" w:space="0" w:color="auto"/>
              <w:left w:val="single" w:sz="4" w:space="0" w:color="auto"/>
              <w:bottom w:val="single" w:sz="4" w:space="0" w:color="auto"/>
              <w:right w:val="single" w:sz="4" w:space="0" w:color="auto"/>
            </w:tcBorders>
            <w:noWrap/>
            <w:vAlign w:val="center"/>
          </w:tcPr>
          <w:p w14:paraId="063B0F82" w14:textId="77777777" w:rsidR="000637CB" w:rsidRPr="000637CB" w:rsidRDefault="000637CB" w:rsidP="000637CB">
            <w:pPr>
              <w:jc w:val="right"/>
              <w:rPr>
                <w:rFonts w:cs="Arial"/>
                <w:sz w:val="22"/>
                <w:szCs w:val="22"/>
              </w:rPr>
            </w:pPr>
          </w:p>
        </w:tc>
      </w:tr>
      <w:tr w:rsidR="000637CB" w:rsidRPr="000637CB" w14:paraId="24C5CA9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B7A6F6F"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3</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11D36F"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6DE9288E"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3C135F9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2FAF32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04E09C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4CD9505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47EBCC8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E33DE5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47154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808DE9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50733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45FEFF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tcPr>
          <w:p w14:paraId="7F850C4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382A60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E4DF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55991A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35AD9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E50CE8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7D10AB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B54873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2715B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4789413"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D5762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82229B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tcPr>
          <w:p w14:paraId="71A7BEE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DCA14E3"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D3330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55A41C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9B4BA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B170D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4431D5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BA2349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C9000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6AB69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7EBB1B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80DCB3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3439E20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228ED2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C74D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0EF7C1D"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795F7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151416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54639E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B8800C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71F9409"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17F226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55584B1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3745CAF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C06EC02" w14:textId="77777777" w:rsidTr="006344FE">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B92C21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82CA021"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07FF9B"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4E5D38C" w14:textId="77777777" w:rsidR="000637CB" w:rsidRPr="000637CB" w:rsidRDefault="000637CB" w:rsidP="000637CB">
            <w:pPr>
              <w:rPr>
                <w:rFonts w:cs="Arial"/>
                <w:sz w:val="22"/>
                <w:szCs w:val="22"/>
                <w:lang w:eastAsia="es-MX"/>
              </w:rPr>
            </w:pPr>
            <w:r w:rsidRPr="000637CB">
              <w:rPr>
                <w:rFonts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4FF16D9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98969E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0990FF9"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B06980C"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040755" w14:textId="77777777" w:rsidR="000637CB" w:rsidRPr="000637CB" w:rsidRDefault="000637CB" w:rsidP="000637CB">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09A3534" w14:textId="77777777" w:rsidR="000637CB" w:rsidRPr="000637CB" w:rsidRDefault="000637CB" w:rsidP="000637CB">
            <w:pPr>
              <w:rPr>
                <w:rFonts w:cs="Arial"/>
                <w:sz w:val="22"/>
                <w:szCs w:val="22"/>
              </w:rPr>
            </w:pPr>
          </w:p>
        </w:tc>
        <w:tc>
          <w:tcPr>
            <w:tcW w:w="1745" w:type="dxa"/>
            <w:tcBorders>
              <w:top w:val="single" w:sz="4" w:space="0" w:color="auto"/>
              <w:left w:val="single" w:sz="4" w:space="0" w:color="auto"/>
              <w:bottom w:val="single" w:sz="4" w:space="0" w:color="auto"/>
              <w:right w:val="single" w:sz="4" w:space="0" w:color="auto"/>
            </w:tcBorders>
            <w:noWrap/>
            <w:vAlign w:val="center"/>
          </w:tcPr>
          <w:p w14:paraId="36F7BFE4" w14:textId="77777777" w:rsidR="000637CB" w:rsidRPr="000637CB" w:rsidRDefault="000637CB" w:rsidP="000637CB">
            <w:pPr>
              <w:jc w:val="right"/>
              <w:rPr>
                <w:rFonts w:cs="Arial"/>
                <w:sz w:val="22"/>
                <w:szCs w:val="22"/>
              </w:rPr>
            </w:pPr>
          </w:p>
        </w:tc>
      </w:tr>
      <w:tr w:rsidR="000637CB" w:rsidRPr="000637CB" w14:paraId="148CEA6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7B1246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4</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1CD661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2FD1894C"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13,447,596.00</w:t>
            </w:r>
          </w:p>
        </w:tc>
      </w:tr>
      <w:tr w:rsidR="000637CB" w:rsidRPr="000637CB" w14:paraId="06A3C881" w14:textId="77777777" w:rsidTr="006344FE">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0910F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FDC994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2CF08EC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23A18624"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9,012.00</w:t>
            </w:r>
          </w:p>
        </w:tc>
      </w:tr>
      <w:tr w:rsidR="000637CB" w:rsidRPr="000637CB" w14:paraId="3306502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4FC3E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31B098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4931A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6026A3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tcPr>
          <w:p w14:paraId="25B1DA0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2737CE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3CD90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D5FCA78"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E75C5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CCF8F3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1B6F21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9,012.00</w:t>
            </w:r>
          </w:p>
        </w:tc>
      </w:tr>
      <w:tr w:rsidR="000637CB" w:rsidRPr="000637CB" w14:paraId="4D6477D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8ABA0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10574C"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F1B8A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946BC4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9B2048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BDFA34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57952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00FB2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AF59F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F1C047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0E3527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095B73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D86D06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7F5C68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3ACDEAF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8BC730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ED8EB0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A1E95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081387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61391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4D77F0C" w14:textId="77777777" w:rsidR="000637CB" w:rsidRPr="000637CB" w:rsidRDefault="000637CB" w:rsidP="000637CB">
            <w:pPr>
              <w:rPr>
                <w:rFonts w:cs="Arial"/>
                <w:sz w:val="22"/>
                <w:szCs w:val="22"/>
                <w:lang w:eastAsia="es-MX"/>
              </w:rPr>
            </w:pPr>
            <w:r w:rsidRPr="000637CB">
              <w:rPr>
                <w:rFonts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A31AD7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5AD44F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BE216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313169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E55CFC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D11F9E8"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4,501,154.00</w:t>
            </w:r>
          </w:p>
        </w:tc>
      </w:tr>
      <w:tr w:rsidR="000637CB" w:rsidRPr="000637CB" w14:paraId="65453CF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33AE7E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E084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482A0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881D86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tcPr>
          <w:p w14:paraId="1857397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10,333.00</w:t>
            </w:r>
          </w:p>
        </w:tc>
      </w:tr>
      <w:tr w:rsidR="000637CB" w:rsidRPr="000637CB" w14:paraId="55D26D2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4181D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81DE279"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863AF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90C4A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9D46FD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56,624.00</w:t>
            </w:r>
          </w:p>
        </w:tc>
      </w:tr>
      <w:tr w:rsidR="000637CB" w:rsidRPr="000637CB" w14:paraId="10C9CEE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B280C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F02D0A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0B23E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6E411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8C320B0" w14:textId="1AAF889C" w:rsidR="000637CB" w:rsidRPr="000637CB" w:rsidRDefault="000637CB" w:rsidP="000637CB">
            <w:pPr>
              <w:jc w:val="right"/>
              <w:rPr>
                <w:rFonts w:cs="Arial"/>
                <w:color w:val="000000"/>
                <w:sz w:val="22"/>
                <w:szCs w:val="22"/>
                <w:lang w:eastAsia="es-MX"/>
              </w:rPr>
            </w:pPr>
            <w:r w:rsidRPr="004D512A">
              <w:rPr>
                <w:rFonts w:cs="Arial"/>
                <w:color w:val="000000"/>
                <w:sz w:val="22"/>
                <w:szCs w:val="22"/>
                <w:lang w:eastAsia="es-MX"/>
              </w:rPr>
              <w:t>2</w:t>
            </w:r>
            <w:r w:rsidR="00DB6CF8" w:rsidRPr="004D512A">
              <w:rPr>
                <w:rFonts w:cs="Arial"/>
                <w:color w:val="000000"/>
                <w:sz w:val="22"/>
                <w:szCs w:val="22"/>
                <w:lang w:val="es-419" w:eastAsia="es-MX"/>
              </w:rPr>
              <w:t>,</w:t>
            </w:r>
            <w:r w:rsidRPr="004D512A">
              <w:rPr>
                <w:rFonts w:cs="Arial"/>
                <w:color w:val="000000"/>
                <w:sz w:val="22"/>
                <w:szCs w:val="22"/>
                <w:lang w:eastAsia="es-MX"/>
              </w:rPr>
              <w:t>598</w:t>
            </w:r>
            <w:r w:rsidR="00DB6CF8" w:rsidRPr="004D512A">
              <w:rPr>
                <w:rFonts w:cs="Arial"/>
                <w:color w:val="000000"/>
                <w:sz w:val="22"/>
                <w:szCs w:val="22"/>
                <w:lang w:val="es-419" w:eastAsia="es-MX"/>
              </w:rPr>
              <w:t>,</w:t>
            </w:r>
            <w:r w:rsidRPr="004D512A">
              <w:rPr>
                <w:rFonts w:cs="Arial"/>
                <w:color w:val="000000"/>
                <w:sz w:val="22"/>
                <w:szCs w:val="22"/>
                <w:lang w:eastAsia="es-MX"/>
              </w:rPr>
              <w:t>068.00</w:t>
            </w:r>
          </w:p>
        </w:tc>
      </w:tr>
      <w:tr w:rsidR="000637CB" w:rsidRPr="000637CB" w14:paraId="4063902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13ABB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2AF7AF9"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0D871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F042EB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E81B0A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3C5100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9ED21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EE514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2B044D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F4CD8B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3223000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827,983.00</w:t>
            </w:r>
          </w:p>
        </w:tc>
      </w:tr>
      <w:tr w:rsidR="000637CB" w:rsidRPr="000637CB" w14:paraId="1F387DD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A05475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78FC50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867C4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F5993D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2A8A85B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1573AB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40A26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BA4436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BBBB4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0BCD2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7CB67B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32,604.00</w:t>
            </w:r>
          </w:p>
        </w:tc>
      </w:tr>
      <w:tr w:rsidR="000637CB" w:rsidRPr="000637CB" w14:paraId="19324EA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753B4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E6FEBB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B3562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8FCDB5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14:paraId="2776F21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611,986.00</w:t>
            </w:r>
          </w:p>
        </w:tc>
      </w:tr>
      <w:tr w:rsidR="000637CB" w:rsidRPr="000637CB" w14:paraId="2A29A57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FF03A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73CDC7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E37CA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632EDC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4ADA0CCB"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53,566.00</w:t>
            </w:r>
          </w:p>
        </w:tc>
      </w:tr>
      <w:tr w:rsidR="000637CB" w:rsidRPr="000637CB" w14:paraId="1852B7EE"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BE427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007ABF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5CDE1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10</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2C0535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tcPr>
          <w:p w14:paraId="174A4C0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309,990.00</w:t>
            </w:r>
          </w:p>
        </w:tc>
      </w:tr>
      <w:tr w:rsidR="000637CB" w:rsidRPr="000637CB" w14:paraId="25D0427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866D8B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C94A13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FAD3A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D9607A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FB1748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B2A4A1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92F73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E230253"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01D01F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3E15C7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tcPr>
          <w:p w14:paraId="07A40A4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6E386D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690C1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0220A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AC87E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2E5A65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F2A5A9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4AE58E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1B9A4E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F8ED5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DB6FDC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03176FB"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8,365,678.00</w:t>
            </w:r>
          </w:p>
        </w:tc>
      </w:tr>
      <w:tr w:rsidR="000637CB" w:rsidRPr="000637CB" w14:paraId="6BD5F7F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96122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423EE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73DF5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34BC1B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14:paraId="6C53F47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453,614.00</w:t>
            </w:r>
          </w:p>
        </w:tc>
      </w:tr>
      <w:tr w:rsidR="000637CB" w:rsidRPr="000637CB" w14:paraId="0413036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96488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269F4E8"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E53E2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68E17C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4336E1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10,811.00</w:t>
            </w:r>
          </w:p>
        </w:tc>
      </w:tr>
      <w:tr w:rsidR="000637CB" w:rsidRPr="000637CB" w14:paraId="0D8A1DB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76763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3A1CFC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AC0CA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06E784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909F1B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112,734.00</w:t>
            </w:r>
          </w:p>
        </w:tc>
      </w:tr>
      <w:tr w:rsidR="000637CB" w:rsidRPr="000637CB" w14:paraId="479917C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A1FC0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F4E3B2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406A9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D45DC6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4C25221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6,430,178.00</w:t>
            </w:r>
          </w:p>
        </w:tc>
      </w:tr>
      <w:tr w:rsidR="000637CB" w:rsidRPr="000637CB" w14:paraId="37BFFD82"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3133A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98A1FC"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8AF91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D83D30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544B42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54,585.00</w:t>
            </w:r>
          </w:p>
        </w:tc>
      </w:tr>
      <w:tr w:rsidR="000637CB" w:rsidRPr="000637CB" w14:paraId="7EFF72E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6D26B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5720C3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4AC75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6CDFAA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716567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1,276,868.00</w:t>
            </w:r>
          </w:p>
        </w:tc>
      </w:tr>
      <w:tr w:rsidR="000637CB" w:rsidRPr="000637CB" w14:paraId="57AA61A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E9300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4E3C03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52427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ECBCCE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B81A52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26,888.00</w:t>
            </w:r>
          </w:p>
        </w:tc>
      </w:tr>
      <w:tr w:rsidR="000637CB" w:rsidRPr="000637CB" w14:paraId="76151C60"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700C6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984D4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D9FE7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2046C0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5EB237D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5207FC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EE96F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621965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4192161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C668C49"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571,752.00</w:t>
            </w:r>
          </w:p>
        </w:tc>
      </w:tr>
      <w:tr w:rsidR="000637CB" w:rsidRPr="000637CB" w14:paraId="7CD4181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AD28BB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A46116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17031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6DFA08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C1DC32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571,752.00</w:t>
            </w:r>
          </w:p>
        </w:tc>
      </w:tr>
      <w:tr w:rsidR="000637CB" w:rsidRPr="000637CB" w14:paraId="63AF221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AD064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BD7404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6BCA370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47AD700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D457F1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BBC7F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F403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3780D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655D60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60086F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F2DABD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E29E117"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7ACDE4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DD77EF1"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42,971.00</w:t>
            </w:r>
          </w:p>
        </w:tc>
      </w:tr>
      <w:tr w:rsidR="000637CB" w:rsidRPr="000637CB" w14:paraId="724E523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26D54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AD049F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3B2BF1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tcPr>
          <w:p w14:paraId="1B5A4D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42,971.00</w:t>
            </w:r>
          </w:p>
        </w:tc>
      </w:tr>
      <w:tr w:rsidR="000637CB" w:rsidRPr="000637CB" w14:paraId="7C10BBC6"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B4F6A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667231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DB9C23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A5D36F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51259E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D1813E9"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00A39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8910A6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49323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183A2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A7CB42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5D3CA4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C0A00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BC7B9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82473F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98185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FE7B7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42,971.00</w:t>
            </w:r>
          </w:p>
        </w:tc>
      </w:tr>
      <w:tr w:rsidR="000637CB" w:rsidRPr="000637CB" w14:paraId="74CD7FE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036F8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3DADCF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E5CF0A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1E887A6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BE257D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B1F9F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8CE982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AFBE79"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92B0B89" w14:textId="77777777" w:rsidR="000637CB" w:rsidRPr="000637CB" w:rsidRDefault="000637CB" w:rsidP="000637CB">
            <w:pPr>
              <w:rPr>
                <w:rFonts w:cs="Arial"/>
                <w:sz w:val="22"/>
                <w:szCs w:val="22"/>
                <w:lang w:eastAsia="es-MX"/>
              </w:rPr>
            </w:pPr>
            <w:r w:rsidRPr="000637CB">
              <w:rPr>
                <w:rFonts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33666FF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693B78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5505EF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757385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181A2872" w14:textId="77777777" w:rsidR="000637CB" w:rsidRPr="000637CB" w:rsidRDefault="000637CB" w:rsidP="000637CB">
            <w:pPr>
              <w:rPr>
                <w:rFonts w:cs="Arial"/>
                <w:sz w:val="22"/>
                <w:szCs w:val="22"/>
                <w:lang w:eastAsia="es-MX"/>
              </w:rPr>
            </w:pPr>
            <w:r w:rsidRPr="000637CB">
              <w:rPr>
                <w:rFonts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3E8E5D0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31F7105" w14:textId="77777777" w:rsidTr="006344FE">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F5662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05DB0F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5B3E7D"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87908D1" w14:textId="77777777" w:rsidR="000637CB" w:rsidRPr="000637CB" w:rsidRDefault="000637CB" w:rsidP="000637CB">
            <w:pPr>
              <w:rPr>
                <w:rFonts w:cs="Arial"/>
                <w:sz w:val="22"/>
                <w:szCs w:val="22"/>
                <w:lang w:eastAsia="es-MX"/>
              </w:rPr>
            </w:pPr>
            <w:r w:rsidRPr="000637CB">
              <w:rPr>
                <w:rFonts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065417B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81A0B8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3FB1F8"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6</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E9B592D"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tcPr>
          <w:p w14:paraId="38B8E445" w14:textId="77777777" w:rsidR="000637CB" w:rsidRPr="000637CB" w:rsidRDefault="000637CB" w:rsidP="000637CB">
            <w:pPr>
              <w:jc w:val="right"/>
              <w:rPr>
                <w:rFonts w:cs="Arial"/>
                <w:b/>
                <w:bCs/>
                <w:color w:val="000000"/>
                <w:sz w:val="22"/>
                <w:szCs w:val="22"/>
                <w:lang w:eastAsia="es-MX"/>
              </w:rPr>
            </w:pPr>
            <w:r w:rsidRPr="000637CB">
              <w:rPr>
                <w:rFonts w:cs="Arial"/>
                <w:b/>
                <w:bCs/>
                <w:sz w:val="22"/>
                <w:szCs w:val="22"/>
              </w:rPr>
              <w:t>1,097,432.00</w:t>
            </w:r>
          </w:p>
        </w:tc>
      </w:tr>
      <w:tr w:rsidR="000637CB" w:rsidRPr="000637CB" w14:paraId="39E3DFA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37FE9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12E156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7FF825F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tcPr>
          <w:p w14:paraId="6DD5B093" w14:textId="7512CED7" w:rsidR="000637CB" w:rsidRPr="000637CB" w:rsidRDefault="000637CB" w:rsidP="00DB6CF8">
            <w:pPr>
              <w:jc w:val="right"/>
              <w:rPr>
                <w:rFonts w:cs="Arial"/>
                <w:color w:val="000000"/>
                <w:sz w:val="22"/>
                <w:szCs w:val="22"/>
                <w:lang w:eastAsia="es-MX"/>
              </w:rPr>
            </w:pPr>
            <w:r w:rsidRPr="004D512A">
              <w:rPr>
                <w:rFonts w:cs="Arial"/>
                <w:sz w:val="22"/>
                <w:szCs w:val="22"/>
              </w:rPr>
              <w:t>1</w:t>
            </w:r>
            <w:r w:rsidR="00DB6CF8" w:rsidRPr="004D512A">
              <w:rPr>
                <w:rFonts w:cs="Arial"/>
                <w:sz w:val="22"/>
                <w:szCs w:val="22"/>
                <w:lang w:val="es-419"/>
              </w:rPr>
              <w:t>,</w:t>
            </w:r>
            <w:r w:rsidRPr="004D512A">
              <w:rPr>
                <w:rFonts w:cs="Arial"/>
                <w:sz w:val="22"/>
                <w:szCs w:val="22"/>
              </w:rPr>
              <w:t>097</w:t>
            </w:r>
            <w:r w:rsidR="00DB6CF8" w:rsidRPr="004D512A">
              <w:rPr>
                <w:rFonts w:cs="Arial"/>
                <w:sz w:val="22"/>
                <w:szCs w:val="22"/>
                <w:lang w:val="es-419"/>
              </w:rPr>
              <w:t>,</w:t>
            </w:r>
            <w:r w:rsidRPr="004D512A">
              <w:rPr>
                <w:rFonts w:cs="Arial"/>
                <w:sz w:val="22"/>
                <w:szCs w:val="22"/>
              </w:rPr>
              <w:t>432.00</w:t>
            </w:r>
          </w:p>
        </w:tc>
      </w:tr>
      <w:tr w:rsidR="000637CB" w:rsidRPr="000637CB" w14:paraId="2C4C509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06F07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342E77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B552C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hideMark/>
          </w:tcPr>
          <w:p w14:paraId="1F35AB1C" w14:textId="77777777" w:rsidR="000637CB" w:rsidRPr="000637CB" w:rsidRDefault="000637CB" w:rsidP="000637CB">
            <w:pPr>
              <w:rPr>
                <w:rFonts w:cs="Arial"/>
                <w:color w:val="000000"/>
                <w:sz w:val="22"/>
                <w:szCs w:val="22"/>
                <w:lang w:eastAsia="es-MX"/>
              </w:rPr>
            </w:pPr>
            <w:r w:rsidRPr="000637CB">
              <w:rPr>
                <w:rFonts w:cs="Arial"/>
                <w:sz w:val="22"/>
                <w:szCs w:val="22"/>
              </w:rPr>
              <w:t>1097432</w:t>
            </w:r>
          </w:p>
        </w:tc>
        <w:tc>
          <w:tcPr>
            <w:tcW w:w="1745" w:type="dxa"/>
            <w:tcBorders>
              <w:top w:val="single" w:sz="4" w:space="0" w:color="auto"/>
              <w:left w:val="single" w:sz="4" w:space="0" w:color="auto"/>
              <w:bottom w:val="single" w:sz="4" w:space="0" w:color="auto"/>
              <w:right w:val="single" w:sz="4" w:space="0" w:color="auto"/>
            </w:tcBorders>
            <w:noWrap/>
            <w:vAlign w:val="center"/>
          </w:tcPr>
          <w:p w14:paraId="68F2239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83C24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BB960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578669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04579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CA21B0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1F45C3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200,242.00</w:t>
            </w:r>
          </w:p>
        </w:tc>
      </w:tr>
      <w:tr w:rsidR="000637CB" w:rsidRPr="000637CB" w14:paraId="2444983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C07B5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480A1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B75C7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162E16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96CF6CB" w14:textId="77777777" w:rsidR="000637CB" w:rsidRPr="000637CB" w:rsidRDefault="000637CB" w:rsidP="000637CB">
            <w:pPr>
              <w:jc w:val="right"/>
              <w:rPr>
                <w:rFonts w:cs="Arial"/>
                <w:sz w:val="22"/>
                <w:szCs w:val="22"/>
                <w:lang w:eastAsia="es-MX"/>
              </w:rPr>
            </w:pPr>
            <w:r w:rsidRPr="000637CB">
              <w:rPr>
                <w:rFonts w:cs="Arial"/>
                <w:sz w:val="22"/>
                <w:szCs w:val="22"/>
                <w:lang w:eastAsia="es-MX"/>
              </w:rPr>
              <w:t>897,190.00</w:t>
            </w:r>
          </w:p>
        </w:tc>
      </w:tr>
      <w:tr w:rsidR="000637CB" w:rsidRPr="000637CB" w14:paraId="5D9F848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8F96D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D99DC43"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A3FECA" w14:textId="77777777" w:rsidR="000637CB" w:rsidRPr="000637CB" w:rsidRDefault="000637CB" w:rsidP="000637CB">
            <w:pPr>
              <w:rPr>
                <w:rFonts w:cs="Arial"/>
                <w:sz w:val="22"/>
                <w:szCs w:val="22"/>
                <w:lang w:eastAsia="es-MX"/>
              </w:rPr>
            </w:pPr>
            <w:r w:rsidRPr="000637CB">
              <w:rPr>
                <w:rFonts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8723605" w14:textId="77777777" w:rsidR="000637CB" w:rsidRPr="000637CB" w:rsidRDefault="000637CB" w:rsidP="000637CB">
            <w:pPr>
              <w:rPr>
                <w:rFonts w:cs="Arial"/>
                <w:sz w:val="22"/>
                <w:szCs w:val="22"/>
                <w:lang w:eastAsia="es-MX"/>
              </w:rPr>
            </w:pPr>
            <w:r w:rsidRPr="000637CB">
              <w:rPr>
                <w:rFonts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tcPr>
          <w:p w14:paraId="108F1EDB" w14:textId="77777777" w:rsidR="000637CB" w:rsidRPr="000637CB" w:rsidRDefault="000637CB" w:rsidP="000637CB">
            <w:pPr>
              <w:jc w:val="right"/>
              <w:rPr>
                <w:rFonts w:cs="Arial"/>
                <w:sz w:val="22"/>
                <w:szCs w:val="22"/>
                <w:lang w:eastAsia="es-MX"/>
              </w:rPr>
            </w:pPr>
            <w:r w:rsidRPr="000637CB">
              <w:rPr>
                <w:rFonts w:cs="Arial"/>
                <w:sz w:val="22"/>
                <w:szCs w:val="22"/>
                <w:lang w:eastAsia="es-MX"/>
              </w:rPr>
              <w:t>0.00</w:t>
            </w:r>
          </w:p>
        </w:tc>
      </w:tr>
      <w:tr w:rsidR="000637CB" w:rsidRPr="000637CB" w14:paraId="169800A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BAB5DF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840DEC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AEDFB8" w14:textId="77777777" w:rsidR="000637CB" w:rsidRPr="000637CB" w:rsidRDefault="000637CB" w:rsidP="000637CB">
            <w:pPr>
              <w:rPr>
                <w:rFonts w:cs="Arial"/>
                <w:sz w:val="22"/>
                <w:szCs w:val="22"/>
                <w:lang w:eastAsia="es-MX"/>
              </w:rPr>
            </w:pPr>
            <w:r w:rsidRPr="000637CB">
              <w:rPr>
                <w:rFonts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14:paraId="3EC95981" w14:textId="77777777" w:rsidR="000637CB" w:rsidRPr="000637CB" w:rsidRDefault="000637CB" w:rsidP="000637CB">
            <w:pPr>
              <w:rPr>
                <w:rFonts w:cs="Arial"/>
                <w:sz w:val="22"/>
                <w:szCs w:val="22"/>
                <w:lang w:eastAsia="es-MX"/>
              </w:rPr>
            </w:pPr>
            <w:r w:rsidRPr="000637CB">
              <w:rPr>
                <w:rFonts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D7B8487" w14:textId="77777777" w:rsidR="000637CB" w:rsidRPr="000637CB" w:rsidRDefault="000637CB" w:rsidP="000637CB">
            <w:pPr>
              <w:jc w:val="right"/>
              <w:rPr>
                <w:rFonts w:cs="Arial"/>
                <w:sz w:val="22"/>
                <w:szCs w:val="22"/>
                <w:lang w:eastAsia="es-MX"/>
              </w:rPr>
            </w:pPr>
            <w:r w:rsidRPr="000637CB">
              <w:rPr>
                <w:rFonts w:cs="Arial"/>
                <w:sz w:val="22"/>
                <w:szCs w:val="22"/>
                <w:lang w:eastAsia="es-MX"/>
              </w:rPr>
              <w:t>0.00</w:t>
            </w:r>
          </w:p>
        </w:tc>
      </w:tr>
      <w:tr w:rsidR="000637CB" w:rsidRPr="000637CB" w14:paraId="3E53264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5D65F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A1EE05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D9181B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229F2C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3A36AB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EFC91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802F8D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0FFB88"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31848D" w14:textId="77777777" w:rsidR="000637CB" w:rsidRPr="000637CB" w:rsidRDefault="000637CB" w:rsidP="000637CB">
            <w:pPr>
              <w:rPr>
                <w:rFonts w:cs="Arial"/>
                <w:sz w:val="22"/>
                <w:szCs w:val="22"/>
                <w:lang w:eastAsia="es-MX"/>
              </w:rPr>
            </w:pPr>
            <w:r w:rsidRPr="000637CB">
              <w:rPr>
                <w:rFonts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63B6B75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6A845C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415D3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A31C6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3186093E" w14:textId="77777777" w:rsidR="000637CB" w:rsidRPr="000637CB" w:rsidRDefault="000637CB" w:rsidP="000637CB">
            <w:pPr>
              <w:rPr>
                <w:rFonts w:cs="Arial"/>
                <w:sz w:val="22"/>
                <w:szCs w:val="22"/>
                <w:lang w:eastAsia="es-MX"/>
              </w:rPr>
            </w:pPr>
            <w:r w:rsidRPr="000637CB">
              <w:rPr>
                <w:rFonts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7E1D573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48C0DA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088D65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C942158"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9D0275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818CBF" w14:textId="77777777" w:rsidR="000637CB" w:rsidRPr="000637CB" w:rsidRDefault="000637CB" w:rsidP="000637CB">
            <w:pPr>
              <w:rPr>
                <w:rFonts w:cs="Arial"/>
                <w:sz w:val="22"/>
                <w:szCs w:val="22"/>
                <w:lang w:eastAsia="es-MX"/>
              </w:rPr>
            </w:pPr>
            <w:r w:rsidRPr="000637CB">
              <w:rPr>
                <w:rFonts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62013CF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1CC94E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BF4504D"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7</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6B98041"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6579EED7"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2DB2728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0796A3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CEC82F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869268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4F8F3E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5B165C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DFD3E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2D0DCE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B71BD3"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8B3575F" w14:textId="77777777" w:rsidR="000637CB" w:rsidRPr="000637CB" w:rsidRDefault="000637CB" w:rsidP="000637CB">
            <w:pPr>
              <w:rPr>
                <w:rFonts w:cs="Arial"/>
                <w:sz w:val="22"/>
                <w:szCs w:val="22"/>
                <w:lang w:eastAsia="es-MX"/>
              </w:rPr>
            </w:pPr>
            <w:r w:rsidRPr="000637CB">
              <w:rPr>
                <w:rFonts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32BE30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A7CA64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9A3BC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4F48C9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54C1B539" w14:textId="77777777" w:rsidR="000637CB" w:rsidRPr="000637CB" w:rsidRDefault="000637CB" w:rsidP="000637CB">
            <w:pPr>
              <w:rPr>
                <w:rFonts w:cs="Arial"/>
                <w:sz w:val="22"/>
                <w:szCs w:val="22"/>
                <w:lang w:eastAsia="es-MX"/>
              </w:rPr>
            </w:pPr>
            <w:r w:rsidRPr="000637CB">
              <w:rPr>
                <w:rFonts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652330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1490C0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02D81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729BBD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717B86A"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40A92C6" w14:textId="77777777" w:rsidR="000637CB" w:rsidRPr="000637CB" w:rsidRDefault="000637CB" w:rsidP="000637CB">
            <w:pPr>
              <w:rPr>
                <w:rFonts w:cs="Arial"/>
                <w:sz w:val="22"/>
                <w:szCs w:val="22"/>
                <w:lang w:eastAsia="es-MX"/>
              </w:rPr>
            </w:pPr>
            <w:r w:rsidRPr="000637CB">
              <w:rPr>
                <w:rFonts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4AD8EB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459744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60151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3158F9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D332A83" w14:textId="77777777" w:rsidR="000637CB" w:rsidRPr="000637CB" w:rsidRDefault="000637CB" w:rsidP="000637CB">
            <w:pPr>
              <w:rPr>
                <w:rFonts w:cs="Arial"/>
                <w:sz w:val="22"/>
                <w:szCs w:val="22"/>
                <w:lang w:eastAsia="es-MX"/>
              </w:rPr>
            </w:pPr>
            <w:r w:rsidRPr="000637CB">
              <w:rPr>
                <w:rFonts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EF2D17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0D1843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CDAEC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BB758A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D1776E"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DF9299" w14:textId="77777777" w:rsidR="000637CB" w:rsidRPr="000637CB" w:rsidRDefault="000637CB" w:rsidP="000637CB">
            <w:pPr>
              <w:rPr>
                <w:rFonts w:cs="Arial"/>
                <w:sz w:val="22"/>
                <w:szCs w:val="22"/>
                <w:lang w:eastAsia="es-MX"/>
              </w:rPr>
            </w:pPr>
            <w:r w:rsidRPr="000637CB">
              <w:rPr>
                <w:rFonts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D07D70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80E102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0C9BC8B"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8</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65311CB"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BDE3E70" w14:textId="77777777" w:rsidR="000637CB" w:rsidRPr="000637CB" w:rsidRDefault="000637CB" w:rsidP="000637CB">
            <w:pPr>
              <w:ind w:hanging="70"/>
              <w:jc w:val="right"/>
              <w:rPr>
                <w:rFonts w:cs="Arial"/>
                <w:b/>
                <w:bCs/>
                <w:color w:val="000000"/>
                <w:sz w:val="22"/>
                <w:szCs w:val="22"/>
                <w:lang w:eastAsia="es-MX"/>
              </w:rPr>
            </w:pPr>
            <w:r w:rsidRPr="000637CB">
              <w:rPr>
                <w:rFonts w:cs="Arial"/>
                <w:b/>
                <w:bCs/>
                <w:color w:val="000000"/>
                <w:sz w:val="22"/>
                <w:szCs w:val="22"/>
                <w:lang w:eastAsia="es-MX"/>
              </w:rPr>
              <w:t>153,002,177.00</w:t>
            </w:r>
          </w:p>
        </w:tc>
      </w:tr>
      <w:tr w:rsidR="000637CB" w:rsidRPr="000637CB" w14:paraId="3129AD6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E8F5EB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329B6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980AC5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8604AFD"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58,153,562.00</w:t>
            </w:r>
          </w:p>
        </w:tc>
      </w:tr>
      <w:tr w:rsidR="000637CB" w:rsidRPr="000637CB" w14:paraId="7694C7B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6EDBB3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934A17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236D0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11AB01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tcPr>
          <w:p w14:paraId="37E2103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2,073,969.00</w:t>
            </w:r>
          </w:p>
        </w:tc>
      </w:tr>
      <w:tr w:rsidR="000637CB" w:rsidRPr="000637CB" w14:paraId="4B62B86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4BFEC5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1D991B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B77BA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40FD0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DD18EDE" w14:textId="77777777" w:rsidR="000637CB" w:rsidRPr="000637CB" w:rsidRDefault="000637CB" w:rsidP="000637CB">
            <w:pPr>
              <w:jc w:val="right"/>
              <w:rPr>
                <w:rFonts w:cs="Arial"/>
                <w:sz w:val="22"/>
                <w:szCs w:val="22"/>
                <w:lang w:eastAsia="es-MX"/>
              </w:rPr>
            </w:pPr>
            <w:r w:rsidRPr="000637CB">
              <w:rPr>
                <w:rFonts w:cs="Arial"/>
                <w:sz w:val="22"/>
                <w:szCs w:val="22"/>
                <w:lang w:eastAsia="es-MX"/>
              </w:rPr>
              <w:t>56,079,593.00</w:t>
            </w:r>
          </w:p>
        </w:tc>
      </w:tr>
      <w:tr w:rsidR="000637CB" w:rsidRPr="000637CB" w14:paraId="43046FD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5486A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6250E5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6A3B49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153B2F0"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72,237,944.00</w:t>
            </w:r>
          </w:p>
        </w:tc>
      </w:tr>
      <w:tr w:rsidR="000637CB" w:rsidRPr="000637CB" w14:paraId="3882910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44407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16AAEA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BB6C8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3F366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tcPr>
          <w:p w14:paraId="751818F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40,006,748.00</w:t>
            </w:r>
          </w:p>
        </w:tc>
      </w:tr>
      <w:tr w:rsidR="000637CB" w:rsidRPr="000637CB" w14:paraId="13CEFFE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017BC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7F54AE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847EED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AA377C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tcPr>
          <w:p w14:paraId="1C37629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32,231,196.00</w:t>
            </w:r>
          </w:p>
        </w:tc>
      </w:tr>
      <w:tr w:rsidR="000637CB" w:rsidRPr="000637CB" w14:paraId="0B3A391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3BCC6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C1C9D6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0D01F9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B579D4C"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22,610,671.00</w:t>
            </w:r>
          </w:p>
        </w:tc>
      </w:tr>
      <w:tr w:rsidR="000637CB" w:rsidRPr="000637CB" w14:paraId="4712BDF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3ADD27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7023A1"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F13AFC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14A57E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C1B1C1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22,610,671.00</w:t>
            </w:r>
          </w:p>
        </w:tc>
      </w:tr>
      <w:tr w:rsidR="000637CB" w:rsidRPr="000637CB" w14:paraId="0FFD75E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50F3587"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9</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38552BD"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CC3D634"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3BCE982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A1508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9A04B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BB3752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7EA284D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444808E"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FB0C43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B63A7CD"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29443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F2A6BD6" w14:textId="77777777" w:rsidR="000637CB" w:rsidRPr="000637CB" w:rsidRDefault="000637CB" w:rsidP="000637CB">
            <w:pPr>
              <w:rPr>
                <w:rFonts w:cs="Arial"/>
                <w:sz w:val="22"/>
                <w:szCs w:val="22"/>
                <w:lang w:eastAsia="es-MX"/>
              </w:rPr>
            </w:pPr>
            <w:r w:rsidRPr="000637CB">
              <w:rPr>
                <w:rFonts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5977CEC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511E97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04C6B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94923D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5F1C20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06AC8FB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45F1C9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359A5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26E28D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20720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2C4494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tcPr>
          <w:p w14:paraId="5F3CA3A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62DF61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FD91F1B"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78B1C8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7ED18EE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86502E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8D5F8B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45DE5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F6E91B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D997A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99B26D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302E3C8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F1EF69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B44CB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6F0E60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B5353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CC7724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tcPr>
          <w:p w14:paraId="1A7895F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9F70AC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1E68CA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4AE599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FB0439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81EA04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C3AAA2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5668EF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A86665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116A6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42AE35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C60E4E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623DDB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9F003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BD7706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30105E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94B3B0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E36482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FDD0C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405D6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4D22B3"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638E96B" w14:textId="77777777" w:rsidR="000637CB" w:rsidRPr="000637CB" w:rsidRDefault="000637CB" w:rsidP="000637CB">
            <w:pPr>
              <w:rPr>
                <w:rFonts w:cs="Arial"/>
                <w:sz w:val="22"/>
                <w:szCs w:val="22"/>
                <w:lang w:eastAsia="es-MX"/>
              </w:rPr>
            </w:pPr>
            <w:r w:rsidRPr="000637CB">
              <w:rPr>
                <w:rFonts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05F97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7ABC8D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7AAE4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47B9BE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7519A24B" w14:textId="77777777" w:rsidR="000637CB" w:rsidRPr="000637CB" w:rsidRDefault="000637CB" w:rsidP="000637CB">
            <w:pPr>
              <w:rPr>
                <w:rFonts w:cs="Arial"/>
                <w:sz w:val="22"/>
                <w:szCs w:val="22"/>
                <w:lang w:eastAsia="es-MX"/>
              </w:rPr>
            </w:pPr>
            <w:r w:rsidRPr="000637CB">
              <w:rPr>
                <w:rFonts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374173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FB03CD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4449F9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7AA781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CE9C5E"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E51A607" w14:textId="77777777" w:rsidR="000637CB" w:rsidRPr="000637CB" w:rsidRDefault="000637CB" w:rsidP="000637CB">
            <w:pPr>
              <w:rPr>
                <w:rFonts w:cs="Arial"/>
                <w:sz w:val="22"/>
                <w:szCs w:val="22"/>
                <w:lang w:eastAsia="es-MX"/>
              </w:rPr>
            </w:pPr>
            <w:r w:rsidRPr="000637CB">
              <w:rPr>
                <w:rFonts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D5B394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3D668A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71BEAB6"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10</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5082EB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5F42FB0"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2C9F3DC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798FE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9937F5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A8828C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tcPr>
          <w:p w14:paraId="749253A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4E1A77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12B41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94CA2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1BF95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339107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tcPr>
          <w:p w14:paraId="5F387B5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51779A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E1F2F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A32E82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5E01657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tcPr>
          <w:p w14:paraId="769DF6F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9112CA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0A2F07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F07F5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521296"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59FC023" w14:textId="77777777" w:rsidR="000637CB" w:rsidRPr="000637CB" w:rsidRDefault="000637CB" w:rsidP="000637CB">
            <w:pPr>
              <w:rPr>
                <w:rFonts w:cs="Arial"/>
                <w:sz w:val="22"/>
                <w:szCs w:val="22"/>
                <w:lang w:eastAsia="es-MX"/>
              </w:rPr>
            </w:pPr>
            <w:r w:rsidRPr="000637CB">
              <w:rPr>
                <w:rFonts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tcPr>
          <w:p w14:paraId="2C9AC8A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bl>
    <w:p w14:paraId="70029E65" w14:textId="29EC549C" w:rsidR="000637CB" w:rsidRDefault="000637CB" w:rsidP="002368D8">
      <w:pPr>
        <w:rPr>
          <w:rFonts w:cs="Arial"/>
          <w:b/>
          <w:snapToGrid w:val="0"/>
          <w:sz w:val="22"/>
          <w:szCs w:val="22"/>
          <w:lang w:val="es-ES_tradnl"/>
        </w:rPr>
      </w:pPr>
    </w:p>
    <w:p w14:paraId="68BF5607" w14:textId="77777777" w:rsidR="002D0426" w:rsidRPr="002F63FA" w:rsidRDefault="002D0426" w:rsidP="002D0426">
      <w:pPr>
        <w:tabs>
          <w:tab w:val="left" w:pos="7938"/>
        </w:tabs>
        <w:jc w:val="center"/>
        <w:rPr>
          <w:rFonts w:cs="Arial"/>
          <w:b/>
          <w:bCs/>
          <w:sz w:val="22"/>
          <w:szCs w:val="22"/>
        </w:rPr>
      </w:pPr>
      <w:r w:rsidRPr="002F63FA">
        <w:rPr>
          <w:rFonts w:cs="Arial"/>
          <w:b/>
          <w:bCs/>
          <w:sz w:val="22"/>
          <w:szCs w:val="22"/>
        </w:rPr>
        <w:t>TÍTULO SEGUNDO</w:t>
      </w:r>
    </w:p>
    <w:p w14:paraId="0F543000" w14:textId="77777777" w:rsidR="002D0426" w:rsidRPr="002F63FA" w:rsidRDefault="002D0426" w:rsidP="002D0426">
      <w:pPr>
        <w:jc w:val="center"/>
        <w:rPr>
          <w:rFonts w:cs="Arial"/>
          <w:b/>
          <w:bCs/>
          <w:sz w:val="22"/>
          <w:szCs w:val="22"/>
        </w:rPr>
      </w:pPr>
      <w:r w:rsidRPr="002F63FA">
        <w:rPr>
          <w:rFonts w:cs="Arial"/>
          <w:b/>
          <w:bCs/>
          <w:sz w:val="22"/>
          <w:szCs w:val="22"/>
        </w:rPr>
        <w:t>DE LAS CONTRIBUCIONES</w:t>
      </w:r>
    </w:p>
    <w:p w14:paraId="2BC2213B" w14:textId="77777777" w:rsidR="002D0426" w:rsidRPr="002F63FA" w:rsidRDefault="002D0426" w:rsidP="002D0426">
      <w:pPr>
        <w:jc w:val="center"/>
        <w:rPr>
          <w:rFonts w:cs="Arial"/>
          <w:b/>
          <w:bCs/>
          <w:sz w:val="22"/>
          <w:szCs w:val="22"/>
        </w:rPr>
      </w:pPr>
    </w:p>
    <w:p w14:paraId="518194DF" w14:textId="77777777" w:rsidR="002D0426" w:rsidRPr="002F63FA" w:rsidRDefault="002D0426" w:rsidP="002D0426">
      <w:pPr>
        <w:jc w:val="center"/>
        <w:rPr>
          <w:rFonts w:cs="Arial"/>
          <w:b/>
          <w:bCs/>
          <w:sz w:val="22"/>
          <w:szCs w:val="22"/>
        </w:rPr>
      </w:pPr>
      <w:r w:rsidRPr="002F63FA">
        <w:rPr>
          <w:rFonts w:cs="Arial"/>
          <w:b/>
          <w:bCs/>
          <w:sz w:val="22"/>
          <w:szCs w:val="22"/>
        </w:rPr>
        <w:t>CAPÍTULO PRIMERO</w:t>
      </w:r>
    </w:p>
    <w:p w14:paraId="733910F1" w14:textId="77777777" w:rsidR="002D0426" w:rsidRPr="002F63FA" w:rsidRDefault="002D0426" w:rsidP="002D0426">
      <w:pPr>
        <w:jc w:val="center"/>
        <w:rPr>
          <w:rFonts w:cs="Arial"/>
          <w:b/>
          <w:bCs/>
          <w:sz w:val="22"/>
          <w:szCs w:val="22"/>
        </w:rPr>
      </w:pPr>
      <w:r w:rsidRPr="002F63FA">
        <w:rPr>
          <w:rFonts w:cs="Arial"/>
          <w:b/>
          <w:bCs/>
          <w:sz w:val="22"/>
          <w:szCs w:val="22"/>
        </w:rPr>
        <w:t>DEL IMPUESTO PREDIAL</w:t>
      </w:r>
    </w:p>
    <w:p w14:paraId="6F4BD6E6" w14:textId="77777777" w:rsidR="002D0426" w:rsidRPr="002F63FA" w:rsidRDefault="002D0426" w:rsidP="002D0426">
      <w:pPr>
        <w:rPr>
          <w:rFonts w:cs="Arial"/>
          <w:b/>
          <w:bCs/>
          <w:sz w:val="22"/>
          <w:szCs w:val="22"/>
        </w:rPr>
      </w:pPr>
    </w:p>
    <w:p w14:paraId="4B801E61" w14:textId="77777777" w:rsidR="002D0426" w:rsidRPr="002F63FA" w:rsidRDefault="002D0426" w:rsidP="002D0426">
      <w:pPr>
        <w:ind w:right="50"/>
        <w:rPr>
          <w:rFonts w:cs="Arial"/>
          <w:sz w:val="22"/>
          <w:szCs w:val="22"/>
        </w:rPr>
      </w:pPr>
      <w:r w:rsidRPr="002F63FA">
        <w:rPr>
          <w:rFonts w:cs="Arial"/>
          <w:b/>
          <w:bCs/>
          <w:sz w:val="22"/>
          <w:szCs w:val="22"/>
        </w:rPr>
        <w:t xml:space="preserve">ARTÍCULO   2.-   </w:t>
      </w:r>
      <w:r w:rsidRPr="002F63FA">
        <w:rPr>
          <w:rFonts w:cs="Arial"/>
          <w:sz w:val="22"/>
          <w:szCs w:val="22"/>
        </w:rPr>
        <w:t>El impuesto predial se pagará con las tasas siguientes:</w:t>
      </w:r>
    </w:p>
    <w:p w14:paraId="0D1A4D94" w14:textId="77777777" w:rsidR="002D0426" w:rsidRPr="002F63FA" w:rsidRDefault="002D0426" w:rsidP="002D0426">
      <w:pPr>
        <w:ind w:right="50"/>
        <w:rPr>
          <w:rFonts w:cs="Arial"/>
          <w:sz w:val="22"/>
          <w:szCs w:val="22"/>
        </w:rPr>
      </w:pPr>
    </w:p>
    <w:p w14:paraId="451ECE2E" w14:textId="5C3AA1C6" w:rsidR="002D0426" w:rsidRPr="002F63FA" w:rsidRDefault="002D0426" w:rsidP="002D0426">
      <w:pPr>
        <w:tabs>
          <w:tab w:val="left" w:pos="0"/>
        </w:tabs>
        <w:rPr>
          <w:rFonts w:cs="Arial"/>
          <w:sz w:val="22"/>
          <w:szCs w:val="22"/>
        </w:rPr>
      </w:pPr>
      <w:r w:rsidRPr="002F63FA">
        <w:rPr>
          <w:rFonts w:cs="Arial"/>
          <w:sz w:val="22"/>
          <w:szCs w:val="22"/>
        </w:rPr>
        <w:t>I.- Sobre los predios urbanos 5 al millar anual.</w:t>
      </w:r>
    </w:p>
    <w:p w14:paraId="49D88304" w14:textId="77777777" w:rsidR="002D0426" w:rsidRPr="002F63FA" w:rsidRDefault="002D0426" w:rsidP="002D0426">
      <w:pPr>
        <w:tabs>
          <w:tab w:val="left" w:pos="0"/>
        </w:tabs>
        <w:rPr>
          <w:rFonts w:cs="Arial"/>
          <w:sz w:val="22"/>
          <w:szCs w:val="22"/>
        </w:rPr>
      </w:pPr>
    </w:p>
    <w:p w14:paraId="12271529" w14:textId="77777777" w:rsidR="002D0426" w:rsidRPr="002F63FA" w:rsidRDefault="002D0426" w:rsidP="002D0426">
      <w:pPr>
        <w:tabs>
          <w:tab w:val="left" w:pos="0"/>
        </w:tabs>
        <w:rPr>
          <w:rFonts w:cs="Arial"/>
          <w:sz w:val="22"/>
          <w:szCs w:val="22"/>
        </w:rPr>
      </w:pPr>
      <w:r w:rsidRPr="002F63FA">
        <w:rPr>
          <w:rFonts w:cs="Arial"/>
          <w:sz w:val="22"/>
          <w:szCs w:val="22"/>
        </w:rPr>
        <w:t>II.- Sobre los predios rústicos 3 al millar anual.</w:t>
      </w:r>
    </w:p>
    <w:p w14:paraId="00637E2B" w14:textId="77777777" w:rsidR="002D0426" w:rsidRPr="002F63FA" w:rsidRDefault="002D0426" w:rsidP="002D0426">
      <w:pPr>
        <w:tabs>
          <w:tab w:val="left" w:pos="0"/>
        </w:tabs>
        <w:rPr>
          <w:rFonts w:cs="Arial"/>
          <w:sz w:val="22"/>
          <w:szCs w:val="22"/>
        </w:rPr>
      </w:pPr>
    </w:p>
    <w:p w14:paraId="03EBFAE9" w14:textId="77777777" w:rsidR="002D0426" w:rsidRPr="002F63FA" w:rsidRDefault="002D0426" w:rsidP="002D0426">
      <w:pPr>
        <w:shd w:val="clear" w:color="auto" w:fill="FFFFFF"/>
        <w:rPr>
          <w:rFonts w:cs="Arial"/>
          <w:sz w:val="22"/>
          <w:szCs w:val="22"/>
          <w:lang w:eastAsia="es-MX"/>
        </w:rPr>
      </w:pPr>
      <w:r w:rsidRPr="002F63FA">
        <w:rPr>
          <w:rFonts w:cs="Arial"/>
          <w:sz w:val="22"/>
          <w:szCs w:val="22"/>
          <w:lang w:eastAsia="es-MX"/>
        </w:rPr>
        <w:t>III.- Sobre los predios rústicos industriales con explotación de energía renovable (eólica) en ejecución 5 al millar anual.</w:t>
      </w:r>
    </w:p>
    <w:p w14:paraId="0F057479" w14:textId="77777777" w:rsidR="002D0426" w:rsidRPr="002F63FA" w:rsidRDefault="002D0426" w:rsidP="002D0426">
      <w:pPr>
        <w:shd w:val="clear" w:color="auto" w:fill="FFFFFF"/>
        <w:rPr>
          <w:rFonts w:cs="Arial"/>
          <w:sz w:val="22"/>
          <w:szCs w:val="22"/>
          <w:lang w:eastAsia="es-MX"/>
        </w:rPr>
      </w:pPr>
    </w:p>
    <w:p w14:paraId="5F51EDCE" w14:textId="77777777" w:rsidR="002D0426" w:rsidRPr="002F63FA" w:rsidRDefault="002D0426" w:rsidP="002D0426">
      <w:pPr>
        <w:shd w:val="clear" w:color="auto" w:fill="FFFFFF"/>
        <w:rPr>
          <w:rFonts w:cs="Arial"/>
          <w:sz w:val="22"/>
          <w:szCs w:val="22"/>
          <w:lang w:eastAsia="es-MX"/>
        </w:rPr>
      </w:pPr>
      <w:r w:rsidRPr="002F63FA">
        <w:rPr>
          <w:rFonts w:cs="Arial"/>
          <w:sz w:val="22"/>
          <w:szCs w:val="22"/>
          <w:lang w:eastAsia="es-MX"/>
        </w:rPr>
        <w:t>IV.- Sobre los predios rústicos industriales con explotación de energía renovable (eólica) en desarrollo 5 al millar anual.</w:t>
      </w:r>
    </w:p>
    <w:p w14:paraId="651CD30F" w14:textId="77777777" w:rsidR="002D0426" w:rsidRPr="002F63FA" w:rsidRDefault="002D0426" w:rsidP="002D0426">
      <w:pPr>
        <w:shd w:val="clear" w:color="auto" w:fill="FFFFFF"/>
        <w:rPr>
          <w:rFonts w:cs="Arial"/>
          <w:sz w:val="22"/>
          <w:szCs w:val="22"/>
          <w:lang w:eastAsia="es-MX"/>
        </w:rPr>
      </w:pPr>
    </w:p>
    <w:p w14:paraId="1DD9D918" w14:textId="77777777" w:rsidR="002D0426" w:rsidRPr="002F63FA" w:rsidRDefault="002D0426" w:rsidP="002D0426">
      <w:pPr>
        <w:shd w:val="clear" w:color="auto" w:fill="FFFFFF"/>
        <w:rPr>
          <w:rFonts w:cs="Arial"/>
          <w:sz w:val="22"/>
          <w:szCs w:val="22"/>
          <w:lang w:eastAsia="es-MX"/>
        </w:rPr>
      </w:pPr>
      <w:r w:rsidRPr="002F63FA">
        <w:rPr>
          <w:rFonts w:cs="Arial"/>
          <w:sz w:val="22"/>
          <w:szCs w:val="22"/>
          <w:lang w:eastAsia="es-MX"/>
        </w:rPr>
        <w:t>V.- Sobre los predios rústicos industriales con explotación de energía renovable (eólica) en proyecto 5 al millar anual.</w:t>
      </w:r>
    </w:p>
    <w:p w14:paraId="496A1DBF" w14:textId="77777777" w:rsidR="002D0426" w:rsidRPr="002F63FA" w:rsidRDefault="002D0426" w:rsidP="002D0426">
      <w:pPr>
        <w:tabs>
          <w:tab w:val="left" w:pos="0"/>
        </w:tabs>
        <w:rPr>
          <w:rFonts w:cs="Arial"/>
          <w:sz w:val="22"/>
          <w:szCs w:val="22"/>
        </w:rPr>
      </w:pPr>
    </w:p>
    <w:p w14:paraId="070412CA" w14:textId="77777777" w:rsidR="002D0426" w:rsidRPr="002F63FA" w:rsidRDefault="002D0426" w:rsidP="002D0426">
      <w:pPr>
        <w:tabs>
          <w:tab w:val="left" w:pos="0"/>
        </w:tabs>
        <w:rPr>
          <w:rFonts w:cs="Arial"/>
          <w:sz w:val="22"/>
          <w:szCs w:val="22"/>
        </w:rPr>
      </w:pPr>
      <w:r w:rsidRPr="002F63FA">
        <w:rPr>
          <w:rFonts w:cs="Arial"/>
          <w:sz w:val="22"/>
          <w:szCs w:val="22"/>
        </w:rPr>
        <w:t xml:space="preserve">VI.- En ningún caso el monto del impuesto predial será inferior a </w:t>
      </w:r>
      <w:r w:rsidRPr="0024621C">
        <w:rPr>
          <w:rFonts w:cs="Arial"/>
          <w:sz w:val="22"/>
          <w:szCs w:val="22"/>
        </w:rPr>
        <w:t>$ 29.50</w:t>
      </w:r>
      <w:r w:rsidRPr="002F63FA">
        <w:rPr>
          <w:rFonts w:cs="Arial"/>
          <w:sz w:val="22"/>
          <w:szCs w:val="22"/>
        </w:rPr>
        <w:t xml:space="preserve"> bimestral.</w:t>
      </w:r>
    </w:p>
    <w:p w14:paraId="42518029" w14:textId="77777777" w:rsidR="002D0426" w:rsidRPr="002F63FA" w:rsidRDefault="002D0426" w:rsidP="002D0426">
      <w:pPr>
        <w:tabs>
          <w:tab w:val="left" w:pos="0"/>
        </w:tabs>
        <w:rPr>
          <w:rFonts w:cs="Arial"/>
          <w:sz w:val="22"/>
          <w:szCs w:val="22"/>
        </w:rPr>
      </w:pPr>
    </w:p>
    <w:p w14:paraId="4BAE8840" w14:textId="77777777" w:rsidR="002D0426" w:rsidRPr="002F63FA" w:rsidRDefault="002D0426" w:rsidP="002D0426">
      <w:pPr>
        <w:tabs>
          <w:tab w:val="left" w:pos="0"/>
        </w:tabs>
        <w:rPr>
          <w:rFonts w:cs="Arial"/>
          <w:sz w:val="22"/>
          <w:szCs w:val="22"/>
        </w:rPr>
      </w:pPr>
      <w:r w:rsidRPr="002F63FA">
        <w:rPr>
          <w:rFonts w:cs="Arial"/>
          <w:sz w:val="22"/>
          <w:szCs w:val="22"/>
        </w:rPr>
        <w:t>1.- Las personas físicas y morales que cubran en una sola emisión la cuota anual del impuesto predial, se les otorgarán los incentivos que a continuación se mencionan:</w:t>
      </w:r>
    </w:p>
    <w:p w14:paraId="01ADD38C" w14:textId="77777777" w:rsidR="002D0426" w:rsidRPr="002F63FA" w:rsidRDefault="002D0426" w:rsidP="002D0426">
      <w:pPr>
        <w:tabs>
          <w:tab w:val="left" w:pos="0"/>
        </w:tabs>
        <w:rPr>
          <w:rFonts w:cs="Arial"/>
          <w:sz w:val="22"/>
          <w:szCs w:val="22"/>
        </w:rPr>
      </w:pPr>
    </w:p>
    <w:p w14:paraId="0499629A" w14:textId="77777777" w:rsidR="002D0426" w:rsidRPr="002F63FA" w:rsidRDefault="002D0426" w:rsidP="002D0426">
      <w:pPr>
        <w:tabs>
          <w:tab w:val="left" w:pos="170"/>
        </w:tabs>
        <w:ind w:left="360"/>
        <w:rPr>
          <w:rFonts w:cs="Arial"/>
          <w:sz w:val="22"/>
          <w:szCs w:val="22"/>
        </w:rPr>
      </w:pPr>
      <w:r w:rsidRPr="002F63FA">
        <w:rPr>
          <w:rFonts w:cs="Arial"/>
          <w:sz w:val="22"/>
          <w:szCs w:val="22"/>
        </w:rPr>
        <w:t>a)  El equivalente al 15% del monto del impuesto que se cause, cuando el pago se realice durante los meses de enero y febrero.</w:t>
      </w:r>
    </w:p>
    <w:p w14:paraId="0B685F07" w14:textId="77777777" w:rsidR="002D0426" w:rsidRPr="002F63FA" w:rsidRDefault="002D0426" w:rsidP="002D0426">
      <w:pPr>
        <w:tabs>
          <w:tab w:val="left" w:pos="0"/>
        </w:tabs>
        <w:ind w:left="360"/>
        <w:rPr>
          <w:rFonts w:cs="Arial"/>
          <w:sz w:val="22"/>
          <w:szCs w:val="22"/>
        </w:rPr>
      </w:pPr>
      <w:r w:rsidRPr="002F63FA">
        <w:rPr>
          <w:rFonts w:cs="Arial"/>
          <w:sz w:val="22"/>
          <w:szCs w:val="22"/>
        </w:rPr>
        <w:t>b)  El equivalente al 10% del monto del impuesto que se cause, cuando el pago se realice durante el mes de marzo.</w:t>
      </w:r>
    </w:p>
    <w:p w14:paraId="3E12590A" w14:textId="77777777" w:rsidR="002D0426" w:rsidRPr="002F63FA" w:rsidRDefault="002D0426" w:rsidP="002D0426">
      <w:pPr>
        <w:tabs>
          <w:tab w:val="left" w:pos="0"/>
        </w:tabs>
        <w:rPr>
          <w:rFonts w:cs="Arial"/>
          <w:sz w:val="22"/>
          <w:szCs w:val="22"/>
        </w:rPr>
      </w:pPr>
    </w:p>
    <w:p w14:paraId="60EEA67B" w14:textId="77777777" w:rsidR="002D0426" w:rsidRPr="002F63FA" w:rsidRDefault="002D0426" w:rsidP="002D0426">
      <w:pPr>
        <w:tabs>
          <w:tab w:val="left" w:pos="0"/>
        </w:tabs>
        <w:rPr>
          <w:rFonts w:cs="Arial"/>
          <w:sz w:val="22"/>
          <w:szCs w:val="22"/>
        </w:rPr>
      </w:pPr>
      <w:r w:rsidRPr="002F63FA">
        <w:rPr>
          <w:rFonts w:cs="Arial"/>
          <w:sz w:val="22"/>
          <w:szCs w:val="22"/>
        </w:rPr>
        <w:t>2.- Se otorgará un incentivo equivalente al 50% del impuesto anual que se cause, a los pensionados, jubilados, adultos mayores y personas con discapacidad, que sean propietarias y usufructuarios vitalicios de predios urbanos y Rústicos.</w:t>
      </w:r>
    </w:p>
    <w:p w14:paraId="3E75AB6E" w14:textId="77777777" w:rsidR="002D0426" w:rsidRPr="002F63FA" w:rsidRDefault="002D0426" w:rsidP="002D0426">
      <w:pPr>
        <w:tabs>
          <w:tab w:val="left" w:pos="0"/>
        </w:tabs>
        <w:rPr>
          <w:rFonts w:cs="Arial"/>
          <w:sz w:val="22"/>
          <w:szCs w:val="22"/>
        </w:rPr>
      </w:pPr>
    </w:p>
    <w:p w14:paraId="433E6045" w14:textId="77777777" w:rsidR="002D0426" w:rsidRPr="002F63FA" w:rsidRDefault="002D0426" w:rsidP="002D0426">
      <w:pPr>
        <w:tabs>
          <w:tab w:val="left" w:pos="0"/>
        </w:tabs>
        <w:rPr>
          <w:rFonts w:cs="Arial"/>
          <w:sz w:val="22"/>
          <w:szCs w:val="22"/>
        </w:rPr>
      </w:pPr>
      <w:r w:rsidRPr="002F63FA">
        <w:rPr>
          <w:rFonts w:cs="Arial"/>
          <w:sz w:val="22"/>
          <w:szCs w:val="22"/>
        </w:rPr>
        <w:t>Para tener derecho al incentivo a que se refiere el presente artículo, se deberá cumplir los siguientes requisitos:</w:t>
      </w:r>
    </w:p>
    <w:p w14:paraId="4B001194" w14:textId="77777777" w:rsidR="002D0426" w:rsidRPr="002F63FA" w:rsidRDefault="002D0426" w:rsidP="002D0426">
      <w:pPr>
        <w:tabs>
          <w:tab w:val="left" w:pos="0"/>
        </w:tabs>
        <w:rPr>
          <w:rFonts w:cs="Arial"/>
          <w:sz w:val="22"/>
          <w:szCs w:val="22"/>
        </w:rPr>
      </w:pPr>
    </w:p>
    <w:p w14:paraId="5CAF44CA" w14:textId="77777777" w:rsidR="002D0426" w:rsidRPr="002F63FA" w:rsidRDefault="002D0426" w:rsidP="002D0426">
      <w:pPr>
        <w:tabs>
          <w:tab w:val="left" w:pos="0"/>
        </w:tabs>
        <w:ind w:left="360"/>
        <w:rPr>
          <w:rFonts w:cs="Arial"/>
          <w:sz w:val="22"/>
          <w:szCs w:val="22"/>
        </w:rPr>
      </w:pPr>
      <w:r w:rsidRPr="002F63FA">
        <w:rPr>
          <w:rFonts w:cs="Arial"/>
          <w:sz w:val="22"/>
          <w:szCs w:val="22"/>
        </w:rPr>
        <w:t>a)  Que el predio respecto del que se otorga el incentivo, sea el que tengan señalado su domicilio y esté registrado a su nombre.</w:t>
      </w:r>
    </w:p>
    <w:p w14:paraId="4AEED40C" w14:textId="77777777" w:rsidR="002D0426" w:rsidRPr="002F63FA" w:rsidRDefault="002D0426" w:rsidP="002D0426">
      <w:pPr>
        <w:tabs>
          <w:tab w:val="left" w:pos="0"/>
        </w:tabs>
        <w:ind w:left="360"/>
        <w:rPr>
          <w:rFonts w:cs="Arial"/>
          <w:sz w:val="22"/>
          <w:szCs w:val="22"/>
        </w:rPr>
      </w:pPr>
      <w:r w:rsidRPr="002F63FA">
        <w:rPr>
          <w:rFonts w:cs="Arial"/>
          <w:sz w:val="22"/>
          <w:szCs w:val="22"/>
        </w:rPr>
        <w:t>b)  El incentivo que se otorga en el presente artículo, no es aplicable cuando se realicen pagos bimestrales o en parcialidades.</w:t>
      </w:r>
    </w:p>
    <w:p w14:paraId="4749A1F5" w14:textId="77777777" w:rsidR="002D0426" w:rsidRPr="002F63FA" w:rsidRDefault="002D0426" w:rsidP="002D0426">
      <w:pPr>
        <w:tabs>
          <w:tab w:val="left" w:pos="0"/>
        </w:tabs>
        <w:rPr>
          <w:rFonts w:cs="Arial"/>
          <w:sz w:val="22"/>
          <w:szCs w:val="22"/>
        </w:rPr>
      </w:pPr>
    </w:p>
    <w:p w14:paraId="6ED7066C" w14:textId="77777777" w:rsidR="002D0426" w:rsidRPr="002F63FA" w:rsidRDefault="002D0426" w:rsidP="002D0426">
      <w:pPr>
        <w:tabs>
          <w:tab w:val="left" w:pos="0"/>
        </w:tabs>
        <w:rPr>
          <w:rFonts w:cs="Arial"/>
          <w:sz w:val="22"/>
          <w:szCs w:val="22"/>
        </w:rPr>
      </w:pPr>
      <w:r w:rsidRPr="002F63FA">
        <w:rPr>
          <w:rFonts w:cs="Arial"/>
          <w:sz w:val="22"/>
          <w:szCs w:val="22"/>
        </w:rPr>
        <w:t>Si se hiciera cualquier promoción adicional, solo será para la casa habitación.</w:t>
      </w:r>
    </w:p>
    <w:p w14:paraId="4A1E55F2" w14:textId="77777777" w:rsidR="002D0426" w:rsidRPr="002F63FA" w:rsidRDefault="002D0426" w:rsidP="002D0426">
      <w:pPr>
        <w:ind w:right="50"/>
        <w:rPr>
          <w:rFonts w:cs="Arial"/>
          <w:sz w:val="22"/>
          <w:szCs w:val="22"/>
        </w:rPr>
      </w:pPr>
    </w:p>
    <w:p w14:paraId="08D3F05F" w14:textId="77777777" w:rsidR="002D0426" w:rsidRPr="002F63FA" w:rsidRDefault="002D0426" w:rsidP="002D0426">
      <w:pPr>
        <w:jc w:val="center"/>
        <w:rPr>
          <w:rFonts w:cs="Arial"/>
          <w:b/>
          <w:bCs/>
          <w:sz w:val="22"/>
          <w:szCs w:val="22"/>
        </w:rPr>
      </w:pPr>
      <w:r w:rsidRPr="002F63FA">
        <w:rPr>
          <w:rFonts w:cs="Arial"/>
          <w:b/>
          <w:bCs/>
          <w:sz w:val="22"/>
          <w:szCs w:val="22"/>
        </w:rPr>
        <w:t>CAPÍTULO SEGUNDO</w:t>
      </w:r>
    </w:p>
    <w:p w14:paraId="45B91C9E" w14:textId="77777777" w:rsidR="002D0426" w:rsidRPr="002F63FA" w:rsidRDefault="002D0426" w:rsidP="002D0426">
      <w:pPr>
        <w:jc w:val="center"/>
        <w:rPr>
          <w:rFonts w:cs="Arial"/>
          <w:b/>
          <w:bCs/>
          <w:sz w:val="22"/>
          <w:szCs w:val="22"/>
        </w:rPr>
      </w:pPr>
      <w:r w:rsidRPr="002F63FA">
        <w:rPr>
          <w:rFonts w:cs="Arial"/>
          <w:b/>
          <w:bCs/>
          <w:sz w:val="22"/>
          <w:szCs w:val="22"/>
        </w:rPr>
        <w:t>DEL IMPUESTO SOBRE ADQUISICIÓN DE INMUEBLES</w:t>
      </w:r>
    </w:p>
    <w:p w14:paraId="698BA466" w14:textId="77777777" w:rsidR="002D0426" w:rsidRPr="002F63FA" w:rsidRDefault="002D0426" w:rsidP="002D0426">
      <w:pPr>
        <w:rPr>
          <w:rFonts w:cs="Arial"/>
          <w:b/>
          <w:bCs/>
          <w:sz w:val="22"/>
          <w:szCs w:val="22"/>
        </w:rPr>
      </w:pPr>
    </w:p>
    <w:p w14:paraId="2D2ED671" w14:textId="77777777" w:rsidR="002D0426" w:rsidRPr="002F63FA" w:rsidRDefault="002D0426" w:rsidP="002D0426">
      <w:pPr>
        <w:rPr>
          <w:rFonts w:cs="Arial"/>
          <w:sz w:val="22"/>
          <w:szCs w:val="22"/>
        </w:rPr>
      </w:pPr>
      <w:r w:rsidRPr="002F63FA">
        <w:rPr>
          <w:rFonts w:cs="Arial"/>
          <w:b/>
          <w:bCs/>
          <w:sz w:val="22"/>
          <w:szCs w:val="22"/>
        </w:rPr>
        <w:t>ARTÍCULO  3.-</w:t>
      </w:r>
      <w:r w:rsidRPr="002F63FA">
        <w:rPr>
          <w:rFonts w:cs="Arial"/>
          <w:sz w:val="22"/>
          <w:szCs w:val="22"/>
        </w:rPr>
        <w:t xml:space="preserve">   Es objeto de este impuesto, la adquisición de inmuebles que consistan en el suelo, en las construcciones o en el suelo y las construcciones adheridas a él, ubicados en el Municipio de Parras, Coahuila de Zaragoza, así como los derechos relacionados con los mismos a que a este capítulo se refiere.</w:t>
      </w:r>
    </w:p>
    <w:p w14:paraId="78E56A6A" w14:textId="77777777" w:rsidR="002D0426" w:rsidRPr="002F63FA" w:rsidRDefault="002D0426" w:rsidP="002D0426">
      <w:pPr>
        <w:rPr>
          <w:rFonts w:cs="Arial"/>
          <w:sz w:val="22"/>
          <w:szCs w:val="22"/>
        </w:rPr>
      </w:pPr>
    </w:p>
    <w:p w14:paraId="14305BA6" w14:textId="77777777" w:rsidR="002D0426" w:rsidRPr="002F63FA" w:rsidRDefault="002D0426" w:rsidP="002D0426">
      <w:pPr>
        <w:rPr>
          <w:rFonts w:cs="Arial"/>
          <w:sz w:val="22"/>
          <w:szCs w:val="22"/>
        </w:rPr>
      </w:pPr>
      <w:r w:rsidRPr="002F63FA">
        <w:rPr>
          <w:rFonts w:cs="Arial"/>
          <w:sz w:val="22"/>
          <w:szCs w:val="22"/>
        </w:rPr>
        <w:t>Se pagará aplicando la tasa del 3% sobre la base gravable prevista en el Código Financiero para los Municipios del Estado de Coahuila de Zaragoza, sobre lo siguiente:</w:t>
      </w:r>
    </w:p>
    <w:p w14:paraId="1E389B97" w14:textId="77777777" w:rsidR="002D0426" w:rsidRPr="002F63FA" w:rsidRDefault="002D0426" w:rsidP="002D0426">
      <w:pPr>
        <w:rPr>
          <w:rFonts w:cs="Arial"/>
          <w:sz w:val="22"/>
          <w:szCs w:val="22"/>
        </w:rPr>
      </w:pPr>
    </w:p>
    <w:p w14:paraId="7CB5B0BD" w14:textId="77777777" w:rsidR="002D0426" w:rsidRPr="002F63FA" w:rsidRDefault="002D0426" w:rsidP="002D0426">
      <w:pPr>
        <w:rPr>
          <w:rFonts w:cs="Arial"/>
          <w:sz w:val="22"/>
          <w:szCs w:val="22"/>
        </w:rPr>
      </w:pPr>
      <w:r w:rsidRPr="002F63FA">
        <w:rPr>
          <w:rFonts w:cs="Arial"/>
          <w:sz w:val="22"/>
          <w:szCs w:val="22"/>
        </w:rPr>
        <w:t>El plazo máximo para el pago del Impuesto Sobre Adquisición de Inmuebles es de 30 días naturales a partir de la fecha de firma de la escritura.</w:t>
      </w:r>
    </w:p>
    <w:p w14:paraId="614A4E66" w14:textId="77777777" w:rsidR="002D0426" w:rsidRPr="002F63FA" w:rsidRDefault="002D0426" w:rsidP="002D0426">
      <w:pPr>
        <w:rPr>
          <w:rFonts w:cs="Arial"/>
          <w:sz w:val="22"/>
          <w:szCs w:val="22"/>
        </w:rPr>
      </w:pPr>
    </w:p>
    <w:p w14:paraId="7AAE961D" w14:textId="77777777" w:rsidR="002D0426" w:rsidRPr="002F63FA" w:rsidRDefault="002D0426" w:rsidP="002D0426">
      <w:pPr>
        <w:rPr>
          <w:rFonts w:cs="Arial"/>
          <w:sz w:val="22"/>
          <w:szCs w:val="22"/>
        </w:rPr>
      </w:pPr>
      <w:r w:rsidRPr="002F63FA">
        <w:rPr>
          <w:rFonts w:cs="Arial"/>
          <w:sz w:val="22"/>
          <w:szCs w:val="22"/>
        </w:rPr>
        <w:t>Cuando se hagan constar en escritura pública las adquisiciones previstas en las fracciones III, IV y V del Artículo 50 del Código Financiero para los Municipios del Estado de Coahuila de Zaragoza, el contribuyente podrá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14:paraId="16C1C86E" w14:textId="77777777" w:rsidR="002D0426" w:rsidRPr="002F63FA" w:rsidRDefault="002D0426" w:rsidP="002D0426">
      <w:pPr>
        <w:rPr>
          <w:rFonts w:cs="Arial"/>
          <w:sz w:val="22"/>
          <w:szCs w:val="22"/>
        </w:rPr>
      </w:pPr>
    </w:p>
    <w:p w14:paraId="2332DB09" w14:textId="77777777" w:rsidR="002D0426" w:rsidRPr="002F63FA" w:rsidRDefault="002D0426" w:rsidP="002D0426">
      <w:pPr>
        <w:rPr>
          <w:rFonts w:cs="Arial"/>
          <w:sz w:val="22"/>
          <w:szCs w:val="22"/>
        </w:rPr>
      </w:pPr>
      <w:r w:rsidRPr="002F63FA">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7109AF26" w14:textId="77777777" w:rsidR="002D0426" w:rsidRPr="002F63FA" w:rsidRDefault="002D0426" w:rsidP="002D0426">
      <w:pPr>
        <w:rPr>
          <w:rFonts w:cs="Arial"/>
          <w:sz w:val="22"/>
          <w:szCs w:val="22"/>
        </w:rPr>
      </w:pPr>
    </w:p>
    <w:p w14:paraId="1B913E91" w14:textId="77777777" w:rsidR="002D0426" w:rsidRPr="002F63FA" w:rsidRDefault="002D0426" w:rsidP="002D0426">
      <w:pPr>
        <w:rPr>
          <w:rFonts w:cs="Arial"/>
          <w:sz w:val="22"/>
          <w:szCs w:val="22"/>
        </w:rPr>
      </w:pPr>
      <w:r w:rsidRPr="002F63FA">
        <w:rPr>
          <w:rFonts w:cs="Arial"/>
          <w:sz w:val="22"/>
          <w:szCs w:val="22"/>
        </w:rPr>
        <w:t xml:space="preserve">En caso de que la adquisición de inmueble se dé a través de herencias o legados, la tasa aplicable será del 0% siempre en línea recta ascendente, descendente o cónyuge.                                       </w:t>
      </w:r>
    </w:p>
    <w:p w14:paraId="2E19FA99" w14:textId="77777777" w:rsidR="002D0426" w:rsidRPr="002F63FA" w:rsidRDefault="002D0426" w:rsidP="002D0426">
      <w:pPr>
        <w:rPr>
          <w:rFonts w:cs="Arial"/>
          <w:sz w:val="22"/>
          <w:szCs w:val="22"/>
        </w:rPr>
      </w:pPr>
      <w:r w:rsidRPr="002F63FA">
        <w:rPr>
          <w:rFonts w:cs="Arial"/>
          <w:sz w:val="22"/>
          <w:szCs w:val="22"/>
        </w:rPr>
        <w:t xml:space="preserve">                                                </w:t>
      </w:r>
    </w:p>
    <w:p w14:paraId="35AF82B8" w14:textId="77777777" w:rsidR="002D0426" w:rsidRPr="002F63FA" w:rsidRDefault="002D0426" w:rsidP="002D0426">
      <w:pPr>
        <w:rPr>
          <w:rFonts w:cs="Arial"/>
          <w:sz w:val="22"/>
          <w:szCs w:val="22"/>
        </w:rPr>
      </w:pPr>
      <w:r w:rsidRPr="002F63FA">
        <w:rPr>
          <w:rFonts w:cs="Arial"/>
          <w:sz w:val="22"/>
          <w:szCs w:val="22"/>
        </w:rPr>
        <w:t>Cuando la adquisición de inmueble se derive de donación en línea recta hasta segundo grado de ascendente o descendente, la tasa será de 1%.</w:t>
      </w:r>
    </w:p>
    <w:p w14:paraId="29369D18" w14:textId="77777777" w:rsidR="002D0426" w:rsidRPr="002F63FA" w:rsidRDefault="002D0426" w:rsidP="002D0426">
      <w:pPr>
        <w:rPr>
          <w:rFonts w:cs="Arial"/>
          <w:sz w:val="22"/>
          <w:szCs w:val="22"/>
        </w:rPr>
      </w:pPr>
    </w:p>
    <w:p w14:paraId="2F3569CD" w14:textId="77777777" w:rsidR="002D0426" w:rsidRPr="002F63FA" w:rsidRDefault="002D0426" w:rsidP="002D0426">
      <w:pPr>
        <w:rPr>
          <w:rFonts w:cs="Arial"/>
          <w:sz w:val="22"/>
          <w:szCs w:val="22"/>
        </w:rPr>
      </w:pPr>
      <w:r w:rsidRPr="002F63FA">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el 0%.</w:t>
      </w:r>
    </w:p>
    <w:p w14:paraId="2F28AD46" w14:textId="77777777" w:rsidR="002D0426" w:rsidRPr="002F63FA" w:rsidRDefault="002D0426" w:rsidP="002D0426">
      <w:pPr>
        <w:rPr>
          <w:rFonts w:cs="Arial"/>
          <w:sz w:val="22"/>
          <w:szCs w:val="22"/>
        </w:rPr>
      </w:pPr>
    </w:p>
    <w:p w14:paraId="468C1B10" w14:textId="77777777" w:rsidR="002D0426" w:rsidRPr="002F63FA" w:rsidRDefault="002D0426" w:rsidP="002D0426">
      <w:pPr>
        <w:jc w:val="center"/>
        <w:rPr>
          <w:rFonts w:cs="Arial"/>
          <w:b/>
          <w:bCs/>
          <w:sz w:val="22"/>
          <w:szCs w:val="22"/>
        </w:rPr>
      </w:pPr>
      <w:r w:rsidRPr="002F63FA">
        <w:rPr>
          <w:rFonts w:cs="Arial"/>
          <w:b/>
          <w:bCs/>
          <w:sz w:val="22"/>
          <w:szCs w:val="22"/>
        </w:rPr>
        <w:t>CAPÍTULO TERCERO</w:t>
      </w:r>
    </w:p>
    <w:p w14:paraId="07F71D57" w14:textId="77777777" w:rsidR="002D0426" w:rsidRPr="002F63FA" w:rsidRDefault="002D0426" w:rsidP="002D0426">
      <w:pPr>
        <w:jc w:val="center"/>
        <w:rPr>
          <w:rFonts w:cs="Arial"/>
          <w:b/>
          <w:bCs/>
          <w:sz w:val="22"/>
          <w:szCs w:val="22"/>
        </w:rPr>
      </w:pPr>
      <w:r w:rsidRPr="002F63FA">
        <w:rPr>
          <w:rFonts w:cs="Arial"/>
          <w:b/>
          <w:bCs/>
          <w:sz w:val="22"/>
          <w:szCs w:val="22"/>
        </w:rPr>
        <w:t>DEL IMPUESTO SOBRE EL EJERCICIO DE ACTIVIDADES MERCANTILES</w:t>
      </w:r>
    </w:p>
    <w:p w14:paraId="2E2D54FE" w14:textId="77777777" w:rsidR="002D0426" w:rsidRPr="002F63FA" w:rsidRDefault="002D0426" w:rsidP="002D0426">
      <w:pPr>
        <w:jc w:val="center"/>
        <w:rPr>
          <w:rFonts w:cs="Arial"/>
          <w:b/>
          <w:bCs/>
          <w:sz w:val="22"/>
          <w:szCs w:val="22"/>
        </w:rPr>
      </w:pPr>
    </w:p>
    <w:p w14:paraId="1C226B91" w14:textId="77777777" w:rsidR="002D0426" w:rsidRDefault="002D0426" w:rsidP="002D0426">
      <w:pPr>
        <w:ind w:right="50"/>
        <w:rPr>
          <w:rFonts w:cs="Arial"/>
          <w:bCs/>
          <w:sz w:val="22"/>
          <w:szCs w:val="22"/>
        </w:rPr>
      </w:pPr>
      <w:r w:rsidRPr="002F63FA">
        <w:rPr>
          <w:rFonts w:cs="Arial"/>
          <w:b/>
          <w:sz w:val="22"/>
          <w:szCs w:val="22"/>
        </w:rPr>
        <w:t>ARTÍCULO 4.-</w:t>
      </w:r>
      <w:r w:rsidRPr="002F63FA">
        <w:rPr>
          <w:rFonts w:cs="Arial"/>
          <w:bCs/>
          <w:sz w:val="22"/>
          <w:szCs w:val="22"/>
        </w:rPr>
        <w:t xml:space="preserve"> Son objeto de este impuesto las actividades no comprendidas en la Ley del Impuesto al Valor Agregado o expresamente exceptuadas por la misma del pago de dicho impuesto </w:t>
      </w:r>
      <w:proofErr w:type="gramStart"/>
      <w:r w:rsidRPr="002F63FA">
        <w:rPr>
          <w:rFonts w:cs="Arial"/>
          <w:bCs/>
          <w:sz w:val="22"/>
          <w:szCs w:val="22"/>
        </w:rPr>
        <w:t>y</w:t>
      </w:r>
      <w:proofErr w:type="gramEnd"/>
      <w:r w:rsidRPr="002F63FA">
        <w:rPr>
          <w:rFonts w:cs="Arial"/>
          <w:bCs/>
          <w:sz w:val="22"/>
          <w:szCs w:val="22"/>
        </w:rPr>
        <w:t xml:space="preserve"> además, </w:t>
      </w:r>
      <w:r w:rsidRPr="002F63FA">
        <w:rPr>
          <w:rFonts w:cs="Arial"/>
          <w:bCs/>
          <w:sz w:val="22"/>
          <w:szCs w:val="22"/>
        </w:rPr>
        <w:lastRenderedPageBreak/>
        <w:t>susceptibles de ser gravadas por el Municipio de Parras, Coahuila de Zaragoza, en los términos de las disposiciones legales aplicables.</w:t>
      </w:r>
    </w:p>
    <w:p w14:paraId="0E4BD360" w14:textId="77777777" w:rsidR="006C78B9" w:rsidRPr="002F63FA" w:rsidRDefault="006C78B9" w:rsidP="002D0426">
      <w:pPr>
        <w:ind w:right="50"/>
        <w:rPr>
          <w:rFonts w:cs="Arial"/>
          <w:bCs/>
          <w:sz w:val="22"/>
          <w:szCs w:val="22"/>
        </w:rPr>
      </w:pPr>
    </w:p>
    <w:p w14:paraId="6F85649A" w14:textId="77777777" w:rsidR="002D0426" w:rsidRPr="002F63FA" w:rsidRDefault="002D0426" w:rsidP="002D0426">
      <w:pPr>
        <w:rPr>
          <w:rFonts w:cs="Arial"/>
          <w:sz w:val="22"/>
          <w:szCs w:val="22"/>
        </w:rPr>
      </w:pPr>
      <w:r w:rsidRPr="002F63FA">
        <w:rPr>
          <w:rFonts w:cs="Arial"/>
          <w:sz w:val="22"/>
          <w:szCs w:val="22"/>
        </w:rPr>
        <w:t>I.- Por Actividades Mercantiles en la vía pública en forma eventual o temporal, por comerciante, se pagará una cuota diaria o mensual, de acuerdo a lo siguiente:</w:t>
      </w:r>
    </w:p>
    <w:p w14:paraId="6B715A5C" w14:textId="77777777" w:rsidR="002D0426" w:rsidRPr="002F63FA" w:rsidRDefault="002D0426" w:rsidP="002D0426">
      <w:pPr>
        <w:rPr>
          <w:rFonts w:cs="Arial"/>
          <w:sz w:val="22"/>
          <w:szCs w:val="22"/>
        </w:rPr>
      </w:pPr>
    </w:p>
    <w:p w14:paraId="76A46358" w14:textId="77777777" w:rsidR="002D0426" w:rsidRPr="002F63FA" w:rsidRDefault="002D0426" w:rsidP="002D0426">
      <w:pPr>
        <w:rPr>
          <w:rFonts w:cs="Arial"/>
          <w:sz w:val="22"/>
          <w:szCs w:val="22"/>
        </w:rPr>
      </w:pPr>
      <w:r w:rsidRPr="002F63FA">
        <w:rPr>
          <w:rFonts w:cs="Arial"/>
          <w:sz w:val="22"/>
          <w:szCs w:val="22"/>
        </w:rPr>
        <w:t>1.- Ubicados en la periferia, plazas y parques:</w:t>
      </w:r>
    </w:p>
    <w:p w14:paraId="1B8424C7" w14:textId="77777777" w:rsidR="002D0426" w:rsidRPr="002F63FA" w:rsidRDefault="002D0426" w:rsidP="002D0426">
      <w:pPr>
        <w:rPr>
          <w:rFonts w:cs="Arial"/>
          <w:sz w:val="22"/>
          <w:szCs w:val="22"/>
        </w:rPr>
      </w:pPr>
    </w:p>
    <w:p w14:paraId="378398DF" w14:textId="77777777" w:rsidR="002D0426" w:rsidRPr="002F63FA" w:rsidRDefault="002D0426" w:rsidP="002D0426">
      <w:pPr>
        <w:ind w:left="360"/>
        <w:rPr>
          <w:rFonts w:cs="Arial"/>
          <w:sz w:val="22"/>
          <w:szCs w:val="22"/>
        </w:rPr>
      </w:pPr>
      <w:r w:rsidRPr="002F63FA">
        <w:rPr>
          <w:rFonts w:cs="Arial"/>
          <w:sz w:val="22"/>
          <w:szCs w:val="22"/>
        </w:rPr>
        <w:t>a</w:t>
      </w:r>
      <w:proofErr w:type="gramStart"/>
      <w:r w:rsidRPr="002F63FA">
        <w:rPr>
          <w:rFonts w:cs="Arial"/>
          <w:sz w:val="22"/>
          <w:szCs w:val="22"/>
        </w:rPr>
        <w:t>).-</w:t>
      </w:r>
      <w:proofErr w:type="gramEnd"/>
      <w:r w:rsidRPr="002F63FA">
        <w:rPr>
          <w:rFonts w:cs="Arial"/>
          <w:sz w:val="22"/>
          <w:szCs w:val="22"/>
        </w:rPr>
        <w:t xml:space="preserve"> Fi</w:t>
      </w:r>
      <w:r>
        <w:rPr>
          <w:rFonts w:cs="Arial"/>
          <w:sz w:val="22"/>
          <w:szCs w:val="22"/>
        </w:rPr>
        <w:t xml:space="preserve">jos                        </w:t>
      </w:r>
      <w:r>
        <w:rPr>
          <w:rFonts w:cs="Arial"/>
          <w:sz w:val="22"/>
          <w:szCs w:val="22"/>
        </w:rPr>
        <w:tab/>
        <w:t>$  8</w:t>
      </w:r>
      <w:r w:rsidRPr="002F63FA">
        <w:rPr>
          <w:rFonts w:cs="Arial"/>
          <w:sz w:val="22"/>
          <w:szCs w:val="22"/>
        </w:rPr>
        <w:t>.</w:t>
      </w:r>
      <w:r>
        <w:rPr>
          <w:rFonts w:cs="Arial"/>
          <w:sz w:val="22"/>
          <w:szCs w:val="22"/>
        </w:rPr>
        <w:t xml:space="preserve">00 </w:t>
      </w:r>
      <w:r w:rsidRPr="002F63FA">
        <w:rPr>
          <w:rFonts w:cs="Arial"/>
          <w:sz w:val="22"/>
          <w:szCs w:val="22"/>
        </w:rPr>
        <w:t xml:space="preserve">diarios     $ </w:t>
      </w:r>
      <w:r>
        <w:rPr>
          <w:rFonts w:cs="Arial"/>
          <w:sz w:val="22"/>
          <w:szCs w:val="22"/>
        </w:rPr>
        <w:t>249</w:t>
      </w:r>
      <w:r w:rsidRPr="002F63FA">
        <w:rPr>
          <w:rFonts w:cs="Arial"/>
          <w:sz w:val="22"/>
          <w:szCs w:val="22"/>
        </w:rPr>
        <w:t>.00 mensual.</w:t>
      </w:r>
    </w:p>
    <w:p w14:paraId="4E8C6DCA" w14:textId="15C5436D" w:rsidR="002D0426" w:rsidRPr="002F63FA" w:rsidRDefault="002D0426" w:rsidP="002D0426">
      <w:pPr>
        <w:ind w:left="360"/>
        <w:rPr>
          <w:rFonts w:cs="Arial"/>
          <w:sz w:val="22"/>
          <w:szCs w:val="22"/>
        </w:rPr>
      </w:pPr>
      <w:r w:rsidRPr="002F63FA">
        <w:rPr>
          <w:rFonts w:cs="Arial"/>
          <w:sz w:val="22"/>
          <w:szCs w:val="22"/>
        </w:rPr>
        <w:t>b</w:t>
      </w:r>
      <w:proofErr w:type="gramStart"/>
      <w:r w:rsidRPr="002F63FA">
        <w:rPr>
          <w:rFonts w:cs="Arial"/>
          <w:sz w:val="22"/>
          <w:szCs w:val="22"/>
        </w:rPr>
        <w:t>).-</w:t>
      </w:r>
      <w:proofErr w:type="gramEnd"/>
      <w:r w:rsidRPr="002F63FA">
        <w:rPr>
          <w:rFonts w:cs="Arial"/>
          <w:sz w:val="22"/>
          <w:szCs w:val="22"/>
        </w:rPr>
        <w:t xml:space="preserve"> </w:t>
      </w:r>
      <w:proofErr w:type="spellStart"/>
      <w:r w:rsidRPr="002F63FA">
        <w:rPr>
          <w:rFonts w:cs="Arial"/>
          <w:sz w:val="22"/>
          <w:szCs w:val="22"/>
        </w:rPr>
        <w:t>Se</w:t>
      </w:r>
      <w:r>
        <w:rPr>
          <w:rFonts w:cs="Arial"/>
          <w:sz w:val="22"/>
          <w:szCs w:val="22"/>
        </w:rPr>
        <w:t>mi</w:t>
      </w:r>
      <w:proofErr w:type="spellEnd"/>
      <w:r>
        <w:rPr>
          <w:rFonts w:cs="Arial"/>
          <w:sz w:val="22"/>
          <w:szCs w:val="22"/>
        </w:rPr>
        <w:t xml:space="preserve">-fijos                </w:t>
      </w:r>
      <w:r>
        <w:rPr>
          <w:rFonts w:cs="Arial"/>
          <w:sz w:val="22"/>
          <w:szCs w:val="22"/>
        </w:rPr>
        <w:tab/>
        <w:t>$  9.77</w:t>
      </w:r>
      <w:r w:rsidRPr="002F63FA">
        <w:rPr>
          <w:rFonts w:cs="Arial"/>
          <w:sz w:val="22"/>
          <w:szCs w:val="22"/>
        </w:rPr>
        <w:t xml:space="preserve"> diarios    </w:t>
      </w:r>
      <w:r>
        <w:rPr>
          <w:rFonts w:cs="Arial"/>
          <w:sz w:val="22"/>
          <w:szCs w:val="22"/>
        </w:rPr>
        <w:t xml:space="preserve"> $ 29</w:t>
      </w:r>
      <w:r w:rsidR="0024621C">
        <w:rPr>
          <w:rFonts w:cs="Arial"/>
          <w:sz w:val="22"/>
          <w:szCs w:val="22"/>
        </w:rPr>
        <w:t>2</w:t>
      </w:r>
      <w:r w:rsidRPr="002F63FA">
        <w:rPr>
          <w:rFonts w:cs="Arial"/>
          <w:sz w:val="22"/>
          <w:szCs w:val="22"/>
        </w:rPr>
        <w:t>.</w:t>
      </w:r>
      <w:r w:rsidR="0024621C">
        <w:rPr>
          <w:rFonts w:cs="Arial"/>
          <w:sz w:val="22"/>
          <w:szCs w:val="22"/>
        </w:rPr>
        <w:t>0</w:t>
      </w:r>
      <w:r w:rsidRPr="002F63FA">
        <w:rPr>
          <w:rFonts w:cs="Arial"/>
          <w:sz w:val="22"/>
          <w:szCs w:val="22"/>
        </w:rPr>
        <w:t>0 mensual.</w:t>
      </w:r>
    </w:p>
    <w:p w14:paraId="7C5CC2DC" w14:textId="7E7805F9" w:rsidR="002D0426" w:rsidRPr="002F63FA" w:rsidRDefault="002D0426" w:rsidP="002D0426">
      <w:pPr>
        <w:ind w:left="360"/>
        <w:rPr>
          <w:rFonts w:cs="Arial"/>
          <w:sz w:val="22"/>
          <w:szCs w:val="22"/>
        </w:rPr>
      </w:pPr>
      <w:proofErr w:type="gramStart"/>
      <w:r w:rsidRPr="002F63FA">
        <w:rPr>
          <w:rFonts w:cs="Arial"/>
          <w:sz w:val="22"/>
          <w:szCs w:val="22"/>
        </w:rPr>
        <w:t>c).-</w:t>
      </w:r>
      <w:proofErr w:type="gramEnd"/>
      <w:r w:rsidRPr="002F63FA">
        <w:rPr>
          <w:rFonts w:cs="Arial"/>
          <w:sz w:val="22"/>
          <w:szCs w:val="22"/>
        </w:rPr>
        <w:t xml:space="preserve"> </w:t>
      </w:r>
      <w:r>
        <w:rPr>
          <w:rFonts w:cs="Arial"/>
          <w:sz w:val="22"/>
          <w:szCs w:val="22"/>
        </w:rPr>
        <w:t xml:space="preserve">Ambulantes              </w:t>
      </w:r>
      <w:r>
        <w:rPr>
          <w:rFonts w:cs="Arial"/>
          <w:sz w:val="22"/>
          <w:szCs w:val="22"/>
        </w:rPr>
        <w:tab/>
        <w:t>$  9.77 diarios     $ 29</w:t>
      </w:r>
      <w:r w:rsidR="0024621C">
        <w:rPr>
          <w:rFonts w:cs="Arial"/>
          <w:sz w:val="22"/>
          <w:szCs w:val="22"/>
        </w:rPr>
        <w:t>2</w:t>
      </w:r>
      <w:r>
        <w:rPr>
          <w:rFonts w:cs="Arial"/>
          <w:sz w:val="22"/>
          <w:szCs w:val="22"/>
        </w:rPr>
        <w:t>.</w:t>
      </w:r>
      <w:r w:rsidR="0024621C">
        <w:rPr>
          <w:rFonts w:cs="Arial"/>
          <w:sz w:val="22"/>
          <w:szCs w:val="22"/>
        </w:rPr>
        <w:t>0</w:t>
      </w:r>
      <w:r w:rsidRPr="002F63FA">
        <w:rPr>
          <w:rFonts w:cs="Arial"/>
          <w:sz w:val="22"/>
          <w:szCs w:val="22"/>
        </w:rPr>
        <w:t>0 mensual.</w:t>
      </w:r>
    </w:p>
    <w:p w14:paraId="0DAC6205" w14:textId="77777777" w:rsidR="002D0426" w:rsidRPr="002F63FA" w:rsidRDefault="002D0426" w:rsidP="002D0426">
      <w:pPr>
        <w:ind w:left="360"/>
        <w:rPr>
          <w:rFonts w:cs="Arial"/>
          <w:sz w:val="22"/>
          <w:szCs w:val="22"/>
        </w:rPr>
      </w:pPr>
      <w:proofErr w:type="gramStart"/>
      <w:r w:rsidRPr="002F63FA">
        <w:rPr>
          <w:rFonts w:cs="Arial"/>
          <w:sz w:val="22"/>
          <w:szCs w:val="22"/>
        </w:rPr>
        <w:t>d).-</w:t>
      </w:r>
      <w:proofErr w:type="gramEnd"/>
      <w:r w:rsidRPr="002F63FA">
        <w:rPr>
          <w:rFonts w:cs="Arial"/>
          <w:sz w:val="22"/>
          <w:szCs w:val="22"/>
        </w:rPr>
        <w:t xml:space="preserve"> Vehículos de tracción mecánica $  8.</w:t>
      </w:r>
      <w:r>
        <w:rPr>
          <w:rFonts w:cs="Arial"/>
          <w:sz w:val="22"/>
          <w:szCs w:val="22"/>
        </w:rPr>
        <w:t>27 diarios $ 246.</w:t>
      </w:r>
      <w:r w:rsidRPr="002F63FA">
        <w:rPr>
          <w:rFonts w:cs="Arial"/>
          <w:sz w:val="22"/>
          <w:szCs w:val="22"/>
        </w:rPr>
        <w:t>50 mensual.</w:t>
      </w:r>
    </w:p>
    <w:p w14:paraId="2939031B" w14:textId="77777777" w:rsidR="002D0426" w:rsidRPr="002F63FA" w:rsidRDefault="002D0426" w:rsidP="002D0426">
      <w:pPr>
        <w:rPr>
          <w:rFonts w:cs="Arial"/>
          <w:sz w:val="22"/>
          <w:szCs w:val="22"/>
        </w:rPr>
      </w:pPr>
    </w:p>
    <w:p w14:paraId="0B38D983" w14:textId="77777777" w:rsidR="002D0426" w:rsidRPr="002F63FA" w:rsidRDefault="002D0426" w:rsidP="002D0426">
      <w:pPr>
        <w:rPr>
          <w:rFonts w:cs="Arial"/>
          <w:sz w:val="22"/>
          <w:szCs w:val="22"/>
        </w:rPr>
      </w:pPr>
      <w:r w:rsidRPr="002F63FA">
        <w:rPr>
          <w:rFonts w:cs="Arial"/>
          <w:sz w:val="22"/>
          <w:szCs w:val="22"/>
        </w:rPr>
        <w:t xml:space="preserve">2.- Mercados sobre ruedas:  </w:t>
      </w:r>
    </w:p>
    <w:p w14:paraId="1EFD1AA2" w14:textId="77777777" w:rsidR="002D0426" w:rsidRPr="002F63FA" w:rsidRDefault="002D0426" w:rsidP="002D0426">
      <w:pPr>
        <w:ind w:firstLine="360"/>
        <w:rPr>
          <w:rFonts w:cs="Arial"/>
          <w:sz w:val="22"/>
          <w:szCs w:val="22"/>
        </w:rPr>
      </w:pPr>
    </w:p>
    <w:p w14:paraId="6EF37A7C" w14:textId="2E3F705E" w:rsidR="002D0426" w:rsidRPr="002F63FA" w:rsidRDefault="002D0426" w:rsidP="002D0426">
      <w:pPr>
        <w:ind w:firstLine="284"/>
        <w:rPr>
          <w:rFonts w:cs="Arial"/>
          <w:sz w:val="22"/>
          <w:szCs w:val="22"/>
        </w:rPr>
      </w:pPr>
      <w:r w:rsidRPr="002F63FA">
        <w:rPr>
          <w:rFonts w:cs="Arial"/>
          <w:sz w:val="22"/>
          <w:szCs w:val="22"/>
        </w:rPr>
        <w:t>a</w:t>
      </w:r>
      <w:proofErr w:type="gramStart"/>
      <w:r w:rsidRPr="002F63FA">
        <w:rPr>
          <w:rFonts w:cs="Arial"/>
          <w:sz w:val="22"/>
          <w:szCs w:val="22"/>
        </w:rPr>
        <w:t>).-</w:t>
      </w:r>
      <w:proofErr w:type="gramEnd"/>
      <w:r w:rsidRPr="002F63FA">
        <w:rPr>
          <w:rFonts w:cs="Arial"/>
          <w:sz w:val="22"/>
          <w:szCs w:val="22"/>
        </w:rPr>
        <w:t xml:space="preserve"> Ambulantes veh</w:t>
      </w:r>
      <w:r>
        <w:rPr>
          <w:rFonts w:cs="Arial"/>
          <w:sz w:val="22"/>
          <w:szCs w:val="22"/>
        </w:rPr>
        <w:t>ículos de tracción mecánica $ 51.</w:t>
      </w:r>
      <w:r w:rsidR="0024621C">
        <w:rPr>
          <w:rFonts w:cs="Arial"/>
          <w:sz w:val="22"/>
          <w:szCs w:val="22"/>
        </w:rPr>
        <w:t>50</w:t>
      </w:r>
      <w:r w:rsidRPr="002F63FA">
        <w:rPr>
          <w:rFonts w:cs="Arial"/>
          <w:sz w:val="22"/>
          <w:szCs w:val="22"/>
        </w:rPr>
        <w:t xml:space="preserve"> diarios.</w:t>
      </w:r>
    </w:p>
    <w:p w14:paraId="0DAEEBC0" w14:textId="0690D11F" w:rsidR="002D0426" w:rsidRPr="002F63FA" w:rsidRDefault="002D0426" w:rsidP="002D0426">
      <w:pPr>
        <w:ind w:firstLine="284"/>
        <w:rPr>
          <w:rFonts w:cs="Arial"/>
          <w:sz w:val="22"/>
          <w:szCs w:val="22"/>
        </w:rPr>
      </w:pPr>
      <w:r w:rsidRPr="002F63FA">
        <w:rPr>
          <w:rFonts w:cs="Arial"/>
          <w:sz w:val="22"/>
          <w:szCs w:val="22"/>
        </w:rPr>
        <w:t>b</w:t>
      </w:r>
      <w:proofErr w:type="gramStart"/>
      <w:r w:rsidRPr="002F63FA">
        <w:rPr>
          <w:rFonts w:cs="Arial"/>
          <w:sz w:val="22"/>
          <w:szCs w:val="22"/>
        </w:rPr>
        <w:t>).-</w:t>
      </w:r>
      <w:proofErr w:type="gramEnd"/>
      <w:r w:rsidRPr="002F63FA">
        <w:rPr>
          <w:rFonts w:cs="Arial"/>
          <w:sz w:val="22"/>
          <w:szCs w:val="22"/>
        </w:rPr>
        <w:t>En los mercados sobre ru</w:t>
      </w:r>
      <w:r>
        <w:rPr>
          <w:rFonts w:cs="Arial"/>
          <w:sz w:val="22"/>
          <w:szCs w:val="22"/>
        </w:rPr>
        <w:t>edas comerciantes semifijos $ 50</w:t>
      </w:r>
      <w:r w:rsidRPr="002F63FA">
        <w:rPr>
          <w:rFonts w:cs="Arial"/>
          <w:sz w:val="22"/>
          <w:szCs w:val="22"/>
        </w:rPr>
        <w:t>.</w:t>
      </w:r>
      <w:r w:rsidR="0024621C">
        <w:rPr>
          <w:rFonts w:cs="Arial"/>
          <w:sz w:val="22"/>
          <w:szCs w:val="22"/>
        </w:rPr>
        <w:t>00</w:t>
      </w:r>
      <w:r w:rsidRPr="002F63FA">
        <w:rPr>
          <w:rFonts w:cs="Arial"/>
          <w:sz w:val="22"/>
          <w:szCs w:val="22"/>
        </w:rPr>
        <w:t xml:space="preserve"> diarios.</w:t>
      </w:r>
    </w:p>
    <w:p w14:paraId="0A96CC3E" w14:textId="77777777" w:rsidR="002D0426" w:rsidRPr="002F63FA" w:rsidRDefault="002D0426" w:rsidP="002D0426">
      <w:pPr>
        <w:ind w:left="5950" w:hanging="5666"/>
        <w:rPr>
          <w:rFonts w:cs="Arial"/>
          <w:sz w:val="22"/>
          <w:szCs w:val="22"/>
        </w:rPr>
      </w:pPr>
    </w:p>
    <w:p w14:paraId="56260F6F" w14:textId="77777777" w:rsidR="002D0426" w:rsidRPr="002F63FA" w:rsidRDefault="002D0426" w:rsidP="002D0426">
      <w:pPr>
        <w:rPr>
          <w:rFonts w:cs="Arial"/>
          <w:sz w:val="22"/>
          <w:szCs w:val="22"/>
        </w:rPr>
      </w:pPr>
      <w:r w:rsidRPr="002F63FA">
        <w:rPr>
          <w:rFonts w:cs="Arial"/>
          <w:sz w:val="22"/>
          <w:szCs w:val="22"/>
        </w:rPr>
        <w:t>3.- Fiestas tradicionales:</w:t>
      </w:r>
    </w:p>
    <w:p w14:paraId="0D2AF5E9" w14:textId="77777777" w:rsidR="002D0426" w:rsidRPr="002F63FA" w:rsidRDefault="002D0426" w:rsidP="002D0426">
      <w:pPr>
        <w:ind w:left="360"/>
        <w:rPr>
          <w:rFonts w:cs="Arial"/>
          <w:sz w:val="22"/>
          <w:szCs w:val="22"/>
        </w:rPr>
      </w:pPr>
    </w:p>
    <w:p w14:paraId="4428A44A" w14:textId="77777777" w:rsidR="002D0426" w:rsidRPr="002F63FA" w:rsidRDefault="002D0426" w:rsidP="002D0426">
      <w:pPr>
        <w:ind w:left="360"/>
        <w:rPr>
          <w:rFonts w:cs="Arial"/>
          <w:sz w:val="22"/>
          <w:szCs w:val="22"/>
        </w:rPr>
      </w:pPr>
      <w:r w:rsidRPr="002F63FA">
        <w:rPr>
          <w:rFonts w:cs="Arial"/>
          <w:sz w:val="22"/>
          <w:szCs w:val="22"/>
        </w:rPr>
        <w:t>a</w:t>
      </w:r>
      <w:proofErr w:type="gramStart"/>
      <w:r w:rsidRPr="002F63FA">
        <w:rPr>
          <w:rFonts w:cs="Arial"/>
          <w:sz w:val="22"/>
          <w:szCs w:val="22"/>
        </w:rPr>
        <w:t>).-</w:t>
      </w:r>
      <w:proofErr w:type="gramEnd"/>
      <w:r w:rsidRPr="002F63FA">
        <w:rPr>
          <w:rFonts w:cs="Arial"/>
          <w:sz w:val="22"/>
          <w:szCs w:val="22"/>
        </w:rPr>
        <w:t xml:space="preserve"> Semifijos      </w:t>
      </w:r>
      <w:r>
        <w:rPr>
          <w:rFonts w:cs="Arial"/>
          <w:sz w:val="22"/>
          <w:szCs w:val="22"/>
        </w:rPr>
        <w:t xml:space="preserve">                     </w:t>
      </w:r>
      <w:r>
        <w:rPr>
          <w:rFonts w:cs="Arial"/>
          <w:sz w:val="22"/>
          <w:szCs w:val="22"/>
        </w:rPr>
        <w:tab/>
        <w:t xml:space="preserve">     </w:t>
      </w:r>
      <w:r>
        <w:rPr>
          <w:rFonts w:cs="Arial"/>
          <w:sz w:val="22"/>
          <w:szCs w:val="22"/>
        </w:rPr>
        <w:tab/>
        <w:t>$ 241</w:t>
      </w:r>
      <w:r w:rsidRPr="002F63FA">
        <w:rPr>
          <w:rFonts w:cs="Arial"/>
          <w:sz w:val="22"/>
          <w:szCs w:val="22"/>
        </w:rPr>
        <w:t>.</w:t>
      </w:r>
      <w:r>
        <w:rPr>
          <w:rFonts w:cs="Arial"/>
          <w:sz w:val="22"/>
          <w:szCs w:val="22"/>
        </w:rPr>
        <w:t>0</w:t>
      </w:r>
      <w:r w:rsidRPr="002F63FA">
        <w:rPr>
          <w:rFonts w:cs="Arial"/>
          <w:sz w:val="22"/>
          <w:szCs w:val="22"/>
        </w:rPr>
        <w:t>0 diarios.</w:t>
      </w:r>
    </w:p>
    <w:p w14:paraId="66339102" w14:textId="53DA135C" w:rsidR="002D0426" w:rsidRPr="002F63FA" w:rsidRDefault="002D0426" w:rsidP="002D0426">
      <w:pPr>
        <w:ind w:left="360"/>
        <w:rPr>
          <w:rFonts w:cs="Arial"/>
          <w:sz w:val="22"/>
          <w:szCs w:val="22"/>
        </w:rPr>
      </w:pPr>
      <w:r w:rsidRPr="002F63FA">
        <w:rPr>
          <w:rFonts w:cs="Arial"/>
          <w:sz w:val="22"/>
          <w:szCs w:val="22"/>
        </w:rPr>
        <w:t>b</w:t>
      </w:r>
      <w:proofErr w:type="gramStart"/>
      <w:r w:rsidRPr="002F63FA">
        <w:rPr>
          <w:rFonts w:cs="Arial"/>
          <w:sz w:val="22"/>
          <w:szCs w:val="22"/>
        </w:rPr>
        <w:t>).-</w:t>
      </w:r>
      <w:proofErr w:type="gramEnd"/>
      <w:r w:rsidRPr="002F63FA">
        <w:rPr>
          <w:rFonts w:cs="Arial"/>
          <w:sz w:val="22"/>
          <w:szCs w:val="22"/>
        </w:rPr>
        <w:t xml:space="preserve"> Ambulantes     </w:t>
      </w:r>
      <w:r>
        <w:rPr>
          <w:rFonts w:cs="Arial"/>
          <w:sz w:val="22"/>
          <w:szCs w:val="22"/>
        </w:rPr>
        <w:t xml:space="preserve">                  </w:t>
      </w:r>
      <w:r>
        <w:rPr>
          <w:rFonts w:cs="Arial"/>
          <w:sz w:val="22"/>
          <w:szCs w:val="22"/>
        </w:rPr>
        <w:tab/>
        <w:t xml:space="preserve">      </w:t>
      </w:r>
      <w:r>
        <w:rPr>
          <w:rFonts w:cs="Arial"/>
          <w:sz w:val="22"/>
          <w:szCs w:val="22"/>
        </w:rPr>
        <w:tab/>
        <w:t>$   5</w:t>
      </w:r>
      <w:r w:rsidR="0024621C">
        <w:rPr>
          <w:rFonts w:cs="Arial"/>
          <w:sz w:val="22"/>
          <w:szCs w:val="22"/>
        </w:rPr>
        <w:t>0</w:t>
      </w:r>
      <w:r w:rsidRPr="002F63FA">
        <w:rPr>
          <w:rFonts w:cs="Arial"/>
          <w:sz w:val="22"/>
          <w:szCs w:val="22"/>
        </w:rPr>
        <w:t>.</w:t>
      </w:r>
      <w:r w:rsidR="0024621C">
        <w:rPr>
          <w:rFonts w:cs="Arial"/>
          <w:sz w:val="22"/>
          <w:szCs w:val="22"/>
        </w:rPr>
        <w:t>5</w:t>
      </w:r>
      <w:r w:rsidRPr="002F63FA">
        <w:rPr>
          <w:rFonts w:cs="Arial"/>
          <w:sz w:val="22"/>
          <w:szCs w:val="22"/>
        </w:rPr>
        <w:t>0 diarios.</w:t>
      </w:r>
    </w:p>
    <w:p w14:paraId="634EE9AB" w14:textId="6B587C75" w:rsidR="002D0426" w:rsidRPr="002F63FA" w:rsidRDefault="002D0426" w:rsidP="002D0426">
      <w:pPr>
        <w:ind w:left="360"/>
        <w:rPr>
          <w:rFonts w:cs="Arial"/>
          <w:sz w:val="22"/>
          <w:szCs w:val="22"/>
        </w:rPr>
      </w:pPr>
      <w:proofErr w:type="gramStart"/>
      <w:r w:rsidRPr="002F63FA">
        <w:rPr>
          <w:rFonts w:cs="Arial"/>
          <w:sz w:val="22"/>
          <w:szCs w:val="22"/>
        </w:rPr>
        <w:t>c).-</w:t>
      </w:r>
      <w:proofErr w:type="gramEnd"/>
      <w:r w:rsidRPr="002F63FA">
        <w:rPr>
          <w:rFonts w:cs="Arial"/>
          <w:sz w:val="22"/>
          <w:szCs w:val="22"/>
        </w:rPr>
        <w:t xml:space="preserve"> Vehículos de tracción</w:t>
      </w:r>
      <w:r>
        <w:rPr>
          <w:rFonts w:cs="Arial"/>
          <w:sz w:val="22"/>
          <w:szCs w:val="22"/>
        </w:rPr>
        <w:t xml:space="preserve"> mecánica </w:t>
      </w:r>
      <w:r>
        <w:rPr>
          <w:rFonts w:cs="Arial"/>
          <w:sz w:val="22"/>
          <w:szCs w:val="22"/>
        </w:rPr>
        <w:tab/>
        <w:t>$   5</w:t>
      </w:r>
      <w:r w:rsidR="0024621C">
        <w:rPr>
          <w:rFonts w:cs="Arial"/>
          <w:sz w:val="22"/>
          <w:szCs w:val="22"/>
        </w:rPr>
        <w:t>0</w:t>
      </w:r>
      <w:r w:rsidRPr="002F63FA">
        <w:rPr>
          <w:rFonts w:cs="Arial"/>
          <w:sz w:val="22"/>
          <w:szCs w:val="22"/>
        </w:rPr>
        <w:t>.</w:t>
      </w:r>
      <w:r w:rsidR="0024621C">
        <w:rPr>
          <w:rFonts w:cs="Arial"/>
          <w:sz w:val="22"/>
          <w:szCs w:val="22"/>
        </w:rPr>
        <w:t>5</w:t>
      </w:r>
      <w:r w:rsidRPr="002F63FA">
        <w:rPr>
          <w:rFonts w:cs="Arial"/>
          <w:sz w:val="22"/>
          <w:szCs w:val="22"/>
        </w:rPr>
        <w:t>0 diarios.</w:t>
      </w:r>
    </w:p>
    <w:p w14:paraId="65672D32" w14:textId="77777777" w:rsidR="002D0426" w:rsidRPr="002F63FA" w:rsidRDefault="002D0426" w:rsidP="002D0426">
      <w:pPr>
        <w:ind w:left="360"/>
        <w:rPr>
          <w:rFonts w:cs="Arial"/>
          <w:sz w:val="22"/>
          <w:szCs w:val="22"/>
        </w:rPr>
      </w:pPr>
    </w:p>
    <w:p w14:paraId="423DBC78" w14:textId="77777777" w:rsidR="002D0426" w:rsidRPr="002F63FA" w:rsidRDefault="002D0426" w:rsidP="002D0426">
      <w:pPr>
        <w:rPr>
          <w:rFonts w:cs="Arial"/>
          <w:sz w:val="22"/>
          <w:szCs w:val="22"/>
        </w:rPr>
      </w:pPr>
      <w:r w:rsidRPr="002F63FA">
        <w:rPr>
          <w:rFonts w:cs="Arial"/>
          <w:sz w:val="22"/>
          <w:szCs w:val="22"/>
        </w:rPr>
        <w:t>4.- Por los servicios de licencias de funcionamiento de locales comerciales establecidos en el municipio, se cobrarán los siguientes derechos en base a los ingresos anuales de acuerdo a la presente tabla:</w:t>
      </w:r>
    </w:p>
    <w:p w14:paraId="5574113F" w14:textId="77777777" w:rsidR="002D0426" w:rsidRPr="002F63FA" w:rsidRDefault="002D0426" w:rsidP="002D0426">
      <w:pPr>
        <w:ind w:left="2832" w:firstLine="48"/>
        <w:rPr>
          <w:rFonts w:cs="Arial"/>
          <w:b/>
          <w:sz w:val="22"/>
          <w:szCs w:val="22"/>
        </w:rPr>
      </w:pPr>
    </w:p>
    <w:p w14:paraId="60C68CEE" w14:textId="77777777" w:rsidR="002D0426" w:rsidRPr="002F63FA" w:rsidRDefault="002D0426" w:rsidP="002D0426">
      <w:pPr>
        <w:rPr>
          <w:rFonts w:cs="Arial"/>
          <w:b/>
          <w:sz w:val="22"/>
          <w:szCs w:val="22"/>
        </w:rPr>
      </w:pPr>
      <w:r w:rsidRPr="002F63FA">
        <w:rPr>
          <w:rFonts w:cs="Arial"/>
          <w:b/>
          <w:sz w:val="22"/>
          <w:szCs w:val="22"/>
        </w:rPr>
        <w:t xml:space="preserve">             INGRESOS                                      CUOTA</w:t>
      </w:r>
    </w:p>
    <w:p w14:paraId="3C1967A5" w14:textId="77777777" w:rsidR="002D0426" w:rsidRPr="002F63FA" w:rsidRDefault="002D0426" w:rsidP="002D0426">
      <w:pPr>
        <w:rPr>
          <w:rFonts w:cs="Arial"/>
          <w:sz w:val="22"/>
          <w:szCs w:val="22"/>
        </w:rPr>
      </w:pPr>
      <w:r w:rsidRPr="002F63FA">
        <w:rPr>
          <w:rFonts w:cs="Arial"/>
          <w:sz w:val="22"/>
          <w:szCs w:val="22"/>
        </w:rPr>
        <w:t xml:space="preserve"> </w:t>
      </w:r>
    </w:p>
    <w:p w14:paraId="35A9EEF9" w14:textId="3D58AEFC" w:rsidR="002D0426" w:rsidRPr="002F63FA" w:rsidRDefault="002D0426" w:rsidP="002D0426">
      <w:pPr>
        <w:rPr>
          <w:rFonts w:cs="Arial"/>
          <w:sz w:val="22"/>
          <w:szCs w:val="22"/>
        </w:rPr>
      </w:pPr>
      <w:r w:rsidRPr="002F63FA">
        <w:rPr>
          <w:rFonts w:cs="Arial"/>
          <w:sz w:val="22"/>
          <w:szCs w:val="22"/>
        </w:rPr>
        <w:t xml:space="preserve">             0.01    </w:t>
      </w:r>
      <w:r>
        <w:rPr>
          <w:rFonts w:cs="Arial"/>
          <w:sz w:val="22"/>
          <w:szCs w:val="22"/>
        </w:rPr>
        <w:t xml:space="preserve">   a             50,000.00</w:t>
      </w:r>
      <w:r>
        <w:rPr>
          <w:rFonts w:cs="Arial"/>
          <w:sz w:val="22"/>
          <w:szCs w:val="22"/>
        </w:rPr>
        <w:tab/>
        <w:t xml:space="preserve">$ </w:t>
      </w:r>
      <w:r w:rsidR="0024621C">
        <w:rPr>
          <w:rFonts w:cs="Arial"/>
          <w:sz w:val="22"/>
          <w:szCs w:val="22"/>
        </w:rPr>
        <w:t xml:space="preserve">  </w:t>
      </w:r>
      <w:r>
        <w:rPr>
          <w:rFonts w:cs="Arial"/>
          <w:sz w:val="22"/>
          <w:szCs w:val="22"/>
        </w:rPr>
        <w:t>29</w:t>
      </w:r>
      <w:r w:rsidR="0024621C">
        <w:rPr>
          <w:rFonts w:cs="Arial"/>
          <w:sz w:val="22"/>
          <w:szCs w:val="22"/>
        </w:rPr>
        <w:t>6</w:t>
      </w:r>
      <w:r>
        <w:rPr>
          <w:rFonts w:cs="Arial"/>
          <w:sz w:val="22"/>
          <w:szCs w:val="22"/>
        </w:rPr>
        <w:t>.</w:t>
      </w:r>
      <w:r w:rsidR="0024621C">
        <w:rPr>
          <w:rFonts w:cs="Arial"/>
          <w:sz w:val="22"/>
          <w:szCs w:val="22"/>
        </w:rPr>
        <w:t>5</w:t>
      </w:r>
      <w:r>
        <w:rPr>
          <w:rFonts w:cs="Arial"/>
          <w:sz w:val="22"/>
          <w:szCs w:val="22"/>
        </w:rPr>
        <w:t>0</w:t>
      </w:r>
      <w:r w:rsidR="0024621C">
        <w:rPr>
          <w:rFonts w:cs="Arial"/>
          <w:sz w:val="22"/>
          <w:szCs w:val="22"/>
        </w:rPr>
        <w:t>.</w:t>
      </w:r>
    </w:p>
    <w:p w14:paraId="53418B9D" w14:textId="4E84814B" w:rsidR="002D0426" w:rsidRPr="002F63FA" w:rsidRDefault="002D0426" w:rsidP="002D0426">
      <w:pPr>
        <w:rPr>
          <w:rFonts w:cs="Arial"/>
          <w:sz w:val="22"/>
          <w:szCs w:val="22"/>
        </w:rPr>
      </w:pPr>
      <w:r w:rsidRPr="002F63FA">
        <w:rPr>
          <w:rFonts w:cs="Arial"/>
          <w:sz w:val="22"/>
          <w:szCs w:val="22"/>
        </w:rPr>
        <w:t xml:space="preserve">     50,001.00</w:t>
      </w:r>
      <w:r w:rsidRPr="002F63FA">
        <w:rPr>
          <w:rFonts w:cs="Arial"/>
          <w:sz w:val="22"/>
          <w:szCs w:val="22"/>
        </w:rPr>
        <w:tab/>
        <w:t xml:space="preserve">    </w:t>
      </w:r>
      <w:r>
        <w:rPr>
          <w:rFonts w:cs="Arial"/>
          <w:sz w:val="22"/>
          <w:szCs w:val="22"/>
        </w:rPr>
        <w:t>a            250,000.00</w:t>
      </w:r>
      <w:r>
        <w:rPr>
          <w:rFonts w:cs="Arial"/>
          <w:sz w:val="22"/>
          <w:szCs w:val="22"/>
        </w:rPr>
        <w:tab/>
        <w:t xml:space="preserve">$ </w:t>
      </w:r>
      <w:r w:rsidR="0024621C">
        <w:rPr>
          <w:rFonts w:cs="Arial"/>
          <w:sz w:val="22"/>
          <w:szCs w:val="22"/>
        </w:rPr>
        <w:t xml:space="preserve">  </w:t>
      </w:r>
      <w:r>
        <w:rPr>
          <w:rFonts w:cs="Arial"/>
          <w:sz w:val="22"/>
          <w:szCs w:val="22"/>
        </w:rPr>
        <w:t>358</w:t>
      </w:r>
      <w:r w:rsidRPr="002F63FA">
        <w:rPr>
          <w:rFonts w:cs="Arial"/>
          <w:sz w:val="22"/>
          <w:szCs w:val="22"/>
        </w:rPr>
        <w:t>.</w:t>
      </w:r>
      <w:r>
        <w:rPr>
          <w:rFonts w:cs="Arial"/>
          <w:sz w:val="22"/>
          <w:szCs w:val="22"/>
        </w:rPr>
        <w:t>50</w:t>
      </w:r>
      <w:r w:rsidR="0024621C">
        <w:rPr>
          <w:rFonts w:cs="Arial"/>
          <w:sz w:val="22"/>
          <w:szCs w:val="22"/>
        </w:rPr>
        <w:t>.</w:t>
      </w:r>
    </w:p>
    <w:p w14:paraId="1495F8FA" w14:textId="3493E697" w:rsidR="002D0426" w:rsidRPr="002F63FA" w:rsidRDefault="002D0426" w:rsidP="002D0426">
      <w:pPr>
        <w:rPr>
          <w:rFonts w:cs="Arial"/>
          <w:sz w:val="22"/>
          <w:szCs w:val="22"/>
        </w:rPr>
      </w:pPr>
      <w:r w:rsidRPr="002F63FA">
        <w:rPr>
          <w:rFonts w:cs="Arial"/>
          <w:sz w:val="22"/>
          <w:szCs w:val="22"/>
        </w:rPr>
        <w:t xml:space="preserve">   250,001.00</w:t>
      </w:r>
      <w:r w:rsidRPr="002F63FA">
        <w:rPr>
          <w:rFonts w:cs="Arial"/>
          <w:sz w:val="22"/>
          <w:szCs w:val="22"/>
        </w:rPr>
        <w:tab/>
      </w:r>
      <w:r>
        <w:rPr>
          <w:rFonts w:cs="Arial"/>
          <w:sz w:val="22"/>
          <w:szCs w:val="22"/>
        </w:rPr>
        <w:t xml:space="preserve">    a            500,000.00</w:t>
      </w:r>
      <w:r>
        <w:rPr>
          <w:rFonts w:cs="Arial"/>
          <w:sz w:val="22"/>
          <w:szCs w:val="22"/>
        </w:rPr>
        <w:tab/>
        <w:t xml:space="preserve">$ </w:t>
      </w:r>
      <w:r w:rsidR="0024621C">
        <w:rPr>
          <w:rFonts w:cs="Arial"/>
          <w:sz w:val="22"/>
          <w:szCs w:val="22"/>
        </w:rPr>
        <w:t xml:space="preserve">  </w:t>
      </w:r>
      <w:r>
        <w:rPr>
          <w:rFonts w:cs="Arial"/>
          <w:sz w:val="22"/>
          <w:szCs w:val="22"/>
        </w:rPr>
        <w:t>404</w:t>
      </w:r>
      <w:r w:rsidRPr="002F63FA">
        <w:rPr>
          <w:rFonts w:cs="Arial"/>
          <w:sz w:val="22"/>
          <w:szCs w:val="22"/>
        </w:rPr>
        <w:t>.00.</w:t>
      </w:r>
    </w:p>
    <w:p w14:paraId="587D5AB9" w14:textId="082D4F1A" w:rsidR="002D0426" w:rsidRPr="002F63FA" w:rsidRDefault="002D0426" w:rsidP="002D0426">
      <w:pPr>
        <w:rPr>
          <w:rFonts w:cs="Arial"/>
          <w:sz w:val="22"/>
          <w:szCs w:val="22"/>
        </w:rPr>
      </w:pPr>
      <w:r w:rsidRPr="002F63FA">
        <w:rPr>
          <w:rFonts w:cs="Arial"/>
          <w:sz w:val="22"/>
          <w:szCs w:val="22"/>
        </w:rPr>
        <w:t xml:space="preserve">   500,001.00</w:t>
      </w:r>
      <w:r>
        <w:rPr>
          <w:rFonts w:cs="Arial"/>
          <w:sz w:val="22"/>
          <w:szCs w:val="22"/>
        </w:rPr>
        <w:tab/>
        <w:t xml:space="preserve">    a        1, 000,000.00</w:t>
      </w:r>
      <w:r>
        <w:rPr>
          <w:rFonts w:cs="Arial"/>
          <w:sz w:val="22"/>
          <w:szCs w:val="22"/>
        </w:rPr>
        <w:tab/>
        <w:t xml:space="preserve">$ </w:t>
      </w:r>
      <w:r w:rsidR="0024621C">
        <w:rPr>
          <w:rFonts w:cs="Arial"/>
          <w:sz w:val="22"/>
          <w:szCs w:val="22"/>
        </w:rPr>
        <w:t xml:space="preserve">  </w:t>
      </w:r>
      <w:r>
        <w:rPr>
          <w:rFonts w:cs="Arial"/>
          <w:sz w:val="22"/>
          <w:szCs w:val="22"/>
        </w:rPr>
        <w:t>501</w:t>
      </w:r>
      <w:r w:rsidRPr="002F63FA">
        <w:rPr>
          <w:rFonts w:cs="Arial"/>
          <w:sz w:val="22"/>
          <w:szCs w:val="22"/>
        </w:rPr>
        <w:t>.00.</w:t>
      </w:r>
    </w:p>
    <w:p w14:paraId="5C0E451F" w14:textId="77777777" w:rsidR="002D0426" w:rsidRPr="002F63FA" w:rsidRDefault="002D0426" w:rsidP="002D0426">
      <w:pPr>
        <w:rPr>
          <w:rFonts w:cs="Arial"/>
          <w:sz w:val="22"/>
          <w:szCs w:val="22"/>
        </w:rPr>
      </w:pPr>
      <w:r w:rsidRPr="002F63FA">
        <w:rPr>
          <w:rFonts w:cs="Arial"/>
          <w:sz w:val="22"/>
          <w:szCs w:val="22"/>
        </w:rPr>
        <w:t>1,000,001.00</w:t>
      </w:r>
      <w:r w:rsidRPr="002F63FA">
        <w:rPr>
          <w:rFonts w:cs="Arial"/>
          <w:sz w:val="22"/>
          <w:szCs w:val="22"/>
        </w:rPr>
        <w:tab/>
        <w:t xml:space="preserve"> </w:t>
      </w:r>
      <w:r>
        <w:rPr>
          <w:rFonts w:cs="Arial"/>
          <w:sz w:val="22"/>
          <w:szCs w:val="22"/>
        </w:rPr>
        <w:t xml:space="preserve">               en adelante</w:t>
      </w:r>
      <w:r>
        <w:rPr>
          <w:rFonts w:cs="Arial"/>
          <w:sz w:val="22"/>
          <w:szCs w:val="22"/>
        </w:rPr>
        <w:tab/>
        <w:t>$1,004</w:t>
      </w:r>
      <w:r w:rsidRPr="002F63FA">
        <w:rPr>
          <w:rFonts w:cs="Arial"/>
          <w:sz w:val="22"/>
          <w:szCs w:val="22"/>
        </w:rPr>
        <w:t>.</w:t>
      </w:r>
      <w:r>
        <w:rPr>
          <w:rFonts w:cs="Arial"/>
          <w:sz w:val="22"/>
          <w:szCs w:val="22"/>
        </w:rPr>
        <w:t>50</w:t>
      </w:r>
      <w:r w:rsidRPr="002F63FA">
        <w:rPr>
          <w:rFonts w:cs="Arial"/>
          <w:sz w:val="22"/>
          <w:szCs w:val="22"/>
        </w:rPr>
        <w:t>.</w:t>
      </w:r>
    </w:p>
    <w:p w14:paraId="2A7E8EE7" w14:textId="77777777" w:rsidR="002D0426" w:rsidRPr="002F63FA" w:rsidRDefault="002D0426" w:rsidP="002D0426">
      <w:pPr>
        <w:rPr>
          <w:rFonts w:cs="Arial"/>
          <w:sz w:val="22"/>
          <w:szCs w:val="22"/>
        </w:rPr>
      </w:pPr>
    </w:p>
    <w:p w14:paraId="543D092F" w14:textId="77777777" w:rsidR="002D0426" w:rsidRPr="002F63FA" w:rsidRDefault="002D0426" w:rsidP="002D0426">
      <w:pPr>
        <w:rPr>
          <w:rFonts w:cs="Arial"/>
          <w:sz w:val="22"/>
          <w:szCs w:val="22"/>
        </w:rPr>
      </w:pPr>
      <w:r w:rsidRPr="002F63FA">
        <w:rPr>
          <w:rFonts w:cs="Arial"/>
          <w:sz w:val="22"/>
          <w:szCs w:val="22"/>
        </w:rPr>
        <w:t>Los comercios ambulantes fijos y semif</w:t>
      </w:r>
      <w:r>
        <w:rPr>
          <w:rFonts w:cs="Arial"/>
          <w:sz w:val="22"/>
          <w:szCs w:val="22"/>
        </w:rPr>
        <w:t>ijos cubrirán una cuota de $ 243</w:t>
      </w:r>
      <w:r w:rsidRPr="002F63FA">
        <w:rPr>
          <w:rFonts w:cs="Arial"/>
          <w:sz w:val="22"/>
          <w:szCs w:val="22"/>
        </w:rPr>
        <w:t>.00 anual.</w:t>
      </w:r>
    </w:p>
    <w:p w14:paraId="4496450A" w14:textId="77777777" w:rsidR="002D0426" w:rsidRPr="002F63FA" w:rsidRDefault="002D0426" w:rsidP="002D0426">
      <w:pPr>
        <w:rPr>
          <w:rFonts w:cs="Arial"/>
          <w:sz w:val="22"/>
          <w:szCs w:val="22"/>
        </w:rPr>
      </w:pPr>
    </w:p>
    <w:p w14:paraId="53E358DD" w14:textId="77777777" w:rsidR="002D0426" w:rsidRPr="002F63FA" w:rsidRDefault="002D0426" w:rsidP="002D0426">
      <w:pPr>
        <w:rPr>
          <w:rFonts w:cs="Arial"/>
          <w:sz w:val="22"/>
          <w:szCs w:val="22"/>
        </w:rPr>
      </w:pPr>
      <w:r w:rsidRPr="002F63FA">
        <w:rPr>
          <w:rFonts w:cs="Arial"/>
          <w:sz w:val="22"/>
          <w:szCs w:val="22"/>
        </w:rPr>
        <w:t>Por el registro en el Padrón Municipal, se pagará una cuota única de $ 2</w:t>
      </w:r>
      <w:r>
        <w:rPr>
          <w:rFonts w:cs="Arial"/>
          <w:sz w:val="22"/>
          <w:szCs w:val="22"/>
        </w:rPr>
        <w:t>43</w:t>
      </w:r>
      <w:r w:rsidRPr="002F63FA">
        <w:rPr>
          <w:rFonts w:cs="Arial"/>
          <w:sz w:val="22"/>
          <w:szCs w:val="22"/>
        </w:rPr>
        <w:t>.00.</w:t>
      </w:r>
    </w:p>
    <w:p w14:paraId="2BA24693" w14:textId="77777777" w:rsidR="002D0426" w:rsidRPr="002F63FA" w:rsidRDefault="002D0426" w:rsidP="002D0426">
      <w:pPr>
        <w:ind w:right="50"/>
        <w:rPr>
          <w:rFonts w:cs="Arial"/>
          <w:bCs/>
          <w:sz w:val="22"/>
          <w:szCs w:val="22"/>
        </w:rPr>
      </w:pPr>
    </w:p>
    <w:p w14:paraId="0B7A3851" w14:textId="77777777" w:rsidR="002D0426" w:rsidRPr="002F63FA" w:rsidRDefault="002D0426" w:rsidP="002D0426">
      <w:pPr>
        <w:rPr>
          <w:rFonts w:cs="Arial"/>
          <w:sz w:val="22"/>
          <w:szCs w:val="22"/>
        </w:rPr>
      </w:pPr>
      <w:r w:rsidRPr="002F63FA">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2A74F803" w14:textId="77777777" w:rsidR="002D0426" w:rsidRPr="002F63FA" w:rsidRDefault="002D0426" w:rsidP="002D0426">
      <w:pPr>
        <w:ind w:right="50"/>
        <w:rPr>
          <w:rFonts w:cs="Arial"/>
          <w:bCs/>
          <w:sz w:val="22"/>
          <w:szCs w:val="22"/>
        </w:rPr>
      </w:pPr>
    </w:p>
    <w:p w14:paraId="645B59D6" w14:textId="77777777" w:rsidR="002D0426" w:rsidRPr="002F63FA" w:rsidRDefault="002D0426" w:rsidP="002D0426">
      <w:pPr>
        <w:jc w:val="center"/>
        <w:rPr>
          <w:rFonts w:cs="Arial"/>
          <w:b/>
          <w:bCs/>
          <w:sz w:val="22"/>
          <w:szCs w:val="22"/>
        </w:rPr>
      </w:pPr>
      <w:r w:rsidRPr="002F63FA">
        <w:rPr>
          <w:rFonts w:cs="Arial"/>
          <w:b/>
          <w:bCs/>
          <w:sz w:val="22"/>
          <w:szCs w:val="22"/>
        </w:rPr>
        <w:t>CAPÍTULO CUARTO</w:t>
      </w:r>
    </w:p>
    <w:p w14:paraId="1F926346" w14:textId="77777777" w:rsidR="002D0426" w:rsidRPr="002F63FA" w:rsidRDefault="002D0426" w:rsidP="002D0426">
      <w:pPr>
        <w:jc w:val="center"/>
        <w:rPr>
          <w:rFonts w:cs="Arial"/>
          <w:b/>
          <w:bCs/>
          <w:sz w:val="22"/>
          <w:szCs w:val="22"/>
        </w:rPr>
      </w:pPr>
      <w:r w:rsidRPr="002F63FA">
        <w:rPr>
          <w:rFonts w:cs="Arial"/>
          <w:b/>
          <w:bCs/>
          <w:sz w:val="22"/>
          <w:szCs w:val="22"/>
        </w:rPr>
        <w:lastRenderedPageBreak/>
        <w:t>DEL IMPUESTO SOBRE ESPECTÁCULOS Y DIVERSIONES PÚBLICAS</w:t>
      </w:r>
    </w:p>
    <w:p w14:paraId="4DF749EC" w14:textId="77777777" w:rsidR="002D0426" w:rsidRPr="002F63FA" w:rsidRDefault="002D0426" w:rsidP="002D0426">
      <w:pPr>
        <w:ind w:right="50"/>
        <w:rPr>
          <w:rFonts w:cs="Arial"/>
          <w:b/>
          <w:sz w:val="22"/>
          <w:szCs w:val="22"/>
        </w:rPr>
      </w:pPr>
    </w:p>
    <w:p w14:paraId="22DBC63E" w14:textId="77777777" w:rsidR="002D0426" w:rsidRPr="002F63FA" w:rsidRDefault="002D0426" w:rsidP="002D0426">
      <w:pPr>
        <w:rPr>
          <w:rFonts w:cs="Arial"/>
          <w:sz w:val="22"/>
          <w:szCs w:val="22"/>
        </w:rPr>
      </w:pPr>
      <w:r w:rsidRPr="002F63FA">
        <w:rPr>
          <w:rFonts w:cs="Arial"/>
          <w:b/>
          <w:sz w:val="22"/>
          <w:szCs w:val="22"/>
        </w:rPr>
        <w:t>ARTÍCULO 5.-</w:t>
      </w:r>
      <w:r w:rsidRPr="002F63FA">
        <w:rPr>
          <w:rFonts w:cs="Arial"/>
          <w:bCs/>
          <w:sz w:val="22"/>
          <w:szCs w:val="22"/>
        </w:rPr>
        <w:t xml:space="preserve"> Es objeto de este impuesto la realización de espectáculos y diversiones públicas no grabadas por el Impuesto al Valor Agregado, </w:t>
      </w:r>
      <w:r w:rsidRPr="002F63FA">
        <w:rPr>
          <w:rFonts w:cs="Arial"/>
          <w:sz w:val="22"/>
          <w:szCs w:val="22"/>
        </w:rPr>
        <w:t>se pagará de conformidad a los conceptos, tasas y cuotas siguientes:</w:t>
      </w:r>
    </w:p>
    <w:p w14:paraId="6450F464" w14:textId="77777777" w:rsidR="002D0426" w:rsidRPr="002F63FA" w:rsidRDefault="002D0426" w:rsidP="002D0426">
      <w:pPr>
        <w:ind w:right="50"/>
        <w:rPr>
          <w:rFonts w:cs="Arial"/>
          <w:bCs/>
          <w:sz w:val="22"/>
          <w:szCs w:val="22"/>
        </w:rPr>
      </w:pPr>
    </w:p>
    <w:p w14:paraId="10BC7F31" w14:textId="77777777" w:rsidR="002D0426" w:rsidRPr="002F63FA" w:rsidRDefault="002D0426" w:rsidP="002D0426">
      <w:pPr>
        <w:rPr>
          <w:rFonts w:cs="Arial"/>
          <w:sz w:val="22"/>
          <w:szCs w:val="22"/>
        </w:rPr>
      </w:pPr>
      <w:r>
        <w:rPr>
          <w:rFonts w:cs="Arial"/>
          <w:sz w:val="22"/>
          <w:szCs w:val="22"/>
        </w:rPr>
        <w:t>I.- Bailes públicos 11</w:t>
      </w:r>
      <w:r w:rsidRPr="002F63FA">
        <w:rPr>
          <w:rFonts w:cs="Arial"/>
          <w:sz w:val="22"/>
          <w:szCs w:val="22"/>
        </w:rPr>
        <w:t>% sobre ingresos brutos.</w:t>
      </w:r>
    </w:p>
    <w:p w14:paraId="2A682CA1" w14:textId="77777777" w:rsidR="002D0426" w:rsidRPr="002F63FA" w:rsidRDefault="002D0426" w:rsidP="002D0426">
      <w:pPr>
        <w:rPr>
          <w:rFonts w:cs="Arial"/>
          <w:sz w:val="22"/>
          <w:szCs w:val="22"/>
        </w:rPr>
      </w:pPr>
      <w:r w:rsidRPr="002F63FA">
        <w:rPr>
          <w:rFonts w:cs="Arial"/>
          <w:sz w:val="22"/>
          <w:szCs w:val="22"/>
        </w:rPr>
        <w:t xml:space="preserve">    Bailes Privados $ 2</w:t>
      </w:r>
      <w:r>
        <w:rPr>
          <w:rFonts w:cs="Arial"/>
          <w:sz w:val="22"/>
          <w:szCs w:val="22"/>
        </w:rPr>
        <w:t>44</w:t>
      </w:r>
      <w:r w:rsidRPr="002F63FA">
        <w:rPr>
          <w:rFonts w:cs="Arial"/>
          <w:sz w:val="22"/>
          <w:szCs w:val="22"/>
        </w:rPr>
        <w:t>.00 por evento.</w:t>
      </w:r>
    </w:p>
    <w:p w14:paraId="7984EE4F" w14:textId="77777777" w:rsidR="002D0426" w:rsidRPr="002F63FA" w:rsidRDefault="002D0426" w:rsidP="002D0426">
      <w:pPr>
        <w:rPr>
          <w:rFonts w:cs="Arial"/>
          <w:sz w:val="22"/>
          <w:szCs w:val="22"/>
        </w:rPr>
      </w:pPr>
    </w:p>
    <w:p w14:paraId="7BB73406" w14:textId="77777777" w:rsidR="002D0426" w:rsidRPr="002F63FA" w:rsidRDefault="002D0426" w:rsidP="002D0426">
      <w:pPr>
        <w:rPr>
          <w:rFonts w:cs="Arial"/>
          <w:sz w:val="22"/>
          <w:szCs w:val="22"/>
        </w:rPr>
      </w:pPr>
      <w:r w:rsidRPr="002F63FA">
        <w:rPr>
          <w:rFonts w:cs="Arial"/>
          <w:sz w:val="22"/>
          <w:szCs w:val="22"/>
        </w:rPr>
        <w:t>Bailes privados; en los casos de que estas actividades sean organizadas con objeto de recabar fondos para fines de beneficencia o de carácter familiar, no se realizará cobro alguno.</w:t>
      </w:r>
    </w:p>
    <w:p w14:paraId="3E53B69A" w14:textId="77777777" w:rsidR="002D0426" w:rsidRPr="002F63FA" w:rsidRDefault="002D0426" w:rsidP="002D0426">
      <w:pPr>
        <w:rPr>
          <w:rFonts w:cs="Arial"/>
          <w:sz w:val="22"/>
          <w:szCs w:val="22"/>
        </w:rPr>
      </w:pPr>
    </w:p>
    <w:p w14:paraId="2C91057E" w14:textId="77777777" w:rsidR="002D0426" w:rsidRPr="002F63FA" w:rsidRDefault="002D0426" w:rsidP="002D0426">
      <w:pPr>
        <w:rPr>
          <w:rFonts w:cs="Arial"/>
          <w:sz w:val="22"/>
          <w:szCs w:val="22"/>
        </w:rPr>
      </w:pPr>
      <w:r w:rsidRPr="002F63FA">
        <w:rPr>
          <w:rFonts w:cs="Arial"/>
          <w:sz w:val="22"/>
          <w:szCs w:val="22"/>
        </w:rPr>
        <w:t>II.- Espectáculos deportivos, jaripeos y similares 5% sobre ingresos brutos.</w:t>
      </w:r>
    </w:p>
    <w:p w14:paraId="528C7A8E" w14:textId="77777777" w:rsidR="002D0426" w:rsidRPr="002F63FA" w:rsidRDefault="002D0426" w:rsidP="002D0426">
      <w:pPr>
        <w:rPr>
          <w:rFonts w:cs="Arial"/>
          <w:sz w:val="22"/>
          <w:szCs w:val="22"/>
        </w:rPr>
      </w:pPr>
    </w:p>
    <w:p w14:paraId="724673DF" w14:textId="77777777" w:rsidR="002D0426" w:rsidRPr="002F63FA" w:rsidRDefault="002D0426" w:rsidP="002D0426">
      <w:pPr>
        <w:rPr>
          <w:rFonts w:cs="Arial"/>
          <w:sz w:val="22"/>
          <w:szCs w:val="22"/>
        </w:rPr>
      </w:pPr>
      <w:r w:rsidRPr="002F63FA">
        <w:rPr>
          <w:rFonts w:cs="Arial"/>
          <w:sz w:val="22"/>
          <w:szCs w:val="22"/>
        </w:rPr>
        <w:t>III.- Espectáculos culturales, no se realizará cobro alguno.</w:t>
      </w:r>
    </w:p>
    <w:p w14:paraId="13D82D7F" w14:textId="77777777" w:rsidR="002D0426" w:rsidRPr="002F63FA" w:rsidRDefault="002D0426" w:rsidP="002D0426">
      <w:pPr>
        <w:rPr>
          <w:rFonts w:cs="Arial"/>
          <w:sz w:val="22"/>
          <w:szCs w:val="22"/>
        </w:rPr>
      </w:pPr>
    </w:p>
    <w:p w14:paraId="675621CC" w14:textId="77777777" w:rsidR="002D0426" w:rsidRPr="002F63FA" w:rsidRDefault="002D0426" w:rsidP="002D0426">
      <w:pPr>
        <w:rPr>
          <w:rFonts w:cs="Arial"/>
          <w:sz w:val="22"/>
          <w:szCs w:val="22"/>
        </w:rPr>
      </w:pPr>
      <w:r w:rsidRPr="002F63FA">
        <w:rPr>
          <w:rFonts w:cs="Arial"/>
          <w:sz w:val="22"/>
          <w:szCs w:val="22"/>
        </w:rPr>
        <w:t>IV.-Espectáculos musicales y artísticos 5% sobre ingresos brutos.</w:t>
      </w:r>
    </w:p>
    <w:p w14:paraId="6E5B85F1" w14:textId="77777777" w:rsidR="002D0426" w:rsidRPr="002F63FA" w:rsidRDefault="002D0426" w:rsidP="002D0426">
      <w:pPr>
        <w:rPr>
          <w:rFonts w:cs="Arial"/>
          <w:sz w:val="22"/>
          <w:szCs w:val="22"/>
        </w:rPr>
      </w:pPr>
    </w:p>
    <w:p w14:paraId="482E71E6" w14:textId="77777777" w:rsidR="002D0426" w:rsidRPr="002F63FA" w:rsidRDefault="002D0426" w:rsidP="002D0426">
      <w:pPr>
        <w:rPr>
          <w:rFonts w:cs="Arial"/>
          <w:sz w:val="22"/>
          <w:szCs w:val="22"/>
        </w:rPr>
      </w:pPr>
      <w:r w:rsidRPr="002F63FA">
        <w:rPr>
          <w:rFonts w:cs="Arial"/>
          <w:sz w:val="22"/>
          <w:szCs w:val="22"/>
        </w:rPr>
        <w:t>V.- Cualquier otra diversión o espectáculo no gravado con el Impuesto al Valor Agregado pagara 5% sobre ingresos brutos.</w:t>
      </w:r>
    </w:p>
    <w:p w14:paraId="38D46E6E" w14:textId="77777777" w:rsidR="002D0426" w:rsidRPr="002F63FA" w:rsidRDefault="002D0426" w:rsidP="002D0426">
      <w:pPr>
        <w:rPr>
          <w:rFonts w:cs="Arial"/>
          <w:sz w:val="22"/>
          <w:szCs w:val="22"/>
        </w:rPr>
      </w:pPr>
    </w:p>
    <w:p w14:paraId="489D3EB0" w14:textId="77777777" w:rsidR="002D0426" w:rsidRPr="002F63FA" w:rsidRDefault="002D0426" w:rsidP="002D0426">
      <w:pPr>
        <w:rPr>
          <w:rFonts w:cs="Arial"/>
          <w:sz w:val="22"/>
          <w:szCs w:val="22"/>
        </w:rPr>
      </w:pPr>
      <w:r w:rsidRPr="002F63FA">
        <w:rPr>
          <w:rFonts w:cs="Arial"/>
          <w:sz w:val="22"/>
          <w:szCs w:val="22"/>
        </w:rPr>
        <w:t>VI.- Exhibición y concursos 5% sobre ingresos brutos.</w:t>
      </w:r>
    </w:p>
    <w:p w14:paraId="537ABFC7" w14:textId="77777777" w:rsidR="002D0426" w:rsidRPr="002F63FA" w:rsidRDefault="002D0426" w:rsidP="002D0426">
      <w:pPr>
        <w:rPr>
          <w:rFonts w:cs="Arial"/>
          <w:sz w:val="22"/>
          <w:szCs w:val="22"/>
        </w:rPr>
      </w:pPr>
    </w:p>
    <w:p w14:paraId="271C06F7" w14:textId="66EB4A00" w:rsidR="002D0426" w:rsidRPr="002F63FA" w:rsidRDefault="002D0426" w:rsidP="002D0426">
      <w:pPr>
        <w:rPr>
          <w:rFonts w:cs="Arial"/>
          <w:sz w:val="22"/>
          <w:szCs w:val="22"/>
        </w:rPr>
      </w:pPr>
      <w:r w:rsidRPr="002F63FA">
        <w:rPr>
          <w:rFonts w:cs="Arial"/>
          <w:sz w:val="22"/>
          <w:szCs w:val="22"/>
        </w:rPr>
        <w:t xml:space="preserve">VII.- Salones con </w:t>
      </w:r>
      <w:proofErr w:type="spellStart"/>
      <w:r w:rsidRPr="002F63FA">
        <w:rPr>
          <w:rFonts w:cs="Arial"/>
          <w:sz w:val="22"/>
          <w:szCs w:val="22"/>
        </w:rPr>
        <w:t>Rockolas</w:t>
      </w:r>
      <w:proofErr w:type="spellEnd"/>
      <w:r w:rsidRPr="002F63FA">
        <w:rPr>
          <w:rFonts w:cs="Arial"/>
          <w:sz w:val="22"/>
          <w:szCs w:val="22"/>
        </w:rPr>
        <w:t xml:space="preserve"> y/o aparatos musicales, donde se e</w:t>
      </w:r>
      <w:r>
        <w:rPr>
          <w:rFonts w:cs="Arial"/>
          <w:sz w:val="22"/>
          <w:szCs w:val="22"/>
        </w:rPr>
        <w:t>xpendan bebidas alcohólicas $ 174</w:t>
      </w:r>
      <w:r w:rsidRPr="002F63FA">
        <w:rPr>
          <w:rFonts w:cs="Arial"/>
          <w:sz w:val="22"/>
          <w:szCs w:val="22"/>
        </w:rPr>
        <w:t>.</w:t>
      </w:r>
      <w:r w:rsidR="00B8222C">
        <w:rPr>
          <w:rFonts w:cs="Arial"/>
          <w:sz w:val="22"/>
          <w:szCs w:val="22"/>
        </w:rPr>
        <w:t>0</w:t>
      </w:r>
      <w:r w:rsidRPr="002F63FA">
        <w:rPr>
          <w:rFonts w:cs="Arial"/>
          <w:sz w:val="22"/>
          <w:szCs w:val="22"/>
        </w:rPr>
        <w:t>0 mensual.</w:t>
      </w:r>
    </w:p>
    <w:p w14:paraId="79440B1E" w14:textId="77777777" w:rsidR="002D0426" w:rsidRPr="002F63FA" w:rsidRDefault="002D0426" w:rsidP="002D0426">
      <w:pPr>
        <w:rPr>
          <w:rFonts w:cs="Arial"/>
          <w:sz w:val="22"/>
          <w:szCs w:val="22"/>
        </w:rPr>
      </w:pPr>
    </w:p>
    <w:p w14:paraId="426B727D" w14:textId="13B19EA8" w:rsidR="002D0426" w:rsidRPr="002F63FA" w:rsidRDefault="002D0426" w:rsidP="002D0426">
      <w:pPr>
        <w:rPr>
          <w:rFonts w:cs="Arial"/>
          <w:sz w:val="22"/>
          <w:szCs w:val="22"/>
        </w:rPr>
      </w:pPr>
      <w:r w:rsidRPr="002F63FA">
        <w:rPr>
          <w:rFonts w:cs="Arial"/>
          <w:sz w:val="22"/>
          <w:szCs w:val="22"/>
        </w:rPr>
        <w:t>VIII.- Billares, por mesa de billar instalada en locales sin venta de bebidas alcohólicas, $ 11</w:t>
      </w:r>
      <w:r>
        <w:rPr>
          <w:rFonts w:cs="Arial"/>
          <w:sz w:val="22"/>
          <w:szCs w:val="22"/>
        </w:rPr>
        <w:t>6</w:t>
      </w:r>
      <w:r w:rsidRPr="002F63FA">
        <w:rPr>
          <w:rFonts w:cs="Arial"/>
          <w:sz w:val="22"/>
          <w:szCs w:val="22"/>
        </w:rPr>
        <w:t>.</w:t>
      </w:r>
      <w:r w:rsidR="00B8222C">
        <w:rPr>
          <w:rFonts w:cs="Arial"/>
          <w:sz w:val="22"/>
          <w:szCs w:val="22"/>
        </w:rPr>
        <w:t>0</w:t>
      </w:r>
      <w:r w:rsidRPr="002F63FA">
        <w:rPr>
          <w:rFonts w:cs="Arial"/>
          <w:sz w:val="22"/>
          <w:szCs w:val="22"/>
        </w:rPr>
        <w:t>0 en locales en donde se ex</w:t>
      </w:r>
      <w:r>
        <w:rPr>
          <w:rFonts w:cs="Arial"/>
          <w:sz w:val="22"/>
          <w:szCs w:val="22"/>
        </w:rPr>
        <w:t>pendan bebidas alcohólicas $ 229</w:t>
      </w:r>
      <w:r w:rsidRPr="002F63FA">
        <w:rPr>
          <w:rFonts w:cs="Arial"/>
          <w:sz w:val="22"/>
          <w:szCs w:val="22"/>
        </w:rPr>
        <w:t>.</w:t>
      </w:r>
      <w:r>
        <w:rPr>
          <w:rFonts w:cs="Arial"/>
          <w:sz w:val="22"/>
          <w:szCs w:val="22"/>
        </w:rPr>
        <w:t>00</w:t>
      </w:r>
      <w:r w:rsidRPr="002F63FA">
        <w:rPr>
          <w:rFonts w:cs="Arial"/>
          <w:sz w:val="22"/>
          <w:szCs w:val="22"/>
        </w:rPr>
        <w:t xml:space="preserve"> mensual.</w:t>
      </w:r>
    </w:p>
    <w:p w14:paraId="2F13F12A" w14:textId="77777777" w:rsidR="002D0426" w:rsidRPr="002F63FA" w:rsidRDefault="002D0426" w:rsidP="002D0426">
      <w:pPr>
        <w:rPr>
          <w:rFonts w:cs="Arial"/>
          <w:sz w:val="22"/>
          <w:szCs w:val="22"/>
        </w:rPr>
      </w:pPr>
    </w:p>
    <w:p w14:paraId="2B17A43D" w14:textId="77777777" w:rsidR="002D0426" w:rsidRPr="002F63FA" w:rsidRDefault="002D0426" w:rsidP="002D0426">
      <w:pPr>
        <w:rPr>
          <w:rFonts w:cs="Arial"/>
          <w:sz w:val="22"/>
          <w:szCs w:val="22"/>
        </w:rPr>
      </w:pPr>
      <w:r w:rsidRPr="002F63FA">
        <w:rPr>
          <w:rFonts w:cs="Arial"/>
          <w:sz w:val="22"/>
          <w:szCs w:val="22"/>
        </w:rPr>
        <w:t>IX.- Espectáculos Teatrales 4.4% sobre ingresos brutos.</w:t>
      </w:r>
    </w:p>
    <w:p w14:paraId="450472AE" w14:textId="77777777" w:rsidR="002D0426" w:rsidRPr="002F63FA" w:rsidRDefault="002D0426" w:rsidP="002D0426">
      <w:pPr>
        <w:rPr>
          <w:rFonts w:cs="Arial"/>
          <w:sz w:val="22"/>
          <w:szCs w:val="22"/>
        </w:rPr>
      </w:pPr>
    </w:p>
    <w:p w14:paraId="56B051BB" w14:textId="77777777" w:rsidR="002D0426" w:rsidRPr="002F63FA" w:rsidRDefault="002D0426" w:rsidP="002D0426">
      <w:pPr>
        <w:rPr>
          <w:rFonts w:cs="Arial"/>
          <w:sz w:val="22"/>
          <w:szCs w:val="22"/>
        </w:rPr>
      </w:pPr>
      <w:r w:rsidRPr="002F63FA">
        <w:rPr>
          <w:rFonts w:cs="Arial"/>
          <w:sz w:val="22"/>
          <w:szCs w:val="22"/>
        </w:rPr>
        <w:t>X.- Funciones de circos y carpas 5% sobre ingresos brutos.</w:t>
      </w:r>
    </w:p>
    <w:p w14:paraId="453C4894" w14:textId="77777777" w:rsidR="002D0426" w:rsidRPr="002F63FA" w:rsidRDefault="002D0426" w:rsidP="002D0426">
      <w:pPr>
        <w:rPr>
          <w:rFonts w:cs="Arial"/>
          <w:sz w:val="22"/>
          <w:szCs w:val="22"/>
        </w:rPr>
      </w:pPr>
    </w:p>
    <w:p w14:paraId="34B920D8" w14:textId="77777777" w:rsidR="002D0426" w:rsidRPr="002F63FA" w:rsidRDefault="002D0426" w:rsidP="002D0426">
      <w:pPr>
        <w:rPr>
          <w:rFonts w:cs="Arial"/>
          <w:sz w:val="22"/>
          <w:szCs w:val="22"/>
        </w:rPr>
      </w:pPr>
      <w:r w:rsidRPr="002F63FA">
        <w:rPr>
          <w:rFonts w:cs="Arial"/>
          <w:sz w:val="22"/>
          <w:szCs w:val="22"/>
        </w:rPr>
        <w:t>XI.- Kermeses y otras diversiones lucrativas 5.5% sobre los ingresos brutos.</w:t>
      </w:r>
    </w:p>
    <w:p w14:paraId="3D2DD875" w14:textId="77777777" w:rsidR="002D0426" w:rsidRPr="002F63FA" w:rsidRDefault="002D0426" w:rsidP="002D0426">
      <w:pPr>
        <w:rPr>
          <w:rFonts w:cs="Arial"/>
          <w:sz w:val="22"/>
          <w:szCs w:val="22"/>
        </w:rPr>
      </w:pPr>
    </w:p>
    <w:p w14:paraId="22D5E01D" w14:textId="77777777" w:rsidR="002D0426" w:rsidRPr="002F63FA" w:rsidRDefault="002D0426" w:rsidP="002D0426">
      <w:pPr>
        <w:rPr>
          <w:rFonts w:cs="Arial"/>
          <w:sz w:val="22"/>
          <w:szCs w:val="22"/>
        </w:rPr>
      </w:pPr>
      <w:r w:rsidRPr="002F63FA">
        <w:rPr>
          <w:rFonts w:cs="Arial"/>
          <w:sz w:val="22"/>
          <w:szCs w:val="22"/>
        </w:rPr>
        <w:t>En el caso de que las actividades sean organizadas para recabar fondos con fines de beneficencia y por instituciones de beneficencia, se bonificará hasta un porcentaje similar al impuesto respectivo.</w:t>
      </w:r>
    </w:p>
    <w:p w14:paraId="020389B0" w14:textId="77777777" w:rsidR="002D0426" w:rsidRPr="002F63FA" w:rsidRDefault="002D0426" w:rsidP="002D0426">
      <w:pPr>
        <w:rPr>
          <w:rFonts w:cs="Arial"/>
          <w:sz w:val="22"/>
          <w:szCs w:val="22"/>
        </w:rPr>
      </w:pPr>
    </w:p>
    <w:p w14:paraId="5CC5CD8C" w14:textId="6A6DCC6E" w:rsidR="002D0426" w:rsidRPr="002F63FA" w:rsidRDefault="002D0426" w:rsidP="002D0426">
      <w:pPr>
        <w:rPr>
          <w:rFonts w:cs="Arial"/>
          <w:sz w:val="22"/>
          <w:szCs w:val="22"/>
        </w:rPr>
      </w:pPr>
      <w:r w:rsidRPr="002F63FA">
        <w:rPr>
          <w:rFonts w:cs="Arial"/>
          <w:sz w:val="22"/>
          <w:szCs w:val="22"/>
        </w:rPr>
        <w:t>XII.- Juegos Mecánicos y Electrom</w:t>
      </w:r>
      <w:r>
        <w:rPr>
          <w:rFonts w:cs="Arial"/>
          <w:sz w:val="22"/>
          <w:szCs w:val="22"/>
        </w:rPr>
        <w:t>ecánicos se pagará por juego 6.</w:t>
      </w:r>
      <w:r w:rsidR="00B8222C">
        <w:rPr>
          <w:rFonts w:cs="Arial"/>
          <w:sz w:val="22"/>
          <w:szCs w:val="22"/>
        </w:rPr>
        <w:t>25</w:t>
      </w:r>
      <w:r w:rsidRPr="002F63FA">
        <w:rPr>
          <w:rFonts w:cs="Arial"/>
          <w:sz w:val="22"/>
          <w:szCs w:val="22"/>
        </w:rPr>
        <w:t xml:space="preserve">% sobre el ingreso bruto obtenido, juegos electrónicos, por cada máquina que opere por medio de monedas o fichas y los juegos de video se pagará $ </w:t>
      </w:r>
      <w:r>
        <w:rPr>
          <w:rFonts w:cs="Arial"/>
          <w:sz w:val="22"/>
          <w:szCs w:val="22"/>
        </w:rPr>
        <w:t>501.</w:t>
      </w:r>
      <w:r w:rsidR="00B8222C">
        <w:rPr>
          <w:rFonts w:cs="Arial"/>
          <w:sz w:val="22"/>
          <w:szCs w:val="22"/>
        </w:rPr>
        <w:t>50</w:t>
      </w:r>
      <w:r w:rsidRPr="002F63FA">
        <w:rPr>
          <w:rFonts w:cs="Arial"/>
          <w:sz w:val="22"/>
          <w:szCs w:val="22"/>
        </w:rPr>
        <w:t xml:space="preserve"> semestrales, en el mes de enero el primer semestre y el mes de julio el segundo semestre.</w:t>
      </w:r>
    </w:p>
    <w:p w14:paraId="2B6B5EF0" w14:textId="77777777" w:rsidR="002D0426" w:rsidRPr="002F63FA" w:rsidRDefault="002D0426" w:rsidP="002D0426">
      <w:pPr>
        <w:rPr>
          <w:rFonts w:cs="Arial"/>
          <w:sz w:val="22"/>
          <w:szCs w:val="22"/>
        </w:rPr>
      </w:pPr>
    </w:p>
    <w:p w14:paraId="5125D6F5" w14:textId="77777777" w:rsidR="002D0426" w:rsidRPr="002F63FA" w:rsidRDefault="002D0426" w:rsidP="002D0426">
      <w:pPr>
        <w:rPr>
          <w:rFonts w:cs="Arial"/>
          <w:sz w:val="22"/>
          <w:szCs w:val="22"/>
        </w:rPr>
      </w:pPr>
      <w:r w:rsidRPr="002F63FA">
        <w:rPr>
          <w:rFonts w:cs="Arial"/>
          <w:sz w:val="22"/>
          <w:szCs w:val="22"/>
        </w:rPr>
        <w:t>XIII.- Expedición de licencia de funcionamiento para video-juegos, por prime</w:t>
      </w:r>
      <w:r>
        <w:rPr>
          <w:rFonts w:cs="Arial"/>
          <w:sz w:val="22"/>
          <w:szCs w:val="22"/>
        </w:rPr>
        <w:t>ra vez, por cada videojuego $ 282</w:t>
      </w:r>
      <w:r w:rsidRPr="002F63FA">
        <w:rPr>
          <w:rFonts w:cs="Arial"/>
          <w:sz w:val="22"/>
          <w:szCs w:val="22"/>
        </w:rPr>
        <w:t>.00.</w:t>
      </w:r>
    </w:p>
    <w:p w14:paraId="2783A32B" w14:textId="77777777" w:rsidR="002D0426" w:rsidRPr="002F63FA" w:rsidRDefault="002D0426" w:rsidP="002D0426">
      <w:pPr>
        <w:ind w:right="50"/>
        <w:rPr>
          <w:rFonts w:cs="Arial"/>
          <w:bCs/>
          <w:sz w:val="22"/>
          <w:szCs w:val="22"/>
        </w:rPr>
      </w:pPr>
    </w:p>
    <w:p w14:paraId="0DF8B4AA" w14:textId="77777777" w:rsidR="006C78B9" w:rsidRDefault="006C78B9" w:rsidP="002D0426">
      <w:pPr>
        <w:jc w:val="center"/>
        <w:rPr>
          <w:rFonts w:cs="Arial"/>
          <w:b/>
          <w:bCs/>
          <w:sz w:val="22"/>
          <w:szCs w:val="22"/>
        </w:rPr>
      </w:pPr>
    </w:p>
    <w:p w14:paraId="00176FF5" w14:textId="77777777" w:rsidR="002D0426" w:rsidRPr="002F63FA" w:rsidRDefault="002D0426" w:rsidP="002D0426">
      <w:pPr>
        <w:jc w:val="center"/>
        <w:rPr>
          <w:rFonts w:cs="Arial"/>
          <w:b/>
          <w:bCs/>
          <w:sz w:val="22"/>
          <w:szCs w:val="22"/>
        </w:rPr>
      </w:pPr>
      <w:r w:rsidRPr="002F63FA">
        <w:rPr>
          <w:rFonts w:cs="Arial"/>
          <w:b/>
          <w:bCs/>
          <w:sz w:val="22"/>
          <w:szCs w:val="22"/>
        </w:rPr>
        <w:t>CAPÍTULO QUINTO</w:t>
      </w:r>
    </w:p>
    <w:p w14:paraId="1E2EBA7C" w14:textId="77777777" w:rsidR="002D0426" w:rsidRPr="002F63FA" w:rsidRDefault="002D0426" w:rsidP="002D0426">
      <w:pPr>
        <w:jc w:val="center"/>
        <w:rPr>
          <w:rFonts w:cs="Arial"/>
          <w:b/>
          <w:bCs/>
          <w:sz w:val="22"/>
          <w:szCs w:val="22"/>
        </w:rPr>
      </w:pPr>
      <w:r w:rsidRPr="002F63FA">
        <w:rPr>
          <w:rFonts w:cs="Arial"/>
          <w:b/>
          <w:bCs/>
          <w:sz w:val="22"/>
          <w:szCs w:val="22"/>
        </w:rPr>
        <w:t>DEL IMPUESTO SOBRE LOTERÍAS, RIFAS Y SORTEOS</w:t>
      </w:r>
    </w:p>
    <w:p w14:paraId="01B4EE89" w14:textId="77777777" w:rsidR="002D0426" w:rsidRPr="002F63FA" w:rsidRDefault="002D0426" w:rsidP="002D0426">
      <w:pPr>
        <w:ind w:right="50"/>
        <w:rPr>
          <w:rFonts w:cs="Arial"/>
          <w:b/>
          <w:sz w:val="22"/>
          <w:szCs w:val="22"/>
        </w:rPr>
      </w:pPr>
    </w:p>
    <w:p w14:paraId="152FA376" w14:textId="77777777" w:rsidR="002D0426" w:rsidRPr="002F63FA" w:rsidRDefault="002D0426" w:rsidP="002D0426">
      <w:pPr>
        <w:rPr>
          <w:rFonts w:cs="Arial"/>
          <w:sz w:val="22"/>
          <w:szCs w:val="22"/>
        </w:rPr>
      </w:pPr>
      <w:r w:rsidRPr="002F63FA">
        <w:rPr>
          <w:rFonts w:cs="Arial"/>
          <w:b/>
          <w:sz w:val="22"/>
          <w:szCs w:val="22"/>
        </w:rPr>
        <w:t xml:space="preserve">ARTÍCULO 6.- </w:t>
      </w:r>
      <w:r w:rsidRPr="002F63FA">
        <w:rPr>
          <w:rFonts w:cs="Arial"/>
          <w:bCs/>
          <w:sz w:val="22"/>
          <w:szCs w:val="22"/>
        </w:rPr>
        <w:t xml:space="preserve">Es objeto de este impuesto la realización o explotación de loterías, rifas y sorteos o juegos permitidos y autorizados conforme a la Ley Federal de Juegos y Sorteos. </w:t>
      </w:r>
      <w:r w:rsidRPr="002F63FA">
        <w:rPr>
          <w:rFonts w:cs="Arial"/>
          <w:sz w:val="22"/>
          <w:szCs w:val="22"/>
        </w:rPr>
        <w:t>Se pagará con la tasa del 11%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14:paraId="5F9EA75B" w14:textId="77777777" w:rsidR="002D0426" w:rsidRPr="002F63FA" w:rsidRDefault="002D0426" w:rsidP="002D0426">
      <w:pPr>
        <w:ind w:right="50"/>
        <w:rPr>
          <w:rFonts w:cs="Arial"/>
          <w:bCs/>
          <w:sz w:val="22"/>
          <w:szCs w:val="22"/>
        </w:rPr>
      </w:pPr>
    </w:p>
    <w:p w14:paraId="64873575" w14:textId="77777777" w:rsidR="002D0426" w:rsidRPr="002F63FA" w:rsidRDefault="002D0426" w:rsidP="002D0426">
      <w:pPr>
        <w:jc w:val="center"/>
        <w:rPr>
          <w:rFonts w:cs="Arial"/>
          <w:b/>
          <w:bCs/>
          <w:sz w:val="22"/>
          <w:szCs w:val="22"/>
        </w:rPr>
      </w:pPr>
      <w:r w:rsidRPr="002F63FA">
        <w:rPr>
          <w:rFonts w:cs="Arial"/>
          <w:b/>
          <w:bCs/>
          <w:sz w:val="22"/>
          <w:szCs w:val="22"/>
        </w:rPr>
        <w:t>CAPÍTULO SÉXTO</w:t>
      </w:r>
    </w:p>
    <w:p w14:paraId="321ABCD2" w14:textId="77777777" w:rsidR="002D0426" w:rsidRPr="002F63FA" w:rsidRDefault="002D0426" w:rsidP="002D0426">
      <w:pPr>
        <w:jc w:val="center"/>
        <w:rPr>
          <w:rFonts w:cs="Arial"/>
          <w:b/>
          <w:bCs/>
          <w:sz w:val="22"/>
          <w:szCs w:val="22"/>
        </w:rPr>
      </w:pPr>
      <w:r w:rsidRPr="002F63FA">
        <w:rPr>
          <w:rFonts w:cs="Arial"/>
          <w:b/>
          <w:bCs/>
          <w:sz w:val="22"/>
          <w:szCs w:val="22"/>
        </w:rPr>
        <w:t>DE LAS CONTRIBUCIONES ESPECIALES</w:t>
      </w:r>
    </w:p>
    <w:p w14:paraId="46CA8CAB" w14:textId="77777777" w:rsidR="002D0426" w:rsidRPr="002F63FA" w:rsidRDefault="002D0426" w:rsidP="002D0426">
      <w:pPr>
        <w:jc w:val="center"/>
        <w:rPr>
          <w:rFonts w:cs="Arial"/>
          <w:b/>
          <w:bCs/>
          <w:sz w:val="22"/>
          <w:szCs w:val="22"/>
        </w:rPr>
      </w:pPr>
    </w:p>
    <w:p w14:paraId="638367CB" w14:textId="77777777" w:rsidR="002D0426" w:rsidRPr="002F63FA" w:rsidRDefault="002D0426" w:rsidP="002D0426">
      <w:pPr>
        <w:jc w:val="center"/>
        <w:rPr>
          <w:rFonts w:cs="Arial"/>
          <w:b/>
          <w:bCs/>
          <w:sz w:val="22"/>
          <w:szCs w:val="22"/>
        </w:rPr>
      </w:pPr>
      <w:r w:rsidRPr="002F63FA">
        <w:rPr>
          <w:rFonts w:cs="Arial"/>
          <w:b/>
          <w:bCs/>
          <w:sz w:val="22"/>
          <w:szCs w:val="22"/>
        </w:rPr>
        <w:t>SECCIÓN I</w:t>
      </w:r>
    </w:p>
    <w:p w14:paraId="4331B142" w14:textId="77777777" w:rsidR="002D0426" w:rsidRDefault="002D0426" w:rsidP="002D0426">
      <w:pPr>
        <w:jc w:val="center"/>
        <w:rPr>
          <w:rFonts w:cs="Arial"/>
          <w:b/>
          <w:bCs/>
          <w:sz w:val="22"/>
          <w:szCs w:val="22"/>
        </w:rPr>
      </w:pPr>
      <w:r w:rsidRPr="002F63FA">
        <w:rPr>
          <w:rFonts w:cs="Arial"/>
          <w:b/>
          <w:bCs/>
          <w:sz w:val="22"/>
          <w:szCs w:val="22"/>
        </w:rPr>
        <w:t>DE LA CONTRIBUCIÓN POR GASTO</w:t>
      </w:r>
    </w:p>
    <w:p w14:paraId="6D9600E5" w14:textId="77777777" w:rsidR="00DB6CF8" w:rsidRPr="002F63FA" w:rsidRDefault="00DB6CF8" w:rsidP="002D0426">
      <w:pPr>
        <w:jc w:val="center"/>
        <w:rPr>
          <w:rFonts w:cs="Arial"/>
          <w:b/>
          <w:bCs/>
          <w:sz w:val="22"/>
          <w:szCs w:val="22"/>
        </w:rPr>
      </w:pPr>
    </w:p>
    <w:p w14:paraId="646A1B00" w14:textId="11487A0C" w:rsidR="002D0426" w:rsidRPr="002F63FA" w:rsidRDefault="002D0426" w:rsidP="002D0426">
      <w:pPr>
        <w:rPr>
          <w:rFonts w:cs="Arial"/>
          <w:b/>
          <w:bCs/>
          <w:sz w:val="22"/>
          <w:szCs w:val="22"/>
        </w:rPr>
      </w:pPr>
      <w:r w:rsidRPr="002F63FA">
        <w:rPr>
          <w:rFonts w:cs="Arial"/>
          <w:b/>
          <w:sz w:val="22"/>
          <w:szCs w:val="22"/>
        </w:rPr>
        <w:t>ARTÍCULO 7.-</w:t>
      </w:r>
      <w:r w:rsidRPr="002F63FA">
        <w:rPr>
          <w:rFonts w:cs="Arial"/>
          <w:bCs/>
          <w:sz w:val="22"/>
          <w:szCs w:val="22"/>
        </w:rPr>
        <w:t xml:space="preserve"> Es objeto de esta contribución el gasto público específico que se origine por el ejercicio de una determinada actividad de particulares. </w:t>
      </w:r>
      <w:r w:rsidRPr="002F63FA">
        <w:rPr>
          <w:rFonts w:cs="Arial"/>
          <w:sz w:val="22"/>
          <w:szCs w:val="22"/>
        </w:rPr>
        <w:t>La Tesorería Municipal formulara y notificara la resolución debidamente fundada y motivada en la que se determinarán los importes de las contribuciones a cargo de los contribuyentes.</w:t>
      </w:r>
    </w:p>
    <w:p w14:paraId="559AA9AA" w14:textId="77777777" w:rsidR="002D0426" w:rsidRPr="002F63FA" w:rsidRDefault="002D0426" w:rsidP="002D0426">
      <w:pPr>
        <w:jc w:val="center"/>
        <w:rPr>
          <w:rFonts w:cs="Arial"/>
          <w:b/>
          <w:bCs/>
          <w:sz w:val="22"/>
          <w:szCs w:val="22"/>
        </w:rPr>
      </w:pPr>
    </w:p>
    <w:p w14:paraId="296BB05B" w14:textId="77777777" w:rsidR="002D0426" w:rsidRPr="002F63FA" w:rsidRDefault="002D0426" w:rsidP="002D0426">
      <w:pPr>
        <w:jc w:val="center"/>
        <w:rPr>
          <w:rFonts w:cs="Arial"/>
          <w:b/>
          <w:bCs/>
          <w:sz w:val="22"/>
          <w:szCs w:val="22"/>
        </w:rPr>
      </w:pPr>
      <w:r w:rsidRPr="002F63FA">
        <w:rPr>
          <w:rFonts w:cs="Arial"/>
          <w:b/>
          <w:bCs/>
          <w:sz w:val="22"/>
          <w:szCs w:val="22"/>
        </w:rPr>
        <w:t>SECCIÓN II</w:t>
      </w:r>
    </w:p>
    <w:p w14:paraId="2359657B" w14:textId="77777777" w:rsidR="002D0426" w:rsidRPr="002F63FA" w:rsidRDefault="002D0426" w:rsidP="002D0426">
      <w:pPr>
        <w:jc w:val="center"/>
        <w:rPr>
          <w:rFonts w:cs="Arial"/>
          <w:b/>
          <w:bCs/>
          <w:sz w:val="22"/>
          <w:szCs w:val="22"/>
        </w:rPr>
      </w:pPr>
      <w:r w:rsidRPr="002F63FA">
        <w:rPr>
          <w:rFonts w:cs="Arial"/>
          <w:b/>
          <w:bCs/>
          <w:sz w:val="22"/>
          <w:szCs w:val="22"/>
        </w:rPr>
        <w:t>POR OBRA PÚBLICA</w:t>
      </w:r>
    </w:p>
    <w:p w14:paraId="3796F208" w14:textId="77777777" w:rsidR="002D0426" w:rsidRPr="002F63FA" w:rsidRDefault="002D0426" w:rsidP="002D0426">
      <w:pPr>
        <w:rPr>
          <w:rFonts w:cs="Arial"/>
          <w:b/>
          <w:bCs/>
          <w:sz w:val="22"/>
          <w:szCs w:val="22"/>
        </w:rPr>
      </w:pPr>
    </w:p>
    <w:p w14:paraId="34CFE849" w14:textId="77777777" w:rsidR="002D0426" w:rsidRPr="002F63FA" w:rsidRDefault="002D0426" w:rsidP="002D0426">
      <w:pPr>
        <w:rPr>
          <w:rFonts w:cs="Arial"/>
          <w:sz w:val="22"/>
          <w:szCs w:val="22"/>
        </w:rPr>
      </w:pPr>
      <w:r w:rsidRPr="002F63FA">
        <w:rPr>
          <w:rFonts w:cs="Arial"/>
          <w:b/>
          <w:sz w:val="22"/>
          <w:szCs w:val="22"/>
        </w:rPr>
        <w:t>ARTÍCULO 8.-</w:t>
      </w:r>
      <w:r w:rsidRPr="002F63FA">
        <w:rPr>
          <w:rFonts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2F63FA">
        <w:rPr>
          <w:rFonts w:cs="Arial"/>
          <w:sz w:val="22"/>
          <w:szCs w:val="22"/>
        </w:rPr>
        <w:t>.  En todo caso, el porcentaje a contribuir por los particulares se dividirá conforme al mencionado procedimiento entre los propietarios de los predios beneficiados.</w:t>
      </w:r>
    </w:p>
    <w:p w14:paraId="270F0805" w14:textId="77777777" w:rsidR="002D0426" w:rsidRPr="002F63FA" w:rsidRDefault="002D0426" w:rsidP="002D0426">
      <w:pPr>
        <w:rPr>
          <w:rFonts w:cs="Arial"/>
          <w:sz w:val="22"/>
          <w:szCs w:val="22"/>
        </w:rPr>
      </w:pPr>
    </w:p>
    <w:p w14:paraId="06B376F2" w14:textId="77777777" w:rsidR="002D0426" w:rsidRPr="002F63FA" w:rsidRDefault="002D0426" w:rsidP="002D0426">
      <w:pPr>
        <w:rPr>
          <w:rFonts w:cs="Arial"/>
          <w:sz w:val="22"/>
          <w:szCs w:val="22"/>
        </w:rPr>
      </w:pPr>
      <w:r w:rsidRPr="002F63FA">
        <w:rPr>
          <w:rFonts w:cs="Arial"/>
          <w:sz w:val="22"/>
          <w:szCs w:val="22"/>
        </w:rPr>
        <w:t>Es objeto de la Contribución por Obra Pública, la construcción, reconstrucción y ampliación de:</w:t>
      </w:r>
    </w:p>
    <w:p w14:paraId="2DE6CE33" w14:textId="77777777" w:rsidR="002D0426" w:rsidRPr="002F63FA" w:rsidRDefault="002D0426" w:rsidP="002D0426">
      <w:pPr>
        <w:rPr>
          <w:rFonts w:cs="Arial"/>
          <w:sz w:val="22"/>
          <w:szCs w:val="22"/>
        </w:rPr>
      </w:pPr>
    </w:p>
    <w:p w14:paraId="0A813B6B" w14:textId="77777777" w:rsidR="002D0426" w:rsidRPr="002F63FA" w:rsidRDefault="002D0426" w:rsidP="002D0426">
      <w:pPr>
        <w:rPr>
          <w:rFonts w:cs="Arial"/>
          <w:sz w:val="22"/>
          <w:szCs w:val="22"/>
        </w:rPr>
      </w:pPr>
      <w:r w:rsidRPr="002F63FA">
        <w:rPr>
          <w:rFonts w:cs="Arial"/>
          <w:sz w:val="22"/>
          <w:szCs w:val="22"/>
        </w:rPr>
        <w:t>I.- Vías públicas, tales como calles, avenidas, calzadas, viaductos, pasos a desnivel, obras de seguridad relacionadas con el tránsito de vehículos y peatones, puentes y plazas.</w:t>
      </w:r>
    </w:p>
    <w:p w14:paraId="1AD136E3" w14:textId="77777777" w:rsidR="002D0426" w:rsidRPr="002F63FA" w:rsidRDefault="002D0426" w:rsidP="002D0426">
      <w:pPr>
        <w:rPr>
          <w:rFonts w:cs="Arial"/>
          <w:sz w:val="22"/>
          <w:szCs w:val="22"/>
        </w:rPr>
      </w:pPr>
    </w:p>
    <w:p w14:paraId="67337316" w14:textId="247EC8EC" w:rsidR="002D0426" w:rsidRPr="002F63FA" w:rsidRDefault="002D0426" w:rsidP="002D0426">
      <w:pPr>
        <w:rPr>
          <w:rFonts w:cs="Arial"/>
          <w:sz w:val="22"/>
          <w:szCs w:val="22"/>
        </w:rPr>
      </w:pPr>
      <w:r w:rsidRPr="002F63FA">
        <w:rPr>
          <w:rFonts w:cs="Arial"/>
          <w:sz w:val="22"/>
          <w:szCs w:val="22"/>
        </w:rPr>
        <w:t>II.- Introducción de agua potable a los poblados y desagüe general de los mismos.</w:t>
      </w:r>
    </w:p>
    <w:p w14:paraId="3BD2FDEA" w14:textId="77777777" w:rsidR="002D0426" w:rsidRPr="002F63FA" w:rsidRDefault="002D0426" w:rsidP="002D0426">
      <w:pPr>
        <w:rPr>
          <w:rFonts w:cs="Arial"/>
          <w:sz w:val="22"/>
          <w:szCs w:val="22"/>
        </w:rPr>
      </w:pPr>
    </w:p>
    <w:p w14:paraId="2863DB91" w14:textId="77777777" w:rsidR="002D0426" w:rsidRPr="002F63FA" w:rsidRDefault="002D0426" w:rsidP="002D0426">
      <w:pPr>
        <w:rPr>
          <w:rFonts w:cs="Arial"/>
          <w:sz w:val="22"/>
          <w:szCs w:val="22"/>
        </w:rPr>
      </w:pPr>
      <w:r w:rsidRPr="002F63FA">
        <w:rPr>
          <w:rFonts w:cs="Arial"/>
          <w:sz w:val="22"/>
          <w:szCs w:val="22"/>
        </w:rPr>
        <w:t>III.- Redes de distribución de agua potable, drenaje y alcantarillado.</w:t>
      </w:r>
    </w:p>
    <w:p w14:paraId="19EB1030" w14:textId="77777777" w:rsidR="002D0426" w:rsidRPr="002F63FA" w:rsidRDefault="002D0426" w:rsidP="002D0426">
      <w:pPr>
        <w:rPr>
          <w:rFonts w:cs="Arial"/>
          <w:sz w:val="22"/>
          <w:szCs w:val="22"/>
        </w:rPr>
      </w:pPr>
    </w:p>
    <w:p w14:paraId="69D8B1FD" w14:textId="77777777" w:rsidR="002D0426" w:rsidRPr="002F63FA" w:rsidRDefault="002D0426" w:rsidP="002D0426">
      <w:pPr>
        <w:rPr>
          <w:rFonts w:cs="Arial"/>
          <w:sz w:val="22"/>
          <w:szCs w:val="22"/>
        </w:rPr>
      </w:pPr>
      <w:r w:rsidRPr="002F63FA">
        <w:rPr>
          <w:rFonts w:cs="Arial"/>
          <w:sz w:val="22"/>
          <w:szCs w:val="22"/>
        </w:rPr>
        <w:t>IV.- Alumbrado Público.</w:t>
      </w:r>
    </w:p>
    <w:p w14:paraId="39312BB9" w14:textId="77777777" w:rsidR="002D0426" w:rsidRPr="002F63FA" w:rsidRDefault="002D0426" w:rsidP="002D0426">
      <w:pPr>
        <w:rPr>
          <w:rFonts w:cs="Arial"/>
          <w:sz w:val="22"/>
          <w:szCs w:val="22"/>
        </w:rPr>
      </w:pPr>
    </w:p>
    <w:p w14:paraId="2E6738DE" w14:textId="77777777" w:rsidR="002D0426" w:rsidRPr="002F63FA" w:rsidRDefault="002D0426" w:rsidP="002D0426">
      <w:pPr>
        <w:rPr>
          <w:rFonts w:cs="Arial"/>
          <w:sz w:val="22"/>
          <w:szCs w:val="22"/>
        </w:rPr>
      </w:pPr>
      <w:r w:rsidRPr="002F63FA">
        <w:rPr>
          <w:rFonts w:cs="Arial"/>
          <w:sz w:val="22"/>
          <w:szCs w:val="22"/>
        </w:rPr>
        <w:t>V.- Obras de electrificación.</w:t>
      </w:r>
    </w:p>
    <w:p w14:paraId="48FD5C43" w14:textId="77777777" w:rsidR="002D0426" w:rsidRPr="002F63FA" w:rsidRDefault="002D0426" w:rsidP="002D0426">
      <w:pPr>
        <w:rPr>
          <w:rFonts w:cs="Arial"/>
          <w:sz w:val="22"/>
          <w:szCs w:val="22"/>
        </w:rPr>
      </w:pPr>
    </w:p>
    <w:p w14:paraId="3AC95859" w14:textId="77777777" w:rsidR="002D0426" w:rsidRPr="002F63FA" w:rsidRDefault="002D0426" w:rsidP="002D0426">
      <w:pPr>
        <w:rPr>
          <w:rFonts w:cs="Arial"/>
          <w:sz w:val="22"/>
          <w:szCs w:val="22"/>
        </w:rPr>
      </w:pPr>
      <w:r w:rsidRPr="002F63FA">
        <w:rPr>
          <w:rFonts w:cs="Arial"/>
          <w:sz w:val="22"/>
          <w:szCs w:val="22"/>
        </w:rPr>
        <w:t>VI.- Conexión del sistema general de drenaje a centros de población.</w:t>
      </w:r>
    </w:p>
    <w:p w14:paraId="594F1849" w14:textId="77777777" w:rsidR="002D0426" w:rsidRPr="002F63FA" w:rsidRDefault="002D0426" w:rsidP="002D0426">
      <w:pPr>
        <w:rPr>
          <w:rFonts w:cs="Arial"/>
          <w:sz w:val="22"/>
          <w:szCs w:val="22"/>
        </w:rPr>
      </w:pPr>
    </w:p>
    <w:p w14:paraId="4A638D13" w14:textId="77777777" w:rsidR="002D0426" w:rsidRPr="002F63FA" w:rsidRDefault="002D0426" w:rsidP="002D0426">
      <w:pPr>
        <w:rPr>
          <w:rFonts w:cs="Arial"/>
          <w:sz w:val="22"/>
          <w:szCs w:val="22"/>
        </w:rPr>
      </w:pPr>
      <w:r w:rsidRPr="002F63FA">
        <w:rPr>
          <w:rFonts w:cs="Arial"/>
          <w:sz w:val="22"/>
          <w:szCs w:val="22"/>
        </w:rPr>
        <w:t>VII.- Conexión del sistema general de drenaje a centros de población.</w:t>
      </w:r>
    </w:p>
    <w:p w14:paraId="6827E299" w14:textId="77777777" w:rsidR="002D0426" w:rsidRPr="002F63FA" w:rsidRDefault="002D0426" w:rsidP="002D0426">
      <w:pPr>
        <w:rPr>
          <w:rFonts w:cs="Arial"/>
          <w:sz w:val="22"/>
          <w:szCs w:val="22"/>
        </w:rPr>
      </w:pPr>
    </w:p>
    <w:p w14:paraId="5D2CF979" w14:textId="77777777" w:rsidR="002D0426" w:rsidRPr="002F63FA" w:rsidRDefault="002D0426" w:rsidP="002D0426">
      <w:pPr>
        <w:rPr>
          <w:rFonts w:cs="Arial"/>
          <w:sz w:val="22"/>
          <w:szCs w:val="22"/>
        </w:rPr>
      </w:pPr>
      <w:r w:rsidRPr="002F63FA">
        <w:rPr>
          <w:rFonts w:cs="Arial"/>
          <w:sz w:val="22"/>
          <w:szCs w:val="22"/>
        </w:rPr>
        <w:t>VIII.- Obras básicas para agua potable y drenaje.</w:t>
      </w:r>
    </w:p>
    <w:p w14:paraId="216B7465" w14:textId="77777777" w:rsidR="002D0426" w:rsidRPr="002F63FA" w:rsidRDefault="002D0426" w:rsidP="002D0426">
      <w:pPr>
        <w:rPr>
          <w:rFonts w:cs="Arial"/>
          <w:sz w:val="22"/>
          <w:szCs w:val="22"/>
        </w:rPr>
      </w:pPr>
    </w:p>
    <w:p w14:paraId="325D0D93" w14:textId="77777777" w:rsidR="002D0426" w:rsidRPr="002F63FA" w:rsidRDefault="002D0426" w:rsidP="002D0426">
      <w:pPr>
        <w:rPr>
          <w:rFonts w:cs="Arial"/>
          <w:sz w:val="22"/>
          <w:szCs w:val="22"/>
        </w:rPr>
      </w:pPr>
      <w:r w:rsidRPr="002F63FA">
        <w:rPr>
          <w:rFonts w:cs="Arial"/>
          <w:sz w:val="22"/>
          <w:szCs w:val="22"/>
        </w:rPr>
        <w:t>IX.- Centros deportivos y recreativos, parques y jardines.</w:t>
      </w:r>
    </w:p>
    <w:p w14:paraId="36DE93CC" w14:textId="77777777" w:rsidR="002D0426" w:rsidRPr="002F63FA" w:rsidRDefault="002D0426" w:rsidP="002D0426">
      <w:pPr>
        <w:rPr>
          <w:rFonts w:cs="Arial"/>
          <w:sz w:val="22"/>
          <w:szCs w:val="22"/>
        </w:rPr>
      </w:pPr>
    </w:p>
    <w:p w14:paraId="13D8D952" w14:textId="2EEEBFCE" w:rsidR="002D0426" w:rsidRPr="002F63FA" w:rsidRDefault="002D0426" w:rsidP="002D0426">
      <w:pPr>
        <w:rPr>
          <w:rFonts w:cs="Arial"/>
          <w:sz w:val="22"/>
          <w:szCs w:val="22"/>
        </w:rPr>
      </w:pPr>
      <w:r w:rsidRPr="002F63FA">
        <w:rPr>
          <w:rFonts w:cs="Arial"/>
          <w:sz w:val="22"/>
          <w:szCs w:val="22"/>
        </w:rPr>
        <w:t>X.- Caminos</w:t>
      </w:r>
    </w:p>
    <w:p w14:paraId="0115DAF6" w14:textId="77777777" w:rsidR="002D0426" w:rsidRPr="002F63FA" w:rsidRDefault="002D0426" w:rsidP="002D0426">
      <w:pPr>
        <w:rPr>
          <w:rFonts w:cs="Arial"/>
          <w:sz w:val="22"/>
          <w:szCs w:val="22"/>
        </w:rPr>
      </w:pPr>
    </w:p>
    <w:p w14:paraId="3E7DBD60" w14:textId="77777777" w:rsidR="002D0426" w:rsidRPr="002F63FA" w:rsidRDefault="002D0426" w:rsidP="002D0426">
      <w:pPr>
        <w:rPr>
          <w:rFonts w:cs="Arial"/>
          <w:sz w:val="22"/>
          <w:szCs w:val="22"/>
        </w:rPr>
      </w:pPr>
      <w:r w:rsidRPr="002F63FA">
        <w:rPr>
          <w:rFonts w:cs="Arial"/>
          <w:sz w:val="22"/>
          <w:szCs w:val="22"/>
        </w:rPr>
        <w:t>XI.- Bordos, canales de irrigación.</w:t>
      </w:r>
    </w:p>
    <w:p w14:paraId="78D6D394" w14:textId="77777777" w:rsidR="002D0426" w:rsidRPr="002F63FA" w:rsidRDefault="002D0426" w:rsidP="002D0426">
      <w:pPr>
        <w:rPr>
          <w:rFonts w:cs="Arial"/>
          <w:sz w:val="22"/>
          <w:szCs w:val="22"/>
        </w:rPr>
      </w:pPr>
    </w:p>
    <w:p w14:paraId="647FD9E9" w14:textId="77777777" w:rsidR="002D0426" w:rsidRPr="002F63FA" w:rsidRDefault="002D0426" w:rsidP="002D0426">
      <w:pPr>
        <w:rPr>
          <w:rFonts w:cs="Arial"/>
          <w:sz w:val="22"/>
          <w:szCs w:val="22"/>
        </w:rPr>
      </w:pPr>
      <w:r w:rsidRPr="002F63FA">
        <w:rPr>
          <w:rFonts w:cs="Arial"/>
          <w:sz w:val="22"/>
          <w:szCs w:val="22"/>
        </w:rPr>
        <w:t>XII.- Obras de embellecimiento</w:t>
      </w:r>
      <w:r>
        <w:rPr>
          <w:rFonts w:cs="Arial"/>
          <w:sz w:val="22"/>
          <w:szCs w:val="22"/>
        </w:rPr>
        <w:t xml:space="preserve"> </w:t>
      </w:r>
      <w:r w:rsidRPr="002F63FA">
        <w:rPr>
          <w:rFonts w:cs="Arial"/>
          <w:sz w:val="22"/>
          <w:szCs w:val="22"/>
        </w:rPr>
        <w:t>y remodelación de parques y jardines.</w:t>
      </w:r>
    </w:p>
    <w:p w14:paraId="17D7B74F" w14:textId="77777777" w:rsidR="002D0426" w:rsidRPr="002F63FA" w:rsidRDefault="002D0426" w:rsidP="002D0426">
      <w:pPr>
        <w:rPr>
          <w:rFonts w:cs="Arial"/>
          <w:sz w:val="22"/>
          <w:szCs w:val="22"/>
        </w:rPr>
      </w:pPr>
    </w:p>
    <w:p w14:paraId="49A0083F" w14:textId="184112E9" w:rsidR="002D0426" w:rsidRPr="002F63FA" w:rsidRDefault="002D0426" w:rsidP="002D0426">
      <w:pPr>
        <w:rPr>
          <w:rFonts w:cs="Arial"/>
          <w:sz w:val="22"/>
          <w:szCs w:val="22"/>
        </w:rPr>
      </w:pPr>
      <w:r w:rsidRPr="002F63FA">
        <w:rPr>
          <w:rFonts w:cs="Arial"/>
          <w:sz w:val="22"/>
          <w:szCs w:val="22"/>
        </w:rPr>
        <w:t>XIII.- Otras obras públicas que generen beneficios en su ejecución a los inmuebles y/o cooperadores.</w:t>
      </w:r>
    </w:p>
    <w:p w14:paraId="1B693BB8" w14:textId="77777777" w:rsidR="002D0426" w:rsidRPr="002F63FA" w:rsidRDefault="002D0426" w:rsidP="002D0426">
      <w:pPr>
        <w:rPr>
          <w:rFonts w:cs="Arial"/>
          <w:sz w:val="22"/>
          <w:szCs w:val="22"/>
        </w:rPr>
      </w:pPr>
    </w:p>
    <w:p w14:paraId="2F24CBB9" w14:textId="77777777" w:rsidR="002D0426" w:rsidRPr="002F63FA" w:rsidRDefault="002D0426" w:rsidP="002D0426">
      <w:pPr>
        <w:rPr>
          <w:rFonts w:cs="Arial"/>
          <w:sz w:val="22"/>
          <w:szCs w:val="22"/>
        </w:rPr>
      </w:pPr>
      <w:r w:rsidRPr="002F63FA">
        <w:rPr>
          <w:rFonts w:cs="Arial"/>
          <w:sz w:val="22"/>
          <w:szCs w:val="22"/>
        </w:rPr>
        <w:t>Las contribuciones a que se refiere esta sección podrán ser de carácter voluntario, o de carácter obligatorio, de acuerdo con las siguientes normas:</w:t>
      </w:r>
    </w:p>
    <w:p w14:paraId="31A855CB" w14:textId="77777777" w:rsidR="002D0426" w:rsidRPr="002F63FA" w:rsidRDefault="002D0426" w:rsidP="002D0426">
      <w:pPr>
        <w:rPr>
          <w:rFonts w:cs="Arial"/>
          <w:sz w:val="22"/>
          <w:szCs w:val="22"/>
        </w:rPr>
      </w:pPr>
    </w:p>
    <w:p w14:paraId="21F02191" w14:textId="77777777" w:rsidR="002D0426" w:rsidRPr="002F63FA" w:rsidRDefault="002D0426" w:rsidP="002D0426">
      <w:pPr>
        <w:rPr>
          <w:rFonts w:cs="Arial"/>
          <w:sz w:val="22"/>
          <w:szCs w:val="22"/>
        </w:rPr>
      </w:pPr>
      <w:r w:rsidRPr="002F63FA">
        <w:rPr>
          <w:rFonts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14:paraId="144482D5" w14:textId="77777777" w:rsidR="002D0426" w:rsidRPr="002F63FA" w:rsidRDefault="002D0426" w:rsidP="002D0426">
      <w:pPr>
        <w:rPr>
          <w:rFonts w:cs="Arial"/>
          <w:sz w:val="22"/>
          <w:szCs w:val="22"/>
        </w:rPr>
      </w:pPr>
    </w:p>
    <w:p w14:paraId="235BDFFA" w14:textId="77777777" w:rsidR="002D0426" w:rsidRPr="002F63FA" w:rsidRDefault="002D0426" w:rsidP="002D0426">
      <w:pPr>
        <w:rPr>
          <w:rFonts w:cs="Arial"/>
          <w:sz w:val="22"/>
          <w:szCs w:val="22"/>
        </w:rPr>
      </w:pPr>
      <w:r w:rsidRPr="002F63FA">
        <w:rPr>
          <w:rFonts w:cs="Arial"/>
          <w:sz w:val="22"/>
          <w:szCs w:val="22"/>
        </w:rPr>
        <w:t>La cooperación voluntaria se convertirá en contribución obligatoria una vez formalizado el convenio correspondiente y será exigible en los términos del presente ordenamiento y de las leyes fiscales relativas.</w:t>
      </w:r>
    </w:p>
    <w:p w14:paraId="16AC2EF3" w14:textId="77777777" w:rsidR="002D0426" w:rsidRPr="002F63FA" w:rsidRDefault="002D0426" w:rsidP="002D0426">
      <w:pPr>
        <w:tabs>
          <w:tab w:val="left" w:pos="603"/>
          <w:tab w:val="left" w:pos="1139"/>
        </w:tabs>
        <w:rPr>
          <w:rFonts w:cs="Arial"/>
          <w:sz w:val="22"/>
          <w:szCs w:val="22"/>
        </w:rPr>
      </w:pPr>
    </w:p>
    <w:p w14:paraId="6691CB6F" w14:textId="13469B80" w:rsidR="002D0426" w:rsidRPr="002F63FA" w:rsidRDefault="002D0426" w:rsidP="002D0426">
      <w:pPr>
        <w:rPr>
          <w:rFonts w:cs="Arial"/>
          <w:sz w:val="22"/>
          <w:szCs w:val="22"/>
        </w:rPr>
      </w:pPr>
      <w:r w:rsidRPr="002F63FA">
        <w:rPr>
          <w:rFonts w:cs="Arial"/>
          <w:sz w:val="22"/>
          <w:szCs w:val="22"/>
        </w:rPr>
        <w:t xml:space="preserve">2.- Serán obligatorias las que establezca el Ayuntamiento con </w:t>
      </w:r>
      <w:r w:rsidR="00B8222C" w:rsidRPr="002F63FA">
        <w:rPr>
          <w:rFonts w:cs="Arial"/>
          <w:sz w:val="22"/>
          <w:szCs w:val="22"/>
        </w:rPr>
        <w:t>este</w:t>
      </w:r>
      <w:r w:rsidRPr="002F63FA">
        <w:rPr>
          <w:rFonts w:cs="Arial"/>
          <w:sz w:val="22"/>
          <w:szCs w:val="22"/>
        </w:rPr>
        <w:t xml:space="preserve"> carácter para cubrir los costos de las obras que, enunciativamente y no limitativamente, se señalan a continuación.</w:t>
      </w:r>
    </w:p>
    <w:p w14:paraId="02365325" w14:textId="77777777" w:rsidR="002D0426" w:rsidRPr="002F63FA" w:rsidRDefault="002D0426" w:rsidP="002D0426">
      <w:pPr>
        <w:rPr>
          <w:rFonts w:cs="Arial"/>
          <w:sz w:val="22"/>
          <w:szCs w:val="22"/>
        </w:rPr>
      </w:pPr>
    </w:p>
    <w:p w14:paraId="7920628B" w14:textId="77777777" w:rsidR="002D0426" w:rsidRPr="002F63FA" w:rsidRDefault="002D0426" w:rsidP="002D0426">
      <w:pPr>
        <w:ind w:left="524"/>
        <w:rPr>
          <w:rFonts w:cs="Arial"/>
          <w:sz w:val="22"/>
          <w:szCs w:val="22"/>
        </w:rPr>
      </w:pPr>
      <w:r w:rsidRPr="002F63FA">
        <w:rPr>
          <w:rFonts w:cs="Arial"/>
          <w:sz w:val="22"/>
          <w:szCs w:val="22"/>
        </w:rPr>
        <w:t>a) La pavimentación o repavimentación de las vías públicas y la construcción de banquetas</w:t>
      </w:r>
      <w:r>
        <w:rPr>
          <w:rFonts w:cs="Arial"/>
          <w:sz w:val="22"/>
          <w:szCs w:val="22"/>
        </w:rPr>
        <w:t xml:space="preserve"> </w:t>
      </w:r>
      <w:r w:rsidRPr="002F63FA">
        <w:rPr>
          <w:rFonts w:cs="Arial"/>
          <w:sz w:val="22"/>
          <w:szCs w:val="22"/>
        </w:rPr>
        <w:t>y</w:t>
      </w:r>
      <w:r>
        <w:rPr>
          <w:rFonts w:cs="Arial"/>
          <w:sz w:val="22"/>
          <w:szCs w:val="22"/>
        </w:rPr>
        <w:t xml:space="preserve"> </w:t>
      </w:r>
      <w:r w:rsidRPr="002F63FA">
        <w:rPr>
          <w:rFonts w:cs="Arial"/>
          <w:sz w:val="22"/>
          <w:szCs w:val="22"/>
        </w:rPr>
        <w:t>de guarniciones de las mismas.</w:t>
      </w:r>
    </w:p>
    <w:p w14:paraId="6A715FDD" w14:textId="77777777" w:rsidR="002D0426" w:rsidRPr="002F63FA" w:rsidRDefault="002D0426" w:rsidP="002D0426">
      <w:pPr>
        <w:ind w:left="524"/>
        <w:rPr>
          <w:rFonts w:cs="Arial"/>
          <w:sz w:val="22"/>
          <w:szCs w:val="22"/>
        </w:rPr>
      </w:pPr>
      <w:r w:rsidRPr="002F63FA">
        <w:rPr>
          <w:rFonts w:cs="Arial"/>
          <w:sz w:val="22"/>
          <w:szCs w:val="22"/>
        </w:rPr>
        <w:t>b) La electrificación de las zonas urbanas o rurales, tanto para usos domésticos como para usos industriales y agropecuarios.</w:t>
      </w:r>
    </w:p>
    <w:p w14:paraId="1A778B50" w14:textId="77777777" w:rsidR="002D0426" w:rsidRPr="002F63FA" w:rsidRDefault="002D0426" w:rsidP="002D0426">
      <w:pPr>
        <w:ind w:left="524"/>
        <w:rPr>
          <w:rFonts w:cs="Arial"/>
          <w:sz w:val="22"/>
          <w:szCs w:val="22"/>
        </w:rPr>
      </w:pPr>
      <w:r w:rsidRPr="002F63FA">
        <w:rPr>
          <w:rFonts w:cs="Arial"/>
          <w:sz w:val="22"/>
          <w:szCs w:val="22"/>
        </w:rPr>
        <w:t>c)  Las necesidades para adoptar o mejorar el alumbrado público.</w:t>
      </w:r>
    </w:p>
    <w:p w14:paraId="7728305C" w14:textId="77777777" w:rsidR="002D0426" w:rsidRPr="002F63FA" w:rsidRDefault="002D0426" w:rsidP="002D0426">
      <w:pPr>
        <w:ind w:left="524"/>
        <w:rPr>
          <w:rFonts w:cs="Arial"/>
          <w:sz w:val="22"/>
          <w:szCs w:val="22"/>
        </w:rPr>
      </w:pPr>
      <w:r w:rsidRPr="002F63FA">
        <w:rPr>
          <w:rFonts w:cs="Arial"/>
          <w:sz w:val="22"/>
          <w:szCs w:val="22"/>
        </w:rPr>
        <w:t>d) Las que se requieran para adoptar o mejorar los servicios de agua potable, drenaje sanitario, drenaje pluvial y gas natural para uso doméstico.</w:t>
      </w:r>
    </w:p>
    <w:p w14:paraId="5BD43161" w14:textId="77777777" w:rsidR="002D0426" w:rsidRPr="002F63FA" w:rsidRDefault="002D0426" w:rsidP="002D0426">
      <w:pPr>
        <w:ind w:left="524"/>
        <w:rPr>
          <w:rFonts w:cs="Arial"/>
          <w:sz w:val="22"/>
          <w:szCs w:val="22"/>
        </w:rPr>
      </w:pPr>
      <w:r w:rsidRPr="002F63FA">
        <w:rPr>
          <w:rFonts w:cs="Arial"/>
          <w:sz w:val="22"/>
          <w:szCs w:val="22"/>
        </w:rPr>
        <w:t>e)  Las necesarias para la construcción y conservación de caminos vecinales.</w:t>
      </w:r>
    </w:p>
    <w:p w14:paraId="76774F18" w14:textId="77777777" w:rsidR="002D0426" w:rsidRPr="002F63FA" w:rsidRDefault="002D0426" w:rsidP="002D0426">
      <w:pPr>
        <w:ind w:left="524"/>
        <w:rPr>
          <w:rFonts w:cs="Arial"/>
          <w:sz w:val="22"/>
          <w:szCs w:val="22"/>
        </w:rPr>
      </w:pPr>
      <w:r w:rsidRPr="002F63FA">
        <w:rPr>
          <w:rFonts w:cs="Arial"/>
          <w:sz w:val="22"/>
          <w:szCs w:val="22"/>
        </w:rPr>
        <w:t>f)   Las demás que determine el Ayuntamiento.</w:t>
      </w:r>
    </w:p>
    <w:p w14:paraId="5A224B65" w14:textId="77777777" w:rsidR="002D0426" w:rsidRPr="002F63FA" w:rsidRDefault="002D0426" w:rsidP="002D0426">
      <w:pPr>
        <w:jc w:val="center"/>
        <w:rPr>
          <w:rFonts w:cs="Arial"/>
          <w:bCs/>
          <w:sz w:val="22"/>
          <w:szCs w:val="22"/>
        </w:rPr>
      </w:pPr>
    </w:p>
    <w:p w14:paraId="70B34F4F" w14:textId="77777777" w:rsidR="002D0426" w:rsidRPr="002F63FA" w:rsidRDefault="002D0426" w:rsidP="002D0426">
      <w:pPr>
        <w:jc w:val="center"/>
        <w:rPr>
          <w:rFonts w:cs="Arial"/>
          <w:b/>
          <w:bCs/>
          <w:sz w:val="22"/>
          <w:szCs w:val="22"/>
        </w:rPr>
      </w:pPr>
      <w:r w:rsidRPr="002F63FA">
        <w:rPr>
          <w:rFonts w:cs="Arial"/>
          <w:b/>
          <w:bCs/>
          <w:sz w:val="22"/>
          <w:szCs w:val="22"/>
        </w:rPr>
        <w:t>SECCIÓN III</w:t>
      </w:r>
    </w:p>
    <w:p w14:paraId="29F67FF0" w14:textId="77777777" w:rsidR="002D0426" w:rsidRPr="002F63FA" w:rsidRDefault="002D0426" w:rsidP="002D0426">
      <w:pPr>
        <w:jc w:val="center"/>
        <w:rPr>
          <w:rFonts w:cs="Arial"/>
          <w:b/>
          <w:bCs/>
          <w:sz w:val="22"/>
          <w:szCs w:val="22"/>
        </w:rPr>
      </w:pPr>
      <w:r w:rsidRPr="002F63FA">
        <w:rPr>
          <w:rFonts w:cs="Arial"/>
          <w:b/>
          <w:bCs/>
          <w:sz w:val="22"/>
          <w:szCs w:val="22"/>
        </w:rPr>
        <w:t>POR RESPONSABILIDAD OBJETIVA</w:t>
      </w:r>
    </w:p>
    <w:p w14:paraId="7096E5F0" w14:textId="77777777" w:rsidR="002D0426" w:rsidRPr="002F63FA" w:rsidRDefault="002D0426" w:rsidP="002D0426">
      <w:pPr>
        <w:ind w:firstLine="708"/>
        <w:rPr>
          <w:rFonts w:cs="Arial"/>
          <w:b/>
          <w:sz w:val="22"/>
          <w:szCs w:val="22"/>
        </w:rPr>
      </w:pPr>
    </w:p>
    <w:p w14:paraId="68001A87" w14:textId="77777777" w:rsidR="002D0426" w:rsidRPr="002F63FA" w:rsidRDefault="002D0426" w:rsidP="002D0426">
      <w:pPr>
        <w:rPr>
          <w:rFonts w:cs="Arial"/>
          <w:sz w:val="22"/>
          <w:szCs w:val="22"/>
        </w:rPr>
      </w:pPr>
      <w:r w:rsidRPr="002F63FA">
        <w:rPr>
          <w:rFonts w:cs="Arial"/>
          <w:b/>
          <w:sz w:val="22"/>
          <w:szCs w:val="22"/>
        </w:rPr>
        <w:t>ARTÍCULO 9.-</w:t>
      </w:r>
      <w:r w:rsidRPr="002F63FA">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r w:rsidRPr="002F63FA">
        <w:rPr>
          <w:rFonts w:cs="Arial"/>
          <w:sz w:val="22"/>
          <w:szCs w:val="22"/>
        </w:rPr>
        <w:t>y se pagará en la Tesorería Municipal, dentro de los quince días siguientes en que se notifique al contribuyente el resultado de la cuantificación de los daños o deterioros causados.</w:t>
      </w:r>
    </w:p>
    <w:p w14:paraId="0185515D" w14:textId="77777777" w:rsidR="002D0426" w:rsidRPr="002F63FA" w:rsidRDefault="002D0426" w:rsidP="002D0426">
      <w:pPr>
        <w:rPr>
          <w:rFonts w:cs="Arial"/>
          <w:sz w:val="22"/>
          <w:szCs w:val="22"/>
        </w:rPr>
      </w:pPr>
    </w:p>
    <w:p w14:paraId="728F03D2" w14:textId="77777777" w:rsidR="002D0426" w:rsidRPr="002F63FA" w:rsidRDefault="002D0426" w:rsidP="002D0426">
      <w:pPr>
        <w:jc w:val="center"/>
        <w:rPr>
          <w:rFonts w:cs="Arial"/>
          <w:b/>
          <w:bCs/>
          <w:sz w:val="22"/>
          <w:szCs w:val="22"/>
        </w:rPr>
      </w:pPr>
      <w:r w:rsidRPr="002F63FA">
        <w:rPr>
          <w:rFonts w:cs="Arial"/>
          <w:b/>
          <w:bCs/>
          <w:sz w:val="22"/>
          <w:szCs w:val="22"/>
        </w:rPr>
        <w:t>CAPÍTULO SÉPTIMO</w:t>
      </w:r>
    </w:p>
    <w:p w14:paraId="7392817A" w14:textId="77777777" w:rsidR="002D0426" w:rsidRPr="002F63FA" w:rsidRDefault="002D0426" w:rsidP="002D0426">
      <w:pPr>
        <w:jc w:val="center"/>
        <w:rPr>
          <w:rFonts w:cs="Arial"/>
          <w:b/>
          <w:bCs/>
          <w:sz w:val="22"/>
          <w:szCs w:val="22"/>
        </w:rPr>
      </w:pPr>
      <w:r w:rsidRPr="002F63FA">
        <w:rPr>
          <w:rFonts w:cs="Arial"/>
          <w:b/>
          <w:bCs/>
          <w:sz w:val="22"/>
          <w:szCs w:val="22"/>
        </w:rPr>
        <w:t>DE LOS DERECHOS POR LA PRESTACIÓN DE SERVICIOS PÚBLICOS</w:t>
      </w:r>
    </w:p>
    <w:p w14:paraId="567E2A2B" w14:textId="77777777" w:rsidR="002D0426" w:rsidRPr="002F63FA" w:rsidRDefault="002D0426" w:rsidP="002D0426">
      <w:pPr>
        <w:jc w:val="center"/>
        <w:rPr>
          <w:rFonts w:cs="Arial"/>
          <w:b/>
          <w:bCs/>
          <w:sz w:val="22"/>
          <w:szCs w:val="22"/>
        </w:rPr>
      </w:pPr>
    </w:p>
    <w:p w14:paraId="41248F69" w14:textId="77777777" w:rsidR="002D0426" w:rsidRPr="002F63FA" w:rsidRDefault="002D0426" w:rsidP="002D0426">
      <w:pPr>
        <w:jc w:val="center"/>
        <w:rPr>
          <w:rFonts w:cs="Arial"/>
          <w:b/>
          <w:bCs/>
          <w:sz w:val="22"/>
          <w:szCs w:val="22"/>
        </w:rPr>
      </w:pPr>
      <w:r w:rsidRPr="002F63FA">
        <w:rPr>
          <w:rFonts w:cs="Arial"/>
          <w:b/>
          <w:bCs/>
          <w:sz w:val="22"/>
          <w:szCs w:val="22"/>
        </w:rPr>
        <w:t>SECCIÓN I</w:t>
      </w:r>
    </w:p>
    <w:p w14:paraId="329E762D" w14:textId="77777777" w:rsidR="002D0426" w:rsidRPr="002F63FA" w:rsidRDefault="002D0426" w:rsidP="002D0426">
      <w:pPr>
        <w:jc w:val="center"/>
        <w:rPr>
          <w:rFonts w:cs="Arial"/>
          <w:b/>
          <w:bCs/>
          <w:sz w:val="22"/>
          <w:szCs w:val="22"/>
        </w:rPr>
      </w:pPr>
      <w:r w:rsidRPr="002F63FA">
        <w:rPr>
          <w:rFonts w:cs="Arial"/>
          <w:b/>
          <w:bCs/>
          <w:sz w:val="22"/>
          <w:szCs w:val="22"/>
        </w:rPr>
        <w:t>DE LOS SERVICIOS DE AGUA POTABLE Y ALCANTARILLADO</w:t>
      </w:r>
    </w:p>
    <w:p w14:paraId="04287DAF" w14:textId="77777777" w:rsidR="002D0426" w:rsidRPr="002F63FA" w:rsidRDefault="002D0426" w:rsidP="002D0426">
      <w:pPr>
        <w:ind w:right="50"/>
        <w:rPr>
          <w:rFonts w:cs="Arial"/>
          <w:b/>
          <w:sz w:val="22"/>
          <w:szCs w:val="22"/>
        </w:rPr>
      </w:pPr>
    </w:p>
    <w:p w14:paraId="206A542E" w14:textId="5166E40C" w:rsidR="002D0426" w:rsidRPr="002F63FA" w:rsidRDefault="002D0426" w:rsidP="002D0426">
      <w:pPr>
        <w:tabs>
          <w:tab w:val="left" w:pos="603"/>
          <w:tab w:val="left" w:pos="1139"/>
        </w:tabs>
        <w:rPr>
          <w:rFonts w:cs="Arial"/>
          <w:bCs/>
          <w:sz w:val="22"/>
          <w:szCs w:val="22"/>
        </w:rPr>
      </w:pPr>
      <w:r w:rsidRPr="002F63FA">
        <w:rPr>
          <w:rFonts w:cs="Arial"/>
          <w:b/>
          <w:sz w:val="22"/>
          <w:szCs w:val="22"/>
        </w:rPr>
        <w:t xml:space="preserve">ARTÍCULO 10.- </w:t>
      </w:r>
      <w:r w:rsidRPr="002F63FA">
        <w:rPr>
          <w:rFonts w:cs="Arial"/>
          <w:bCs/>
          <w:sz w:val="22"/>
          <w:szCs w:val="22"/>
        </w:rPr>
        <w:t xml:space="preserve">Es objeto de este derecho la prestación de los servicios de agua potable y alcantarillado a los habitantes del Municipio, en los términos de la Ley de Aguas para los Municipios del Estado de Coahuila de Zaragoza. Están sujetos al pago de este derecho, los propietarios o </w:t>
      </w:r>
      <w:r w:rsidRPr="002F63FA">
        <w:rPr>
          <w:rFonts w:cs="Arial"/>
          <w:bCs/>
          <w:sz w:val="22"/>
          <w:szCs w:val="22"/>
        </w:rPr>
        <w:lastRenderedPageBreak/>
        <w:t>poseedores de predios que establece el artículo 36 de la Ley de Aguas para los Municipios del Estado de Coahuila de Zaragoza.</w:t>
      </w:r>
    </w:p>
    <w:p w14:paraId="2A2C25A1" w14:textId="77777777" w:rsidR="002D0426" w:rsidRPr="002F63FA" w:rsidRDefault="002D0426" w:rsidP="002D0426">
      <w:pPr>
        <w:ind w:right="50"/>
        <w:rPr>
          <w:rFonts w:cs="Arial"/>
          <w:bCs/>
          <w:sz w:val="22"/>
          <w:szCs w:val="22"/>
        </w:rPr>
      </w:pPr>
    </w:p>
    <w:p w14:paraId="7AAC5ED0" w14:textId="77777777" w:rsidR="002D0426" w:rsidRPr="002F63FA" w:rsidRDefault="002D0426" w:rsidP="002D0426">
      <w:pPr>
        <w:rPr>
          <w:rFonts w:cs="Arial"/>
          <w:sz w:val="22"/>
          <w:szCs w:val="22"/>
        </w:rPr>
      </w:pPr>
      <w:r w:rsidRPr="002F63FA">
        <w:rPr>
          <w:rFonts w:cs="Arial"/>
          <w:sz w:val="22"/>
          <w:szCs w:val="22"/>
        </w:rPr>
        <w:t>Están sujetos al pago de este derecho, los propietarios o poseedores de predios que establece la Ley de Aguas para los Municipios del Estado de Coahuila de Zaragoza.</w:t>
      </w:r>
    </w:p>
    <w:p w14:paraId="41BE3CC9" w14:textId="77777777" w:rsidR="002D0426" w:rsidRPr="002F63FA" w:rsidRDefault="002D0426" w:rsidP="002D0426">
      <w:pPr>
        <w:rPr>
          <w:rFonts w:cs="Arial"/>
          <w:bCs/>
          <w:sz w:val="22"/>
          <w:szCs w:val="22"/>
        </w:rPr>
      </w:pPr>
    </w:p>
    <w:p w14:paraId="3A2EC229" w14:textId="77777777" w:rsidR="002D0426" w:rsidRPr="002F63FA" w:rsidRDefault="002D0426" w:rsidP="002D0426">
      <w:pPr>
        <w:ind w:right="50"/>
        <w:rPr>
          <w:rFonts w:cs="Arial"/>
          <w:bCs/>
          <w:sz w:val="22"/>
          <w:szCs w:val="22"/>
        </w:rPr>
      </w:pPr>
      <w:r w:rsidRPr="002F63FA">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EDB8240" w14:textId="77777777" w:rsidR="002D0426" w:rsidRPr="002F63FA" w:rsidRDefault="002D0426" w:rsidP="002D0426">
      <w:pPr>
        <w:ind w:right="50"/>
        <w:rPr>
          <w:rFonts w:cs="Arial"/>
          <w:bCs/>
          <w:sz w:val="22"/>
          <w:szCs w:val="22"/>
        </w:rPr>
      </w:pPr>
    </w:p>
    <w:p w14:paraId="3620A58C" w14:textId="77777777" w:rsidR="002D0426" w:rsidRPr="002F63FA" w:rsidRDefault="002D0426" w:rsidP="002D0426">
      <w:pPr>
        <w:ind w:right="50"/>
        <w:rPr>
          <w:rFonts w:cs="Arial"/>
          <w:sz w:val="22"/>
          <w:szCs w:val="22"/>
        </w:rPr>
      </w:pPr>
      <w:r w:rsidRPr="002F63FA">
        <w:rPr>
          <w:rFonts w:cs="Arial"/>
          <w:sz w:val="22"/>
          <w:szCs w:val="22"/>
        </w:rPr>
        <w:t>Los servicios a que se refiere esta sección se causarán y cobrarán conforme a los conceptos y tarifas siguientes:</w:t>
      </w:r>
    </w:p>
    <w:p w14:paraId="1D7BAC9A" w14:textId="77777777" w:rsidR="002D0426" w:rsidRPr="002F63FA" w:rsidRDefault="002D0426" w:rsidP="002D0426">
      <w:pPr>
        <w:rPr>
          <w:rFonts w:cs="Arial"/>
          <w:sz w:val="22"/>
          <w:szCs w:val="22"/>
        </w:rPr>
      </w:pPr>
    </w:p>
    <w:tbl>
      <w:tblPr>
        <w:tblW w:w="0" w:type="auto"/>
        <w:jc w:val="center"/>
        <w:tblCellMar>
          <w:left w:w="70" w:type="dxa"/>
          <w:right w:w="70" w:type="dxa"/>
        </w:tblCellMar>
        <w:tblLook w:val="04A0" w:firstRow="1" w:lastRow="0" w:firstColumn="1" w:lastColumn="0" w:noHBand="0" w:noVBand="1"/>
      </w:tblPr>
      <w:tblGrid>
        <w:gridCol w:w="1412"/>
        <w:gridCol w:w="875"/>
        <w:gridCol w:w="1730"/>
        <w:gridCol w:w="1363"/>
        <w:gridCol w:w="875"/>
        <w:gridCol w:w="997"/>
      </w:tblGrid>
      <w:tr w:rsidR="002D0426" w:rsidRPr="00CE6D0F" w14:paraId="0E605C0C" w14:textId="77777777" w:rsidTr="00CE6D0F">
        <w:trPr>
          <w:trHeight w:val="20"/>
          <w:jc w:val="center"/>
        </w:trPr>
        <w:tc>
          <w:tcPr>
            <w:tcW w:w="0" w:type="auto"/>
            <w:gridSpan w:val="6"/>
            <w:tcBorders>
              <w:top w:val="double" w:sz="6" w:space="0" w:color="auto"/>
              <w:left w:val="double" w:sz="6" w:space="0" w:color="auto"/>
              <w:bottom w:val="single" w:sz="4" w:space="0" w:color="auto"/>
              <w:right w:val="double" w:sz="6" w:space="0" w:color="000000"/>
            </w:tcBorders>
            <w:noWrap/>
            <w:vAlign w:val="bottom"/>
            <w:hideMark/>
          </w:tcPr>
          <w:p w14:paraId="2C994106" w14:textId="77777777" w:rsidR="002D0426" w:rsidRPr="00CE6D0F" w:rsidRDefault="002D0426" w:rsidP="002D0426">
            <w:pPr>
              <w:rPr>
                <w:rFonts w:cs="Arial"/>
                <w:b/>
                <w:bCs/>
                <w:sz w:val="22"/>
                <w:szCs w:val="22"/>
                <w:lang w:val="es-AR" w:eastAsia="es-AR"/>
              </w:rPr>
            </w:pPr>
            <w:r w:rsidRPr="00CE6D0F">
              <w:rPr>
                <w:rFonts w:cs="Arial"/>
                <w:b/>
                <w:bCs/>
                <w:sz w:val="22"/>
                <w:szCs w:val="22"/>
                <w:lang w:val="es-AR" w:eastAsia="es-AR"/>
              </w:rPr>
              <w:t>TIPO: 1 DOMESTICO</w:t>
            </w:r>
          </w:p>
        </w:tc>
      </w:tr>
      <w:tr w:rsidR="002D0426" w:rsidRPr="00CE6D0F" w14:paraId="7C26D145"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1B7FC2C"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RANGO  M3</w:t>
            </w:r>
          </w:p>
        </w:tc>
        <w:tc>
          <w:tcPr>
            <w:tcW w:w="0" w:type="auto"/>
            <w:tcBorders>
              <w:top w:val="single" w:sz="4" w:space="0" w:color="auto"/>
              <w:left w:val="nil"/>
              <w:bottom w:val="single" w:sz="4" w:space="0" w:color="auto"/>
              <w:right w:val="single" w:sz="4" w:space="0" w:color="auto"/>
            </w:tcBorders>
            <w:noWrap/>
            <w:vAlign w:val="bottom"/>
            <w:hideMark/>
          </w:tcPr>
          <w:p w14:paraId="2A51E639"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AGUA</w:t>
            </w:r>
          </w:p>
        </w:tc>
        <w:tc>
          <w:tcPr>
            <w:tcW w:w="0" w:type="auto"/>
            <w:tcBorders>
              <w:top w:val="single" w:sz="4" w:space="0" w:color="auto"/>
              <w:left w:val="nil"/>
              <w:bottom w:val="single" w:sz="4" w:space="0" w:color="auto"/>
              <w:right w:val="single" w:sz="4" w:space="0" w:color="auto"/>
            </w:tcBorders>
            <w:noWrap/>
            <w:vAlign w:val="bottom"/>
            <w:hideMark/>
          </w:tcPr>
          <w:p w14:paraId="22F9E210"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DRENAJE 20 %</w:t>
            </w:r>
          </w:p>
        </w:tc>
        <w:tc>
          <w:tcPr>
            <w:tcW w:w="0" w:type="auto"/>
            <w:tcBorders>
              <w:top w:val="single" w:sz="4" w:space="0" w:color="auto"/>
              <w:left w:val="nil"/>
              <w:bottom w:val="single" w:sz="4" w:space="0" w:color="auto"/>
              <w:right w:val="single" w:sz="4" w:space="0" w:color="auto"/>
            </w:tcBorders>
            <w:noWrap/>
            <w:vAlign w:val="bottom"/>
            <w:hideMark/>
          </w:tcPr>
          <w:p w14:paraId="421658DA" w14:textId="24927DBF" w:rsidR="002D0426" w:rsidRPr="00CE6D0F" w:rsidRDefault="002D0426" w:rsidP="00D054F6">
            <w:pPr>
              <w:jc w:val="center"/>
              <w:rPr>
                <w:rFonts w:cs="Arial"/>
                <w:sz w:val="22"/>
                <w:szCs w:val="22"/>
                <w:lang w:val="es-AR" w:eastAsia="es-AR"/>
              </w:rPr>
            </w:pPr>
            <w:r w:rsidRPr="00CE6D0F">
              <w:rPr>
                <w:rFonts w:cs="Arial"/>
                <w:sz w:val="22"/>
                <w:szCs w:val="22"/>
                <w:lang w:val="es-AR" w:eastAsia="es-AR"/>
              </w:rPr>
              <w:t>SUB</w:t>
            </w:r>
            <w:r w:rsidR="00D054F6">
              <w:rPr>
                <w:rFonts w:cs="Arial"/>
                <w:sz w:val="22"/>
                <w:szCs w:val="22"/>
                <w:lang w:val="es-AR" w:eastAsia="es-AR"/>
              </w:rPr>
              <w:t xml:space="preserve"> </w:t>
            </w:r>
            <w:r w:rsidRPr="00CE6D0F">
              <w:rPr>
                <w:rFonts w:cs="Arial"/>
                <w:sz w:val="22"/>
                <w:szCs w:val="22"/>
                <w:lang w:val="es-AR" w:eastAsia="es-AR"/>
              </w:rPr>
              <w:t>TOTAL</w:t>
            </w:r>
          </w:p>
        </w:tc>
        <w:tc>
          <w:tcPr>
            <w:tcW w:w="0" w:type="auto"/>
            <w:tcBorders>
              <w:top w:val="single" w:sz="4" w:space="0" w:color="auto"/>
              <w:left w:val="nil"/>
              <w:bottom w:val="single" w:sz="4" w:space="0" w:color="auto"/>
              <w:right w:val="single" w:sz="4" w:space="0" w:color="auto"/>
            </w:tcBorders>
            <w:noWrap/>
            <w:vAlign w:val="bottom"/>
            <w:hideMark/>
          </w:tcPr>
          <w:p w14:paraId="6E5B6BB9"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IVA</w:t>
            </w:r>
          </w:p>
        </w:tc>
        <w:tc>
          <w:tcPr>
            <w:tcW w:w="0" w:type="auto"/>
            <w:tcBorders>
              <w:top w:val="single" w:sz="4" w:space="0" w:color="auto"/>
              <w:left w:val="nil"/>
              <w:bottom w:val="single" w:sz="4" w:space="0" w:color="auto"/>
              <w:right w:val="double" w:sz="6" w:space="0" w:color="auto"/>
            </w:tcBorders>
            <w:noWrap/>
            <w:vAlign w:val="bottom"/>
            <w:hideMark/>
          </w:tcPr>
          <w:p w14:paraId="444091D1"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TOTAL</w:t>
            </w:r>
          </w:p>
        </w:tc>
      </w:tr>
      <w:tr w:rsidR="002D0426" w:rsidRPr="00CE6D0F" w14:paraId="149E929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83735CE"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0-15</w:t>
            </w:r>
          </w:p>
        </w:tc>
        <w:tc>
          <w:tcPr>
            <w:tcW w:w="0" w:type="auto"/>
            <w:tcBorders>
              <w:top w:val="single" w:sz="4" w:space="0" w:color="auto"/>
              <w:left w:val="nil"/>
              <w:bottom w:val="single" w:sz="4" w:space="0" w:color="auto"/>
              <w:right w:val="single" w:sz="4" w:space="0" w:color="auto"/>
            </w:tcBorders>
            <w:noWrap/>
            <w:vAlign w:val="bottom"/>
            <w:hideMark/>
          </w:tcPr>
          <w:p w14:paraId="791815D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$53.19</w:t>
            </w:r>
          </w:p>
        </w:tc>
        <w:tc>
          <w:tcPr>
            <w:tcW w:w="0" w:type="auto"/>
            <w:tcBorders>
              <w:top w:val="single" w:sz="4" w:space="0" w:color="auto"/>
              <w:left w:val="nil"/>
              <w:bottom w:val="single" w:sz="4" w:space="0" w:color="auto"/>
              <w:right w:val="single" w:sz="4" w:space="0" w:color="auto"/>
            </w:tcBorders>
            <w:noWrap/>
            <w:vAlign w:val="bottom"/>
            <w:hideMark/>
          </w:tcPr>
          <w:p w14:paraId="2C0B02F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$ 10.64</w:t>
            </w:r>
          </w:p>
        </w:tc>
        <w:tc>
          <w:tcPr>
            <w:tcW w:w="0" w:type="auto"/>
            <w:tcBorders>
              <w:top w:val="single" w:sz="4" w:space="0" w:color="auto"/>
              <w:left w:val="nil"/>
              <w:bottom w:val="single" w:sz="4" w:space="0" w:color="auto"/>
              <w:right w:val="single" w:sz="4" w:space="0" w:color="auto"/>
            </w:tcBorders>
            <w:noWrap/>
            <w:vAlign w:val="bottom"/>
            <w:hideMark/>
          </w:tcPr>
          <w:p w14:paraId="3D7DB58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$ 63.83</w:t>
            </w:r>
          </w:p>
        </w:tc>
        <w:tc>
          <w:tcPr>
            <w:tcW w:w="0" w:type="auto"/>
            <w:tcBorders>
              <w:top w:val="single" w:sz="4" w:space="0" w:color="auto"/>
              <w:left w:val="nil"/>
              <w:bottom w:val="single" w:sz="4" w:space="0" w:color="auto"/>
              <w:right w:val="single" w:sz="4" w:space="0" w:color="auto"/>
            </w:tcBorders>
            <w:noWrap/>
            <w:vAlign w:val="bottom"/>
          </w:tcPr>
          <w:p w14:paraId="1AAA59F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144ACCC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$ 63.83</w:t>
            </w:r>
          </w:p>
        </w:tc>
      </w:tr>
      <w:tr w:rsidR="002D0426" w:rsidRPr="00CE6D0F" w14:paraId="68F11E2D"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2694E7E"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16-20</w:t>
            </w:r>
          </w:p>
        </w:tc>
        <w:tc>
          <w:tcPr>
            <w:tcW w:w="0" w:type="auto"/>
            <w:tcBorders>
              <w:top w:val="single" w:sz="4" w:space="0" w:color="auto"/>
              <w:left w:val="nil"/>
              <w:bottom w:val="single" w:sz="4" w:space="0" w:color="auto"/>
              <w:right w:val="single" w:sz="4" w:space="0" w:color="auto"/>
            </w:tcBorders>
            <w:noWrap/>
            <w:vAlign w:val="bottom"/>
            <w:hideMark/>
          </w:tcPr>
          <w:p w14:paraId="3CF509B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3.47</w:t>
            </w:r>
          </w:p>
        </w:tc>
        <w:tc>
          <w:tcPr>
            <w:tcW w:w="0" w:type="auto"/>
            <w:tcBorders>
              <w:top w:val="single" w:sz="4" w:space="0" w:color="auto"/>
              <w:left w:val="nil"/>
              <w:bottom w:val="single" w:sz="4" w:space="0" w:color="auto"/>
              <w:right w:val="single" w:sz="4" w:space="0" w:color="auto"/>
            </w:tcBorders>
            <w:noWrap/>
            <w:vAlign w:val="bottom"/>
            <w:hideMark/>
          </w:tcPr>
          <w:p w14:paraId="1F83B34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0.69</w:t>
            </w:r>
          </w:p>
        </w:tc>
        <w:tc>
          <w:tcPr>
            <w:tcW w:w="0" w:type="auto"/>
            <w:tcBorders>
              <w:top w:val="single" w:sz="4" w:space="0" w:color="auto"/>
              <w:left w:val="nil"/>
              <w:bottom w:val="single" w:sz="4" w:space="0" w:color="auto"/>
              <w:right w:val="single" w:sz="4" w:space="0" w:color="auto"/>
            </w:tcBorders>
            <w:noWrap/>
            <w:vAlign w:val="bottom"/>
            <w:hideMark/>
          </w:tcPr>
          <w:p w14:paraId="1A81DBA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4.16</w:t>
            </w:r>
          </w:p>
        </w:tc>
        <w:tc>
          <w:tcPr>
            <w:tcW w:w="0" w:type="auto"/>
            <w:tcBorders>
              <w:top w:val="single" w:sz="4" w:space="0" w:color="auto"/>
              <w:left w:val="nil"/>
              <w:bottom w:val="single" w:sz="4" w:space="0" w:color="auto"/>
              <w:right w:val="single" w:sz="4" w:space="0" w:color="auto"/>
            </w:tcBorders>
            <w:noWrap/>
            <w:vAlign w:val="bottom"/>
          </w:tcPr>
          <w:p w14:paraId="02D3566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00A5852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4.16</w:t>
            </w:r>
          </w:p>
        </w:tc>
      </w:tr>
      <w:tr w:rsidR="002D0426" w:rsidRPr="00CE6D0F" w14:paraId="3237199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51F975C"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21-30</w:t>
            </w:r>
          </w:p>
        </w:tc>
        <w:tc>
          <w:tcPr>
            <w:tcW w:w="0" w:type="auto"/>
            <w:tcBorders>
              <w:top w:val="single" w:sz="4" w:space="0" w:color="auto"/>
              <w:left w:val="nil"/>
              <w:bottom w:val="single" w:sz="4" w:space="0" w:color="auto"/>
              <w:right w:val="single" w:sz="4" w:space="0" w:color="auto"/>
            </w:tcBorders>
            <w:noWrap/>
            <w:vAlign w:val="bottom"/>
            <w:hideMark/>
          </w:tcPr>
          <w:p w14:paraId="27FE643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3.49</w:t>
            </w:r>
          </w:p>
        </w:tc>
        <w:tc>
          <w:tcPr>
            <w:tcW w:w="0" w:type="auto"/>
            <w:tcBorders>
              <w:top w:val="single" w:sz="4" w:space="0" w:color="auto"/>
              <w:left w:val="nil"/>
              <w:bottom w:val="single" w:sz="4" w:space="0" w:color="auto"/>
              <w:right w:val="single" w:sz="4" w:space="0" w:color="auto"/>
            </w:tcBorders>
            <w:noWrap/>
            <w:vAlign w:val="bottom"/>
            <w:hideMark/>
          </w:tcPr>
          <w:p w14:paraId="65564F0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0.70</w:t>
            </w:r>
          </w:p>
        </w:tc>
        <w:tc>
          <w:tcPr>
            <w:tcW w:w="0" w:type="auto"/>
            <w:tcBorders>
              <w:top w:val="single" w:sz="4" w:space="0" w:color="auto"/>
              <w:left w:val="nil"/>
              <w:bottom w:val="single" w:sz="4" w:space="0" w:color="auto"/>
              <w:right w:val="single" w:sz="4" w:space="0" w:color="auto"/>
            </w:tcBorders>
            <w:noWrap/>
            <w:vAlign w:val="bottom"/>
            <w:hideMark/>
          </w:tcPr>
          <w:p w14:paraId="3B22348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4.19</w:t>
            </w:r>
          </w:p>
        </w:tc>
        <w:tc>
          <w:tcPr>
            <w:tcW w:w="0" w:type="auto"/>
            <w:tcBorders>
              <w:top w:val="single" w:sz="4" w:space="0" w:color="auto"/>
              <w:left w:val="nil"/>
              <w:bottom w:val="single" w:sz="4" w:space="0" w:color="auto"/>
              <w:right w:val="single" w:sz="4" w:space="0" w:color="auto"/>
            </w:tcBorders>
            <w:noWrap/>
            <w:vAlign w:val="bottom"/>
          </w:tcPr>
          <w:p w14:paraId="2A46045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5B2193F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4.19</w:t>
            </w:r>
          </w:p>
        </w:tc>
      </w:tr>
      <w:tr w:rsidR="002D0426" w:rsidRPr="00CE6D0F" w14:paraId="7CEE8FF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6DD970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31-50</w:t>
            </w:r>
          </w:p>
        </w:tc>
        <w:tc>
          <w:tcPr>
            <w:tcW w:w="0" w:type="auto"/>
            <w:tcBorders>
              <w:top w:val="single" w:sz="4" w:space="0" w:color="auto"/>
              <w:left w:val="nil"/>
              <w:bottom w:val="single" w:sz="4" w:space="0" w:color="auto"/>
              <w:right w:val="single" w:sz="4" w:space="0" w:color="auto"/>
            </w:tcBorders>
            <w:noWrap/>
            <w:vAlign w:val="bottom"/>
            <w:hideMark/>
          </w:tcPr>
          <w:p w14:paraId="7DF824A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3.68</w:t>
            </w:r>
          </w:p>
        </w:tc>
        <w:tc>
          <w:tcPr>
            <w:tcW w:w="0" w:type="auto"/>
            <w:tcBorders>
              <w:top w:val="single" w:sz="4" w:space="0" w:color="auto"/>
              <w:left w:val="nil"/>
              <w:bottom w:val="single" w:sz="4" w:space="0" w:color="auto"/>
              <w:right w:val="single" w:sz="4" w:space="0" w:color="auto"/>
            </w:tcBorders>
            <w:noWrap/>
            <w:vAlign w:val="bottom"/>
            <w:hideMark/>
          </w:tcPr>
          <w:p w14:paraId="33A352E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0.74</w:t>
            </w:r>
          </w:p>
        </w:tc>
        <w:tc>
          <w:tcPr>
            <w:tcW w:w="0" w:type="auto"/>
            <w:tcBorders>
              <w:top w:val="single" w:sz="4" w:space="0" w:color="auto"/>
              <w:left w:val="nil"/>
              <w:bottom w:val="single" w:sz="4" w:space="0" w:color="auto"/>
              <w:right w:val="single" w:sz="4" w:space="0" w:color="auto"/>
            </w:tcBorders>
            <w:noWrap/>
            <w:vAlign w:val="bottom"/>
            <w:hideMark/>
          </w:tcPr>
          <w:p w14:paraId="1BB0CE0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4.42</w:t>
            </w:r>
          </w:p>
        </w:tc>
        <w:tc>
          <w:tcPr>
            <w:tcW w:w="0" w:type="auto"/>
            <w:tcBorders>
              <w:top w:val="single" w:sz="4" w:space="0" w:color="auto"/>
              <w:left w:val="nil"/>
              <w:bottom w:val="single" w:sz="4" w:space="0" w:color="auto"/>
              <w:right w:val="single" w:sz="4" w:space="0" w:color="auto"/>
            </w:tcBorders>
            <w:noWrap/>
            <w:vAlign w:val="bottom"/>
          </w:tcPr>
          <w:p w14:paraId="68DC8F0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7068BB8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4.42</w:t>
            </w:r>
          </w:p>
        </w:tc>
      </w:tr>
      <w:tr w:rsidR="002D0426" w:rsidRPr="00CE6D0F" w14:paraId="2F6A87D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6715EED7"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51-75</w:t>
            </w:r>
          </w:p>
        </w:tc>
        <w:tc>
          <w:tcPr>
            <w:tcW w:w="0" w:type="auto"/>
            <w:tcBorders>
              <w:top w:val="single" w:sz="4" w:space="0" w:color="auto"/>
              <w:left w:val="nil"/>
              <w:bottom w:val="single" w:sz="4" w:space="0" w:color="auto"/>
              <w:right w:val="single" w:sz="4" w:space="0" w:color="auto"/>
            </w:tcBorders>
            <w:noWrap/>
            <w:vAlign w:val="bottom"/>
            <w:hideMark/>
          </w:tcPr>
          <w:p w14:paraId="4F788E8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4.05</w:t>
            </w:r>
          </w:p>
        </w:tc>
        <w:tc>
          <w:tcPr>
            <w:tcW w:w="0" w:type="auto"/>
            <w:tcBorders>
              <w:top w:val="single" w:sz="4" w:space="0" w:color="auto"/>
              <w:left w:val="nil"/>
              <w:bottom w:val="single" w:sz="4" w:space="0" w:color="auto"/>
              <w:right w:val="single" w:sz="4" w:space="0" w:color="auto"/>
            </w:tcBorders>
            <w:noWrap/>
            <w:vAlign w:val="bottom"/>
            <w:hideMark/>
          </w:tcPr>
          <w:p w14:paraId="5F01153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0.81</w:t>
            </w:r>
          </w:p>
        </w:tc>
        <w:tc>
          <w:tcPr>
            <w:tcW w:w="0" w:type="auto"/>
            <w:tcBorders>
              <w:top w:val="single" w:sz="4" w:space="0" w:color="auto"/>
              <w:left w:val="nil"/>
              <w:bottom w:val="single" w:sz="4" w:space="0" w:color="auto"/>
              <w:right w:val="single" w:sz="4" w:space="0" w:color="auto"/>
            </w:tcBorders>
            <w:noWrap/>
            <w:vAlign w:val="bottom"/>
            <w:hideMark/>
          </w:tcPr>
          <w:p w14:paraId="47975A4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4.86</w:t>
            </w:r>
          </w:p>
        </w:tc>
        <w:tc>
          <w:tcPr>
            <w:tcW w:w="0" w:type="auto"/>
            <w:tcBorders>
              <w:top w:val="single" w:sz="4" w:space="0" w:color="auto"/>
              <w:left w:val="nil"/>
              <w:bottom w:val="single" w:sz="4" w:space="0" w:color="auto"/>
              <w:right w:val="single" w:sz="4" w:space="0" w:color="auto"/>
            </w:tcBorders>
            <w:noWrap/>
            <w:vAlign w:val="bottom"/>
          </w:tcPr>
          <w:p w14:paraId="146E852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6EF7B1B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4.86</w:t>
            </w:r>
          </w:p>
        </w:tc>
      </w:tr>
      <w:tr w:rsidR="002D0426" w:rsidRPr="00CE6D0F" w14:paraId="5006298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4E8FC9F"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76-100</w:t>
            </w:r>
          </w:p>
        </w:tc>
        <w:tc>
          <w:tcPr>
            <w:tcW w:w="0" w:type="auto"/>
            <w:tcBorders>
              <w:top w:val="single" w:sz="4" w:space="0" w:color="auto"/>
              <w:left w:val="nil"/>
              <w:bottom w:val="single" w:sz="4" w:space="0" w:color="auto"/>
              <w:right w:val="single" w:sz="4" w:space="0" w:color="auto"/>
            </w:tcBorders>
            <w:noWrap/>
            <w:vAlign w:val="bottom"/>
            <w:hideMark/>
          </w:tcPr>
          <w:p w14:paraId="1930333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4.44</w:t>
            </w:r>
          </w:p>
        </w:tc>
        <w:tc>
          <w:tcPr>
            <w:tcW w:w="0" w:type="auto"/>
            <w:tcBorders>
              <w:top w:val="single" w:sz="4" w:space="0" w:color="auto"/>
              <w:left w:val="nil"/>
              <w:bottom w:val="single" w:sz="4" w:space="0" w:color="auto"/>
              <w:right w:val="single" w:sz="4" w:space="0" w:color="auto"/>
            </w:tcBorders>
            <w:noWrap/>
            <w:vAlign w:val="bottom"/>
            <w:hideMark/>
          </w:tcPr>
          <w:p w14:paraId="692A459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0.89</w:t>
            </w:r>
          </w:p>
        </w:tc>
        <w:tc>
          <w:tcPr>
            <w:tcW w:w="0" w:type="auto"/>
            <w:tcBorders>
              <w:top w:val="single" w:sz="4" w:space="0" w:color="auto"/>
              <w:left w:val="nil"/>
              <w:bottom w:val="single" w:sz="4" w:space="0" w:color="auto"/>
              <w:right w:val="single" w:sz="4" w:space="0" w:color="auto"/>
            </w:tcBorders>
            <w:noWrap/>
            <w:vAlign w:val="bottom"/>
            <w:hideMark/>
          </w:tcPr>
          <w:p w14:paraId="15BD501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5.33</w:t>
            </w:r>
          </w:p>
        </w:tc>
        <w:tc>
          <w:tcPr>
            <w:tcW w:w="0" w:type="auto"/>
            <w:tcBorders>
              <w:top w:val="single" w:sz="4" w:space="0" w:color="auto"/>
              <w:left w:val="nil"/>
              <w:bottom w:val="single" w:sz="4" w:space="0" w:color="auto"/>
              <w:right w:val="single" w:sz="4" w:space="0" w:color="auto"/>
            </w:tcBorders>
            <w:noWrap/>
            <w:vAlign w:val="bottom"/>
          </w:tcPr>
          <w:p w14:paraId="1AB60A6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54B8C90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5.33</w:t>
            </w:r>
          </w:p>
        </w:tc>
      </w:tr>
      <w:tr w:rsidR="002D0426" w:rsidRPr="00CE6D0F" w14:paraId="47F8D1F1"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1773FB29"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101-150</w:t>
            </w:r>
          </w:p>
        </w:tc>
        <w:tc>
          <w:tcPr>
            <w:tcW w:w="0" w:type="auto"/>
            <w:tcBorders>
              <w:top w:val="single" w:sz="4" w:space="0" w:color="auto"/>
              <w:left w:val="nil"/>
              <w:bottom w:val="single" w:sz="4" w:space="0" w:color="auto"/>
              <w:right w:val="single" w:sz="4" w:space="0" w:color="auto"/>
            </w:tcBorders>
            <w:noWrap/>
            <w:vAlign w:val="bottom"/>
            <w:hideMark/>
          </w:tcPr>
          <w:p w14:paraId="5777029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4.86</w:t>
            </w:r>
          </w:p>
        </w:tc>
        <w:tc>
          <w:tcPr>
            <w:tcW w:w="0" w:type="auto"/>
            <w:tcBorders>
              <w:top w:val="single" w:sz="4" w:space="0" w:color="auto"/>
              <w:left w:val="nil"/>
              <w:bottom w:val="single" w:sz="4" w:space="0" w:color="auto"/>
              <w:right w:val="single" w:sz="4" w:space="0" w:color="auto"/>
            </w:tcBorders>
            <w:noWrap/>
            <w:vAlign w:val="bottom"/>
            <w:hideMark/>
          </w:tcPr>
          <w:p w14:paraId="0BAAA17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0.97</w:t>
            </w:r>
          </w:p>
        </w:tc>
        <w:tc>
          <w:tcPr>
            <w:tcW w:w="0" w:type="auto"/>
            <w:tcBorders>
              <w:top w:val="single" w:sz="4" w:space="0" w:color="auto"/>
              <w:left w:val="nil"/>
              <w:bottom w:val="single" w:sz="4" w:space="0" w:color="auto"/>
              <w:right w:val="single" w:sz="4" w:space="0" w:color="auto"/>
            </w:tcBorders>
            <w:noWrap/>
            <w:vAlign w:val="bottom"/>
            <w:hideMark/>
          </w:tcPr>
          <w:p w14:paraId="2C01007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5.83</w:t>
            </w:r>
          </w:p>
        </w:tc>
        <w:tc>
          <w:tcPr>
            <w:tcW w:w="0" w:type="auto"/>
            <w:tcBorders>
              <w:top w:val="single" w:sz="4" w:space="0" w:color="auto"/>
              <w:left w:val="nil"/>
              <w:bottom w:val="single" w:sz="4" w:space="0" w:color="auto"/>
              <w:right w:val="single" w:sz="4" w:space="0" w:color="auto"/>
            </w:tcBorders>
            <w:noWrap/>
            <w:vAlign w:val="bottom"/>
          </w:tcPr>
          <w:p w14:paraId="3D7B8B7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47A2B4A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5.83</w:t>
            </w:r>
          </w:p>
        </w:tc>
      </w:tr>
      <w:tr w:rsidR="002D0426" w:rsidRPr="00CE6D0F" w14:paraId="6FE71AA4"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F9AE6A4"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MAS DE 150</w:t>
            </w:r>
          </w:p>
        </w:tc>
        <w:tc>
          <w:tcPr>
            <w:tcW w:w="0" w:type="auto"/>
            <w:tcBorders>
              <w:top w:val="single" w:sz="4" w:space="0" w:color="auto"/>
              <w:left w:val="nil"/>
              <w:bottom w:val="single" w:sz="4" w:space="0" w:color="auto"/>
              <w:right w:val="single" w:sz="4" w:space="0" w:color="auto"/>
            </w:tcBorders>
            <w:noWrap/>
            <w:vAlign w:val="bottom"/>
            <w:hideMark/>
          </w:tcPr>
          <w:p w14:paraId="648EDE1E"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5.46</w:t>
            </w:r>
          </w:p>
        </w:tc>
        <w:tc>
          <w:tcPr>
            <w:tcW w:w="0" w:type="auto"/>
            <w:tcBorders>
              <w:top w:val="single" w:sz="4" w:space="0" w:color="auto"/>
              <w:left w:val="nil"/>
              <w:bottom w:val="single" w:sz="4" w:space="0" w:color="auto"/>
              <w:right w:val="single" w:sz="4" w:space="0" w:color="auto"/>
            </w:tcBorders>
            <w:noWrap/>
            <w:vAlign w:val="bottom"/>
            <w:hideMark/>
          </w:tcPr>
          <w:p w14:paraId="57EC1C1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1.09</w:t>
            </w:r>
          </w:p>
        </w:tc>
        <w:tc>
          <w:tcPr>
            <w:tcW w:w="0" w:type="auto"/>
            <w:tcBorders>
              <w:top w:val="single" w:sz="4" w:space="0" w:color="auto"/>
              <w:left w:val="nil"/>
              <w:bottom w:val="single" w:sz="4" w:space="0" w:color="auto"/>
              <w:right w:val="single" w:sz="4" w:space="0" w:color="auto"/>
            </w:tcBorders>
            <w:noWrap/>
            <w:vAlign w:val="bottom"/>
            <w:hideMark/>
          </w:tcPr>
          <w:p w14:paraId="17FF37A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6.55</w:t>
            </w:r>
          </w:p>
        </w:tc>
        <w:tc>
          <w:tcPr>
            <w:tcW w:w="0" w:type="auto"/>
            <w:tcBorders>
              <w:top w:val="single" w:sz="4" w:space="0" w:color="auto"/>
              <w:left w:val="nil"/>
              <w:bottom w:val="single" w:sz="4" w:space="0" w:color="auto"/>
              <w:right w:val="single" w:sz="4" w:space="0" w:color="auto"/>
            </w:tcBorders>
            <w:noWrap/>
            <w:vAlign w:val="bottom"/>
          </w:tcPr>
          <w:p w14:paraId="35063D6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4B6EACC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6.55</w:t>
            </w:r>
          </w:p>
        </w:tc>
      </w:tr>
      <w:tr w:rsidR="002D0426" w:rsidRPr="00CE6D0F" w14:paraId="1EF1D005"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FF6094E"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6CCFB566"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776EEF8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75E725F7"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3FA8698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double" w:sz="6" w:space="0" w:color="auto"/>
            </w:tcBorders>
            <w:noWrap/>
            <w:vAlign w:val="bottom"/>
            <w:hideMark/>
          </w:tcPr>
          <w:p w14:paraId="3AE5DA3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r>
      <w:tr w:rsidR="002D0426" w:rsidRPr="00CE6D0F" w14:paraId="71145EEF" w14:textId="77777777" w:rsidTr="00CE6D0F">
        <w:trPr>
          <w:trHeight w:val="20"/>
          <w:jc w:val="center"/>
        </w:trPr>
        <w:tc>
          <w:tcPr>
            <w:tcW w:w="0" w:type="auto"/>
            <w:gridSpan w:val="6"/>
            <w:tcBorders>
              <w:top w:val="single" w:sz="4" w:space="0" w:color="auto"/>
              <w:left w:val="double" w:sz="6" w:space="0" w:color="auto"/>
              <w:bottom w:val="single" w:sz="4" w:space="0" w:color="auto"/>
              <w:right w:val="double" w:sz="6" w:space="0" w:color="000000"/>
            </w:tcBorders>
            <w:noWrap/>
            <w:vAlign w:val="bottom"/>
            <w:hideMark/>
          </w:tcPr>
          <w:p w14:paraId="3DC60757" w14:textId="77777777" w:rsidR="002D0426" w:rsidRPr="00CE6D0F" w:rsidRDefault="002D0426" w:rsidP="002D0426">
            <w:pPr>
              <w:rPr>
                <w:rFonts w:cs="Arial"/>
                <w:b/>
                <w:bCs/>
                <w:sz w:val="22"/>
                <w:szCs w:val="22"/>
                <w:lang w:val="es-AR" w:eastAsia="es-AR"/>
              </w:rPr>
            </w:pPr>
            <w:r w:rsidRPr="00CE6D0F">
              <w:rPr>
                <w:rFonts w:cs="Arial"/>
                <w:b/>
                <w:bCs/>
                <w:sz w:val="22"/>
                <w:szCs w:val="22"/>
                <w:lang w:val="es-AR" w:eastAsia="es-AR"/>
              </w:rPr>
              <w:t>TIPO: 2 COMERCIAL</w:t>
            </w:r>
          </w:p>
        </w:tc>
      </w:tr>
      <w:tr w:rsidR="002D0426" w:rsidRPr="00CE6D0F" w14:paraId="44AD5A2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358AD7D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RANGO  M3</w:t>
            </w:r>
          </w:p>
        </w:tc>
        <w:tc>
          <w:tcPr>
            <w:tcW w:w="0" w:type="auto"/>
            <w:tcBorders>
              <w:top w:val="single" w:sz="4" w:space="0" w:color="auto"/>
              <w:left w:val="nil"/>
              <w:bottom w:val="single" w:sz="4" w:space="0" w:color="auto"/>
              <w:right w:val="single" w:sz="4" w:space="0" w:color="auto"/>
            </w:tcBorders>
            <w:noWrap/>
            <w:vAlign w:val="bottom"/>
            <w:hideMark/>
          </w:tcPr>
          <w:p w14:paraId="2A87CF17"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AGUA</w:t>
            </w:r>
          </w:p>
        </w:tc>
        <w:tc>
          <w:tcPr>
            <w:tcW w:w="0" w:type="auto"/>
            <w:tcBorders>
              <w:top w:val="single" w:sz="4" w:space="0" w:color="auto"/>
              <w:left w:val="nil"/>
              <w:bottom w:val="single" w:sz="4" w:space="0" w:color="auto"/>
              <w:right w:val="single" w:sz="4" w:space="0" w:color="auto"/>
            </w:tcBorders>
            <w:noWrap/>
            <w:vAlign w:val="bottom"/>
            <w:hideMark/>
          </w:tcPr>
          <w:p w14:paraId="372079BA"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DRENAJE 25 %</w:t>
            </w:r>
          </w:p>
        </w:tc>
        <w:tc>
          <w:tcPr>
            <w:tcW w:w="0" w:type="auto"/>
            <w:tcBorders>
              <w:top w:val="single" w:sz="4" w:space="0" w:color="auto"/>
              <w:left w:val="nil"/>
              <w:bottom w:val="single" w:sz="4" w:space="0" w:color="auto"/>
              <w:right w:val="single" w:sz="4" w:space="0" w:color="auto"/>
            </w:tcBorders>
            <w:noWrap/>
            <w:vAlign w:val="bottom"/>
            <w:hideMark/>
          </w:tcPr>
          <w:p w14:paraId="0A7A231E" w14:textId="3EAC3C4C" w:rsidR="002D0426" w:rsidRPr="00CE6D0F" w:rsidRDefault="002D0426" w:rsidP="00D054F6">
            <w:pPr>
              <w:jc w:val="center"/>
              <w:rPr>
                <w:rFonts w:cs="Arial"/>
                <w:sz w:val="22"/>
                <w:szCs w:val="22"/>
                <w:lang w:val="es-AR" w:eastAsia="es-AR"/>
              </w:rPr>
            </w:pPr>
            <w:r w:rsidRPr="00CE6D0F">
              <w:rPr>
                <w:rFonts w:cs="Arial"/>
                <w:sz w:val="22"/>
                <w:szCs w:val="22"/>
                <w:lang w:val="es-AR" w:eastAsia="es-AR"/>
              </w:rPr>
              <w:t>SUB</w:t>
            </w:r>
            <w:r w:rsidR="00D054F6">
              <w:rPr>
                <w:rFonts w:cs="Arial"/>
                <w:sz w:val="22"/>
                <w:szCs w:val="22"/>
                <w:lang w:val="es-AR" w:eastAsia="es-AR"/>
              </w:rPr>
              <w:t xml:space="preserve"> </w:t>
            </w:r>
            <w:r w:rsidRPr="00CE6D0F">
              <w:rPr>
                <w:rFonts w:cs="Arial"/>
                <w:sz w:val="22"/>
                <w:szCs w:val="22"/>
                <w:lang w:val="es-AR" w:eastAsia="es-AR"/>
              </w:rPr>
              <w:t>TOTAL</w:t>
            </w:r>
          </w:p>
        </w:tc>
        <w:tc>
          <w:tcPr>
            <w:tcW w:w="0" w:type="auto"/>
            <w:tcBorders>
              <w:top w:val="single" w:sz="4" w:space="0" w:color="auto"/>
              <w:left w:val="nil"/>
              <w:bottom w:val="single" w:sz="4" w:space="0" w:color="auto"/>
              <w:right w:val="single" w:sz="4" w:space="0" w:color="auto"/>
            </w:tcBorders>
            <w:noWrap/>
            <w:vAlign w:val="bottom"/>
            <w:hideMark/>
          </w:tcPr>
          <w:p w14:paraId="0AA1E8C7"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IVA</w:t>
            </w:r>
          </w:p>
        </w:tc>
        <w:tc>
          <w:tcPr>
            <w:tcW w:w="0" w:type="auto"/>
            <w:tcBorders>
              <w:top w:val="single" w:sz="4" w:space="0" w:color="auto"/>
              <w:left w:val="nil"/>
              <w:bottom w:val="single" w:sz="4" w:space="0" w:color="auto"/>
              <w:right w:val="double" w:sz="6" w:space="0" w:color="auto"/>
            </w:tcBorders>
            <w:noWrap/>
            <w:vAlign w:val="bottom"/>
            <w:hideMark/>
          </w:tcPr>
          <w:p w14:paraId="006BDA96"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TOTAL</w:t>
            </w:r>
          </w:p>
        </w:tc>
      </w:tr>
      <w:tr w:rsidR="002D0426" w:rsidRPr="00CE6D0F" w14:paraId="171DE17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496748D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0-15</w:t>
            </w:r>
          </w:p>
        </w:tc>
        <w:tc>
          <w:tcPr>
            <w:tcW w:w="0" w:type="auto"/>
            <w:tcBorders>
              <w:top w:val="single" w:sz="4" w:space="0" w:color="auto"/>
              <w:left w:val="nil"/>
              <w:bottom w:val="single" w:sz="4" w:space="0" w:color="auto"/>
              <w:right w:val="single" w:sz="4" w:space="0" w:color="auto"/>
            </w:tcBorders>
            <w:noWrap/>
            <w:vAlign w:val="bottom"/>
            <w:hideMark/>
          </w:tcPr>
          <w:p w14:paraId="1A62C69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$ 73.60</w:t>
            </w:r>
          </w:p>
        </w:tc>
        <w:tc>
          <w:tcPr>
            <w:tcW w:w="0" w:type="auto"/>
            <w:tcBorders>
              <w:top w:val="single" w:sz="4" w:space="0" w:color="auto"/>
              <w:left w:val="nil"/>
              <w:bottom w:val="single" w:sz="4" w:space="0" w:color="auto"/>
              <w:right w:val="single" w:sz="4" w:space="0" w:color="auto"/>
            </w:tcBorders>
            <w:noWrap/>
            <w:vAlign w:val="bottom"/>
            <w:hideMark/>
          </w:tcPr>
          <w:p w14:paraId="5A6937D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$ 18.40</w:t>
            </w:r>
          </w:p>
        </w:tc>
        <w:tc>
          <w:tcPr>
            <w:tcW w:w="0" w:type="auto"/>
            <w:tcBorders>
              <w:top w:val="single" w:sz="4" w:space="0" w:color="auto"/>
              <w:left w:val="nil"/>
              <w:bottom w:val="single" w:sz="4" w:space="0" w:color="auto"/>
              <w:right w:val="single" w:sz="4" w:space="0" w:color="auto"/>
            </w:tcBorders>
            <w:noWrap/>
            <w:vAlign w:val="bottom"/>
            <w:hideMark/>
          </w:tcPr>
          <w:p w14:paraId="11901AA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$ 92.00</w:t>
            </w:r>
          </w:p>
        </w:tc>
        <w:tc>
          <w:tcPr>
            <w:tcW w:w="0" w:type="auto"/>
            <w:tcBorders>
              <w:top w:val="single" w:sz="4" w:space="0" w:color="auto"/>
              <w:left w:val="nil"/>
              <w:bottom w:val="single" w:sz="4" w:space="0" w:color="auto"/>
              <w:right w:val="single" w:sz="4" w:space="0" w:color="auto"/>
            </w:tcBorders>
            <w:noWrap/>
            <w:vAlign w:val="bottom"/>
            <w:hideMark/>
          </w:tcPr>
          <w:p w14:paraId="605B79E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$ 14.72</w:t>
            </w:r>
          </w:p>
        </w:tc>
        <w:tc>
          <w:tcPr>
            <w:tcW w:w="0" w:type="auto"/>
            <w:tcBorders>
              <w:top w:val="single" w:sz="4" w:space="0" w:color="auto"/>
              <w:left w:val="nil"/>
              <w:bottom w:val="single" w:sz="4" w:space="0" w:color="auto"/>
              <w:right w:val="double" w:sz="6" w:space="0" w:color="auto"/>
            </w:tcBorders>
            <w:noWrap/>
            <w:vAlign w:val="bottom"/>
            <w:hideMark/>
          </w:tcPr>
          <w:p w14:paraId="306112E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$ 106.72</w:t>
            </w:r>
          </w:p>
        </w:tc>
      </w:tr>
      <w:tr w:rsidR="002D0426" w:rsidRPr="00CE6D0F" w14:paraId="0707C79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05E32C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16-20</w:t>
            </w:r>
          </w:p>
        </w:tc>
        <w:tc>
          <w:tcPr>
            <w:tcW w:w="0" w:type="auto"/>
            <w:tcBorders>
              <w:top w:val="single" w:sz="4" w:space="0" w:color="auto"/>
              <w:left w:val="nil"/>
              <w:bottom w:val="single" w:sz="4" w:space="0" w:color="auto"/>
              <w:right w:val="single" w:sz="4" w:space="0" w:color="auto"/>
            </w:tcBorders>
            <w:noWrap/>
            <w:vAlign w:val="bottom"/>
            <w:hideMark/>
          </w:tcPr>
          <w:p w14:paraId="68CF7CE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$ 6.04</w:t>
            </w:r>
          </w:p>
        </w:tc>
        <w:tc>
          <w:tcPr>
            <w:tcW w:w="0" w:type="auto"/>
            <w:tcBorders>
              <w:top w:val="single" w:sz="4" w:space="0" w:color="auto"/>
              <w:left w:val="nil"/>
              <w:bottom w:val="single" w:sz="4" w:space="0" w:color="auto"/>
              <w:right w:val="single" w:sz="4" w:space="0" w:color="auto"/>
            </w:tcBorders>
            <w:noWrap/>
            <w:vAlign w:val="bottom"/>
            <w:hideMark/>
          </w:tcPr>
          <w:p w14:paraId="7AF8483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$ 1.51</w:t>
            </w:r>
          </w:p>
        </w:tc>
        <w:tc>
          <w:tcPr>
            <w:tcW w:w="0" w:type="auto"/>
            <w:tcBorders>
              <w:top w:val="single" w:sz="4" w:space="0" w:color="auto"/>
              <w:left w:val="nil"/>
              <w:bottom w:val="single" w:sz="4" w:space="0" w:color="auto"/>
              <w:right w:val="single" w:sz="4" w:space="0" w:color="auto"/>
            </w:tcBorders>
            <w:noWrap/>
            <w:vAlign w:val="bottom"/>
            <w:hideMark/>
          </w:tcPr>
          <w:p w14:paraId="21F7680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$ 7.55</w:t>
            </w:r>
          </w:p>
        </w:tc>
        <w:tc>
          <w:tcPr>
            <w:tcW w:w="0" w:type="auto"/>
            <w:tcBorders>
              <w:top w:val="single" w:sz="4" w:space="0" w:color="auto"/>
              <w:left w:val="nil"/>
              <w:bottom w:val="single" w:sz="4" w:space="0" w:color="auto"/>
              <w:right w:val="single" w:sz="4" w:space="0" w:color="auto"/>
            </w:tcBorders>
            <w:noWrap/>
            <w:vAlign w:val="bottom"/>
            <w:hideMark/>
          </w:tcPr>
          <w:p w14:paraId="2B5FC78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$ 1.21</w:t>
            </w:r>
          </w:p>
        </w:tc>
        <w:tc>
          <w:tcPr>
            <w:tcW w:w="0" w:type="auto"/>
            <w:tcBorders>
              <w:top w:val="single" w:sz="4" w:space="0" w:color="auto"/>
              <w:left w:val="nil"/>
              <w:bottom w:val="single" w:sz="4" w:space="0" w:color="auto"/>
              <w:right w:val="double" w:sz="6" w:space="0" w:color="auto"/>
            </w:tcBorders>
            <w:noWrap/>
            <w:vAlign w:val="bottom"/>
            <w:hideMark/>
          </w:tcPr>
          <w:p w14:paraId="1475D20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$ 8.76</w:t>
            </w:r>
          </w:p>
        </w:tc>
      </w:tr>
      <w:tr w:rsidR="002D0426" w:rsidRPr="00CE6D0F" w14:paraId="40A4E26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080AC4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21-30</w:t>
            </w:r>
          </w:p>
        </w:tc>
        <w:tc>
          <w:tcPr>
            <w:tcW w:w="0" w:type="auto"/>
            <w:tcBorders>
              <w:top w:val="single" w:sz="4" w:space="0" w:color="auto"/>
              <w:left w:val="nil"/>
              <w:bottom w:val="single" w:sz="4" w:space="0" w:color="auto"/>
              <w:right w:val="single" w:sz="4" w:space="0" w:color="auto"/>
            </w:tcBorders>
            <w:noWrap/>
            <w:vAlign w:val="bottom"/>
            <w:hideMark/>
          </w:tcPr>
          <w:p w14:paraId="735E9B2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$ 6.57</w:t>
            </w:r>
          </w:p>
        </w:tc>
        <w:tc>
          <w:tcPr>
            <w:tcW w:w="0" w:type="auto"/>
            <w:tcBorders>
              <w:top w:val="single" w:sz="4" w:space="0" w:color="auto"/>
              <w:left w:val="nil"/>
              <w:bottom w:val="single" w:sz="4" w:space="0" w:color="auto"/>
              <w:right w:val="single" w:sz="4" w:space="0" w:color="auto"/>
            </w:tcBorders>
            <w:noWrap/>
            <w:vAlign w:val="bottom"/>
            <w:hideMark/>
          </w:tcPr>
          <w:p w14:paraId="0F73F6B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$ 1.64</w:t>
            </w:r>
          </w:p>
        </w:tc>
        <w:tc>
          <w:tcPr>
            <w:tcW w:w="0" w:type="auto"/>
            <w:tcBorders>
              <w:top w:val="single" w:sz="4" w:space="0" w:color="auto"/>
              <w:left w:val="nil"/>
              <w:bottom w:val="single" w:sz="4" w:space="0" w:color="auto"/>
              <w:right w:val="single" w:sz="4" w:space="0" w:color="auto"/>
            </w:tcBorders>
            <w:noWrap/>
            <w:vAlign w:val="bottom"/>
            <w:hideMark/>
          </w:tcPr>
          <w:p w14:paraId="6ECBF37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$ 8.21</w:t>
            </w:r>
          </w:p>
        </w:tc>
        <w:tc>
          <w:tcPr>
            <w:tcW w:w="0" w:type="auto"/>
            <w:tcBorders>
              <w:top w:val="single" w:sz="4" w:space="0" w:color="auto"/>
              <w:left w:val="nil"/>
              <w:bottom w:val="single" w:sz="4" w:space="0" w:color="auto"/>
              <w:right w:val="single" w:sz="4" w:space="0" w:color="auto"/>
            </w:tcBorders>
            <w:noWrap/>
            <w:vAlign w:val="bottom"/>
            <w:hideMark/>
          </w:tcPr>
          <w:p w14:paraId="2148E0A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$ 1.31</w:t>
            </w:r>
          </w:p>
        </w:tc>
        <w:tc>
          <w:tcPr>
            <w:tcW w:w="0" w:type="auto"/>
            <w:tcBorders>
              <w:top w:val="single" w:sz="4" w:space="0" w:color="auto"/>
              <w:left w:val="nil"/>
              <w:bottom w:val="single" w:sz="4" w:space="0" w:color="auto"/>
              <w:right w:val="double" w:sz="6" w:space="0" w:color="auto"/>
            </w:tcBorders>
            <w:noWrap/>
            <w:vAlign w:val="bottom"/>
            <w:hideMark/>
          </w:tcPr>
          <w:p w14:paraId="03DFED7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$ 9.52</w:t>
            </w:r>
          </w:p>
        </w:tc>
      </w:tr>
      <w:tr w:rsidR="002D0426" w:rsidRPr="00CE6D0F" w14:paraId="0C9CAB72"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108ED899"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31-50</w:t>
            </w:r>
          </w:p>
        </w:tc>
        <w:tc>
          <w:tcPr>
            <w:tcW w:w="0" w:type="auto"/>
            <w:tcBorders>
              <w:top w:val="single" w:sz="4" w:space="0" w:color="auto"/>
              <w:left w:val="nil"/>
              <w:bottom w:val="single" w:sz="4" w:space="0" w:color="auto"/>
              <w:right w:val="single" w:sz="4" w:space="0" w:color="auto"/>
            </w:tcBorders>
            <w:noWrap/>
            <w:vAlign w:val="bottom"/>
            <w:hideMark/>
          </w:tcPr>
          <w:p w14:paraId="5318222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$ 7.27</w:t>
            </w:r>
          </w:p>
        </w:tc>
        <w:tc>
          <w:tcPr>
            <w:tcW w:w="0" w:type="auto"/>
            <w:tcBorders>
              <w:top w:val="single" w:sz="4" w:space="0" w:color="auto"/>
              <w:left w:val="nil"/>
              <w:bottom w:val="single" w:sz="4" w:space="0" w:color="auto"/>
              <w:right w:val="single" w:sz="4" w:space="0" w:color="auto"/>
            </w:tcBorders>
            <w:noWrap/>
            <w:vAlign w:val="bottom"/>
            <w:hideMark/>
          </w:tcPr>
          <w:p w14:paraId="5FE1F67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$ 1.82</w:t>
            </w:r>
          </w:p>
        </w:tc>
        <w:tc>
          <w:tcPr>
            <w:tcW w:w="0" w:type="auto"/>
            <w:tcBorders>
              <w:top w:val="single" w:sz="4" w:space="0" w:color="auto"/>
              <w:left w:val="nil"/>
              <w:bottom w:val="single" w:sz="4" w:space="0" w:color="auto"/>
              <w:right w:val="single" w:sz="4" w:space="0" w:color="auto"/>
            </w:tcBorders>
            <w:noWrap/>
            <w:vAlign w:val="bottom"/>
            <w:hideMark/>
          </w:tcPr>
          <w:p w14:paraId="7AB9596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$ 9.09</w:t>
            </w:r>
          </w:p>
        </w:tc>
        <w:tc>
          <w:tcPr>
            <w:tcW w:w="0" w:type="auto"/>
            <w:tcBorders>
              <w:top w:val="single" w:sz="4" w:space="0" w:color="auto"/>
              <w:left w:val="nil"/>
              <w:bottom w:val="single" w:sz="4" w:space="0" w:color="auto"/>
              <w:right w:val="single" w:sz="4" w:space="0" w:color="auto"/>
            </w:tcBorders>
            <w:noWrap/>
            <w:vAlign w:val="bottom"/>
            <w:hideMark/>
          </w:tcPr>
          <w:p w14:paraId="33A8596E"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$ 1.45</w:t>
            </w:r>
          </w:p>
        </w:tc>
        <w:tc>
          <w:tcPr>
            <w:tcW w:w="0" w:type="auto"/>
            <w:tcBorders>
              <w:top w:val="single" w:sz="4" w:space="0" w:color="auto"/>
              <w:left w:val="nil"/>
              <w:bottom w:val="single" w:sz="4" w:space="0" w:color="auto"/>
              <w:right w:val="double" w:sz="6" w:space="0" w:color="auto"/>
            </w:tcBorders>
            <w:noWrap/>
            <w:vAlign w:val="bottom"/>
            <w:hideMark/>
          </w:tcPr>
          <w:p w14:paraId="5C7B98A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$ 10.54</w:t>
            </w:r>
          </w:p>
        </w:tc>
      </w:tr>
      <w:tr w:rsidR="002D0426" w:rsidRPr="00CE6D0F" w14:paraId="29A3A67B"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169E74A"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51-75</w:t>
            </w:r>
          </w:p>
        </w:tc>
        <w:tc>
          <w:tcPr>
            <w:tcW w:w="0" w:type="auto"/>
            <w:tcBorders>
              <w:top w:val="single" w:sz="4" w:space="0" w:color="auto"/>
              <w:left w:val="nil"/>
              <w:bottom w:val="single" w:sz="4" w:space="0" w:color="auto"/>
              <w:right w:val="single" w:sz="4" w:space="0" w:color="auto"/>
            </w:tcBorders>
            <w:noWrap/>
            <w:vAlign w:val="bottom"/>
            <w:hideMark/>
          </w:tcPr>
          <w:p w14:paraId="06DAE88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$ 7.55</w:t>
            </w:r>
          </w:p>
        </w:tc>
        <w:tc>
          <w:tcPr>
            <w:tcW w:w="0" w:type="auto"/>
            <w:tcBorders>
              <w:top w:val="single" w:sz="4" w:space="0" w:color="auto"/>
              <w:left w:val="nil"/>
              <w:bottom w:val="single" w:sz="4" w:space="0" w:color="auto"/>
              <w:right w:val="single" w:sz="4" w:space="0" w:color="auto"/>
            </w:tcBorders>
            <w:noWrap/>
            <w:vAlign w:val="bottom"/>
            <w:hideMark/>
          </w:tcPr>
          <w:p w14:paraId="1717A3E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$ 1.89</w:t>
            </w:r>
          </w:p>
        </w:tc>
        <w:tc>
          <w:tcPr>
            <w:tcW w:w="0" w:type="auto"/>
            <w:tcBorders>
              <w:top w:val="single" w:sz="4" w:space="0" w:color="auto"/>
              <w:left w:val="nil"/>
              <w:bottom w:val="single" w:sz="4" w:space="0" w:color="auto"/>
              <w:right w:val="single" w:sz="4" w:space="0" w:color="auto"/>
            </w:tcBorders>
            <w:noWrap/>
            <w:vAlign w:val="bottom"/>
            <w:hideMark/>
          </w:tcPr>
          <w:p w14:paraId="00F8212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$ 9.44</w:t>
            </w:r>
          </w:p>
        </w:tc>
        <w:tc>
          <w:tcPr>
            <w:tcW w:w="0" w:type="auto"/>
            <w:tcBorders>
              <w:top w:val="single" w:sz="4" w:space="0" w:color="auto"/>
              <w:left w:val="nil"/>
              <w:bottom w:val="single" w:sz="4" w:space="0" w:color="auto"/>
              <w:right w:val="single" w:sz="4" w:space="0" w:color="auto"/>
            </w:tcBorders>
            <w:noWrap/>
            <w:vAlign w:val="bottom"/>
            <w:hideMark/>
          </w:tcPr>
          <w:p w14:paraId="4A1D74A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$ 1.51</w:t>
            </w:r>
          </w:p>
        </w:tc>
        <w:tc>
          <w:tcPr>
            <w:tcW w:w="0" w:type="auto"/>
            <w:tcBorders>
              <w:top w:val="single" w:sz="4" w:space="0" w:color="auto"/>
              <w:left w:val="nil"/>
              <w:bottom w:val="single" w:sz="4" w:space="0" w:color="auto"/>
              <w:right w:val="double" w:sz="6" w:space="0" w:color="auto"/>
            </w:tcBorders>
            <w:noWrap/>
            <w:vAlign w:val="bottom"/>
            <w:hideMark/>
          </w:tcPr>
          <w:p w14:paraId="67119C3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$ 10.95</w:t>
            </w:r>
          </w:p>
        </w:tc>
      </w:tr>
      <w:tr w:rsidR="002D0426" w:rsidRPr="00CE6D0F" w14:paraId="013EBBB1"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tcPr>
          <w:p w14:paraId="063679C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76-100</w:t>
            </w:r>
          </w:p>
        </w:tc>
        <w:tc>
          <w:tcPr>
            <w:tcW w:w="0" w:type="auto"/>
            <w:tcBorders>
              <w:top w:val="single" w:sz="4" w:space="0" w:color="auto"/>
              <w:left w:val="nil"/>
              <w:bottom w:val="single" w:sz="4" w:space="0" w:color="auto"/>
              <w:right w:val="single" w:sz="4" w:space="0" w:color="auto"/>
            </w:tcBorders>
            <w:noWrap/>
            <w:vAlign w:val="bottom"/>
          </w:tcPr>
          <w:p w14:paraId="72E9960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$ 8.32</w:t>
            </w:r>
          </w:p>
        </w:tc>
        <w:tc>
          <w:tcPr>
            <w:tcW w:w="0" w:type="auto"/>
            <w:tcBorders>
              <w:top w:val="single" w:sz="4" w:space="0" w:color="auto"/>
              <w:left w:val="nil"/>
              <w:bottom w:val="single" w:sz="4" w:space="0" w:color="auto"/>
              <w:right w:val="single" w:sz="4" w:space="0" w:color="auto"/>
            </w:tcBorders>
            <w:noWrap/>
            <w:vAlign w:val="bottom"/>
          </w:tcPr>
          <w:p w14:paraId="062CD41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$ 2.08</w:t>
            </w:r>
          </w:p>
        </w:tc>
        <w:tc>
          <w:tcPr>
            <w:tcW w:w="0" w:type="auto"/>
            <w:tcBorders>
              <w:top w:val="single" w:sz="4" w:space="0" w:color="auto"/>
              <w:left w:val="nil"/>
              <w:bottom w:val="single" w:sz="4" w:space="0" w:color="auto"/>
              <w:right w:val="single" w:sz="4" w:space="0" w:color="auto"/>
            </w:tcBorders>
            <w:noWrap/>
            <w:vAlign w:val="bottom"/>
          </w:tcPr>
          <w:p w14:paraId="00D08E6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$ 10.40</w:t>
            </w:r>
          </w:p>
        </w:tc>
        <w:tc>
          <w:tcPr>
            <w:tcW w:w="0" w:type="auto"/>
            <w:tcBorders>
              <w:top w:val="single" w:sz="4" w:space="0" w:color="auto"/>
              <w:left w:val="nil"/>
              <w:bottom w:val="single" w:sz="4" w:space="0" w:color="auto"/>
              <w:right w:val="single" w:sz="4" w:space="0" w:color="auto"/>
            </w:tcBorders>
            <w:noWrap/>
            <w:vAlign w:val="bottom"/>
          </w:tcPr>
          <w:p w14:paraId="5BF4EE4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$ 1.67</w:t>
            </w:r>
          </w:p>
        </w:tc>
        <w:tc>
          <w:tcPr>
            <w:tcW w:w="0" w:type="auto"/>
            <w:tcBorders>
              <w:top w:val="single" w:sz="4" w:space="0" w:color="auto"/>
              <w:left w:val="nil"/>
              <w:bottom w:val="single" w:sz="4" w:space="0" w:color="auto"/>
              <w:right w:val="double" w:sz="6" w:space="0" w:color="auto"/>
            </w:tcBorders>
            <w:noWrap/>
            <w:vAlign w:val="bottom"/>
          </w:tcPr>
          <w:p w14:paraId="5E65C4E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$ 12.11</w:t>
            </w:r>
          </w:p>
        </w:tc>
      </w:tr>
      <w:tr w:rsidR="002D0426" w:rsidRPr="00CE6D0F" w14:paraId="131A9C28"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EB32182"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101-150</w:t>
            </w:r>
          </w:p>
        </w:tc>
        <w:tc>
          <w:tcPr>
            <w:tcW w:w="0" w:type="auto"/>
            <w:tcBorders>
              <w:top w:val="single" w:sz="4" w:space="0" w:color="auto"/>
              <w:left w:val="nil"/>
              <w:bottom w:val="single" w:sz="4" w:space="0" w:color="auto"/>
              <w:right w:val="single" w:sz="4" w:space="0" w:color="auto"/>
            </w:tcBorders>
            <w:noWrap/>
            <w:vAlign w:val="bottom"/>
            <w:hideMark/>
          </w:tcPr>
          <w:p w14:paraId="1919588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$ 9.12</w:t>
            </w:r>
          </w:p>
        </w:tc>
        <w:tc>
          <w:tcPr>
            <w:tcW w:w="0" w:type="auto"/>
            <w:tcBorders>
              <w:top w:val="single" w:sz="4" w:space="0" w:color="auto"/>
              <w:left w:val="nil"/>
              <w:bottom w:val="single" w:sz="4" w:space="0" w:color="auto"/>
              <w:right w:val="single" w:sz="4" w:space="0" w:color="auto"/>
            </w:tcBorders>
            <w:noWrap/>
            <w:vAlign w:val="bottom"/>
            <w:hideMark/>
          </w:tcPr>
          <w:p w14:paraId="7C65683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$ 2.28</w:t>
            </w:r>
          </w:p>
        </w:tc>
        <w:tc>
          <w:tcPr>
            <w:tcW w:w="0" w:type="auto"/>
            <w:tcBorders>
              <w:top w:val="single" w:sz="4" w:space="0" w:color="auto"/>
              <w:left w:val="nil"/>
              <w:bottom w:val="single" w:sz="4" w:space="0" w:color="auto"/>
              <w:right w:val="single" w:sz="4" w:space="0" w:color="auto"/>
            </w:tcBorders>
            <w:noWrap/>
            <w:vAlign w:val="bottom"/>
            <w:hideMark/>
          </w:tcPr>
          <w:p w14:paraId="595AE80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$ 11.40</w:t>
            </w:r>
          </w:p>
        </w:tc>
        <w:tc>
          <w:tcPr>
            <w:tcW w:w="0" w:type="auto"/>
            <w:tcBorders>
              <w:top w:val="single" w:sz="4" w:space="0" w:color="auto"/>
              <w:left w:val="nil"/>
              <w:bottom w:val="single" w:sz="4" w:space="0" w:color="auto"/>
              <w:right w:val="single" w:sz="4" w:space="0" w:color="auto"/>
            </w:tcBorders>
            <w:noWrap/>
            <w:vAlign w:val="bottom"/>
            <w:hideMark/>
          </w:tcPr>
          <w:p w14:paraId="0F8458A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$ 1.82</w:t>
            </w:r>
          </w:p>
        </w:tc>
        <w:tc>
          <w:tcPr>
            <w:tcW w:w="0" w:type="auto"/>
            <w:tcBorders>
              <w:top w:val="single" w:sz="4" w:space="0" w:color="auto"/>
              <w:left w:val="nil"/>
              <w:bottom w:val="single" w:sz="4" w:space="0" w:color="auto"/>
              <w:right w:val="double" w:sz="6" w:space="0" w:color="auto"/>
            </w:tcBorders>
            <w:noWrap/>
            <w:vAlign w:val="bottom"/>
            <w:hideMark/>
          </w:tcPr>
          <w:p w14:paraId="63496E5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$ 13.22</w:t>
            </w:r>
          </w:p>
        </w:tc>
      </w:tr>
      <w:tr w:rsidR="002D0426" w:rsidRPr="00CE6D0F" w14:paraId="5DCB5DE6"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EE565DF"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MAS DE 150</w:t>
            </w:r>
          </w:p>
        </w:tc>
        <w:tc>
          <w:tcPr>
            <w:tcW w:w="0" w:type="auto"/>
            <w:tcBorders>
              <w:top w:val="single" w:sz="4" w:space="0" w:color="auto"/>
              <w:left w:val="nil"/>
              <w:bottom w:val="single" w:sz="4" w:space="0" w:color="auto"/>
              <w:right w:val="single" w:sz="4" w:space="0" w:color="auto"/>
            </w:tcBorders>
            <w:noWrap/>
            <w:vAlign w:val="bottom"/>
            <w:hideMark/>
          </w:tcPr>
          <w:p w14:paraId="418216D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$ 10.25</w:t>
            </w:r>
          </w:p>
        </w:tc>
        <w:tc>
          <w:tcPr>
            <w:tcW w:w="0" w:type="auto"/>
            <w:tcBorders>
              <w:top w:val="single" w:sz="4" w:space="0" w:color="auto"/>
              <w:left w:val="nil"/>
              <w:bottom w:val="single" w:sz="4" w:space="0" w:color="auto"/>
              <w:right w:val="single" w:sz="4" w:space="0" w:color="auto"/>
            </w:tcBorders>
            <w:noWrap/>
            <w:vAlign w:val="bottom"/>
            <w:hideMark/>
          </w:tcPr>
          <w:p w14:paraId="36B2450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$ 2.56</w:t>
            </w:r>
          </w:p>
        </w:tc>
        <w:tc>
          <w:tcPr>
            <w:tcW w:w="0" w:type="auto"/>
            <w:tcBorders>
              <w:top w:val="single" w:sz="4" w:space="0" w:color="auto"/>
              <w:left w:val="nil"/>
              <w:bottom w:val="single" w:sz="4" w:space="0" w:color="auto"/>
              <w:right w:val="single" w:sz="4" w:space="0" w:color="auto"/>
            </w:tcBorders>
            <w:noWrap/>
            <w:vAlign w:val="bottom"/>
            <w:hideMark/>
          </w:tcPr>
          <w:p w14:paraId="700F66C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$ 12.81</w:t>
            </w:r>
          </w:p>
        </w:tc>
        <w:tc>
          <w:tcPr>
            <w:tcW w:w="0" w:type="auto"/>
            <w:tcBorders>
              <w:top w:val="single" w:sz="4" w:space="0" w:color="auto"/>
              <w:left w:val="nil"/>
              <w:bottom w:val="single" w:sz="4" w:space="0" w:color="auto"/>
              <w:right w:val="single" w:sz="4" w:space="0" w:color="auto"/>
            </w:tcBorders>
            <w:noWrap/>
            <w:vAlign w:val="bottom"/>
            <w:hideMark/>
          </w:tcPr>
          <w:p w14:paraId="19E79BF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$ 2.05</w:t>
            </w:r>
          </w:p>
        </w:tc>
        <w:tc>
          <w:tcPr>
            <w:tcW w:w="0" w:type="auto"/>
            <w:tcBorders>
              <w:top w:val="single" w:sz="4" w:space="0" w:color="auto"/>
              <w:left w:val="nil"/>
              <w:bottom w:val="single" w:sz="4" w:space="0" w:color="auto"/>
              <w:right w:val="double" w:sz="6" w:space="0" w:color="auto"/>
            </w:tcBorders>
            <w:noWrap/>
            <w:vAlign w:val="bottom"/>
            <w:hideMark/>
          </w:tcPr>
          <w:p w14:paraId="6557364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$ 14.86</w:t>
            </w:r>
          </w:p>
        </w:tc>
      </w:tr>
      <w:tr w:rsidR="002D0426" w:rsidRPr="00CE6D0F" w14:paraId="4367ADF6"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DDE1B4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2CC9E4D0"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585BCDDD"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54F56A0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65F09695"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double" w:sz="6" w:space="0" w:color="auto"/>
            </w:tcBorders>
            <w:noWrap/>
            <w:vAlign w:val="bottom"/>
            <w:hideMark/>
          </w:tcPr>
          <w:p w14:paraId="59CDB362"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r>
      <w:tr w:rsidR="002D0426" w:rsidRPr="00CE6D0F" w14:paraId="69765B84" w14:textId="77777777" w:rsidTr="00CE6D0F">
        <w:trPr>
          <w:trHeight w:val="20"/>
          <w:jc w:val="center"/>
        </w:trPr>
        <w:tc>
          <w:tcPr>
            <w:tcW w:w="0" w:type="auto"/>
            <w:gridSpan w:val="6"/>
            <w:tcBorders>
              <w:top w:val="single" w:sz="4" w:space="0" w:color="auto"/>
              <w:left w:val="double" w:sz="6" w:space="0" w:color="auto"/>
              <w:bottom w:val="single" w:sz="4" w:space="0" w:color="auto"/>
              <w:right w:val="double" w:sz="6" w:space="0" w:color="000000"/>
            </w:tcBorders>
            <w:noWrap/>
            <w:vAlign w:val="bottom"/>
            <w:hideMark/>
          </w:tcPr>
          <w:p w14:paraId="7B899DC4" w14:textId="77777777" w:rsidR="002D0426" w:rsidRPr="00CE6D0F" w:rsidRDefault="002D0426" w:rsidP="002D0426">
            <w:pPr>
              <w:rPr>
                <w:rFonts w:cs="Arial"/>
                <w:b/>
                <w:bCs/>
                <w:sz w:val="22"/>
                <w:szCs w:val="22"/>
                <w:lang w:val="es-AR" w:eastAsia="es-AR"/>
              </w:rPr>
            </w:pPr>
            <w:r w:rsidRPr="00CE6D0F">
              <w:rPr>
                <w:rFonts w:cs="Arial"/>
                <w:b/>
                <w:bCs/>
                <w:sz w:val="22"/>
                <w:szCs w:val="22"/>
                <w:lang w:val="es-AR" w:eastAsia="es-AR"/>
              </w:rPr>
              <w:t>TIPO: 3 INDUSTRIAL</w:t>
            </w:r>
          </w:p>
        </w:tc>
      </w:tr>
      <w:tr w:rsidR="002D0426" w:rsidRPr="00CE6D0F" w14:paraId="797A653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CA1C5C5"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RANGO  M3</w:t>
            </w:r>
          </w:p>
        </w:tc>
        <w:tc>
          <w:tcPr>
            <w:tcW w:w="0" w:type="auto"/>
            <w:tcBorders>
              <w:top w:val="single" w:sz="4" w:space="0" w:color="auto"/>
              <w:left w:val="nil"/>
              <w:bottom w:val="single" w:sz="4" w:space="0" w:color="auto"/>
              <w:right w:val="single" w:sz="4" w:space="0" w:color="auto"/>
            </w:tcBorders>
            <w:noWrap/>
            <w:vAlign w:val="bottom"/>
            <w:hideMark/>
          </w:tcPr>
          <w:p w14:paraId="652D0934"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AGUA</w:t>
            </w:r>
          </w:p>
        </w:tc>
        <w:tc>
          <w:tcPr>
            <w:tcW w:w="0" w:type="auto"/>
            <w:tcBorders>
              <w:top w:val="single" w:sz="4" w:space="0" w:color="auto"/>
              <w:left w:val="nil"/>
              <w:bottom w:val="single" w:sz="4" w:space="0" w:color="auto"/>
              <w:right w:val="single" w:sz="4" w:space="0" w:color="auto"/>
            </w:tcBorders>
            <w:noWrap/>
            <w:vAlign w:val="bottom"/>
            <w:hideMark/>
          </w:tcPr>
          <w:p w14:paraId="0BC70CCD"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DRENAJE 30 %</w:t>
            </w:r>
          </w:p>
        </w:tc>
        <w:tc>
          <w:tcPr>
            <w:tcW w:w="0" w:type="auto"/>
            <w:tcBorders>
              <w:top w:val="single" w:sz="4" w:space="0" w:color="auto"/>
              <w:left w:val="nil"/>
              <w:bottom w:val="single" w:sz="4" w:space="0" w:color="auto"/>
              <w:right w:val="single" w:sz="4" w:space="0" w:color="auto"/>
            </w:tcBorders>
            <w:noWrap/>
            <w:vAlign w:val="bottom"/>
            <w:hideMark/>
          </w:tcPr>
          <w:p w14:paraId="11CFB488" w14:textId="2EA68542" w:rsidR="002D0426" w:rsidRPr="00CE6D0F" w:rsidRDefault="002D0426" w:rsidP="00D054F6">
            <w:pPr>
              <w:jc w:val="center"/>
              <w:rPr>
                <w:rFonts w:cs="Arial"/>
                <w:sz w:val="22"/>
                <w:szCs w:val="22"/>
                <w:lang w:val="es-AR" w:eastAsia="es-AR"/>
              </w:rPr>
            </w:pPr>
            <w:r w:rsidRPr="00CE6D0F">
              <w:rPr>
                <w:rFonts w:cs="Arial"/>
                <w:sz w:val="22"/>
                <w:szCs w:val="22"/>
                <w:lang w:val="es-AR" w:eastAsia="es-AR"/>
              </w:rPr>
              <w:t>SUB</w:t>
            </w:r>
            <w:r w:rsidR="00D054F6">
              <w:rPr>
                <w:rFonts w:cs="Arial"/>
                <w:sz w:val="22"/>
                <w:szCs w:val="22"/>
                <w:lang w:val="es-AR" w:eastAsia="es-AR"/>
              </w:rPr>
              <w:t xml:space="preserve"> </w:t>
            </w:r>
            <w:r w:rsidRPr="00CE6D0F">
              <w:rPr>
                <w:rFonts w:cs="Arial"/>
                <w:sz w:val="22"/>
                <w:szCs w:val="22"/>
                <w:lang w:val="es-AR" w:eastAsia="es-AR"/>
              </w:rPr>
              <w:t>TOTAL</w:t>
            </w:r>
          </w:p>
        </w:tc>
        <w:tc>
          <w:tcPr>
            <w:tcW w:w="0" w:type="auto"/>
            <w:tcBorders>
              <w:top w:val="single" w:sz="4" w:space="0" w:color="auto"/>
              <w:left w:val="nil"/>
              <w:bottom w:val="single" w:sz="4" w:space="0" w:color="auto"/>
              <w:right w:val="single" w:sz="4" w:space="0" w:color="auto"/>
            </w:tcBorders>
            <w:noWrap/>
            <w:vAlign w:val="bottom"/>
            <w:hideMark/>
          </w:tcPr>
          <w:p w14:paraId="684D8338"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IVA</w:t>
            </w:r>
          </w:p>
        </w:tc>
        <w:tc>
          <w:tcPr>
            <w:tcW w:w="0" w:type="auto"/>
            <w:tcBorders>
              <w:top w:val="single" w:sz="4" w:space="0" w:color="auto"/>
              <w:left w:val="nil"/>
              <w:bottom w:val="single" w:sz="4" w:space="0" w:color="auto"/>
              <w:right w:val="double" w:sz="6" w:space="0" w:color="auto"/>
            </w:tcBorders>
            <w:noWrap/>
            <w:vAlign w:val="bottom"/>
            <w:hideMark/>
          </w:tcPr>
          <w:p w14:paraId="00AFF5EE"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TOTAL</w:t>
            </w:r>
          </w:p>
        </w:tc>
      </w:tr>
      <w:tr w:rsidR="002D0426" w:rsidRPr="00CE6D0F" w14:paraId="2AEF043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678A63FF"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0-15</w:t>
            </w:r>
          </w:p>
        </w:tc>
        <w:tc>
          <w:tcPr>
            <w:tcW w:w="0" w:type="auto"/>
            <w:tcBorders>
              <w:top w:val="single" w:sz="4" w:space="0" w:color="auto"/>
              <w:left w:val="nil"/>
              <w:bottom w:val="single" w:sz="4" w:space="0" w:color="auto"/>
              <w:right w:val="single" w:sz="4" w:space="0" w:color="auto"/>
            </w:tcBorders>
            <w:noWrap/>
            <w:vAlign w:val="bottom"/>
            <w:hideMark/>
          </w:tcPr>
          <w:p w14:paraId="432B11A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$ 74.24</w:t>
            </w:r>
          </w:p>
        </w:tc>
        <w:tc>
          <w:tcPr>
            <w:tcW w:w="0" w:type="auto"/>
            <w:tcBorders>
              <w:top w:val="single" w:sz="4" w:space="0" w:color="auto"/>
              <w:left w:val="nil"/>
              <w:bottom w:val="single" w:sz="4" w:space="0" w:color="auto"/>
              <w:right w:val="single" w:sz="4" w:space="0" w:color="auto"/>
            </w:tcBorders>
            <w:noWrap/>
            <w:vAlign w:val="bottom"/>
            <w:hideMark/>
          </w:tcPr>
          <w:p w14:paraId="6651936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$ 22.27</w:t>
            </w:r>
          </w:p>
        </w:tc>
        <w:tc>
          <w:tcPr>
            <w:tcW w:w="0" w:type="auto"/>
            <w:tcBorders>
              <w:top w:val="single" w:sz="4" w:space="0" w:color="auto"/>
              <w:left w:val="nil"/>
              <w:bottom w:val="single" w:sz="4" w:space="0" w:color="auto"/>
              <w:right w:val="single" w:sz="4" w:space="0" w:color="auto"/>
            </w:tcBorders>
            <w:noWrap/>
            <w:vAlign w:val="bottom"/>
            <w:hideMark/>
          </w:tcPr>
          <w:p w14:paraId="6290BEC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$ 96.51</w:t>
            </w:r>
          </w:p>
        </w:tc>
        <w:tc>
          <w:tcPr>
            <w:tcW w:w="0" w:type="auto"/>
            <w:tcBorders>
              <w:top w:val="single" w:sz="4" w:space="0" w:color="auto"/>
              <w:left w:val="nil"/>
              <w:bottom w:val="single" w:sz="4" w:space="0" w:color="auto"/>
              <w:right w:val="single" w:sz="4" w:space="0" w:color="auto"/>
            </w:tcBorders>
            <w:noWrap/>
            <w:vAlign w:val="bottom"/>
            <w:hideMark/>
          </w:tcPr>
          <w:p w14:paraId="65F44C8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$ 15.44</w:t>
            </w:r>
          </w:p>
        </w:tc>
        <w:tc>
          <w:tcPr>
            <w:tcW w:w="0" w:type="auto"/>
            <w:tcBorders>
              <w:top w:val="single" w:sz="4" w:space="0" w:color="auto"/>
              <w:left w:val="nil"/>
              <w:bottom w:val="single" w:sz="4" w:space="0" w:color="auto"/>
              <w:right w:val="double" w:sz="6" w:space="0" w:color="auto"/>
            </w:tcBorders>
            <w:noWrap/>
            <w:vAlign w:val="bottom"/>
            <w:hideMark/>
          </w:tcPr>
          <w:p w14:paraId="6829E97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$ 111.95</w:t>
            </w:r>
          </w:p>
        </w:tc>
      </w:tr>
      <w:tr w:rsidR="002D0426" w:rsidRPr="00CE6D0F" w14:paraId="2B63AF1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E81F82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16-20</w:t>
            </w:r>
          </w:p>
        </w:tc>
        <w:tc>
          <w:tcPr>
            <w:tcW w:w="0" w:type="auto"/>
            <w:tcBorders>
              <w:top w:val="single" w:sz="4" w:space="0" w:color="auto"/>
              <w:left w:val="nil"/>
              <w:bottom w:val="single" w:sz="4" w:space="0" w:color="auto"/>
              <w:right w:val="single" w:sz="4" w:space="0" w:color="auto"/>
            </w:tcBorders>
            <w:noWrap/>
            <w:vAlign w:val="bottom"/>
            <w:hideMark/>
          </w:tcPr>
          <w:p w14:paraId="4B1A4DF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$ 6.35</w:t>
            </w:r>
          </w:p>
        </w:tc>
        <w:tc>
          <w:tcPr>
            <w:tcW w:w="0" w:type="auto"/>
            <w:tcBorders>
              <w:top w:val="single" w:sz="4" w:space="0" w:color="auto"/>
              <w:left w:val="nil"/>
              <w:bottom w:val="single" w:sz="4" w:space="0" w:color="auto"/>
              <w:right w:val="single" w:sz="4" w:space="0" w:color="auto"/>
            </w:tcBorders>
            <w:noWrap/>
            <w:vAlign w:val="bottom"/>
            <w:hideMark/>
          </w:tcPr>
          <w:p w14:paraId="4B2D7CA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$ 1.90</w:t>
            </w:r>
          </w:p>
        </w:tc>
        <w:tc>
          <w:tcPr>
            <w:tcW w:w="0" w:type="auto"/>
            <w:tcBorders>
              <w:top w:val="single" w:sz="4" w:space="0" w:color="auto"/>
              <w:left w:val="nil"/>
              <w:bottom w:val="single" w:sz="4" w:space="0" w:color="auto"/>
              <w:right w:val="single" w:sz="4" w:space="0" w:color="auto"/>
            </w:tcBorders>
            <w:noWrap/>
            <w:vAlign w:val="bottom"/>
            <w:hideMark/>
          </w:tcPr>
          <w:p w14:paraId="2B140BE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$ 8.25</w:t>
            </w:r>
          </w:p>
        </w:tc>
        <w:tc>
          <w:tcPr>
            <w:tcW w:w="0" w:type="auto"/>
            <w:tcBorders>
              <w:top w:val="single" w:sz="4" w:space="0" w:color="auto"/>
              <w:left w:val="nil"/>
              <w:bottom w:val="single" w:sz="4" w:space="0" w:color="auto"/>
              <w:right w:val="single" w:sz="4" w:space="0" w:color="auto"/>
            </w:tcBorders>
            <w:noWrap/>
            <w:vAlign w:val="bottom"/>
            <w:hideMark/>
          </w:tcPr>
          <w:p w14:paraId="3B1972B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$ 1.32</w:t>
            </w:r>
          </w:p>
        </w:tc>
        <w:tc>
          <w:tcPr>
            <w:tcW w:w="0" w:type="auto"/>
            <w:tcBorders>
              <w:top w:val="single" w:sz="4" w:space="0" w:color="auto"/>
              <w:left w:val="nil"/>
              <w:bottom w:val="single" w:sz="4" w:space="0" w:color="auto"/>
              <w:right w:val="double" w:sz="6" w:space="0" w:color="auto"/>
            </w:tcBorders>
            <w:noWrap/>
            <w:vAlign w:val="bottom"/>
            <w:hideMark/>
          </w:tcPr>
          <w:p w14:paraId="5A52892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$ 9.57</w:t>
            </w:r>
          </w:p>
        </w:tc>
      </w:tr>
      <w:tr w:rsidR="002D0426" w:rsidRPr="00CE6D0F" w14:paraId="63D2A97D"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A41327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21-30</w:t>
            </w:r>
          </w:p>
        </w:tc>
        <w:tc>
          <w:tcPr>
            <w:tcW w:w="0" w:type="auto"/>
            <w:tcBorders>
              <w:top w:val="single" w:sz="4" w:space="0" w:color="auto"/>
              <w:left w:val="nil"/>
              <w:bottom w:val="single" w:sz="4" w:space="0" w:color="auto"/>
              <w:right w:val="single" w:sz="4" w:space="0" w:color="auto"/>
            </w:tcBorders>
            <w:noWrap/>
            <w:vAlign w:val="bottom"/>
            <w:hideMark/>
          </w:tcPr>
          <w:p w14:paraId="2238E32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$ 7.08</w:t>
            </w:r>
          </w:p>
        </w:tc>
        <w:tc>
          <w:tcPr>
            <w:tcW w:w="0" w:type="auto"/>
            <w:tcBorders>
              <w:top w:val="single" w:sz="4" w:space="0" w:color="auto"/>
              <w:left w:val="nil"/>
              <w:bottom w:val="single" w:sz="4" w:space="0" w:color="auto"/>
              <w:right w:val="single" w:sz="4" w:space="0" w:color="auto"/>
            </w:tcBorders>
            <w:noWrap/>
            <w:vAlign w:val="bottom"/>
            <w:hideMark/>
          </w:tcPr>
          <w:p w14:paraId="7B6F41A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$ 2.12</w:t>
            </w:r>
          </w:p>
        </w:tc>
        <w:tc>
          <w:tcPr>
            <w:tcW w:w="0" w:type="auto"/>
            <w:tcBorders>
              <w:top w:val="single" w:sz="4" w:space="0" w:color="auto"/>
              <w:left w:val="nil"/>
              <w:bottom w:val="single" w:sz="4" w:space="0" w:color="auto"/>
              <w:right w:val="single" w:sz="4" w:space="0" w:color="auto"/>
            </w:tcBorders>
            <w:noWrap/>
            <w:vAlign w:val="bottom"/>
            <w:hideMark/>
          </w:tcPr>
          <w:p w14:paraId="7636B8D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$ 9.20</w:t>
            </w:r>
          </w:p>
        </w:tc>
        <w:tc>
          <w:tcPr>
            <w:tcW w:w="0" w:type="auto"/>
            <w:tcBorders>
              <w:top w:val="single" w:sz="4" w:space="0" w:color="auto"/>
              <w:left w:val="nil"/>
              <w:bottom w:val="single" w:sz="4" w:space="0" w:color="auto"/>
              <w:right w:val="single" w:sz="4" w:space="0" w:color="auto"/>
            </w:tcBorders>
            <w:noWrap/>
            <w:vAlign w:val="bottom"/>
            <w:hideMark/>
          </w:tcPr>
          <w:p w14:paraId="2C5E4F8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$ 1.47</w:t>
            </w:r>
          </w:p>
        </w:tc>
        <w:tc>
          <w:tcPr>
            <w:tcW w:w="0" w:type="auto"/>
            <w:tcBorders>
              <w:top w:val="single" w:sz="4" w:space="0" w:color="auto"/>
              <w:left w:val="nil"/>
              <w:bottom w:val="single" w:sz="4" w:space="0" w:color="auto"/>
              <w:right w:val="double" w:sz="6" w:space="0" w:color="auto"/>
            </w:tcBorders>
            <w:noWrap/>
            <w:vAlign w:val="bottom"/>
            <w:hideMark/>
          </w:tcPr>
          <w:p w14:paraId="391E8B4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$ 10.67</w:t>
            </w:r>
          </w:p>
        </w:tc>
      </w:tr>
      <w:tr w:rsidR="002D0426" w:rsidRPr="00CE6D0F" w14:paraId="08661A2B"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3BD1A2C"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31-50</w:t>
            </w:r>
          </w:p>
        </w:tc>
        <w:tc>
          <w:tcPr>
            <w:tcW w:w="0" w:type="auto"/>
            <w:tcBorders>
              <w:top w:val="single" w:sz="4" w:space="0" w:color="auto"/>
              <w:left w:val="nil"/>
              <w:bottom w:val="single" w:sz="4" w:space="0" w:color="auto"/>
              <w:right w:val="single" w:sz="4" w:space="0" w:color="auto"/>
            </w:tcBorders>
            <w:noWrap/>
            <w:vAlign w:val="bottom"/>
            <w:hideMark/>
          </w:tcPr>
          <w:p w14:paraId="28A1C3D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$ 7.35</w:t>
            </w:r>
          </w:p>
        </w:tc>
        <w:tc>
          <w:tcPr>
            <w:tcW w:w="0" w:type="auto"/>
            <w:tcBorders>
              <w:top w:val="single" w:sz="4" w:space="0" w:color="auto"/>
              <w:left w:val="nil"/>
              <w:bottom w:val="single" w:sz="4" w:space="0" w:color="auto"/>
              <w:right w:val="single" w:sz="4" w:space="0" w:color="auto"/>
            </w:tcBorders>
            <w:noWrap/>
            <w:vAlign w:val="bottom"/>
            <w:hideMark/>
          </w:tcPr>
          <w:p w14:paraId="60E27E8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$ 2.20</w:t>
            </w:r>
          </w:p>
        </w:tc>
        <w:tc>
          <w:tcPr>
            <w:tcW w:w="0" w:type="auto"/>
            <w:tcBorders>
              <w:top w:val="single" w:sz="4" w:space="0" w:color="auto"/>
              <w:left w:val="nil"/>
              <w:bottom w:val="single" w:sz="4" w:space="0" w:color="auto"/>
              <w:right w:val="single" w:sz="4" w:space="0" w:color="auto"/>
            </w:tcBorders>
            <w:noWrap/>
            <w:vAlign w:val="bottom"/>
            <w:hideMark/>
          </w:tcPr>
          <w:p w14:paraId="6C1D953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$ 9.55</w:t>
            </w:r>
          </w:p>
        </w:tc>
        <w:tc>
          <w:tcPr>
            <w:tcW w:w="0" w:type="auto"/>
            <w:tcBorders>
              <w:top w:val="single" w:sz="4" w:space="0" w:color="auto"/>
              <w:left w:val="nil"/>
              <w:bottom w:val="single" w:sz="4" w:space="0" w:color="auto"/>
              <w:right w:val="single" w:sz="4" w:space="0" w:color="auto"/>
            </w:tcBorders>
            <w:noWrap/>
            <w:vAlign w:val="bottom"/>
            <w:hideMark/>
          </w:tcPr>
          <w:p w14:paraId="45F2C02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$ 1.53</w:t>
            </w:r>
          </w:p>
        </w:tc>
        <w:tc>
          <w:tcPr>
            <w:tcW w:w="0" w:type="auto"/>
            <w:tcBorders>
              <w:top w:val="single" w:sz="4" w:space="0" w:color="auto"/>
              <w:left w:val="nil"/>
              <w:bottom w:val="single" w:sz="4" w:space="0" w:color="auto"/>
              <w:right w:val="double" w:sz="6" w:space="0" w:color="auto"/>
            </w:tcBorders>
            <w:noWrap/>
            <w:vAlign w:val="bottom"/>
            <w:hideMark/>
          </w:tcPr>
          <w:p w14:paraId="0CC1F87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$ 11.08</w:t>
            </w:r>
          </w:p>
        </w:tc>
      </w:tr>
      <w:tr w:rsidR="002D0426" w:rsidRPr="00CE6D0F" w14:paraId="08A02B9C"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0069FCA"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51-75</w:t>
            </w:r>
          </w:p>
        </w:tc>
        <w:tc>
          <w:tcPr>
            <w:tcW w:w="0" w:type="auto"/>
            <w:tcBorders>
              <w:top w:val="single" w:sz="4" w:space="0" w:color="auto"/>
              <w:left w:val="nil"/>
              <w:bottom w:val="single" w:sz="4" w:space="0" w:color="auto"/>
              <w:right w:val="single" w:sz="4" w:space="0" w:color="auto"/>
            </w:tcBorders>
            <w:noWrap/>
            <w:vAlign w:val="bottom"/>
            <w:hideMark/>
          </w:tcPr>
          <w:p w14:paraId="292CDCC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$ 7.95</w:t>
            </w:r>
          </w:p>
        </w:tc>
        <w:tc>
          <w:tcPr>
            <w:tcW w:w="0" w:type="auto"/>
            <w:tcBorders>
              <w:top w:val="single" w:sz="4" w:space="0" w:color="auto"/>
              <w:left w:val="nil"/>
              <w:bottom w:val="single" w:sz="4" w:space="0" w:color="auto"/>
              <w:right w:val="single" w:sz="4" w:space="0" w:color="auto"/>
            </w:tcBorders>
            <w:noWrap/>
            <w:vAlign w:val="bottom"/>
            <w:hideMark/>
          </w:tcPr>
          <w:p w14:paraId="391D9FD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$ 2.38</w:t>
            </w:r>
          </w:p>
        </w:tc>
        <w:tc>
          <w:tcPr>
            <w:tcW w:w="0" w:type="auto"/>
            <w:tcBorders>
              <w:top w:val="single" w:sz="4" w:space="0" w:color="auto"/>
              <w:left w:val="nil"/>
              <w:bottom w:val="single" w:sz="4" w:space="0" w:color="auto"/>
              <w:right w:val="single" w:sz="4" w:space="0" w:color="auto"/>
            </w:tcBorders>
            <w:noWrap/>
            <w:vAlign w:val="bottom"/>
            <w:hideMark/>
          </w:tcPr>
          <w:p w14:paraId="40890E9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$ 10.34</w:t>
            </w:r>
          </w:p>
        </w:tc>
        <w:tc>
          <w:tcPr>
            <w:tcW w:w="0" w:type="auto"/>
            <w:tcBorders>
              <w:top w:val="single" w:sz="4" w:space="0" w:color="auto"/>
              <w:left w:val="nil"/>
              <w:bottom w:val="single" w:sz="4" w:space="0" w:color="auto"/>
              <w:right w:val="single" w:sz="4" w:space="0" w:color="auto"/>
            </w:tcBorders>
            <w:noWrap/>
            <w:vAlign w:val="bottom"/>
            <w:hideMark/>
          </w:tcPr>
          <w:p w14:paraId="65024FE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$ 1.65</w:t>
            </w:r>
          </w:p>
        </w:tc>
        <w:tc>
          <w:tcPr>
            <w:tcW w:w="0" w:type="auto"/>
            <w:tcBorders>
              <w:top w:val="single" w:sz="4" w:space="0" w:color="auto"/>
              <w:left w:val="nil"/>
              <w:bottom w:val="single" w:sz="4" w:space="0" w:color="auto"/>
              <w:right w:val="double" w:sz="6" w:space="0" w:color="auto"/>
            </w:tcBorders>
            <w:noWrap/>
            <w:vAlign w:val="bottom"/>
            <w:hideMark/>
          </w:tcPr>
          <w:p w14:paraId="24C0844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$ 11.99</w:t>
            </w:r>
          </w:p>
        </w:tc>
      </w:tr>
      <w:tr w:rsidR="002D0426" w:rsidRPr="00CE6D0F" w14:paraId="441008D6"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3B5A48A"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76-100</w:t>
            </w:r>
          </w:p>
        </w:tc>
        <w:tc>
          <w:tcPr>
            <w:tcW w:w="0" w:type="auto"/>
            <w:tcBorders>
              <w:top w:val="single" w:sz="4" w:space="0" w:color="auto"/>
              <w:left w:val="nil"/>
              <w:bottom w:val="single" w:sz="4" w:space="0" w:color="auto"/>
              <w:right w:val="single" w:sz="4" w:space="0" w:color="auto"/>
            </w:tcBorders>
            <w:noWrap/>
            <w:vAlign w:val="bottom"/>
            <w:hideMark/>
          </w:tcPr>
          <w:p w14:paraId="6A7603B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$ 8.70</w:t>
            </w:r>
          </w:p>
        </w:tc>
        <w:tc>
          <w:tcPr>
            <w:tcW w:w="0" w:type="auto"/>
            <w:tcBorders>
              <w:top w:val="single" w:sz="4" w:space="0" w:color="auto"/>
              <w:left w:val="nil"/>
              <w:bottom w:val="single" w:sz="4" w:space="0" w:color="auto"/>
              <w:right w:val="single" w:sz="4" w:space="0" w:color="auto"/>
            </w:tcBorders>
            <w:noWrap/>
            <w:vAlign w:val="bottom"/>
            <w:hideMark/>
          </w:tcPr>
          <w:p w14:paraId="4C789B0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$ 2.61</w:t>
            </w:r>
          </w:p>
        </w:tc>
        <w:tc>
          <w:tcPr>
            <w:tcW w:w="0" w:type="auto"/>
            <w:tcBorders>
              <w:top w:val="single" w:sz="4" w:space="0" w:color="auto"/>
              <w:left w:val="nil"/>
              <w:bottom w:val="single" w:sz="4" w:space="0" w:color="auto"/>
              <w:right w:val="single" w:sz="4" w:space="0" w:color="auto"/>
            </w:tcBorders>
            <w:noWrap/>
            <w:vAlign w:val="bottom"/>
            <w:hideMark/>
          </w:tcPr>
          <w:p w14:paraId="49E053C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$ 11.31</w:t>
            </w:r>
          </w:p>
        </w:tc>
        <w:tc>
          <w:tcPr>
            <w:tcW w:w="0" w:type="auto"/>
            <w:tcBorders>
              <w:top w:val="single" w:sz="4" w:space="0" w:color="auto"/>
              <w:left w:val="nil"/>
              <w:bottom w:val="single" w:sz="4" w:space="0" w:color="auto"/>
              <w:right w:val="single" w:sz="4" w:space="0" w:color="auto"/>
            </w:tcBorders>
            <w:noWrap/>
            <w:vAlign w:val="bottom"/>
            <w:hideMark/>
          </w:tcPr>
          <w:p w14:paraId="3DFBCDC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$ 1.81</w:t>
            </w:r>
          </w:p>
        </w:tc>
        <w:tc>
          <w:tcPr>
            <w:tcW w:w="0" w:type="auto"/>
            <w:tcBorders>
              <w:top w:val="single" w:sz="4" w:space="0" w:color="auto"/>
              <w:left w:val="nil"/>
              <w:bottom w:val="single" w:sz="4" w:space="0" w:color="auto"/>
              <w:right w:val="double" w:sz="6" w:space="0" w:color="auto"/>
            </w:tcBorders>
            <w:noWrap/>
            <w:vAlign w:val="bottom"/>
            <w:hideMark/>
          </w:tcPr>
          <w:p w14:paraId="0011C06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$ 13.12</w:t>
            </w:r>
          </w:p>
        </w:tc>
      </w:tr>
      <w:tr w:rsidR="002D0426" w:rsidRPr="00CE6D0F" w14:paraId="609ACF71"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362FE185"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101-150</w:t>
            </w:r>
          </w:p>
        </w:tc>
        <w:tc>
          <w:tcPr>
            <w:tcW w:w="0" w:type="auto"/>
            <w:tcBorders>
              <w:top w:val="single" w:sz="4" w:space="0" w:color="auto"/>
              <w:left w:val="nil"/>
              <w:bottom w:val="single" w:sz="4" w:space="0" w:color="auto"/>
              <w:right w:val="single" w:sz="4" w:space="0" w:color="auto"/>
            </w:tcBorders>
            <w:noWrap/>
            <w:vAlign w:val="bottom"/>
            <w:hideMark/>
          </w:tcPr>
          <w:p w14:paraId="65EB826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$ 9.55</w:t>
            </w:r>
          </w:p>
        </w:tc>
        <w:tc>
          <w:tcPr>
            <w:tcW w:w="0" w:type="auto"/>
            <w:tcBorders>
              <w:top w:val="single" w:sz="4" w:space="0" w:color="auto"/>
              <w:left w:val="nil"/>
              <w:bottom w:val="single" w:sz="4" w:space="0" w:color="auto"/>
              <w:right w:val="single" w:sz="4" w:space="0" w:color="auto"/>
            </w:tcBorders>
            <w:noWrap/>
            <w:vAlign w:val="bottom"/>
            <w:hideMark/>
          </w:tcPr>
          <w:p w14:paraId="16F5C5FE"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$ 2.87</w:t>
            </w:r>
          </w:p>
        </w:tc>
        <w:tc>
          <w:tcPr>
            <w:tcW w:w="0" w:type="auto"/>
            <w:tcBorders>
              <w:top w:val="single" w:sz="4" w:space="0" w:color="auto"/>
              <w:left w:val="nil"/>
              <w:bottom w:val="single" w:sz="4" w:space="0" w:color="auto"/>
              <w:right w:val="single" w:sz="4" w:space="0" w:color="auto"/>
            </w:tcBorders>
            <w:noWrap/>
            <w:vAlign w:val="bottom"/>
            <w:hideMark/>
          </w:tcPr>
          <w:p w14:paraId="6DB9535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$ 12.42</w:t>
            </w:r>
          </w:p>
        </w:tc>
        <w:tc>
          <w:tcPr>
            <w:tcW w:w="0" w:type="auto"/>
            <w:tcBorders>
              <w:top w:val="single" w:sz="4" w:space="0" w:color="auto"/>
              <w:left w:val="nil"/>
              <w:bottom w:val="single" w:sz="4" w:space="0" w:color="auto"/>
              <w:right w:val="single" w:sz="4" w:space="0" w:color="auto"/>
            </w:tcBorders>
            <w:noWrap/>
            <w:vAlign w:val="bottom"/>
            <w:hideMark/>
          </w:tcPr>
          <w:p w14:paraId="79BE7DE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$ 1.99</w:t>
            </w:r>
          </w:p>
        </w:tc>
        <w:tc>
          <w:tcPr>
            <w:tcW w:w="0" w:type="auto"/>
            <w:tcBorders>
              <w:top w:val="single" w:sz="4" w:space="0" w:color="auto"/>
              <w:left w:val="nil"/>
              <w:bottom w:val="single" w:sz="4" w:space="0" w:color="auto"/>
              <w:right w:val="double" w:sz="6" w:space="0" w:color="auto"/>
            </w:tcBorders>
            <w:noWrap/>
            <w:vAlign w:val="bottom"/>
            <w:hideMark/>
          </w:tcPr>
          <w:p w14:paraId="1BEFFBC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$ 14.41</w:t>
            </w:r>
          </w:p>
        </w:tc>
      </w:tr>
      <w:tr w:rsidR="002D0426" w:rsidRPr="002F63FA" w14:paraId="55B64544" w14:textId="77777777" w:rsidTr="00CE6D0F">
        <w:trPr>
          <w:trHeight w:val="20"/>
          <w:jc w:val="center"/>
        </w:trPr>
        <w:tc>
          <w:tcPr>
            <w:tcW w:w="0" w:type="auto"/>
            <w:tcBorders>
              <w:top w:val="single" w:sz="4" w:space="0" w:color="auto"/>
              <w:left w:val="double" w:sz="6" w:space="0" w:color="auto"/>
              <w:bottom w:val="double" w:sz="6" w:space="0" w:color="auto"/>
              <w:right w:val="single" w:sz="4" w:space="0" w:color="auto"/>
            </w:tcBorders>
            <w:noWrap/>
            <w:vAlign w:val="bottom"/>
            <w:hideMark/>
          </w:tcPr>
          <w:p w14:paraId="2E150D33"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MAS DE 150</w:t>
            </w:r>
          </w:p>
        </w:tc>
        <w:tc>
          <w:tcPr>
            <w:tcW w:w="0" w:type="auto"/>
            <w:tcBorders>
              <w:top w:val="single" w:sz="4" w:space="0" w:color="auto"/>
              <w:left w:val="nil"/>
              <w:bottom w:val="double" w:sz="6" w:space="0" w:color="auto"/>
              <w:right w:val="single" w:sz="4" w:space="0" w:color="auto"/>
            </w:tcBorders>
            <w:noWrap/>
            <w:vAlign w:val="bottom"/>
            <w:hideMark/>
          </w:tcPr>
          <w:p w14:paraId="78A82D9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$ 12.08</w:t>
            </w:r>
          </w:p>
        </w:tc>
        <w:tc>
          <w:tcPr>
            <w:tcW w:w="0" w:type="auto"/>
            <w:tcBorders>
              <w:top w:val="single" w:sz="4" w:space="0" w:color="auto"/>
              <w:left w:val="nil"/>
              <w:bottom w:val="double" w:sz="6" w:space="0" w:color="auto"/>
              <w:right w:val="single" w:sz="4" w:space="0" w:color="auto"/>
            </w:tcBorders>
            <w:noWrap/>
            <w:vAlign w:val="bottom"/>
            <w:hideMark/>
          </w:tcPr>
          <w:p w14:paraId="66EB33A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$ 3.62</w:t>
            </w:r>
          </w:p>
        </w:tc>
        <w:tc>
          <w:tcPr>
            <w:tcW w:w="0" w:type="auto"/>
            <w:tcBorders>
              <w:top w:val="single" w:sz="4" w:space="0" w:color="auto"/>
              <w:left w:val="nil"/>
              <w:bottom w:val="double" w:sz="6" w:space="0" w:color="auto"/>
              <w:right w:val="single" w:sz="4" w:space="0" w:color="auto"/>
            </w:tcBorders>
            <w:noWrap/>
            <w:vAlign w:val="bottom"/>
            <w:hideMark/>
          </w:tcPr>
          <w:p w14:paraId="6828A5E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$ 15.70</w:t>
            </w:r>
          </w:p>
        </w:tc>
        <w:tc>
          <w:tcPr>
            <w:tcW w:w="0" w:type="auto"/>
            <w:tcBorders>
              <w:top w:val="single" w:sz="4" w:space="0" w:color="auto"/>
              <w:left w:val="nil"/>
              <w:bottom w:val="double" w:sz="6" w:space="0" w:color="auto"/>
              <w:right w:val="single" w:sz="4" w:space="0" w:color="auto"/>
            </w:tcBorders>
            <w:noWrap/>
            <w:vAlign w:val="bottom"/>
            <w:hideMark/>
          </w:tcPr>
          <w:p w14:paraId="7A71061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$ 2.51</w:t>
            </w:r>
          </w:p>
        </w:tc>
        <w:tc>
          <w:tcPr>
            <w:tcW w:w="0" w:type="auto"/>
            <w:tcBorders>
              <w:top w:val="single" w:sz="4" w:space="0" w:color="auto"/>
              <w:left w:val="nil"/>
              <w:bottom w:val="double" w:sz="6" w:space="0" w:color="auto"/>
              <w:right w:val="double" w:sz="6" w:space="0" w:color="auto"/>
            </w:tcBorders>
            <w:noWrap/>
            <w:vAlign w:val="bottom"/>
            <w:hideMark/>
          </w:tcPr>
          <w:p w14:paraId="5D02F678" w14:textId="77777777" w:rsidR="002D0426" w:rsidRPr="002F63FA" w:rsidRDefault="002D0426" w:rsidP="00D054F6">
            <w:pPr>
              <w:jc w:val="right"/>
              <w:rPr>
                <w:rFonts w:cs="Arial"/>
                <w:sz w:val="22"/>
                <w:szCs w:val="22"/>
                <w:lang w:val="es-AR" w:eastAsia="es-AR"/>
              </w:rPr>
            </w:pPr>
            <w:r w:rsidRPr="00CE6D0F">
              <w:rPr>
                <w:rFonts w:cs="Arial"/>
                <w:sz w:val="22"/>
                <w:szCs w:val="22"/>
                <w:lang w:val="es-AR" w:eastAsia="es-AR"/>
              </w:rPr>
              <w:t>$ 18.21</w:t>
            </w:r>
          </w:p>
        </w:tc>
      </w:tr>
    </w:tbl>
    <w:p w14:paraId="5933F073" w14:textId="77777777" w:rsidR="00CE6D0F" w:rsidRPr="002F63FA" w:rsidRDefault="00CE6D0F" w:rsidP="002D0426">
      <w:pPr>
        <w:rPr>
          <w:rFonts w:cs="Arial"/>
          <w:sz w:val="22"/>
          <w:szCs w:val="22"/>
        </w:rPr>
      </w:pPr>
    </w:p>
    <w:tbl>
      <w:tblPr>
        <w:tblStyle w:val="Tablaconcuadrcula"/>
        <w:tblW w:w="0" w:type="auto"/>
        <w:jc w:val="center"/>
        <w:tblLook w:val="04A0" w:firstRow="1" w:lastRow="0" w:firstColumn="1" w:lastColumn="0" w:noHBand="0" w:noVBand="1"/>
      </w:tblPr>
      <w:tblGrid>
        <w:gridCol w:w="2748"/>
        <w:gridCol w:w="1549"/>
        <w:gridCol w:w="1549"/>
        <w:gridCol w:w="1549"/>
      </w:tblGrid>
      <w:tr w:rsidR="002D0426" w:rsidRPr="002F63FA" w14:paraId="7B42DCE9"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36235401" w14:textId="77777777" w:rsidR="002D0426" w:rsidRPr="002F63FA" w:rsidRDefault="002D0426" w:rsidP="002D0426">
            <w:pPr>
              <w:rPr>
                <w:rFonts w:cs="Arial"/>
                <w:b/>
                <w:sz w:val="22"/>
                <w:szCs w:val="22"/>
              </w:rPr>
            </w:pPr>
            <w:r w:rsidRPr="002F63FA">
              <w:rPr>
                <w:rFonts w:cs="Arial"/>
                <w:b/>
                <w:sz w:val="22"/>
                <w:szCs w:val="22"/>
              </w:rPr>
              <w:t>CONCEPTO</w:t>
            </w:r>
          </w:p>
        </w:tc>
        <w:tc>
          <w:tcPr>
            <w:tcW w:w="0" w:type="auto"/>
            <w:tcBorders>
              <w:top w:val="single" w:sz="4" w:space="0" w:color="auto"/>
              <w:left w:val="single" w:sz="4" w:space="0" w:color="auto"/>
              <w:bottom w:val="single" w:sz="4" w:space="0" w:color="auto"/>
              <w:right w:val="single" w:sz="4" w:space="0" w:color="auto"/>
            </w:tcBorders>
            <w:hideMark/>
          </w:tcPr>
          <w:p w14:paraId="045A8508" w14:textId="77777777" w:rsidR="002D0426" w:rsidRPr="002F63FA" w:rsidRDefault="002D0426" w:rsidP="00CE6D0F">
            <w:pPr>
              <w:jc w:val="center"/>
              <w:rPr>
                <w:rFonts w:cs="Arial"/>
                <w:b/>
                <w:sz w:val="22"/>
                <w:szCs w:val="22"/>
              </w:rPr>
            </w:pPr>
            <w:r w:rsidRPr="002F63FA">
              <w:rPr>
                <w:rFonts w:cs="Arial"/>
                <w:b/>
                <w:sz w:val="22"/>
                <w:szCs w:val="22"/>
              </w:rPr>
              <w:t>SERVICIO</w:t>
            </w:r>
          </w:p>
          <w:p w14:paraId="1FAE2F24" w14:textId="77777777" w:rsidR="002D0426" w:rsidRPr="002F63FA" w:rsidRDefault="002D0426" w:rsidP="00CE6D0F">
            <w:pPr>
              <w:jc w:val="center"/>
              <w:rPr>
                <w:rFonts w:cs="Arial"/>
                <w:b/>
                <w:sz w:val="22"/>
                <w:szCs w:val="22"/>
              </w:rPr>
            </w:pPr>
            <w:r w:rsidRPr="002F63FA">
              <w:rPr>
                <w:rFonts w:cs="Arial"/>
                <w:b/>
                <w:sz w:val="22"/>
                <w:szCs w:val="22"/>
              </w:rPr>
              <w:lastRenderedPageBreak/>
              <w:t>DOMESTICO</w:t>
            </w:r>
          </w:p>
        </w:tc>
        <w:tc>
          <w:tcPr>
            <w:tcW w:w="0" w:type="auto"/>
            <w:tcBorders>
              <w:top w:val="single" w:sz="4" w:space="0" w:color="auto"/>
              <w:left w:val="single" w:sz="4" w:space="0" w:color="auto"/>
              <w:bottom w:val="single" w:sz="4" w:space="0" w:color="auto"/>
              <w:right w:val="single" w:sz="4" w:space="0" w:color="auto"/>
            </w:tcBorders>
            <w:hideMark/>
          </w:tcPr>
          <w:p w14:paraId="78534A7F" w14:textId="77777777" w:rsidR="002D0426" w:rsidRPr="002F63FA" w:rsidRDefault="002D0426" w:rsidP="00CE6D0F">
            <w:pPr>
              <w:jc w:val="center"/>
              <w:rPr>
                <w:rFonts w:cs="Arial"/>
                <w:b/>
                <w:sz w:val="22"/>
                <w:szCs w:val="22"/>
              </w:rPr>
            </w:pPr>
            <w:r w:rsidRPr="002F63FA">
              <w:rPr>
                <w:rFonts w:cs="Arial"/>
                <w:b/>
                <w:sz w:val="22"/>
                <w:szCs w:val="22"/>
              </w:rPr>
              <w:lastRenderedPageBreak/>
              <w:t>SERVICIO</w:t>
            </w:r>
          </w:p>
          <w:p w14:paraId="2E5DE2D9" w14:textId="77777777" w:rsidR="002D0426" w:rsidRPr="002F63FA" w:rsidRDefault="002D0426" w:rsidP="00CE6D0F">
            <w:pPr>
              <w:jc w:val="center"/>
              <w:rPr>
                <w:rFonts w:cs="Arial"/>
                <w:b/>
                <w:sz w:val="22"/>
                <w:szCs w:val="22"/>
              </w:rPr>
            </w:pPr>
            <w:r w:rsidRPr="002F63FA">
              <w:rPr>
                <w:rFonts w:cs="Arial"/>
                <w:b/>
                <w:sz w:val="22"/>
                <w:szCs w:val="22"/>
              </w:rPr>
              <w:lastRenderedPageBreak/>
              <w:t>COMERCIAL</w:t>
            </w:r>
          </w:p>
        </w:tc>
        <w:tc>
          <w:tcPr>
            <w:tcW w:w="0" w:type="auto"/>
            <w:tcBorders>
              <w:top w:val="single" w:sz="4" w:space="0" w:color="auto"/>
              <w:left w:val="single" w:sz="4" w:space="0" w:color="auto"/>
              <w:bottom w:val="single" w:sz="4" w:space="0" w:color="auto"/>
              <w:right w:val="single" w:sz="4" w:space="0" w:color="auto"/>
            </w:tcBorders>
            <w:hideMark/>
          </w:tcPr>
          <w:p w14:paraId="62D46A48" w14:textId="77777777" w:rsidR="002D0426" w:rsidRPr="002F63FA" w:rsidRDefault="002D0426" w:rsidP="00CE6D0F">
            <w:pPr>
              <w:jc w:val="center"/>
              <w:rPr>
                <w:rFonts w:cs="Arial"/>
                <w:b/>
                <w:sz w:val="22"/>
                <w:szCs w:val="22"/>
              </w:rPr>
            </w:pPr>
            <w:r w:rsidRPr="002F63FA">
              <w:rPr>
                <w:rFonts w:cs="Arial"/>
                <w:b/>
                <w:sz w:val="22"/>
                <w:szCs w:val="22"/>
              </w:rPr>
              <w:lastRenderedPageBreak/>
              <w:t>SERVICIO</w:t>
            </w:r>
          </w:p>
          <w:p w14:paraId="09FE48FE" w14:textId="77777777" w:rsidR="002D0426" w:rsidRPr="002F63FA" w:rsidRDefault="002D0426" w:rsidP="00CE6D0F">
            <w:pPr>
              <w:jc w:val="center"/>
              <w:rPr>
                <w:rFonts w:cs="Arial"/>
                <w:b/>
                <w:sz w:val="22"/>
                <w:szCs w:val="22"/>
              </w:rPr>
            </w:pPr>
            <w:r w:rsidRPr="002F63FA">
              <w:rPr>
                <w:rFonts w:cs="Arial"/>
                <w:b/>
                <w:sz w:val="22"/>
                <w:szCs w:val="22"/>
              </w:rPr>
              <w:lastRenderedPageBreak/>
              <w:t>INDUSTRIAL</w:t>
            </w:r>
          </w:p>
        </w:tc>
      </w:tr>
      <w:tr w:rsidR="002D0426" w:rsidRPr="002F63FA" w14:paraId="1CD97648"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4F21D007" w14:textId="77777777" w:rsidR="002D0426" w:rsidRPr="002F63FA" w:rsidRDefault="002D0426" w:rsidP="002D0426">
            <w:pPr>
              <w:rPr>
                <w:rFonts w:cs="Arial"/>
                <w:sz w:val="22"/>
                <w:szCs w:val="22"/>
              </w:rPr>
            </w:pPr>
            <w:r w:rsidRPr="002F63FA">
              <w:rPr>
                <w:rFonts w:cs="Arial"/>
                <w:sz w:val="22"/>
                <w:szCs w:val="22"/>
              </w:rPr>
              <w:lastRenderedPageBreak/>
              <w:t>Contrato de Agua Potable</w:t>
            </w:r>
          </w:p>
        </w:tc>
        <w:tc>
          <w:tcPr>
            <w:tcW w:w="0" w:type="auto"/>
            <w:tcBorders>
              <w:top w:val="single" w:sz="4" w:space="0" w:color="auto"/>
              <w:left w:val="single" w:sz="4" w:space="0" w:color="auto"/>
              <w:bottom w:val="single" w:sz="4" w:space="0" w:color="auto"/>
              <w:right w:val="single" w:sz="4" w:space="0" w:color="auto"/>
            </w:tcBorders>
            <w:hideMark/>
          </w:tcPr>
          <w:p w14:paraId="5F368045" w14:textId="77777777" w:rsidR="002D0426" w:rsidRPr="002F63FA" w:rsidRDefault="002D0426" w:rsidP="00CE6D0F">
            <w:pPr>
              <w:jc w:val="right"/>
              <w:rPr>
                <w:rFonts w:cs="Arial"/>
                <w:sz w:val="22"/>
                <w:szCs w:val="22"/>
              </w:rPr>
            </w:pPr>
            <w:r w:rsidRPr="002F63FA">
              <w:rPr>
                <w:rFonts w:cs="Arial"/>
                <w:sz w:val="22"/>
                <w:szCs w:val="22"/>
              </w:rPr>
              <w:t>$ 2,007.50</w:t>
            </w:r>
          </w:p>
        </w:tc>
        <w:tc>
          <w:tcPr>
            <w:tcW w:w="0" w:type="auto"/>
            <w:tcBorders>
              <w:top w:val="single" w:sz="4" w:space="0" w:color="auto"/>
              <w:left w:val="single" w:sz="4" w:space="0" w:color="auto"/>
              <w:bottom w:val="single" w:sz="4" w:space="0" w:color="auto"/>
              <w:right w:val="single" w:sz="4" w:space="0" w:color="auto"/>
            </w:tcBorders>
            <w:hideMark/>
          </w:tcPr>
          <w:p w14:paraId="48E3CE34" w14:textId="77777777" w:rsidR="002D0426" w:rsidRPr="002F63FA" w:rsidRDefault="002D0426" w:rsidP="00CE6D0F">
            <w:pPr>
              <w:jc w:val="right"/>
              <w:rPr>
                <w:rFonts w:cs="Arial"/>
                <w:sz w:val="22"/>
                <w:szCs w:val="22"/>
              </w:rPr>
            </w:pPr>
            <w:r w:rsidRPr="002F63FA">
              <w:rPr>
                <w:rFonts w:cs="Arial"/>
                <w:sz w:val="22"/>
                <w:szCs w:val="22"/>
              </w:rPr>
              <w:t>$ 3,543.00</w:t>
            </w:r>
          </w:p>
        </w:tc>
        <w:tc>
          <w:tcPr>
            <w:tcW w:w="0" w:type="auto"/>
            <w:tcBorders>
              <w:top w:val="single" w:sz="4" w:space="0" w:color="auto"/>
              <w:left w:val="single" w:sz="4" w:space="0" w:color="auto"/>
              <w:bottom w:val="single" w:sz="4" w:space="0" w:color="auto"/>
              <w:right w:val="single" w:sz="4" w:space="0" w:color="auto"/>
            </w:tcBorders>
            <w:hideMark/>
          </w:tcPr>
          <w:p w14:paraId="666A7362" w14:textId="77777777" w:rsidR="002D0426" w:rsidRPr="002F63FA" w:rsidRDefault="002D0426" w:rsidP="00CE6D0F">
            <w:pPr>
              <w:jc w:val="right"/>
              <w:rPr>
                <w:rFonts w:cs="Arial"/>
                <w:sz w:val="22"/>
                <w:szCs w:val="22"/>
              </w:rPr>
            </w:pPr>
            <w:r w:rsidRPr="002F63FA">
              <w:rPr>
                <w:rFonts w:cs="Arial"/>
                <w:sz w:val="22"/>
                <w:szCs w:val="22"/>
              </w:rPr>
              <w:t>$ 4,724.50</w:t>
            </w:r>
          </w:p>
        </w:tc>
      </w:tr>
      <w:tr w:rsidR="002D0426" w:rsidRPr="002F63FA" w14:paraId="5926655F"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5D9B6F69" w14:textId="77777777" w:rsidR="002D0426" w:rsidRPr="002F63FA" w:rsidRDefault="002D0426" w:rsidP="002D0426">
            <w:pPr>
              <w:rPr>
                <w:rFonts w:cs="Arial"/>
                <w:sz w:val="22"/>
                <w:szCs w:val="22"/>
              </w:rPr>
            </w:pPr>
            <w:r w:rsidRPr="002F63FA">
              <w:rPr>
                <w:rFonts w:cs="Arial"/>
                <w:sz w:val="22"/>
                <w:szCs w:val="22"/>
              </w:rPr>
              <w:t>Contrato de Drenaje</w:t>
            </w:r>
          </w:p>
        </w:tc>
        <w:tc>
          <w:tcPr>
            <w:tcW w:w="0" w:type="auto"/>
            <w:tcBorders>
              <w:top w:val="single" w:sz="4" w:space="0" w:color="auto"/>
              <w:left w:val="single" w:sz="4" w:space="0" w:color="auto"/>
              <w:bottom w:val="single" w:sz="4" w:space="0" w:color="auto"/>
              <w:right w:val="single" w:sz="4" w:space="0" w:color="auto"/>
            </w:tcBorders>
            <w:hideMark/>
          </w:tcPr>
          <w:p w14:paraId="2F0E0562" w14:textId="77777777" w:rsidR="002D0426" w:rsidRPr="002F63FA" w:rsidRDefault="002D0426" w:rsidP="00CE6D0F">
            <w:pPr>
              <w:jc w:val="right"/>
              <w:rPr>
                <w:rFonts w:cs="Arial"/>
                <w:sz w:val="22"/>
                <w:szCs w:val="22"/>
              </w:rPr>
            </w:pPr>
            <w:r w:rsidRPr="002F63FA">
              <w:rPr>
                <w:rFonts w:cs="Arial"/>
                <w:sz w:val="22"/>
                <w:szCs w:val="22"/>
              </w:rPr>
              <w:t>$ 2,209.00</w:t>
            </w:r>
          </w:p>
        </w:tc>
        <w:tc>
          <w:tcPr>
            <w:tcW w:w="0" w:type="auto"/>
            <w:tcBorders>
              <w:top w:val="single" w:sz="4" w:space="0" w:color="auto"/>
              <w:left w:val="single" w:sz="4" w:space="0" w:color="auto"/>
              <w:bottom w:val="single" w:sz="4" w:space="0" w:color="auto"/>
              <w:right w:val="single" w:sz="4" w:space="0" w:color="auto"/>
            </w:tcBorders>
            <w:hideMark/>
          </w:tcPr>
          <w:p w14:paraId="47F14C34" w14:textId="77777777" w:rsidR="002D0426" w:rsidRPr="002F63FA" w:rsidRDefault="002D0426" w:rsidP="00CE6D0F">
            <w:pPr>
              <w:jc w:val="right"/>
              <w:rPr>
                <w:rFonts w:cs="Arial"/>
                <w:sz w:val="22"/>
                <w:szCs w:val="22"/>
              </w:rPr>
            </w:pPr>
            <w:r w:rsidRPr="002F63FA">
              <w:rPr>
                <w:rFonts w:cs="Arial"/>
                <w:sz w:val="22"/>
                <w:szCs w:val="22"/>
              </w:rPr>
              <w:t>$ 4,724.50</w:t>
            </w:r>
          </w:p>
        </w:tc>
        <w:tc>
          <w:tcPr>
            <w:tcW w:w="0" w:type="auto"/>
            <w:tcBorders>
              <w:top w:val="single" w:sz="4" w:space="0" w:color="auto"/>
              <w:left w:val="single" w:sz="4" w:space="0" w:color="auto"/>
              <w:bottom w:val="single" w:sz="4" w:space="0" w:color="auto"/>
              <w:right w:val="single" w:sz="4" w:space="0" w:color="auto"/>
            </w:tcBorders>
            <w:hideMark/>
          </w:tcPr>
          <w:p w14:paraId="0F054B4C" w14:textId="77777777" w:rsidR="002D0426" w:rsidRPr="002F63FA" w:rsidRDefault="002D0426" w:rsidP="00CE6D0F">
            <w:pPr>
              <w:jc w:val="right"/>
              <w:rPr>
                <w:rFonts w:cs="Arial"/>
                <w:sz w:val="22"/>
                <w:szCs w:val="22"/>
              </w:rPr>
            </w:pPr>
            <w:r w:rsidRPr="002F63FA">
              <w:rPr>
                <w:rFonts w:cs="Arial"/>
                <w:sz w:val="22"/>
                <w:szCs w:val="22"/>
              </w:rPr>
              <w:t>$ 5,905.50</w:t>
            </w:r>
          </w:p>
        </w:tc>
      </w:tr>
      <w:tr w:rsidR="002D0426" w:rsidRPr="002F63FA" w14:paraId="57832049"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310BC148" w14:textId="77777777" w:rsidR="002D0426" w:rsidRPr="002F63FA" w:rsidRDefault="002D0426" w:rsidP="002D0426">
            <w:pPr>
              <w:rPr>
                <w:rFonts w:cs="Arial"/>
                <w:sz w:val="22"/>
                <w:szCs w:val="22"/>
              </w:rPr>
            </w:pPr>
            <w:r w:rsidRPr="002F63FA">
              <w:rPr>
                <w:rFonts w:cs="Arial"/>
                <w:sz w:val="22"/>
                <w:szCs w:val="22"/>
              </w:rPr>
              <w:t>Costo Medidor ½”</w:t>
            </w:r>
          </w:p>
        </w:tc>
        <w:tc>
          <w:tcPr>
            <w:tcW w:w="0" w:type="auto"/>
            <w:tcBorders>
              <w:top w:val="single" w:sz="4" w:space="0" w:color="auto"/>
              <w:left w:val="single" w:sz="4" w:space="0" w:color="auto"/>
              <w:bottom w:val="single" w:sz="4" w:space="0" w:color="auto"/>
              <w:right w:val="single" w:sz="4" w:space="0" w:color="auto"/>
            </w:tcBorders>
            <w:hideMark/>
          </w:tcPr>
          <w:p w14:paraId="2B02C3D8" w14:textId="77777777" w:rsidR="002D0426" w:rsidRPr="002F63FA" w:rsidRDefault="002D0426" w:rsidP="00CE6D0F">
            <w:pPr>
              <w:jc w:val="right"/>
              <w:rPr>
                <w:rFonts w:cs="Arial"/>
                <w:sz w:val="22"/>
                <w:szCs w:val="22"/>
              </w:rPr>
            </w:pPr>
            <w:r w:rsidRPr="002F63FA">
              <w:rPr>
                <w:rFonts w:cs="Arial"/>
                <w:sz w:val="22"/>
                <w:szCs w:val="22"/>
              </w:rPr>
              <w:t>$    590.50</w:t>
            </w:r>
          </w:p>
        </w:tc>
        <w:tc>
          <w:tcPr>
            <w:tcW w:w="0" w:type="auto"/>
            <w:tcBorders>
              <w:top w:val="single" w:sz="4" w:space="0" w:color="auto"/>
              <w:left w:val="single" w:sz="4" w:space="0" w:color="auto"/>
              <w:bottom w:val="single" w:sz="4" w:space="0" w:color="auto"/>
              <w:right w:val="single" w:sz="4" w:space="0" w:color="auto"/>
            </w:tcBorders>
            <w:hideMark/>
          </w:tcPr>
          <w:p w14:paraId="24200365" w14:textId="49CCAC2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590.50</w:t>
            </w:r>
          </w:p>
        </w:tc>
        <w:tc>
          <w:tcPr>
            <w:tcW w:w="0" w:type="auto"/>
            <w:tcBorders>
              <w:top w:val="single" w:sz="4" w:space="0" w:color="auto"/>
              <w:left w:val="single" w:sz="4" w:space="0" w:color="auto"/>
              <w:bottom w:val="single" w:sz="4" w:space="0" w:color="auto"/>
              <w:right w:val="single" w:sz="4" w:space="0" w:color="auto"/>
            </w:tcBorders>
            <w:hideMark/>
          </w:tcPr>
          <w:p w14:paraId="7B2F0FEE" w14:textId="24773D81"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590.50</w:t>
            </w:r>
          </w:p>
        </w:tc>
      </w:tr>
      <w:tr w:rsidR="002D0426" w:rsidRPr="002F63FA" w14:paraId="725017D9"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5C7A700D" w14:textId="77777777" w:rsidR="002D0426" w:rsidRPr="002F63FA" w:rsidRDefault="002D0426" w:rsidP="002D0426">
            <w:pPr>
              <w:rPr>
                <w:rFonts w:cs="Arial"/>
                <w:sz w:val="22"/>
                <w:szCs w:val="22"/>
              </w:rPr>
            </w:pPr>
            <w:r w:rsidRPr="002F63FA">
              <w:rPr>
                <w:rFonts w:cs="Arial"/>
                <w:sz w:val="22"/>
                <w:szCs w:val="22"/>
              </w:rPr>
              <w:t>Costo Medidor 1”</w:t>
            </w:r>
          </w:p>
        </w:tc>
        <w:tc>
          <w:tcPr>
            <w:tcW w:w="0" w:type="auto"/>
            <w:tcBorders>
              <w:top w:val="single" w:sz="4" w:space="0" w:color="auto"/>
              <w:left w:val="single" w:sz="4" w:space="0" w:color="auto"/>
              <w:bottom w:val="single" w:sz="4" w:space="0" w:color="auto"/>
              <w:right w:val="single" w:sz="4" w:space="0" w:color="auto"/>
            </w:tcBorders>
            <w:hideMark/>
          </w:tcPr>
          <w:p w14:paraId="60299343" w14:textId="77777777" w:rsidR="002D0426" w:rsidRPr="002F63FA" w:rsidRDefault="002D0426" w:rsidP="00CE6D0F">
            <w:pPr>
              <w:jc w:val="right"/>
              <w:rPr>
                <w:rFonts w:cs="Arial"/>
                <w:sz w:val="22"/>
                <w:szCs w:val="22"/>
              </w:rPr>
            </w:pPr>
            <w:r w:rsidRPr="002F63FA">
              <w:rPr>
                <w:rFonts w:cs="Arial"/>
                <w:sz w:val="22"/>
                <w:szCs w:val="22"/>
              </w:rPr>
              <w:t>$ 1,594.00</w:t>
            </w:r>
          </w:p>
        </w:tc>
        <w:tc>
          <w:tcPr>
            <w:tcW w:w="0" w:type="auto"/>
            <w:tcBorders>
              <w:top w:val="single" w:sz="4" w:space="0" w:color="auto"/>
              <w:left w:val="single" w:sz="4" w:space="0" w:color="auto"/>
              <w:bottom w:val="single" w:sz="4" w:space="0" w:color="auto"/>
              <w:right w:val="single" w:sz="4" w:space="0" w:color="auto"/>
            </w:tcBorders>
            <w:hideMark/>
          </w:tcPr>
          <w:p w14:paraId="36036ACD" w14:textId="77777777" w:rsidR="002D0426" w:rsidRPr="002F63FA" w:rsidRDefault="002D0426" w:rsidP="00CE6D0F">
            <w:pPr>
              <w:jc w:val="right"/>
              <w:rPr>
                <w:rFonts w:cs="Arial"/>
                <w:sz w:val="22"/>
                <w:szCs w:val="22"/>
              </w:rPr>
            </w:pPr>
            <w:r w:rsidRPr="002F63FA">
              <w:rPr>
                <w:rFonts w:cs="Arial"/>
                <w:sz w:val="22"/>
                <w:szCs w:val="22"/>
              </w:rPr>
              <w:t>$ 1,594.00</w:t>
            </w:r>
          </w:p>
        </w:tc>
        <w:tc>
          <w:tcPr>
            <w:tcW w:w="0" w:type="auto"/>
            <w:tcBorders>
              <w:top w:val="single" w:sz="4" w:space="0" w:color="auto"/>
              <w:left w:val="single" w:sz="4" w:space="0" w:color="auto"/>
              <w:bottom w:val="single" w:sz="4" w:space="0" w:color="auto"/>
              <w:right w:val="single" w:sz="4" w:space="0" w:color="auto"/>
            </w:tcBorders>
            <w:hideMark/>
          </w:tcPr>
          <w:p w14:paraId="3C24FECF" w14:textId="77777777" w:rsidR="002D0426" w:rsidRPr="002F63FA" w:rsidRDefault="002D0426" w:rsidP="00CE6D0F">
            <w:pPr>
              <w:jc w:val="right"/>
              <w:rPr>
                <w:rFonts w:cs="Arial"/>
                <w:sz w:val="22"/>
                <w:szCs w:val="22"/>
              </w:rPr>
            </w:pPr>
            <w:r w:rsidRPr="002F63FA">
              <w:rPr>
                <w:rFonts w:cs="Arial"/>
                <w:sz w:val="22"/>
                <w:szCs w:val="22"/>
              </w:rPr>
              <w:t>$ 1,594.00</w:t>
            </w:r>
          </w:p>
        </w:tc>
      </w:tr>
      <w:tr w:rsidR="002D0426" w:rsidRPr="002F63FA" w14:paraId="03D83823"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05AFD912" w14:textId="77777777" w:rsidR="002D0426" w:rsidRPr="002F63FA" w:rsidRDefault="002D0426" w:rsidP="002D0426">
            <w:pPr>
              <w:rPr>
                <w:rFonts w:cs="Arial"/>
                <w:sz w:val="22"/>
                <w:szCs w:val="22"/>
              </w:rPr>
            </w:pPr>
            <w:r w:rsidRPr="002F63FA">
              <w:rPr>
                <w:rFonts w:cs="Arial"/>
                <w:sz w:val="22"/>
                <w:szCs w:val="22"/>
              </w:rPr>
              <w:t>Cambio de Toma</w:t>
            </w:r>
          </w:p>
        </w:tc>
        <w:tc>
          <w:tcPr>
            <w:tcW w:w="0" w:type="auto"/>
            <w:tcBorders>
              <w:top w:val="single" w:sz="4" w:space="0" w:color="auto"/>
              <w:left w:val="single" w:sz="4" w:space="0" w:color="auto"/>
              <w:bottom w:val="single" w:sz="4" w:space="0" w:color="auto"/>
              <w:right w:val="single" w:sz="4" w:space="0" w:color="auto"/>
            </w:tcBorders>
            <w:hideMark/>
          </w:tcPr>
          <w:p w14:paraId="4627371E" w14:textId="4214FC6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945.00</w:t>
            </w:r>
          </w:p>
        </w:tc>
        <w:tc>
          <w:tcPr>
            <w:tcW w:w="0" w:type="auto"/>
            <w:tcBorders>
              <w:top w:val="single" w:sz="4" w:space="0" w:color="auto"/>
              <w:left w:val="single" w:sz="4" w:space="0" w:color="auto"/>
              <w:bottom w:val="single" w:sz="4" w:space="0" w:color="auto"/>
              <w:right w:val="single" w:sz="4" w:space="0" w:color="auto"/>
            </w:tcBorders>
            <w:hideMark/>
          </w:tcPr>
          <w:p w14:paraId="697A60D9" w14:textId="5BFB325E"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945.00</w:t>
            </w:r>
          </w:p>
        </w:tc>
        <w:tc>
          <w:tcPr>
            <w:tcW w:w="0" w:type="auto"/>
            <w:tcBorders>
              <w:top w:val="single" w:sz="4" w:space="0" w:color="auto"/>
              <w:left w:val="single" w:sz="4" w:space="0" w:color="auto"/>
              <w:bottom w:val="single" w:sz="4" w:space="0" w:color="auto"/>
              <w:right w:val="single" w:sz="4" w:space="0" w:color="auto"/>
            </w:tcBorders>
            <w:hideMark/>
          </w:tcPr>
          <w:p w14:paraId="16E254B4" w14:textId="0F425FD4"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945.00</w:t>
            </w:r>
          </w:p>
        </w:tc>
      </w:tr>
      <w:tr w:rsidR="002D0426" w:rsidRPr="002F63FA" w14:paraId="34079474"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18EE59C7" w14:textId="77777777" w:rsidR="002D0426" w:rsidRPr="002F63FA" w:rsidRDefault="002D0426" w:rsidP="002D0426">
            <w:pPr>
              <w:rPr>
                <w:rFonts w:cs="Arial"/>
                <w:sz w:val="22"/>
                <w:szCs w:val="22"/>
              </w:rPr>
            </w:pPr>
            <w:r w:rsidRPr="002F63FA">
              <w:rPr>
                <w:rFonts w:cs="Arial"/>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14:paraId="0AF6F094" w14:textId="79A85D21"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3E78039B" w14:textId="211F3C53"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1D2F20BC" w14:textId="676A10E4"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r>
      <w:tr w:rsidR="002D0426" w:rsidRPr="002F63FA" w14:paraId="36F6C97D"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21D6FCE9" w14:textId="77777777" w:rsidR="002D0426" w:rsidRPr="002F63FA" w:rsidRDefault="002D0426" w:rsidP="002D0426">
            <w:pPr>
              <w:rPr>
                <w:rFonts w:cs="Arial"/>
                <w:sz w:val="22"/>
                <w:szCs w:val="22"/>
              </w:rPr>
            </w:pPr>
            <w:r w:rsidRPr="002F63FA">
              <w:rPr>
                <w:rFonts w:cs="Arial"/>
                <w:sz w:val="22"/>
                <w:szCs w:val="22"/>
              </w:rPr>
              <w:t>Certificado de No Adeudo</w:t>
            </w:r>
          </w:p>
        </w:tc>
        <w:tc>
          <w:tcPr>
            <w:tcW w:w="0" w:type="auto"/>
            <w:tcBorders>
              <w:top w:val="single" w:sz="4" w:space="0" w:color="auto"/>
              <w:left w:val="single" w:sz="4" w:space="0" w:color="auto"/>
              <w:bottom w:val="single" w:sz="4" w:space="0" w:color="auto"/>
              <w:right w:val="single" w:sz="4" w:space="0" w:color="auto"/>
            </w:tcBorders>
            <w:hideMark/>
          </w:tcPr>
          <w:p w14:paraId="4FB13728" w14:textId="62B469CE"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5C9DE26E" w14:textId="762E2438"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30047B31" w14:textId="12CEAC7D"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r>
      <w:tr w:rsidR="002D0426" w:rsidRPr="002F63FA" w14:paraId="7CEE7A9C"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349C8D36" w14:textId="77777777" w:rsidR="002D0426" w:rsidRPr="002F63FA" w:rsidRDefault="002D0426" w:rsidP="002D0426">
            <w:pPr>
              <w:rPr>
                <w:rFonts w:cs="Arial"/>
                <w:sz w:val="22"/>
                <w:szCs w:val="22"/>
              </w:rPr>
            </w:pPr>
            <w:r w:rsidRPr="002F63FA">
              <w:rPr>
                <w:rFonts w:cs="Arial"/>
                <w:sz w:val="22"/>
                <w:szCs w:val="22"/>
              </w:rPr>
              <w:t>Baja Indefinida</w:t>
            </w:r>
          </w:p>
        </w:tc>
        <w:tc>
          <w:tcPr>
            <w:tcW w:w="0" w:type="auto"/>
            <w:tcBorders>
              <w:top w:val="single" w:sz="4" w:space="0" w:color="auto"/>
              <w:left w:val="single" w:sz="4" w:space="0" w:color="auto"/>
              <w:bottom w:val="single" w:sz="4" w:space="0" w:color="auto"/>
              <w:right w:val="single" w:sz="4" w:space="0" w:color="auto"/>
            </w:tcBorders>
            <w:hideMark/>
          </w:tcPr>
          <w:p w14:paraId="74E2316C" w14:textId="7D2269F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354.50</w:t>
            </w:r>
          </w:p>
        </w:tc>
        <w:tc>
          <w:tcPr>
            <w:tcW w:w="0" w:type="auto"/>
            <w:tcBorders>
              <w:top w:val="single" w:sz="4" w:space="0" w:color="auto"/>
              <w:left w:val="single" w:sz="4" w:space="0" w:color="auto"/>
              <w:bottom w:val="single" w:sz="4" w:space="0" w:color="auto"/>
              <w:right w:val="single" w:sz="4" w:space="0" w:color="auto"/>
            </w:tcBorders>
            <w:hideMark/>
          </w:tcPr>
          <w:p w14:paraId="248EF027" w14:textId="36365A70"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354.50</w:t>
            </w:r>
          </w:p>
        </w:tc>
        <w:tc>
          <w:tcPr>
            <w:tcW w:w="0" w:type="auto"/>
            <w:tcBorders>
              <w:top w:val="single" w:sz="4" w:space="0" w:color="auto"/>
              <w:left w:val="single" w:sz="4" w:space="0" w:color="auto"/>
              <w:bottom w:val="single" w:sz="4" w:space="0" w:color="auto"/>
              <w:right w:val="single" w:sz="4" w:space="0" w:color="auto"/>
            </w:tcBorders>
            <w:hideMark/>
          </w:tcPr>
          <w:p w14:paraId="1A9FBBA5" w14:textId="3BFE2ACA"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354.50</w:t>
            </w:r>
          </w:p>
        </w:tc>
      </w:tr>
      <w:tr w:rsidR="002D0426" w:rsidRPr="002F63FA" w14:paraId="09E7BB91"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63E2B26C" w14:textId="77777777" w:rsidR="002D0426" w:rsidRPr="002F63FA" w:rsidRDefault="002D0426" w:rsidP="002D0426">
            <w:pPr>
              <w:rPr>
                <w:rFonts w:cs="Arial"/>
                <w:sz w:val="22"/>
                <w:szCs w:val="22"/>
              </w:rPr>
            </w:pPr>
            <w:r w:rsidRPr="002F63FA">
              <w:rPr>
                <w:rFonts w:cs="Arial"/>
                <w:sz w:val="22"/>
                <w:szCs w:val="22"/>
              </w:rPr>
              <w:t>Reconexión de Toma</w:t>
            </w:r>
          </w:p>
        </w:tc>
        <w:tc>
          <w:tcPr>
            <w:tcW w:w="0" w:type="auto"/>
            <w:tcBorders>
              <w:top w:val="single" w:sz="4" w:space="0" w:color="auto"/>
              <w:left w:val="single" w:sz="4" w:space="0" w:color="auto"/>
              <w:bottom w:val="single" w:sz="4" w:space="0" w:color="auto"/>
              <w:right w:val="single" w:sz="4" w:space="0" w:color="auto"/>
            </w:tcBorders>
            <w:hideMark/>
          </w:tcPr>
          <w:p w14:paraId="0AE3CDE7" w14:textId="7B1609D9"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288.00</w:t>
            </w:r>
          </w:p>
        </w:tc>
        <w:tc>
          <w:tcPr>
            <w:tcW w:w="0" w:type="auto"/>
            <w:tcBorders>
              <w:top w:val="single" w:sz="4" w:space="0" w:color="auto"/>
              <w:left w:val="single" w:sz="4" w:space="0" w:color="auto"/>
              <w:bottom w:val="single" w:sz="4" w:space="0" w:color="auto"/>
              <w:right w:val="single" w:sz="4" w:space="0" w:color="auto"/>
            </w:tcBorders>
            <w:hideMark/>
          </w:tcPr>
          <w:p w14:paraId="605EC346" w14:textId="06EC730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288.00</w:t>
            </w:r>
          </w:p>
        </w:tc>
        <w:tc>
          <w:tcPr>
            <w:tcW w:w="0" w:type="auto"/>
            <w:tcBorders>
              <w:top w:val="single" w:sz="4" w:space="0" w:color="auto"/>
              <w:left w:val="single" w:sz="4" w:space="0" w:color="auto"/>
              <w:bottom w:val="single" w:sz="4" w:space="0" w:color="auto"/>
              <w:right w:val="single" w:sz="4" w:space="0" w:color="auto"/>
            </w:tcBorders>
            <w:hideMark/>
          </w:tcPr>
          <w:p w14:paraId="2E7642A7" w14:textId="072387F1"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288.00</w:t>
            </w:r>
          </w:p>
        </w:tc>
      </w:tr>
    </w:tbl>
    <w:p w14:paraId="1A135450" w14:textId="77777777" w:rsidR="002D0426" w:rsidRPr="002F63FA" w:rsidRDefault="002D0426" w:rsidP="002D0426">
      <w:pPr>
        <w:tabs>
          <w:tab w:val="left" w:pos="603"/>
          <w:tab w:val="left" w:pos="1139"/>
        </w:tabs>
        <w:rPr>
          <w:rFonts w:cs="Arial"/>
          <w:sz w:val="22"/>
          <w:szCs w:val="22"/>
        </w:rPr>
      </w:pPr>
    </w:p>
    <w:p w14:paraId="72964219" w14:textId="77777777" w:rsidR="002D0426" w:rsidRPr="002F63FA" w:rsidRDefault="002D0426" w:rsidP="002D0426">
      <w:pPr>
        <w:pStyle w:val="Default"/>
        <w:jc w:val="both"/>
        <w:rPr>
          <w:color w:val="auto"/>
          <w:sz w:val="22"/>
          <w:szCs w:val="22"/>
        </w:rPr>
      </w:pPr>
      <w:r w:rsidRPr="002F63FA">
        <w:rPr>
          <w:color w:val="auto"/>
          <w:sz w:val="22"/>
          <w:szCs w:val="22"/>
        </w:rPr>
        <w:t>El cobro de reconexión se deberá realizar únicamente cuando se lleve a cabo una acción física que limite el servicio al usuario.</w:t>
      </w:r>
    </w:p>
    <w:p w14:paraId="0972AC66" w14:textId="77777777" w:rsidR="002D0426" w:rsidRPr="002F63FA" w:rsidRDefault="002D0426" w:rsidP="002D0426">
      <w:pPr>
        <w:rPr>
          <w:rFonts w:cs="Arial"/>
          <w:sz w:val="22"/>
          <w:szCs w:val="22"/>
        </w:rPr>
      </w:pPr>
    </w:p>
    <w:p w14:paraId="0F4C8D83" w14:textId="77777777" w:rsidR="002D0426" w:rsidRPr="002F63FA" w:rsidRDefault="002D0426" w:rsidP="002D0426">
      <w:pPr>
        <w:rPr>
          <w:rFonts w:cs="Arial"/>
          <w:sz w:val="22"/>
          <w:szCs w:val="22"/>
        </w:rPr>
      </w:pPr>
      <w:r w:rsidRPr="002F63FA">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06DDA6DF" w14:textId="77777777" w:rsidR="002D0426" w:rsidRPr="002F63FA" w:rsidRDefault="002D0426" w:rsidP="002D0426">
      <w:pPr>
        <w:rPr>
          <w:rFonts w:cs="Arial"/>
          <w:sz w:val="22"/>
          <w:szCs w:val="22"/>
        </w:rPr>
      </w:pPr>
    </w:p>
    <w:p w14:paraId="0057690C" w14:textId="77777777" w:rsidR="002D0426" w:rsidRPr="002F63FA" w:rsidRDefault="002D0426" w:rsidP="002D0426">
      <w:pPr>
        <w:rPr>
          <w:rFonts w:cs="Arial"/>
          <w:sz w:val="22"/>
          <w:szCs w:val="22"/>
        </w:rPr>
      </w:pPr>
      <w:r w:rsidRPr="002F63FA">
        <w:rPr>
          <w:rFonts w:cs="Arial"/>
          <w:sz w:val="22"/>
          <w:szCs w:val="22"/>
        </w:rPr>
        <w:t>Las tarifas establecidas en el presente artículo podrán ser actualizadas conforme a lo establecido en el Artículo 22 del Código Financiero para los Municipios del Estado de Coahuila de Zaragoza.</w:t>
      </w:r>
    </w:p>
    <w:p w14:paraId="34658F08" w14:textId="77777777" w:rsidR="002D0426" w:rsidRPr="002F63FA" w:rsidRDefault="002D0426" w:rsidP="002D0426">
      <w:pPr>
        <w:rPr>
          <w:rFonts w:cs="Arial"/>
          <w:sz w:val="22"/>
          <w:szCs w:val="22"/>
        </w:rPr>
      </w:pPr>
    </w:p>
    <w:p w14:paraId="372CFD0D" w14:textId="77777777" w:rsidR="002D0426" w:rsidRPr="002F63FA" w:rsidRDefault="002D0426" w:rsidP="002D0426">
      <w:pPr>
        <w:jc w:val="center"/>
        <w:rPr>
          <w:rFonts w:cs="Arial"/>
          <w:b/>
          <w:bCs/>
          <w:sz w:val="22"/>
          <w:szCs w:val="22"/>
        </w:rPr>
      </w:pPr>
      <w:r w:rsidRPr="002F63FA">
        <w:rPr>
          <w:rFonts w:cs="Arial"/>
          <w:b/>
          <w:bCs/>
          <w:sz w:val="22"/>
          <w:szCs w:val="22"/>
        </w:rPr>
        <w:t>SECCIÓN II</w:t>
      </w:r>
    </w:p>
    <w:p w14:paraId="53F4A71A" w14:textId="77777777" w:rsidR="002D0426" w:rsidRPr="002F63FA" w:rsidRDefault="002D0426" w:rsidP="002D0426">
      <w:pPr>
        <w:jc w:val="center"/>
        <w:rPr>
          <w:rFonts w:cs="Arial"/>
          <w:b/>
          <w:bCs/>
          <w:sz w:val="22"/>
          <w:szCs w:val="22"/>
        </w:rPr>
      </w:pPr>
      <w:r w:rsidRPr="002F63FA">
        <w:rPr>
          <w:rFonts w:cs="Arial"/>
          <w:b/>
          <w:bCs/>
          <w:sz w:val="22"/>
          <w:szCs w:val="22"/>
        </w:rPr>
        <w:t>DE LOS SERVICIOS DE RASTROS</w:t>
      </w:r>
    </w:p>
    <w:p w14:paraId="6BBB5FF1" w14:textId="77777777" w:rsidR="002D0426" w:rsidRPr="002F63FA" w:rsidRDefault="002D0426" w:rsidP="002D0426">
      <w:pPr>
        <w:ind w:right="50"/>
        <w:rPr>
          <w:rFonts w:cs="Arial"/>
          <w:bCs/>
          <w:sz w:val="22"/>
          <w:szCs w:val="22"/>
        </w:rPr>
      </w:pPr>
    </w:p>
    <w:p w14:paraId="0E5C960B" w14:textId="26DE3F4C" w:rsidR="002D0426" w:rsidRPr="002F63FA" w:rsidRDefault="002D0426" w:rsidP="002D0426">
      <w:pPr>
        <w:ind w:right="50"/>
        <w:rPr>
          <w:rFonts w:cs="Arial"/>
          <w:bCs/>
          <w:sz w:val="22"/>
          <w:szCs w:val="22"/>
        </w:rPr>
      </w:pPr>
      <w:r w:rsidRPr="002F63FA">
        <w:rPr>
          <w:rFonts w:cs="Arial"/>
          <w:b/>
          <w:sz w:val="22"/>
          <w:szCs w:val="22"/>
        </w:rPr>
        <w:t>ARTÍCULO 11.-</w:t>
      </w:r>
      <w:r w:rsidRPr="002F63FA">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10F4D048" w14:textId="77777777" w:rsidR="002D0426" w:rsidRPr="002F63FA" w:rsidRDefault="002D0426" w:rsidP="002D0426">
      <w:pPr>
        <w:ind w:right="50"/>
        <w:rPr>
          <w:rFonts w:cs="Arial"/>
          <w:bCs/>
          <w:sz w:val="22"/>
          <w:szCs w:val="22"/>
        </w:rPr>
      </w:pPr>
    </w:p>
    <w:p w14:paraId="1AE71B0C" w14:textId="77777777" w:rsidR="002D0426" w:rsidRPr="002F63FA" w:rsidRDefault="002D0426" w:rsidP="002D0426">
      <w:pPr>
        <w:ind w:right="50"/>
        <w:rPr>
          <w:rFonts w:cs="Arial"/>
          <w:bCs/>
          <w:sz w:val="22"/>
          <w:szCs w:val="22"/>
        </w:rPr>
      </w:pPr>
      <w:r w:rsidRPr="002F63FA">
        <w:rPr>
          <w:rFonts w:cs="Arial"/>
          <w:bCs/>
          <w:sz w:val="22"/>
          <w:szCs w:val="22"/>
        </w:rPr>
        <w:t>No se causará el derecho por uso de corrales, cuando los animales que se introduzcan sean sacrificados, el mismo día.</w:t>
      </w:r>
    </w:p>
    <w:p w14:paraId="2F055A60" w14:textId="77777777" w:rsidR="002D0426" w:rsidRPr="002F63FA" w:rsidRDefault="002D0426" w:rsidP="002D0426">
      <w:pPr>
        <w:ind w:right="50"/>
        <w:rPr>
          <w:rFonts w:cs="Arial"/>
          <w:bCs/>
          <w:sz w:val="22"/>
          <w:szCs w:val="22"/>
        </w:rPr>
      </w:pPr>
    </w:p>
    <w:p w14:paraId="7B68E57F" w14:textId="77777777" w:rsidR="002D0426" w:rsidRPr="002F63FA" w:rsidRDefault="002D0426" w:rsidP="002D0426">
      <w:pPr>
        <w:tabs>
          <w:tab w:val="left" w:pos="6237"/>
        </w:tabs>
        <w:rPr>
          <w:rFonts w:cs="Arial"/>
          <w:sz w:val="22"/>
          <w:szCs w:val="22"/>
        </w:rPr>
      </w:pPr>
      <w:r w:rsidRPr="002F63FA">
        <w:rPr>
          <w:rFonts w:cs="Arial"/>
          <w:sz w:val="22"/>
          <w:szCs w:val="22"/>
        </w:rPr>
        <w:t>Los servicios a que se refiere esta sección se causarán y cobrarán conforme a los conceptos y tarifas siguientes:</w:t>
      </w:r>
    </w:p>
    <w:p w14:paraId="02392410" w14:textId="77777777" w:rsidR="002D0426" w:rsidRPr="002F63FA" w:rsidRDefault="002D0426" w:rsidP="002D0426">
      <w:pPr>
        <w:tabs>
          <w:tab w:val="left" w:pos="6237"/>
        </w:tabs>
        <w:rPr>
          <w:rFonts w:cs="Arial"/>
          <w:sz w:val="22"/>
          <w:szCs w:val="22"/>
        </w:rPr>
      </w:pPr>
    </w:p>
    <w:p w14:paraId="65293514" w14:textId="77777777" w:rsidR="002D0426" w:rsidRPr="002F63FA" w:rsidRDefault="002D0426" w:rsidP="002D0426">
      <w:pPr>
        <w:rPr>
          <w:rFonts w:cs="Arial"/>
          <w:sz w:val="22"/>
          <w:szCs w:val="22"/>
        </w:rPr>
      </w:pPr>
      <w:r w:rsidRPr="002F63FA">
        <w:rPr>
          <w:rFonts w:cs="Arial"/>
          <w:sz w:val="22"/>
          <w:szCs w:val="22"/>
        </w:rPr>
        <w:t>I.- Por servicio de matanza en el rastro municipal:</w:t>
      </w:r>
    </w:p>
    <w:p w14:paraId="78E6341B" w14:textId="77777777" w:rsidR="002D0426" w:rsidRPr="002F63FA" w:rsidRDefault="002D0426" w:rsidP="002D0426">
      <w:pPr>
        <w:rPr>
          <w:rFonts w:cs="Arial"/>
          <w:sz w:val="22"/>
          <w:szCs w:val="22"/>
        </w:rPr>
      </w:pPr>
    </w:p>
    <w:p w14:paraId="3269D99C" w14:textId="77777777" w:rsidR="002D0426" w:rsidRPr="002F63FA" w:rsidRDefault="002D0426" w:rsidP="002D0426">
      <w:pPr>
        <w:tabs>
          <w:tab w:val="left" w:pos="4536"/>
        </w:tabs>
        <w:ind w:firstLine="1134"/>
        <w:rPr>
          <w:rFonts w:cs="Arial"/>
          <w:sz w:val="22"/>
          <w:szCs w:val="22"/>
        </w:rPr>
      </w:pPr>
      <w:r>
        <w:rPr>
          <w:rFonts w:cs="Arial"/>
          <w:sz w:val="22"/>
          <w:szCs w:val="22"/>
        </w:rPr>
        <w:t xml:space="preserve">1) Vacuno res </w:t>
      </w:r>
      <w:r>
        <w:rPr>
          <w:rFonts w:cs="Arial"/>
          <w:sz w:val="22"/>
          <w:szCs w:val="22"/>
        </w:rPr>
        <w:tab/>
        <w:t>$125</w:t>
      </w:r>
      <w:r w:rsidRPr="002F63FA">
        <w:rPr>
          <w:rFonts w:cs="Arial"/>
          <w:sz w:val="22"/>
          <w:szCs w:val="22"/>
        </w:rPr>
        <w:t>.00 por cabeza.</w:t>
      </w:r>
    </w:p>
    <w:p w14:paraId="21CDFB6F" w14:textId="77777777" w:rsidR="002D0426" w:rsidRPr="002F63FA" w:rsidRDefault="002D0426" w:rsidP="002D0426">
      <w:pPr>
        <w:tabs>
          <w:tab w:val="left" w:pos="4536"/>
        </w:tabs>
        <w:ind w:firstLine="1134"/>
        <w:rPr>
          <w:rFonts w:cs="Arial"/>
          <w:sz w:val="22"/>
          <w:szCs w:val="22"/>
        </w:rPr>
      </w:pPr>
      <w:r>
        <w:rPr>
          <w:rFonts w:cs="Arial"/>
          <w:sz w:val="22"/>
          <w:szCs w:val="22"/>
        </w:rPr>
        <w:t xml:space="preserve">2) Porcino </w:t>
      </w:r>
      <w:r>
        <w:rPr>
          <w:rFonts w:cs="Arial"/>
          <w:sz w:val="22"/>
          <w:szCs w:val="22"/>
        </w:rPr>
        <w:tab/>
      </w:r>
      <w:proofErr w:type="gramStart"/>
      <w:r>
        <w:rPr>
          <w:rFonts w:cs="Arial"/>
          <w:sz w:val="22"/>
          <w:szCs w:val="22"/>
        </w:rPr>
        <w:t>$  61</w:t>
      </w:r>
      <w:r w:rsidRPr="002F63FA">
        <w:rPr>
          <w:rFonts w:cs="Arial"/>
          <w:sz w:val="22"/>
          <w:szCs w:val="22"/>
        </w:rPr>
        <w:t>.00</w:t>
      </w:r>
      <w:proofErr w:type="gramEnd"/>
      <w:r w:rsidRPr="002F63FA">
        <w:rPr>
          <w:rFonts w:cs="Arial"/>
          <w:sz w:val="22"/>
          <w:szCs w:val="22"/>
        </w:rPr>
        <w:t xml:space="preserve"> por cabeza.</w:t>
      </w:r>
    </w:p>
    <w:p w14:paraId="763388EB" w14:textId="30F26045" w:rsidR="002D0426" w:rsidRPr="002F63FA" w:rsidRDefault="002D0426" w:rsidP="002D0426">
      <w:pPr>
        <w:tabs>
          <w:tab w:val="left" w:pos="4536"/>
        </w:tabs>
        <w:ind w:firstLine="1134"/>
        <w:rPr>
          <w:rFonts w:cs="Arial"/>
          <w:sz w:val="22"/>
          <w:szCs w:val="22"/>
        </w:rPr>
      </w:pPr>
      <w:r w:rsidRPr="002F63FA">
        <w:rPr>
          <w:rFonts w:cs="Arial"/>
          <w:sz w:val="22"/>
          <w:szCs w:val="22"/>
        </w:rPr>
        <w:t>3) Lanar y cabrío</w:t>
      </w:r>
      <w:r w:rsidRPr="002F63FA">
        <w:rPr>
          <w:rFonts w:cs="Arial"/>
          <w:sz w:val="22"/>
          <w:szCs w:val="22"/>
        </w:rPr>
        <w:tab/>
      </w:r>
      <w:proofErr w:type="gramStart"/>
      <w:r w:rsidRPr="002F63FA">
        <w:rPr>
          <w:rFonts w:cs="Arial"/>
          <w:sz w:val="22"/>
          <w:szCs w:val="22"/>
        </w:rPr>
        <w:t>$  17.</w:t>
      </w:r>
      <w:r w:rsidR="00894365">
        <w:rPr>
          <w:rFonts w:cs="Arial"/>
          <w:sz w:val="22"/>
          <w:szCs w:val="22"/>
        </w:rPr>
        <w:t>5</w:t>
      </w:r>
      <w:r w:rsidRPr="002F63FA">
        <w:rPr>
          <w:rFonts w:cs="Arial"/>
          <w:sz w:val="22"/>
          <w:szCs w:val="22"/>
        </w:rPr>
        <w:t>0</w:t>
      </w:r>
      <w:proofErr w:type="gramEnd"/>
      <w:r w:rsidRPr="002F63FA">
        <w:rPr>
          <w:rFonts w:cs="Arial"/>
          <w:sz w:val="22"/>
          <w:szCs w:val="22"/>
        </w:rPr>
        <w:t xml:space="preserve"> por cabeza.</w:t>
      </w:r>
    </w:p>
    <w:p w14:paraId="32189708" w14:textId="77777777" w:rsidR="002D0426" w:rsidRPr="002F63FA" w:rsidRDefault="002D0426" w:rsidP="002D0426">
      <w:pPr>
        <w:tabs>
          <w:tab w:val="left" w:pos="4536"/>
        </w:tabs>
        <w:ind w:firstLine="1134"/>
        <w:rPr>
          <w:rFonts w:cs="Arial"/>
          <w:sz w:val="22"/>
          <w:szCs w:val="22"/>
        </w:rPr>
      </w:pPr>
      <w:r>
        <w:rPr>
          <w:rFonts w:cs="Arial"/>
          <w:sz w:val="22"/>
          <w:szCs w:val="22"/>
        </w:rPr>
        <w:t>4) Becerro leche</w:t>
      </w:r>
      <w:r>
        <w:rPr>
          <w:rFonts w:cs="Arial"/>
          <w:sz w:val="22"/>
          <w:szCs w:val="22"/>
        </w:rPr>
        <w:tab/>
      </w:r>
      <w:proofErr w:type="gramStart"/>
      <w:r>
        <w:rPr>
          <w:rFonts w:cs="Arial"/>
          <w:sz w:val="22"/>
          <w:szCs w:val="22"/>
        </w:rPr>
        <w:t>$  16.5</w:t>
      </w:r>
      <w:r w:rsidRPr="002F63FA">
        <w:rPr>
          <w:rFonts w:cs="Arial"/>
          <w:sz w:val="22"/>
          <w:szCs w:val="22"/>
        </w:rPr>
        <w:t>0</w:t>
      </w:r>
      <w:proofErr w:type="gramEnd"/>
      <w:r w:rsidRPr="002F63FA">
        <w:rPr>
          <w:rFonts w:cs="Arial"/>
          <w:sz w:val="22"/>
          <w:szCs w:val="22"/>
        </w:rPr>
        <w:t xml:space="preserve"> por cabeza.</w:t>
      </w:r>
    </w:p>
    <w:p w14:paraId="7466EAE4" w14:textId="77777777" w:rsidR="002D0426" w:rsidRPr="002F63FA" w:rsidRDefault="002D0426" w:rsidP="002D0426">
      <w:pPr>
        <w:tabs>
          <w:tab w:val="left" w:pos="4536"/>
        </w:tabs>
        <w:ind w:firstLine="1134"/>
        <w:rPr>
          <w:rFonts w:cs="Arial"/>
          <w:sz w:val="22"/>
          <w:szCs w:val="22"/>
        </w:rPr>
      </w:pPr>
      <w:r w:rsidRPr="002F63FA">
        <w:rPr>
          <w:rFonts w:cs="Arial"/>
          <w:sz w:val="22"/>
          <w:szCs w:val="22"/>
        </w:rPr>
        <w:t>5) Aves</w:t>
      </w:r>
      <w:r w:rsidRPr="002F63FA">
        <w:rPr>
          <w:rFonts w:cs="Arial"/>
          <w:sz w:val="22"/>
          <w:szCs w:val="22"/>
        </w:rPr>
        <w:tab/>
        <w:t xml:space="preserve">$    </w:t>
      </w:r>
      <w:r>
        <w:rPr>
          <w:rFonts w:cs="Arial"/>
          <w:sz w:val="22"/>
          <w:szCs w:val="22"/>
        </w:rPr>
        <w:t>5.7</w:t>
      </w:r>
      <w:r w:rsidRPr="002F63FA">
        <w:rPr>
          <w:rFonts w:cs="Arial"/>
          <w:sz w:val="22"/>
          <w:szCs w:val="22"/>
        </w:rPr>
        <w:t>0 por cabeza.</w:t>
      </w:r>
    </w:p>
    <w:p w14:paraId="2B4E16A1" w14:textId="77777777" w:rsidR="002D0426" w:rsidRPr="002F63FA" w:rsidRDefault="002D0426" w:rsidP="002D0426">
      <w:pPr>
        <w:tabs>
          <w:tab w:val="left" w:pos="4536"/>
        </w:tabs>
        <w:ind w:left="425" w:firstLine="709"/>
        <w:rPr>
          <w:rFonts w:cs="Arial"/>
          <w:sz w:val="22"/>
          <w:szCs w:val="22"/>
        </w:rPr>
      </w:pPr>
      <w:r>
        <w:rPr>
          <w:rFonts w:cs="Arial"/>
          <w:sz w:val="22"/>
          <w:szCs w:val="22"/>
        </w:rPr>
        <w:t>6) Equino</w:t>
      </w:r>
      <w:r>
        <w:rPr>
          <w:rFonts w:cs="Arial"/>
          <w:sz w:val="22"/>
          <w:szCs w:val="22"/>
        </w:rPr>
        <w:tab/>
      </w:r>
      <w:proofErr w:type="gramStart"/>
      <w:r>
        <w:rPr>
          <w:rFonts w:cs="Arial"/>
          <w:sz w:val="22"/>
          <w:szCs w:val="22"/>
        </w:rPr>
        <w:t>$  28</w:t>
      </w:r>
      <w:r w:rsidRPr="002F63FA">
        <w:rPr>
          <w:rFonts w:cs="Arial"/>
          <w:sz w:val="22"/>
          <w:szCs w:val="22"/>
        </w:rPr>
        <w:t>.50</w:t>
      </w:r>
      <w:proofErr w:type="gramEnd"/>
      <w:r w:rsidRPr="002F63FA">
        <w:rPr>
          <w:rFonts w:cs="Arial"/>
          <w:sz w:val="22"/>
          <w:szCs w:val="22"/>
        </w:rPr>
        <w:t xml:space="preserve"> por cabeza.</w:t>
      </w:r>
    </w:p>
    <w:p w14:paraId="6DC6E43E" w14:textId="77777777" w:rsidR="002D0426" w:rsidRPr="002F63FA" w:rsidRDefault="002D0426" w:rsidP="002D0426">
      <w:pPr>
        <w:ind w:firstLine="709"/>
        <w:rPr>
          <w:rFonts w:cs="Arial"/>
          <w:sz w:val="22"/>
          <w:szCs w:val="22"/>
        </w:rPr>
      </w:pPr>
    </w:p>
    <w:p w14:paraId="022F22DA" w14:textId="77777777" w:rsidR="002D0426" w:rsidRPr="002F63FA" w:rsidRDefault="002D0426" w:rsidP="002D0426">
      <w:pPr>
        <w:rPr>
          <w:rFonts w:cs="Arial"/>
          <w:sz w:val="22"/>
          <w:szCs w:val="22"/>
        </w:rPr>
      </w:pPr>
      <w:r w:rsidRPr="002F63FA">
        <w:rPr>
          <w:rFonts w:cs="Arial"/>
          <w:sz w:val="22"/>
          <w:szCs w:val="22"/>
        </w:rPr>
        <w:t>II.- Reparto por canal:</w:t>
      </w:r>
    </w:p>
    <w:p w14:paraId="6558B047" w14:textId="77777777" w:rsidR="002D0426" w:rsidRPr="002F63FA" w:rsidRDefault="002D0426" w:rsidP="002D0426">
      <w:pPr>
        <w:rPr>
          <w:rFonts w:cs="Arial"/>
          <w:sz w:val="22"/>
          <w:szCs w:val="22"/>
        </w:rPr>
      </w:pPr>
    </w:p>
    <w:p w14:paraId="166F7EA5" w14:textId="77777777" w:rsidR="002D0426" w:rsidRPr="002F63FA" w:rsidRDefault="002D0426" w:rsidP="002D0426">
      <w:pPr>
        <w:ind w:left="285" w:firstLine="849"/>
        <w:rPr>
          <w:rFonts w:cs="Arial"/>
          <w:sz w:val="22"/>
          <w:szCs w:val="22"/>
        </w:rPr>
      </w:pPr>
      <w:r w:rsidRPr="002F63FA">
        <w:rPr>
          <w:rFonts w:cs="Arial"/>
          <w:sz w:val="22"/>
          <w:szCs w:val="22"/>
        </w:rPr>
        <w:t xml:space="preserve">1) Vacuno res </w:t>
      </w:r>
      <w:r w:rsidRPr="002F63FA">
        <w:rPr>
          <w:rFonts w:cs="Arial"/>
          <w:sz w:val="22"/>
          <w:szCs w:val="22"/>
        </w:rPr>
        <w:tab/>
      </w:r>
      <w:r w:rsidRPr="002F63FA">
        <w:rPr>
          <w:rFonts w:cs="Arial"/>
          <w:sz w:val="22"/>
          <w:szCs w:val="22"/>
        </w:rPr>
        <w:tab/>
      </w:r>
      <w:r w:rsidRPr="002F63FA">
        <w:rPr>
          <w:rFonts w:cs="Arial"/>
          <w:sz w:val="22"/>
          <w:szCs w:val="22"/>
        </w:rPr>
        <w:tab/>
      </w:r>
      <w:r>
        <w:rPr>
          <w:rFonts w:cs="Arial"/>
          <w:sz w:val="22"/>
          <w:szCs w:val="22"/>
        </w:rPr>
        <w:t>$ 29</w:t>
      </w:r>
      <w:r w:rsidRPr="002F63FA">
        <w:rPr>
          <w:rFonts w:cs="Arial"/>
          <w:sz w:val="22"/>
          <w:szCs w:val="22"/>
        </w:rPr>
        <w:t>.50.</w:t>
      </w:r>
    </w:p>
    <w:p w14:paraId="4E5A4B2B" w14:textId="77777777" w:rsidR="002D0426" w:rsidRPr="002F63FA" w:rsidRDefault="002D0426" w:rsidP="002D0426">
      <w:pPr>
        <w:ind w:firstLine="1134"/>
        <w:rPr>
          <w:rFonts w:cs="Arial"/>
          <w:sz w:val="22"/>
          <w:szCs w:val="22"/>
        </w:rPr>
      </w:pPr>
      <w:r w:rsidRPr="002F63FA">
        <w:rPr>
          <w:rFonts w:cs="Arial"/>
          <w:sz w:val="22"/>
          <w:szCs w:val="22"/>
        </w:rPr>
        <w:lastRenderedPageBreak/>
        <w:t>2) Porcino</w:t>
      </w:r>
      <w:r w:rsidRPr="002F63FA">
        <w:rPr>
          <w:rFonts w:cs="Arial"/>
          <w:sz w:val="22"/>
          <w:szCs w:val="22"/>
        </w:rPr>
        <w:tab/>
      </w:r>
      <w:r w:rsidRPr="002F63FA">
        <w:rPr>
          <w:rFonts w:cs="Arial"/>
          <w:sz w:val="22"/>
          <w:szCs w:val="22"/>
        </w:rPr>
        <w:tab/>
      </w:r>
      <w:r w:rsidRPr="002F63FA">
        <w:rPr>
          <w:rFonts w:cs="Arial"/>
          <w:sz w:val="22"/>
          <w:szCs w:val="22"/>
        </w:rPr>
        <w:tab/>
        <w:t>$   8.</w:t>
      </w:r>
      <w:r>
        <w:rPr>
          <w:rFonts w:cs="Arial"/>
          <w:sz w:val="22"/>
          <w:szCs w:val="22"/>
        </w:rPr>
        <w:t>5</w:t>
      </w:r>
      <w:r w:rsidRPr="002F63FA">
        <w:rPr>
          <w:rFonts w:cs="Arial"/>
          <w:sz w:val="22"/>
          <w:szCs w:val="22"/>
        </w:rPr>
        <w:t>0.</w:t>
      </w:r>
    </w:p>
    <w:p w14:paraId="7902988B" w14:textId="77777777" w:rsidR="002D0426" w:rsidRPr="002F63FA" w:rsidRDefault="002D0426" w:rsidP="002D0426">
      <w:pPr>
        <w:ind w:firstLine="1134"/>
        <w:rPr>
          <w:rFonts w:cs="Arial"/>
          <w:sz w:val="22"/>
          <w:szCs w:val="22"/>
        </w:rPr>
      </w:pPr>
      <w:r>
        <w:rPr>
          <w:rFonts w:cs="Arial"/>
          <w:sz w:val="22"/>
          <w:szCs w:val="22"/>
        </w:rPr>
        <w:t xml:space="preserve">3) Lanar y cabrío </w:t>
      </w:r>
      <w:r>
        <w:rPr>
          <w:rFonts w:cs="Arial"/>
          <w:sz w:val="22"/>
          <w:szCs w:val="22"/>
        </w:rPr>
        <w:tab/>
      </w:r>
      <w:r>
        <w:rPr>
          <w:rFonts w:cs="Arial"/>
          <w:sz w:val="22"/>
          <w:szCs w:val="22"/>
        </w:rPr>
        <w:tab/>
        <w:t>$   8.5</w:t>
      </w:r>
      <w:r w:rsidRPr="002F63FA">
        <w:rPr>
          <w:rFonts w:cs="Arial"/>
          <w:sz w:val="22"/>
          <w:szCs w:val="22"/>
        </w:rPr>
        <w:t>0.</w:t>
      </w:r>
    </w:p>
    <w:p w14:paraId="73A30A39" w14:textId="77777777" w:rsidR="002D0426" w:rsidRPr="002F63FA" w:rsidRDefault="002D0426" w:rsidP="002D0426">
      <w:pPr>
        <w:ind w:firstLine="1134"/>
        <w:rPr>
          <w:rFonts w:cs="Arial"/>
          <w:sz w:val="22"/>
          <w:szCs w:val="22"/>
        </w:rPr>
      </w:pPr>
      <w:r w:rsidRPr="002F63FA">
        <w:rPr>
          <w:rFonts w:cs="Arial"/>
          <w:sz w:val="22"/>
          <w:szCs w:val="22"/>
        </w:rPr>
        <w:t xml:space="preserve">4) Becerro </w:t>
      </w:r>
      <w:proofErr w:type="gramStart"/>
      <w:r w:rsidRPr="002F63FA">
        <w:rPr>
          <w:rFonts w:cs="Arial"/>
          <w:sz w:val="22"/>
          <w:szCs w:val="22"/>
        </w:rPr>
        <w:t xml:space="preserve">leche  </w:t>
      </w:r>
      <w:r w:rsidRPr="002F63FA">
        <w:rPr>
          <w:rFonts w:cs="Arial"/>
          <w:sz w:val="22"/>
          <w:szCs w:val="22"/>
        </w:rPr>
        <w:tab/>
      </w:r>
      <w:proofErr w:type="gramEnd"/>
      <w:r w:rsidRPr="002F63FA">
        <w:rPr>
          <w:rFonts w:cs="Arial"/>
          <w:sz w:val="22"/>
          <w:szCs w:val="22"/>
        </w:rPr>
        <w:tab/>
      </w:r>
      <w:r>
        <w:rPr>
          <w:rFonts w:cs="Arial"/>
          <w:sz w:val="22"/>
          <w:szCs w:val="22"/>
        </w:rPr>
        <w:t>$   8.5</w:t>
      </w:r>
      <w:r w:rsidRPr="002F63FA">
        <w:rPr>
          <w:rFonts w:cs="Arial"/>
          <w:sz w:val="22"/>
          <w:szCs w:val="22"/>
        </w:rPr>
        <w:t>0.</w:t>
      </w:r>
    </w:p>
    <w:p w14:paraId="50CC251E" w14:textId="77777777" w:rsidR="002D0426" w:rsidRPr="002F63FA" w:rsidRDefault="002D0426" w:rsidP="002D0426">
      <w:pPr>
        <w:ind w:firstLine="1080"/>
        <w:rPr>
          <w:rFonts w:cs="Arial"/>
          <w:sz w:val="22"/>
          <w:szCs w:val="22"/>
        </w:rPr>
      </w:pPr>
    </w:p>
    <w:p w14:paraId="42B8C5D7" w14:textId="77777777" w:rsidR="002D0426" w:rsidRPr="002F63FA" w:rsidRDefault="002D0426" w:rsidP="002D0426">
      <w:pPr>
        <w:rPr>
          <w:rFonts w:cs="Arial"/>
          <w:sz w:val="22"/>
          <w:szCs w:val="22"/>
        </w:rPr>
      </w:pPr>
      <w:r w:rsidRPr="002F63FA">
        <w:rPr>
          <w:rFonts w:cs="Arial"/>
          <w:b/>
          <w:bCs/>
          <w:sz w:val="22"/>
          <w:szCs w:val="22"/>
        </w:rPr>
        <w:t>ARTÍCULO 12.-</w:t>
      </w:r>
      <w:r w:rsidRPr="002F63FA">
        <w:rPr>
          <w:rFonts w:cs="Arial"/>
          <w:sz w:val="22"/>
          <w:szCs w:val="22"/>
        </w:rPr>
        <w:t xml:space="preserve"> Los rastros, mataderos y empacadores particulares autorizados por el Ayuntamiento, que introduzcan carne de animales sacrificadas en otros Municipios cubrirán a la Tesorería Municipal un 50% de la tarifa señalada en la fracción I del artículo anterior.</w:t>
      </w:r>
    </w:p>
    <w:p w14:paraId="458AB00F" w14:textId="77777777" w:rsidR="002D0426" w:rsidRPr="002F63FA" w:rsidRDefault="002D0426" w:rsidP="002D0426">
      <w:pPr>
        <w:rPr>
          <w:rFonts w:cs="Arial"/>
          <w:sz w:val="22"/>
          <w:szCs w:val="22"/>
        </w:rPr>
      </w:pPr>
    </w:p>
    <w:p w14:paraId="7490F8F3" w14:textId="77777777" w:rsidR="002D0426" w:rsidRPr="002F63FA" w:rsidRDefault="002D0426" w:rsidP="002D0426">
      <w:pPr>
        <w:rPr>
          <w:rFonts w:cs="Arial"/>
          <w:sz w:val="22"/>
          <w:szCs w:val="22"/>
        </w:rPr>
      </w:pPr>
      <w:r w:rsidRPr="002F63FA">
        <w:rPr>
          <w:rFonts w:cs="Arial"/>
          <w:b/>
          <w:bCs/>
          <w:sz w:val="22"/>
          <w:szCs w:val="22"/>
        </w:rPr>
        <w:t xml:space="preserve">ARTÍCULO 13.- </w:t>
      </w:r>
      <w:r w:rsidRPr="002F63FA">
        <w:rPr>
          <w:rFonts w:cs="Arial"/>
          <w:sz w:val="22"/>
          <w:szCs w:val="22"/>
        </w:rPr>
        <w:t>La Tesorería Municipal podrá aplicar tarifa a los siguientes conceptos:</w:t>
      </w:r>
    </w:p>
    <w:p w14:paraId="78AB89BF" w14:textId="77777777" w:rsidR="002D0426" w:rsidRPr="002F63FA" w:rsidRDefault="002D0426" w:rsidP="002D0426">
      <w:pPr>
        <w:rPr>
          <w:rFonts w:cs="Arial"/>
          <w:sz w:val="22"/>
          <w:szCs w:val="22"/>
        </w:rPr>
      </w:pPr>
    </w:p>
    <w:p w14:paraId="67D04DCF" w14:textId="61775ED3" w:rsidR="002D0426" w:rsidRPr="002F63FA" w:rsidRDefault="002D0426" w:rsidP="002D0426">
      <w:pPr>
        <w:rPr>
          <w:rFonts w:cs="Arial"/>
          <w:sz w:val="22"/>
          <w:szCs w:val="22"/>
        </w:rPr>
      </w:pPr>
      <w:r w:rsidRPr="002F63FA">
        <w:rPr>
          <w:rFonts w:cs="Arial"/>
          <w:sz w:val="22"/>
          <w:szCs w:val="22"/>
        </w:rPr>
        <w:t>I.- Por la introducción de animales a los corral</w:t>
      </w:r>
      <w:r>
        <w:rPr>
          <w:rFonts w:cs="Arial"/>
          <w:sz w:val="22"/>
          <w:szCs w:val="22"/>
        </w:rPr>
        <w:t>ones del Rastro Municipal $ 23.</w:t>
      </w:r>
      <w:r w:rsidR="000C0091">
        <w:rPr>
          <w:rFonts w:cs="Arial"/>
          <w:sz w:val="22"/>
          <w:szCs w:val="22"/>
        </w:rPr>
        <w:t>50</w:t>
      </w:r>
      <w:r w:rsidRPr="002F63FA">
        <w:rPr>
          <w:rFonts w:cs="Arial"/>
          <w:sz w:val="22"/>
          <w:szCs w:val="22"/>
        </w:rPr>
        <w:t>.</w:t>
      </w:r>
    </w:p>
    <w:p w14:paraId="3D45EDEB" w14:textId="77777777" w:rsidR="002D0426" w:rsidRPr="002F63FA" w:rsidRDefault="002D0426" w:rsidP="002D0426">
      <w:pPr>
        <w:rPr>
          <w:rFonts w:cs="Arial"/>
          <w:sz w:val="22"/>
          <w:szCs w:val="22"/>
        </w:rPr>
      </w:pPr>
    </w:p>
    <w:p w14:paraId="3EC5238B" w14:textId="77777777" w:rsidR="002D0426" w:rsidRPr="002F63FA" w:rsidRDefault="002D0426" w:rsidP="002D0426">
      <w:pPr>
        <w:rPr>
          <w:rFonts w:cs="Arial"/>
          <w:sz w:val="22"/>
          <w:szCs w:val="22"/>
        </w:rPr>
      </w:pPr>
      <w:r w:rsidRPr="002F63FA">
        <w:rPr>
          <w:rFonts w:cs="Arial"/>
          <w:sz w:val="22"/>
          <w:szCs w:val="22"/>
        </w:rPr>
        <w:t>II.- Por el empadronamiento de personas físicas o morales que se dediquen al sacrificio de ganado, com</w:t>
      </w:r>
      <w:r>
        <w:rPr>
          <w:rFonts w:cs="Arial"/>
          <w:sz w:val="22"/>
          <w:szCs w:val="22"/>
        </w:rPr>
        <w:t>ercio de carnes y derivados $ 47</w:t>
      </w:r>
      <w:r w:rsidRPr="002F63FA">
        <w:rPr>
          <w:rFonts w:cs="Arial"/>
          <w:sz w:val="22"/>
          <w:szCs w:val="22"/>
        </w:rPr>
        <w:t>.</w:t>
      </w:r>
      <w:r>
        <w:rPr>
          <w:rFonts w:cs="Arial"/>
          <w:sz w:val="22"/>
          <w:szCs w:val="22"/>
        </w:rPr>
        <w:t>0</w:t>
      </w:r>
      <w:r w:rsidRPr="002F63FA">
        <w:rPr>
          <w:rFonts w:cs="Arial"/>
          <w:sz w:val="22"/>
          <w:szCs w:val="22"/>
        </w:rPr>
        <w:t>0.</w:t>
      </w:r>
    </w:p>
    <w:p w14:paraId="2BF156CD" w14:textId="77777777" w:rsidR="002D0426" w:rsidRPr="002F63FA" w:rsidRDefault="002D0426" w:rsidP="002D0426">
      <w:pPr>
        <w:rPr>
          <w:rFonts w:cs="Arial"/>
          <w:sz w:val="22"/>
          <w:szCs w:val="22"/>
        </w:rPr>
      </w:pPr>
    </w:p>
    <w:p w14:paraId="649BBF00" w14:textId="266E48EA" w:rsidR="002D0426" w:rsidRPr="002F63FA" w:rsidRDefault="002D0426" w:rsidP="002D0426">
      <w:pPr>
        <w:rPr>
          <w:rFonts w:cs="Arial"/>
          <w:sz w:val="22"/>
          <w:szCs w:val="22"/>
        </w:rPr>
      </w:pPr>
      <w:r w:rsidRPr="002F63FA">
        <w:rPr>
          <w:rFonts w:cs="Arial"/>
          <w:sz w:val="22"/>
          <w:szCs w:val="22"/>
        </w:rPr>
        <w:t>III.-</w:t>
      </w:r>
      <w:r w:rsidR="009F7EA1" w:rsidRPr="009F7EA1">
        <w:rPr>
          <w:rFonts w:cs="Arial"/>
          <w:bCs/>
          <w:sz w:val="22"/>
          <w:szCs w:val="22"/>
        </w:rPr>
        <w:t xml:space="preserve"> </w:t>
      </w:r>
      <w:r w:rsidR="009F7EA1" w:rsidRPr="00E57713">
        <w:rPr>
          <w:rFonts w:cs="Arial"/>
          <w:bCs/>
          <w:sz w:val="22"/>
          <w:szCs w:val="22"/>
        </w:rPr>
        <w:t>Recepción y entrega de trámite relacionado con el registro estatal de fierros de herrar y señales de sangre</w:t>
      </w:r>
      <w:r w:rsidR="009F7EA1">
        <w:rPr>
          <w:rFonts w:cs="Arial"/>
          <w:sz w:val="22"/>
          <w:szCs w:val="22"/>
        </w:rPr>
        <w:t xml:space="preserve"> </w:t>
      </w:r>
      <w:r>
        <w:rPr>
          <w:rFonts w:cs="Arial"/>
          <w:sz w:val="22"/>
          <w:szCs w:val="22"/>
        </w:rPr>
        <w:t>$ 66.</w:t>
      </w:r>
      <w:r w:rsidR="000C0091">
        <w:rPr>
          <w:rFonts w:cs="Arial"/>
          <w:sz w:val="22"/>
          <w:szCs w:val="22"/>
        </w:rPr>
        <w:t>0</w:t>
      </w:r>
      <w:r w:rsidRPr="002F63FA">
        <w:rPr>
          <w:rFonts w:cs="Arial"/>
          <w:sz w:val="22"/>
          <w:szCs w:val="22"/>
        </w:rPr>
        <w:t>0.</w:t>
      </w:r>
    </w:p>
    <w:p w14:paraId="45FB5C9C" w14:textId="77777777" w:rsidR="002D0426" w:rsidRPr="002F63FA" w:rsidRDefault="002D0426" w:rsidP="002D0426">
      <w:pPr>
        <w:rPr>
          <w:rFonts w:cs="Arial"/>
          <w:sz w:val="22"/>
          <w:szCs w:val="22"/>
        </w:rPr>
      </w:pPr>
    </w:p>
    <w:p w14:paraId="571C9EF1" w14:textId="77777777" w:rsidR="002D0426" w:rsidRPr="002F63FA" w:rsidRDefault="002D0426" w:rsidP="002D0426">
      <w:pPr>
        <w:rPr>
          <w:rFonts w:cs="Arial"/>
          <w:sz w:val="22"/>
          <w:szCs w:val="22"/>
        </w:rPr>
      </w:pPr>
      <w:r w:rsidRPr="002F63FA">
        <w:rPr>
          <w:rFonts w:cs="Arial"/>
          <w:sz w:val="22"/>
          <w:szCs w:val="22"/>
        </w:rPr>
        <w:t>IV.-Por acreditar el ganado y los product</w:t>
      </w:r>
      <w:r>
        <w:rPr>
          <w:rFonts w:cs="Arial"/>
          <w:sz w:val="22"/>
          <w:szCs w:val="22"/>
        </w:rPr>
        <w:t>os derivados de la matanza $ 2.9</w:t>
      </w:r>
      <w:r w:rsidRPr="002F63FA">
        <w:rPr>
          <w:rFonts w:cs="Arial"/>
          <w:sz w:val="22"/>
          <w:szCs w:val="22"/>
        </w:rPr>
        <w:t>4 por unidad.</w:t>
      </w:r>
    </w:p>
    <w:p w14:paraId="2B3739C6" w14:textId="77777777" w:rsidR="002D0426" w:rsidRPr="002F63FA" w:rsidRDefault="002D0426" w:rsidP="002D0426">
      <w:pPr>
        <w:jc w:val="center"/>
        <w:rPr>
          <w:rFonts w:cs="Arial"/>
          <w:b/>
          <w:bCs/>
          <w:sz w:val="22"/>
          <w:szCs w:val="22"/>
        </w:rPr>
      </w:pPr>
    </w:p>
    <w:p w14:paraId="00B02FAF" w14:textId="77777777" w:rsidR="002D0426" w:rsidRPr="002F63FA" w:rsidRDefault="002D0426" w:rsidP="002D0426">
      <w:pPr>
        <w:jc w:val="center"/>
        <w:rPr>
          <w:rFonts w:cs="Arial"/>
          <w:b/>
          <w:bCs/>
          <w:sz w:val="22"/>
          <w:szCs w:val="22"/>
        </w:rPr>
      </w:pPr>
      <w:r w:rsidRPr="002F63FA">
        <w:rPr>
          <w:rFonts w:cs="Arial"/>
          <w:b/>
          <w:bCs/>
          <w:sz w:val="22"/>
          <w:szCs w:val="22"/>
        </w:rPr>
        <w:t>SECCIÓN III</w:t>
      </w:r>
    </w:p>
    <w:p w14:paraId="02220A05" w14:textId="77777777" w:rsidR="002D0426" w:rsidRPr="002F63FA" w:rsidRDefault="002D0426" w:rsidP="002D0426">
      <w:pPr>
        <w:jc w:val="center"/>
        <w:rPr>
          <w:rFonts w:cs="Arial"/>
          <w:b/>
          <w:bCs/>
          <w:sz w:val="22"/>
          <w:szCs w:val="22"/>
        </w:rPr>
      </w:pPr>
      <w:r w:rsidRPr="002F63FA">
        <w:rPr>
          <w:rFonts w:cs="Arial"/>
          <w:b/>
          <w:bCs/>
          <w:sz w:val="22"/>
          <w:szCs w:val="22"/>
        </w:rPr>
        <w:t>DE LOS SERVICIOS DE ALUMBRADO PÚBLICO</w:t>
      </w:r>
    </w:p>
    <w:p w14:paraId="6EE71331" w14:textId="77777777" w:rsidR="002D0426" w:rsidRPr="002F63FA" w:rsidRDefault="002D0426" w:rsidP="002D0426">
      <w:pPr>
        <w:ind w:right="50"/>
        <w:jc w:val="center"/>
        <w:rPr>
          <w:rFonts w:cs="Arial"/>
          <w:bCs/>
          <w:sz w:val="22"/>
          <w:szCs w:val="22"/>
        </w:rPr>
      </w:pPr>
    </w:p>
    <w:p w14:paraId="31D83F0A" w14:textId="77777777" w:rsidR="002D0426" w:rsidRPr="002F63FA" w:rsidRDefault="002D0426" w:rsidP="002D0426">
      <w:pPr>
        <w:ind w:right="50"/>
        <w:rPr>
          <w:rFonts w:cs="Arial"/>
          <w:bCs/>
          <w:sz w:val="22"/>
          <w:szCs w:val="22"/>
        </w:rPr>
      </w:pPr>
      <w:r w:rsidRPr="002F63FA">
        <w:rPr>
          <w:rFonts w:cs="Arial"/>
          <w:b/>
          <w:sz w:val="22"/>
          <w:szCs w:val="22"/>
        </w:rPr>
        <w:t>ARTÍCULO 14.-</w:t>
      </w:r>
      <w:r w:rsidRPr="002F63FA">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4FF73414" w14:textId="77777777" w:rsidR="002D0426" w:rsidRPr="002F63FA" w:rsidRDefault="002D0426" w:rsidP="002D0426">
      <w:pPr>
        <w:ind w:right="50"/>
        <w:rPr>
          <w:rFonts w:cs="Arial"/>
          <w:bCs/>
          <w:sz w:val="22"/>
          <w:szCs w:val="22"/>
        </w:rPr>
      </w:pPr>
    </w:p>
    <w:p w14:paraId="5995CE1D" w14:textId="091E5898" w:rsidR="002D0426" w:rsidRPr="002F63FA" w:rsidRDefault="002D0426" w:rsidP="002D0426">
      <w:pPr>
        <w:rPr>
          <w:rFonts w:cs="Arial"/>
          <w:sz w:val="22"/>
          <w:szCs w:val="22"/>
        </w:rPr>
      </w:pPr>
      <w:r w:rsidRPr="002F63FA">
        <w:rPr>
          <w:rFonts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9% de las cantidades que deban pagar los contribuyentes en forma particular, por el consumo de energía eléctrica.</w:t>
      </w:r>
    </w:p>
    <w:p w14:paraId="6311091F" w14:textId="77777777" w:rsidR="002D0426" w:rsidRPr="002F63FA" w:rsidRDefault="002D0426" w:rsidP="002D0426">
      <w:pPr>
        <w:rPr>
          <w:rFonts w:cs="Arial"/>
          <w:sz w:val="22"/>
          <w:szCs w:val="22"/>
        </w:rPr>
      </w:pPr>
    </w:p>
    <w:p w14:paraId="1F97DB42" w14:textId="77777777" w:rsidR="002D0426" w:rsidRPr="002F63FA" w:rsidRDefault="002D0426" w:rsidP="002D0426">
      <w:pPr>
        <w:rPr>
          <w:rFonts w:cs="Arial"/>
          <w:sz w:val="22"/>
          <w:szCs w:val="22"/>
        </w:rPr>
      </w:pPr>
      <w:r w:rsidRPr="002F63FA">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Pr>
          <w:rFonts w:cs="Arial"/>
          <w:sz w:val="22"/>
          <w:szCs w:val="22"/>
        </w:rPr>
        <w:t>1</w:t>
      </w:r>
      <w:r w:rsidRPr="002F63FA">
        <w:rPr>
          <w:rFonts w:cs="Arial"/>
          <w:sz w:val="22"/>
          <w:szCs w:val="22"/>
        </w:rPr>
        <w:t xml:space="preserve"> dividiendo el Índice Nacional de Precios al Consumidor del mes de Octubre de 20</w:t>
      </w:r>
      <w:r>
        <w:rPr>
          <w:rFonts w:cs="Arial"/>
          <w:sz w:val="22"/>
          <w:szCs w:val="22"/>
        </w:rPr>
        <w:t>20</w:t>
      </w:r>
      <w:r w:rsidRPr="002F63FA">
        <w:rPr>
          <w:rFonts w:cs="Arial"/>
          <w:sz w:val="22"/>
          <w:szCs w:val="22"/>
        </w:rPr>
        <w:t xml:space="preserve"> entre el Índice Nacional de Precios del Consumidor correspondiente al mes de Octubre de 201</w:t>
      </w:r>
      <w:r>
        <w:rPr>
          <w:rFonts w:cs="Arial"/>
          <w:sz w:val="22"/>
          <w:szCs w:val="22"/>
        </w:rPr>
        <w:t>9</w:t>
      </w:r>
      <w:r w:rsidRPr="002F63FA">
        <w:rPr>
          <w:rFonts w:cs="Arial"/>
          <w:sz w:val="22"/>
          <w:szCs w:val="22"/>
        </w:rPr>
        <w:t>.</w:t>
      </w:r>
    </w:p>
    <w:p w14:paraId="1C288781" w14:textId="77777777" w:rsidR="002D0426" w:rsidRPr="002F63FA" w:rsidRDefault="002D0426" w:rsidP="002D0426">
      <w:pPr>
        <w:rPr>
          <w:rFonts w:cs="Arial"/>
          <w:sz w:val="22"/>
          <w:szCs w:val="22"/>
        </w:rPr>
      </w:pPr>
    </w:p>
    <w:p w14:paraId="59E32EC3" w14:textId="77777777" w:rsidR="002D0426" w:rsidRPr="002F63FA" w:rsidRDefault="002D0426" w:rsidP="002D0426">
      <w:pPr>
        <w:jc w:val="center"/>
        <w:rPr>
          <w:rFonts w:cs="Arial"/>
          <w:b/>
          <w:sz w:val="22"/>
          <w:szCs w:val="22"/>
        </w:rPr>
      </w:pPr>
      <w:r w:rsidRPr="002F63FA">
        <w:rPr>
          <w:rFonts w:cs="Arial"/>
          <w:b/>
          <w:sz w:val="22"/>
          <w:szCs w:val="22"/>
        </w:rPr>
        <w:t>SECCIÓN IV</w:t>
      </w:r>
    </w:p>
    <w:p w14:paraId="7B85D2F1" w14:textId="77777777" w:rsidR="002D0426" w:rsidRPr="002F63FA" w:rsidRDefault="002D0426" w:rsidP="002D0426">
      <w:pPr>
        <w:jc w:val="center"/>
        <w:rPr>
          <w:rFonts w:cs="Arial"/>
          <w:b/>
          <w:sz w:val="22"/>
          <w:szCs w:val="22"/>
        </w:rPr>
      </w:pPr>
      <w:r w:rsidRPr="002F63FA">
        <w:rPr>
          <w:rFonts w:cs="Arial"/>
          <w:b/>
          <w:sz w:val="22"/>
          <w:szCs w:val="22"/>
        </w:rPr>
        <w:t>DE LOS SERVICIOS EN MERCADOS</w:t>
      </w:r>
    </w:p>
    <w:p w14:paraId="57FA5B2A" w14:textId="77777777" w:rsidR="002D0426" w:rsidRPr="002F63FA" w:rsidRDefault="002D0426" w:rsidP="002D0426">
      <w:pPr>
        <w:jc w:val="center"/>
        <w:rPr>
          <w:rFonts w:cs="Arial"/>
          <w:sz w:val="22"/>
          <w:szCs w:val="22"/>
        </w:rPr>
      </w:pPr>
    </w:p>
    <w:p w14:paraId="3A883E96" w14:textId="77777777" w:rsidR="002D0426" w:rsidRPr="002F63FA" w:rsidRDefault="002D0426" w:rsidP="002D0426">
      <w:pPr>
        <w:rPr>
          <w:rFonts w:cs="Arial"/>
          <w:sz w:val="22"/>
          <w:szCs w:val="22"/>
        </w:rPr>
      </w:pPr>
      <w:r w:rsidRPr="002F63FA">
        <w:rPr>
          <w:rFonts w:cs="Arial"/>
          <w:b/>
          <w:sz w:val="22"/>
          <w:szCs w:val="22"/>
        </w:rPr>
        <w:t>ARTÍCULO 15.-</w:t>
      </w:r>
      <w:r w:rsidRPr="002F63FA">
        <w:rPr>
          <w:rFonts w:cs="Arial"/>
          <w:sz w:val="22"/>
          <w:szCs w:val="22"/>
        </w:rPr>
        <w:t xml:space="preserve"> Es objeto de este derecho la prestación de servicios de administración de mercados que proporcione el Municipio. Por mercados se entenderá, tanto los lugares construidos para tal efecto, </w:t>
      </w:r>
      <w:r w:rsidRPr="002F63FA">
        <w:rPr>
          <w:rFonts w:cs="Arial"/>
          <w:sz w:val="22"/>
          <w:szCs w:val="22"/>
        </w:rPr>
        <w:lastRenderedPageBreak/>
        <w:t>con las características que definen este tipo de edificios, como lo lugares asignados en plazas, calles o terrenos para efectos de comercialización de productos o prestación de servicios en locales fijos o semifijos. También será objeto de este derecho, el uso del piso en mercados propiedad municipal.</w:t>
      </w:r>
    </w:p>
    <w:p w14:paraId="17D5E2A7" w14:textId="77777777" w:rsidR="002D0426" w:rsidRPr="002F63FA" w:rsidRDefault="002D0426" w:rsidP="002D0426">
      <w:pPr>
        <w:rPr>
          <w:rFonts w:cs="Arial"/>
          <w:sz w:val="22"/>
          <w:szCs w:val="22"/>
        </w:rPr>
      </w:pPr>
    </w:p>
    <w:p w14:paraId="0364D233" w14:textId="77777777" w:rsidR="002D0426" w:rsidRPr="002F63FA" w:rsidRDefault="002D0426" w:rsidP="002D0426">
      <w:pPr>
        <w:rPr>
          <w:rFonts w:cs="Arial"/>
          <w:sz w:val="22"/>
          <w:szCs w:val="22"/>
        </w:rPr>
      </w:pPr>
      <w:r w:rsidRPr="002F63FA">
        <w:rPr>
          <w:rFonts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4DE0A47A" w14:textId="77777777" w:rsidR="002D0426" w:rsidRPr="002F63FA" w:rsidRDefault="002D0426" w:rsidP="002D0426">
      <w:pPr>
        <w:rPr>
          <w:rFonts w:cs="Arial"/>
          <w:sz w:val="22"/>
          <w:szCs w:val="22"/>
        </w:rPr>
      </w:pPr>
    </w:p>
    <w:p w14:paraId="3E12ADC5" w14:textId="77777777" w:rsidR="002D0426" w:rsidRPr="002F63FA" w:rsidRDefault="002D0426" w:rsidP="002D0426">
      <w:pPr>
        <w:ind w:hanging="12"/>
        <w:rPr>
          <w:rFonts w:cs="Arial"/>
          <w:sz w:val="22"/>
          <w:szCs w:val="22"/>
        </w:rPr>
      </w:pPr>
      <w:r w:rsidRPr="002F63FA">
        <w:rPr>
          <w:rFonts w:cs="Arial"/>
          <w:sz w:val="22"/>
          <w:szCs w:val="22"/>
        </w:rPr>
        <w:t>El derecho por Servicios de Mercados se pagará conforme a las cuotas siguientes, atendiendo a las bases previstas en el Código Financiero para los Municipios del Estado de Coahuila de Zaragoza.</w:t>
      </w:r>
    </w:p>
    <w:p w14:paraId="6DA1230C" w14:textId="77777777" w:rsidR="002D0426" w:rsidRPr="002F63FA" w:rsidRDefault="002D0426" w:rsidP="002D0426">
      <w:pPr>
        <w:ind w:hanging="12"/>
        <w:rPr>
          <w:rFonts w:cs="Arial"/>
          <w:sz w:val="22"/>
          <w:szCs w:val="22"/>
        </w:rPr>
      </w:pPr>
    </w:p>
    <w:p w14:paraId="59CA844F" w14:textId="77777777" w:rsidR="002D0426" w:rsidRPr="002F63FA" w:rsidRDefault="002D0426" w:rsidP="002D0426">
      <w:pPr>
        <w:ind w:hanging="12"/>
        <w:rPr>
          <w:rFonts w:cs="Arial"/>
          <w:sz w:val="22"/>
          <w:szCs w:val="22"/>
        </w:rPr>
      </w:pPr>
      <w:r w:rsidRPr="002F63FA">
        <w:rPr>
          <w:rFonts w:cs="Arial"/>
          <w:sz w:val="22"/>
          <w:szCs w:val="22"/>
        </w:rPr>
        <w:t xml:space="preserve">I.- $ </w:t>
      </w:r>
      <w:r>
        <w:rPr>
          <w:rFonts w:cs="Arial"/>
          <w:sz w:val="22"/>
          <w:szCs w:val="22"/>
        </w:rPr>
        <w:t>15.36</w:t>
      </w:r>
      <w:r w:rsidRPr="002F63FA">
        <w:rPr>
          <w:rFonts w:cs="Arial"/>
          <w:sz w:val="22"/>
          <w:szCs w:val="22"/>
        </w:rPr>
        <w:t xml:space="preserve"> mensual por metro cuadrado de superficie asignada en locales ubicados en mercados de propiedad municipal.</w:t>
      </w:r>
    </w:p>
    <w:p w14:paraId="4942BBC4" w14:textId="77777777" w:rsidR="002D0426" w:rsidRPr="002F63FA" w:rsidRDefault="002D0426" w:rsidP="002D0426">
      <w:pPr>
        <w:ind w:hanging="12"/>
        <w:rPr>
          <w:rFonts w:cs="Arial"/>
          <w:sz w:val="22"/>
          <w:szCs w:val="22"/>
        </w:rPr>
      </w:pPr>
    </w:p>
    <w:p w14:paraId="202A2BB7" w14:textId="77777777" w:rsidR="002D0426" w:rsidRPr="002F63FA" w:rsidRDefault="002D0426" w:rsidP="002D0426">
      <w:pPr>
        <w:ind w:hanging="12"/>
        <w:rPr>
          <w:rFonts w:cs="Arial"/>
          <w:sz w:val="22"/>
          <w:szCs w:val="22"/>
        </w:rPr>
      </w:pPr>
      <w:r>
        <w:rPr>
          <w:rFonts w:cs="Arial"/>
          <w:sz w:val="22"/>
          <w:szCs w:val="22"/>
        </w:rPr>
        <w:t>II.- $ 8.50</w:t>
      </w:r>
      <w:r w:rsidRPr="002F63FA">
        <w:rPr>
          <w:rFonts w:cs="Arial"/>
          <w:sz w:val="22"/>
          <w:szCs w:val="22"/>
        </w:rPr>
        <w:t xml:space="preserve"> mensual por metro cuadrado de superficie asignada en lugares o espacios en plazas o terrenos dedicados como mercado.</w:t>
      </w:r>
    </w:p>
    <w:p w14:paraId="0CDBD956" w14:textId="77777777" w:rsidR="002D0426" w:rsidRPr="002F63FA" w:rsidRDefault="002D0426" w:rsidP="002D0426">
      <w:pPr>
        <w:ind w:hanging="12"/>
        <w:rPr>
          <w:rFonts w:cs="Arial"/>
          <w:sz w:val="22"/>
          <w:szCs w:val="22"/>
        </w:rPr>
      </w:pPr>
    </w:p>
    <w:p w14:paraId="692D6127" w14:textId="73006B62" w:rsidR="002D0426" w:rsidRPr="002F63FA" w:rsidRDefault="002D0426" w:rsidP="002D0426">
      <w:pPr>
        <w:ind w:hanging="12"/>
        <w:rPr>
          <w:rFonts w:cs="Arial"/>
          <w:sz w:val="22"/>
          <w:szCs w:val="22"/>
        </w:rPr>
      </w:pPr>
      <w:r>
        <w:rPr>
          <w:rFonts w:cs="Arial"/>
          <w:sz w:val="22"/>
          <w:szCs w:val="22"/>
        </w:rPr>
        <w:t>III.- $ 252.</w:t>
      </w:r>
      <w:r w:rsidR="00C7395E">
        <w:rPr>
          <w:rFonts w:cs="Arial"/>
          <w:sz w:val="22"/>
          <w:szCs w:val="22"/>
        </w:rPr>
        <w:t>00</w:t>
      </w:r>
      <w:r w:rsidRPr="002F63FA">
        <w:rPr>
          <w:rFonts w:cs="Arial"/>
          <w:sz w:val="22"/>
          <w:szCs w:val="22"/>
        </w:rPr>
        <w:t xml:space="preserve"> mensual como cuota fija para comerciantes ambulantes en mercados.</w:t>
      </w:r>
    </w:p>
    <w:p w14:paraId="2C84A5C3" w14:textId="77777777" w:rsidR="002D0426" w:rsidRPr="002F63FA" w:rsidRDefault="002D0426" w:rsidP="002D0426">
      <w:pPr>
        <w:ind w:hanging="12"/>
        <w:jc w:val="center"/>
        <w:rPr>
          <w:rFonts w:cs="Arial"/>
          <w:sz w:val="22"/>
          <w:szCs w:val="22"/>
        </w:rPr>
      </w:pPr>
    </w:p>
    <w:p w14:paraId="77D7E99A" w14:textId="77777777" w:rsidR="002D0426" w:rsidRPr="002F63FA" w:rsidRDefault="002D0426" w:rsidP="002D0426">
      <w:pPr>
        <w:jc w:val="center"/>
        <w:rPr>
          <w:rFonts w:cs="Arial"/>
          <w:b/>
          <w:bCs/>
          <w:sz w:val="22"/>
          <w:szCs w:val="22"/>
        </w:rPr>
      </w:pPr>
      <w:r w:rsidRPr="002F63FA">
        <w:rPr>
          <w:rFonts w:cs="Arial"/>
          <w:b/>
          <w:bCs/>
          <w:sz w:val="22"/>
          <w:szCs w:val="22"/>
        </w:rPr>
        <w:t>SECCIÓN V</w:t>
      </w:r>
    </w:p>
    <w:p w14:paraId="3129A8E4" w14:textId="77777777" w:rsidR="002D0426" w:rsidRPr="002F63FA" w:rsidRDefault="002D0426" w:rsidP="002D0426">
      <w:pPr>
        <w:jc w:val="center"/>
        <w:rPr>
          <w:rFonts w:cs="Arial"/>
          <w:b/>
          <w:bCs/>
          <w:sz w:val="22"/>
          <w:szCs w:val="22"/>
        </w:rPr>
      </w:pPr>
      <w:r w:rsidRPr="002F63FA">
        <w:rPr>
          <w:rFonts w:cs="Arial"/>
          <w:b/>
          <w:bCs/>
          <w:sz w:val="22"/>
          <w:szCs w:val="22"/>
        </w:rPr>
        <w:t>DE LOS SERVICIOS DE ASEO PÚBLICO</w:t>
      </w:r>
    </w:p>
    <w:p w14:paraId="2640F4B1" w14:textId="77777777" w:rsidR="002D0426" w:rsidRPr="002F63FA" w:rsidRDefault="002D0426" w:rsidP="002D0426">
      <w:pPr>
        <w:ind w:right="50"/>
        <w:rPr>
          <w:rFonts w:cs="Arial"/>
          <w:bCs/>
          <w:sz w:val="22"/>
          <w:szCs w:val="22"/>
        </w:rPr>
      </w:pPr>
    </w:p>
    <w:p w14:paraId="24F7F72E" w14:textId="77777777" w:rsidR="002D0426" w:rsidRPr="002F63FA" w:rsidRDefault="002D0426" w:rsidP="002D0426">
      <w:pPr>
        <w:ind w:right="50"/>
        <w:rPr>
          <w:rFonts w:cs="Arial"/>
          <w:bCs/>
          <w:sz w:val="22"/>
          <w:szCs w:val="22"/>
        </w:rPr>
      </w:pPr>
      <w:r w:rsidRPr="002F63FA">
        <w:rPr>
          <w:rFonts w:cs="Arial"/>
          <w:b/>
          <w:sz w:val="22"/>
          <w:szCs w:val="22"/>
        </w:rPr>
        <w:t>ARTÍCULO 16.-</w:t>
      </w:r>
      <w:r w:rsidRPr="002F63FA">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57D2611F" w14:textId="77777777" w:rsidR="002D0426" w:rsidRPr="002F63FA" w:rsidRDefault="002D0426" w:rsidP="002D0426">
      <w:pPr>
        <w:ind w:right="50"/>
        <w:rPr>
          <w:rFonts w:cs="Arial"/>
          <w:sz w:val="22"/>
          <w:szCs w:val="22"/>
        </w:rPr>
      </w:pPr>
    </w:p>
    <w:p w14:paraId="3CE4D20E" w14:textId="77777777" w:rsidR="002D0426" w:rsidRPr="002F63FA" w:rsidRDefault="002D0426" w:rsidP="002D0426">
      <w:pPr>
        <w:ind w:right="50"/>
        <w:rPr>
          <w:rFonts w:cs="Arial"/>
          <w:sz w:val="22"/>
          <w:szCs w:val="22"/>
        </w:rPr>
      </w:pPr>
      <w:r w:rsidRPr="002F63FA">
        <w:rPr>
          <w:rFonts w:cs="Arial"/>
          <w:sz w:val="22"/>
          <w:szCs w:val="22"/>
        </w:rPr>
        <w:t>I. Los propietarios de casa habitación, restaurantes, variedades en zona de tolerancia, clínicas, hospitales, cines, gasolineras, cantinas, fruterías, teatros, boticas, farmacias, droguerías, supermercados, central camionera, industrias, fábricas, talleres, escuelas privadas, tecnológicos, universidades, consultorios, despachos establecimientos comerciales y similares, parques  recreativos, clubes  sociales,  pagarán  mensualmente  por  el servicio de recolección de basura de acuerdo a lo siguiente:</w:t>
      </w:r>
    </w:p>
    <w:p w14:paraId="315B3D3A" w14:textId="77777777" w:rsidR="002D0426" w:rsidRPr="002F63FA" w:rsidRDefault="002D0426" w:rsidP="002D0426">
      <w:pPr>
        <w:ind w:right="50"/>
        <w:rPr>
          <w:rFonts w:cs="Arial"/>
          <w:sz w:val="22"/>
          <w:szCs w:val="22"/>
        </w:rPr>
      </w:pPr>
    </w:p>
    <w:p w14:paraId="1448A141" w14:textId="2B90F2B8" w:rsidR="002D0426" w:rsidRPr="002F63FA" w:rsidRDefault="002D0426" w:rsidP="002D0426">
      <w:pPr>
        <w:ind w:right="50"/>
        <w:rPr>
          <w:rFonts w:cs="Arial"/>
          <w:sz w:val="22"/>
          <w:szCs w:val="22"/>
        </w:rPr>
      </w:pPr>
      <w:r w:rsidRPr="002F63FA">
        <w:rPr>
          <w:rFonts w:cs="Arial"/>
          <w:sz w:val="22"/>
          <w:szCs w:val="22"/>
        </w:rPr>
        <w:t>Ta</w:t>
      </w:r>
      <w:r>
        <w:rPr>
          <w:rFonts w:cs="Arial"/>
          <w:sz w:val="22"/>
          <w:szCs w:val="22"/>
        </w:rPr>
        <w:t xml:space="preserve">rifa fija a particulares </w:t>
      </w:r>
      <w:r>
        <w:rPr>
          <w:rFonts w:cs="Arial"/>
          <w:sz w:val="22"/>
          <w:szCs w:val="22"/>
        </w:rPr>
        <w:tab/>
      </w:r>
      <w:r>
        <w:rPr>
          <w:rFonts w:cs="Arial"/>
          <w:sz w:val="22"/>
          <w:szCs w:val="22"/>
        </w:rPr>
        <w:tab/>
        <w:t xml:space="preserve">$  </w:t>
      </w:r>
      <w:r w:rsidR="00D95DAC">
        <w:rPr>
          <w:rFonts w:cs="Arial"/>
          <w:sz w:val="22"/>
          <w:szCs w:val="22"/>
        </w:rPr>
        <w:t xml:space="preserve"> </w:t>
      </w:r>
      <w:r>
        <w:rPr>
          <w:rFonts w:cs="Arial"/>
          <w:sz w:val="22"/>
          <w:szCs w:val="22"/>
        </w:rPr>
        <w:t>31</w:t>
      </w:r>
      <w:r w:rsidRPr="002F63FA">
        <w:rPr>
          <w:rFonts w:cs="Arial"/>
          <w:sz w:val="22"/>
          <w:szCs w:val="22"/>
        </w:rPr>
        <w:t>.50</w:t>
      </w:r>
      <w:r w:rsidR="00D95DAC">
        <w:rPr>
          <w:rFonts w:cs="Arial"/>
          <w:sz w:val="22"/>
          <w:szCs w:val="22"/>
        </w:rPr>
        <w:t>.</w:t>
      </w:r>
    </w:p>
    <w:p w14:paraId="415F0385" w14:textId="7BD16808" w:rsidR="002D0426" w:rsidRPr="002F63FA" w:rsidRDefault="002D0426" w:rsidP="002D0426">
      <w:pPr>
        <w:ind w:right="50"/>
        <w:rPr>
          <w:rFonts w:cs="Arial"/>
          <w:sz w:val="22"/>
          <w:szCs w:val="22"/>
        </w:rPr>
      </w:pPr>
      <w:r w:rsidRPr="002F63FA">
        <w:rPr>
          <w:rFonts w:cs="Arial"/>
          <w:sz w:val="22"/>
          <w:szCs w:val="22"/>
        </w:rPr>
        <w:t xml:space="preserve">Tarifa fija para negocios   </w:t>
      </w:r>
      <w:r w:rsidRPr="002F63FA">
        <w:rPr>
          <w:rFonts w:cs="Arial"/>
          <w:sz w:val="22"/>
          <w:szCs w:val="22"/>
        </w:rPr>
        <w:tab/>
      </w:r>
      <w:r w:rsidRPr="002F63FA">
        <w:rPr>
          <w:rFonts w:cs="Arial"/>
          <w:sz w:val="22"/>
          <w:szCs w:val="22"/>
        </w:rPr>
        <w:tab/>
      </w:r>
      <w:r>
        <w:rPr>
          <w:rFonts w:cs="Arial"/>
          <w:sz w:val="22"/>
          <w:szCs w:val="22"/>
        </w:rPr>
        <w:t xml:space="preserve">$  </w:t>
      </w:r>
      <w:r w:rsidR="00D95DAC">
        <w:rPr>
          <w:rFonts w:cs="Arial"/>
          <w:sz w:val="22"/>
          <w:szCs w:val="22"/>
        </w:rPr>
        <w:t xml:space="preserve"> </w:t>
      </w:r>
      <w:r>
        <w:rPr>
          <w:rFonts w:cs="Arial"/>
          <w:sz w:val="22"/>
          <w:szCs w:val="22"/>
        </w:rPr>
        <w:t>82</w:t>
      </w:r>
      <w:r w:rsidRPr="002F63FA">
        <w:rPr>
          <w:rFonts w:cs="Arial"/>
          <w:sz w:val="22"/>
          <w:szCs w:val="22"/>
        </w:rPr>
        <w:t>.</w:t>
      </w:r>
      <w:r w:rsidR="00D95DAC">
        <w:rPr>
          <w:rFonts w:cs="Arial"/>
          <w:sz w:val="22"/>
          <w:szCs w:val="22"/>
        </w:rPr>
        <w:t>0</w:t>
      </w:r>
      <w:r w:rsidRPr="002F63FA">
        <w:rPr>
          <w:rFonts w:cs="Arial"/>
          <w:sz w:val="22"/>
          <w:szCs w:val="22"/>
        </w:rPr>
        <w:t>0</w:t>
      </w:r>
      <w:r w:rsidR="00D95DAC">
        <w:rPr>
          <w:rFonts w:cs="Arial"/>
          <w:sz w:val="22"/>
          <w:szCs w:val="22"/>
        </w:rPr>
        <w:t>.</w:t>
      </w:r>
    </w:p>
    <w:p w14:paraId="7516D50A" w14:textId="6E277C1D" w:rsidR="002D0426" w:rsidRPr="002F63FA" w:rsidRDefault="002D0426" w:rsidP="002D0426">
      <w:pPr>
        <w:ind w:right="50"/>
        <w:rPr>
          <w:rFonts w:cs="Arial"/>
          <w:sz w:val="22"/>
          <w:szCs w:val="22"/>
        </w:rPr>
      </w:pPr>
      <w:r w:rsidRPr="002F63FA">
        <w:rPr>
          <w:rFonts w:cs="Arial"/>
          <w:sz w:val="22"/>
          <w:szCs w:val="22"/>
        </w:rPr>
        <w:t xml:space="preserve">Tarifa fija para Industrial            </w:t>
      </w:r>
      <w:r w:rsidRPr="002F63FA">
        <w:rPr>
          <w:rFonts w:cs="Arial"/>
          <w:sz w:val="22"/>
          <w:szCs w:val="22"/>
        </w:rPr>
        <w:tab/>
      </w:r>
      <w:r>
        <w:rPr>
          <w:rFonts w:cs="Arial"/>
          <w:sz w:val="22"/>
          <w:szCs w:val="22"/>
        </w:rPr>
        <w:t>$</w:t>
      </w:r>
      <w:r w:rsidR="00D95DAC">
        <w:rPr>
          <w:rFonts w:cs="Arial"/>
          <w:sz w:val="22"/>
          <w:szCs w:val="22"/>
        </w:rPr>
        <w:t xml:space="preserve"> </w:t>
      </w:r>
      <w:r>
        <w:rPr>
          <w:rFonts w:cs="Arial"/>
          <w:sz w:val="22"/>
          <w:szCs w:val="22"/>
        </w:rPr>
        <w:t>190</w:t>
      </w:r>
      <w:r w:rsidRPr="002F63FA">
        <w:rPr>
          <w:rFonts w:cs="Arial"/>
          <w:sz w:val="22"/>
          <w:szCs w:val="22"/>
        </w:rPr>
        <w:t>.</w:t>
      </w:r>
      <w:r>
        <w:rPr>
          <w:rFonts w:cs="Arial"/>
          <w:sz w:val="22"/>
          <w:szCs w:val="22"/>
        </w:rPr>
        <w:t>5</w:t>
      </w:r>
      <w:r w:rsidRPr="002F63FA">
        <w:rPr>
          <w:rFonts w:cs="Arial"/>
          <w:sz w:val="22"/>
          <w:szCs w:val="22"/>
        </w:rPr>
        <w:t>0</w:t>
      </w:r>
      <w:r w:rsidR="00D95DAC">
        <w:rPr>
          <w:rFonts w:cs="Arial"/>
          <w:sz w:val="22"/>
          <w:szCs w:val="22"/>
        </w:rPr>
        <w:t>.</w:t>
      </w:r>
      <w:r w:rsidRPr="002F63FA">
        <w:rPr>
          <w:rFonts w:cs="Arial"/>
          <w:sz w:val="22"/>
          <w:szCs w:val="22"/>
        </w:rPr>
        <w:t xml:space="preserve">  </w:t>
      </w:r>
    </w:p>
    <w:p w14:paraId="07F7C4AA" w14:textId="77777777" w:rsidR="002D0426" w:rsidRPr="002F63FA" w:rsidRDefault="002D0426" w:rsidP="002D0426">
      <w:pPr>
        <w:ind w:right="50"/>
        <w:rPr>
          <w:rFonts w:cs="Arial"/>
          <w:sz w:val="22"/>
          <w:szCs w:val="22"/>
        </w:rPr>
      </w:pPr>
    </w:p>
    <w:p w14:paraId="4740741E" w14:textId="77777777" w:rsidR="002D0426" w:rsidRPr="002F63FA" w:rsidRDefault="002D0426" w:rsidP="002D0426">
      <w:pPr>
        <w:ind w:right="50"/>
        <w:rPr>
          <w:rFonts w:cs="Arial"/>
          <w:sz w:val="22"/>
          <w:szCs w:val="22"/>
        </w:rPr>
      </w:pPr>
      <w:r w:rsidRPr="002F63FA">
        <w:rPr>
          <w:rFonts w:cs="Arial"/>
          <w:sz w:val="22"/>
          <w:szCs w:val="22"/>
        </w:rPr>
        <w:t>Considerando que lo anterior se cobrará en el recibo de predial mensualmente, el cual no estará condicionado al pago entre ellos.</w:t>
      </w:r>
    </w:p>
    <w:p w14:paraId="0EB36BE2" w14:textId="77777777" w:rsidR="002D0426" w:rsidRPr="002F63FA" w:rsidRDefault="002D0426" w:rsidP="002D0426">
      <w:pPr>
        <w:rPr>
          <w:rFonts w:cs="Arial"/>
          <w:sz w:val="22"/>
          <w:szCs w:val="22"/>
        </w:rPr>
      </w:pPr>
    </w:p>
    <w:p w14:paraId="143E6D6F" w14:textId="77777777" w:rsidR="002D0426" w:rsidRPr="002F63FA" w:rsidRDefault="002D0426" w:rsidP="002D0426">
      <w:pPr>
        <w:ind w:right="50"/>
        <w:rPr>
          <w:rFonts w:cs="Arial"/>
          <w:sz w:val="22"/>
          <w:szCs w:val="22"/>
        </w:rPr>
      </w:pPr>
      <w:r w:rsidRPr="002F63FA">
        <w:rPr>
          <w:rFonts w:cs="Arial"/>
          <w:sz w:val="22"/>
          <w:szCs w:val="22"/>
        </w:rPr>
        <w:t>Los residuos sólidos domiciliarios o industriales no peligrosos, que autoriza la PROFEPA, no incluyen aceites, estopas con aceite, productos químicos, desechos hospitalarios y demás de naturaleza análoga por lo tanto el servicio de recolección y basura no los incluye.</w:t>
      </w:r>
    </w:p>
    <w:p w14:paraId="39F8F4DF" w14:textId="77777777" w:rsidR="002D0426" w:rsidRPr="002F63FA" w:rsidRDefault="002D0426" w:rsidP="002D0426">
      <w:pPr>
        <w:ind w:right="50"/>
        <w:rPr>
          <w:rFonts w:cs="Arial"/>
          <w:sz w:val="22"/>
          <w:szCs w:val="22"/>
        </w:rPr>
      </w:pPr>
    </w:p>
    <w:p w14:paraId="1ED6D5AC" w14:textId="77777777" w:rsidR="002D0426" w:rsidRPr="002F63FA" w:rsidRDefault="002D0426" w:rsidP="002D0426">
      <w:pPr>
        <w:ind w:right="50"/>
        <w:rPr>
          <w:rFonts w:cs="Arial"/>
          <w:sz w:val="22"/>
          <w:szCs w:val="22"/>
        </w:rPr>
      </w:pPr>
      <w:r w:rsidRPr="002F63FA">
        <w:rPr>
          <w:rFonts w:cs="Arial"/>
          <w:sz w:val="22"/>
          <w:szCs w:val="22"/>
        </w:rPr>
        <w:t>II. Por la prestación de servicios especiales se cobrará de conformidad con lo que se estipule en el contrato correspondiente, que se celebre con los usuarios o sus representantes.</w:t>
      </w:r>
    </w:p>
    <w:p w14:paraId="32CFE5FA" w14:textId="77777777" w:rsidR="002D0426" w:rsidRPr="002F63FA" w:rsidRDefault="002D0426" w:rsidP="002D0426">
      <w:pPr>
        <w:ind w:right="50"/>
        <w:rPr>
          <w:rFonts w:cs="Arial"/>
          <w:sz w:val="22"/>
          <w:szCs w:val="22"/>
        </w:rPr>
      </w:pPr>
    </w:p>
    <w:p w14:paraId="6CB66E07" w14:textId="77777777" w:rsidR="002D0426" w:rsidRPr="002F63FA" w:rsidRDefault="002D0426" w:rsidP="002D0426">
      <w:pPr>
        <w:ind w:left="567" w:right="50" w:hanging="216"/>
        <w:rPr>
          <w:rFonts w:cs="Arial"/>
          <w:sz w:val="22"/>
          <w:szCs w:val="22"/>
        </w:rPr>
      </w:pPr>
      <w:r w:rsidRPr="002F63FA">
        <w:rPr>
          <w:rFonts w:cs="Arial"/>
          <w:sz w:val="22"/>
          <w:szCs w:val="22"/>
        </w:rPr>
        <w:t>1.- El número de metros lineales de frente a la vía pública de cada predio por donde deba prestarse el servicio de recolección de basura.</w:t>
      </w:r>
    </w:p>
    <w:p w14:paraId="2DA7E3F4" w14:textId="77777777" w:rsidR="002D0426" w:rsidRPr="002F63FA" w:rsidRDefault="002D0426" w:rsidP="002D0426">
      <w:pPr>
        <w:ind w:left="567" w:right="50" w:hanging="216"/>
        <w:rPr>
          <w:rFonts w:cs="Arial"/>
          <w:sz w:val="22"/>
          <w:szCs w:val="22"/>
        </w:rPr>
      </w:pPr>
      <w:r w:rsidRPr="002F63FA">
        <w:rPr>
          <w:rFonts w:cs="Arial"/>
          <w:sz w:val="22"/>
          <w:szCs w:val="22"/>
        </w:rPr>
        <w:t>2.- La superficie total del predio baldío sin barda o sólo cercado, que sea sujeto a limpia por parte del ayuntamiento.</w:t>
      </w:r>
    </w:p>
    <w:p w14:paraId="1CE0C037" w14:textId="77777777" w:rsidR="002D0426" w:rsidRPr="002F63FA" w:rsidRDefault="002D0426" w:rsidP="002D0426">
      <w:pPr>
        <w:ind w:left="567" w:right="50" w:hanging="216"/>
        <w:rPr>
          <w:rFonts w:cs="Arial"/>
          <w:sz w:val="22"/>
          <w:szCs w:val="22"/>
        </w:rPr>
      </w:pPr>
      <w:r w:rsidRPr="002F63FA">
        <w:rPr>
          <w:rFonts w:cs="Arial"/>
          <w:sz w:val="22"/>
          <w:szCs w:val="22"/>
        </w:rPr>
        <w:t>3.- La periodicidad y forma en que deba prestarse el servicio de recolección de basura en los casos de usuarios que soliciten servicios especiales mediante contrato.</w:t>
      </w:r>
    </w:p>
    <w:p w14:paraId="753AB6C6" w14:textId="77777777" w:rsidR="002D0426" w:rsidRPr="002F63FA" w:rsidRDefault="002D0426" w:rsidP="002D0426">
      <w:pPr>
        <w:rPr>
          <w:rFonts w:cs="Arial"/>
          <w:sz w:val="22"/>
          <w:szCs w:val="22"/>
        </w:rPr>
      </w:pPr>
    </w:p>
    <w:p w14:paraId="6882BDFE" w14:textId="77777777" w:rsidR="002D0426" w:rsidRPr="002F63FA" w:rsidRDefault="002D0426" w:rsidP="002D0426">
      <w:pPr>
        <w:ind w:right="50"/>
        <w:rPr>
          <w:rFonts w:cs="Arial"/>
          <w:sz w:val="22"/>
          <w:szCs w:val="22"/>
        </w:rPr>
      </w:pPr>
      <w:r w:rsidRPr="002F63FA">
        <w:rPr>
          <w:rFonts w:cs="Arial"/>
          <w:sz w:val="22"/>
          <w:szCs w:val="22"/>
        </w:rPr>
        <w:t>III.-Se podrá incluir como derecho el aseo público.</w:t>
      </w:r>
    </w:p>
    <w:p w14:paraId="7ABFA10C" w14:textId="77777777" w:rsidR="002D0426" w:rsidRPr="002F63FA" w:rsidRDefault="002D0426" w:rsidP="002D0426">
      <w:pPr>
        <w:ind w:right="50"/>
        <w:rPr>
          <w:rFonts w:cs="Arial"/>
          <w:sz w:val="22"/>
          <w:szCs w:val="22"/>
        </w:rPr>
      </w:pPr>
    </w:p>
    <w:p w14:paraId="24923928" w14:textId="77777777" w:rsidR="002D0426" w:rsidRPr="002F63FA" w:rsidRDefault="002D0426" w:rsidP="002D0426">
      <w:pPr>
        <w:ind w:left="567" w:right="50" w:hanging="216"/>
        <w:rPr>
          <w:rFonts w:cs="Arial"/>
          <w:sz w:val="22"/>
          <w:szCs w:val="22"/>
        </w:rPr>
      </w:pPr>
      <w:r w:rsidRPr="002F63FA">
        <w:rPr>
          <w:rFonts w:cs="Arial"/>
          <w:sz w:val="22"/>
          <w:szCs w:val="22"/>
        </w:rPr>
        <w:t>1.- Por la recolección de basura en calles, plazas o parques, con motivo de la celebración de un evento.</w:t>
      </w:r>
    </w:p>
    <w:p w14:paraId="18A7674F" w14:textId="77777777" w:rsidR="002D0426" w:rsidRPr="002F63FA" w:rsidRDefault="002D0426" w:rsidP="002D0426">
      <w:pPr>
        <w:ind w:left="567" w:right="50" w:hanging="216"/>
        <w:rPr>
          <w:rFonts w:cs="Arial"/>
          <w:sz w:val="22"/>
          <w:szCs w:val="22"/>
        </w:rPr>
      </w:pPr>
      <w:r w:rsidRPr="002F63FA">
        <w:rPr>
          <w:rFonts w:cs="Arial"/>
          <w:sz w:val="22"/>
          <w:szCs w:val="22"/>
        </w:rPr>
        <w:t>2.-Por la recolección de residuos sólidos que genere una feria o evento que perdure uno o más días.</w:t>
      </w:r>
    </w:p>
    <w:p w14:paraId="693308E1" w14:textId="77777777" w:rsidR="002D0426" w:rsidRPr="002F63FA" w:rsidRDefault="002D0426" w:rsidP="002D0426">
      <w:pPr>
        <w:ind w:left="567" w:right="50" w:hanging="216"/>
        <w:rPr>
          <w:rFonts w:cs="Arial"/>
          <w:sz w:val="22"/>
          <w:szCs w:val="22"/>
        </w:rPr>
      </w:pPr>
      <w:r w:rsidRPr="002F63FA">
        <w:rPr>
          <w:rFonts w:cs="Arial"/>
          <w:sz w:val="22"/>
          <w:szCs w:val="22"/>
        </w:rPr>
        <w:t>3.- El servicio de recolección de basura que se realice por medio de camión.</w:t>
      </w:r>
    </w:p>
    <w:p w14:paraId="65E88F01" w14:textId="77777777" w:rsidR="002D0426" w:rsidRPr="002F63FA" w:rsidRDefault="002D0426" w:rsidP="002D0426">
      <w:pPr>
        <w:ind w:left="567" w:right="50" w:hanging="216"/>
        <w:rPr>
          <w:rFonts w:cs="Arial"/>
          <w:sz w:val="22"/>
          <w:szCs w:val="22"/>
        </w:rPr>
      </w:pPr>
      <w:r w:rsidRPr="002F63FA">
        <w:rPr>
          <w:rFonts w:cs="Arial"/>
          <w:sz w:val="22"/>
          <w:szCs w:val="22"/>
        </w:rPr>
        <w:t>4.-El servicio municipal de recolección de basura no recogerá desechos biológicos infecciosos en instituciones en el que por el contenido de la basura requiera de un servicio especial para lo cual se cumplirá con lo que marque en el contrato respectivo.</w:t>
      </w:r>
    </w:p>
    <w:p w14:paraId="25C30F74" w14:textId="77777777" w:rsidR="002D0426" w:rsidRPr="002F63FA" w:rsidRDefault="002D0426" w:rsidP="002D0426">
      <w:pPr>
        <w:ind w:left="567" w:right="50" w:hanging="216"/>
        <w:rPr>
          <w:rFonts w:cs="Arial"/>
          <w:sz w:val="22"/>
          <w:szCs w:val="22"/>
        </w:rPr>
      </w:pPr>
      <w:r w:rsidRPr="002F63FA">
        <w:rPr>
          <w:rFonts w:cs="Arial"/>
          <w:sz w:val="22"/>
          <w:szCs w:val="22"/>
        </w:rPr>
        <w:t>5.- Cuando por la cantidad de desecho sólido domiciliario no contaminante requiera abrir una celda especial, el costo de la misma será cubierta por el usuario.</w:t>
      </w:r>
    </w:p>
    <w:p w14:paraId="473492CE" w14:textId="77777777" w:rsidR="002D0426" w:rsidRPr="002F63FA" w:rsidRDefault="002D0426" w:rsidP="002D0426">
      <w:pPr>
        <w:ind w:left="567" w:right="50" w:hanging="216"/>
        <w:rPr>
          <w:rFonts w:cs="Arial"/>
          <w:sz w:val="22"/>
          <w:szCs w:val="22"/>
        </w:rPr>
      </w:pPr>
      <w:r w:rsidRPr="002F63FA">
        <w:rPr>
          <w:rFonts w:cs="Arial"/>
          <w:sz w:val="22"/>
          <w:szCs w:val="22"/>
        </w:rPr>
        <w:t>6.- Cuando por la cantidad de desecho industrial no contaminante requiera abrir una celda especial, el costo de la misma será cubierto por el usuario.</w:t>
      </w:r>
    </w:p>
    <w:p w14:paraId="46F0D57B" w14:textId="77777777" w:rsidR="002D0426" w:rsidRPr="002F63FA" w:rsidRDefault="002D0426" w:rsidP="002D0426">
      <w:pPr>
        <w:ind w:left="567" w:right="50" w:hanging="216"/>
        <w:rPr>
          <w:rFonts w:cs="Arial"/>
          <w:sz w:val="22"/>
          <w:szCs w:val="22"/>
        </w:rPr>
      </w:pPr>
      <w:r w:rsidRPr="002F63FA">
        <w:rPr>
          <w:rFonts w:cs="Arial"/>
          <w:sz w:val="22"/>
          <w:szCs w:val="22"/>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14:paraId="203AB810" w14:textId="77777777" w:rsidR="002D0426" w:rsidRPr="002F63FA" w:rsidRDefault="002D0426" w:rsidP="002D0426">
      <w:pPr>
        <w:ind w:left="567" w:right="50" w:hanging="216"/>
        <w:rPr>
          <w:rFonts w:cs="Arial"/>
          <w:sz w:val="22"/>
          <w:szCs w:val="22"/>
        </w:rPr>
      </w:pPr>
      <w:r w:rsidRPr="002F63FA">
        <w:rPr>
          <w:rFonts w:cs="Arial"/>
          <w:sz w:val="22"/>
          <w:szCs w:val="22"/>
        </w:rPr>
        <w:t>8.- Por limpieza de lotes baldíos, previo requerimiento al propietario; por la autoridad municipal, se requerirá el pago del servicio.</w:t>
      </w:r>
    </w:p>
    <w:p w14:paraId="07B3F244" w14:textId="77777777" w:rsidR="002D0426" w:rsidRPr="002F63FA" w:rsidRDefault="002D0426" w:rsidP="002D0426">
      <w:pPr>
        <w:ind w:left="567" w:right="50" w:hanging="216"/>
        <w:rPr>
          <w:rFonts w:cs="Arial"/>
          <w:sz w:val="22"/>
          <w:szCs w:val="22"/>
        </w:rPr>
      </w:pPr>
      <w:r w:rsidRPr="002F63FA">
        <w:rPr>
          <w:rFonts w:cs="Arial"/>
          <w:sz w:val="22"/>
          <w:szCs w:val="22"/>
        </w:rPr>
        <w:t>9.- Por limpieza, retiro de escombro y maleza, previa solicitud del propietario $ 3</w:t>
      </w:r>
      <w:r>
        <w:rPr>
          <w:rFonts w:cs="Arial"/>
          <w:sz w:val="22"/>
          <w:szCs w:val="22"/>
        </w:rPr>
        <w:t>1</w:t>
      </w:r>
      <w:r w:rsidRPr="002F63FA">
        <w:rPr>
          <w:rFonts w:cs="Arial"/>
          <w:sz w:val="22"/>
          <w:szCs w:val="22"/>
        </w:rPr>
        <w:t>.</w:t>
      </w:r>
      <w:r>
        <w:rPr>
          <w:rFonts w:cs="Arial"/>
          <w:sz w:val="22"/>
          <w:szCs w:val="22"/>
        </w:rPr>
        <w:t>80</w:t>
      </w:r>
      <w:r w:rsidRPr="002F63FA">
        <w:rPr>
          <w:rFonts w:cs="Arial"/>
          <w:sz w:val="22"/>
          <w:szCs w:val="22"/>
        </w:rPr>
        <w:t xml:space="preserve"> m2.</w:t>
      </w:r>
    </w:p>
    <w:p w14:paraId="4D0A028E" w14:textId="77777777" w:rsidR="002D0426" w:rsidRPr="002F63FA" w:rsidRDefault="002D0426" w:rsidP="002D0426">
      <w:pPr>
        <w:ind w:left="567" w:right="50"/>
        <w:rPr>
          <w:rFonts w:cs="Arial"/>
          <w:sz w:val="22"/>
          <w:szCs w:val="22"/>
        </w:rPr>
      </w:pPr>
    </w:p>
    <w:p w14:paraId="1410D4AF" w14:textId="77777777" w:rsidR="002D0426" w:rsidRPr="002F63FA" w:rsidRDefault="002D0426" w:rsidP="002D0426">
      <w:pPr>
        <w:jc w:val="center"/>
        <w:rPr>
          <w:rFonts w:cs="Arial"/>
          <w:b/>
          <w:bCs/>
          <w:sz w:val="22"/>
          <w:szCs w:val="22"/>
        </w:rPr>
      </w:pPr>
      <w:r w:rsidRPr="002F63FA">
        <w:rPr>
          <w:rFonts w:cs="Arial"/>
          <w:b/>
          <w:bCs/>
          <w:sz w:val="22"/>
          <w:szCs w:val="22"/>
        </w:rPr>
        <w:t>SECCIÓN VI</w:t>
      </w:r>
    </w:p>
    <w:p w14:paraId="64BC01E8" w14:textId="77777777" w:rsidR="002D0426" w:rsidRPr="002F63FA" w:rsidRDefault="002D0426" w:rsidP="002D0426">
      <w:pPr>
        <w:jc w:val="center"/>
        <w:rPr>
          <w:rFonts w:cs="Arial"/>
          <w:b/>
          <w:bCs/>
          <w:sz w:val="22"/>
          <w:szCs w:val="22"/>
        </w:rPr>
      </w:pPr>
      <w:r w:rsidRPr="002F63FA">
        <w:rPr>
          <w:rFonts w:cs="Arial"/>
          <w:b/>
          <w:bCs/>
          <w:sz w:val="22"/>
          <w:szCs w:val="22"/>
        </w:rPr>
        <w:t>DE LOS SERVICIOS DE SEGURIDAD PÚBLICA</w:t>
      </w:r>
    </w:p>
    <w:p w14:paraId="1BA2144C" w14:textId="77777777" w:rsidR="002D0426" w:rsidRPr="002F63FA" w:rsidRDefault="002D0426" w:rsidP="002D0426">
      <w:pPr>
        <w:rPr>
          <w:rFonts w:cs="Arial"/>
          <w:b/>
          <w:bCs/>
          <w:sz w:val="22"/>
          <w:szCs w:val="22"/>
        </w:rPr>
      </w:pPr>
    </w:p>
    <w:p w14:paraId="33F17A7B" w14:textId="77777777" w:rsidR="002D0426" w:rsidRPr="002F63FA" w:rsidRDefault="002D0426" w:rsidP="002D0426">
      <w:pPr>
        <w:ind w:right="50"/>
        <w:rPr>
          <w:rFonts w:cs="Arial"/>
          <w:sz w:val="22"/>
          <w:szCs w:val="22"/>
        </w:rPr>
      </w:pPr>
      <w:r w:rsidRPr="002F63FA">
        <w:rPr>
          <w:rFonts w:cs="Arial"/>
          <w:b/>
          <w:sz w:val="22"/>
          <w:szCs w:val="22"/>
        </w:rPr>
        <w:t>ARTÍCULO 17.-</w:t>
      </w:r>
      <w:r w:rsidRPr="002F63FA">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2F63FA">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1F4967A" w14:textId="77777777" w:rsidR="002D0426" w:rsidRPr="002F63FA" w:rsidRDefault="002D0426" w:rsidP="002D0426">
      <w:pPr>
        <w:ind w:right="50"/>
        <w:rPr>
          <w:rFonts w:cs="Arial"/>
          <w:sz w:val="22"/>
          <w:szCs w:val="22"/>
        </w:rPr>
      </w:pPr>
    </w:p>
    <w:p w14:paraId="2F3D9F56" w14:textId="77777777" w:rsidR="002D0426" w:rsidRPr="002F63FA" w:rsidRDefault="002D0426" w:rsidP="002D0426">
      <w:pPr>
        <w:ind w:right="50"/>
        <w:rPr>
          <w:rFonts w:cs="Arial"/>
          <w:sz w:val="22"/>
          <w:szCs w:val="22"/>
        </w:rPr>
      </w:pPr>
      <w:r w:rsidRPr="002F63FA">
        <w:rPr>
          <w:rFonts w:cs="Arial"/>
          <w:b/>
          <w:sz w:val="22"/>
          <w:szCs w:val="22"/>
        </w:rPr>
        <w:t>ARTÍCULO 18.-</w:t>
      </w:r>
      <w:r w:rsidRPr="002F63FA">
        <w:rPr>
          <w:rFonts w:cs="Arial"/>
          <w:sz w:val="22"/>
          <w:szCs w:val="22"/>
        </w:rPr>
        <w:t xml:space="preserve"> El pago de este derecho se efectuará en la Tesorería Municipal conforme a la siguiente tarifa:</w:t>
      </w:r>
    </w:p>
    <w:p w14:paraId="6A1677FD" w14:textId="77777777" w:rsidR="002D0426" w:rsidRPr="002F63FA" w:rsidRDefault="002D0426" w:rsidP="002D0426">
      <w:pPr>
        <w:rPr>
          <w:rFonts w:cs="Arial"/>
          <w:sz w:val="22"/>
          <w:szCs w:val="22"/>
        </w:rPr>
      </w:pPr>
    </w:p>
    <w:p w14:paraId="7B060544" w14:textId="77777777" w:rsidR="002D0426" w:rsidRPr="002F63FA" w:rsidRDefault="002D0426" w:rsidP="002D0426">
      <w:pPr>
        <w:ind w:right="50"/>
        <w:rPr>
          <w:rFonts w:cs="Arial"/>
          <w:sz w:val="22"/>
          <w:szCs w:val="22"/>
        </w:rPr>
      </w:pPr>
      <w:r w:rsidRPr="002F63FA">
        <w:rPr>
          <w:rFonts w:cs="Arial"/>
          <w:sz w:val="22"/>
          <w:szCs w:val="22"/>
        </w:rPr>
        <w:t>I.- Los centros de afluencia permanente de personas, como terminales de transporte, centros deportivos, espectáculos de todo género y lugares similares, pagarán los gastos correspondientes a los elementos comisionados para la prestación del servicio, mismos que se establecerán en el convenio correspondiente</w:t>
      </w:r>
    </w:p>
    <w:p w14:paraId="3104F22C" w14:textId="77777777" w:rsidR="002D0426" w:rsidRPr="002F63FA" w:rsidRDefault="002D0426" w:rsidP="002D0426">
      <w:pPr>
        <w:ind w:right="50"/>
        <w:rPr>
          <w:rFonts w:cs="Arial"/>
          <w:sz w:val="22"/>
          <w:szCs w:val="22"/>
        </w:rPr>
      </w:pPr>
    </w:p>
    <w:p w14:paraId="25CB4E30" w14:textId="77777777" w:rsidR="002D0426" w:rsidRPr="002F63FA" w:rsidRDefault="002D0426" w:rsidP="002D0426">
      <w:pPr>
        <w:ind w:right="50"/>
        <w:rPr>
          <w:rFonts w:cs="Arial"/>
          <w:bCs/>
          <w:sz w:val="22"/>
          <w:szCs w:val="22"/>
        </w:rPr>
      </w:pPr>
      <w:r w:rsidRPr="002F63FA">
        <w:rPr>
          <w:rFonts w:cs="Arial"/>
          <w:sz w:val="22"/>
          <w:szCs w:val="22"/>
        </w:rPr>
        <w:lastRenderedPageBreak/>
        <w:t>En fiestas con carácter soc</w:t>
      </w:r>
      <w:r>
        <w:rPr>
          <w:rFonts w:cs="Arial"/>
          <w:sz w:val="22"/>
          <w:szCs w:val="22"/>
        </w:rPr>
        <w:t>ial en general $ 153</w:t>
      </w:r>
      <w:r w:rsidRPr="002F63FA">
        <w:rPr>
          <w:rFonts w:cs="Arial"/>
          <w:sz w:val="22"/>
          <w:szCs w:val="22"/>
        </w:rPr>
        <w:t xml:space="preserve">.00 por cada elemento. </w:t>
      </w:r>
      <w:r w:rsidRPr="002F63FA">
        <w:rPr>
          <w:rFonts w:cs="Arial"/>
          <w:bCs/>
          <w:sz w:val="22"/>
          <w:szCs w:val="22"/>
        </w:rPr>
        <w:t>Con empresas o instituciones se firmará contrato por el periodo que sea solicitado el servicio, considerando sueldo, aguinaldo, equipo, uniformes y accesorios que se otorgan a los elementos.</w:t>
      </w:r>
    </w:p>
    <w:p w14:paraId="038356DE" w14:textId="77777777" w:rsidR="002D0426" w:rsidRPr="002F63FA" w:rsidRDefault="002D0426" w:rsidP="002D0426">
      <w:pPr>
        <w:ind w:right="50"/>
        <w:rPr>
          <w:rFonts w:cs="Arial"/>
          <w:bCs/>
          <w:sz w:val="22"/>
          <w:szCs w:val="22"/>
        </w:rPr>
      </w:pPr>
    </w:p>
    <w:p w14:paraId="60A82470" w14:textId="77777777" w:rsidR="002D0426" w:rsidRPr="002F63FA" w:rsidRDefault="002D0426" w:rsidP="002D0426">
      <w:pPr>
        <w:ind w:right="50"/>
        <w:rPr>
          <w:rFonts w:cs="Arial"/>
          <w:bCs/>
          <w:sz w:val="22"/>
          <w:szCs w:val="22"/>
        </w:rPr>
      </w:pPr>
      <w:r w:rsidRPr="002F63FA">
        <w:rPr>
          <w:rFonts w:cs="Arial"/>
          <w:bCs/>
          <w:sz w:val="22"/>
          <w:szCs w:val="22"/>
        </w:rPr>
        <w:t xml:space="preserve">Por el cierre de calles para la celebración de eventos de uno a cinco </w:t>
      </w:r>
      <w:r w:rsidRPr="002F63FA">
        <w:rPr>
          <w:rFonts w:cs="Arial"/>
          <w:sz w:val="22"/>
          <w:szCs w:val="22"/>
        </w:rPr>
        <w:t>Unidades de Medida y Actualización (UMA)</w:t>
      </w:r>
      <w:r w:rsidRPr="002F63FA">
        <w:rPr>
          <w:rFonts w:cs="Arial"/>
          <w:bCs/>
          <w:sz w:val="22"/>
          <w:szCs w:val="22"/>
        </w:rPr>
        <w:t xml:space="preserve"> por 4 horas.</w:t>
      </w:r>
    </w:p>
    <w:p w14:paraId="2D8AD9D2" w14:textId="77777777" w:rsidR="002D0426" w:rsidRPr="002F63FA" w:rsidRDefault="002D0426" w:rsidP="002D0426">
      <w:pPr>
        <w:rPr>
          <w:rFonts w:cs="Arial"/>
          <w:sz w:val="22"/>
          <w:szCs w:val="22"/>
        </w:rPr>
      </w:pPr>
    </w:p>
    <w:p w14:paraId="42D30DCD" w14:textId="77777777" w:rsidR="002D0426" w:rsidRPr="002F63FA" w:rsidRDefault="002D0426" w:rsidP="002D0426">
      <w:pPr>
        <w:ind w:right="50"/>
        <w:rPr>
          <w:rFonts w:cs="Arial"/>
          <w:bCs/>
          <w:sz w:val="22"/>
          <w:szCs w:val="22"/>
        </w:rPr>
      </w:pPr>
      <w:r w:rsidRPr="002F63FA">
        <w:rPr>
          <w:rFonts w:cs="Arial"/>
          <w:bCs/>
          <w:sz w:val="22"/>
          <w:szCs w:val="22"/>
        </w:rPr>
        <w:t xml:space="preserve">Por rondines de vigilancia eventual, individualizada, uno a cinco </w:t>
      </w:r>
      <w:r w:rsidRPr="002F63FA">
        <w:rPr>
          <w:rFonts w:cs="Arial"/>
          <w:sz w:val="22"/>
          <w:szCs w:val="22"/>
        </w:rPr>
        <w:t>Unidades de Medida y Actualización (UMA).</w:t>
      </w:r>
    </w:p>
    <w:p w14:paraId="35C55A60" w14:textId="77777777" w:rsidR="002D0426" w:rsidRPr="002F63FA" w:rsidRDefault="002D0426" w:rsidP="002D0426">
      <w:pPr>
        <w:ind w:right="50"/>
        <w:rPr>
          <w:rFonts w:cs="Arial"/>
          <w:bCs/>
          <w:sz w:val="22"/>
          <w:szCs w:val="22"/>
        </w:rPr>
      </w:pPr>
    </w:p>
    <w:p w14:paraId="6F28D3BD" w14:textId="77777777" w:rsidR="002D0426" w:rsidRPr="002F63FA" w:rsidRDefault="002D0426" w:rsidP="002D0426">
      <w:pPr>
        <w:ind w:right="50"/>
        <w:rPr>
          <w:rFonts w:cs="Arial"/>
          <w:bCs/>
          <w:sz w:val="22"/>
          <w:szCs w:val="22"/>
        </w:rPr>
      </w:pPr>
      <w:r w:rsidRPr="002F63FA">
        <w:rPr>
          <w:rFonts w:cs="Arial"/>
          <w:bCs/>
          <w:sz w:val="22"/>
          <w:szCs w:val="22"/>
        </w:rPr>
        <w:t>II.- Vigilancia pedestre especial:</w:t>
      </w:r>
    </w:p>
    <w:p w14:paraId="0C4FE2B7" w14:textId="77777777" w:rsidR="002D0426" w:rsidRPr="002F63FA" w:rsidRDefault="002D0426" w:rsidP="002D0426">
      <w:pPr>
        <w:ind w:right="50"/>
        <w:rPr>
          <w:rFonts w:cs="Arial"/>
          <w:bCs/>
          <w:sz w:val="22"/>
          <w:szCs w:val="22"/>
        </w:rPr>
      </w:pPr>
    </w:p>
    <w:p w14:paraId="6FB92D11" w14:textId="77777777" w:rsidR="002D0426" w:rsidRPr="002F63FA" w:rsidRDefault="002D0426" w:rsidP="002D0426">
      <w:pPr>
        <w:ind w:left="567" w:right="50"/>
        <w:rPr>
          <w:rFonts w:cs="Arial"/>
          <w:bCs/>
          <w:sz w:val="22"/>
          <w:szCs w:val="22"/>
        </w:rPr>
      </w:pPr>
      <w:r w:rsidRPr="002F63FA">
        <w:rPr>
          <w:rFonts w:cs="Arial"/>
          <w:bCs/>
          <w:sz w:val="22"/>
          <w:szCs w:val="22"/>
        </w:rPr>
        <w:t xml:space="preserve">1.- En áreas habitacionales a solicitud del comité de vigilancia por servicios prestados por elementos policíacos de a pie uno a cinco </w:t>
      </w:r>
      <w:r w:rsidRPr="002F63FA">
        <w:rPr>
          <w:rFonts w:cs="Arial"/>
          <w:sz w:val="22"/>
          <w:szCs w:val="22"/>
        </w:rPr>
        <w:t>Unidades de Medida y Actualización (UMA)</w:t>
      </w:r>
      <w:r w:rsidRPr="002F63FA">
        <w:rPr>
          <w:rFonts w:cs="Arial"/>
          <w:bCs/>
          <w:sz w:val="22"/>
          <w:szCs w:val="22"/>
        </w:rPr>
        <w:t>, por elemento.</w:t>
      </w:r>
    </w:p>
    <w:p w14:paraId="2E02D3EC" w14:textId="77777777" w:rsidR="002D0426" w:rsidRPr="002F63FA" w:rsidRDefault="002D0426" w:rsidP="002D0426">
      <w:pPr>
        <w:rPr>
          <w:rFonts w:cs="Arial"/>
          <w:b/>
          <w:bCs/>
          <w:sz w:val="22"/>
          <w:szCs w:val="22"/>
        </w:rPr>
      </w:pPr>
    </w:p>
    <w:p w14:paraId="3D88CA32" w14:textId="77777777" w:rsidR="002D0426" w:rsidRPr="002F63FA" w:rsidRDefault="002D0426" w:rsidP="002D0426">
      <w:pPr>
        <w:jc w:val="center"/>
        <w:rPr>
          <w:rFonts w:cs="Arial"/>
          <w:b/>
          <w:bCs/>
          <w:sz w:val="22"/>
          <w:szCs w:val="22"/>
        </w:rPr>
      </w:pPr>
      <w:r w:rsidRPr="002F63FA">
        <w:rPr>
          <w:rFonts w:cs="Arial"/>
          <w:b/>
          <w:bCs/>
          <w:sz w:val="22"/>
          <w:szCs w:val="22"/>
        </w:rPr>
        <w:t>SECCIÓN VII</w:t>
      </w:r>
    </w:p>
    <w:p w14:paraId="43C1A240" w14:textId="77777777" w:rsidR="002D0426" w:rsidRPr="002F63FA" w:rsidRDefault="002D0426" w:rsidP="002D0426">
      <w:pPr>
        <w:jc w:val="center"/>
        <w:rPr>
          <w:rFonts w:cs="Arial"/>
          <w:b/>
          <w:bCs/>
          <w:sz w:val="22"/>
          <w:szCs w:val="22"/>
        </w:rPr>
      </w:pPr>
      <w:r w:rsidRPr="002F63FA">
        <w:rPr>
          <w:rFonts w:cs="Arial"/>
          <w:b/>
          <w:bCs/>
          <w:sz w:val="22"/>
          <w:szCs w:val="22"/>
        </w:rPr>
        <w:t>DE LOS SERVICIOS EN PANTEONES</w:t>
      </w:r>
    </w:p>
    <w:p w14:paraId="767A5307" w14:textId="77777777" w:rsidR="002D0426" w:rsidRPr="002F63FA" w:rsidRDefault="002D0426" w:rsidP="002D0426">
      <w:pPr>
        <w:ind w:right="50"/>
        <w:rPr>
          <w:rFonts w:cs="Arial"/>
          <w:bCs/>
          <w:sz w:val="22"/>
          <w:szCs w:val="22"/>
        </w:rPr>
      </w:pPr>
    </w:p>
    <w:p w14:paraId="4DD03551" w14:textId="77777777" w:rsidR="002D0426" w:rsidRPr="002F63FA" w:rsidRDefault="002D0426" w:rsidP="002D0426">
      <w:pPr>
        <w:ind w:right="50"/>
        <w:rPr>
          <w:rFonts w:cs="Arial"/>
          <w:bCs/>
          <w:sz w:val="22"/>
          <w:szCs w:val="22"/>
        </w:rPr>
      </w:pPr>
      <w:r w:rsidRPr="002F63FA">
        <w:rPr>
          <w:rFonts w:cs="Arial"/>
          <w:b/>
          <w:sz w:val="22"/>
          <w:szCs w:val="22"/>
        </w:rPr>
        <w:t>ARTÍCULO 19.-</w:t>
      </w:r>
      <w:r w:rsidRPr="002F63FA">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479A5558" w14:textId="77777777" w:rsidR="002D0426" w:rsidRPr="002F63FA" w:rsidRDefault="002D0426" w:rsidP="002D0426">
      <w:pPr>
        <w:ind w:right="50"/>
        <w:rPr>
          <w:rFonts w:cs="Arial"/>
          <w:bCs/>
          <w:sz w:val="22"/>
          <w:szCs w:val="22"/>
        </w:rPr>
      </w:pPr>
    </w:p>
    <w:p w14:paraId="06C8E08C" w14:textId="77777777" w:rsidR="002D0426" w:rsidRPr="002F63FA" w:rsidRDefault="002D0426" w:rsidP="002D0426">
      <w:pPr>
        <w:ind w:right="50"/>
        <w:rPr>
          <w:rFonts w:cs="Arial"/>
          <w:sz w:val="22"/>
          <w:szCs w:val="22"/>
        </w:rPr>
      </w:pPr>
      <w:r w:rsidRPr="002F63FA">
        <w:rPr>
          <w:rFonts w:cs="Arial"/>
          <w:sz w:val="22"/>
          <w:szCs w:val="22"/>
        </w:rPr>
        <w:t>El pago de este derecho se causará conforme a los conceptos y tarifas siguientes:</w:t>
      </w:r>
    </w:p>
    <w:p w14:paraId="635B0A96" w14:textId="77777777" w:rsidR="002D0426" w:rsidRPr="002F63FA" w:rsidRDefault="002D0426" w:rsidP="002D0426">
      <w:pPr>
        <w:rPr>
          <w:rFonts w:cs="Arial"/>
          <w:sz w:val="22"/>
          <w:szCs w:val="22"/>
        </w:rPr>
      </w:pPr>
    </w:p>
    <w:p w14:paraId="36B21162" w14:textId="77777777" w:rsidR="002D0426" w:rsidRPr="002F63FA" w:rsidRDefault="002D0426" w:rsidP="002D0426">
      <w:pPr>
        <w:ind w:right="50"/>
        <w:rPr>
          <w:rFonts w:cs="Arial"/>
          <w:sz w:val="22"/>
          <w:szCs w:val="22"/>
        </w:rPr>
      </w:pPr>
      <w:r w:rsidRPr="002F63FA">
        <w:rPr>
          <w:rFonts w:cs="Arial"/>
          <w:sz w:val="22"/>
          <w:szCs w:val="22"/>
        </w:rPr>
        <w:t>I.- Servicios de vigilancia y reglamentación</w:t>
      </w:r>
    </w:p>
    <w:p w14:paraId="68519DDD" w14:textId="77777777" w:rsidR="002D0426" w:rsidRPr="002F63FA" w:rsidRDefault="002D0426" w:rsidP="002D0426">
      <w:pPr>
        <w:ind w:right="50"/>
        <w:rPr>
          <w:rFonts w:cs="Arial"/>
          <w:sz w:val="22"/>
          <w:szCs w:val="22"/>
        </w:rPr>
      </w:pPr>
    </w:p>
    <w:p w14:paraId="1E220925" w14:textId="2A75638F" w:rsidR="002D0426" w:rsidRPr="002F63FA" w:rsidRDefault="002D0426" w:rsidP="002D0426">
      <w:pPr>
        <w:ind w:left="567" w:right="-34" w:hanging="283"/>
        <w:rPr>
          <w:rFonts w:cs="Arial"/>
          <w:sz w:val="22"/>
          <w:szCs w:val="22"/>
        </w:rPr>
      </w:pPr>
      <w:r w:rsidRPr="002F63FA">
        <w:rPr>
          <w:rFonts w:cs="Arial"/>
          <w:sz w:val="22"/>
          <w:szCs w:val="22"/>
        </w:rPr>
        <w:t>a) Las autorizaciones de traslado de cad</w:t>
      </w:r>
      <w:r>
        <w:rPr>
          <w:rFonts w:cs="Arial"/>
          <w:sz w:val="22"/>
          <w:szCs w:val="22"/>
        </w:rPr>
        <w:t>áveres fuera del Municipio $ 168</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
    <w:p w14:paraId="1AC58C76" w14:textId="0C0BFA7E" w:rsidR="002D0426" w:rsidRPr="002F63FA" w:rsidRDefault="002D0426" w:rsidP="002D0426">
      <w:pPr>
        <w:ind w:left="567" w:right="50" w:hanging="283"/>
        <w:rPr>
          <w:rFonts w:cs="Arial"/>
          <w:sz w:val="22"/>
          <w:szCs w:val="22"/>
        </w:rPr>
      </w:pPr>
      <w:r w:rsidRPr="002F63FA">
        <w:rPr>
          <w:rFonts w:cs="Arial"/>
          <w:sz w:val="22"/>
          <w:szCs w:val="22"/>
        </w:rPr>
        <w:t xml:space="preserve">b) Las autorizaciones de traslado de cadáveres o restos </w:t>
      </w:r>
      <w:r>
        <w:rPr>
          <w:rFonts w:cs="Arial"/>
          <w:sz w:val="22"/>
          <w:szCs w:val="22"/>
        </w:rPr>
        <w:t>a cementerios del Municipio $ 112</w:t>
      </w:r>
      <w:r w:rsidRPr="002F63FA">
        <w:rPr>
          <w:rFonts w:cs="Arial"/>
          <w:sz w:val="22"/>
          <w:szCs w:val="22"/>
        </w:rPr>
        <w:t>.</w:t>
      </w:r>
      <w:r w:rsidR="0026352D">
        <w:rPr>
          <w:rFonts w:cs="Arial"/>
          <w:sz w:val="22"/>
          <w:szCs w:val="22"/>
        </w:rPr>
        <w:t>5</w:t>
      </w:r>
      <w:r>
        <w:rPr>
          <w:rFonts w:cs="Arial"/>
          <w:sz w:val="22"/>
          <w:szCs w:val="22"/>
        </w:rPr>
        <w:t>0</w:t>
      </w:r>
      <w:r w:rsidR="0026352D">
        <w:rPr>
          <w:rFonts w:cs="Arial"/>
          <w:sz w:val="22"/>
          <w:szCs w:val="22"/>
        </w:rPr>
        <w:t>.</w:t>
      </w:r>
    </w:p>
    <w:p w14:paraId="27AA514D" w14:textId="23726295" w:rsidR="002D0426" w:rsidRPr="002F63FA" w:rsidRDefault="002D0426" w:rsidP="002D0426">
      <w:pPr>
        <w:ind w:left="284" w:right="50"/>
        <w:rPr>
          <w:rFonts w:cs="Arial"/>
          <w:sz w:val="22"/>
          <w:szCs w:val="22"/>
        </w:rPr>
      </w:pPr>
      <w:r w:rsidRPr="002F63FA">
        <w:rPr>
          <w:rFonts w:cs="Arial"/>
          <w:sz w:val="22"/>
          <w:szCs w:val="22"/>
        </w:rPr>
        <w:t>c)  Los derechos de internació</w:t>
      </w:r>
      <w:r>
        <w:rPr>
          <w:rFonts w:cs="Arial"/>
          <w:sz w:val="22"/>
          <w:szCs w:val="22"/>
        </w:rPr>
        <w:t>n de cadáveres al Municipio $ 112</w:t>
      </w:r>
      <w:r w:rsidRPr="002F63FA">
        <w:rPr>
          <w:rFonts w:cs="Arial"/>
          <w:sz w:val="22"/>
          <w:szCs w:val="22"/>
        </w:rPr>
        <w:t>.</w:t>
      </w:r>
      <w:r w:rsidR="0026352D">
        <w:rPr>
          <w:rFonts w:cs="Arial"/>
          <w:sz w:val="22"/>
          <w:szCs w:val="22"/>
        </w:rPr>
        <w:t>50.</w:t>
      </w:r>
    </w:p>
    <w:p w14:paraId="4BFDC6EC" w14:textId="752A26F7" w:rsidR="002D0426" w:rsidRPr="002F63FA" w:rsidRDefault="002D0426" w:rsidP="002D0426">
      <w:pPr>
        <w:ind w:left="284" w:right="50"/>
        <w:rPr>
          <w:rFonts w:cs="Arial"/>
          <w:sz w:val="22"/>
          <w:szCs w:val="22"/>
        </w:rPr>
      </w:pPr>
      <w:r w:rsidRPr="002F63FA">
        <w:rPr>
          <w:rFonts w:cs="Arial"/>
          <w:sz w:val="22"/>
          <w:szCs w:val="22"/>
        </w:rPr>
        <w:t>d)  Las autorizaciones de uso</w:t>
      </w:r>
      <w:r>
        <w:rPr>
          <w:rFonts w:cs="Arial"/>
          <w:sz w:val="22"/>
          <w:szCs w:val="22"/>
        </w:rPr>
        <w:t xml:space="preserve"> del depósito de cadáveres $ 112</w:t>
      </w:r>
      <w:r w:rsidRPr="002F63FA">
        <w:rPr>
          <w:rFonts w:cs="Arial"/>
          <w:sz w:val="22"/>
          <w:szCs w:val="22"/>
        </w:rPr>
        <w:t>.</w:t>
      </w:r>
      <w:r w:rsidR="0026352D">
        <w:rPr>
          <w:rFonts w:cs="Arial"/>
          <w:sz w:val="22"/>
          <w:szCs w:val="22"/>
        </w:rPr>
        <w:t>50.</w:t>
      </w:r>
    </w:p>
    <w:p w14:paraId="61C51E4E" w14:textId="5C784C3A" w:rsidR="002D0426" w:rsidRPr="002F63FA" w:rsidRDefault="002D0426" w:rsidP="002D0426">
      <w:pPr>
        <w:ind w:left="567" w:right="50" w:hanging="283"/>
        <w:rPr>
          <w:rFonts w:cs="Arial"/>
          <w:sz w:val="22"/>
          <w:szCs w:val="22"/>
        </w:rPr>
      </w:pPr>
      <w:r w:rsidRPr="002F63FA">
        <w:rPr>
          <w:rFonts w:cs="Arial"/>
          <w:sz w:val="22"/>
          <w:szCs w:val="22"/>
        </w:rPr>
        <w:t>e)  Las autorizaciones de</w:t>
      </w:r>
      <w:r>
        <w:rPr>
          <w:rFonts w:cs="Arial"/>
          <w:sz w:val="22"/>
          <w:szCs w:val="22"/>
        </w:rPr>
        <w:t xml:space="preserve"> construcción de monumentos $</w:t>
      </w:r>
      <w:r w:rsidR="0026352D">
        <w:rPr>
          <w:rFonts w:cs="Arial"/>
          <w:sz w:val="22"/>
          <w:szCs w:val="22"/>
        </w:rPr>
        <w:t xml:space="preserve"> </w:t>
      </w:r>
      <w:r>
        <w:rPr>
          <w:rFonts w:cs="Arial"/>
          <w:sz w:val="22"/>
          <w:szCs w:val="22"/>
        </w:rPr>
        <w:t>158</w:t>
      </w:r>
      <w:r w:rsidRPr="002F63FA">
        <w:rPr>
          <w:rFonts w:cs="Arial"/>
          <w:sz w:val="22"/>
          <w:szCs w:val="22"/>
        </w:rPr>
        <w:t>.00</w:t>
      </w:r>
      <w:r w:rsidR="0026352D">
        <w:rPr>
          <w:rFonts w:cs="Arial"/>
          <w:sz w:val="22"/>
          <w:szCs w:val="22"/>
        </w:rPr>
        <w:t>.</w:t>
      </w:r>
    </w:p>
    <w:p w14:paraId="6228769E" w14:textId="77777777" w:rsidR="002D0426" w:rsidRPr="002F63FA" w:rsidRDefault="002D0426" w:rsidP="002D0426">
      <w:pPr>
        <w:ind w:right="50"/>
        <w:rPr>
          <w:rFonts w:cs="Arial"/>
          <w:sz w:val="22"/>
          <w:szCs w:val="22"/>
        </w:rPr>
      </w:pPr>
    </w:p>
    <w:p w14:paraId="455B74E6" w14:textId="77777777" w:rsidR="002D0426" w:rsidRPr="002F63FA" w:rsidRDefault="002D0426" w:rsidP="002D0426">
      <w:pPr>
        <w:ind w:right="50"/>
        <w:rPr>
          <w:rFonts w:cs="Arial"/>
          <w:sz w:val="22"/>
          <w:szCs w:val="22"/>
        </w:rPr>
      </w:pPr>
      <w:r w:rsidRPr="002F63FA">
        <w:rPr>
          <w:rFonts w:cs="Arial"/>
          <w:sz w:val="22"/>
          <w:szCs w:val="22"/>
        </w:rPr>
        <w:t>II.- Por servicios de administración:</w:t>
      </w:r>
    </w:p>
    <w:p w14:paraId="60A06BCD" w14:textId="77777777" w:rsidR="002D0426" w:rsidRPr="002F63FA" w:rsidRDefault="002D0426" w:rsidP="002D0426">
      <w:pPr>
        <w:ind w:right="50"/>
        <w:rPr>
          <w:rFonts w:cs="Arial"/>
          <w:sz w:val="22"/>
          <w:szCs w:val="22"/>
        </w:rPr>
      </w:pPr>
    </w:p>
    <w:p w14:paraId="055485EC" w14:textId="1937865F" w:rsidR="002D0426" w:rsidRPr="002F63FA" w:rsidRDefault="002D0426" w:rsidP="002D0426">
      <w:pPr>
        <w:numPr>
          <w:ilvl w:val="0"/>
          <w:numId w:val="43"/>
        </w:numPr>
        <w:ind w:right="50"/>
        <w:rPr>
          <w:rFonts w:cs="Arial"/>
          <w:sz w:val="22"/>
          <w:szCs w:val="22"/>
        </w:rPr>
      </w:pPr>
      <w:r w:rsidRPr="002F63FA">
        <w:rPr>
          <w:rFonts w:cs="Arial"/>
          <w:sz w:val="22"/>
          <w:szCs w:val="22"/>
        </w:rPr>
        <w:t xml:space="preserve">Servicios de inhumación                     </w:t>
      </w:r>
      <w:r w:rsidRPr="002F63FA">
        <w:rPr>
          <w:rFonts w:cs="Arial"/>
          <w:sz w:val="22"/>
          <w:szCs w:val="22"/>
        </w:rPr>
        <w:tab/>
      </w:r>
      <w:r w:rsidRPr="002F63FA">
        <w:rPr>
          <w:rFonts w:cs="Arial"/>
          <w:sz w:val="22"/>
          <w:szCs w:val="22"/>
        </w:rPr>
        <w:tab/>
      </w:r>
      <w:r w:rsidR="006C78B9">
        <w:rPr>
          <w:rFonts w:cs="Arial"/>
          <w:sz w:val="22"/>
          <w:szCs w:val="22"/>
        </w:rPr>
        <w:tab/>
      </w:r>
      <w:r>
        <w:rPr>
          <w:rFonts w:cs="Arial"/>
          <w:sz w:val="22"/>
          <w:szCs w:val="22"/>
        </w:rPr>
        <w:t>$112</w:t>
      </w:r>
      <w:r w:rsidRPr="002F63FA">
        <w:rPr>
          <w:rFonts w:cs="Arial"/>
          <w:sz w:val="22"/>
          <w:szCs w:val="22"/>
        </w:rPr>
        <w:t>.</w:t>
      </w:r>
      <w:r w:rsidR="0026352D">
        <w:rPr>
          <w:rFonts w:cs="Arial"/>
          <w:sz w:val="22"/>
          <w:szCs w:val="22"/>
        </w:rPr>
        <w:t>50.</w:t>
      </w:r>
    </w:p>
    <w:p w14:paraId="16A2582C" w14:textId="022AAF3A" w:rsidR="002D0426" w:rsidRPr="002F63FA" w:rsidRDefault="002D0426" w:rsidP="002D0426">
      <w:pPr>
        <w:numPr>
          <w:ilvl w:val="0"/>
          <w:numId w:val="43"/>
        </w:numPr>
        <w:ind w:right="50"/>
        <w:rPr>
          <w:rFonts w:cs="Arial"/>
          <w:sz w:val="22"/>
          <w:szCs w:val="22"/>
        </w:rPr>
      </w:pPr>
      <w:r w:rsidRPr="002F63FA">
        <w:rPr>
          <w:rFonts w:cs="Arial"/>
          <w:sz w:val="22"/>
          <w:szCs w:val="22"/>
        </w:rPr>
        <w:t xml:space="preserve">Servicios de exhumación                                </w:t>
      </w:r>
      <w:r w:rsidRPr="002F63FA">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6D1D549E" w14:textId="3A90E6D6" w:rsidR="002D0426" w:rsidRPr="002F63FA" w:rsidRDefault="002D0426" w:rsidP="002D0426">
      <w:pPr>
        <w:numPr>
          <w:ilvl w:val="0"/>
          <w:numId w:val="43"/>
        </w:numPr>
        <w:ind w:right="50"/>
        <w:rPr>
          <w:rFonts w:cs="Arial"/>
          <w:sz w:val="22"/>
          <w:szCs w:val="22"/>
        </w:rPr>
      </w:pPr>
      <w:r w:rsidRPr="002F63FA">
        <w:rPr>
          <w:rFonts w:cs="Arial"/>
          <w:sz w:val="22"/>
          <w:szCs w:val="22"/>
        </w:rPr>
        <w:t xml:space="preserve">Refrendo de derechos de inhumación               </w:t>
      </w:r>
      <w:r w:rsidRPr="002F63FA">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194419ED" w14:textId="63F4845F" w:rsidR="002D0426" w:rsidRPr="002F63FA" w:rsidRDefault="002D0426" w:rsidP="002D0426">
      <w:pPr>
        <w:numPr>
          <w:ilvl w:val="0"/>
          <w:numId w:val="43"/>
        </w:numPr>
        <w:ind w:right="50"/>
        <w:rPr>
          <w:rFonts w:cs="Arial"/>
          <w:sz w:val="22"/>
          <w:szCs w:val="22"/>
        </w:rPr>
      </w:pPr>
      <w:r w:rsidRPr="002F63FA">
        <w:rPr>
          <w:rFonts w:cs="Arial"/>
          <w:sz w:val="22"/>
          <w:szCs w:val="22"/>
        </w:rPr>
        <w:t>Servicios de re inhumación</w:t>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sidR="006C78B9">
        <w:rPr>
          <w:rFonts w:cs="Arial"/>
          <w:sz w:val="22"/>
          <w:szCs w:val="22"/>
        </w:rPr>
        <w:tab/>
      </w:r>
      <w:proofErr w:type="gramStart"/>
      <w:r>
        <w:rPr>
          <w:rFonts w:cs="Arial"/>
          <w:sz w:val="22"/>
          <w:szCs w:val="22"/>
        </w:rPr>
        <w:t>$  70.5</w:t>
      </w:r>
      <w:r w:rsidRPr="002F63FA">
        <w:rPr>
          <w:rFonts w:cs="Arial"/>
          <w:sz w:val="22"/>
          <w:szCs w:val="22"/>
        </w:rPr>
        <w:t>0</w:t>
      </w:r>
      <w:r w:rsidR="0026352D">
        <w:rPr>
          <w:rFonts w:cs="Arial"/>
          <w:sz w:val="22"/>
          <w:szCs w:val="22"/>
        </w:rPr>
        <w:t>.</w:t>
      </w:r>
      <w:proofErr w:type="gramEnd"/>
    </w:p>
    <w:p w14:paraId="64A35B8F" w14:textId="36871F2F" w:rsidR="002D0426" w:rsidRPr="002F63FA" w:rsidRDefault="002D0426" w:rsidP="002D0426">
      <w:pPr>
        <w:numPr>
          <w:ilvl w:val="0"/>
          <w:numId w:val="43"/>
        </w:numPr>
        <w:ind w:right="50"/>
        <w:rPr>
          <w:rFonts w:cs="Arial"/>
          <w:sz w:val="22"/>
          <w:szCs w:val="22"/>
        </w:rPr>
      </w:pPr>
      <w:r w:rsidRPr="002F63FA">
        <w:rPr>
          <w:rFonts w:cs="Arial"/>
          <w:sz w:val="22"/>
          <w:szCs w:val="22"/>
        </w:rPr>
        <w:t>Depósitos de r</w:t>
      </w:r>
      <w:r>
        <w:rPr>
          <w:rFonts w:cs="Arial"/>
          <w:sz w:val="22"/>
          <w:szCs w:val="22"/>
        </w:rPr>
        <w:t>estos en nichos o gavetas</w:t>
      </w:r>
      <w:r>
        <w:rPr>
          <w:rFonts w:cs="Arial"/>
          <w:sz w:val="22"/>
          <w:szCs w:val="22"/>
        </w:rPr>
        <w:tab/>
      </w:r>
      <w:r>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1143ED6D" w14:textId="0E2758A2" w:rsidR="002D0426" w:rsidRPr="006C78B9" w:rsidRDefault="002D0426" w:rsidP="006C78B9">
      <w:pPr>
        <w:numPr>
          <w:ilvl w:val="0"/>
          <w:numId w:val="43"/>
        </w:numPr>
        <w:ind w:right="50" w:hanging="294"/>
        <w:jc w:val="left"/>
        <w:rPr>
          <w:rFonts w:cs="Arial"/>
          <w:sz w:val="22"/>
          <w:szCs w:val="22"/>
        </w:rPr>
      </w:pPr>
      <w:r w:rsidRPr="006C78B9">
        <w:rPr>
          <w:rFonts w:cs="Arial"/>
          <w:sz w:val="22"/>
          <w:szCs w:val="22"/>
        </w:rPr>
        <w:t>Construcción, reconstrucción o profundización</w:t>
      </w:r>
      <w:r w:rsidRPr="006C78B9">
        <w:rPr>
          <w:rFonts w:cs="Arial"/>
          <w:sz w:val="22"/>
          <w:szCs w:val="22"/>
          <w:lang w:val="es-419"/>
        </w:rPr>
        <w:t xml:space="preserve"> </w:t>
      </w:r>
      <w:r w:rsidRPr="006C78B9">
        <w:rPr>
          <w:rFonts w:cs="Arial"/>
          <w:sz w:val="22"/>
          <w:szCs w:val="22"/>
        </w:rPr>
        <w:t xml:space="preserve">de fosas    </w:t>
      </w:r>
      <w:r w:rsidRPr="006C78B9">
        <w:rPr>
          <w:rFonts w:cs="Arial"/>
          <w:sz w:val="22"/>
          <w:szCs w:val="22"/>
        </w:rPr>
        <w:tab/>
      </w:r>
      <w:proofErr w:type="gramStart"/>
      <w:r w:rsidRPr="006C78B9">
        <w:rPr>
          <w:rFonts w:cs="Arial"/>
          <w:sz w:val="22"/>
          <w:szCs w:val="22"/>
        </w:rPr>
        <w:t>$  70.50</w:t>
      </w:r>
      <w:r w:rsidR="0026352D" w:rsidRPr="006C78B9">
        <w:rPr>
          <w:rFonts w:cs="Arial"/>
          <w:sz w:val="22"/>
          <w:szCs w:val="22"/>
        </w:rPr>
        <w:t>.</w:t>
      </w:r>
      <w:proofErr w:type="gramEnd"/>
    </w:p>
    <w:p w14:paraId="75F83B06" w14:textId="16800955" w:rsidR="002D0426" w:rsidRPr="002F63FA" w:rsidRDefault="002D0426" w:rsidP="002D0426">
      <w:pPr>
        <w:numPr>
          <w:ilvl w:val="0"/>
          <w:numId w:val="43"/>
        </w:numPr>
        <w:ind w:right="50"/>
        <w:rPr>
          <w:rFonts w:cs="Arial"/>
          <w:sz w:val="22"/>
          <w:szCs w:val="22"/>
        </w:rPr>
      </w:pPr>
      <w:r w:rsidRPr="002F63FA">
        <w:rPr>
          <w:rFonts w:cs="Arial"/>
          <w:sz w:val="22"/>
          <w:szCs w:val="22"/>
        </w:rPr>
        <w:t>Construcción o r</w:t>
      </w:r>
      <w:r>
        <w:rPr>
          <w:rFonts w:cs="Arial"/>
          <w:sz w:val="22"/>
          <w:szCs w:val="22"/>
        </w:rPr>
        <w:t>eparación de monumentos</w:t>
      </w:r>
      <w:r>
        <w:rPr>
          <w:rFonts w:cs="Arial"/>
          <w:sz w:val="22"/>
          <w:szCs w:val="22"/>
        </w:rPr>
        <w:tab/>
      </w:r>
      <w:r>
        <w:rPr>
          <w:rFonts w:cs="Arial"/>
          <w:sz w:val="22"/>
          <w:szCs w:val="22"/>
        </w:rPr>
        <w:tab/>
      </w:r>
      <w:r w:rsidR="006C78B9">
        <w:rPr>
          <w:rFonts w:cs="Arial"/>
          <w:sz w:val="22"/>
          <w:szCs w:val="22"/>
        </w:rPr>
        <w:tab/>
      </w:r>
      <w:proofErr w:type="gramStart"/>
      <w:r>
        <w:rPr>
          <w:rFonts w:cs="Arial"/>
          <w:sz w:val="22"/>
          <w:szCs w:val="22"/>
        </w:rPr>
        <w:t>$  70.5</w:t>
      </w:r>
      <w:r w:rsidRPr="002F63FA">
        <w:rPr>
          <w:rFonts w:cs="Arial"/>
          <w:sz w:val="22"/>
          <w:szCs w:val="22"/>
        </w:rPr>
        <w:t>0</w:t>
      </w:r>
      <w:r w:rsidR="0026352D">
        <w:rPr>
          <w:rFonts w:cs="Arial"/>
          <w:sz w:val="22"/>
          <w:szCs w:val="22"/>
        </w:rPr>
        <w:t>.</w:t>
      </w:r>
      <w:proofErr w:type="gramEnd"/>
    </w:p>
    <w:p w14:paraId="4EFD3982" w14:textId="77777777" w:rsidR="002D0426" w:rsidRPr="002F63FA" w:rsidRDefault="002D0426" w:rsidP="002D0426">
      <w:pPr>
        <w:numPr>
          <w:ilvl w:val="0"/>
          <w:numId w:val="43"/>
        </w:numPr>
        <w:ind w:right="50"/>
        <w:rPr>
          <w:rFonts w:cs="Arial"/>
          <w:sz w:val="22"/>
          <w:szCs w:val="22"/>
        </w:rPr>
      </w:pPr>
      <w:r w:rsidRPr="002F63FA">
        <w:rPr>
          <w:rFonts w:cs="Arial"/>
          <w:sz w:val="22"/>
          <w:szCs w:val="22"/>
        </w:rPr>
        <w:t xml:space="preserve">Mantenimiento de pasillos, andenes y en general </w:t>
      </w:r>
    </w:p>
    <w:p w14:paraId="63941275" w14:textId="48F2CA7C"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de los servicios generales de los panteones</w:t>
      </w:r>
      <w:r w:rsidRPr="002F63FA">
        <w:rPr>
          <w:rFonts w:cs="Arial"/>
          <w:sz w:val="22"/>
          <w:szCs w:val="22"/>
        </w:rPr>
        <w:tab/>
        <w:t xml:space="preserve">          </w:t>
      </w:r>
      <w:r w:rsidRPr="002F63FA">
        <w:rPr>
          <w:rFonts w:cs="Arial"/>
          <w:sz w:val="22"/>
          <w:szCs w:val="22"/>
        </w:rPr>
        <w:tab/>
      </w:r>
      <w:r w:rsidR="006C78B9">
        <w:rPr>
          <w:rFonts w:cs="Arial"/>
          <w:sz w:val="22"/>
          <w:szCs w:val="22"/>
        </w:rPr>
        <w:tab/>
      </w:r>
      <w:proofErr w:type="gramStart"/>
      <w:r>
        <w:rPr>
          <w:rFonts w:cs="Arial"/>
          <w:sz w:val="22"/>
          <w:szCs w:val="22"/>
        </w:rPr>
        <w:t xml:space="preserve">$  </w:t>
      </w:r>
      <w:r w:rsidR="0026352D">
        <w:rPr>
          <w:rFonts w:cs="Arial"/>
          <w:sz w:val="22"/>
          <w:szCs w:val="22"/>
        </w:rPr>
        <w:t>79</w:t>
      </w:r>
      <w:r w:rsidRPr="002F63FA">
        <w:rPr>
          <w:rFonts w:cs="Arial"/>
          <w:sz w:val="22"/>
          <w:szCs w:val="22"/>
        </w:rPr>
        <w:t>.</w:t>
      </w:r>
      <w:r w:rsidR="0026352D">
        <w:rPr>
          <w:rFonts w:cs="Arial"/>
          <w:sz w:val="22"/>
          <w:szCs w:val="22"/>
        </w:rPr>
        <w:t>5</w:t>
      </w:r>
      <w:r w:rsidRPr="002F63FA">
        <w:rPr>
          <w:rFonts w:cs="Arial"/>
          <w:sz w:val="22"/>
          <w:szCs w:val="22"/>
        </w:rPr>
        <w:t>0</w:t>
      </w:r>
      <w:r w:rsidR="0026352D">
        <w:rPr>
          <w:rFonts w:cs="Arial"/>
          <w:sz w:val="22"/>
          <w:szCs w:val="22"/>
        </w:rPr>
        <w:t>.</w:t>
      </w:r>
      <w:proofErr w:type="gramEnd"/>
    </w:p>
    <w:p w14:paraId="4294F15D" w14:textId="77777777" w:rsidR="002D0426" w:rsidRPr="002F63FA" w:rsidRDefault="002D0426" w:rsidP="002D0426">
      <w:pPr>
        <w:numPr>
          <w:ilvl w:val="0"/>
          <w:numId w:val="43"/>
        </w:numPr>
        <w:ind w:right="50"/>
        <w:rPr>
          <w:rFonts w:cs="Arial"/>
          <w:sz w:val="22"/>
          <w:szCs w:val="22"/>
        </w:rPr>
      </w:pPr>
      <w:r w:rsidRPr="002F63FA">
        <w:rPr>
          <w:rFonts w:cs="Arial"/>
          <w:sz w:val="22"/>
          <w:szCs w:val="22"/>
        </w:rPr>
        <w:t xml:space="preserve">Certificación por expedición o reexpedición de </w:t>
      </w:r>
    </w:p>
    <w:p w14:paraId="66FC54F9" w14:textId="254ED143"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 xml:space="preserve">Antecedentes de título o de cambio de titular          </w:t>
      </w:r>
      <w:r w:rsidRPr="002F63FA">
        <w:rPr>
          <w:rFonts w:cs="Arial"/>
          <w:sz w:val="22"/>
          <w:szCs w:val="22"/>
        </w:rPr>
        <w:tab/>
      </w:r>
      <w:r w:rsidR="006C78B9">
        <w:rPr>
          <w:rFonts w:cs="Arial"/>
          <w:sz w:val="22"/>
          <w:szCs w:val="22"/>
        </w:rPr>
        <w:tab/>
      </w:r>
      <w:r>
        <w:rPr>
          <w:rFonts w:cs="Arial"/>
          <w:sz w:val="22"/>
          <w:szCs w:val="22"/>
        </w:rPr>
        <w:t>$ 159</w:t>
      </w:r>
      <w:r w:rsidRPr="002F63FA">
        <w:rPr>
          <w:rFonts w:cs="Arial"/>
          <w:sz w:val="22"/>
          <w:szCs w:val="22"/>
        </w:rPr>
        <w:t>.</w:t>
      </w:r>
      <w:r w:rsidR="0026352D">
        <w:rPr>
          <w:rFonts w:cs="Arial"/>
          <w:sz w:val="22"/>
          <w:szCs w:val="22"/>
        </w:rPr>
        <w:t>0</w:t>
      </w:r>
      <w:r w:rsidRPr="002F63FA">
        <w:rPr>
          <w:rFonts w:cs="Arial"/>
          <w:sz w:val="22"/>
          <w:szCs w:val="22"/>
        </w:rPr>
        <w:t>0</w:t>
      </w:r>
      <w:r w:rsidR="0026352D">
        <w:rPr>
          <w:rFonts w:cs="Arial"/>
          <w:sz w:val="22"/>
          <w:szCs w:val="22"/>
        </w:rPr>
        <w:t>.</w:t>
      </w:r>
    </w:p>
    <w:p w14:paraId="7954CCA4" w14:textId="5BBEC57D" w:rsidR="002D0426" w:rsidRPr="002F63FA" w:rsidRDefault="002D0426" w:rsidP="002D0426">
      <w:pPr>
        <w:numPr>
          <w:ilvl w:val="0"/>
          <w:numId w:val="43"/>
        </w:numPr>
        <w:ind w:right="50"/>
        <w:rPr>
          <w:rFonts w:cs="Arial"/>
          <w:sz w:val="22"/>
          <w:szCs w:val="22"/>
        </w:rPr>
      </w:pPr>
      <w:r w:rsidRPr="002F63FA">
        <w:rPr>
          <w:rFonts w:cs="Arial"/>
          <w:sz w:val="22"/>
          <w:szCs w:val="22"/>
        </w:rPr>
        <w:t xml:space="preserve">Servicios inhumación de cuerpo incinerado.     </w:t>
      </w:r>
      <w:r w:rsidRPr="002F63FA">
        <w:rPr>
          <w:rFonts w:cs="Arial"/>
          <w:sz w:val="22"/>
          <w:szCs w:val="22"/>
        </w:rPr>
        <w:tab/>
      </w:r>
      <w:r w:rsidR="006C78B9">
        <w:rPr>
          <w:rFonts w:cs="Arial"/>
          <w:sz w:val="22"/>
          <w:szCs w:val="22"/>
        </w:rPr>
        <w:tab/>
      </w:r>
      <w:r>
        <w:rPr>
          <w:rFonts w:cs="Arial"/>
          <w:sz w:val="22"/>
          <w:szCs w:val="22"/>
        </w:rPr>
        <w:t>$ 159.</w:t>
      </w:r>
      <w:r w:rsidR="0026352D">
        <w:rPr>
          <w:rFonts w:cs="Arial"/>
          <w:sz w:val="22"/>
          <w:szCs w:val="22"/>
        </w:rPr>
        <w:t>0</w:t>
      </w:r>
      <w:r w:rsidRPr="002F63FA">
        <w:rPr>
          <w:rFonts w:cs="Arial"/>
          <w:sz w:val="22"/>
          <w:szCs w:val="22"/>
        </w:rPr>
        <w:t>0</w:t>
      </w:r>
      <w:r w:rsidR="0026352D">
        <w:rPr>
          <w:rFonts w:cs="Arial"/>
          <w:sz w:val="22"/>
          <w:szCs w:val="22"/>
        </w:rPr>
        <w:t>.</w:t>
      </w:r>
    </w:p>
    <w:p w14:paraId="453B96E7" w14:textId="77777777" w:rsidR="002D0426" w:rsidRPr="002F63FA" w:rsidRDefault="002D0426" w:rsidP="002D0426">
      <w:pPr>
        <w:numPr>
          <w:ilvl w:val="0"/>
          <w:numId w:val="43"/>
        </w:numPr>
        <w:ind w:right="50"/>
        <w:rPr>
          <w:rFonts w:cs="Arial"/>
          <w:sz w:val="22"/>
          <w:szCs w:val="22"/>
        </w:rPr>
      </w:pPr>
      <w:r w:rsidRPr="002F63FA">
        <w:rPr>
          <w:rFonts w:cs="Arial"/>
          <w:sz w:val="22"/>
          <w:szCs w:val="22"/>
        </w:rPr>
        <w:t xml:space="preserve">Encortinados de fosa, construcción de bóvedas, </w:t>
      </w:r>
    </w:p>
    <w:p w14:paraId="1A190858" w14:textId="77777777"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 xml:space="preserve">cierre de gavetas o nichos, construcción de </w:t>
      </w:r>
    </w:p>
    <w:p w14:paraId="4D61C513" w14:textId="40AB378F" w:rsidR="002D0426" w:rsidRPr="002F63FA" w:rsidRDefault="002D0426" w:rsidP="002D0426">
      <w:pPr>
        <w:ind w:right="50" w:firstLine="360"/>
        <w:rPr>
          <w:rFonts w:cs="Arial"/>
          <w:sz w:val="22"/>
          <w:szCs w:val="22"/>
        </w:rPr>
      </w:pPr>
      <w:r>
        <w:rPr>
          <w:rFonts w:cs="Arial"/>
          <w:sz w:val="22"/>
          <w:szCs w:val="22"/>
          <w:lang w:val="es-419"/>
        </w:rPr>
        <w:lastRenderedPageBreak/>
        <w:t xml:space="preserve">      </w:t>
      </w:r>
      <w:r w:rsidRPr="002F63FA">
        <w:rPr>
          <w:rFonts w:cs="Arial"/>
          <w:sz w:val="22"/>
          <w:szCs w:val="22"/>
        </w:rPr>
        <w:t xml:space="preserve">taludes y ampliaciones de fosas. </w:t>
      </w:r>
      <w:r w:rsidRPr="002F63FA">
        <w:rPr>
          <w:rFonts w:cs="Arial"/>
          <w:sz w:val="22"/>
          <w:szCs w:val="22"/>
        </w:rPr>
        <w:tab/>
      </w:r>
      <w:r w:rsidRPr="002F63FA">
        <w:rPr>
          <w:rFonts w:cs="Arial"/>
          <w:sz w:val="22"/>
          <w:szCs w:val="22"/>
        </w:rPr>
        <w:tab/>
      </w:r>
      <w:r w:rsidRPr="002F63FA">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sidR="0026352D">
        <w:rPr>
          <w:rFonts w:cs="Arial"/>
          <w:sz w:val="22"/>
          <w:szCs w:val="22"/>
        </w:rPr>
        <w:t>0</w:t>
      </w:r>
      <w:r w:rsidRPr="002F63FA">
        <w:rPr>
          <w:rFonts w:cs="Arial"/>
          <w:sz w:val="22"/>
          <w:szCs w:val="22"/>
        </w:rPr>
        <w:t>0</w:t>
      </w:r>
      <w:r w:rsidR="0026352D">
        <w:rPr>
          <w:rFonts w:cs="Arial"/>
          <w:sz w:val="22"/>
          <w:szCs w:val="22"/>
        </w:rPr>
        <w:t>.</w:t>
      </w:r>
      <w:proofErr w:type="gramEnd"/>
    </w:p>
    <w:p w14:paraId="317D4AAD" w14:textId="40817CCF" w:rsidR="002D0426" w:rsidRPr="006C78B9" w:rsidRDefault="002D0426" w:rsidP="006C78B9">
      <w:pPr>
        <w:numPr>
          <w:ilvl w:val="0"/>
          <w:numId w:val="43"/>
        </w:numPr>
        <w:ind w:right="50" w:hanging="294"/>
        <w:rPr>
          <w:rFonts w:cs="Arial"/>
          <w:sz w:val="22"/>
          <w:szCs w:val="22"/>
        </w:rPr>
      </w:pPr>
      <w:r w:rsidRPr="006C78B9">
        <w:rPr>
          <w:rFonts w:cs="Arial"/>
          <w:sz w:val="22"/>
          <w:szCs w:val="22"/>
        </w:rPr>
        <w:t>Gravados de letras, números o signos por unidad</w:t>
      </w:r>
      <w:r w:rsidRPr="006C78B9">
        <w:rPr>
          <w:rFonts w:cs="Arial"/>
          <w:sz w:val="22"/>
          <w:szCs w:val="22"/>
        </w:rPr>
        <w:tab/>
      </w:r>
      <w:r w:rsidRPr="006C78B9">
        <w:rPr>
          <w:rFonts w:cs="Arial"/>
          <w:sz w:val="22"/>
          <w:szCs w:val="22"/>
        </w:rPr>
        <w:tab/>
      </w:r>
      <w:proofErr w:type="gramStart"/>
      <w:r w:rsidRPr="006C78B9">
        <w:rPr>
          <w:rFonts w:cs="Arial"/>
          <w:sz w:val="22"/>
          <w:szCs w:val="22"/>
        </w:rPr>
        <w:t>$  70.</w:t>
      </w:r>
      <w:r w:rsidR="0026352D" w:rsidRPr="006C78B9">
        <w:rPr>
          <w:rFonts w:cs="Arial"/>
          <w:sz w:val="22"/>
          <w:szCs w:val="22"/>
        </w:rPr>
        <w:t>0</w:t>
      </w:r>
      <w:r w:rsidRPr="006C78B9">
        <w:rPr>
          <w:rFonts w:cs="Arial"/>
          <w:sz w:val="22"/>
          <w:szCs w:val="22"/>
        </w:rPr>
        <w:t>0</w:t>
      </w:r>
      <w:r w:rsidR="0026352D" w:rsidRPr="006C78B9">
        <w:rPr>
          <w:rFonts w:cs="Arial"/>
          <w:sz w:val="22"/>
          <w:szCs w:val="22"/>
        </w:rPr>
        <w:t>.</w:t>
      </w:r>
      <w:proofErr w:type="gramEnd"/>
    </w:p>
    <w:p w14:paraId="2EA6A398" w14:textId="429DF83A" w:rsidR="002D0426" w:rsidRPr="002F63FA" w:rsidRDefault="002D0426" w:rsidP="002D0426">
      <w:pPr>
        <w:numPr>
          <w:ilvl w:val="0"/>
          <w:numId w:val="43"/>
        </w:numPr>
        <w:ind w:right="50"/>
        <w:rPr>
          <w:rFonts w:cs="Arial"/>
          <w:sz w:val="22"/>
          <w:szCs w:val="22"/>
        </w:rPr>
      </w:pPr>
      <w:r w:rsidRPr="002F63FA">
        <w:rPr>
          <w:rFonts w:cs="Arial"/>
          <w:sz w:val="22"/>
          <w:szCs w:val="22"/>
        </w:rPr>
        <w:t xml:space="preserve">Monte y desmonte de monumentos.                      </w:t>
      </w:r>
      <w:r w:rsidRPr="002F63FA">
        <w:rPr>
          <w:rFonts w:cs="Arial"/>
          <w:sz w:val="22"/>
          <w:szCs w:val="22"/>
        </w:rPr>
        <w:tab/>
      </w:r>
      <w:r w:rsidR="006C78B9">
        <w:rPr>
          <w:rFonts w:cs="Arial"/>
          <w:sz w:val="22"/>
          <w:szCs w:val="22"/>
        </w:rPr>
        <w:tab/>
      </w:r>
      <w:proofErr w:type="gramStart"/>
      <w:r>
        <w:rPr>
          <w:rFonts w:cs="Arial"/>
          <w:sz w:val="22"/>
          <w:szCs w:val="22"/>
        </w:rPr>
        <w:t>$  77</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49DEC267" w14:textId="77777777" w:rsidR="002D0426" w:rsidRPr="002F63FA" w:rsidRDefault="002D0426" w:rsidP="002D0426">
      <w:pPr>
        <w:rPr>
          <w:rFonts w:cs="Arial"/>
          <w:sz w:val="22"/>
          <w:szCs w:val="22"/>
        </w:rPr>
      </w:pPr>
    </w:p>
    <w:p w14:paraId="01D4CE80" w14:textId="77777777" w:rsidR="002D0426" w:rsidRPr="002F63FA" w:rsidRDefault="002D0426" w:rsidP="002D0426">
      <w:pPr>
        <w:ind w:right="50"/>
        <w:rPr>
          <w:rFonts w:cs="Arial"/>
          <w:sz w:val="22"/>
          <w:szCs w:val="22"/>
        </w:rPr>
      </w:pPr>
      <w:r w:rsidRPr="002F63FA">
        <w:rPr>
          <w:rFonts w:cs="Arial"/>
          <w:sz w:val="22"/>
          <w:szCs w:val="22"/>
        </w:rPr>
        <w:t>III.- Por servicios de limpieza se entienden los siguientes: aseo, limpieza, desmonte y mantenimiento en general de los panteones.</w:t>
      </w:r>
    </w:p>
    <w:p w14:paraId="5C02B940" w14:textId="77777777" w:rsidR="002D0426" w:rsidRPr="002F63FA" w:rsidRDefault="002D0426" w:rsidP="002D0426">
      <w:pPr>
        <w:ind w:right="50"/>
        <w:rPr>
          <w:rFonts w:cs="Arial"/>
          <w:sz w:val="22"/>
          <w:szCs w:val="22"/>
        </w:rPr>
      </w:pPr>
    </w:p>
    <w:p w14:paraId="6F89A14B" w14:textId="77777777" w:rsidR="002D0426" w:rsidRPr="002F63FA" w:rsidRDefault="002D0426" w:rsidP="002D0426">
      <w:pPr>
        <w:ind w:right="50"/>
        <w:rPr>
          <w:rFonts w:cs="Arial"/>
          <w:sz w:val="22"/>
          <w:szCs w:val="22"/>
        </w:rPr>
      </w:pPr>
      <w:r w:rsidRPr="002F63FA">
        <w:rPr>
          <w:rFonts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14:paraId="0DFDB14F" w14:textId="77777777" w:rsidR="002D0426" w:rsidRPr="002F63FA" w:rsidRDefault="002D0426" w:rsidP="002D0426">
      <w:pPr>
        <w:ind w:right="50"/>
        <w:rPr>
          <w:rFonts w:cs="Arial"/>
          <w:sz w:val="22"/>
          <w:szCs w:val="22"/>
        </w:rPr>
      </w:pPr>
    </w:p>
    <w:p w14:paraId="5887EF4D" w14:textId="77777777" w:rsidR="002D0426" w:rsidRPr="002F63FA" w:rsidRDefault="002D0426" w:rsidP="002D0426">
      <w:pPr>
        <w:ind w:right="50"/>
        <w:rPr>
          <w:rFonts w:cs="Arial"/>
          <w:sz w:val="22"/>
          <w:szCs w:val="22"/>
        </w:rPr>
      </w:pPr>
      <w:r w:rsidRPr="002F63FA">
        <w:rPr>
          <w:rFonts w:cs="Arial"/>
          <w:sz w:val="22"/>
          <w:szCs w:val="22"/>
        </w:rPr>
        <w:t>El pago de los derechos por servicios en panteones, se hará en la Tesorería Municipal antes de la ejecución del servicio, o al día hábil siguiente, conforme a la tarifa que establezca la Ley de Ingresos Municipal.</w:t>
      </w:r>
    </w:p>
    <w:p w14:paraId="71F44160" w14:textId="77777777" w:rsidR="002D0426" w:rsidRPr="002F63FA" w:rsidRDefault="002D0426" w:rsidP="002D0426">
      <w:pPr>
        <w:ind w:right="50"/>
        <w:rPr>
          <w:rFonts w:cs="Arial"/>
          <w:sz w:val="22"/>
          <w:szCs w:val="22"/>
        </w:rPr>
      </w:pPr>
    </w:p>
    <w:p w14:paraId="427CE900" w14:textId="77777777" w:rsidR="002D0426" w:rsidRPr="002F63FA" w:rsidRDefault="002D0426" w:rsidP="002D0426">
      <w:pPr>
        <w:jc w:val="center"/>
        <w:rPr>
          <w:rFonts w:cs="Arial"/>
          <w:b/>
          <w:bCs/>
          <w:sz w:val="22"/>
          <w:szCs w:val="22"/>
        </w:rPr>
      </w:pPr>
      <w:r w:rsidRPr="002F63FA">
        <w:rPr>
          <w:rFonts w:cs="Arial"/>
          <w:b/>
          <w:bCs/>
          <w:sz w:val="22"/>
          <w:szCs w:val="22"/>
        </w:rPr>
        <w:t>SECCIÓN VIII</w:t>
      </w:r>
    </w:p>
    <w:p w14:paraId="4D0378D8" w14:textId="77777777" w:rsidR="002D0426" w:rsidRPr="002F63FA" w:rsidRDefault="002D0426" w:rsidP="002D0426">
      <w:pPr>
        <w:jc w:val="center"/>
        <w:rPr>
          <w:rFonts w:cs="Arial"/>
          <w:b/>
          <w:bCs/>
          <w:sz w:val="22"/>
          <w:szCs w:val="22"/>
        </w:rPr>
      </w:pPr>
      <w:r w:rsidRPr="002F63FA">
        <w:rPr>
          <w:rFonts w:cs="Arial"/>
          <w:b/>
          <w:bCs/>
          <w:sz w:val="22"/>
          <w:szCs w:val="22"/>
        </w:rPr>
        <w:t>DE LOS SERVICIOS DE TRÁNSITO</w:t>
      </w:r>
    </w:p>
    <w:p w14:paraId="193FDA20" w14:textId="77777777" w:rsidR="002D0426" w:rsidRPr="002F63FA" w:rsidRDefault="002D0426" w:rsidP="002D0426">
      <w:pPr>
        <w:ind w:right="50"/>
        <w:jc w:val="center"/>
        <w:rPr>
          <w:rFonts w:cs="Arial"/>
          <w:bCs/>
          <w:sz w:val="22"/>
          <w:szCs w:val="22"/>
        </w:rPr>
      </w:pPr>
    </w:p>
    <w:p w14:paraId="419FC76E" w14:textId="77777777" w:rsidR="002D0426" w:rsidRPr="002F63FA" w:rsidRDefault="002D0426" w:rsidP="002D0426">
      <w:pPr>
        <w:ind w:right="50"/>
        <w:rPr>
          <w:rFonts w:cs="Arial"/>
          <w:bCs/>
          <w:sz w:val="22"/>
          <w:szCs w:val="22"/>
        </w:rPr>
      </w:pPr>
      <w:r w:rsidRPr="002F63FA">
        <w:rPr>
          <w:rFonts w:cs="Arial"/>
          <w:b/>
          <w:sz w:val="22"/>
          <w:szCs w:val="22"/>
        </w:rPr>
        <w:t>ARTÍCULO 20.-</w:t>
      </w:r>
      <w:r w:rsidRPr="002F63FA">
        <w:rPr>
          <w:rFonts w:cs="Arial"/>
          <w:bCs/>
          <w:sz w:val="22"/>
          <w:szCs w:val="22"/>
        </w:rPr>
        <w:t xml:space="preserve"> Son objeto de estos derechos, los servicios que presten las autoridades en materia de tránsito municipal por los siguientes conceptos:</w:t>
      </w:r>
    </w:p>
    <w:p w14:paraId="29B29D94" w14:textId="77777777" w:rsidR="002D0426" w:rsidRPr="002F63FA" w:rsidRDefault="002D0426" w:rsidP="002D0426">
      <w:pPr>
        <w:ind w:right="50"/>
        <w:rPr>
          <w:rFonts w:cs="Arial"/>
          <w:b/>
          <w:bCs/>
          <w:sz w:val="22"/>
          <w:szCs w:val="22"/>
        </w:rPr>
      </w:pPr>
    </w:p>
    <w:p w14:paraId="44540FB5" w14:textId="77777777" w:rsidR="002D0426" w:rsidRPr="002F63FA" w:rsidRDefault="002D0426" w:rsidP="002D0426">
      <w:pPr>
        <w:ind w:right="50"/>
        <w:rPr>
          <w:rFonts w:cs="Arial"/>
          <w:sz w:val="22"/>
          <w:szCs w:val="22"/>
        </w:rPr>
      </w:pPr>
      <w:r w:rsidRPr="002F63FA">
        <w:rPr>
          <w:rFonts w:cs="Arial"/>
          <w:sz w:val="22"/>
          <w:szCs w:val="22"/>
        </w:rPr>
        <w:t xml:space="preserve">I.-Por la expedición de concesiones del servicio público de transporte de personas u objetos en carreteras bajo control del Municipio, pagarán por única vez por cada vehículo de acuerdo a la siguiente:   </w:t>
      </w:r>
    </w:p>
    <w:p w14:paraId="67EB5D88" w14:textId="77777777" w:rsidR="002D0426" w:rsidRPr="002F63FA" w:rsidRDefault="002D0426" w:rsidP="002D0426">
      <w:pPr>
        <w:ind w:right="50"/>
        <w:rPr>
          <w:rFonts w:cs="Arial"/>
          <w:sz w:val="22"/>
          <w:szCs w:val="22"/>
        </w:rPr>
      </w:pPr>
    </w:p>
    <w:p w14:paraId="4B700EE2" w14:textId="77777777" w:rsidR="002D0426" w:rsidRPr="002F63FA" w:rsidRDefault="002D0426" w:rsidP="002D0426">
      <w:pPr>
        <w:ind w:right="50"/>
        <w:rPr>
          <w:rFonts w:cs="Arial"/>
          <w:sz w:val="22"/>
          <w:szCs w:val="22"/>
        </w:rPr>
      </w:pPr>
      <w:r w:rsidRPr="002F63FA">
        <w:rPr>
          <w:rFonts w:cs="Arial"/>
          <w:b/>
          <w:sz w:val="22"/>
          <w:szCs w:val="22"/>
        </w:rPr>
        <w:t>T A B L A</w:t>
      </w:r>
    </w:p>
    <w:p w14:paraId="24F7E432" w14:textId="1B5B89AA" w:rsidR="002D0426" w:rsidRPr="002F63FA" w:rsidRDefault="002D0426" w:rsidP="002D0426">
      <w:pPr>
        <w:ind w:left="290" w:right="50"/>
        <w:rPr>
          <w:rFonts w:cs="Arial"/>
          <w:sz w:val="22"/>
          <w:szCs w:val="22"/>
        </w:rPr>
      </w:pPr>
      <w:r w:rsidRPr="002F63FA">
        <w:rPr>
          <w:rFonts w:cs="Arial"/>
          <w:sz w:val="22"/>
          <w:szCs w:val="22"/>
        </w:rPr>
        <w:t xml:space="preserve">1.- Taxis </w:t>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Pr>
          <w:rFonts w:cs="Arial"/>
          <w:sz w:val="22"/>
          <w:szCs w:val="22"/>
        </w:rPr>
        <w:t>$   8,144.50</w:t>
      </w:r>
      <w:r w:rsidR="00872C42">
        <w:rPr>
          <w:rFonts w:cs="Arial"/>
          <w:sz w:val="22"/>
          <w:szCs w:val="22"/>
        </w:rPr>
        <w:t>.</w:t>
      </w:r>
    </w:p>
    <w:p w14:paraId="54FA21D0" w14:textId="21BCF8FB" w:rsidR="002D0426" w:rsidRPr="002F63FA" w:rsidRDefault="002D0426" w:rsidP="002D0426">
      <w:pPr>
        <w:ind w:left="290" w:right="50"/>
        <w:rPr>
          <w:rFonts w:cs="Arial"/>
          <w:sz w:val="22"/>
          <w:szCs w:val="22"/>
        </w:rPr>
      </w:pPr>
      <w:r w:rsidRPr="002F63FA">
        <w:rPr>
          <w:rFonts w:cs="Arial"/>
          <w:sz w:val="22"/>
          <w:szCs w:val="22"/>
        </w:rPr>
        <w:t xml:space="preserve">2.- Vehículos de carga                          </w:t>
      </w:r>
      <w:r w:rsidRPr="002F63FA">
        <w:rPr>
          <w:rFonts w:cs="Arial"/>
          <w:sz w:val="22"/>
          <w:szCs w:val="22"/>
        </w:rPr>
        <w:tab/>
        <w:t xml:space="preserve">$ </w:t>
      </w:r>
      <w:r>
        <w:rPr>
          <w:rFonts w:cs="Arial"/>
          <w:sz w:val="22"/>
          <w:szCs w:val="22"/>
        </w:rPr>
        <w:t>16</w:t>
      </w:r>
      <w:r w:rsidRPr="002F63FA">
        <w:rPr>
          <w:rFonts w:cs="Arial"/>
          <w:sz w:val="22"/>
          <w:szCs w:val="22"/>
        </w:rPr>
        <w:t>,</w:t>
      </w:r>
      <w:r>
        <w:rPr>
          <w:rFonts w:cs="Arial"/>
          <w:sz w:val="22"/>
          <w:szCs w:val="22"/>
        </w:rPr>
        <w:t>288</w:t>
      </w:r>
      <w:r w:rsidRPr="002F63FA">
        <w:rPr>
          <w:rFonts w:cs="Arial"/>
          <w:sz w:val="22"/>
          <w:szCs w:val="22"/>
        </w:rPr>
        <w:t>.00</w:t>
      </w:r>
      <w:r w:rsidR="00872C42">
        <w:rPr>
          <w:rFonts w:cs="Arial"/>
          <w:sz w:val="22"/>
          <w:szCs w:val="22"/>
        </w:rPr>
        <w:t>.</w:t>
      </w:r>
    </w:p>
    <w:p w14:paraId="1AF005A0" w14:textId="381E8CE3" w:rsidR="002D0426" w:rsidRPr="002F63FA" w:rsidRDefault="002D0426" w:rsidP="002D0426">
      <w:pPr>
        <w:ind w:left="492" w:right="50" w:hanging="283"/>
        <w:rPr>
          <w:rFonts w:cs="Arial"/>
          <w:sz w:val="22"/>
          <w:szCs w:val="22"/>
        </w:rPr>
      </w:pPr>
      <w:r>
        <w:rPr>
          <w:rFonts w:cs="Arial"/>
          <w:sz w:val="22"/>
          <w:szCs w:val="22"/>
          <w:lang w:val="es-419"/>
        </w:rPr>
        <w:t xml:space="preserve"> </w:t>
      </w:r>
      <w:r w:rsidRPr="002F63FA">
        <w:rPr>
          <w:rFonts w:cs="Arial"/>
          <w:sz w:val="22"/>
          <w:szCs w:val="22"/>
        </w:rPr>
        <w:t>3.- Transporte Público de Pasajeros,</w:t>
      </w:r>
      <w:r>
        <w:rPr>
          <w:rFonts w:cs="Arial"/>
          <w:sz w:val="22"/>
          <w:szCs w:val="22"/>
        </w:rPr>
        <w:t xml:space="preserve"> microbuses y autobuses</w:t>
      </w:r>
      <w:r>
        <w:rPr>
          <w:rFonts w:cs="Arial"/>
          <w:sz w:val="22"/>
          <w:szCs w:val="22"/>
        </w:rPr>
        <w:tab/>
        <w:t>$ 24,408</w:t>
      </w:r>
      <w:r w:rsidRPr="002F63FA">
        <w:rPr>
          <w:rFonts w:cs="Arial"/>
          <w:sz w:val="22"/>
          <w:szCs w:val="22"/>
        </w:rPr>
        <w:t>.00.</w:t>
      </w:r>
    </w:p>
    <w:p w14:paraId="352DC655" w14:textId="77777777" w:rsidR="004D68D3" w:rsidRDefault="004D68D3" w:rsidP="002D0426">
      <w:pPr>
        <w:ind w:right="50"/>
        <w:rPr>
          <w:rFonts w:cs="Arial"/>
          <w:sz w:val="22"/>
          <w:szCs w:val="22"/>
        </w:rPr>
      </w:pPr>
    </w:p>
    <w:p w14:paraId="05149588" w14:textId="77777777" w:rsidR="002D0426" w:rsidRPr="002F63FA" w:rsidRDefault="002D0426" w:rsidP="002D0426">
      <w:pPr>
        <w:ind w:right="50"/>
        <w:rPr>
          <w:rFonts w:cs="Arial"/>
          <w:sz w:val="22"/>
          <w:szCs w:val="22"/>
        </w:rPr>
      </w:pPr>
      <w:r w:rsidRPr="002F63FA">
        <w:rPr>
          <w:rFonts w:cs="Arial"/>
          <w:sz w:val="22"/>
          <w:szCs w:val="22"/>
        </w:rPr>
        <w:t>II.-Por permiso de ruta para servicio de pasajeros o carga de camiones en carreteras bajo control del Municipio y para servicios urbanos de sitio o ruleteros, independientemente del costo de las placas respectivas pagaran un derecho anual por cada vehículo de acuerdo a la siguiente:</w:t>
      </w:r>
    </w:p>
    <w:p w14:paraId="01B9440C" w14:textId="77777777" w:rsidR="002D0426" w:rsidRPr="002F63FA" w:rsidRDefault="002D0426" w:rsidP="002D0426">
      <w:pPr>
        <w:ind w:right="50"/>
        <w:rPr>
          <w:rFonts w:cs="Arial"/>
          <w:sz w:val="22"/>
          <w:szCs w:val="22"/>
        </w:rPr>
      </w:pPr>
    </w:p>
    <w:p w14:paraId="3B743855" w14:textId="77777777" w:rsidR="002D0426" w:rsidRPr="002F63FA" w:rsidRDefault="002D0426" w:rsidP="002D0426">
      <w:pPr>
        <w:ind w:right="50"/>
        <w:rPr>
          <w:rFonts w:cs="Arial"/>
          <w:b/>
          <w:sz w:val="22"/>
          <w:szCs w:val="22"/>
        </w:rPr>
      </w:pPr>
      <w:r w:rsidRPr="002F63FA">
        <w:rPr>
          <w:rFonts w:cs="Arial"/>
          <w:b/>
          <w:sz w:val="22"/>
          <w:szCs w:val="22"/>
        </w:rPr>
        <w:t>T A B L A</w:t>
      </w:r>
    </w:p>
    <w:p w14:paraId="74A1E2A7" w14:textId="73A5C27E" w:rsidR="002D0426" w:rsidRPr="002F63FA" w:rsidRDefault="002D0426" w:rsidP="002D0426">
      <w:pPr>
        <w:ind w:left="290" w:right="50"/>
        <w:rPr>
          <w:rFonts w:cs="Arial"/>
          <w:sz w:val="22"/>
          <w:szCs w:val="22"/>
        </w:rPr>
      </w:pPr>
      <w:r w:rsidRPr="002F63FA">
        <w:rPr>
          <w:rFonts w:cs="Arial"/>
          <w:sz w:val="22"/>
          <w:szCs w:val="22"/>
        </w:rPr>
        <w:t xml:space="preserve">1.- Taxis     </w:t>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t>$</w:t>
      </w:r>
      <w:r w:rsidR="00713897">
        <w:rPr>
          <w:rFonts w:cs="Arial"/>
          <w:sz w:val="22"/>
          <w:szCs w:val="22"/>
        </w:rPr>
        <w:t xml:space="preserve"> </w:t>
      </w:r>
      <w:r>
        <w:rPr>
          <w:rFonts w:cs="Arial"/>
          <w:sz w:val="22"/>
          <w:szCs w:val="22"/>
        </w:rPr>
        <w:t>1,010</w:t>
      </w:r>
      <w:r w:rsidRPr="002F63FA">
        <w:rPr>
          <w:rFonts w:cs="Arial"/>
          <w:sz w:val="22"/>
          <w:szCs w:val="22"/>
        </w:rPr>
        <w:t>.</w:t>
      </w:r>
      <w:r w:rsidR="00872C42">
        <w:rPr>
          <w:rFonts w:cs="Arial"/>
          <w:sz w:val="22"/>
          <w:szCs w:val="22"/>
        </w:rPr>
        <w:t>5</w:t>
      </w:r>
      <w:r w:rsidRPr="002F63FA">
        <w:rPr>
          <w:rFonts w:cs="Arial"/>
          <w:sz w:val="22"/>
          <w:szCs w:val="22"/>
        </w:rPr>
        <w:t>0.</w:t>
      </w:r>
    </w:p>
    <w:p w14:paraId="01812658" w14:textId="0B17ED0C" w:rsidR="002D0426" w:rsidRPr="002F63FA" w:rsidRDefault="002D0426" w:rsidP="002D0426">
      <w:pPr>
        <w:ind w:left="290" w:right="50"/>
        <w:rPr>
          <w:rFonts w:cs="Arial"/>
          <w:sz w:val="22"/>
          <w:szCs w:val="22"/>
        </w:rPr>
      </w:pPr>
      <w:r w:rsidRPr="002F63FA">
        <w:rPr>
          <w:rFonts w:cs="Arial"/>
          <w:sz w:val="22"/>
          <w:szCs w:val="22"/>
        </w:rPr>
        <w:t xml:space="preserve">2.- Transporte Público de Pasajeros, microbuses y autobuses </w:t>
      </w:r>
      <w:r w:rsidRPr="002F63FA">
        <w:rPr>
          <w:rFonts w:cs="Arial"/>
          <w:sz w:val="22"/>
          <w:szCs w:val="22"/>
        </w:rPr>
        <w:tab/>
        <w:t>$ 1,5</w:t>
      </w:r>
      <w:r w:rsidR="00872C42">
        <w:rPr>
          <w:rFonts w:cs="Arial"/>
          <w:sz w:val="22"/>
          <w:szCs w:val="22"/>
        </w:rPr>
        <w:t>6</w:t>
      </w:r>
      <w:r w:rsidRPr="002F63FA">
        <w:rPr>
          <w:rFonts w:cs="Arial"/>
          <w:sz w:val="22"/>
          <w:szCs w:val="22"/>
        </w:rPr>
        <w:t>2.00.</w:t>
      </w:r>
    </w:p>
    <w:p w14:paraId="52A8B33E" w14:textId="285CFA80" w:rsidR="002D0426" w:rsidRPr="002F63FA" w:rsidRDefault="002D0426" w:rsidP="002D0426">
      <w:pPr>
        <w:ind w:left="290" w:right="50"/>
        <w:rPr>
          <w:rFonts w:cs="Arial"/>
          <w:sz w:val="22"/>
          <w:szCs w:val="22"/>
        </w:rPr>
      </w:pPr>
      <w:r w:rsidRPr="002F63FA">
        <w:rPr>
          <w:rFonts w:cs="Arial"/>
          <w:sz w:val="22"/>
          <w:szCs w:val="22"/>
        </w:rPr>
        <w:t>3.- Vehículos de carga ha</w:t>
      </w:r>
      <w:r>
        <w:rPr>
          <w:rFonts w:cs="Arial"/>
          <w:sz w:val="22"/>
          <w:szCs w:val="22"/>
        </w:rPr>
        <w:t>sta 3 toneladas</w:t>
      </w:r>
      <w:r>
        <w:rPr>
          <w:rFonts w:cs="Arial"/>
          <w:sz w:val="22"/>
          <w:szCs w:val="22"/>
        </w:rPr>
        <w:tab/>
        <w:t>$ 1,040</w:t>
      </w:r>
      <w:r w:rsidRPr="002F63FA">
        <w:rPr>
          <w:rFonts w:cs="Arial"/>
          <w:sz w:val="22"/>
          <w:szCs w:val="22"/>
        </w:rPr>
        <w:t>.</w:t>
      </w:r>
      <w:r>
        <w:rPr>
          <w:rFonts w:cs="Arial"/>
          <w:sz w:val="22"/>
          <w:szCs w:val="22"/>
        </w:rPr>
        <w:t>5</w:t>
      </w:r>
      <w:r w:rsidRPr="002F63FA">
        <w:rPr>
          <w:rFonts w:cs="Arial"/>
          <w:sz w:val="22"/>
          <w:szCs w:val="22"/>
        </w:rPr>
        <w:t>0</w:t>
      </w:r>
      <w:r w:rsidR="00872C42">
        <w:rPr>
          <w:rFonts w:cs="Arial"/>
          <w:sz w:val="22"/>
          <w:szCs w:val="22"/>
        </w:rPr>
        <w:t>.</w:t>
      </w:r>
    </w:p>
    <w:p w14:paraId="2CF130FC" w14:textId="1202C524" w:rsidR="002D0426" w:rsidRPr="002F63FA" w:rsidRDefault="002D0426" w:rsidP="002D0426">
      <w:pPr>
        <w:ind w:left="290" w:right="50"/>
        <w:rPr>
          <w:rFonts w:cs="Arial"/>
          <w:sz w:val="22"/>
          <w:szCs w:val="22"/>
        </w:rPr>
      </w:pPr>
      <w:r w:rsidRPr="002F63FA">
        <w:rPr>
          <w:rFonts w:cs="Arial"/>
          <w:sz w:val="22"/>
          <w:szCs w:val="22"/>
        </w:rPr>
        <w:t>4.- Transportes de carga hasta 8 toneladas</w:t>
      </w:r>
      <w:r w:rsidRPr="002F63FA">
        <w:rPr>
          <w:rFonts w:cs="Arial"/>
          <w:sz w:val="22"/>
          <w:szCs w:val="22"/>
        </w:rPr>
        <w:tab/>
        <w:t>$ 1,4</w:t>
      </w:r>
      <w:r>
        <w:rPr>
          <w:rFonts w:cs="Arial"/>
          <w:sz w:val="22"/>
          <w:szCs w:val="22"/>
        </w:rPr>
        <w:t>82</w:t>
      </w:r>
      <w:r w:rsidRPr="002F63FA">
        <w:rPr>
          <w:rFonts w:cs="Arial"/>
          <w:sz w:val="22"/>
          <w:szCs w:val="22"/>
        </w:rPr>
        <w:t>.00</w:t>
      </w:r>
      <w:r w:rsidR="00872C42">
        <w:rPr>
          <w:rFonts w:cs="Arial"/>
          <w:sz w:val="22"/>
          <w:szCs w:val="22"/>
        </w:rPr>
        <w:t>.</w:t>
      </w:r>
    </w:p>
    <w:p w14:paraId="3BF10239" w14:textId="0F51A8E2" w:rsidR="002D0426" w:rsidRPr="002F63FA" w:rsidRDefault="002D0426" w:rsidP="002D0426">
      <w:pPr>
        <w:ind w:right="50" w:firstLine="290"/>
        <w:rPr>
          <w:rFonts w:cs="Arial"/>
          <w:sz w:val="22"/>
          <w:szCs w:val="22"/>
        </w:rPr>
      </w:pPr>
      <w:r w:rsidRPr="002F63FA">
        <w:rPr>
          <w:rFonts w:cs="Arial"/>
          <w:sz w:val="22"/>
          <w:szCs w:val="22"/>
        </w:rPr>
        <w:t xml:space="preserve">5.- Transportes de </w:t>
      </w:r>
      <w:r>
        <w:rPr>
          <w:rFonts w:cs="Arial"/>
          <w:sz w:val="22"/>
          <w:szCs w:val="22"/>
        </w:rPr>
        <w:t>carga de total capacidad</w:t>
      </w:r>
      <w:r>
        <w:rPr>
          <w:rFonts w:cs="Arial"/>
          <w:sz w:val="22"/>
          <w:szCs w:val="22"/>
        </w:rPr>
        <w:tab/>
        <w:t>$ 3,93</w:t>
      </w:r>
      <w:r w:rsidR="00872C42">
        <w:rPr>
          <w:rFonts w:cs="Arial"/>
          <w:sz w:val="22"/>
          <w:szCs w:val="22"/>
        </w:rPr>
        <w:t>4</w:t>
      </w:r>
      <w:r w:rsidRPr="002F63FA">
        <w:rPr>
          <w:rFonts w:cs="Arial"/>
          <w:sz w:val="22"/>
          <w:szCs w:val="22"/>
        </w:rPr>
        <w:t>.</w:t>
      </w:r>
      <w:r w:rsidR="00872C42">
        <w:rPr>
          <w:rFonts w:cs="Arial"/>
          <w:sz w:val="22"/>
          <w:szCs w:val="22"/>
        </w:rPr>
        <w:t>0</w:t>
      </w:r>
      <w:r w:rsidRPr="002F63FA">
        <w:rPr>
          <w:rFonts w:cs="Arial"/>
          <w:sz w:val="22"/>
          <w:szCs w:val="22"/>
        </w:rPr>
        <w:t>0</w:t>
      </w:r>
      <w:r w:rsidR="00872C42">
        <w:rPr>
          <w:rFonts w:cs="Arial"/>
          <w:sz w:val="22"/>
          <w:szCs w:val="22"/>
        </w:rPr>
        <w:t>.</w:t>
      </w:r>
    </w:p>
    <w:p w14:paraId="27EF13E8" w14:textId="02E86450" w:rsidR="002D0426" w:rsidRPr="002F63FA" w:rsidRDefault="002D0426" w:rsidP="002D0426">
      <w:pPr>
        <w:ind w:right="50"/>
        <w:rPr>
          <w:rFonts w:cs="Arial"/>
          <w:sz w:val="22"/>
          <w:szCs w:val="22"/>
        </w:rPr>
      </w:pPr>
    </w:p>
    <w:p w14:paraId="19DB84E6" w14:textId="77777777" w:rsidR="002D0426" w:rsidRPr="002F63FA" w:rsidRDefault="002D0426" w:rsidP="002D0426">
      <w:pPr>
        <w:tabs>
          <w:tab w:val="left" w:pos="1276"/>
        </w:tabs>
        <w:rPr>
          <w:rFonts w:cs="Arial"/>
          <w:sz w:val="22"/>
          <w:szCs w:val="22"/>
        </w:rPr>
      </w:pPr>
      <w:r w:rsidRPr="002F63FA">
        <w:rPr>
          <w:rFonts w:cs="Arial"/>
          <w:sz w:val="22"/>
          <w:szCs w:val="22"/>
        </w:rPr>
        <w:t>III.- Por concepto de prorroga se cobrará el 50% de los valores antes señalados y tendrán una vigencia de 30 años en base a la Ley de Tránsito y Transporte del Estado de Coahuila de Zaragoza.</w:t>
      </w:r>
    </w:p>
    <w:p w14:paraId="15862853" w14:textId="77777777" w:rsidR="002D0426" w:rsidRPr="002F63FA" w:rsidRDefault="002D0426" w:rsidP="002D0426">
      <w:pPr>
        <w:ind w:right="50"/>
        <w:rPr>
          <w:rFonts w:cs="Arial"/>
          <w:sz w:val="22"/>
          <w:szCs w:val="22"/>
        </w:rPr>
      </w:pPr>
    </w:p>
    <w:p w14:paraId="56C5B78A" w14:textId="6F9B35B8" w:rsidR="002D0426" w:rsidRPr="002F63FA" w:rsidRDefault="002D0426" w:rsidP="002D0426">
      <w:pPr>
        <w:ind w:right="50"/>
        <w:rPr>
          <w:rFonts w:cs="Arial"/>
          <w:sz w:val="22"/>
          <w:szCs w:val="22"/>
        </w:rPr>
      </w:pPr>
      <w:r w:rsidRPr="002F63FA">
        <w:rPr>
          <w:rFonts w:cs="Arial"/>
          <w:sz w:val="22"/>
          <w:szCs w:val="22"/>
        </w:rPr>
        <w:t>IV.- Por altas y bajas de vehículos particulares a servicio público si</w:t>
      </w:r>
      <w:r>
        <w:rPr>
          <w:rFonts w:cs="Arial"/>
          <w:sz w:val="22"/>
          <w:szCs w:val="22"/>
        </w:rPr>
        <w:t>endo el mismo propietario $ 494</w:t>
      </w:r>
      <w:r w:rsidRPr="002F63FA">
        <w:rPr>
          <w:rFonts w:cs="Arial"/>
          <w:sz w:val="22"/>
          <w:szCs w:val="22"/>
        </w:rPr>
        <w:t>.50.</w:t>
      </w:r>
    </w:p>
    <w:p w14:paraId="7A1F1C98" w14:textId="77777777" w:rsidR="002D0426" w:rsidRPr="002F63FA" w:rsidRDefault="002D0426" w:rsidP="002D0426">
      <w:pPr>
        <w:ind w:right="50"/>
        <w:rPr>
          <w:rFonts w:cs="Arial"/>
          <w:sz w:val="22"/>
          <w:szCs w:val="22"/>
        </w:rPr>
      </w:pPr>
    </w:p>
    <w:p w14:paraId="1698EFE7" w14:textId="77777777" w:rsidR="002D0426" w:rsidRPr="002F63FA" w:rsidRDefault="002D0426" w:rsidP="002D0426">
      <w:pPr>
        <w:ind w:right="50"/>
        <w:rPr>
          <w:rFonts w:cs="Arial"/>
          <w:sz w:val="22"/>
          <w:szCs w:val="22"/>
        </w:rPr>
      </w:pPr>
      <w:r w:rsidRPr="002F63FA">
        <w:rPr>
          <w:rFonts w:cs="Arial"/>
          <w:sz w:val="22"/>
          <w:szCs w:val="22"/>
        </w:rPr>
        <w:t>V.- Cambio de derecho o concesiones de vehículos de servicio público municipal $ 1</w:t>
      </w:r>
      <w:r>
        <w:rPr>
          <w:rFonts w:cs="Arial"/>
          <w:sz w:val="22"/>
          <w:szCs w:val="22"/>
        </w:rPr>
        <w:t>57</w:t>
      </w:r>
      <w:r w:rsidRPr="002F63FA">
        <w:rPr>
          <w:rFonts w:cs="Arial"/>
          <w:sz w:val="22"/>
          <w:szCs w:val="22"/>
        </w:rPr>
        <w:t>.00.</w:t>
      </w:r>
    </w:p>
    <w:p w14:paraId="04382DFD" w14:textId="77777777" w:rsidR="002D0426" w:rsidRPr="002F63FA" w:rsidRDefault="002D0426" w:rsidP="002D0426">
      <w:pPr>
        <w:ind w:right="50"/>
        <w:rPr>
          <w:rFonts w:cs="Arial"/>
          <w:sz w:val="22"/>
          <w:szCs w:val="22"/>
        </w:rPr>
      </w:pPr>
    </w:p>
    <w:p w14:paraId="7A48F7CE" w14:textId="77777777" w:rsidR="002D0426" w:rsidRPr="002F63FA" w:rsidRDefault="002D0426" w:rsidP="002D0426">
      <w:pPr>
        <w:ind w:right="50"/>
        <w:rPr>
          <w:rFonts w:cs="Arial"/>
          <w:sz w:val="22"/>
          <w:szCs w:val="22"/>
        </w:rPr>
      </w:pPr>
      <w:r w:rsidRPr="002F63FA">
        <w:rPr>
          <w:rFonts w:cs="Arial"/>
          <w:sz w:val="22"/>
          <w:szCs w:val="22"/>
        </w:rPr>
        <w:t>VI.- Por examen médic</w:t>
      </w:r>
      <w:r>
        <w:rPr>
          <w:rFonts w:cs="Arial"/>
          <w:sz w:val="22"/>
          <w:szCs w:val="22"/>
        </w:rPr>
        <w:t>o a conductores de vehículos $ 93</w:t>
      </w:r>
      <w:r w:rsidRPr="002F63FA">
        <w:rPr>
          <w:rFonts w:cs="Arial"/>
          <w:sz w:val="22"/>
          <w:szCs w:val="22"/>
        </w:rPr>
        <w:t>.00.</w:t>
      </w:r>
    </w:p>
    <w:p w14:paraId="5C57A32E" w14:textId="77777777" w:rsidR="002D0426" w:rsidRPr="002F63FA" w:rsidRDefault="002D0426" w:rsidP="002D0426">
      <w:pPr>
        <w:rPr>
          <w:rFonts w:cs="Arial"/>
          <w:b/>
          <w:bCs/>
          <w:sz w:val="22"/>
          <w:szCs w:val="22"/>
        </w:rPr>
      </w:pPr>
    </w:p>
    <w:p w14:paraId="291BF39B" w14:textId="77777777" w:rsidR="002D0426" w:rsidRPr="002F63FA" w:rsidRDefault="002D0426" w:rsidP="002D0426">
      <w:pPr>
        <w:rPr>
          <w:rFonts w:cs="Arial"/>
          <w:bCs/>
          <w:sz w:val="22"/>
          <w:szCs w:val="22"/>
        </w:rPr>
      </w:pPr>
      <w:r w:rsidRPr="002F63FA">
        <w:rPr>
          <w:rFonts w:cs="Arial"/>
          <w:bCs/>
          <w:sz w:val="22"/>
          <w:szCs w:val="22"/>
        </w:rPr>
        <w:t>VII.-</w:t>
      </w:r>
      <w:r w:rsidRPr="002F63FA">
        <w:rPr>
          <w:rFonts w:cs="Arial"/>
          <w:b/>
          <w:bCs/>
          <w:sz w:val="22"/>
          <w:szCs w:val="22"/>
        </w:rPr>
        <w:t xml:space="preserve"> </w:t>
      </w:r>
      <w:r w:rsidRPr="002F63FA">
        <w:rPr>
          <w:rFonts w:cs="Arial"/>
          <w:sz w:val="22"/>
          <w:szCs w:val="22"/>
        </w:rPr>
        <w:t xml:space="preserve">El servicio de transporte entre particulares se prestará en vehículos particulares que, sin estar sujetos al otorgamiento de una concesión, permiso o autorización por parte de la </w:t>
      </w:r>
      <w:r w:rsidRPr="002F63FA">
        <w:rPr>
          <w:rFonts w:cs="Arial"/>
          <w:bCs/>
          <w:sz w:val="22"/>
          <w:szCs w:val="22"/>
        </w:rPr>
        <w:t>Secretaría de Infraestructura</w:t>
      </w:r>
      <w:r>
        <w:rPr>
          <w:rFonts w:cs="Arial"/>
          <w:bCs/>
          <w:sz w:val="22"/>
          <w:szCs w:val="22"/>
        </w:rPr>
        <w:t xml:space="preserve"> </w:t>
      </w:r>
      <w:r w:rsidRPr="002F63FA">
        <w:rPr>
          <w:rFonts w:cs="Arial"/>
          <w:bCs/>
          <w:sz w:val="22"/>
          <w:szCs w:val="22"/>
        </w:rPr>
        <w:t>y</w:t>
      </w:r>
      <w:r>
        <w:rPr>
          <w:rFonts w:cs="Arial"/>
          <w:bCs/>
          <w:sz w:val="22"/>
          <w:szCs w:val="22"/>
        </w:rPr>
        <w:t xml:space="preserve"> </w:t>
      </w:r>
      <w:r w:rsidRPr="002F63FA">
        <w:rPr>
          <w:rFonts w:cs="Arial"/>
          <w:bCs/>
          <w:sz w:val="22"/>
          <w:szCs w:val="22"/>
        </w:rPr>
        <w:t>Transporte</w:t>
      </w:r>
      <w:r w:rsidRPr="002F63FA">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F63FA">
        <w:rPr>
          <w:rFonts w:cs="Arial"/>
          <w:bCs/>
          <w:sz w:val="22"/>
          <w:szCs w:val="22"/>
        </w:rPr>
        <w:t>Secretaría de Infraestructura y Transporte</w:t>
      </w:r>
      <w:r w:rsidRPr="002F63FA">
        <w:rPr>
          <w:rFonts w:cs="Arial"/>
          <w:sz w:val="22"/>
          <w:szCs w:val="22"/>
        </w:rPr>
        <w:t xml:space="preserve">. </w:t>
      </w:r>
      <w:r w:rsidRPr="002F63FA">
        <w:rPr>
          <w:rFonts w:cs="Arial"/>
          <w:bCs/>
          <w:sz w:val="22"/>
          <w:szCs w:val="22"/>
        </w:rPr>
        <w:t>Dicho servicio estará regulado en base a lo dispuesto en el Capítulo VII, del Título Segundo, de la Ley de Transporte y Movilidad Sustentable para el Estado de Coahuila de Zaragoza.</w:t>
      </w:r>
    </w:p>
    <w:p w14:paraId="305D3742" w14:textId="77777777" w:rsidR="002D0426" w:rsidRPr="002F63FA" w:rsidRDefault="002D0426" w:rsidP="002D0426">
      <w:pPr>
        <w:rPr>
          <w:rFonts w:cs="Arial"/>
          <w:b/>
          <w:bCs/>
          <w:sz w:val="22"/>
          <w:szCs w:val="22"/>
        </w:rPr>
      </w:pPr>
    </w:p>
    <w:p w14:paraId="031DB06D" w14:textId="77777777" w:rsidR="002D0426" w:rsidRPr="002F63FA" w:rsidRDefault="002D0426" w:rsidP="002D0426">
      <w:pPr>
        <w:jc w:val="center"/>
        <w:rPr>
          <w:rFonts w:cs="Arial"/>
          <w:b/>
          <w:bCs/>
          <w:sz w:val="22"/>
          <w:szCs w:val="22"/>
        </w:rPr>
      </w:pPr>
      <w:r w:rsidRPr="002F63FA">
        <w:rPr>
          <w:rFonts w:cs="Arial"/>
          <w:b/>
          <w:bCs/>
          <w:sz w:val="22"/>
          <w:szCs w:val="22"/>
        </w:rPr>
        <w:t>SECCIÓN IX</w:t>
      </w:r>
    </w:p>
    <w:p w14:paraId="25060A16" w14:textId="77777777" w:rsidR="002D0426" w:rsidRPr="002F63FA" w:rsidRDefault="002D0426" w:rsidP="002D0426">
      <w:pPr>
        <w:jc w:val="center"/>
        <w:rPr>
          <w:rFonts w:cs="Arial"/>
          <w:b/>
          <w:bCs/>
          <w:sz w:val="22"/>
          <w:szCs w:val="22"/>
        </w:rPr>
      </w:pPr>
      <w:r w:rsidRPr="002F63FA">
        <w:rPr>
          <w:rFonts w:cs="Arial"/>
          <w:b/>
          <w:bCs/>
          <w:sz w:val="22"/>
          <w:szCs w:val="22"/>
        </w:rPr>
        <w:t>DE LOS SERVICIOS DE PREVISIÓN SOCIAL</w:t>
      </w:r>
    </w:p>
    <w:p w14:paraId="73BDA237" w14:textId="77777777" w:rsidR="002D0426" w:rsidRPr="002F63FA" w:rsidRDefault="002D0426" w:rsidP="002D0426">
      <w:pPr>
        <w:ind w:right="50"/>
        <w:rPr>
          <w:rFonts w:cs="Arial"/>
          <w:bCs/>
          <w:sz w:val="22"/>
          <w:szCs w:val="22"/>
        </w:rPr>
      </w:pPr>
    </w:p>
    <w:p w14:paraId="4D051FFA" w14:textId="77777777" w:rsidR="002D0426" w:rsidRPr="002F63FA" w:rsidRDefault="002D0426" w:rsidP="002D0426">
      <w:pPr>
        <w:ind w:right="50"/>
        <w:rPr>
          <w:rFonts w:cs="Arial"/>
          <w:bCs/>
          <w:sz w:val="22"/>
          <w:szCs w:val="22"/>
        </w:rPr>
      </w:pPr>
      <w:r w:rsidRPr="002F63FA">
        <w:rPr>
          <w:rFonts w:cs="Arial"/>
          <w:b/>
          <w:sz w:val="22"/>
          <w:szCs w:val="22"/>
        </w:rPr>
        <w:t xml:space="preserve">ARTÍCULO 21.- </w:t>
      </w:r>
      <w:r w:rsidRPr="002F63FA">
        <w:rPr>
          <w:rFonts w:cs="Arial"/>
          <w:bCs/>
          <w:sz w:val="22"/>
          <w:szCs w:val="22"/>
        </w:rPr>
        <w:t>Son objeto de estos derechos los servicios médicos que preste el Ayuntamiento, los servicios de vigilancia, control sanitario y supervisión de actividades que conforme</w:t>
      </w:r>
      <w:r w:rsidRPr="002F63FA">
        <w:rPr>
          <w:rFonts w:cs="Arial"/>
          <w:bCs/>
          <w:sz w:val="22"/>
          <w:szCs w:val="22"/>
          <w:vertAlign w:val="subscript"/>
        </w:rPr>
        <w:t xml:space="preserve"> </w:t>
      </w:r>
      <w:r w:rsidRPr="002F63FA">
        <w:rPr>
          <w:rFonts w:cs="Arial"/>
          <w:bCs/>
          <w:sz w:val="22"/>
          <w:szCs w:val="22"/>
        </w:rPr>
        <w:t>a los reglamentos administrativos deba proporcionar el Ayuntamiento, ya sea a solicitud de particulares o de manera obligatoria por disposición reglamentaria.</w:t>
      </w:r>
    </w:p>
    <w:p w14:paraId="58A8875F" w14:textId="77777777" w:rsidR="002D0426" w:rsidRPr="002F63FA" w:rsidRDefault="002D0426" w:rsidP="002D0426">
      <w:pPr>
        <w:rPr>
          <w:rFonts w:cs="Arial"/>
          <w:sz w:val="22"/>
          <w:szCs w:val="22"/>
        </w:rPr>
      </w:pPr>
    </w:p>
    <w:p w14:paraId="545E2146" w14:textId="77777777" w:rsidR="002D0426" w:rsidRPr="002F63FA" w:rsidRDefault="002D0426" w:rsidP="002D0426">
      <w:pPr>
        <w:rPr>
          <w:rFonts w:cs="Arial"/>
          <w:sz w:val="22"/>
          <w:szCs w:val="22"/>
        </w:rPr>
      </w:pPr>
      <w:r w:rsidRPr="002F63FA">
        <w:rPr>
          <w:rFonts w:cs="Arial"/>
          <w:sz w:val="22"/>
          <w:szCs w:val="22"/>
        </w:rPr>
        <w:t>Las cuotas correspondientes a los servicios prestados por el departamento de previsión social, serán las siguientes:</w:t>
      </w:r>
    </w:p>
    <w:p w14:paraId="3A2F6B7F" w14:textId="77777777" w:rsidR="002D0426" w:rsidRPr="002F63FA" w:rsidRDefault="002D0426" w:rsidP="002D0426">
      <w:pPr>
        <w:tabs>
          <w:tab w:val="left" w:pos="0"/>
        </w:tabs>
        <w:rPr>
          <w:rFonts w:cs="Arial"/>
          <w:sz w:val="22"/>
          <w:szCs w:val="22"/>
        </w:rPr>
      </w:pPr>
    </w:p>
    <w:p w14:paraId="483BC4A6" w14:textId="319BB94C" w:rsidR="002D0426" w:rsidRPr="002F63FA" w:rsidRDefault="002D0426" w:rsidP="002D0426">
      <w:pPr>
        <w:tabs>
          <w:tab w:val="left" w:pos="0"/>
        </w:tabs>
        <w:rPr>
          <w:rFonts w:cs="Arial"/>
          <w:sz w:val="22"/>
          <w:szCs w:val="22"/>
        </w:rPr>
      </w:pPr>
      <w:r w:rsidRPr="002F63FA">
        <w:rPr>
          <w:rFonts w:cs="Arial"/>
          <w:sz w:val="22"/>
          <w:szCs w:val="22"/>
        </w:rPr>
        <w:t xml:space="preserve">1.- Consulta médica                                                     </w:t>
      </w:r>
      <w:r w:rsidRPr="002F63FA">
        <w:rPr>
          <w:rFonts w:cs="Arial"/>
          <w:sz w:val="22"/>
          <w:szCs w:val="22"/>
        </w:rPr>
        <w:tab/>
      </w:r>
      <w:r w:rsidR="004D68D3">
        <w:rPr>
          <w:rFonts w:cs="Arial"/>
          <w:sz w:val="22"/>
          <w:szCs w:val="22"/>
        </w:rPr>
        <w:tab/>
      </w:r>
      <w:r w:rsidRPr="002F63FA">
        <w:rPr>
          <w:rFonts w:cs="Arial"/>
          <w:sz w:val="22"/>
          <w:szCs w:val="22"/>
        </w:rPr>
        <w:t>$   2</w:t>
      </w:r>
      <w:r>
        <w:rPr>
          <w:rFonts w:cs="Arial"/>
          <w:sz w:val="22"/>
          <w:szCs w:val="22"/>
        </w:rPr>
        <w:t>6</w:t>
      </w:r>
      <w:r w:rsidRPr="002F63FA">
        <w:rPr>
          <w:rFonts w:cs="Arial"/>
          <w:sz w:val="22"/>
          <w:szCs w:val="22"/>
        </w:rPr>
        <w:t>.50</w:t>
      </w:r>
      <w:r w:rsidR="00970A50">
        <w:rPr>
          <w:rFonts w:cs="Arial"/>
          <w:sz w:val="22"/>
          <w:szCs w:val="22"/>
        </w:rPr>
        <w:t>.</w:t>
      </w:r>
    </w:p>
    <w:p w14:paraId="37F3E228" w14:textId="3E206436" w:rsidR="002D0426" w:rsidRPr="002F63FA" w:rsidRDefault="002D0426" w:rsidP="002D0426">
      <w:pPr>
        <w:tabs>
          <w:tab w:val="left" w:pos="0"/>
        </w:tabs>
        <w:rPr>
          <w:rFonts w:cs="Arial"/>
          <w:sz w:val="22"/>
          <w:szCs w:val="22"/>
        </w:rPr>
      </w:pPr>
      <w:r w:rsidRPr="002F63FA">
        <w:rPr>
          <w:rFonts w:cs="Arial"/>
          <w:sz w:val="22"/>
          <w:szCs w:val="22"/>
        </w:rPr>
        <w:t>2.- Servicios médicos prestado</w:t>
      </w:r>
      <w:r>
        <w:rPr>
          <w:rFonts w:cs="Arial"/>
          <w:sz w:val="22"/>
          <w:szCs w:val="22"/>
        </w:rPr>
        <w:t xml:space="preserve">s en la ciudad sanitaria </w:t>
      </w:r>
      <w:r>
        <w:rPr>
          <w:rFonts w:cs="Arial"/>
          <w:sz w:val="22"/>
          <w:szCs w:val="22"/>
        </w:rPr>
        <w:tab/>
      </w:r>
      <w:r w:rsidR="004D68D3">
        <w:rPr>
          <w:rFonts w:cs="Arial"/>
          <w:sz w:val="22"/>
          <w:szCs w:val="22"/>
        </w:rPr>
        <w:tab/>
      </w:r>
      <w:r>
        <w:rPr>
          <w:rFonts w:cs="Arial"/>
          <w:sz w:val="22"/>
          <w:szCs w:val="22"/>
        </w:rPr>
        <w:t>$   55</w:t>
      </w:r>
      <w:r w:rsidRPr="002F63FA">
        <w:rPr>
          <w:rFonts w:cs="Arial"/>
          <w:sz w:val="22"/>
          <w:szCs w:val="22"/>
        </w:rPr>
        <w:t>.50</w:t>
      </w:r>
      <w:r w:rsidR="00970A50">
        <w:rPr>
          <w:rFonts w:cs="Arial"/>
          <w:sz w:val="22"/>
          <w:szCs w:val="22"/>
        </w:rPr>
        <w:t>.</w:t>
      </w:r>
    </w:p>
    <w:p w14:paraId="55C4AA6B" w14:textId="6A63C329" w:rsidR="002D0426" w:rsidRPr="002F63FA" w:rsidRDefault="002D0426" w:rsidP="004D68D3">
      <w:pPr>
        <w:tabs>
          <w:tab w:val="left" w:pos="0"/>
        </w:tabs>
        <w:rPr>
          <w:rFonts w:cs="Arial"/>
          <w:sz w:val="22"/>
          <w:szCs w:val="22"/>
        </w:rPr>
      </w:pPr>
      <w:r w:rsidRPr="002F63FA">
        <w:rPr>
          <w:rFonts w:cs="Arial"/>
          <w:sz w:val="22"/>
          <w:szCs w:val="22"/>
        </w:rPr>
        <w:t>3.- Por expedición de certificado médico de estado de</w:t>
      </w:r>
      <w:r w:rsidR="004D68D3">
        <w:rPr>
          <w:rFonts w:cs="Arial"/>
          <w:sz w:val="22"/>
          <w:szCs w:val="22"/>
          <w:lang w:val="es-419"/>
        </w:rPr>
        <w:t xml:space="preserve"> </w:t>
      </w:r>
      <w:r w:rsidR="004D68D3">
        <w:rPr>
          <w:rFonts w:cs="Arial"/>
          <w:sz w:val="22"/>
          <w:szCs w:val="22"/>
        </w:rPr>
        <w:t>e</w:t>
      </w:r>
      <w:r w:rsidRPr="002F63FA">
        <w:rPr>
          <w:rFonts w:cs="Arial"/>
          <w:sz w:val="22"/>
          <w:szCs w:val="22"/>
        </w:rPr>
        <w:t>briedad</w:t>
      </w:r>
      <w:r w:rsidRPr="002F63FA">
        <w:rPr>
          <w:rFonts w:cs="Arial"/>
          <w:sz w:val="22"/>
          <w:szCs w:val="22"/>
        </w:rPr>
        <w:tab/>
      </w:r>
      <w:r>
        <w:rPr>
          <w:rFonts w:cs="Arial"/>
          <w:sz w:val="22"/>
          <w:szCs w:val="22"/>
        </w:rPr>
        <w:t>$ 12</w:t>
      </w:r>
      <w:r w:rsidR="00970A50">
        <w:rPr>
          <w:rFonts w:cs="Arial"/>
          <w:sz w:val="22"/>
          <w:szCs w:val="22"/>
        </w:rPr>
        <w:t>6</w:t>
      </w:r>
      <w:r w:rsidRPr="002F63FA">
        <w:rPr>
          <w:rFonts w:cs="Arial"/>
          <w:sz w:val="22"/>
          <w:szCs w:val="22"/>
        </w:rPr>
        <w:t>.</w:t>
      </w:r>
      <w:r w:rsidR="00970A50">
        <w:rPr>
          <w:rFonts w:cs="Arial"/>
          <w:sz w:val="22"/>
          <w:szCs w:val="22"/>
        </w:rPr>
        <w:t>5</w:t>
      </w:r>
      <w:r>
        <w:rPr>
          <w:rFonts w:cs="Arial"/>
          <w:sz w:val="22"/>
          <w:szCs w:val="22"/>
        </w:rPr>
        <w:t>0</w:t>
      </w:r>
      <w:r w:rsidR="00970A50">
        <w:rPr>
          <w:rFonts w:cs="Arial"/>
          <w:sz w:val="22"/>
          <w:szCs w:val="22"/>
        </w:rPr>
        <w:t>.</w:t>
      </w:r>
    </w:p>
    <w:p w14:paraId="1DE402DE" w14:textId="39235CE0" w:rsidR="002D0426" w:rsidRPr="002F63FA" w:rsidRDefault="002D0426" w:rsidP="004D68D3">
      <w:pPr>
        <w:tabs>
          <w:tab w:val="left" w:pos="0"/>
        </w:tabs>
        <w:rPr>
          <w:rFonts w:cs="Arial"/>
          <w:sz w:val="22"/>
          <w:szCs w:val="22"/>
        </w:rPr>
      </w:pPr>
      <w:r w:rsidRPr="002F63FA">
        <w:rPr>
          <w:rFonts w:cs="Arial"/>
          <w:sz w:val="22"/>
          <w:szCs w:val="22"/>
        </w:rPr>
        <w:t>4.- Certificado médico expedido por Consultorios</w:t>
      </w:r>
      <w:r w:rsidR="004D68D3">
        <w:rPr>
          <w:rFonts w:cs="Arial"/>
          <w:sz w:val="22"/>
          <w:szCs w:val="22"/>
          <w:lang w:val="es-419"/>
        </w:rPr>
        <w:t xml:space="preserve"> </w:t>
      </w:r>
      <w:r w:rsidRPr="002F63FA">
        <w:rPr>
          <w:rFonts w:cs="Arial"/>
          <w:sz w:val="22"/>
          <w:szCs w:val="22"/>
        </w:rPr>
        <w:t xml:space="preserve">Médicos Municipales </w:t>
      </w:r>
      <w:r>
        <w:rPr>
          <w:rFonts w:cs="Arial"/>
          <w:sz w:val="22"/>
          <w:szCs w:val="22"/>
        </w:rPr>
        <w:t>$   80</w:t>
      </w:r>
      <w:r w:rsidRPr="002F63FA">
        <w:rPr>
          <w:rFonts w:cs="Arial"/>
          <w:sz w:val="22"/>
          <w:szCs w:val="22"/>
        </w:rPr>
        <w:t>.</w:t>
      </w:r>
      <w:r>
        <w:rPr>
          <w:rFonts w:cs="Arial"/>
          <w:sz w:val="22"/>
          <w:szCs w:val="22"/>
        </w:rPr>
        <w:t>0</w:t>
      </w:r>
      <w:r w:rsidRPr="002F63FA">
        <w:rPr>
          <w:rFonts w:cs="Arial"/>
          <w:sz w:val="22"/>
          <w:szCs w:val="22"/>
        </w:rPr>
        <w:t>0</w:t>
      </w:r>
      <w:r w:rsidR="00970A50">
        <w:rPr>
          <w:rFonts w:cs="Arial"/>
          <w:sz w:val="22"/>
          <w:szCs w:val="22"/>
        </w:rPr>
        <w:t>.</w:t>
      </w:r>
    </w:p>
    <w:p w14:paraId="1C672105" w14:textId="77777777" w:rsidR="002D0426" w:rsidRPr="002F63FA" w:rsidRDefault="002D0426" w:rsidP="002D0426">
      <w:pPr>
        <w:rPr>
          <w:rFonts w:cs="Arial"/>
          <w:b/>
          <w:bCs/>
          <w:sz w:val="22"/>
          <w:szCs w:val="22"/>
        </w:rPr>
      </w:pPr>
    </w:p>
    <w:p w14:paraId="3B6A77A3" w14:textId="77777777" w:rsidR="002D0426" w:rsidRPr="002F63FA" w:rsidRDefault="002D0426" w:rsidP="002D0426">
      <w:pPr>
        <w:jc w:val="center"/>
        <w:rPr>
          <w:rFonts w:cs="Arial"/>
          <w:b/>
          <w:bCs/>
          <w:sz w:val="22"/>
          <w:szCs w:val="22"/>
        </w:rPr>
      </w:pPr>
      <w:r w:rsidRPr="002F63FA">
        <w:rPr>
          <w:rFonts w:cs="Arial"/>
          <w:b/>
          <w:bCs/>
          <w:sz w:val="22"/>
          <w:szCs w:val="22"/>
        </w:rPr>
        <w:t>SECCIÓN X</w:t>
      </w:r>
    </w:p>
    <w:p w14:paraId="7E7C723E" w14:textId="77777777" w:rsidR="002D0426" w:rsidRPr="002F63FA" w:rsidRDefault="002D0426" w:rsidP="002D0426">
      <w:pPr>
        <w:jc w:val="center"/>
        <w:rPr>
          <w:rFonts w:cs="Arial"/>
          <w:b/>
          <w:bCs/>
          <w:sz w:val="22"/>
          <w:szCs w:val="22"/>
        </w:rPr>
      </w:pPr>
      <w:r w:rsidRPr="002F63FA">
        <w:rPr>
          <w:rFonts w:cs="Arial"/>
          <w:b/>
          <w:bCs/>
          <w:sz w:val="22"/>
          <w:szCs w:val="22"/>
        </w:rPr>
        <w:t>DE LOS SERVICIOS DE PROTECCION CIVIL</w:t>
      </w:r>
    </w:p>
    <w:p w14:paraId="0737A00D" w14:textId="77777777" w:rsidR="002D0426" w:rsidRPr="002F63FA" w:rsidRDefault="002D0426" w:rsidP="002D0426">
      <w:pPr>
        <w:rPr>
          <w:rFonts w:cs="Arial"/>
          <w:b/>
          <w:bCs/>
          <w:sz w:val="22"/>
          <w:szCs w:val="22"/>
        </w:rPr>
      </w:pPr>
    </w:p>
    <w:p w14:paraId="7C03B902" w14:textId="77777777" w:rsidR="002D0426" w:rsidRPr="002F63FA" w:rsidRDefault="002D0426" w:rsidP="002D0426">
      <w:pPr>
        <w:ind w:right="50"/>
        <w:rPr>
          <w:rFonts w:cs="Arial"/>
          <w:bCs/>
          <w:sz w:val="22"/>
          <w:szCs w:val="22"/>
        </w:rPr>
      </w:pPr>
      <w:r w:rsidRPr="002F63FA">
        <w:rPr>
          <w:rFonts w:cs="Arial"/>
          <w:b/>
          <w:sz w:val="22"/>
          <w:szCs w:val="22"/>
        </w:rPr>
        <w:t>ARTÍCULO 22.-</w:t>
      </w:r>
      <w:r w:rsidRPr="002F63FA">
        <w:rPr>
          <w:rFonts w:cs="Arial"/>
          <w:bCs/>
          <w:sz w:val="22"/>
          <w:szCs w:val="22"/>
        </w:rPr>
        <w:t xml:space="preserve"> </w:t>
      </w:r>
      <w:r w:rsidRPr="002F63FA">
        <w:rPr>
          <w:rFonts w:cs="Arial"/>
          <w:sz w:val="22"/>
          <w:szCs w:val="22"/>
        </w:rPr>
        <w:t>Son objeto de este derecho los servicios prestados   por las autoridades municipales en materia de protección civil, conforme a las disposiciones reglamentarias que rijan en el   Municipio.</w:t>
      </w:r>
    </w:p>
    <w:p w14:paraId="35DD7AF6" w14:textId="77777777" w:rsidR="002D0426" w:rsidRPr="002F63FA" w:rsidRDefault="002D0426" w:rsidP="002D0426">
      <w:pPr>
        <w:ind w:right="50"/>
        <w:rPr>
          <w:rFonts w:cs="Arial"/>
          <w:bCs/>
          <w:sz w:val="22"/>
          <w:szCs w:val="22"/>
        </w:rPr>
      </w:pPr>
    </w:p>
    <w:p w14:paraId="0CC30550" w14:textId="77777777" w:rsidR="002D0426" w:rsidRPr="002F63FA" w:rsidRDefault="002D0426" w:rsidP="002D0426">
      <w:pPr>
        <w:ind w:right="50"/>
        <w:rPr>
          <w:rFonts w:cs="Arial"/>
          <w:bCs/>
          <w:sz w:val="22"/>
          <w:szCs w:val="22"/>
        </w:rPr>
      </w:pPr>
      <w:r w:rsidRPr="002F63FA">
        <w:rPr>
          <w:rFonts w:cs="Arial"/>
          <w:bCs/>
          <w:sz w:val="22"/>
          <w:szCs w:val="22"/>
        </w:rPr>
        <w:t xml:space="preserve">Los servicios de protección civil comprenderán: </w:t>
      </w:r>
    </w:p>
    <w:p w14:paraId="30AF8EA7" w14:textId="77777777" w:rsidR="002D0426" w:rsidRPr="002F63FA" w:rsidRDefault="002D0426" w:rsidP="002D0426">
      <w:pPr>
        <w:ind w:right="50"/>
        <w:rPr>
          <w:rFonts w:cs="Arial"/>
          <w:bCs/>
          <w:sz w:val="22"/>
          <w:szCs w:val="22"/>
        </w:rPr>
      </w:pPr>
    </w:p>
    <w:p w14:paraId="5A00662C" w14:textId="77777777" w:rsidR="002D0426" w:rsidRPr="002F63FA" w:rsidRDefault="002D0426" w:rsidP="002D0426">
      <w:pPr>
        <w:ind w:right="50"/>
        <w:rPr>
          <w:rFonts w:cs="Arial"/>
          <w:bCs/>
          <w:sz w:val="22"/>
          <w:szCs w:val="22"/>
        </w:rPr>
      </w:pPr>
      <w:r w:rsidRPr="002F63FA">
        <w:rPr>
          <w:rFonts w:cs="Arial"/>
          <w:bCs/>
          <w:sz w:val="22"/>
          <w:szCs w:val="22"/>
        </w:rPr>
        <w:t>I.- Las cuotas correspondientes a los servicios que soliciten los particulares, para prevención de siniestros, serán los siguientes:</w:t>
      </w:r>
    </w:p>
    <w:p w14:paraId="5C5C8717" w14:textId="77777777" w:rsidR="002D0426" w:rsidRPr="002F63FA" w:rsidRDefault="002D0426" w:rsidP="002D0426">
      <w:pPr>
        <w:rPr>
          <w:rFonts w:cs="Arial"/>
          <w:sz w:val="22"/>
          <w:szCs w:val="22"/>
        </w:rPr>
      </w:pPr>
    </w:p>
    <w:p w14:paraId="64B766C7" w14:textId="320CF56A" w:rsidR="002D0426" w:rsidRPr="002F63FA" w:rsidRDefault="002D0426" w:rsidP="002D0426">
      <w:pPr>
        <w:ind w:left="567" w:hanging="283"/>
        <w:rPr>
          <w:rFonts w:cs="Arial"/>
          <w:sz w:val="22"/>
          <w:szCs w:val="22"/>
        </w:rPr>
      </w:pPr>
      <w:r w:rsidRPr="002F63FA">
        <w:rPr>
          <w:rFonts w:cs="Arial"/>
          <w:sz w:val="22"/>
          <w:szCs w:val="22"/>
        </w:rPr>
        <w:t>a) Por los servicios de prevención civil de ambulancias en rodeos, charreadas, carreras de autos, de motocicletas o bicicletas, carreras atléticas, eventos artísticos de $ 7</w:t>
      </w:r>
      <w:r>
        <w:rPr>
          <w:rFonts w:cs="Arial"/>
          <w:sz w:val="22"/>
          <w:szCs w:val="22"/>
        </w:rPr>
        <w:t>63</w:t>
      </w:r>
      <w:r w:rsidRPr="002F63FA">
        <w:rPr>
          <w:rFonts w:cs="Arial"/>
          <w:sz w:val="22"/>
          <w:szCs w:val="22"/>
        </w:rPr>
        <w:t>.</w:t>
      </w:r>
      <w:r w:rsidR="00970A50">
        <w:rPr>
          <w:rFonts w:cs="Arial"/>
          <w:sz w:val="22"/>
          <w:szCs w:val="22"/>
        </w:rPr>
        <w:t>0</w:t>
      </w:r>
      <w:r w:rsidRPr="002F63FA">
        <w:rPr>
          <w:rFonts w:cs="Arial"/>
          <w:sz w:val="22"/>
          <w:szCs w:val="22"/>
        </w:rPr>
        <w:t>0.</w:t>
      </w:r>
    </w:p>
    <w:p w14:paraId="6AEECFEF" w14:textId="77777777" w:rsidR="002D0426" w:rsidRPr="002F63FA" w:rsidRDefault="002D0426" w:rsidP="002D0426">
      <w:pPr>
        <w:rPr>
          <w:rFonts w:cs="Arial"/>
          <w:sz w:val="22"/>
          <w:szCs w:val="22"/>
        </w:rPr>
      </w:pPr>
    </w:p>
    <w:p w14:paraId="66ABF663" w14:textId="77777777" w:rsidR="002D0426" w:rsidRPr="002F63FA" w:rsidRDefault="002D0426" w:rsidP="002D0426">
      <w:pPr>
        <w:rPr>
          <w:rFonts w:cs="Arial"/>
          <w:sz w:val="22"/>
          <w:szCs w:val="22"/>
        </w:rPr>
      </w:pPr>
      <w:r w:rsidRPr="002F63FA">
        <w:rPr>
          <w:rFonts w:cs="Arial"/>
          <w:sz w:val="22"/>
          <w:szCs w:val="22"/>
        </w:rPr>
        <w:t>II.- Por servicios de capacitación a empresas:</w:t>
      </w:r>
    </w:p>
    <w:p w14:paraId="6E1829D3" w14:textId="77777777" w:rsidR="002D0426" w:rsidRPr="002F63FA" w:rsidRDefault="002D0426" w:rsidP="002D0426">
      <w:pPr>
        <w:rPr>
          <w:rFonts w:cs="Arial"/>
          <w:sz w:val="22"/>
          <w:szCs w:val="22"/>
        </w:rPr>
      </w:pPr>
    </w:p>
    <w:p w14:paraId="30097924" w14:textId="77777777" w:rsidR="002D0426" w:rsidRPr="002F63FA" w:rsidRDefault="002D0426" w:rsidP="002D0426">
      <w:pPr>
        <w:ind w:left="426"/>
        <w:rPr>
          <w:rFonts w:cs="Arial"/>
          <w:sz w:val="22"/>
          <w:szCs w:val="22"/>
        </w:rPr>
      </w:pPr>
      <w:r w:rsidRPr="002F63FA">
        <w:rPr>
          <w:rFonts w:cs="Arial"/>
          <w:sz w:val="22"/>
          <w:szCs w:val="22"/>
        </w:rPr>
        <w:t>01.-  Por cur</w:t>
      </w:r>
      <w:r>
        <w:rPr>
          <w:rFonts w:cs="Arial"/>
          <w:sz w:val="22"/>
          <w:szCs w:val="22"/>
        </w:rPr>
        <w:t>sos de primeros auxilios de $ 754</w:t>
      </w:r>
      <w:r w:rsidRPr="002F63FA">
        <w:rPr>
          <w:rFonts w:cs="Arial"/>
          <w:sz w:val="22"/>
          <w:szCs w:val="22"/>
        </w:rPr>
        <w:t>.</w:t>
      </w:r>
      <w:r>
        <w:rPr>
          <w:rFonts w:cs="Arial"/>
          <w:sz w:val="22"/>
          <w:szCs w:val="22"/>
        </w:rPr>
        <w:t>50</w:t>
      </w:r>
      <w:r w:rsidRPr="002F63FA">
        <w:rPr>
          <w:rFonts w:cs="Arial"/>
          <w:sz w:val="22"/>
          <w:szCs w:val="22"/>
        </w:rPr>
        <w:t>.</w:t>
      </w:r>
    </w:p>
    <w:p w14:paraId="76792CB9" w14:textId="77777777" w:rsidR="002D0426" w:rsidRPr="002F63FA" w:rsidRDefault="002D0426" w:rsidP="002D0426">
      <w:pPr>
        <w:ind w:left="426"/>
        <w:rPr>
          <w:rFonts w:cs="Arial"/>
          <w:sz w:val="22"/>
          <w:szCs w:val="22"/>
        </w:rPr>
      </w:pPr>
      <w:r w:rsidRPr="002F63FA">
        <w:rPr>
          <w:rFonts w:cs="Arial"/>
          <w:sz w:val="22"/>
          <w:szCs w:val="22"/>
        </w:rPr>
        <w:t>02.-  Por cursos</w:t>
      </w:r>
      <w:r>
        <w:rPr>
          <w:rFonts w:cs="Arial"/>
          <w:sz w:val="22"/>
          <w:szCs w:val="22"/>
        </w:rPr>
        <w:t xml:space="preserve"> de combate de incendios de $ 722</w:t>
      </w:r>
      <w:r w:rsidRPr="002F63FA">
        <w:rPr>
          <w:rFonts w:cs="Arial"/>
          <w:sz w:val="22"/>
          <w:szCs w:val="22"/>
        </w:rPr>
        <w:t>.</w:t>
      </w:r>
      <w:r>
        <w:rPr>
          <w:rFonts w:cs="Arial"/>
          <w:sz w:val="22"/>
          <w:szCs w:val="22"/>
        </w:rPr>
        <w:t>0</w:t>
      </w:r>
      <w:r w:rsidRPr="002F63FA">
        <w:rPr>
          <w:rFonts w:cs="Arial"/>
          <w:sz w:val="22"/>
          <w:szCs w:val="22"/>
        </w:rPr>
        <w:t>0.</w:t>
      </w:r>
    </w:p>
    <w:p w14:paraId="21B59C76" w14:textId="77777777" w:rsidR="002D0426" w:rsidRPr="002F63FA" w:rsidRDefault="002D0426" w:rsidP="002D0426">
      <w:pPr>
        <w:ind w:left="426"/>
        <w:rPr>
          <w:rFonts w:cs="Arial"/>
          <w:sz w:val="22"/>
          <w:szCs w:val="22"/>
        </w:rPr>
      </w:pPr>
      <w:r w:rsidRPr="002F63FA">
        <w:rPr>
          <w:rFonts w:cs="Arial"/>
          <w:sz w:val="22"/>
          <w:szCs w:val="22"/>
        </w:rPr>
        <w:t xml:space="preserve">03.-  </w:t>
      </w:r>
      <w:r>
        <w:rPr>
          <w:rFonts w:cs="Arial"/>
          <w:sz w:val="22"/>
          <w:szCs w:val="22"/>
        </w:rPr>
        <w:t>Por cursos de rescate de $ 1,283.50</w:t>
      </w:r>
      <w:r w:rsidRPr="002F63FA">
        <w:rPr>
          <w:rFonts w:cs="Arial"/>
          <w:sz w:val="22"/>
          <w:szCs w:val="22"/>
        </w:rPr>
        <w:t>.</w:t>
      </w:r>
    </w:p>
    <w:p w14:paraId="4F401A08" w14:textId="77777777" w:rsidR="002D0426" w:rsidRPr="002F63FA" w:rsidRDefault="002D0426" w:rsidP="002D0426">
      <w:pPr>
        <w:ind w:left="426"/>
        <w:rPr>
          <w:rFonts w:cs="Arial"/>
          <w:sz w:val="22"/>
          <w:szCs w:val="22"/>
        </w:rPr>
      </w:pPr>
      <w:r w:rsidRPr="002F63FA">
        <w:rPr>
          <w:rFonts w:cs="Arial"/>
          <w:sz w:val="22"/>
          <w:szCs w:val="22"/>
        </w:rPr>
        <w:t>04.-  Por cursos de emergencias químicas de $ 1,</w:t>
      </w:r>
      <w:r>
        <w:rPr>
          <w:rFonts w:cs="Arial"/>
          <w:sz w:val="22"/>
          <w:szCs w:val="22"/>
        </w:rPr>
        <w:t>283.5</w:t>
      </w:r>
      <w:r w:rsidRPr="002F63FA">
        <w:rPr>
          <w:rFonts w:cs="Arial"/>
          <w:sz w:val="22"/>
          <w:szCs w:val="22"/>
        </w:rPr>
        <w:t>0</w:t>
      </w:r>
    </w:p>
    <w:p w14:paraId="69338377" w14:textId="2C9822AE" w:rsidR="002D0426" w:rsidRPr="002F63FA" w:rsidRDefault="002D0426" w:rsidP="002D0426">
      <w:pPr>
        <w:ind w:left="426"/>
        <w:rPr>
          <w:rFonts w:cs="Arial"/>
          <w:sz w:val="22"/>
          <w:szCs w:val="22"/>
        </w:rPr>
      </w:pPr>
      <w:r w:rsidRPr="002F63FA">
        <w:rPr>
          <w:rFonts w:cs="Arial"/>
          <w:sz w:val="22"/>
          <w:szCs w:val="22"/>
        </w:rPr>
        <w:t>05.-  Por cursos de evaluación y rescate en emergencia mayores</w:t>
      </w:r>
      <w:r>
        <w:rPr>
          <w:rFonts w:cs="Arial"/>
          <w:sz w:val="22"/>
          <w:szCs w:val="22"/>
          <w:lang w:val="es-419"/>
        </w:rPr>
        <w:t xml:space="preserve"> </w:t>
      </w:r>
      <w:r>
        <w:rPr>
          <w:rFonts w:cs="Arial"/>
          <w:sz w:val="22"/>
          <w:szCs w:val="22"/>
        </w:rPr>
        <w:t>de $ 1,283</w:t>
      </w:r>
      <w:r w:rsidRPr="002F63FA">
        <w:rPr>
          <w:rFonts w:cs="Arial"/>
          <w:sz w:val="22"/>
          <w:szCs w:val="22"/>
        </w:rPr>
        <w:t>.</w:t>
      </w:r>
      <w:r>
        <w:rPr>
          <w:rFonts w:cs="Arial"/>
          <w:sz w:val="22"/>
          <w:szCs w:val="22"/>
        </w:rPr>
        <w:t>5</w:t>
      </w:r>
      <w:r w:rsidRPr="002F63FA">
        <w:rPr>
          <w:rFonts w:cs="Arial"/>
          <w:sz w:val="22"/>
          <w:szCs w:val="22"/>
        </w:rPr>
        <w:t>0</w:t>
      </w:r>
    </w:p>
    <w:p w14:paraId="78474EE8" w14:textId="77777777" w:rsidR="002D0426" w:rsidRPr="002F63FA" w:rsidRDefault="002D0426" w:rsidP="002D0426">
      <w:pPr>
        <w:ind w:left="426"/>
        <w:rPr>
          <w:rFonts w:cs="Arial"/>
          <w:sz w:val="22"/>
          <w:szCs w:val="22"/>
        </w:rPr>
      </w:pPr>
      <w:r w:rsidRPr="002F63FA">
        <w:rPr>
          <w:rFonts w:cs="Arial"/>
          <w:sz w:val="22"/>
          <w:szCs w:val="22"/>
        </w:rPr>
        <w:t>06.-  Por simulacro co</w:t>
      </w:r>
      <w:r>
        <w:rPr>
          <w:rFonts w:cs="Arial"/>
          <w:sz w:val="22"/>
          <w:szCs w:val="22"/>
        </w:rPr>
        <w:t>n unidad de bombeo de $ 2,405</w:t>
      </w:r>
      <w:r w:rsidRPr="002F63FA">
        <w:rPr>
          <w:rFonts w:cs="Arial"/>
          <w:sz w:val="22"/>
          <w:szCs w:val="22"/>
        </w:rPr>
        <w:t>.</w:t>
      </w:r>
      <w:r>
        <w:rPr>
          <w:rFonts w:cs="Arial"/>
          <w:sz w:val="22"/>
          <w:szCs w:val="22"/>
        </w:rPr>
        <w:t>0</w:t>
      </w:r>
      <w:r w:rsidRPr="002F63FA">
        <w:rPr>
          <w:rFonts w:cs="Arial"/>
          <w:sz w:val="22"/>
          <w:szCs w:val="22"/>
        </w:rPr>
        <w:t>0.</w:t>
      </w:r>
    </w:p>
    <w:p w14:paraId="62AB22F3" w14:textId="77777777" w:rsidR="002D0426" w:rsidRPr="002F63FA" w:rsidRDefault="002D0426" w:rsidP="002D0426">
      <w:pPr>
        <w:ind w:left="426"/>
        <w:rPr>
          <w:rFonts w:cs="Arial"/>
          <w:sz w:val="22"/>
          <w:szCs w:val="22"/>
        </w:rPr>
      </w:pPr>
      <w:r w:rsidRPr="002F63FA">
        <w:rPr>
          <w:rFonts w:cs="Arial"/>
          <w:sz w:val="22"/>
          <w:szCs w:val="22"/>
        </w:rPr>
        <w:t>07.-  Por simulacro</w:t>
      </w:r>
      <w:r>
        <w:rPr>
          <w:rFonts w:cs="Arial"/>
          <w:sz w:val="22"/>
          <w:szCs w:val="22"/>
        </w:rPr>
        <w:t xml:space="preserve"> sin unidad de bombeo de $ 1,604</w:t>
      </w:r>
      <w:r w:rsidRPr="002F63FA">
        <w:rPr>
          <w:rFonts w:cs="Arial"/>
          <w:sz w:val="22"/>
          <w:szCs w:val="22"/>
        </w:rPr>
        <w:t>.00.</w:t>
      </w:r>
    </w:p>
    <w:p w14:paraId="7021A416" w14:textId="77777777" w:rsidR="00970A50" w:rsidRDefault="002D0426" w:rsidP="002D0426">
      <w:pPr>
        <w:ind w:left="426"/>
        <w:rPr>
          <w:rFonts w:cs="Arial"/>
          <w:sz w:val="22"/>
          <w:szCs w:val="22"/>
        </w:rPr>
      </w:pPr>
      <w:r w:rsidRPr="002F63FA">
        <w:rPr>
          <w:rFonts w:cs="Arial"/>
          <w:sz w:val="22"/>
          <w:szCs w:val="22"/>
        </w:rPr>
        <w:t>08.- Por asesoría en la selección, instalación y mantenimiento de e</w:t>
      </w:r>
      <w:r>
        <w:rPr>
          <w:rFonts w:cs="Arial"/>
          <w:sz w:val="22"/>
          <w:szCs w:val="22"/>
        </w:rPr>
        <w:t xml:space="preserve">quipo contra incendio de </w:t>
      </w:r>
    </w:p>
    <w:p w14:paraId="5A68AA1B" w14:textId="63773B0F" w:rsidR="002D0426" w:rsidRPr="002F63FA" w:rsidRDefault="002D0426" w:rsidP="002D0426">
      <w:pPr>
        <w:ind w:left="426"/>
        <w:rPr>
          <w:rFonts w:cs="Arial"/>
          <w:sz w:val="22"/>
          <w:szCs w:val="22"/>
        </w:rPr>
      </w:pPr>
      <w:r>
        <w:rPr>
          <w:rFonts w:cs="Arial"/>
          <w:sz w:val="22"/>
          <w:szCs w:val="22"/>
        </w:rPr>
        <w:lastRenderedPageBreak/>
        <w:t>$ 4,719</w:t>
      </w:r>
      <w:r w:rsidRPr="002F63FA">
        <w:rPr>
          <w:rFonts w:cs="Arial"/>
          <w:sz w:val="22"/>
          <w:szCs w:val="22"/>
        </w:rPr>
        <w:t>.00.</w:t>
      </w:r>
    </w:p>
    <w:p w14:paraId="7C52A1E0" w14:textId="77777777" w:rsidR="002D0426" w:rsidRPr="002F63FA" w:rsidRDefault="002D0426" w:rsidP="002D0426">
      <w:pPr>
        <w:ind w:left="426"/>
        <w:rPr>
          <w:rFonts w:cs="Arial"/>
          <w:sz w:val="22"/>
          <w:szCs w:val="22"/>
        </w:rPr>
      </w:pPr>
      <w:r w:rsidRPr="002F63FA">
        <w:rPr>
          <w:rFonts w:cs="Arial"/>
          <w:sz w:val="22"/>
          <w:szCs w:val="22"/>
        </w:rPr>
        <w:t>09.-  Por inspección para prevención de riesgos en edificios p</w:t>
      </w:r>
      <w:r>
        <w:rPr>
          <w:rFonts w:cs="Arial"/>
          <w:sz w:val="22"/>
          <w:szCs w:val="22"/>
        </w:rPr>
        <w:t>úblicos de $ 1,282.50</w:t>
      </w:r>
      <w:r w:rsidRPr="002F63FA">
        <w:rPr>
          <w:rFonts w:cs="Arial"/>
          <w:sz w:val="22"/>
          <w:szCs w:val="22"/>
        </w:rPr>
        <w:t>.</w:t>
      </w:r>
    </w:p>
    <w:p w14:paraId="091906F0" w14:textId="77777777" w:rsidR="002D0426" w:rsidRPr="002F63FA" w:rsidRDefault="002D0426" w:rsidP="002D0426">
      <w:pPr>
        <w:ind w:left="426"/>
        <w:rPr>
          <w:rFonts w:cs="Arial"/>
          <w:sz w:val="22"/>
          <w:szCs w:val="22"/>
        </w:rPr>
      </w:pPr>
      <w:r w:rsidRPr="002F63FA">
        <w:rPr>
          <w:rFonts w:cs="Arial"/>
          <w:sz w:val="22"/>
          <w:szCs w:val="22"/>
        </w:rPr>
        <w:t>10.- Por dictamen para prevención de riesgos en</w:t>
      </w:r>
      <w:r>
        <w:rPr>
          <w:rFonts w:cs="Arial"/>
          <w:sz w:val="22"/>
          <w:szCs w:val="22"/>
        </w:rPr>
        <w:t xml:space="preserve"> edificios comerciales de $ 1,282</w:t>
      </w:r>
      <w:r w:rsidRPr="002F63FA">
        <w:rPr>
          <w:rFonts w:cs="Arial"/>
          <w:sz w:val="22"/>
          <w:szCs w:val="22"/>
        </w:rPr>
        <w:t>.</w:t>
      </w:r>
      <w:r>
        <w:rPr>
          <w:rFonts w:cs="Arial"/>
          <w:sz w:val="22"/>
          <w:szCs w:val="22"/>
        </w:rPr>
        <w:t>5</w:t>
      </w:r>
      <w:r w:rsidRPr="002F63FA">
        <w:rPr>
          <w:rFonts w:cs="Arial"/>
          <w:sz w:val="22"/>
          <w:szCs w:val="22"/>
        </w:rPr>
        <w:t>0.</w:t>
      </w:r>
    </w:p>
    <w:p w14:paraId="202BE2B5" w14:textId="77777777" w:rsidR="002D0426" w:rsidRPr="002F63FA" w:rsidRDefault="002D0426" w:rsidP="002D0426">
      <w:pPr>
        <w:ind w:left="426"/>
        <w:rPr>
          <w:rFonts w:cs="Arial"/>
          <w:sz w:val="22"/>
          <w:szCs w:val="22"/>
        </w:rPr>
      </w:pPr>
      <w:r w:rsidRPr="002F63FA">
        <w:rPr>
          <w:rFonts w:cs="Arial"/>
          <w:sz w:val="22"/>
          <w:szCs w:val="22"/>
        </w:rPr>
        <w:t>11.-  Por dictamen para prevención de</w:t>
      </w:r>
      <w:r>
        <w:rPr>
          <w:rFonts w:cs="Arial"/>
          <w:sz w:val="22"/>
          <w:szCs w:val="22"/>
        </w:rPr>
        <w:t xml:space="preserve"> riesgos en industrias de $ 3,146</w:t>
      </w:r>
      <w:r w:rsidRPr="002F63FA">
        <w:rPr>
          <w:rFonts w:cs="Arial"/>
          <w:sz w:val="22"/>
          <w:szCs w:val="22"/>
        </w:rPr>
        <w:t>.</w:t>
      </w:r>
      <w:r>
        <w:rPr>
          <w:rFonts w:cs="Arial"/>
          <w:sz w:val="22"/>
          <w:szCs w:val="22"/>
        </w:rPr>
        <w:t>5</w:t>
      </w:r>
      <w:r w:rsidRPr="002F63FA">
        <w:rPr>
          <w:rFonts w:cs="Arial"/>
          <w:sz w:val="22"/>
          <w:szCs w:val="22"/>
        </w:rPr>
        <w:t>0.</w:t>
      </w:r>
    </w:p>
    <w:p w14:paraId="5128E0E6" w14:textId="77777777" w:rsidR="00970A50" w:rsidRDefault="002D0426" w:rsidP="002D0426">
      <w:pPr>
        <w:ind w:left="426"/>
        <w:rPr>
          <w:rFonts w:cs="Arial"/>
          <w:sz w:val="22"/>
          <w:szCs w:val="22"/>
        </w:rPr>
      </w:pPr>
      <w:r w:rsidRPr="002F63FA">
        <w:rPr>
          <w:rFonts w:cs="Arial"/>
          <w:sz w:val="22"/>
          <w:szCs w:val="22"/>
        </w:rPr>
        <w:t>12.- Por dictamen para prevención de riesgos en instalación de alto riesg</w:t>
      </w:r>
      <w:r>
        <w:rPr>
          <w:rFonts w:cs="Arial"/>
          <w:sz w:val="22"/>
          <w:szCs w:val="22"/>
        </w:rPr>
        <w:t>o de $ 3,543.</w:t>
      </w:r>
      <w:r w:rsidR="00970A50">
        <w:rPr>
          <w:rFonts w:cs="Arial"/>
          <w:sz w:val="22"/>
          <w:szCs w:val="22"/>
        </w:rPr>
        <w:t>0</w:t>
      </w:r>
      <w:r>
        <w:rPr>
          <w:rFonts w:cs="Arial"/>
          <w:sz w:val="22"/>
          <w:szCs w:val="22"/>
        </w:rPr>
        <w:t>0</w:t>
      </w:r>
      <w:r w:rsidRPr="002F63FA">
        <w:rPr>
          <w:rFonts w:cs="Arial"/>
          <w:sz w:val="22"/>
          <w:szCs w:val="22"/>
        </w:rPr>
        <w:t xml:space="preserve"> hasta  </w:t>
      </w:r>
    </w:p>
    <w:p w14:paraId="4EA4F219" w14:textId="4DE7D024" w:rsidR="002D0426" w:rsidRPr="002F63FA" w:rsidRDefault="002D0426" w:rsidP="002D0426">
      <w:pPr>
        <w:ind w:left="426"/>
        <w:rPr>
          <w:rFonts w:cs="Arial"/>
          <w:sz w:val="22"/>
          <w:szCs w:val="22"/>
        </w:rPr>
      </w:pPr>
      <w:r w:rsidRPr="002F63FA">
        <w:rPr>
          <w:rFonts w:cs="Arial"/>
          <w:sz w:val="22"/>
          <w:szCs w:val="22"/>
        </w:rPr>
        <w:t>$ 17,</w:t>
      </w:r>
      <w:r>
        <w:rPr>
          <w:rFonts w:cs="Arial"/>
          <w:sz w:val="22"/>
          <w:szCs w:val="22"/>
        </w:rPr>
        <w:t>985</w:t>
      </w:r>
      <w:r w:rsidRPr="002F63FA">
        <w:rPr>
          <w:rFonts w:cs="Arial"/>
          <w:sz w:val="22"/>
          <w:szCs w:val="22"/>
        </w:rPr>
        <w:t>.00.</w:t>
      </w:r>
    </w:p>
    <w:p w14:paraId="28E899B3" w14:textId="09FAC826" w:rsidR="002D0426" w:rsidRPr="002F63FA" w:rsidRDefault="002D0426" w:rsidP="002D0426">
      <w:pPr>
        <w:ind w:left="426"/>
        <w:rPr>
          <w:rFonts w:cs="Arial"/>
          <w:sz w:val="22"/>
          <w:szCs w:val="22"/>
        </w:rPr>
      </w:pPr>
      <w:r w:rsidRPr="002F63FA">
        <w:rPr>
          <w:rFonts w:cs="Arial"/>
          <w:sz w:val="22"/>
          <w:szCs w:val="22"/>
        </w:rPr>
        <w:t>13.- Por realizar supervisión preventiva de quema de fuegos y artificios pirotécnicos en actividades cívicas, religiosas, eventos tradicionales $ 6</w:t>
      </w:r>
      <w:r w:rsidR="00970A50">
        <w:rPr>
          <w:rFonts w:cs="Arial"/>
          <w:sz w:val="22"/>
          <w:szCs w:val="22"/>
        </w:rPr>
        <w:t>3</w:t>
      </w:r>
      <w:r w:rsidRPr="002F63FA">
        <w:rPr>
          <w:rFonts w:cs="Arial"/>
          <w:sz w:val="22"/>
          <w:szCs w:val="22"/>
        </w:rPr>
        <w:t>9.00.</w:t>
      </w:r>
    </w:p>
    <w:p w14:paraId="5F8FB21C" w14:textId="77777777" w:rsidR="00970A50" w:rsidRDefault="002D0426" w:rsidP="002D0426">
      <w:pPr>
        <w:ind w:left="426"/>
        <w:rPr>
          <w:rFonts w:cs="Arial"/>
          <w:sz w:val="22"/>
          <w:szCs w:val="22"/>
        </w:rPr>
      </w:pPr>
      <w:r w:rsidRPr="002F63FA">
        <w:rPr>
          <w:rFonts w:cs="Arial"/>
          <w:sz w:val="22"/>
          <w:szCs w:val="22"/>
        </w:rPr>
        <w:t xml:space="preserve">14.- Por revisión de los lugares en donde se almacenan materiales peligrosos o explosivos    </w:t>
      </w:r>
    </w:p>
    <w:p w14:paraId="7E5D4216" w14:textId="43DAEE9B" w:rsidR="002D0426" w:rsidRPr="002F63FA" w:rsidRDefault="002D0426" w:rsidP="002D0426">
      <w:pPr>
        <w:ind w:left="426"/>
        <w:rPr>
          <w:rFonts w:cs="Arial"/>
          <w:sz w:val="22"/>
          <w:szCs w:val="22"/>
        </w:rPr>
      </w:pPr>
      <w:r w:rsidRPr="002F63FA">
        <w:rPr>
          <w:rFonts w:cs="Arial"/>
          <w:sz w:val="22"/>
          <w:szCs w:val="22"/>
        </w:rPr>
        <w:t>$ 1,</w:t>
      </w:r>
      <w:r w:rsidR="00970A50">
        <w:rPr>
          <w:rFonts w:cs="Arial"/>
          <w:sz w:val="22"/>
          <w:szCs w:val="22"/>
        </w:rPr>
        <w:t>123</w:t>
      </w:r>
      <w:r w:rsidRPr="002F63FA">
        <w:rPr>
          <w:rFonts w:cs="Arial"/>
          <w:sz w:val="22"/>
          <w:szCs w:val="22"/>
        </w:rPr>
        <w:t>.00.</w:t>
      </w:r>
    </w:p>
    <w:p w14:paraId="5ABD52EE" w14:textId="77777777" w:rsidR="002D0426" w:rsidRPr="002F63FA" w:rsidRDefault="002D0426" w:rsidP="002D0426">
      <w:pPr>
        <w:rPr>
          <w:rFonts w:cs="Arial"/>
          <w:b/>
          <w:bCs/>
          <w:sz w:val="22"/>
          <w:szCs w:val="22"/>
        </w:rPr>
      </w:pPr>
    </w:p>
    <w:p w14:paraId="2C2367ED" w14:textId="77777777" w:rsidR="002D0426" w:rsidRPr="002F63FA" w:rsidRDefault="002D0426" w:rsidP="002D0426">
      <w:pPr>
        <w:jc w:val="center"/>
        <w:rPr>
          <w:rFonts w:cs="Arial"/>
          <w:b/>
          <w:bCs/>
          <w:sz w:val="22"/>
          <w:szCs w:val="22"/>
        </w:rPr>
      </w:pPr>
      <w:r w:rsidRPr="002F63FA">
        <w:rPr>
          <w:rFonts w:cs="Arial"/>
          <w:b/>
          <w:bCs/>
          <w:sz w:val="22"/>
          <w:szCs w:val="22"/>
        </w:rPr>
        <w:t>CAPÍTULO OCTAVO</w:t>
      </w:r>
    </w:p>
    <w:p w14:paraId="6556C56A" w14:textId="77777777" w:rsidR="002D0426" w:rsidRPr="002F63FA" w:rsidRDefault="002D0426" w:rsidP="002D0426">
      <w:pPr>
        <w:jc w:val="center"/>
        <w:rPr>
          <w:rFonts w:cs="Arial"/>
          <w:b/>
          <w:bCs/>
          <w:sz w:val="22"/>
          <w:szCs w:val="22"/>
        </w:rPr>
      </w:pPr>
      <w:r w:rsidRPr="002F63FA">
        <w:rPr>
          <w:rFonts w:cs="Arial"/>
          <w:b/>
          <w:bCs/>
          <w:sz w:val="22"/>
          <w:szCs w:val="22"/>
        </w:rPr>
        <w:t>DE LOS DERECHOS POR EXPEDICIÓN DE LICENCIAS,</w:t>
      </w:r>
    </w:p>
    <w:p w14:paraId="4CE056F0" w14:textId="77777777" w:rsidR="002D0426" w:rsidRPr="002F63FA" w:rsidRDefault="002D0426" w:rsidP="002D0426">
      <w:pPr>
        <w:jc w:val="center"/>
        <w:rPr>
          <w:rFonts w:cs="Arial"/>
          <w:b/>
          <w:bCs/>
          <w:sz w:val="22"/>
          <w:szCs w:val="22"/>
        </w:rPr>
      </w:pPr>
      <w:r w:rsidRPr="002F63FA">
        <w:rPr>
          <w:rFonts w:cs="Arial"/>
          <w:b/>
          <w:bCs/>
          <w:sz w:val="22"/>
          <w:szCs w:val="22"/>
        </w:rPr>
        <w:t>PERMISOS, AUTORIZACIONES Y CONCESIONES</w:t>
      </w:r>
    </w:p>
    <w:p w14:paraId="55741073" w14:textId="77777777" w:rsidR="002D0426" w:rsidRPr="002F63FA" w:rsidRDefault="002D0426" w:rsidP="002D0426">
      <w:pPr>
        <w:jc w:val="center"/>
        <w:rPr>
          <w:rFonts w:cs="Arial"/>
          <w:b/>
          <w:bCs/>
          <w:sz w:val="22"/>
          <w:szCs w:val="22"/>
        </w:rPr>
      </w:pPr>
    </w:p>
    <w:p w14:paraId="60A7EEC2" w14:textId="77777777" w:rsidR="002D0426" w:rsidRPr="002F63FA" w:rsidRDefault="002D0426" w:rsidP="002D0426">
      <w:pPr>
        <w:jc w:val="center"/>
        <w:rPr>
          <w:rFonts w:cs="Arial"/>
          <w:b/>
          <w:bCs/>
          <w:sz w:val="22"/>
          <w:szCs w:val="22"/>
        </w:rPr>
      </w:pPr>
      <w:r w:rsidRPr="002F63FA">
        <w:rPr>
          <w:rFonts w:cs="Arial"/>
          <w:b/>
          <w:bCs/>
          <w:sz w:val="22"/>
          <w:szCs w:val="22"/>
        </w:rPr>
        <w:t>SECCIÓN I</w:t>
      </w:r>
    </w:p>
    <w:p w14:paraId="257F604B" w14:textId="77777777" w:rsidR="002D0426" w:rsidRPr="002F63FA" w:rsidRDefault="002D0426" w:rsidP="002D0426">
      <w:pPr>
        <w:jc w:val="center"/>
        <w:rPr>
          <w:rFonts w:cs="Arial"/>
          <w:b/>
          <w:bCs/>
          <w:sz w:val="22"/>
          <w:szCs w:val="22"/>
        </w:rPr>
      </w:pPr>
      <w:r w:rsidRPr="002F63FA">
        <w:rPr>
          <w:rFonts w:cs="Arial"/>
          <w:b/>
          <w:bCs/>
          <w:sz w:val="22"/>
          <w:szCs w:val="22"/>
        </w:rPr>
        <w:t>POR LA EXPEDICION DE LICENCIAS PARA CONSTRUCCIÓN</w:t>
      </w:r>
    </w:p>
    <w:p w14:paraId="229DF297" w14:textId="77777777" w:rsidR="002D0426" w:rsidRPr="002F63FA" w:rsidRDefault="002D0426" w:rsidP="002D0426">
      <w:pPr>
        <w:ind w:right="50"/>
        <w:rPr>
          <w:rFonts w:cs="Arial"/>
          <w:bCs/>
          <w:sz w:val="22"/>
          <w:szCs w:val="22"/>
        </w:rPr>
      </w:pPr>
    </w:p>
    <w:p w14:paraId="2070606D" w14:textId="77777777" w:rsidR="002D0426" w:rsidRPr="002F63FA" w:rsidRDefault="002D0426" w:rsidP="002D0426">
      <w:pPr>
        <w:rPr>
          <w:rFonts w:cs="Arial"/>
          <w:sz w:val="22"/>
          <w:szCs w:val="22"/>
        </w:rPr>
      </w:pPr>
      <w:r w:rsidRPr="002F63FA">
        <w:rPr>
          <w:rFonts w:cs="Arial"/>
          <w:b/>
          <w:sz w:val="22"/>
          <w:szCs w:val="22"/>
        </w:rPr>
        <w:t xml:space="preserve">ARTÍCULO 23.- </w:t>
      </w:r>
      <w:r w:rsidRPr="002F63FA">
        <w:rPr>
          <w:rFonts w:cs="Arial"/>
          <w:sz w:val="22"/>
          <w:szCs w:val="22"/>
        </w:rPr>
        <w:t>Son objeto de estos derechos, la expedición de licencias por los conceptos siguientes y se cubrirán conforme a la tarifa en cada uno de ellos señalada:</w:t>
      </w:r>
    </w:p>
    <w:p w14:paraId="122FF9B6" w14:textId="77777777" w:rsidR="002D0426" w:rsidRPr="002F63FA" w:rsidRDefault="002D0426" w:rsidP="002D0426">
      <w:pPr>
        <w:ind w:right="50"/>
        <w:rPr>
          <w:rFonts w:cs="Arial"/>
          <w:bCs/>
          <w:sz w:val="22"/>
          <w:szCs w:val="22"/>
        </w:rPr>
      </w:pPr>
    </w:p>
    <w:p w14:paraId="558B72DD" w14:textId="77777777" w:rsidR="002D0426" w:rsidRPr="002F63FA" w:rsidRDefault="002D0426" w:rsidP="002D0426">
      <w:pPr>
        <w:ind w:right="50"/>
        <w:rPr>
          <w:rFonts w:cs="Arial"/>
          <w:bCs/>
          <w:sz w:val="22"/>
          <w:szCs w:val="22"/>
        </w:rPr>
      </w:pPr>
      <w:r w:rsidRPr="002F63FA">
        <w:rPr>
          <w:rFonts w:cs="Arial"/>
          <w:bCs/>
          <w:sz w:val="22"/>
          <w:szCs w:val="22"/>
        </w:rPr>
        <w:t>I. Construcción, reconstrucción, demolición, reparación, excavaciones, rellenos y remodelación de fachadas de fincas, bardas, albercas, superficies horizontales y obras lineales (la aprobación o revisión de planos de obras).</w:t>
      </w:r>
    </w:p>
    <w:p w14:paraId="61C26784" w14:textId="77777777" w:rsidR="002D0426" w:rsidRPr="002F63FA" w:rsidRDefault="002D0426" w:rsidP="002D0426">
      <w:pPr>
        <w:ind w:right="50"/>
        <w:rPr>
          <w:rFonts w:cs="Arial"/>
          <w:bCs/>
          <w:sz w:val="22"/>
          <w:szCs w:val="22"/>
        </w:rPr>
      </w:pPr>
    </w:p>
    <w:p w14:paraId="7A0A2DFB" w14:textId="77777777" w:rsidR="002D0426" w:rsidRPr="002F63FA" w:rsidRDefault="002D0426" w:rsidP="002D0426">
      <w:pPr>
        <w:ind w:right="50"/>
        <w:rPr>
          <w:rFonts w:cs="Arial"/>
          <w:sz w:val="22"/>
          <w:szCs w:val="22"/>
        </w:rPr>
      </w:pPr>
      <w:r w:rsidRPr="002F63FA">
        <w:rPr>
          <w:rFonts w:cs="Arial"/>
          <w:sz w:val="22"/>
          <w:szCs w:val="22"/>
        </w:rPr>
        <w:t>Son sujetos de estos derechos, las personas físicas o morales que realicen por cuenta propia o ajena, obras de construcción, reconstrucción o demolición de fincas, bardas, albercas, superficies horizontales y obras lineales.</w:t>
      </w:r>
    </w:p>
    <w:p w14:paraId="73930020" w14:textId="77777777" w:rsidR="002D0426" w:rsidRPr="002F63FA" w:rsidRDefault="002D0426" w:rsidP="002D0426">
      <w:pPr>
        <w:ind w:right="50"/>
        <w:rPr>
          <w:rFonts w:cs="Arial"/>
          <w:bCs/>
          <w:sz w:val="22"/>
          <w:szCs w:val="22"/>
        </w:rPr>
      </w:pPr>
    </w:p>
    <w:p w14:paraId="6978B4E6" w14:textId="77777777" w:rsidR="002D0426" w:rsidRPr="002F63FA" w:rsidRDefault="002D0426" w:rsidP="002D0426">
      <w:pPr>
        <w:ind w:right="50"/>
        <w:rPr>
          <w:rFonts w:cs="Arial"/>
          <w:sz w:val="22"/>
          <w:szCs w:val="22"/>
        </w:rPr>
      </w:pPr>
      <w:r w:rsidRPr="002F63FA">
        <w:rPr>
          <w:rFonts w:cs="Arial"/>
          <w:sz w:val="22"/>
          <w:szCs w:val="22"/>
        </w:rPr>
        <w:t>Por las nuevas construcciones y modificaciones a éstos se cobrará por cada metro cuadrado de acuerdo con las siguientes categorías:</w:t>
      </w:r>
    </w:p>
    <w:p w14:paraId="56C0BD56" w14:textId="77777777" w:rsidR="002D0426" w:rsidRPr="002F63FA" w:rsidRDefault="002D0426" w:rsidP="002D0426">
      <w:pPr>
        <w:rPr>
          <w:rFonts w:cs="Arial"/>
          <w:sz w:val="22"/>
          <w:szCs w:val="22"/>
        </w:rPr>
      </w:pPr>
    </w:p>
    <w:p w14:paraId="3B2C67A8"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 de granito, mármol o calidad similar y prepara</w:t>
      </w:r>
      <w:r>
        <w:rPr>
          <w:rFonts w:cs="Arial"/>
          <w:sz w:val="22"/>
          <w:szCs w:val="22"/>
        </w:rPr>
        <w:t>ción para clima artificial $ 7.00</w:t>
      </w:r>
      <w:r w:rsidRPr="002F63FA">
        <w:rPr>
          <w:rFonts w:cs="Arial"/>
          <w:sz w:val="22"/>
          <w:szCs w:val="22"/>
        </w:rPr>
        <w:t xml:space="preserve"> x m2</w:t>
      </w:r>
    </w:p>
    <w:p w14:paraId="31916296" w14:textId="77777777" w:rsidR="002D0426" w:rsidRPr="002F63FA" w:rsidRDefault="002D0426" w:rsidP="002D0426">
      <w:pPr>
        <w:pStyle w:val="Prrafodelista"/>
        <w:ind w:left="502" w:right="50"/>
        <w:rPr>
          <w:rFonts w:cs="Arial"/>
          <w:sz w:val="22"/>
          <w:szCs w:val="22"/>
        </w:rPr>
      </w:pPr>
    </w:p>
    <w:p w14:paraId="317FE411"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Segunda Categoría: las construcciones de casa habitación con estructura de concreto reforzado, muros de ladrillo o bloque de concreto, pisos de mosaico de pasta o de granito, estucado interior, lambrín, azulejo, así como construcciones industriales o bodegas con estr</w:t>
      </w:r>
      <w:r>
        <w:rPr>
          <w:rFonts w:cs="Arial"/>
          <w:sz w:val="22"/>
          <w:szCs w:val="22"/>
        </w:rPr>
        <w:t>uctura de concreto reforzado $ 5</w:t>
      </w:r>
      <w:r w:rsidRPr="002F63FA">
        <w:rPr>
          <w:rFonts w:cs="Arial"/>
          <w:sz w:val="22"/>
          <w:szCs w:val="22"/>
        </w:rPr>
        <w:t>.</w:t>
      </w:r>
      <w:r>
        <w:rPr>
          <w:rFonts w:cs="Arial"/>
          <w:sz w:val="22"/>
          <w:szCs w:val="22"/>
        </w:rPr>
        <w:t>05</w:t>
      </w:r>
      <w:r w:rsidRPr="002F63FA">
        <w:rPr>
          <w:rFonts w:cs="Arial"/>
          <w:sz w:val="22"/>
          <w:szCs w:val="22"/>
        </w:rPr>
        <w:t xml:space="preserve"> x m2.</w:t>
      </w:r>
    </w:p>
    <w:p w14:paraId="125D3646" w14:textId="77777777" w:rsidR="002D0426" w:rsidRPr="002F63FA" w:rsidRDefault="002D0426" w:rsidP="002D0426">
      <w:pPr>
        <w:pStyle w:val="Prrafodelista"/>
        <w:ind w:left="502" w:right="50"/>
        <w:rPr>
          <w:rFonts w:cs="Arial"/>
          <w:sz w:val="22"/>
          <w:szCs w:val="22"/>
        </w:rPr>
      </w:pPr>
    </w:p>
    <w:p w14:paraId="1CF7C398"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$ 0.3</w:t>
      </w:r>
      <w:r>
        <w:rPr>
          <w:rFonts w:cs="Arial"/>
          <w:sz w:val="22"/>
          <w:szCs w:val="22"/>
        </w:rPr>
        <w:t>1</w:t>
      </w:r>
      <w:r w:rsidRPr="002F63FA">
        <w:rPr>
          <w:rFonts w:cs="Arial"/>
          <w:sz w:val="22"/>
          <w:szCs w:val="22"/>
        </w:rPr>
        <w:t xml:space="preserve"> x m2.</w:t>
      </w:r>
    </w:p>
    <w:p w14:paraId="68175F7B" w14:textId="77777777" w:rsidR="002D0426" w:rsidRPr="002F63FA" w:rsidRDefault="002D0426" w:rsidP="002D0426">
      <w:pPr>
        <w:pStyle w:val="Prrafodelista"/>
        <w:rPr>
          <w:rFonts w:cs="Arial"/>
          <w:sz w:val="22"/>
          <w:szCs w:val="22"/>
        </w:rPr>
      </w:pPr>
    </w:p>
    <w:p w14:paraId="63B6D38A"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Cuarta Categoría: construcciones de viviendas o cobertizos de madera tipo provisional.</w:t>
      </w:r>
    </w:p>
    <w:p w14:paraId="77DE3783" w14:textId="77777777" w:rsidR="002D0426" w:rsidRPr="002F63FA" w:rsidRDefault="002D0426" w:rsidP="002D0426">
      <w:pPr>
        <w:ind w:right="50"/>
        <w:rPr>
          <w:rFonts w:cs="Arial"/>
          <w:bCs/>
          <w:sz w:val="22"/>
          <w:szCs w:val="22"/>
        </w:rPr>
      </w:pPr>
    </w:p>
    <w:p w14:paraId="23048963" w14:textId="77777777" w:rsidR="002D0426" w:rsidRPr="002F63FA" w:rsidRDefault="002D0426" w:rsidP="002D0426">
      <w:pPr>
        <w:ind w:right="50"/>
        <w:rPr>
          <w:rFonts w:cs="Arial"/>
          <w:bCs/>
          <w:sz w:val="22"/>
          <w:szCs w:val="22"/>
        </w:rPr>
      </w:pPr>
      <w:r w:rsidRPr="002F63FA">
        <w:rPr>
          <w:rFonts w:cs="Arial"/>
          <w:bCs/>
          <w:sz w:val="22"/>
          <w:szCs w:val="22"/>
        </w:rPr>
        <w:t>II. Licencias para ruptura de banquetas, empedrados o pavimento, condicionadas a la reparación.</w:t>
      </w:r>
    </w:p>
    <w:p w14:paraId="00176AEB" w14:textId="77777777" w:rsidR="002D0426" w:rsidRPr="002F63FA" w:rsidRDefault="002D0426" w:rsidP="002D0426">
      <w:pPr>
        <w:pStyle w:val="Prrafodelista"/>
        <w:rPr>
          <w:rFonts w:cs="Arial"/>
          <w:sz w:val="22"/>
          <w:szCs w:val="22"/>
        </w:rPr>
      </w:pPr>
    </w:p>
    <w:p w14:paraId="1D6D6595" w14:textId="77777777" w:rsidR="002D0426" w:rsidRPr="002F63FA" w:rsidRDefault="002D0426" w:rsidP="002D0426">
      <w:pPr>
        <w:ind w:right="50"/>
        <w:rPr>
          <w:rFonts w:cs="Arial"/>
          <w:sz w:val="22"/>
          <w:szCs w:val="22"/>
        </w:rPr>
      </w:pPr>
      <w:r w:rsidRPr="002F63FA">
        <w:rPr>
          <w:rFonts w:cs="Arial"/>
          <w:sz w:val="22"/>
          <w:szCs w:val="22"/>
        </w:rPr>
        <w:t>III.- Las construcciones que excedan de cinco plantas, causarán, el 75% de la cuota correspondiente de la sexta a la décima planta. Cuando excedan de diez plantas, se causará el 50% de la cuota correspondiente a partir de la onceava planta.</w:t>
      </w:r>
    </w:p>
    <w:p w14:paraId="08DEBF0E" w14:textId="77777777" w:rsidR="002D0426" w:rsidRPr="002F63FA" w:rsidRDefault="002D0426" w:rsidP="002D0426">
      <w:pPr>
        <w:ind w:right="50"/>
        <w:rPr>
          <w:rFonts w:cs="Arial"/>
          <w:sz w:val="22"/>
          <w:szCs w:val="22"/>
        </w:rPr>
      </w:pPr>
    </w:p>
    <w:p w14:paraId="6454267E" w14:textId="77777777" w:rsidR="002D0426" w:rsidRPr="002F63FA" w:rsidRDefault="002D0426" w:rsidP="002D0426">
      <w:pPr>
        <w:ind w:right="50"/>
        <w:rPr>
          <w:rFonts w:cs="Arial"/>
          <w:sz w:val="22"/>
          <w:szCs w:val="22"/>
        </w:rPr>
      </w:pPr>
      <w:r w:rsidRPr="002F63FA">
        <w:rPr>
          <w:rFonts w:cs="Arial"/>
          <w:sz w:val="22"/>
          <w:szCs w:val="22"/>
        </w:rPr>
        <w:t>Este último porcentaje se aplicará para reparaciones, excavaciones, rellenos y remodelación de fachadas (por concepto de aprobación de planos).</w:t>
      </w:r>
    </w:p>
    <w:p w14:paraId="0B55A8A3" w14:textId="77777777" w:rsidR="002D0426" w:rsidRPr="002F63FA" w:rsidRDefault="002D0426" w:rsidP="002D0426">
      <w:pPr>
        <w:ind w:right="50"/>
        <w:rPr>
          <w:rFonts w:cs="Arial"/>
          <w:sz w:val="22"/>
          <w:szCs w:val="22"/>
        </w:rPr>
      </w:pPr>
    </w:p>
    <w:p w14:paraId="7033282A" w14:textId="77777777" w:rsidR="002D0426" w:rsidRPr="002F63FA" w:rsidRDefault="002D0426" w:rsidP="002D0426">
      <w:pPr>
        <w:ind w:right="50"/>
        <w:rPr>
          <w:rFonts w:cs="Arial"/>
          <w:sz w:val="22"/>
          <w:szCs w:val="22"/>
        </w:rPr>
      </w:pPr>
      <w:r w:rsidRPr="002F63FA">
        <w:rPr>
          <w:rFonts w:cs="Arial"/>
          <w:sz w:val="22"/>
          <w:szCs w:val="22"/>
        </w:rPr>
        <w:t>IV.- Por construcci</w:t>
      </w:r>
      <w:r>
        <w:rPr>
          <w:rFonts w:cs="Arial"/>
          <w:sz w:val="22"/>
          <w:szCs w:val="22"/>
        </w:rPr>
        <w:t>ón de albercas se cobrará $ 18.8</w:t>
      </w:r>
      <w:r w:rsidRPr="002F63FA">
        <w:rPr>
          <w:rFonts w:cs="Arial"/>
          <w:sz w:val="22"/>
          <w:szCs w:val="22"/>
        </w:rPr>
        <w:t>5 por cada metro cúbico de su capacidad.</w:t>
      </w:r>
    </w:p>
    <w:p w14:paraId="7598C0E0" w14:textId="77777777" w:rsidR="002D0426" w:rsidRPr="002F63FA" w:rsidRDefault="002D0426" w:rsidP="002D0426">
      <w:pPr>
        <w:rPr>
          <w:rFonts w:cs="Arial"/>
          <w:sz w:val="22"/>
          <w:szCs w:val="22"/>
        </w:rPr>
      </w:pPr>
    </w:p>
    <w:p w14:paraId="002C47B1" w14:textId="77777777" w:rsidR="002D0426" w:rsidRPr="002F63FA" w:rsidRDefault="002D0426" w:rsidP="002D0426">
      <w:pPr>
        <w:ind w:right="50"/>
        <w:rPr>
          <w:rFonts w:cs="Arial"/>
          <w:sz w:val="22"/>
          <w:szCs w:val="22"/>
        </w:rPr>
      </w:pPr>
      <w:r w:rsidRPr="002F63FA">
        <w:rPr>
          <w:rFonts w:cs="Arial"/>
          <w:sz w:val="22"/>
          <w:szCs w:val="22"/>
        </w:rPr>
        <w:t>V.- Por la construcción de bardas y obras lineales se cobr</w:t>
      </w:r>
      <w:r>
        <w:rPr>
          <w:rFonts w:cs="Arial"/>
          <w:sz w:val="22"/>
          <w:szCs w:val="22"/>
        </w:rPr>
        <w:t>ará por cada metro lineal $ 3.31</w:t>
      </w:r>
      <w:r w:rsidRPr="002F63FA">
        <w:rPr>
          <w:rFonts w:cs="Arial"/>
          <w:sz w:val="22"/>
          <w:szCs w:val="22"/>
        </w:rPr>
        <w:t xml:space="preserve"> cuando se trate de lotes baldíos no se cobrará impuesto.</w:t>
      </w:r>
    </w:p>
    <w:p w14:paraId="3DC6FD95" w14:textId="77777777" w:rsidR="002D0426" w:rsidRPr="002F63FA" w:rsidRDefault="002D0426" w:rsidP="002D0426">
      <w:pPr>
        <w:rPr>
          <w:rFonts w:cs="Arial"/>
          <w:sz w:val="22"/>
          <w:szCs w:val="22"/>
        </w:rPr>
      </w:pPr>
    </w:p>
    <w:p w14:paraId="15FB2462" w14:textId="77777777" w:rsidR="002D0426" w:rsidRPr="002F63FA" w:rsidRDefault="002D0426" w:rsidP="002D0426">
      <w:pPr>
        <w:ind w:right="50"/>
        <w:rPr>
          <w:rFonts w:cs="Arial"/>
          <w:sz w:val="22"/>
          <w:szCs w:val="22"/>
        </w:rPr>
      </w:pPr>
      <w:r w:rsidRPr="002F63FA">
        <w:rPr>
          <w:rFonts w:cs="Arial"/>
          <w:sz w:val="22"/>
          <w:szCs w:val="22"/>
        </w:rPr>
        <w:t>VI.- Las personas físicas o morales que soliciten licencias para la construcción de banquetas, les será otorgada en forma gratuita.</w:t>
      </w:r>
    </w:p>
    <w:p w14:paraId="5EAF9100" w14:textId="77777777" w:rsidR="002D0426" w:rsidRPr="002F63FA" w:rsidRDefault="002D0426" w:rsidP="002D0426">
      <w:pPr>
        <w:ind w:right="50"/>
        <w:rPr>
          <w:rFonts w:cs="Arial"/>
          <w:sz w:val="22"/>
          <w:szCs w:val="22"/>
        </w:rPr>
      </w:pPr>
    </w:p>
    <w:p w14:paraId="105A9F32" w14:textId="77777777" w:rsidR="002D0426" w:rsidRPr="002F63FA" w:rsidRDefault="002D0426" w:rsidP="002D0426">
      <w:pPr>
        <w:ind w:right="50"/>
        <w:rPr>
          <w:rFonts w:cs="Arial"/>
          <w:sz w:val="22"/>
          <w:szCs w:val="22"/>
        </w:rPr>
      </w:pPr>
      <w:r w:rsidRPr="002F63FA">
        <w:rPr>
          <w:rFonts w:cs="Arial"/>
          <w:sz w:val="22"/>
          <w:szCs w:val="22"/>
        </w:rPr>
        <w:t>VII.- Por las reconstrucciones, se cobrará el 2% sobre el valor de la inversión a realizar, siempre y cuando la reconstrucción aumente la superficie construida.</w:t>
      </w:r>
    </w:p>
    <w:p w14:paraId="7F99EDBE" w14:textId="77777777" w:rsidR="002D0426" w:rsidRPr="002F63FA" w:rsidRDefault="002D0426" w:rsidP="002D0426">
      <w:pPr>
        <w:ind w:right="50"/>
        <w:rPr>
          <w:rFonts w:cs="Arial"/>
          <w:sz w:val="22"/>
          <w:szCs w:val="22"/>
        </w:rPr>
      </w:pPr>
    </w:p>
    <w:p w14:paraId="4F429526" w14:textId="77777777" w:rsidR="002D0426" w:rsidRPr="002F63FA" w:rsidRDefault="002D0426" w:rsidP="002D0426">
      <w:pPr>
        <w:ind w:right="50"/>
        <w:rPr>
          <w:rFonts w:cs="Arial"/>
          <w:sz w:val="22"/>
          <w:szCs w:val="22"/>
        </w:rPr>
      </w:pPr>
      <w:r w:rsidRPr="002F63FA">
        <w:rPr>
          <w:rFonts w:cs="Arial"/>
          <w:sz w:val="22"/>
          <w:szCs w:val="22"/>
        </w:rPr>
        <w:t>VIII.- Para la fijación de los derechos que se causen por la expedición de licencias para demolición de construcciones, se cobrará por cada metro cuadrado de construcción de acuerdo con las siguientes categorías:</w:t>
      </w:r>
    </w:p>
    <w:p w14:paraId="4860A7D9" w14:textId="77777777" w:rsidR="002D0426" w:rsidRPr="002F63FA" w:rsidRDefault="002D0426" w:rsidP="002D0426">
      <w:pPr>
        <w:ind w:right="50"/>
        <w:rPr>
          <w:rFonts w:cs="Arial"/>
          <w:sz w:val="22"/>
          <w:szCs w:val="22"/>
        </w:rPr>
      </w:pPr>
    </w:p>
    <w:p w14:paraId="3F140FE4" w14:textId="77777777" w:rsidR="002D0426" w:rsidRPr="002F63FA" w:rsidRDefault="002D0426" w:rsidP="002D0426">
      <w:pPr>
        <w:ind w:left="142" w:right="50"/>
        <w:rPr>
          <w:rFonts w:cs="Arial"/>
          <w:sz w:val="22"/>
          <w:szCs w:val="22"/>
        </w:rPr>
      </w:pPr>
      <w:r w:rsidRPr="002F63FA">
        <w:rPr>
          <w:rFonts w:cs="Arial"/>
          <w:sz w:val="22"/>
          <w:szCs w:val="22"/>
        </w:rPr>
        <w:t>a) Tipo A. Construcciones con estructura de concr</w:t>
      </w:r>
      <w:r>
        <w:rPr>
          <w:rFonts w:cs="Arial"/>
          <w:sz w:val="22"/>
          <w:szCs w:val="22"/>
        </w:rPr>
        <w:t>eto y muro de ladrillo, de $ 5.08 a $ 7.61</w:t>
      </w:r>
      <w:r w:rsidRPr="002F63FA">
        <w:rPr>
          <w:rFonts w:cs="Arial"/>
          <w:sz w:val="22"/>
          <w:szCs w:val="22"/>
        </w:rPr>
        <w:t xml:space="preserve"> por m2.</w:t>
      </w:r>
    </w:p>
    <w:p w14:paraId="7FB2726B" w14:textId="77777777" w:rsidR="002D0426" w:rsidRPr="002F63FA" w:rsidRDefault="002D0426" w:rsidP="002D0426">
      <w:pPr>
        <w:ind w:left="142" w:right="50"/>
        <w:rPr>
          <w:rFonts w:cs="Arial"/>
          <w:sz w:val="22"/>
          <w:szCs w:val="22"/>
        </w:rPr>
      </w:pPr>
    </w:p>
    <w:p w14:paraId="7BDC75D8" w14:textId="77777777" w:rsidR="002D0426" w:rsidRPr="002F63FA" w:rsidRDefault="002D0426" w:rsidP="002D0426">
      <w:pPr>
        <w:ind w:left="142" w:right="50"/>
        <w:rPr>
          <w:rFonts w:cs="Arial"/>
          <w:sz w:val="22"/>
          <w:szCs w:val="22"/>
        </w:rPr>
      </w:pPr>
      <w:r w:rsidRPr="002F63FA">
        <w:rPr>
          <w:rFonts w:cs="Arial"/>
          <w:sz w:val="22"/>
          <w:szCs w:val="22"/>
        </w:rPr>
        <w:t>b) Tipo B. Construcciones con techo d</w:t>
      </w:r>
      <w:r>
        <w:rPr>
          <w:rFonts w:cs="Arial"/>
          <w:sz w:val="22"/>
          <w:szCs w:val="22"/>
        </w:rPr>
        <w:t>e terrado y muros de adobe $ 2.53</w:t>
      </w:r>
      <w:r w:rsidRPr="002F63FA">
        <w:rPr>
          <w:rFonts w:cs="Arial"/>
          <w:sz w:val="22"/>
          <w:szCs w:val="22"/>
        </w:rPr>
        <w:t xml:space="preserve"> por m2.</w:t>
      </w:r>
    </w:p>
    <w:p w14:paraId="53A1CCCA" w14:textId="77777777" w:rsidR="002D0426" w:rsidRPr="002F63FA" w:rsidRDefault="002D0426" w:rsidP="002D0426">
      <w:pPr>
        <w:ind w:left="142" w:right="50"/>
        <w:rPr>
          <w:rFonts w:cs="Arial"/>
          <w:sz w:val="22"/>
          <w:szCs w:val="22"/>
        </w:rPr>
      </w:pPr>
    </w:p>
    <w:p w14:paraId="013A3BD3" w14:textId="77777777" w:rsidR="002D0426" w:rsidRPr="002F63FA" w:rsidRDefault="002D0426" w:rsidP="002D0426">
      <w:pPr>
        <w:ind w:left="142" w:right="50"/>
        <w:rPr>
          <w:rFonts w:cs="Arial"/>
          <w:sz w:val="22"/>
          <w:szCs w:val="22"/>
        </w:rPr>
      </w:pPr>
      <w:r w:rsidRPr="002F63FA">
        <w:rPr>
          <w:rFonts w:cs="Arial"/>
          <w:sz w:val="22"/>
          <w:szCs w:val="22"/>
        </w:rPr>
        <w:t>c) Tipo C. Construcciones de techo de lámina, madera o cualquier otro material no se pagarán derechos.</w:t>
      </w:r>
    </w:p>
    <w:p w14:paraId="3215CA58" w14:textId="77777777" w:rsidR="002D0426" w:rsidRPr="002F63FA" w:rsidRDefault="002D0426" w:rsidP="002D0426">
      <w:pPr>
        <w:rPr>
          <w:rFonts w:cs="Arial"/>
          <w:sz w:val="22"/>
          <w:szCs w:val="22"/>
        </w:rPr>
      </w:pPr>
    </w:p>
    <w:p w14:paraId="090070C2" w14:textId="77777777" w:rsidR="002D0426" w:rsidRPr="002F63FA" w:rsidRDefault="002D0426" w:rsidP="002D0426">
      <w:pPr>
        <w:ind w:right="50"/>
        <w:rPr>
          <w:rFonts w:cs="Arial"/>
          <w:sz w:val="22"/>
          <w:szCs w:val="22"/>
        </w:rPr>
      </w:pPr>
      <w:r w:rsidRPr="002F63FA">
        <w:rPr>
          <w:rFonts w:cs="Arial"/>
          <w:sz w:val="22"/>
          <w:szCs w:val="22"/>
        </w:rPr>
        <w:t>IX.- Por la demoli</w:t>
      </w:r>
      <w:r>
        <w:rPr>
          <w:rFonts w:cs="Arial"/>
          <w:sz w:val="22"/>
          <w:szCs w:val="22"/>
        </w:rPr>
        <w:t>ción de bardas, se cobrará $ 1.80</w:t>
      </w:r>
      <w:r w:rsidRPr="002F63FA">
        <w:rPr>
          <w:rFonts w:cs="Arial"/>
          <w:sz w:val="22"/>
          <w:szCs w:val="22"/>
        </w:rPr>
        <w:t xml:space="preserve"> por cada metro lineal de construcción</w:t>
      </w:r>
    </w:p>
    <w:p w14:paraId="70F278D6" w14:textId="77777777" w:rsidR="002D0426" w:rsidRPr="002F63FA" w:rsidRDefault="002D0426" w:rsidP="002D0426">
      <w:pPr>
        <w:ind w:right="50"/>
        <w:rPr>
          <w:rFonts w:cs="Arial"/>
          <w:sz w:val="22"/>
          <w:szCs w:val="22"/>
        </w:rPr>
      </w:pPr>
    </w:p>
    <w:p w14:paraId="21128E56" w14:textId="77777777" w:rsidR="002D0426" w:rsidRPr="002F63FA" w:rsidRDefault="002D0426" w:rsidP="002D0426">
      <w:pPr>
        <w:ind w:right="50"/>
        <w:rPr>
          <w:rFonts w:cs="Arial"/>
          <w:sz w:val="22"/>
          <w:szCs w:val="22"/>
        </w:rPr>
      </w:pPr>
      <w:r w:rsidRPr="002F63FA">
        <w:rPr>
          <w:rFonts w:cs="Arial"/>
          <w:sz w:val="22"/>
          <w:szCs w:val="22"/>
        </w:rPr>
        <w:t>X.- Por las licencias para construir superficies horizontales a descubierto, patios recubiertos de piso, pavimentos, plazas y en general todo tipo de explanadas, se cobrará por cada metro cuadrado y de acuerdo a las siguientes categorías:</w:t>
      </w:r>
    </w:p>
    <w:p w14:paraId="5FEB3A5A" w14:textId="77777777" w:rsidR="002D0426" w:rsidRPr="002F63FA" w:rsidRDefault="002D0426" w:rsidP="002D0426">
      <w:pPr>
        <w:ind w:right="50"/>
        <w:rPr>
          <w:rFonts w:cs="Arial"/>
          <w:sz w:val="22"/>
          <w:szCs w:val="22"/>
        </w:rPr>
      </w:pPr>
    </w:p>
    <w:p w14:paraId="5E2A88FA" w14:textId="66492C84" w:rsidR="002D0426" w:rsidRPr="002F63FA" w:rsidRDefault="002D0426" w:rsidP="002D0426">
      <w:pPr>
        <w:ind w:left="567" w:right="50" w:hanging="425"/>
        <w:rPr>
          <w:rFonts w:cs="Arial"/>
          <w:sz w:val="22"/>
          <w:szCs w:val="22"/>
        </w:rPr>
      </w:pPr>
      <w:r w:rsidRPr="002F63FA">
        <w:rPr>
          <w:rFonts w:cs="Arial"/>
          <w:sz w:val="22"/>
          <w:szCs w:val="22"/>
        </w:rPr>
        <w:t>a)  Primera Categoría: Construcciones de piso de mármol, mosaico, pas</w:t>
      </w:r>
      <w:r>
        <w:rPr>
          <w:rFonts w:cs="Arial"/>
          <w:sz w:val="22"/>
          <w:szCs w:val="22"/>
        </w:rPr>
        <w:t>ta, terrazo o similares</w:t>
      </w:r>
      <w:r w:rsidR="003B28AD">
        <w:rPr>
          <w:rFonts w:cs="Arial"/>
          <w:sz w:val="22"/>
          <w:szCs w:val="22"/>
        </w:rPr>
        <w:t xml:space="preserve"> </w:t>
      </w:r>
      <w:r>
        <w:rPr>
          <w:rFonts w:cs="Arial"/>
          <w:sz w:val="22"/>
          <w:szCs w:val="22"/>
        </w:rPr>
        <w:t>$ 11.45</w:t>
      </w:r>
      <w:r w:rsidRPr="002F63FA">
        <w:rPr>
          <w:rFonts w:cs="Arial"/>
          <w:sz w:val="22"/>
          <w:szCs w:val="22"/>
        </w:rPr>
        <w:t xml:space="preserve"> por m2.</w:t>
      </w:r>
    </w:p>
    <w:p w14:paraId="449DE019" w14:textId="77777777" w:rsidR="002D0426" w:rsidRPr="002F63FA" w:rsidRDefault="002D0426" w:rsidP="002D0426">
      <w:pPr>
        <w:ind w:left="567" w:right="50" w:hanging="425"/>
        <w:rPr>
          <w:rFonts w:cs="Arial"/>
          <w:sz w:val="22"/>
          <w:szCs w:val="22"/>
        </w:rPr>
      </w:pPr>
      <w:r w:rsidRPr="002F63FA">
        <w:rPr>
          <w:rFonts w:cs="Arial"/>
          <w:sz w:val="22"/>
          <w:szCs w:val="22"/>
        </w:rPr>
        <w:t>b)  Segunda Categoría: Construcciones de concreto pulido, planilla, construcciones de lozas de conc</w:t>
      </w:r>
      <w:r>
        <w:rPr>
          <w:rFonts w:cs="Arial"/>
          <w:sz w:val="22"/>
          <w:szCs w:val="22"/>
        </w:rPr>
        <w:t>reto, aislados o similares $ 5.08.</w:t>
      </w:r>
      <w:r w:rsidRPr="002F63FA">
        <w:rPr>
          <w:rFonts w:cs="Arial"/>
          <w:sz w:val="22"/>
          <w:szCs w:val="22"/>
        </w:rPr>
        <w:t xml:space="preserve"> por m2.</w:t>
      </w:r>
    </w:p>
    <w:p w14:paraId="74AF0C51" w14:textId="77777777" w:rsidR="002D0426" w:rsidRPr="002F63FA" w:rsidRDefault="002D0426" w:rsidP="002D0426">
      <w:pPr>
        <w:ind w:left="567" w:right="50" w:hanging="425"/>
        <w:rPr>
          <w:rFonts w:cs="Arial"/>
          <w:sz w:val="22"/>
          <w:szCs w:val="22"/>
        </w:rPr>
      </w:pPr>
      <w:r w:rsidRPr="002F63FA">
        <w:rPr>
          <w:rFonts w:cs="Arial"/>
          <w:sz w:val="22"/>
          <w:szCs w:val="22"/>
        </w:rPr>
        <w:t>c)  Tercera Categoría: Construc</w:t>
      </w:r>
      <w:r>
        <w:rPr>
          <w:rFonts w:cs="Arial"/>
          <w:sz w:val="22"/>
          <w:szCs w:val="22"/>
        </w:rPr>
        <w:t>ciones de tipo provisional $ 2.15</w:t>
      </w:r>
      <w:r w:rsidRPr="002F63FA">
        <w:rPr>
          <w:rFonts w:cs="Arial"/>
          <w:sz w:val="22"/>
          <w:szCs w:val="22"/>
        </w:rPr>
        <w:t xml:space="preserve"> por m2.</w:t>
      </w:r>
    </w:p>
    <w:p w14:paraId="7A788253" w14:textId="77777777" w:rsidR="002D0426" w:rsidRPr="002F63FA" w:rsidRDefault="002D0426" w:rsidP="002D0426">
      <w:pPr>
        <w:rPr>
          <w:rFonts w:cs="Arial"/>
          <w:sz w:val="22"/>
          <w:szCs w:val="22"/>
        </w:rPr>
      </w:pPr>
    </w:p>
    <w:p w14:paraId="7C2C9093" w14:textId="77777777" w:rsidR="002D0426" w:rsidRPr="002F63FA" w:rsidRDefault="002D0426" w:rsidP="002D0426">
      <w:pPr>
        <w:ind w:right="50"/>
        <w:rPr>
          <w:rFonts w:cs="Arial"/>
          <w:sz w:val="22"/>
          <w:szCs w:val="22"/>
        </w:rPr>
      </w:pPr>
      <w:r w:rsidRPr="002F63FA">
        <w:rPr>
          <w:rFonts w:cs="Arial"/>
          <w:sz w:val="22"/>
          <w:szCs w:val="22"/>
        </w:rPr>
        <w:t>XI.- Las autoridades municipales señalarán, al expedir la licencia respectiva, el plazo de su vigencia, que no podrá prorrogarse sino por una sola vez, en cuyo caso, la prórroga no excederá del término medio aritmético del plazo inicial.</w:t>
      </w:r>
    </w:p>
    <w:p w14:paraId="54B3634B" w14:textId="77777777" w:rsidR="002D0426" w:rsidRPr="002F63FA" w:rsidRDefault="002D0426" w:rsidP="002D0426">
      <w:pPr>
        <w:rPr>
          <w:rFonts w:cs="Arial"/>
          <w:sz w:val="22"/>
          <w:szCs w:val="22"/>
        </w:rPr>
      </w:pPr>
    </w:p>
    <w:p w14:paraId="00F512E2" w14:textId="77777777" w:rsidR="002D0426" w:rsidRPr="002F63FA" w:rsidRDefault="002D0426" w:rsidP="002D0426">
      <w:pPr>
        <w:ind w:right="50"/>
        <w:rPr>
          <w:rFonts w:cs="Arial"/>
          <w:sz w:val="22"/>
          <w:szCs w:val="22"/>
        </w:rPr>
      </w:pPr>
      <w:r w:rsidRPr="002F63FA">
        <w:rPr>
          <w:rFonts w:cs="Arial"/>
          <w:sz w:val="22"/>
          <w:szCs w:val="22"/>
        </w:rPr>
        <w:lastRenderedPageBreak/>
        <w:t>XII.- Los predios no construidos dentro de la zona urbana deberán ser bardeados a una altura de dos metros con material adecuado, sin pago de la licencia respectiva.</w:t>
      </w:r>
    </w:p>
    <w:p w14:paraId="54E22B63" w14:textId="77777777" w:rsidR="002D0426" w:rsidRPr="002F63FA" w:rsidRDefault="002D0426" w:rsidP="002D0426">
      <w:pPr>
        <w:ind w:right="50"/>
        <w:rPr>
          <w:rFonts w:cs="Arial"/>
          <w:sz w:val="22"/>
          <w:szCs w:val="22"/>
        </w:rPr>
      </w:pPr>
    </w:p>
    <w:p w14:paraId="03A75328" w14:textId="77777777" w:rsidR="002D0426" w:rsidRPr="002F63FA" w:rsidRDefault="002D0426" w:rsidP="002D0426">
      <w:pPr>
        <w:ind w:right="50"/>
        <w:rPr>
          <w:rFonts w:cs="Arial"/>
          <w:sz w:val="22"/>
          <w:szCs w:val="22"/>
        </w:rPr>
      </w:pPr>
      <w:r w:rsidRPr="002F63FA">
        <w:rPr>
          <w:rFonts w:cs="Arial"/>
          <w:sz w:val="22"/>
          <w:szCs w:val="22"/>
        </w:rPr>
        <w:t>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14:paraId="452DCA79" w14:textId="77777777" w:rsidR="002D0426" w:rsidRPr="002F63FA" w:rsidRDefault="002D0426" w:rsidP="002D0426">
      <w:pPr>
        <w:ind w:right="50"/>
        <w:rPr>
          <w:rFonts w:cs="Arial"/>
          <w:sz w:val="22"/>
          <w:szCs w:val="22"/>
        </w:rPr>
      </w:pPr>
    </w:p>
    <w:p w14:paraId="08BD4C7E" w14:textId="77777777" w:rsidR="002D0426" w:rsidRPr="002F63FA" w:rsidRDefault="002D0426" w:rsidP="002D0426">
      <w:pPr>
        <w:ind w:right="50"/>
        <w:rPr>
          <w:rFonts w:cs="Arial"/>
          <w:sz w:val="22"/>
          <w:szCs w:val="22"/>
        </w:rPr>
      </w:pPr>
      <w:r w:rsidRPr="002F63FA">
        <w:rPr>
          <w:rFonts w:cs="Arial"/>
          <w:sz w:val="22"/>
          <w:szCs w:val="22"/>
        </w:rPr>
        <w:t xml:space="preserve">XIV.- Por expedición del certificado de uso de suelo del predio para edificaciones nuevas, se cubrirán conforme a la siguiente tabla por única vez: </w:t>
      </w:r>
    </w:p>
    <w:p w14:paraId="612C2AA7" w14:textId="77777777" w:rsidR="002D0426" w:rsidRPr="002F63FA" w:rsidRDefault="002D0426" w:rsidP="002D0426">
      <w:pPr>
        <w:ind w:right="50"/>
        <w:rPr>
          <w:rFonts w:cs="Arial"/>
          <w:sz w:val="22"/>
          <w:szCs w:val="22"/>
        </w:rPr>
      </w:pPr>
    </w:p>
    <w:p w14:paraId="766D414D" w14:textId="77777777" w:rsidR="002D0426" w:rsidRPr="002F63FA" w:rsidRDefault="002D0426" w:rsidP="002D0426">
      <w:pPr>
        <w:ind w:right="50"/>
        <w:rPr>
          <w:rFonts w:cs="Arial"/>
          <w:sz w:val="22"/>
          <w:szCs w:val="22"/>
        </w:rPr>
      </w:pPr>
      <w:r w:rsidRPr="002F63FA">
        <w:rPr>
          <w:rFonts w:cs="Arial"/>
          <w:sz w:val="22"/>
          <w:szCs w:val="22"/>
        </w:rPr>
        <w:t xml:space="preserve">     Superficie m2                       </w:t>
      </w:r>
      <w:r w:rsidRPr="002F63FA">
        <w:rPr>
          <w:rFonts w:cs="Arial"/>
          <w:sz w:val="22"/>
          <w:szCs w:val="22"/>
        </w:rPr>
        <w:tab/>
        <w:t>Importe</w:t>
      </w:r>
    </w:p>
    <w:p w14:paraId="586F11BF" w14:textId="203DA9A3" w:rsidR="002D0426" w:rsidRPr="002F63FA" w:rsidRDefault="002D0426" w:rsidP="002D0426">
      <w:pPr>
        <w:ind w:right="50"/>
        <w:rPr>
          <w:rFonts w:cs="Arial"/>
          <w:sz w:val="22"/>
          <w:szCs w:val="22"/>
        </w:rPr>
      </w:pPr>
      <w:r w:rsidRPr="002F63FA">
        <w:rPr>
          <w:rFonts w:cs="Arial"/>
          <w:sz w:val="22"/>
          <w:szCs w:val="22"/>
        </w:rPr>
        <w:t xml:space="preserve">1.    </w:t>
      </w:r>
      <w:proofErr w:type="gramStart"/>
      <w:r w:rsidRPr="002F63FA">
        <w:rPr>
          <w:rFonts w:cs="Arial"/>
          <w:sz w:val="22"/>
          <w:szCs w:val="22"/>
        </w:rPr>
        <w:t>de  1</w:t>
      </w:r>
      <w:proofErr w:type="gramEnd"/>
      <w:r w:rsidRPr="002F63FA">
        <w:rPr>
          <w:rFonts w:cs="Arial"/>
          <w:sz w:val="22"/>
          <w:szCs w:val="22"/>
        </w:rPr>
        <w:t xml:space="preserve"> a 200                      </w:t>
      </w:r>
      <w:r w:rsidRPr="002F63FA">
        <w:rPr>
          <w:rFonts w:cs="Arial"/>
          <w:sz w:val="22"/>
          <w:szCs w:val="22"/>
        </w:rPr>
        <w:tab/>
        <w:t>$ 1.</w:t>
      </w:r>
      <w:r>
        <w:rPr>
          <w:rFonts w:cs="Arial"/>
          <w:sz w:val="22"/>
          <w:szCs w:val="22"/>
        </w:rPr>
        <w:t>81</w:t>
      </w:r>
      <w:r w:rsidRPr="002F63FA">
        <w:rPr>
          <w:rFonts w:cs="Arial"/>
          <w:sz w:val="22"/>
          <w:szCs w:val="22"/>
        </w:rPr>
        <w:t xml:space="preserve"> m2</w:t>
      </w:r>
      <w:r w:rsidR="003B28AD">
        <w:rPr>
          <w:rFonts w:cs="Arial"/>
          <w:sz w:val="22"/>
          <w:szCs w:val="22"/>
        </w:rPr>
        <w:t>.</w:t>
      </w:r>
    </w:p>
    <w:p w14:paraId="3808A015" w14:textId="78A188FC" w:rsidR="002D0426" w:rsidRPr="002F63FA" w:rsidRDefault="002D0426" w:rsidP="002D0426">
      <w:pPr>
        <w:ind w:right="50"/>
        <w:rPr>
          <w:rFonts w:cs="Arial"/>
          <w:sz w:val="22"/>
          <w:szCs w:val="22"/>
        </w:rPr>
      </w:pPr>
      <w:r w:rsidRPr="002F63FA">
        <w:rPr>
          <w:rFonts w:cs="Arial"/>
          <w:sz w:val="22"/>
          <w:szCs w:val="22"/>
        </w:rPr>
        <w:t xml:space="preserve">2.    </w:t>
      </w:r>
      <w:proofErr w:type="gramStart"/>
      <w:r w:rsidRPr="002F63FA">
        <w:rPr>
          <w:rFonts w:cs="Arial"/>
          <w:sz w:val="22"/>
          <w:szCs w:val="22"/>
        </w:rPr>
        <w:t>de  201</w:t>
      </w:r>
      <w:proofErr w:type="gramEnd"/>
      <w:r w:rsidRPr="002F63FA">
        <w:rPr>
          <w:rFonts w:cs="Arial"/>
          <w:sz w:val="22"/>
          <w:szCs w:val="22"/>
        </w:rPr>
        <w:t xml:space="preserve"> a 500                     </w:t>
      </w:r>
      <w:r w:rsidRPr="002F63FA">
        <w:rPr>
          <w:rFonts w:cs="Arial"/>
          <w:sz w:val="22"/>
          <w:szCs w:val="22"/>
        </w:rPr>
        <w:tab/>
      </w:r>
      <w:r>
        <w:rPr>
          <w:rFonts w:cs="Arial"/>
          <w:sz w:val="22"/>
          <w:szCs w:val="22"/>
        </w:rPr>
        <w:t>$ 1.92</w:t>
      </w:r>
      <w:r w:rsidRPr="002F63FA">
        <w:rPr>
          <w:rFonts w:cs="Arial"/>
          <w:sz w:val="22"/>
          <w:szCs w:val="22"/>
        </w:rPr>
        <w:t xml:space="preserve"> m2</w:t>
      </w:r>
      <w:r w:rsidR="003B28AD">
        <w:rPr>
          <w:rFonts w:cs="Arial"/>
          <w:sz w:val="22"/>
          <w:szCs w:val="22"/>
        </w:rPr>
        <w:t>.</w:t>
      </w:r>
    </w:p>
    <w:p w14:paraId="3DF21B59" w14:textId="68112348" w:rsidR="002D0426" w:rsidRPr="002F63FA" w:rsidRDefault="002D0426" w:rsidP="002D0426">
      <w:pPr>
        <w:ind w:right="50"/>
        <w:rPr>
          <w:rFonts w:cs="Arial"/>
          <w:sz w:val="22"/>
          <w:szCs w:val="22"/>
        </w:rPr>
      </w:pPr>
      <w:r w:rsidRPr="002F63FA">
        <w:rPr>
          <w:rFonts w:cs="Arial"/>
          <w:sz w:val="22"/>
          <w:szCs w:val="22"/>
        </w:rPr>
        <w:t xml:space="preserve">3.    </w:t>
      </w:r>
      <w:proofErr w:type="gramStart"/>
      <w:r w:rsidRPr="002F63FA">
        <w:rPr>
          <w:rFonts w:cs="Arial"/>
          <w:sz w:val="22"/>
          <w:szCs w:val="22"/>
        </w:rPr>
        <w:t>de  501</w:t>
      </w:r>
      <w:proofErr w:type="gramEnd"/>
      <w:r w:rsidRPr="002F63FA">
        <w:rPr>
          <w:rFonts w:cs="Arial"/>
          <w:sz w:val="22"/>
          <w:szCs w:val="22"/>
        </w:rPr>
        <w:t xml:space="preserve"> a 1,000                  </w:t>
      </w:r>
      <w:r w:rsidRPr="002F63FA">
        <w:rPr>
          <w:rFonts w:cs="Arial"/>
          <w:sz w:val="22"/>
          <w:szCs w:val="22"/>
        </w:rPr>
        <w:tab/>
      </w:r>
      <w:r>
        <w:rPr>
          <w:rFonts w:cs="Arial"/>
          <w:sz w:val="22"/>
          <w:szCs w:val="22"/>
        </w:rPr>
        <w:t>$ 2.04</w:t>
      </w:r>
      <w:r w:rsidRPr="002F63FA">
        <w:rPr>
          <w:rFonts w:cs="Arial"/>
          <w:sz w:val="22"/>
          <w:szCs w:val="22"/>
        </w:rPr>
        <w:t xml:space="preserve"> m2</w:t>
      </w:r>
      <w:r w:rsidR="003B28AD">
        <w:rPr>
          <w:rFonts w:cs="Arial"/>
          <w:sz w:val="22"/>
          <w:szCs w:val="22"/>
        </w:rPr>
        <w:t>.</w:t>
      </w:r>
    </w:p>
    <w:p w14:paraId="0C0FF762" w14:textId="7483652F" w:rsidR="002D0426" w:rsidRPr="002F63FA" w:rsidRDefault="002D0426" w:rsidP="002D0426">
      <w:pPr>
        <w:ind w:right="50"/>
        <w:rPr>
          <w:rFonts w:cs="Arial"/>
          <w:sz w:val="22"/>
          <w:szCs w:val="22"/>
        </w:rPr>
      </w:pPr>
      <w:r w:rsidRPr="002F63FA">
        <w:rPr>
          <w:rFonts w:cs="Arial"/>
          <w:sz w:val="22"/>
          <w:szCs w:val="22"/>
        </w:rPr>
        <w:t xml:space="preserve">4.    de 1,001 a adelante         </w:t>
      </w:r>
      <w:r w:rsidRPr="002F63FA">
        <w:rPr>
          <w:rFonts w:cs="Arial"/>
          <w:sz w:val="22"/>
          <w:szCs w:val="22"/>
        </w:rPr>
        <w:tab/>
        <w:t>$ 3.</w:t>
      </w:r>
      <w:r>
        <w:rPr>
          <w:rFonts w:cs="Arial"/>
          <w:sz w:val="22"/>
          <w:szCs w:val="22"/>
        </w:rPr>
        <w:t>1</w:t>
      </w:r>
      <w:r w:rsidRPr="002F63FA">
        <w:rPr>
          <w:rFonts w:cs="Arial"/>
          <w:sz w:val="22"/>
          <w:szCs w:val="22"/>
        </w:rPr>
        <w:t>6 m2</w:t>
      </w:r>
      <w:r w:rsidR="003B28AD">
        <w:rPr>
          <w:rFonts w:cs="Arial"/>
          <w:sz w:val="22"/>
          <w:szCs w:val="22"/>
        </w:rPr>
        <w:t>.</w:t>
      </w:r>
    </w:p>
    <w:p w14:paraId="5B921A1B" w14:textId="77777777" w:rsidR="002D0426" w:rsidRPr="002F63FA" w:rsidRDefault="002D0426" w:rsidP="002D0426">
      <w:pPr>
        <w:ind w:right="50"/>
        <w:rPr>
          <w:rFonts w:cs="Arial"/>
          <w:sz w:val="22"/>
          <w:szCs w:val="22"/>
        </w:rPr>
      </w:pPr>
      <w:r w:rsidRPr="002F63FA">
        <w:rPr>
          <w:rFonts w:cs="Arial"/>
          <w:sz w:val="22"/>
          <w:szCs w:val="22"/>
        </w:rPr>
        <w:t xml:space="preserve"> </w:t>
      </w:r>
    </w:p>
    <w:p w14:paraId="0F005DCC" w14:textId="43979EEC" w:rsidR="002D0426" w:rsidRPr="002F63FA" w:rsidRDefault="002D0426" w:rsidP="002D0426">
      <w:pPr>
        <w:rPr>
          <w:rFonts w:cs="Arial"/>
          <w:sz w:val="22"/>
          <w:szCs w:val="22"/>
        </w:rPr>
      </w:pPr>
      <w:r w:rsidRPr="002F63FA">
        <w:rPr>
          <w:rFonts w:cs="Arial"/>
          <w:sz w:val="22"/>
          <w:szCs w:val="22"/>
        </w:rPr>
        <w:t>XV.- Por la expedición de permiso de construcción y remodelación de las instalaciones que sean centrales productoras de energía termoeléctrica, térmica solar, hidroeléctrica, eólica, fotovoltaica, aerogeneradores o similares</w:t>
      </w:r>
      <w:r>
        <w:rPr>
          <w:rFonts w:cs="Arial"/>
          <w:sz w:val="22"/>
          <w:szCs w:val="22"/>
        </w:rPr>
        <w:t>, se cobrará la cantidad de $</w:t>
      </w:r>
      <w:r w:rsidR="0091428F">
        <w:rPr>
          <w:rFonts w:cs="Arial"/>
          <w:sz w:val="22"/>
          <w:szCs w:val="22"/>
        </w:rPr>
        <w:t xml:space="preserve"> </w:t>
      </w:r>
      <w:r>
        <w:rPr>
          <w:rFonts w:cs="Arial"/>
          <w:sz w:val="22"/>
          <w:szCs w:val="22"/>
        </w:rPr>
        <w:t>50,76</w:t>
      </w:r>
      <w:r w:rsidR="0091428F">
        <w:rPr>
          <w:rFonts w:cs="Arial"/>
          <w:sz w:val="22"/>
          <w:szCs w:val="22"/>
        </w:rPr>
        <w:t>8</w:t>
      </w:r>
      <w:r>
        <w:rPr>
          <w:rFonts w:cs="Arial"/>
          <w:sz w:val="22"/>
          <w:szCs w:val="22"/>
        </w:rPr>
        <w:t>.</w:t>
      </w:r>
      <w:r w:rsidRPr="002F63FA">
        <w:rPr>
          <w:rFonts w:cs="Arial"/>
          <w:sz w:val="22"/>
          <w:szCs w:val="22"/>
        </w:rPr>
        <w:t>00 por permiso para cada aerogenerador o unidad.</w:t>
      </w:r>
    </w:p>
    <w:p w14:paraId="1C1B0260" w14:textId="77777777" w:rsidR="002D0426" w:rsidRPr="002F63FA" w:rsidRDefault="002D0426" w:rsidP="002D0426">
      <w:pPr>
        <w:rPr>
          <w:rFonts w:cs="Arial"/>
          <w:sz w:val="22"/>
          <w:szCs w:val="22"/>
        </w:rPr>
      </w:pPr>
    </w:p>
    <w:p w14:paraId="5336D73E" w14:textId="0628F199" w:rsidR="002D0426" w:rsidRPr="002F63FA" w:rsidRDefault="002D0426" w:rsidP="002D0426">
      <w:pPr>
        <w:rPr>
          <w:rFonts w:cs="Arial"/>
          <w:sz w:val="22"/>
          <w:szCs w:val="22"/>
        </w:rPr>
      </w:pPr>
      <w:r w:rsidRPr="002F63FA">
        <w:rPr>
          <w:rFonts w:cs="Arial"/>
          <w:sz w:val="22"/>
          <w:szCs w:val="22"/>
        </w:rPr>
        <w:t xml:space="preserve">XVI.- Por la expedición de permiso de construcción y remodelación de la instalación dedicada a la explotación del gas de lutitas o gas shale, se cobrará la cantidad de $ </w:t>
      </w:r>
      <w:r>
        <w:rPr>
          <w:rFonts w:cs="Arial"/>
          <w:sz w:val="22"/>
          <w:szCs w:val="22"/>
        </w:rPr>
        <w:t>50,76</w:t>
      </w:r>
      <w:r w:rsidR="0091428F">
        <w:rPr>
          <w:rFonts w:cs="Arial"/>
          <w:sz w:val="22"/>
          <w:szCs w:val="22"/>
        </w:rPr>
        <w:t>8</w:t>
      </w:r>
      <w:r w:rsidRPr="002F63FA">
        <w:rPr>
          <w:rFonts w:cs="Arial"/>
          <w:sz w:val="22"/>
          <w:szCs w:val="22"/>
        </w:rPr>
        <w:t>.00 por permiso para cada unidad.</w:t>
      </w:r>
    </w:p>
    <w:p w14:paraId="79EC5277" w14:textId="77777777" w:rsidR="002D0426" w:rsidRPr="002F63FA" w:rsidRDefault="002D0426" w:rsidP="002D0426">
      <w:pPr>
        <w:rPr>
          <w:rFonts w:cs="Arial"/>
          <w:sz w:val="22"/>
          <w:szCs w:val="22"/>
        </w:rPr>
      </w:pPr>
    </w:p>
    <w:p w14:paraId="7A24A37A" w14:textId="1F468F24" w:rsidR="002D0426" w:rsidRPr="002F63FA" w:rsidRDefault="002D0426" w:rsidP="002D0426">
      <w:pPr>
        <w:rPr>
          <w:rFonts w:cs="Arial"/>
          <w:sz w:val="22"/>
          <w:szCs w:val="22"/>
        </w:rPr>
      </w:pPr>
      <w:r w:rsidRPr="002F63FA">
        <w:rPr>
          <w:rFonts w:cs="Arial"/>
          <w:sz w:val="22"/>
          <w:szCs w:val="22"/>
        </w:rPr>
        <w:t xml:space="preserve">XVII.- Por la expedición de permiso de construcción y remodelación de la instalación dedicada a la extracción de Gas Natural $ </w:t>
      </w:r>
      <w:r>
        <w:rPr>
          <w:rFonts w:cs="Arial"/>
          <w:sz w:val="22"/>
          <w:szCs w:val="22"/>
        </w:rPr>
        <w:t>50,76</w:t>
      </w:r>
      <w:r w:rsidR="0091428F">
        <w:rPr>
          <w:rFonts w:cs="Arial"/>
          <w:sz w:val="22"/>
          <w:szCs w:val="22"/>
        </w:rPr>
        <w:t>8</w:t>
      </w:r>
      <w:r w:rsidRPr="002F63FA">
        <w:rPr>
          <w:rFonts w:cs="Arial"/>
          <w:sz w:val="22"/>
          <w:szCs w:val="22"/>
        </w:rPr>
        <w:t>.00 por permiso para cada unidad.</w:t>
      </w:r>
    </w:p>
    <w:p w14:paraId="6AA07016" w14:textId="77777777" w:rsidR="002D0426" w:rsidRPr="002F63FA" w:rsidRDefault="002D0426" w:rsidP="002D0426">
      <w:pPr>
        <w:rPr>
          <w:rFonts w:cs="Arial"/>
          <w:sz w:val="22"/>
          <w:szCs w:val="22"/>
        </w:rPr>
      </w:pPr>
    </w:p>
    <w:p w14:paraId="27F8E412" w14:textId="7AF86D51" w:rsidR="002D0426" w:rsidRPr="002F63FA" w:rsidRDefault="002D0426" w:rsidP="002D0426">
      <w:pPr>
        <w:rPr>
          <w:rFonts w:cs="Arial"/>
          <w:sz w:val="22"/>
          <w:szCs w:val="22"/>
        </w:rPr>
      </w:pPr>
      <w:r w:rsidRPr="002F63FA">
        <w:rPr>
          <w:rFonts w:cs="Arial"/>
          <w:sz w:val="22"/>
          <w:szCs w:val="22"/>
        </w:rPr>
        <w:t xml:space="preserve">XVIII.- Por la expedición de permiso de construcción y remodelación de la instalación dedicada a la extracción de Gas No Asociado $ </w:t>
      </w:r>
      <w:r>
        <w:rPr>
          <w:rFonts w:cs="Arial"/>
          <w:sz w:val="22"/>
          <w:szCs w:val="22"/>
        </w:rPr>
        <w:t>50,76</w:t>
      </w:r>
      <w:r w:rsidR="0091428F">
        <w:rPr>
          <w:rFonts w:cs="Arial"/>
          <w:sz w:val="22"/>
          <w:szCs w:val="22"/>
        </w:rPr>
        <w:t>8</w:t>
      </w:r>
      <w:r w:rsidRPr="002F63FA">
        <w:rPr>
          <w:rFonts w:cs="Arial"/>
          <w:sz w:val="22"/>
          <w:szCs w:val="22"/>
        </w:rPr>
        <w:t>.00 por permiso para cada unidad.</w:t>
      </w:r>
    </w:p>
    <w:p w14:paraId="1252457B" w14:textId="77777777" w:rsidR="002D0426" w:rsidRPr="002F63FA" w:rsidRDefault="002D0426" w:rsidP="002D0426">
      <w:pPr>
        <w:rPr>
          <w:rFonts w:cs="Arial"/>
          <w:sz w:val="22"/>
          <w:szCs w:val="22"/>
        </w:rPr>
      </w:pPr>
    </w:p>
    <w:p w14:paraId="79404956" w14:textId="78E22881" w:rsidR="002D0426" w:rsidRPr="002F63FA" w:rsidRDefault="002D0426" w:rsidP="002D0426">
      <w:pPr>
        <w:rPr>
          <w:rFonts w:cs="Arial"/>
          <w:sz w:val="22"/>
          <w:szCs w:val="22"/>
        </w:rPr>
      </w:pPr>
      <w:r w:rsidRPr="002F63FA">
        <w:rPr>
          <w:rFonts w:cs="Arial"/>
          <w:sz w:val="22"/>
          <w:szCs w:val="22"/>
        </w:rPr>
        <w:t xml:space="preserve">XIX.- Por la expedición de permiso de construcción y remodelación de pozos verticales y direccionales en el área específica a Yacimientos Convencionales (Roca Reservorio) en Trampas Estructurales en el que se encuentre el hidrocarburo $ </w:t>
      </w:r>
      <w:r>
        <w:rPr>
          <w:rFonts w:cs="Arial"/>
          <w:sz w:val="22"/>
          <w:szCs w:val="22"/>
        </w:rPr>
        <w:t>50,76</w:t>
      </w:r>
      <w:r w:rsidR="0091428F">
        <w:rPr>
          <w:rFonts w:cs="Arial"/>
          <w:sz w:val="22"/>
          <w:szCs w:val="22"/>
        </w:rPr>
        <w:t>8</w:t>
      </w:r>
      <w:r w:rsidRPr="002F63FA">
        <w:rPr>
          <w:rFonts w:cs="Arial"/>
          <w:sz w:val="22"/>
          <w:szCs w:val="22"/>
        </w:rPr>
        <w:t>.00 por permiso para cada pozo.</w:t>
      </w:r>
    </w:p>
    <w:p w14:paraId="324A5749" w14:textId="77777777" w:rsidR="002D0426" w:rsidRPr="002F63FA" w:rsidRDefault="002D0426" w:rsidP="002D0426">
      <w:pPr>
        <w:rPr>
          <w:rFonts w:cs="Arial"/>
          <w:sz w:val="22"/>
          <w:szCs w:val="22"/>
        </w:rPr>
      </w:pPr>
    </w:p>
    <w:p w14:paraId="69036CD9" w14:textId="7C3ABED9" w:rsidR="002D0426" w:rsidRPr="002F63FA" w:rsidRDefault="002D0426" w:rsidP="002D0426">
      <w:pPr>
        <w:rPr>
          <w:rFonts w:cs="Arial"/>
          <w:sz w:val="22"/>
          <w:szCs w:val="22"/>
        </w:rPr>
      </w:pPr>
      <w:r w:rsidRPr="002F63FA">
        <w:rPr>
          <w:rFonts w:cs="Arial"/>
          <w:sz w:val="22"/>
          <w:szCs w:val="22"/>
        </w:rPr>
        <w:t xml:space="preserve">XX.- Por la expedición de permiso de construcción y remodelación de pozo para la extracción de cualquier hidrocarburo $ </w:t>
      </w:r>
      <w:r>
        <w:rPr>
          <w:rFonts w:cs="Arial"/>
          <w:sz w:val="22"/>
          <w:szCs w:val="22"/>
        </w:rPr>
        <w:t>50,76</w:t>
      </w:r>
      <w:r w:rsidR="0091428F">
        <w:rPr>
          <w:rFonts w:cs="Arial"/>
          <w:sz w:val="22"/>
          <w:szCs w:val="22"/>
        </w:rPr>
        <w:t>8</w:t>
      </w:r>
      <w:r w:rsidRPr="002F63FA">
        <w:rPr>
          <w:rFonts w:cs="Arial"/>
          <w:sz w:val="22"/>
          <w:szCs w:val="22"/>
        </w:rPr>
        <w:t>.00 por permiso para cada pozo.</w:t>
      </w:r>
    </w:p>
    <w:p w14:paraId="4373BF29" w14:textId="77777777" w:rsidR="002D0426" w:rsidRPr="002F63FA" w:rsidRDefault="002D0426" w:rsidP="002D0426">
      <w:pPr>
        <w:rPr>
          <w:rFonts w:cs="Arial"/>
          <w:sz w:val="22"/>
          <w:szCs w:val="22"/>
        </w:rPr>
      </w:pPr>
    </w:p>
    <w:p w14:paraId="4A796B2D" w14:textId="77777777" w:rsidR="002D0426" w:rsidRPr="002F63FA" w:rsidRDefault="002D0426" w:rsidP="002D0426">
      <w:pPr>
        <w:rPr>
          <w:rFonts w:cs="Arial"/>
          <w:sz w:val="22"/>
          <w:szCs w:val="22"/>
        </w:rPr>
      </w:pPr>
      <w:r w:rsidRPr="002F63FA">
        <w:rPr>
          <w:rFonts w:cs="Arial"/>
          <w:sz w:val="22"/>
          <w:szCs w:val="22"/>
        </w:rPr>
        <w:t>XXI.-Por la revisión y autorización de planos que será conforme a la siguiente tarifa:</w:t>
      </w:r>
    </w:p>
    <w:p w14:paraId="2F116AAD" w14:textId="5924DA1D" w:rsidR="002D0426" w:rsidRPr="002F63FA" w:rsidRDefault="002D0426" w:rsidP="002D0426">
      <w:pPr>
        <w:rPr>
          <w:rFonts w:cs="Arial"/>
          <w:sz w:val="22"/>
          <w:szCs w:val="22"/>
        </w:rPr>
      </w:pPr>
      <w:r w:rsidRPr="002F63FA">
        <w:rPr>
          <w:rFonts w:cs="Arial"/>
          <w:sz w:val="22"/>
          <w:szCs w:val="22"/>
        </w:rPr>
        <w:t xml:space="preserve">         Habitacional     </w:t>
      </w:r>
      <w:r w:rsidRPr="002F63FA">
        <w:rPr>
          <w:rFonts w:cs="Arial"/>
          <w:sz w:val="22"/>
          <w:szCs w:val="22"/>
        </w:rPr>
        <w:tab/>
        <w:t>$ 3.</w:t>
      </w:r>
      <w:r>
        <w:rPr>
          <w:rFonts w:cs="Arial"/>
          <w:sz w:val="22"/>
          <w:szCs w:val="22"/>
        </w:rPr>
        <w:t>83</w:t>
      </w:r>
      <w:r w:rsidRPr="002F63FA">
        <w:rPr>
          <w:rFonts w:cs="Arial"/>
          <w:sz w:val="22"/>
          <w:szCs w:val="22"/>
        </w:rPr>
        <w:t xml:space="preserve"> m2</w:t>
      </w:r>
      <w:r w:rsidR="0091428F">
        <w:rPr>
          <w:rFonts w:cs="Arial"/>
          <w:sz w:val="22"/>
          <w:szCs w:val="22"/>
        </w:rPr>
        <w:t>.</w:t>
      </w:r>
    </w:p>
    <w:p w14:paraId="4A3633B5" w14:textId="75D0754E" w:rsidR="002D0426" w:rsidRPr="002F63FA" w:rsidRDefault="002D0426" w:rsidP="002D0426">
      <w:pPr>
        <w:rPr>
          <w:rFonts w:cs="Arial"/>
          <w:sz w:val="22"/>
          <w:szCs w:val="22"/>
        </w:rPr>
      </w:pPr>
      <w:r w:rsidRPr="002F63FA">
        <w:rPr>
          <w:rFonts w:cs="Arial"/>
          <w:sz w:val="22"/>
          <w:szCs w:val="22"/>
        </w:rPr>
        <w:t xml:space="preserve">         Comercial        </w:t>
      </w:r>
      <w:r w:rsidRPr="002F63FA">
        <w:rPr>
          <w:rFonts w:cs="Arial"/>
          <w:sz w:val="22"/>
          <w:szCs w:val="22"/>
        </w:rPr>
        <w:tab/>
      </w:r>
      <w:r>
        <w:rPr>
          <w:rFonts w:cs="Arial"/>
          <w:sz w:val="22"/>
          <w:szCs w:val="22"/>
        </w:rPr>
        <w:t>$ 3.04</w:t>
      </w:r>
      <w:r w:rsidRPr="002F63FA">
        <w:rPr>
          <w:rFonts w:cs="Arial"/>
          <w:sz w:val="22"/>
          <w:szCs w:val="22"/>
        </w:rPr>
        <w:t xml:space="preserve"> m2</w:t>
      </w:r>
      <w:r w:rsidR="0091428F">
        <w:rPr>
          <w:rFonts w:cs="Arial"/>
          <w:sz w:val="22"/>
          <w:szCs w:val="22"/>
        </w:rPr>
        <w:t>.</w:t>
      </w:r>
    </w:p>
    <w:p w14:paraId="1C6A7DD3" w14:textId="59312B51" w:rsidR="002D0426" w:rsidRPr="002F63FA" w:rsidRDefault="002D0426" w:rsidP="002D0426">
      <w:pPr>
        <w:rPr>
          <w:rFonts w:cs="Arial"/>
          <w:sz w:val="22"/>
          <w:szCs w:val="22"/>
        </w:rPr>
      </w:pPr>
      <w:r w:rsidRPr="002F63FA">
        <w:rPr>
          <w:rFonts w:cs="Arial"/>
          <w:sz w:val="22"/>
          <w:szCs w:val="22"/>
        </w:rPr>
        <w:t xml:space="preserve">         Industrial           </w:t>
      </w:r>
      <w:r w:rsidRPr="002F63FA">
        <w:rPr>
          <w:rFonts w:cs="Arial"/>
          <w:sz w:val="22"/>
          <w:szCs w:val="22"/>
        </w:rPr>
        <w:tab/>
      </w:r>
      <w:r>
        <w:rPr>
          <w:rFonts w:cs="Arial"/>
          <w:sz w:val="22"/>
          <w:szCs w:val="22"/>
        </w:rPr>
        <w:t>$ 2.83</w:t>
      </w:r>
      <w:r w:rsidRPr="002F63FA">
        <w:rPr>
          <w:rFonts w:cs="Arial"/>
          <w:sz w:val="22"/>
          <w:szCs w:val="22"/>
        </w:rPr>
        <w:t xml:space="preserve"> m2</w:t>
      </w:r>
      <w:r w:rsidR="0091428F">
        <w:rPr>
          <w:rFonts w:cs="Arial"/>
          <w:sz w:val="22"/>
          <w:szCs w:val="22"/>
        </w:rPr>
        <w:t>.</w:t>
      </w:r>
    </w:p>
    <w:p w14:paraId="3C69BDAD" w14:textId="77777777" w:rsidR="002D0426" w:rsidRPr="002F63FA" w:rsidRDefault="002D0426" w:rsidP="002D0426">
      <w:pPr>
        <w:pStyle w:val="Prrafodelista"/>
        <w:ind w:left="567"/>
        <w:rPr>
          <w:rFonts w:cs="Arial"/>
          <w:sz w:val="22"/>
          <w:szCs w:val="22"/>
          <w:lang w:val="es-ES"/>
        </w:rPr>
      </w:pPr>
    </w:p>
    <w:p w14:paraId="3F9E6E43" w14:textId="77777777" w:rsidR="002D0426" w:rsidRPr="002F63FA" w:rsidRDefault="002D0426" w:rsidP="002D0426">
      <w:pPr>
        <w:pStyle w:val="Prrafodelista"/>
        <w:ind w:left="0"/>
        <w:rPr>
          <w:rFonts w:cs="Arial"/>
          <w:sz w:val="22"/>
          <w:szCs w:val="22"/>
        </w:rPr>
      </w:pPr>
      <w:r w:rsidRPr="002F63FA">
        <w:rPr>
          <w:rFonts w:cs="Arial"/>
          <w:sz w:val="22"/>
          <w:szCs w:val="22"/>
          <w:lang w:val="es-ES"/>
        </w:rPr>
        <w:t xml:space="preserve">XXII.- </w:t>
      </w:r>
      <w:r w:rsidRPr="002F63FA">
        <w:rPr>
          <w:rFonts w:cs="Arial"/>
          <w:sz w:val="22"/>
          <w:szCs w:val="22"/>
        </w:rPr>
        <w:t>Por permiso para introducción de líneas de infraestructura aprovechando la vía pública se cobrará:</w:t>
      </w:r>
    </w:p>
    <w:p w14:paraId="3BF8E711" w14:textId="77777777" w:rsidR="002D0426" w:rsidRPr="002F63FA" w:rsidRDefault="002D0426" w:rsidP="002D0426">
      <w:pPr>
        <w:tabs>
          <w:tab w:val="left" w:pos="781"/>
        </w:tabs>
        <w:rPr>
          <w:rFonts w:cs="Arial"/>
          <w:sz w:val="22"/>
          <w:szCs w:val="22"/>
        </w:rPr>
      </w:pPr>
    </w:p>
    <w:p w14:paraId="56C55223" w14:textId="2C73BEB2" w:rsidR="002D0426" w:rsidRPr="002F63FA" w:rsidRDefault="002D0426" w:rsidP="002D0426">
      <w:pPr>
        <w:pStyle w:val="Prrafodelista"/>
        <w:numPr>
          <w:ilvl w:val="0"/>
          <w:numId w:val="44"/>
        </w:numPr>
        <w:tabs>
          <w:tab w:val="left" w:pos="781"/>
        </w:tabs>
        <w:rPr>
          <w:rFonts w:cs="Arial"/>
          <w:sz w:val="22"/>
          <w:szCs w:val="22"/>
        </w:rPr>
      </w:pPr>
      <w:r w:rsidRPr="002F63FA">
        <w:rPr>
          <w:rFonts w:cs="Arial"/>
          <w:sz w:val="22"/>
          <w:szCs w:val="22"/>
        </w:rPr>
        <w:lastRenderedPageBreak/>
        <w:t>Por permiso para la Introducción de líneas de agua, gas natural, líneas eléctricas, líneas telefónicas y de fibra óptica $ 3</w:t>
      </w:r>
      <w:r w:rsidR="0091428F">
        <w:rPr>
          <w:rFonts w:cs="Arial"/>
          <w:sz w:val="22"/>
          <w:szCs w:val="22"/>
        </w:rPr>
        <w:t>8</w:t>
      </w:r>
      <w:r w:rsidRPr="002F63FA">
        <w:rPr>
          <w:rFonts w:cs="Arial"/>
          <w:sz w:val="22"/>
          <w:szCs w:val="22"/>
        </w:rPr>
        <w:t>.</w:t>
      </w:r>
      <w:r w:rsidR="0091428F">
        <w:rPr>
          <w:rFonts w:cs="Arial"/>
          <w:sz w:val="22"/>
          <w:szCs w:val="22"/>
        </w:rPr>
        <w:t>93</w:t>
      </w:r>
      <w:r w:rsidRPr="002F63FA">
        <w:rPr>
          <w:rFonts w:cs="Arial"/>
          <w:sz w:val="22"/>
          <w:szCs w:val="22"/>
        </w:rPr>
        <w:t xml:space="preserve"> ml</w:t>
      </w:r>
      <w:r w:rsidR="0091428F">
        <w:rPr>
          <w:rFonts w:cs="Arial"/>
          <w:sz w:val="22"/>
          <w:szCs w:val="22"/>
        </w:rPr>
        <w:t>.</w:t>
      </w:r>
      <w:r w:rsidRPr="002F63FA">
        <w:rPr>
          <w:rFonts w:cs="Arial"/>
          <w:sz w:val="22"/>
          <w:szCs w:val="22"/>
        </w:rPr>
        <w:t xml:space="preserve"> </w:t>
      </w:r>
    </w:p>
    <w:p w14:paraId="6AECF62F" w14:textId="77777777" w:rsidR="002D0426" w:rsidRPr="002F63FA" w:rsidRDefault="002D0426" w:rsidP="002D0426">
      <w:pPr>
        <w:pStyle w:val="Prrafodelista"/>
        <w:rPr>
          <w:rFonts w:cs="Arial"/>
          <w:sz w:val="22"/>
          <w:szCs w:val="22"/>
        </w:rPr>
      </w:pPr>
    </w:p>
    <w:p w14:paraId="1FAD5160" w14:textId="77777777" w:rsidR="002D0426" w:rsidRPr="002F63FA" w:rsidRDefault="002D0426" w:rsidP="002D0426">
      <w:pPr>
        <w:pStyle w:val="Prrafodelista"/>
        <w:numPr>
          <w:ilvl w:val="0"/>
          <w:numId w:val="44"/>
        </w:numPr>
        <w:rPr>
          <w:rFonts w:cs="Arial"/>
          <w:sz w:val="22"/>
          <w:szCs w:val="22"/>
        </w:rPr>
      </w:pPr>
      <w:r w:rsidRPr="002F63FA">
        <w:rPr>
          <w:rFonts w:cs="Arial"/>
          <w:sz w:val="22"/>
          <w:szCs w:val="22"/>
        </w:rPr>
        <w:t>Por la autorización de Planos, Construcción y Proyectos de Excavaciones, Remociones o Rellenos de tierra, para vialidades u otros fines o construcciones de subterráneos, Túneles u obras análoga</w:t>
      </w:r>
      <w:r>
        <w:rPr>
          <w:rFonts w:cs="Arial"/>
          <w:sz w:val="22"/>
          <w:szCs w:val="22"/>
        </w:rPr>
        <w:t>s, se cubrirá una cuota de $ 9.23</w:t>
      </w:r>
      <w:r w:rsidRPr="002F63FA">
        <w:rPr>
          <w:rFonts w:cs="Arial"/>
          <w:sz w:val="22"/>
          <w:szCs w:val="22"/>
        </w:rPr>
        <w:t xml:space="preserve"> m3.</w:t>
      </w:r>
    </w:p>
    <w:p w14:paraId="5717A3B8" w14:textId="77777777" w:rsidR="002D0426" w:rsidRPr="002F63FA" w:rsidRDefault="002D0426" w:rsidP="002D0426">
      <w:pPr>
        <w:rPr>
          <w:rFonts w:cs="Arial"/>
          <w:sz w:val="22"/>
          <w:szCs w:val="22"/>
        </w:rPr>
      </w:pPr>
    </w:p>
    <w:p w14:paraId="40F0AD80" w14:textId="77777777" w:rsidR="002D0426" w:rsidRPr="002F63FA" w:rsidRDefault="002D0426" w:rsidP="002D0426">
      <w:pPr>
        <w:pStyle w:val="Prrafodelista"/>
        <w:numPr>
          <w:ilvl w:val="0"/>
          <w:numId w:val="44"/>
        </w:numPr>
        <w:tabs>
          <w:tab w:val="left" w:pos="0"/>
        </w:tabs>
        <w:rPr>
          <w:rFonts w:cs="Arial"/>
          <w:sz w:val="22"/>
          <w:szCs w:val="22"/>
        </w:rPr>
      </w:pPr>
      <w:r w:rsidRPr="002F63FA">
        <w:rPr>
          <w:rFonts w:cs="Arial"/>
          <w:sz w:val="22"/>
          <w:szCs w:val="22"/>
        </w:rPr>
        <w:t>Por la aprobación de Planos y Proyectos os de obras para Drenaje, Tubería, Cables y Conducciones de redes cualesquie</w:t>
      </w:r>
      <w:r>
        <w:rPr>
          <w:rFonts w:cs="Arial"/>
          <w:sz w:val="22"/>
          <w:szCs w:val="22"/>
        </w:rPr>
        <w:t>ra que fueren, se cobrará $ 2.04</w:t>
      </w:r>
      <w:r w:rsidRPr="002F63FA">
        <w:rPr>
          <w:rFonts w:cs="Arial"/>
          <w:sz w:val="22"/>
          <w:szCs w:val="22"/>
        </w:rPr>
        <w:t xml:space="preserve"> por metro lineal.</w:t>
      </w:r>
    </w:p>
    <w:p w14:paraId="6C3CD14D" w14:textId="77777777" w:rsidR="002D0426" w:rsidRPr="002F63FA" w:rsidRDefault="002D0426" w:rsidP="002D0426">
      <w:pPr>
        <w:rPr>
          <w:rFonts w:cs="Arial"/>
          <w:sz w:val="22"/>
          <w:szCs w:val="22"/>
        </w:rPr>
      </w:pPr>
    </w:p>
    <w:p w14:paraId="743673F3" w14:textId="7C7CB84F" w:rsidR="002D0426" w:rsidRPr="002F63FA" w:rsidRDefault="002D0426" w:rsidP="002D0426">
      <w:pPr>
        <w:pStyle w:val="Prrafodelista"/>
        <w:numPr>
          <w:ilvl w:val="0"/>
          <w:numId w:val="44"/>
        </w:numPr>
        <w:tabs>
          <w:tab w:val="left" w:pos="0"/>
        </w:tabs>
        <w:rPr>
          <w:rFonts w:cs="Arial"/>
          <w:sz w:val="22"/>
          <w:szCs w:val="22"/>
        </w:rPr>
      </w:pPr>
      <w:r w:rsidRPr="002F63FA">
        <w:rPr>
          <w:rFonts w:cs="Arial"/>
          <w:bCs/>
          <w:sz w:val="22"/>
          <w:szCs w:val="22"/>
        </w:rPr>
        <w:t>Por permiso para introducción de líneas de infraestructura e instalación de postes ap</w:t>
      </w:r>
      <w:r>
        <w:rPr>
          <w:rFonts w:cs="Arial"/>
          <w:bCs/>
          <w:sz w:val="22"/>
          <w:szCs w:val="22"/>
        </w:rPr>
        <w:t>rovechando la vía pública $ 4,335.</w:t>
      </w:r>
      <w:r w:rsidRPr="002F63FA">
        <w:rPr>
          <w:rFonts w:cs="Arial"/>
          <w:bCs/>
          <w:sz w:val="22"/>
          <w:szCs w:val="22"/>
        </w:rPr>
        <w:t>00 por cada poste nuevo por única vez.</w:t>
      </w:r>
    </w:p>
    <w:p w14:paraId="680B3094" w14:textId="77777777" w:rsidR="002D0426" w:rsidRPr="002F63FA" w:rsidRDefault="002D0426" w:rsidP="002D0426">
      <w:pPr>
        <w:ind w:right="50"/>
        <w:rPr>
          <w:rFonts w:cs="Arial"/>
          <w:sz w:val="22"/>
          <w:szCs w:val="22"/>
        </w:rPr>
      </w:pPr>
    </w:p>
    <w:p w14:paraId="10538EFC" w14:textId="3E951075" w:rsidR="002D0426" w:rsidRPr="002F63FA" w:rsidRDefault="002D0426" w:rsidP="002D0426">
      <w:pPr>
        <w:ind w:right="50"/>
        <w:rPr>
          <w:rFonts w:cs="Arial"/>
          <w:sz w:val="22"/>
          <w:szCs w:val="22"/>
        </w:rPr>
      </w:pPr>
      <w:r w:rsidRPr="002F63FA">
        <w:rPr>
          <w:rFonts w:cs="Arial"/>
          <w:sz w:val="22"/>
          <w:szCs w:val="22"/>
        </w:rPr>
        <w:t>XXIII.- Los derechos a que se refiere la presente Sección, se pagarán en la Tesorería Municipal.</w:t>
      </w:r>
    </w:p>
    <w:p w14:paraId="70A11EA1" w14:textId="77777777" w:rsidR="002D0426" w:rsidRPr="002F63FA" w:rsidRDefault="002D0426" w:rsidP="002D0426">
      <w:pPr>
        <w:tabs>
          <w:tab w:val="left" w:pos="2780"/>
        </w:tabs>
        <w:rPr>
          <w:rFonts w:cs="Arial"/>
          <w:sz w:val="22"/>
          <w:szCs w:val="22"/>
        </w:rPr>
      </w:pPr>
    </w:p>
    <w:p w14:paraId="7020F275" w14:textId="77777777" w:rsidR="002D0426" w:rsidRPr="002F63FA" w:rsidRDefault="002D0426" w:rsidP="002D0426">
      <w:pPr>
        <w:tabs>
          <w:tab w:val="left" w:pos="2780"/>
        </w:tabs>
        <w:rPr>
          <w:rFonts w:cs="Arial"/>
          <w:sz w:val="22"/>
          <w:szCs w:val="22"/>
        </w:rPr>
      </w:pPr>
      <w:r w:rsidRPr="002F63FA">
        <w:rPr>
          <w:rFonts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14:paraId="6681AC50" w14:textId="77777777" w:rsidR="002D0426" w:rsidRPr="002F63FA" w:rsidRDefault="002D0426" w:rsidP="002D0426">
      <w:pPr>
        <w:rPr>
          <w:rFonts w:cs="Arial"/>
          <w:bCs/>
          <w:sz w:val="22"/>
          <w:szCs w:val="22"/>
        </w:rPr>
      </w:pPr>
    </w:p>
    <w:p w14:paraId="17BC5813" w14:textId="77777777" w:rsidR="002D0426" w:rsidRPr="002F63FA" w:rsidRDefault="002D0426" w:rsidP="002D0426">
      <w:pPr>
        <w:jc w:val="center"/>
        <w:rPr>
          <w:rFonts w:cs="Arial"/>
          <w:b/>
          <w:bCs/>
          <w:sz w:val="22"/>
          <w:szCs w:val="22"/>
        </w:rPr>
      </w:pPr>
      <w:r w:rsidRPr="002F63FA">
        <w:rPr>
          <w:rFonts w:cs="Arial"/>
          <w:b/>
          <w:bCs/>
          <w:sz w:val="22"/>
          <w:szCs w:val="22"/>
        </w:rPr>
        <w:t>SECCIÓN II</w:t>
      </w:r>
    </w:p>
    <w:p w14:paraId="2F8B90AB" w14:textId="77777777" w:rsidR="002D0426" w:rsidRPr="002F63FA" w:rsidRDefault="002D0426" w:rsidP="002D0426">
      <w:pPr>
        <w:jc w:val="center"/>
        <w:rPr>
          <w:rFonts w:cs="Arial"/>
          <w:b/>
          <w:bCs/>
          <w:sz w:val="22"/>
          <w:szCs w:val="22"/>
        </w:rPr>
      </w:pPr>
      <w:r w:rsidRPr="002F63FA">
        <w:rPr>
          <w:rFonts w:cs="Arial"/>
          <w:b/>
          <w:bCs/>
          <w:sz w:val="22"/>
          <w:szCs w:val="22"/>
        </w:rPr>
        <w:t>DE LOS SERVICIOS POR ALINEACIÓN DE PREDIOS</w:t>
      </w:r>
    </w:p>
    <w:p w14:paraId="1839B9B4" w14:textId="77777777" w:rsidR="002D0426" w:rsidRPr="002F63FA" w:rsidRDefault="002D0426" w:rsidP="002D0426">
      <w:pPr>
        <w:jc w:val="center"/>
        <w:rPr>
          <w:rFonts w:cs="Arial"/>
          <w:b/>
          <w:bCs/>
          <w:sz w:val="22"/>
          <w:szCs w:val="22"/>
        </w:rPr>
      </w:pPr>
      <w:r w:rsidRPr="002F63FA">
        <w:rPr>
          <w:rFonts w:cs="Arial"/>
          <w:b/>
          <w:bCs/>
          <w:sz w:val="22"/>
          <w:szCs w:val="22"/>
        </w:rPr>
        <w:t>Y ASIGNACIÓN DE NÚMEROS OFICIALES</w:t>
      </w:r>
    </w:p>
    <w:p w14:paraId="7995F019" w14:textId="77777777" w:rsidR="002D0426" w:rsidRPr="002F63FA" w:rsidRDefault="002D0426" w:rsidP="002D0426">
      <w:pPr>
        <w:rPr>
          <w:rFonts w:cs="Arial"/>
          <w:bCs/>
          <w:sz w:val="22"/>
          <w:szCs w:val="22"/>
        </w:rPr>
      </w:pPr>
    </w:p>
    <w:p w14:paraId="0828FAC1" w14:textId="77777777" w:rsidR="002D0426" w:rsidRPr="002F63FA" w:rsidRDefault="002D0426" w:rsidP="002D0426">
      <w:pPr>
        <w:ind w:right="50"/>
        <w:rPr>
          <w:rFonts w:cs="Arial"/>
          <w:bCs/>
          <w:sz w:val="22"/>
          <w:szCs w:val="22"/>
        </w:rPr>
      </w:pPr>
      <w:r w:rsidRPr="002F63FA">
        <w:rPr>
          <w:rFonts w:cs="Arial"/>
          <w:b/>
          <w:sz w:val="22"/>
          <w:szCs w:val="22"/>
        </w:rPr>
        <w:t>ARTÍCULO 24.-</w:t>
      </w:r>
      <w:r w:rsidRPr="002F63FA">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27286168" w14:textId="77777777" w:rsidR="002D0426" w:rsidRPr="002F63FA" w:rsidRDefault="002D0426" w:rsidP="002D0426">
      <w:pPr>
        <w:ind w:right="50"/>
        <w:rPr>
          <w:rFonts w:cs="Arial"/>
          <w:bCs/>
          <w:sz w:val="22"/>
          <w:szCs w:val="22"/>
        </w:rPr>
      </w:pPr>
    </w:p>
    <w:p w14:paraId="532D9B76" w14:textId="4E57B78A" w:rsidR="002D0426" w:rsidRPr="002F63FA" w:rsidRDefault="002D0426" w:rsidP="002D0426">
      <w:pPr>
        <w:ind w:right="50"/>
        <w:rPr>
          <w:rFonts w:cs="Arial"/>
          <w:sz w:val="22"/>
          <w:szCs w:val="22"/>
        </w:rPr>
      </w:pPr>
      <w:r w:rsidRPr="002F63FA">
        <w:rPr>
          <w:rFonts w:cs="Arial"/>
          <w:b/>
          <w:sz w:val="22"/>
          <w:szCs w:val="22"/>
        </w:rPr>
        <w:t xml:space="preserve">ARTÍCULO 25.- </w:t>
      </w:r>
      <w:r w:rsidRPr="002F63FA">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17B1DF0D" w14:textId="77777777" w:rsidR="002D0426" w:rsidRPr="002F63FA" w:rsidRDefault="002D0426" w:rsidP="002D0426">
      <w:pPr>
        <w:ind w:right="50"/>
        <w:rPr>
          <w:rFonts w:cs="Arial"/>
          <w:sz w:val="22"/>
          <w:szCs w:val="22"/>
        </w:rPr>
      </w:pPr>
    </w:p>
    <w:p w14:paraId="1DC6BFC1" w14:textId="77777777" w:rsidR="002D0426" w:rsidRPr="002F63FA" w:rsidRDefault="002D0426" w:rsidP="002D0426">
      <w:pPr>
        <w:rPr>
          <w:rFonts w:cs="Arial"/>
          <w:sz w:val="22"/>
          <w:szCs w:val="22"/>
        </w:rPr>
      </w:pPr>
      <w:r w:rsidRPr="002F63FA">
        <w:rPr>
          <w:rFonts w:cs="Arial"/>
          <w:sz w:val="22"/>
          <w:szCs w:val="22"/>
        </w:rPr>
        <w:t>Los derechos correspondientes a estos servicios se cubrirán conforme a la siguiente tabla:</w:t>
      </w:r>
    </w:p>
    <w:p w14:paraId="6CB71445" w14:textId="77777777" w:rsidR="002D0426" w:rsidRPr="002F63FA" w:rsidRDefault="002D0426" w:rsidP="002D0426">
      <w:pPr>
        <w:rPr>
          <w:rFonts w:cs="Arial"/>
          <w:sz w:val="22"/>
          <w:szCs w:val="22"/>
        </w:rPr>
      </w:pPr>
    </w:p>
    <w:p w14:paraId="46918E02" w14:textId="77777777" w:rsidR="002D0426" w:rsidRPr="002F63FA" w:rsidRDefault="002D0426" w:rsidP="002D0426">
      <w:pPr>
        <w:rPr>
          <w:rFonts w:cs="Arial"/>
          <w:sz w:val="22"/>
          <w:szCs w:val="22"/>
        </w:rPr>
      </w:pPr>
      <w:r w:rsidRPr="002F63FA">
        <w:rPr>
          <w:rFonts w:cs="Arial"/>
          <w:sz w:val="22"/>
          <w:szCs w:val="22"/>
        </w:rPr>
        <w:t>I.- Por alineamiento oficial:</w:t>
      </w:r>
    </w:p>
    <w:p w14:paraId="5901AEC7" w14:textId="77777777" w:rsidR="002D0426" w:rsidRPr="002F63FA" w:rsidRDefault="002D0426" w:rsidP="002D0426">
      <w:pPr>
        <w:rPr>
          <w:rFonts w:cs="Arial"/>
          <w:sz w:val="22"/>
          <w:szCs w:val="22"/>
        </w:rPr>
      </w:pPr>
    </w:p>
    <w:p w14:paraId="14F6E942" w14:textId="77777777" w:rsidR="0091428F" w:rsidRDefault="002D0426" w:rsidP="002D0426">
      <w:pPr>
        <w:tabs>
          <w:tab w:val="left" w:pos="2780"/>
        </w:tabs>
        <w:ind w:left="567" w:hanging="283"/>
        <w:rPr>
          <w:rFonts w:cs="Arial"/>
          <w:sz w:val="22"/>
          <w:szCs w:val="22"/>
        </w:rPr>
      </w:pPr>
      <w:r w:rsidRPr="002F63FA">
        <w:rPr>
          <w:rFonts w:cs="Arial"/>
          <w:sz w:val="22"/>
          <w:szCs w:val="22"/>
        </w:rPr>
        <w:t>1.- Fraccionamiento habitacional residencial $ 10</w:t>
      </w:r>
      <w:r>
        <w:rPr>
          <w:rFonts w:cs="Arial"/>
          <w:sz w:val="22"/>
          <w:szCs w:val="22"/>
        </w:rPr>
        <w:t>6.5</w:t>
      </w:r>
      <w:r w:rsidRPr="002F63FA">
        <w:rPr>
          <w:rFonts w:cs="Arial"/>
          <w:sz w:val="22"/>
          <w:szCs w:val="22"/>
        </w:rPr>
        <w:t xml:space="preserve">0 hasta 10 metros </w:t>
      </w:r>
      <w:r>
        <w:rPr>
          <w:rFonts w:cs="Arial"/>
          <w:sz w:val="22"/>
          <w:szCs w:val="22"/>
        </w:rPr>
        <w:t xml:space="preserve">de frente, debiendo pagar </w:t>
      </w:r>
    </w:p>
    <w:p w14:paraId="309AF025" w14:textId="77A5212E" w:rsidR="002D0426" w:rsidRPr="002F63FA" w:rsidRDefault="002D0426" w:rsidP="002D0426">
      <w:pPr>
        <w:tabs>
          <w:tab w:val="left" w:pos="2780"/>
        </w:tabs>
        <w:ind w:left="567" w:hanging="283"/>
        <w:rPr>
          <w:rFonts w:cs="Arial"/>
          <w:sz w:val="22"/>
          <w:szCs w:val="22"/>
        </w:rPr>
      </w:pPr>
      <w:r>
        <w:rPr>
          <w:rFonts w:cs="Arial"/>
          <w:sz w:val="22"/>
          <w:szCs w:val="22"/>
        </w:rPr>
        <w:t>$ 2.70</w:t>
      </w:r>
      <w:r w:rsidRPr="002F63FA">
        <w:rPr>
          <w:rFonts w:cs="Arial"/>
          <w:sz w:val="22"/>
          <w:szCs w:val="22"/>
        </w:rPr>
        <w:t xml:space="preserve"> por cada metro excedente.</w:t>
      </w:r>
    </w:p>
    <w:p w14:paraId="42FB8BD7" w14:textId="41E6A71A" w:rsidR="002D0426" w:rsidRPr="002F63FA" w:rsidRDefault="002D0426" w:rsidP="002D0426">
      <w:pPr>
        <w:ind w:left="567" w:hanging="283"/>
        <w:rPr>
          <w:rFonts w:cs="Arial"/>
          <w:sz w:val="22"/>
          <w:szCs w:val="22"/>
        </w:rPr>
      </w:pPr>
      <w:r w:rsidRPr="002F63FA">
        <w:rPr>
          <w:rFonts w:cs="Arial"/>
          <w:sz w:val="22"/>
          <w:szCs w:val="22"/>
        </w:rPr>
        <w:t>2.- Fraccionamiento habitacional medio $ 5</w:t>
      </w:r>
      <w:r w:rsidR="0091428F">
        <w:rPr>
          <w:rFonts w:cs="Arial"/>
          <w:sz w:val="22"/>
          <w:szCs w:val="22"/>
        </w:rPr>
        <w:t>6</w:t>
      </w:r>
      <w:r w:rsidRPr="002F63FA">
        <w:rPr>
          <w:rFonts w:cs="Arial"/>
          <w:sz w:val="22"/>
          <w:szCs w:val="22"/>
        </w:rPr>
        <w:t>.</w:t>
      </w:r>
      <w:r w:rsidR="0091428F">
        <w:rPr>
          <w:rFonts w:cs="Arial"/>
          <w:sz w:val="22"/>
          <w:szCs w:val="22"/>
        </w:rPr>
        <w:t>0</w:t>
      </w:r>
      <w:r w:rsidRPr="002F63FA">
        <w:rPr>
          <w:rFonts w:cs="Arial"/>
          <w:sz w:val="22"/>
          <w:szCs w:val="22"/>
        </w:rPr>
        <w:t xml:space="preserve">0 hasta 10 mts. </w:t>
      </w:r>
      <w:r>
        <w:rPr>
          <w:rFonts w:cs="Arial"/>
          <w:sz w:val="22"/>
          <w:szCs w:val="22"/>
        </w:rPr>
        <w:t>De frente, debiendo pagar $ 2.70</w:t>
      </w:r>
      <w:r w:rsidRPr="002F63FA">
        <w:rPr>
          <w:rFonts w:cs="Arial"/>
          <w:sz w:val="22"/>
          <w:szCs w:val="22"/>
        </w:rPr>
        <w:t xml:space="preserve"> por cada metro excedente.</w:t>
      </w:r>
    </w:p>
    <w:p w14:paraId="47308D1F" w14:textId="0C6CC9E3" w:rsidR="002D0426" w:rsidRPr="002F63FA" w:rsidRDefault="002D0426" w:rsidP="002D0426">
      <w:pPr>
        <w:ind w:left="567" w:hanging="283"/>
        <w:rPr>
          <w:rFonts w:cs="Arial"/>
          <w:sz w:val="22"/>
          <w:szCs w:val="22"/>
        </w:rPr>
      </w:pPr>
      <w:r w:rsidRPr="002F63FA">
        <w:rPr>
          <w:rFonts w:cs="Arial"/>
          <w:sz w:val="22"/>
          <w:szCs w:val="22"/>
        </w:rPr>
        <w:t>3.- Fraccionamiento habitacional de interés social y tipo popular $ 4</w:t>
      </w:r>
      <w:r>
        <w:rPr>
          <w:rFonts w:cs="Arial"/>
          <w:sz w:val="22"/>
          <w:szCs w:val="22"/>
        </w:rPr>
        <w:t>3</w:t>
      </w:r>
      <w:r w:rsidRPr="002F63FA">
        <w:rPr>
          <w:rFonts w:cs="Arial"/>
          <w:sz w:val="22"/>
          <w:szCs w:val="22"/>
        </w:rPr>
        <w:t>.</w:t>
      </w:r>
      <w:r w:rsidR="0091428F">
        <w:rPr>
          <w:rFonts w:cs="Arial"/>
          <w:sz w:val="22"/>
          <w:szCs w:val="22"/>
        </w:rPr>
        <w:t>5</w:t>
      </w:r>
      <w:r w:rsidRPr="002F63FA">
        <w:rPr>
          <w:rFonts w:cs="Arial"/>
          <w:sz w:val="22"/>
          <w:szCs w:val="22"/>
        </w:rPr>
        <w:t>0 hasta 10 mts.</w:t>
      </w:r>
      <w:r>
        <w:rPr>
          <w:rFonts w:cs="Arial"/>
          <w:sz w:val="22"/>
          <w:szCs w:val="22"/>
        </w:rPr>
        <w:t xml:space="preserve"> De frente, debiendo pagar $ 2.95</w:t>
      </w:r>
      <w:r w:rsidRPr="002F63FA">
        <w:rPr>
          <w:rFonts w:cs="Arial"/>
          <w:sz w:val="22"/>
          <w:szCs w:val="22"/>
        </w:rPr>
        <w:t xml:space="preserve"> por cada metro excedente.</w:t>
      </w:r>
    </w:p>
    <w:p w14:paraId="2CA2CC2F" w14:textId="38631DD2" w:rsidR="002D0426" w:rsidRPr="002F63FA" w:rsidRDefault="002D0426" w:rsidP="002D0426">
      <w:pPr>
        <w:ind w:left="567" w:hanging="283"/>
        <w:rPr>
          <w:rFonts w:cs="Arial"/>
          <w:sz w:val="22"/>
          <w:szCs w:val="22"/>
        </w:rPr>
      </w:pPr>
      <w:r>
        <w:rPr>
          <w:rFonts w:cs="Arial"/>
          <w:sz w:val="22"/>
          <w:szCs w:val="22"/>
        </w:rPr>
        <w:t>4.- Zona Industrial $ 114</w:t>
      </w:r>
      <w:r w:rsidRPr="002F63FA">
        <w:rPr>
          <w:rFonts w:cs="Arial"/>
          <w:sz w:val="22"/>
          <w:szCs w:val="22"/>
        </w:rPr>
        <w:t>.</w:t>
      </w:r>
      <w:r w:rsidR="0091428F">
        <w:rPr>
          <w:rFonts w:cs="Arial"/>
          <w:sz w:val="22"/>
          <w:szCs w:val="22"/>
        </w:rPr>
        <w:t>5</w:t>
      </w:r>
      <w:r w:rsidRPr="002F63FA">
        <w:rPr>
          <w:rFonts w:cs="Arial"/>
          <w:sz w:val="22"/>
          <w:szCs w:val="22"/>
        </w:rPr>
        <w:t>0 por predio de hasta 10 mts. De frente, debiendo pagar $ 5.</w:t>
      </w:r>
      <w:r w:rsidR="0091428F">
        <w:rPr>
          <w:rFonts w:cs="Arial"/>
          <w:sz w:val="22"/>
          <w:szCs w:val="22"/>
        </w:rPr>
        <w:t>55</w:t>
      </w:r>
      <w:r w:rsidRPr="002F63FA">
        <w:rPr>
          <w:rFonts w:cs="Arial"/>
          <w:sz w:val="22"/>
          <w:szCs w:val="22"/>
        </w:rPr>
        <w:t xml:space="preserve"> por cada metro excedente.</w:t>
      </w:r>
    </w:p>
    <w:p w14:paraId="7C7FEC74" w14:textId="77777777" w:rsidR="002D0426" w:rsidRPr="002F63FA" w:rsidRDefault="002D0426" w:rsidP="002D0426">
      <w:pPr>
        <w:rPr>
          <w:rFonts w:cs="Arial"/>
          <w:sz w:val="22"/>
          <w:szCs w:val="22"/>
        </w:rPr>
      </w:pPr>
    </w:p>
    <w:p w14:paraId="529F25FC" w14:textId="2048188E" w:rsidR="002D0426" w:rsidRPr="002F63FA" w:rsidRDefault="002D0426" w:rsidP="002D0426">
      <w:pPr>
        <w:rPr>
          <w:rFonts w:cs="Arial"/>
          <w:sz w:val="22"/>
          <w:szCs w:val="22"/>
        </w:rPr>
      </w:pPr>
      <w:r w:rsidRPr="002F63FA">
        <w:rPr>
          <w:rFonts w:cs="Arial"/>
          <w:sz w:val="22"/>
          <w:szCs w:val="22"/>
        </w:rPr>
        <w:t>II.- Por la expedición de número oficial se cobrará $ 5</w:t>
      </w:r>
      <w:r>
        <w:rPr>
          <w:rFonts w:cs="Arial"/>
          <w:sz w:val="22"/>
          <w:szCs w:val="22"/>
        </w:rPr>
        <w:t>4</w:t>
      </w:r>
      <w:r w:rsidRPr="002F63FA">
        <w:rPr>
          <w:rFonts w:cs="Arial"/>
          <w:sz w:val="22"/>
          <w:szCs w:val="22"/>
        </w:rPr>
        <w:t>.</w:t>
      </w:r>
      <w:r w:rsidR="0091428F">
        <w:rPr>
          <w:rFonts w:cs="Arial"/>
          <w:sz w:val="22"/>
          <w:szCs w:val="22"/>
        </w:rPr>
        <w:t>5</w:t>
      </w:r>
      <w:r>
        <w:rPr>
          <w:rFonts w:cs="Arial"/>
          <w:sz w:val="22"/>
          <w:szCs w:val="22"/>
        </w:rPr>
        <w:t>0</w:t>
      </w:r>
      <w:r w:rsidRPr="002F63FA">
        <w:rPr>
          <w:rFonts w:cs="Arial"/>
          <w:sz w:val="22"/>
          <w:szCs w:val="22"/>
        </w:rPr>
        <w:t>.</w:t>
      </w:r>
    </w:p>
    <w:p w14:paraId="3E811A86" w14:textId="77777777" w:rsidR="002D0426" w:rsidRPr="002F63FA" w:rsidRDefault="002D0426" w:rsidP="002D0426">
      <w:pPr>
        <w:rPr>
          <w:rFonts w:cs="Arial"/>
          <w:bCs/>
          <w:sz w:val="22"/>
          <w:szCs w:val="22"/>
        </w:rPr>
      </w:pPr>
    </w:p>
    <w:p w14:paraId="79E368AF" w14:textId="77777777" w:rsidR="002D0426" w:rsidRPr="002F63FA" w:rsidRDefault="002D0426" w:rsidP="002D0426">
      <w:pPr>
        <w:jc w:val="center"/>
        <w:rPr>
          <w:rFonts w:cs="Arial"/>
          <w:b/>
          <w:bCs/>
          <w:sz w:val="22"/>
          <w:szCs w:val="22"/>
        </w:rPr>
      </w:pPr>
      <w:r w:rsidRPr="002F63FA">
        <w:rPr>
          <w:rFonts w:cs="Arial"/>
          <w:b/>
          <w:bCs/>
          <w:sz w:val="22"/>
          <w:szCs w:val="22"/>
        </w:rPr>
        <w:lastRenderedPageBreak/>
        <w:t>SECCIÓN III</w:t>
      </w:r>
    </w:p>
    <w:p w14:paraId="2433F1E5" w14:textId="77777777" w:rsidR="002D0426" w:rsidRPr="002F63FA" w:rsidRDefault="002D0426" w:rsidP="002D0426">
      <w:pPr>
        <w:jc w:val="center"/>
        <w:rPr>
          <w:rFonts w:cs="Arial"/>
          <w:b/>
          <w:bCs/>
          <w:sz w:val="22"/>
          <w:szCs w:val="22"/>
        </w:rPr>
      </w:pPr>
      <w:r w:rsidRPr="002F63FA">
        <w:rPr>
          <w:rFonts w:cs="Arial"/>
          <w:b/>
          <w:bCs/>
          <w:sz w:val="22"/>
          <w:szCs w:val="22"/>
        </w:rPr>
        <w:t>POR LA EXPEDICIÓN DE LICENCIAS PARA FRACCIONAMIENTOS</w:t>
      </w:r>
    </w:p>
    <w:p w14:paraId="77D39C74" w14:textId="77777777" w:rsidR="002D0426" w:rsidRPr="002F63FA" w:rsidRDefault="002D0426" w:rsidP="002D0426">
      <w:pPr>
        <w:rPr>
          <w:rFonts w:cs="Arial"/>
          <w:bCs/>
          <w:sz w:val="22"/>
          <w:szCs w:val="22"/>
        </w:rPr>
      </w:pPr>
    </w:p>
    <w:p w14:paraId="0C260C2C" w14:textId="77777777" w:rsidR="002D0426" w:rsidRPr="002F63FA" w:rsidRDefault="002D0426" w:rsidP="002D0426">
      <w:pPr>
        <w:ind w:right="50"/>
        <w:rPr>
          <w:rFonts w:cs="Arial"/>
          <w:sz w:val="22"/>
          <w:szCs w:val="22"/>
        </w:rPr>
      </w:pPr>
      <w:r w:rsidRPr="002F63FA">
        <w:rPr>
          <w:rFonts w:cs="Arial"/>
          <w:b/>
          <w:sz w:val="22"/>
          <w:szCs w:val="22"/>
        </w:rPr>
        <w:t>ARTÍCULO 26.-</w:t>
      </w:r>
      <w:r w:rsidRPr="002F63FA">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2F63FA">
        <w:rPr>
          <w:rFonts w:cs="Arial"/>
          <w:bCs/>
          <w:sz w:val="22"/>
          <w:szCs w:val="22"/>
        </w:rPr>
        <w:t>relotificaciones</w:t>
      </w:r>
      <w:proofErr w:type="spellEnd"/>
      <w:r w:rsidRPr="002F63FA">
        <w:rPr>
          <w:rFonts w:cs="Arial"/>
          <w:bCs/>
          <w:sz w:val="22"/>
          <w:szCs w:val="22"/>
        </w:rPr>
        <w:t xml:space="preserve"> de predios. </w:t>
      </w:r>
      <w:r w:rsidRPr="002F63FA">
        <w:rPr>
          <w:rFonts w:cs="Arial"/>
          <w:sz w:val="22"/>
          <w:szCs w:val="22"/>
        </w:rPr>
        <w:t>Se causarán conforme a la siguiente tarifa:</w:t>
      </w:r>
    </w:p>
    <w:p w14:paraId="2AADBB8B" w14:textId="77777777" w:rsidR="002D0426" w:rsidRPr="002F63FA" w:rsidRDefault="002D0426" w:rsidP="002D0426">
      <w:pPr>
        <w:rPr>
          <w:rFonts w:cs="Arial"/>
          <w:sz w:val="22"/>
          <w:szCs w:val="22"/>
        </w:rPr>
      </w:pPr>
    </w:p>
    <w:p w14:paraId="3D900138" w14:textId="77777777" w:rsidR="002D0426" w:rsidRPr="002F63FA" w:rsidRDefault="002D0426" w:rsidP="002D0426">
      <w:pPr>
        <w:rPr>
          <w:rFonts w:cs="Arial"/>
          <w:sz w:val="22"/>
          <w:szCs w:val="22"/>
        </w:rPr>
      </w:pPr>
      <w:r w:rsidRPr="002F63FA">
        <w:rPr>
          <w:rFonts w:cs="Arial"/>
          <w:sz w:val="22"/>
          <w:szCs w:val="22"/>
        </w:rPr>
        <w:t>Por revisión y aprobación de planos y expedición de las Licencias para Fraccionamiento, se cubrirán los derechos por metro cuadrado del área vendible de acuerdo con lo siguiente:</w:t>
      </w:r>
    </w:p>
    <w:p w14:paraId="588BA73F" w14:textId="77777777" w:rsidR="002D0426" w:rsidRPr="002F63FA" w:rsidRDefault="002D0426" w:rsidP="002D0426">
      <w:pPr>
        <w:rPr>
          <w:rFonts w:cs="Arial"/>
          <w:sz w:val="22"/>
          <w:szCs w:val="22"/>
        </w:rPr>
      </w:pPr>
    </w:p>
    <w:p w14:paraId="009BF6EE" w14:textId="08E2C4D3" w:rsidR="002D0426" w:rsidRPr="002F63FA" w:rsidRDefault="002D0426" w:rsidP="002D0426">
      <w:pPr>
        <w:tabs>
          <w:tab w:val="left" w:pos="360"/>
        </w:tabs>
        <w:ind w:left="360"/>
        <w:rPr>
          <w:rFonts w:cs="Arial"/>
          <w:sz w:val="22"/>
          <w:szCs w:val="22"/>
        </w:rPr>
      </w:pPr>
      <w:r w:rsidRPr="002F63FA">
        <w:rPr>
          <w:rFonts w:cs="Arial"/>
          <w:sz w:val="22"/>
          <w:szCs w:val="22"/>
        </w:rPr>
        <w:t>1.- Fracci</w:t>
      </w:r>
      <w:r>
        <w:rPr>
          <w:rFonts w:cs="Arial"/>
          <w:sz w:val="22"/>
          <w:szCs w:val="22"/>
        </w:rPr>
        <w:t>onamiento residencial</w:t>
      </w:r>
      <w:r>
        <w:rPr>
          <w:rFonts w:cs="Arial"/>
          <w:sz w:val="22"/>
          <w:szCs w:val="22"/>
        </w:rPr>
        <w:tab/>
      </w:r>
      <w:r>
        <w:rPr>
          <w:rFonts w:cs="Arial"/>
          <w:sz w:val="22"/>
          <w:szCs w:val="22"/>
        </w:rPr>
        <w:tab/>
      </w:r>
      <w:r>
        <w:rPr>
          <w:rFonts w:cs="Arial"/>
          <w:sz w:val="22"/>
          <w:szCs w:val="22"/>
        </w:rPr>
        <w:tab/>
        <w:t>$   5.64</w:t>
      </w:r>
      <w:r w:rsidR="0091428F">
        <w:rPr>
          <w:rFonts w:cs="Arial"/>
          <w:sz w:val="22"/>
          <w:szCs w:val="22"/>
        </w:rPr>
        <w:t>.</w:t>
      </w:r>
    </w:p>
    <w:p w14:paraId="7A5CB02B" w14:textId="7EA57FD5" w:rsidR="002D0426" w:rsidRPr="002F63FA" w:rsidRDefault="002D0426" w:rsidP="002D0426">
      <w:pPr>
        <w:tabs>
          <w:tab w:val="left" w:pos="360"/>
        </w:tabs>
        <w:ind w:left="360"/>
        <w:rPr>
          <w:rFonts w:cs="Arial"/>
          <w:sz w:val="22"/>
          <w:szCs w:val="22"/>
        </w:rPr>
      </w:pPr>
      <w:r w:rsidRPr="002F63FA">
        <w:rPr>
          <w:rFonts w:cs="Arial"/>
          <w:sz w:val="22"/>
          <w:szCs w:val="22"/>
        </w:rPr>
        <w:t xml:space="preserve">2.- Fraccionamiento tipo medio            </w:t>
      </w:r>
      <w:r w:rsidRPr="002F63FA">
        <w:rPr>
          <w:rFonts w:cs="Arial"/>
          <w:sz w:val="22"/>
          <w:szCs w:val="22"/>
        </w:rPr>
        <w:tab/>
      </w:r>
      <w:r w:rsidRPr="002F63FA">
        <w:rPr>
          <w:rFonts w:cs="Arial"/>
          <w:sz w:val="22"/>
          <w:szCs w:val="22"/>
        </w:rPr>
        <w:tab/>
      </w:r>
      <w:r>
        <w:rPr>
          <w:rFonts w:cs="Arial"/>
          <w:sz w:val="22"/>
          <w:szCs w:val="22"/>
        </w:rPr>
        <w:t>$   4.74</w:t>
      </w:r>
      <w:r w:rsidR="0091428F">
        <w:rPr>
          <w:rFonts w:cs="Arial"/>
          <w:sz w:val="22"/>
          <w:szCs w:val="22"/>
        </w:rPr>
        <w:t>.</w:t>
      </w:r>
    </w:p>
    <w:p w14:paraId="50DF6C2A" w14:textId="2E25FC86" w:rsidR="002D0426" w:rsidRPr="002F63FA" w:rsidRDefault="002D0426" w:rsidP="002D0426">
      <w:pPr>
        <w:tabs>
          <w:tab w:val="left" w:pos="360"/>
        </w:tabs>
        <w:ind w:left="360"/>
        <w:rPr>
          <w:rFonts w:cs="Arial"/>
          <w:sz w:val="22"/>
          <w:szCs w:val="22"/>
        </w:rPr>
      </w:pPr>
      <w:r w:rsidRPr="002F63FA">
        <w:rPr>
          <w:rFonts w:cs="Arial"/>
          <w:sz w:val="22"/>
          <w:szCs w:val="22"/>
        </w:rPr>
        <w:t xml:space="preserve">3.- Fraccionamiento interés social       </w:t>
      </w:r>
      <w:r w:rsidRPr="002F63FA">
        <w:rPr>
          <w:rFonts w:cs="Arial"/>
          <w:sz w:val="22"/>
          <w:szCs w:val="22"/>
        </w:rPr>
        <w:tab/>
      </w:r>
      <w:r w:rsidRPr="002F63FA">
        <w:rPr>
          <w:rFonts w:cs="Arial"/>
          <w:sz w:val="22"/>
          <w:szCs w:val="22"/>
        </w:rPr>
        <w:tab/>
      </w:r>
      <w:r>
        <w:rPr>
          <w:rFonts w:cs="Arial"/>
          <w:sz w:val="22"/>
          <w:szCs w:val="22"/>
        </w:rPr>
        <w:t>$   2.76</w:t>
      </w:r>
      <w:r w:rsidR="0091428F">
        <w:rPr>
          <w:rFonts w:cs="Arial"/>
          <w:sz w:val="22"/>
          <w:szCs w:val="22"/>
        </w:rPr>
        <w:t>.</w:t>
      </w:r>
    </w:p>
    <w:p w14:paraId="26456718" w14:textId="02557B1F" w:rsidR="002D0426" w:rsidRPr="002F63FA" w:rsidRDefault="002D0426" w:rsidP="002D0426">
      <w:pPr>
        <w:tabs>
          <w:tab w:val="left" w:pos="360"/>
        </w:tabs>
        <w:ind w:left="360"/>
        <w:rPr>
          <w:rFonts w:cs="Arial"/>
          <w:sz w:val="22"/>
          <w:szCs w:val="22"/>
        </w:rPr>
      </w:pPr>
      <w:r w:rsidRPr="002F63FA">
        <w:rPr>
          <w:rFonts w:cs="Arial"/>
          <w:sz w:val="22"/>
          <w:szCs w:val="22"/>
        </w:rPr>
        <w:t xml:space="preserve">4.- Fraccionamiento popular                </w:t>
      </w:r>
      <w:r w:rsidRPr="002F63FA">
        <w:rPr>
          <w:rFonts w:cs="Arial"/>
          <w:sz w:val="22"/>
          <w:szCs w:val="22"/>
        </w:rPr>
        <w:tab/>
      </w:r>
      <w:r w:rsidRPr="002F63FA">
        <w:rPr>
          <w:rFonts w:cs="Arial"/>
          <w:sz w:val="22"/>
          <w:szCs w:val="22"/>
        </w:rPr>
        <w:tab/>
      </w:r>
      <w:r>
        <w:rPr>
          <w:rFonts w:cs="Arial"/>
          <w:sz w:val="22"/>
          <w:szCs w:val="22"/>
        </w:rPr>
        <w:t>$   1.81</w:t>
      </w:r>
      <w:r w:rsidR="0091428F">
        <w:rPr>
          <w:rFonts w:cs="Arial"/>
          <w:sz w:val="22"/>
          <w:szCs w:val="22"/>
        </w:rPr>
        <w:t>.</w:t>
      </w:r>
    </w:p>
    <w:p w14:paraId="4F90C368" w14:textId="246110F5" w:rsidR="002D0426" w:rsidRPr="002F63FA" w:rsidRDefault="002D0426" w:rsidP="002D0426">
      <w:pPr>
        <w:tabs>
          <w:tab w:val="left" w:pos="360"/>
        </w:tabs>
        <w:ind w:left="360"/>
        <w:rPr>
          <w:rFonts w:cs="Arial"/>
          <w:sz w:val="22"/>
          <w:szCs w:val="22"/>
        </w:rPr>
      </w:pPr>
      <w:r w:rsidRPr="002F63FA">
        <w:rPr>
          <w:rFonts w:cs="Arial"/>
          <w:sz w:val="22"/>
          <w:szCs w:val="22"/>
        </w:rPr>
        <w:t xml:space="preserve">5.- Fraccionamiento campestre           </w:t>
      </w:r>
      <w:r w:rsidRPr="002F63FA">
        <w:rPr>
          <w:rFonts w:cs="Arial"/>
          <w:sz w:val="22"/>
          <w:szCs w:val="22"/>
        </w:rPr>
        <w:tab/>
      </w:r>
      <w:r w:rsidRPr="002F63FA">
        <w:rPr>
          <w:rFonts w:cs="Arial"/>
          <w:sz w:val="22"/>
          <w:szCs w:val="22"/>
        </w:rPr>
        <w:tab/>
      </w:r>
      <w:r>
        <w:rPr>
          <w:rFonts w:cs="Arial"/>
          <w:sz w:val="22"/>
          <w:szCs w:val="22"/>
        </w:rPr>
        <w:t>$   4.74</w:t>
      </w:r>
      <w:r w:rsidR="0091428F">
        <w:rPr>
          <w:rFonts w:cs="Arial"/>
          <w:sz w:val="22"/>
          <w:szCs w:val="22"/>
        </w:rPr>
        <w:t>.</w:t>
      </w:r>
    </w:p>
    <w:p w14:paraId="7FA555C1" w14:textId="3AD43F6E" w:rsidR="002D0426" w:rsidRPr="002F63FA" w:rsidRDefault="002D0426" w:rsidP="002D0426">
      <w:pPr>
        <w:tabs>
          <w:tab w:val="left" w:pos="360"/>
        </w:tabs>
        <w:ind w:left="360"/>
        <w:rPr>
          <w:rFonts w:cs="Arial"/>
          <w:sz w:val="22"/>
          <w:szCs w:val="22"/>
        </w:rPr>
      </w:pPr>
      <w:r w:rsidRPr="002F63FA">
        <w:rPr>
          <w:rFonts w:cs="Arial"/>
          <w:sz w:val="22"/>
          <w:szCs w:val="22"/>
        </w:rPr>
        <w:t xml:space="preserve">6.- Fraccionamiento comercial           </w:t>
      </w:r>
      <w:r w:rsidRPr="002F63FA">
        <w:rPr>
          <w:rFonts w:cs="Arial"/>
          <w:sz w:val="22"/>
          <w:szCs w:val="22"/>
        </w:rPr>
        <w:tab/>
      </w:r>
      <w:r w:rsidRPr="002F63FA">
        <w:rPr>
          <w:rFonts w:cs="Arial"/>
          <w:sz w:val="22"/>
          <w:szCs w:val="22"/>
        </w:rPr>
        <w:tab/>
      </w:r>
      <w:r>
        <w:rPr>
          <w:rFonts w:cs="Arial"/>
          <w:sz w:val="22"/>
          <w:szCs w:val="22"/>
        </w:rPr>
        <w:t>$   4.74</w:t>
      </w:r>
      <w:r w:rsidR="0091428F">
        <w:rPr>
          <w:rFonts w:cs="Arial"/>
          <w:sz w:val="22"/>
          <w:szCs w:val="22"/>
        </w:rPr>
        <w:t>.</w:t>
      </w:r>
    </w:p>
    <w:p w14:paraId="04D7B950" w14:textId="7B9220D2" w:rsidR="002D0426" w:rsidRPr="002F63FA" w:rsidRDefault="002D0426" w:rsidP="002D0426">
      <w:pPr>
        <w:tabs>
          <w:tab w:val="left" w:pos="360"/>
        </w:tabs>
        <w:ind w:left="360"/>
        <w:rPr>
          <w:rFonts w:cs="Arial"/>
          <w:sz w:val="22"/>
          <w:szCs w:val="22"/>
        </w:rPr>
      </w:pPr>
      <w:r w:rsidRPr="002F63FA">
        <w:rPr>
          <w:rFonts w:cs="Arial"/>
          <w:sz w:val="22"/>
          <w:szCs w:val="22"/>
        </w:rPr>
        <w:t xml:space="preserve">7.- Fraccionamiento industrial             </w:t>
      </w:r>
      <w:r w:rsidRPr="002F63FA">
        <w:rPr>
          <w:rFonts w:cs="Arial"/>
          <w:sz w:val="22"/>
          <w:szCs w:val="22"/>
        </w:rPr>
        <w:tab/>
      </w:r>
      <w:r w:rsidRPr="002F63FA">
        <w:rPr>
          <w:rFonts w:cs="Arial"/>
          <w:sz w:val="22"/>
          <w:szCs w:val="22"/>
        </w:rPr>
        <w:tab/>
      </w:r>
      <w:r>
        <w:rPr>
          <w:rFonts w:cs="Arial"/>
          <w:sz w:val="22"/>
          <w:szCs w:val="22"/>
        </w:rPr>
        <w:t>$   0.90</w:t>
      </w:r>
      <w:r w:rsidR="0091428F">
        <w:rPr>
          <w:rFonts w:cs="Arial"/>
          <w:sz w:val="22"/>
          <w:szCs w:val="22"/>
        </w:rPr>
        <w:t>.</w:t>
      </w:r>
    </w:p>
    <w:p w14:paraId="62ECF0A0" w14:textId="30020B88" w:rsidR="002D0426" w:rsidRPr="002F63FA" w:rsidRDefault="002D0426" w:rsidP="002D0426">
      <w:pPr>
        <w:tabs>
          <w:tab w:val="left" w:pos="360"/>
        </w:tabs>
        <w:ind w:left="360"/>
        <w:rPr>
          <w:rFonts w:cs="Arial"/>
          <w:sz w:val="22"/>
          <w:szCs w:val="22"/>
        </w:rPr>
      </w:pPr>
      <w:r w:rsidRPr="002F63FA">
        <w:rPr>
          <w:rFonts w:cs="Arial"/>
          <w:sz w:val="22"/>
          <w:szCs w:val="22"/>
        </w:rPr>
        <w:t xml:space="preserve">8.- Fraccionamiento cementerios        </w:t>
      </w:r>
      <w:r w:rsidRPr="002F63FA">
        <w:rPr>
          <w:rFonts w:cs="Arial"/>
          <w:sz w:val="22"/>
          <w:szCs w:val="22"/>
        </w:rPr>
        <w:tab/>
      </w:r>
      <w:r w:rsidRPr="002F63FA">
        <w:rPr>
          <w:rFonts w:cs="Arial"/>
          <w:sz w:val="22"/>
          <w:szCs w:val="22"/>
        </w:rPr>
        <w:tab/>
      </w:r>
      <w:r>
        <w:rPr>
          <w:rFonts w:cs="Arial"/>
          <w:sz w:val="22"/>
          <w:szCs w:val="22"/>
        </w:rPr>
        <w:t>$   1.69</w:t>
      </w:r>
      <w:r w:rsidR="0091428F">
        <w:rPr>
          <w:rFonts w:cs="Arial"/>
          <w:sz w:val="22"/>
          <w:szCs w:val="22"/>
        </w:rPr>
        <w:t>.</w:t>
      </w:r>
    </w:p>
    <w:p w14:paraId="36D81DAA" w14:textId="598121F8" w:rsidR="002D0426" w:rsidRPr="002F63FA" w:rsidRDefault="002D0426" w:rsidP="002D0426">
      <w:pPr>
        <w:tabs>
          <w:tab w:val="left" w:pos="360"/>
        </w:tabs>
        <w:ind w:left="360"/>
        <w:rPr>
          <w:rFonts w:cs="Arial"/>
          <w:sz w:val="22"/>
          <w:szCs w:val="22"/>
        </w:rPr>
      </w:pPr>
      <w:r w:rsidRPr="002F63FA">
        <w:rPr>
          <w:rFonts w:cs="Arial"/>
          <w:sz w:val="22"/>
          <w:szCs w:val="22"/>
        </w:rPr>
        <w:t xml:space="preserve">9.- Elevación a Régimen en Condominio     </w:t>
      </w:r>
      <w:r w:rsidRPr="002F63FA">
        <w:rPr>
          <w:rFonts w:cs="Arial"/>
          <w:sz w:val="22"/>
          <w:szCs w:val="22"/>
        </w:rPr>
        <w:tab/>
      </w:r>
      <w:r>
        <w:rPr>
          <w:rFonts w:cs="Arial"/>
          <w:sz w:val="22"/>
          <w:szCs w:val="22"/>
        </w:rPr>
        <w:t>$ 15.25</w:t>
      </w:r>
      <w:r w:rsidRPr="002F63FA">
        <w:rPr>
          <w:rFonts w:cs="Arial"/>
          <w:sz w:val="22"/>
          <w:szCs w:val="22"/>
        </w:rPr>
        <w:t xml:space="preserve"> M2</w:t>
      </w:r>
      <w:r w:rsidR="0091428F">
        <w:rPr>
          <w:rFonts w:cs="Arial"/>
          <w:sz w:val="22"/>
          <w:szCs w:val="22"/>
        </w:rPr>
        <w:t>.</w:t>
      </w:r>
    </w:p>
    <w:p w14:paraId="1BF6E00C" w14:textId="77777777" w:rsidR="002D0426" w:rsidRPr="002F63FA" w:rsidRDefault="002D0426" w:rsidP="002D0426">
      <w:pPr>
        <w:rPr>
          <w:rFonts w:cs="Arial"/>
          <w:bCs/>
          <w:sz w:val="22"/>
          <w:szCs w:val="22"/>
        </w:rPr>
      </w:pPr>
    </w:p>
    <w:p w14:paraId="68FDE54D" w14:textId="77777777" w:rsidR="002D0426" w:rsidRPr="002F63FA" w:rsidRDefault="002D0426" w:rsidP="002D0426">
      <w:pPr>
        <w:rPr>
          <w:rFonts w:cs="Arial"/>
          <w:bCs/>
          <w:sz w:val="22"/>
          <w:szCs w:val="22"/>
        </w:rPr>
      </w:pPr>
      <w:r w:rsidRPr="002F63FA">
        <w:rPr>
          <w:rFonts w:cs="Arial"/>
          <w:bCs/>
          <w:sz w:val="22"/>
          <w:szCs w:val="22"/>
        </w:rPr>
        <w:t>Para efectos de relotificación, fusiones y subdivisiones o adecuación de predios que originalmente fueron autorizados, se cobrará por M2, de acuerdo a la siguiente:</w:t>
      </w:r>
    </w:p>
    <w:p w14:paraId="6F52BCF8" w14:textId="77777777" w:rsidR="002D0426" w:rsidRPr="002F63FA" w:rsidRDefault="002D0426" w:rsidP="002D0426">
      <w:pPr>
        <w:rPr>
          <w:rFonts w:cs="Arial"/>
          <w:bCs/>
          <w:sz w:val="22"/>
          <w:szCs w:val="22"/>
        </w:rPr>
      </w:pPr>
    </w:p>
    <w:p w14:paraId="54287BEA" w14:textId="77777777" w:rsidR="002D0426" w:rsidRPr="002F63FA" w:rsidRDefault="002D0426" w:rsidP="002D0426">
      <w:pPr>
        <w:rPr>
          <w:rFonts w:cs="Arial"/>
          <w:b/>
          <w:bCs/>
          <w:sz w:val="22"/>
          <w:szCs w:val="22"/>
        </w:rPr>
      </w:pPr>
      <w:r w:rsidRPr="002F63FA">
        <w:rPr>
          <w:rFonts w:cs="Arial"/>
          <w:b/>
          <w:bCs/>
          <w:sz w:val="22"/>
          <w:szCs w:val="22"/>
        </w:rPr>
        <w:t>TABLA</w:t>
      </w:r>
    </w:p>
    <w:p w14:paraId="3026A9BC" w14:textId="152A77A5" w:rsidR="002D0426" w:rsidRPr="002F63FA" w:rsidRDefault="002D0426" w:rsidP="002D0426">
      <w:pPr>
        <w:rPr>
          <w:rFonts w:cs="Arial"/>
          <w:bCs/>
          <w:sz w:val="22"/>
          <w:szCs w:val="22"/>
        </w:rPr>
      </w:pPr>
      <w:r w:rsidRPr="002F63FA">
        <w:rPr>
          <w:rFonts w:cs="Arial"/>
          <w:bCs/>
          <w:sz w:val="22"/>
          <w:szCs w:val="22"/>
        </w:rPr>
        <w:t>Zona residencial.</w:t>
      </w:r>
      <w:r w:rsidRPr="002F63FA">
        <w:rPr>
          <w:rFonts w:cs="Arial"/>
          <w:bCs/>
          <w:sz w:val="22"/>
          <w:szCs w:val="22"/>
        </w:rPr>
        <w:tab/>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sz w:val="22"/>
          <w:szCs w:val="22"/>
        </w:rPr>
        <w:t>5.64</w:t>
      </w:r>
      <w:r w:rsidR="008B1D13">
        <w:rPr>
          <w:rFonts w:cs="Arial"/>
          <w:sz w:val="22"/>
          <w:szCs w:val="22"/>
        </w:rPr>
        <w:t>.</w:t>
      </w:r>
    </w:p>
    <w:p w14:paraId="564A5016" w14:textId="193CB65B" w:rsidR="002D0426" w:rsidRPr="002F63FA" w:rsidRDefault="002D0426" w:rsidP="002D0426">
      <w:pPr>
        <w:rPr>
          <w:rFonts w:cs="Arial"/>
          <w:bCs/>
          <w:sz w:val="22"/>
          <w:szCs w:val="22"/>
        </w:rPr>
      </w:pPr>
      <w:r w:rsidRPr="002F63FA">
        <w:rPr>
          <w:rFonts w:cs="Arial"/>
          <w:bCs/>
          <w:sz w:val="22"/>
          <w:szCs w:val="22"/>
        </w:rPr>
        <w:t xml:space="preserve">Zona tipo medio. </w:t>
      </w:r>
      <w:r w:rsidRPr="002F63FA">
        <w:rPr>
          <w:rFonts w:cs="Arial"/>
          <w:bCs/>
          <w:sz w:val="22"/>
          <w:szCs w:val="22"/>
        </w:rPr>
        <w:tab/>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5</w:t>
      </w:r>
      <w:r w:rsidRPr="002F63FA">
        <w:rPr>
          <w:rFonts w:cs="Arial"/>
          <w:bCs/>
          <w:sz w:val="22"/>
          <w:szCs w:val="22"/>
        </w:rPr>
        <w:t>.</w:t>
      </w:r>
      <w:r>
        <w:rPr>
          <w:rFonts w:cs="Arial"/>
          <w:bCs/>
          <w:sz w:val="22"/>
          <w:szCs w:val="22"/>
        </w:rPr>
        <w:t>08</w:t>
      </w:r>
      <w:r w:rsidR="008B1D13">
        <w:rPr>
          <w:rFonts w:cs="Arial"/>
          <w:bCs/>
          <w:sz w:val="22"/>
          <w:szCs w:val="22"/>
        </w:rPr>
        <w:t>.</w:t>
      </w:r>
    </w:p>
    <w:p w14:paraId="7BEF3E12" w14:textId="492C8A7D" w:rsidR="002D0426" w:rsidRPr="002F63FA" w:rsidRDefault="002D0426" w:rsidP="002D0426">
      <w:pPr>
        <w:rPr>
          <w:rFonts w:cs="Arial"/>
          <w:bCs/>
          <w:sz w:val="22"/>
          <w:szCs w:val="22"/>
        </w:rPr>
      </w:pPr>
      <w:r w:rsidRPr="002F63FA">
        <w:rPr>
          <w:rFonts w:cs="Arial"/>
          <w:bCs/>
          <w:sz w:val="22"/>
          <w:szCs w:val="22"/>
        </w:rPr>
        <w:t>Zona interés social.</w:t>
      </w:r>
      <w:r w:rsidRPr="002F63FA">
        <w:rPr>
          <w:rFonts w:cs="Arial"/>
          <w:bCs/>
          <w:sz w:val="22"/>
          <w:szCs w:val="22"/>
        </w:rPr>
        <w:tab/>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3.83</w:t>
      </w:r>
      <w:r w:rsidR="008B1D13">
        <w:rPr>
          <w:rFonts w:cs="Arial"/>
          <w:bCs/>
          <w:sz w:val="22"/>
          <w:szCs w:val="22"/>
        </w:rPr>
        <w:t>.</w:t>
      </w:r>
    </w:p>
    <w:p w14:paraId="242D2FD4" w14:textId="4CC9B78C" w:rsidR="002D0426" w:rsidRPr="002F63FA" w:rsidRDefault="002D0426" w:rsidP="002D0426">
      <w:pPr>
        <w:rPr>
          <w:rFonts w:cs="Arial"/>
          <w:bCs/>
          <w:sz w:val="22"/>
          <w:szCs w:val="22"/>
        </w:rPr>
      </w:pPr>
      <w:r w:rsidRPr="002F63FA">
        <w:rPr>
          <w:rFonts w:cs="Arial"/>
          <w:bCs/>
          <w:sz w:val="22"/>
          <w:szCs w:val="22"/>
        </w:rPr>
        <w:t xml:space="preserve">Zona popular.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2.53</w:t>
      </w:r>
      <w:r w:rsidR="008B1D13">
        <w:rPr>
          <w:rFonts w:cs="Arial"/>
          <w:bCs/>
          <w:sz w:val="22"/>
          <w:szCs w:val="22"/>
        </w:rPr>
        <w:t>.</w:t>
      </w:r>
    </w:p>
    <w:p w14:paraId="74909215" w14:textId="71936367" w:rsidR="002D0426" w:rsidRPr="002F63FA" w:rsidRDefault="002D0426" w:rsidP="002D0426">
      <w:pPr>
        <w:rPr>
          <w:rFonts w:cs="Arial"/>
          <w:bCs/>
          <w:sz w:val="22"/>
          <w:szCs w:val="22"/>
        </w:rPr>
      </w:pPr>
      <w:r w:rsidRPr="002F63FA">
        <w:rPr>
          <w:rFonts w:cs="Arial"/>
          <w:bCs/>
          <w:sz w:val="22"/>
          <w:szCs w:val="22"/>
        </w:rPr>
        <w:t xml:space="preserve">Zona campestre.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5.08</w:t>
      </w:r>
      <w:r w:rsidR="008B1D13">
        <w:rPr>
          <w:rFonts w:cs="Arial"/>
          <w:bCs/>
          <w:sz w:val="22"/>
          <w:szCs w:val="22"/>
        </w:rPr>
        <w:t>.</w:t>
      </w:r>
    </w:p>
    <w:p w14:paraId="69412710" w14:textId="3E5955B0" w:rsidR="002D0426" w:rsidRPr="002F63FA" w:rsidRDefault="002D0426" w:rsidP="002D0426">
      <w:pPr>
        <w:rPr>
          <w:rFonts w:cs="Arial"/>
          <w:bCs/>
          <w:sz w:val="22"/>
          <w:szCs w:val="22"/>
        </w:rPr>
      </w:pPr>
      <w:r w:rsidRPr="002F63FA">
        <w:rPr>
          <w:rFonts w:cs="Arial"/>
          <w:bCs/>
          <w:sz w:val="22"/>
          <w:szCs w:val="22"/>
        </w:rPr>
        <w:t xml:space="preserve">Zona comercial.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5.64</w:t>
      </w:r>
      <w:r w:rsidR="008B1D13">
        <w:rPr>
          <w:rFonts w:cs="Arial"/>
          <w:bCs/>
          <w:sz w:val="22"/>
          <w:szCs w:val="22"/>
        </w:rPr>
        <w:t>.</w:t>
      </w:r>
    </w:p>
    <w:p w14:paraId="03847F56" w14:textId="043910BD" w:rsidR="002D0426" w:rsidRPr="002F63FA" w:rsidRDefault="002D0426" w:rsidP="002D0426">
      <w:pPr>
        <w:rPr>
          <w:rFonts w:cs="Arial"/>
          <w:bCs/>
          <w:sz w:val="22"/>
          <w:szCs w:val="22"/>
        </w:rPr>
      </w:pPr>
      <w:r w:rsidRPr="002F63FA">
        <w:rPr>
          <w:rFonts w:cs="Arial"/>
          <w:bCs/>
          <w:sz w:val="22"/>
          <w:szCs w:val="22"/>
        </w:rPr>
        <w:t xml:space="preserve">Zona industrial.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4.46</w:t>
      </w:r>
      <w:r w:rsidR="008B1D13">
        <w:rPr>
          <w:rFonts w:cs="Arial"/>
          <w:bCs/>
          <w:sz w:val="22"/>
          <w:szCs w:val="22"/>
        </w:rPr>
        <w:t>.</w:t>
      </w:r>
    </w:p>
    <w:p w14:paraId="0D15B6A6" w14:textId="1C43E74C" w:rsidR="002D0426" w:rsidRPr="002F63FA" w:rsidRDefault="002D0426" w:rsidP="002D0426">
      <w:pPr>
        <w:rPr>
          <w:rFonts w:cs="Arial"/>
          <w:bCs/>
          <w:sz w:val="22"/>
          <w:szCs w:val="22"/>
        </w:rPr>
      </w:pPr>
      <w:r w:rsidRPr="002F63FA">
        <w:rPr>
          <w:rFonts w:cs="Arial"/>
          <w:bCs/>
          <w:sz w:val="22"/>
          <w:szCs w:val="22"/>
        </w:rPr>
        <w:t xml:space="preserve">Zona suburbana.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1.25</w:t>
      </w:r>
      <w:r w:rsidR="008B1D13">
        <w:rPr>
          <w:rFonts w:cs="Arial"/>
          <w:bCs/>
          <w:sz w:val="22"/>
          <w:szCs w:val="22"/>
        </w:rPr>
        <w:t>.</w:t>
      </w:r>
    </w:p>
    <w:p w14:paraId="150CBED2" w14:textId="740D10C5" w:rsidR="002D0426" w:rsidRPr="002F63FA" w:rsidRDefault="002D0426" w:rsidP="002D0426">
      <w:pPr>
        <w:rPr>
          <w:rFonts w:cs="Arial"/>
          <w:bCs/>
          <w:sz w:val="22"/>
          <w:szCs w:val="22"/>
        </w:rPr>
      </w:pPr>
      <w:r w:rsidRPr="002F63FA">
        <w:rPr>
          <w:rFonts w:cs="Arial"/>
          <w:bCs/>
          <w:sz w:val="22"/>
          <w:szCs w:val="22"/>
        </w:rPr>
        <w:t xml:space="preserve">Zona ejidal. </w:t>
      </w:r>
      <w:r w:rsidRPr="002F63FA">
        <w:rPr>
          <w:rFonts w:cs="Arial"/>
          <w:bCs/>
          <w:sz w:val="22"/>
          <w:szCs w:val="22"/>
        </w:rPr>
        <w:tab/>
      </w:r>
      <w:r w:rsidRPr="002F63FA">
        <w:rPr>
          <w:rFonts w:cs="Arial"/>
          <w:bCs/>
          <w:sz w:val="22"/>
          <w:szCs w:val="22"/>
        </w:rPr>
        <w:tab/>
        <w:t xml:space="preserve">                         </w:t>
      </w:r>
      <w:r w:rsidRPr="002F63FA">
        <w:rPr>
          <w:rFonts w:cs="Arial"/>
          <w:bCs/>
          <w:sz w:val="22"/>
          <w:szCs w:val="22"/>
        </w:rPr>
        <w:tab/>
        <w:t>$     1.</w:t>
      </w:r>
      <w:r>
        <w:rPr>
          <w:rFonts w:cs="Arial"/>
          <w:bCs/>
          <w:sz w:val="22"/>
          <w:szCs w:val="22"/>
        </w:rPr>
        <w:t>25</w:t>
      </w:r>
      <w:r w:rsidR="008B1D13">
        <w:rPr>
          <w:rFonts w:cs="Arial"/>
          <w:bCs/>
          <w:sz w:val="22"/>
          <w:szCs w:val="22"/>
        </w:rPr>
        <w:t>.</w:t>
      </w:r>
    </w:p>
    <w:p w14:paraId="250140D4" w14:textId="77777777" w:rsidR="002D0426" w:rsidRPr="002F63FA" w:rsidRDefault="002D0426" w:rsidP="002D0426">
      <w:pPr>
        <w:rPr>
          <w:rFonts w:cs="Arial"/>
          <w:bCs/>
          <w:sz w:val="22"/>
          <w:szCs w:val="22"/>
        </w:rPr>
      </w:pPr>
      <w:r w:rsidRPr="002F63FA">
        <w:rPr>
          <w:rFonts w:cs="Arial"/>
          <w:bCs/>
          <w:sz w:val="22"/>
          <w:szCs w:val="22"/>
        </w:rPr>
        <w:t>Zona rústica.</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sidRPr="002F63FA">
        <w:rPr>
          <w:rFonts w:cs="Arial"/>
          <w:bCs/>
          <w:sz w:val="22"/>
          <w:szCs w:val="22"/>
        </w:rPr>
        <w:tab/>
      </w:r>
      <w:r>
        <w:rPr>
          <w:rFonts w:cs="Arial"/>
          <w:bCs/>
          <w:sz w:val="22"/>
          <w:szCs w:val="22"/>
        </w:rPr>
        <w:t>$ 263.50</w:t>
      </w:r>
      <w:r w:rsidRPr="002F63FA">
        <w:rPr>
          <w:rFonts w:cs="Arial"/>
          <w:bCs/>
          <w:sz w:val="22"/>
          <w:szCs w:val="22"/>
        </w:rPr>
        <w:t xml:space="preserve"> por hectárea.</w:t>
      </w:r>
    </w:p>
    <w:p w14:paraId="3C20C3E2" w14:textId="77777777" w:rsidR="002D0426" w:rsidRPr="002F63FA" w:rsidRDefault="002D0426" w:rsidP="002D0426">
      <w:pPr>
        <w:rPr>
          <w:rFonts w:cs="Arial"/>
          <w:bCs/>
          <w:sz w:val="22"/>
          <w:szCs w:val="22"/>
        </w:rPr>
      </w:pPr>
    </w:p>
    <w:p w14:paraId="500777C9" w14:textId="77777777" w:rsidR="002D0426" w:rsidRPr="002F63FA" w:rsidRDefault="002D0426" w:rsidP="002D0426">
      <w:pPr>
        <w:rPr>
          <w:rFonts w:cs="Arial"/>
          <w:bCs/>
          <w:sz w:val="22"/>
          <w:szCs w:val="22"/>
        </w:rPr>
      </w:pPr>
      <w:r w:rsidRPr="002F63FA">
        <w:rPr>
          <w:rFonts w:cs="Arial"/>
          <w:bCs/>
          <w:sz w:val="22"/>
          <w:szCs w:val="22"/>
        </w:rPr>
        <w:t>Cuando el área que se subdivida sea menor al 30% del total del predio a subdividir se cobrará únicamente por los metros cuadrados correspondientes a la superficie subdividida; en caso de que exceda el 30% del total del predio a subdividir, se cobrará lo correspondiente al total de la superficie del predio objeto de la subdivisión.</w:t>
      </w:r>
    </w:p>
    <w:p w14:paraId="6A76C062" w14:textId="7D36E601" w:rsidR="002D0426" w:rsidRDefault="002D0426" w:rsidP="002368D8">
      <w:pPr>
        <w:rPr>
          <w:rFonts w:cs="Arial"/>
          <w:b/>
          <w:snapToGrid w:val="0"/>
          <w:sz w:val="22"/>
          <w:szCs w:val="22"/>
          <w:lang w:val="es-ES_tradnl"/>
        </w:rPr>
      </w:pPr>
    </w:p>
    <w:p w14:paraId="566A19EB" w14:textId="77777777" w:rsidR="002D0426" w:rsidRPr="002F63FA" w:rsidRDefault="002D0426" w:rsidP="00AC7E24">
      <w:pPr>
        <w:jc w:val="center"/>
        <w:rPr>
          <w:rFonts w:cs="Arial"/>
          <w:b/>
          <w:bCs/>
          <w:sz w:val="22"/>
          <w:szCs w:val="22"/>
        </w:rPr>
      </w:pPr>
      <w:r w:rsidRPr="002F63FA">
        <w:rPr>
          <w:rFonts w:cs="Arial"/>
          <w:b/>
          <w:bCs/>
          <w:sz w:val="22"/>
          <w:szCs w:val="22"/>
        </w:rPr>
        <w:t>SECCIÓN IV</w:t>
      </w:r>
    </w:p>
    <w:p w14:paraId="3F713891" w14:textId="77777777" w:rsidR="002D0426" w:rsidRPr="002F63FA" w:rsidRDefault="002D0426" w:rsidP="00AC7E24">
      <w:pPr>
        <w:jc w:val="center"/>
        <w:rPr>
          <w:rFonts w:cs="Arial"/>
          <w:b/>
          <w:bCs/>
          <w:sz w:val="22"/>
          <w:szCs w:val="22"/>
        </w:rPr>
      </w:pPr>
      <w:r w:rsidRPr="002F63FA">
        <w:rPr>
          <w:rFonts w:cs="Arial"/>
          <w:b/>
          <w:bCs/>
          <w:sz w:val="22"/>
          <w:szCs w:val="22"/>
        </w:rPr>
        <w:t>POR LICENCIAS PARA ESTABLECIMIENTOS</w:t>
      </w:r>
    </w:p>
    <w:p w14:paraId="7593F79A" w14:textId="77777777" w:rsidR="002D0426" w:rsidRPr="002F63FA" w:rsidRDefault="002D0426" w:rsidP="00AC7E24">
      <w:pPr>
        <w:jc w:val="center"/>
        <w:rPr>
          <w:rFonts w:cs="Arial"/>
          <w:b/>
          <w:bCs/>
          <w:sz w:val="22"/>
          <w:szCs w:val="22"/>
        </w:rPr>
      </w:pPr>
      <w:r w:rsidRPr="002F63FA">
        <w:rPr>
          <w:rFonts w:cs="Arial"/>
          <w:b/>
          <w:bCs/>
          <w:sz w:val="22"/>
          <w:szCs w:val="22"/>
        </w:rPr>
        <w:t>QUE EXPENDAN BEBIDAS ALCOHÓLICAS</w:t>
      </w:r>
    </w:p>
    <w:p w14:paraId="488EC27C" w14:textId="77777777" w:rsidR="002D0426" w:rsidRPr="002F63FA" w:rsidRDefault="002D0426" w:rsidP="00AC7E24">
      <w:pPr>
        <w:ind w:right="50"/>
        <w:rPr>
          <w:rFonts w:cs="Arial"/>
          <w:bCs/>
          <w:sz w:val="22"/>
          <w:szCs w:val="22"/>
        </w:rPr>
      </w:pPr>
    </w:p>
    <w:p w14:paraId="27C7EC7C" w14:textId="5E0B5847" w:rsidR="002D0426" w:rsidRPr="002F63FA" w:rsidRDefault="002D0426" w:rsidP="00AC7E24">
      <w:pPr>
        <w:ind w:right="50"/>
        <w:rPr>
          <w:rFonts w:cs="Arial"/>
          <w:bCs/>
          <w:sz w:val="22"/>
          <w:szCs w:val="22"/>
        </w:rPr>
      </w:pPr>
      <w:r w:rsidRPr="002F63FA">
        <w:rPr>
          <w:rFonts w:cs="Arial"/>
          <w:b/>
          <w:sz w:val="22"/>
          <w:szCs w:val="22"/>
        </w:rPr>
        <w:t>ARTÍCULO 27.-</w:t>
      </w:r>
      <w:r w:rsidR="00B4148F">
        <w:rPr>
          <w:rFonts w:cs="Arial"/>
          <w:bCs/>
          <w:sz w:val="22"/>
          <w:szCs w:val="22"/>
        </w:rPr>
        <w:t xml:space="preserve"> </w:t>
      </w:r>
      <w:r w:rsidRPr="002F63FA">
        <w:rPr>
          <w:rFonts w:cs="Arial"/>
          <w:bCs/>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3BC817EE" w14:textId="77777777" w:rsidR="002D0426" w:rsidRPr="002F63FA" w:rsidRDefault="002D0426" w:rsidP="00AC7E24">
      <w:pPr>
        <w:ind w:right="50"/>
        <w:rPr>
          <w:rFonts w:cs="Arial"/>
          <w:bCs/>
          <w:sz w:val="22"/>
          <w:szCs w:val="22"/>
        </w:rPr>
      </w:pPr>
    </w:p>
    <w:p w14:paraId="064AD8DC" w14:textId="77777777" w:rsidR="002D0426" w:rsidRPr="002F63FA" w:rsidRDefault="002D0426" w:rsidP="00AC7E24">
      <w:pPr>
        <w:rPr>
          <w:rFonts w:cs="Arial"/>
          <w:sz w:val="22"/>
          <w:szCs w:val="22"/>
        </w:rPr>
      </w:pPr>
      <w:r w:rsidRPr="002F63FA">
        <w:rPr>
          <w:rFonts w:cs="Arial"/>
          <w:sz w:val="22"/>
          <w:szCs w:val="22"/>
        </w:rPr>
        <w:t>Por la expedición de Licencias para el Funcionamiento de Establecimientos que Expendan Bebidas Alcohólicas bajo cualquier modalidad, refrendos, así como cambios de domicilio, propietarios o comodatarios, para la venta y/o consumo de cerveza y bebidas alcohólicas se cubrirán los derechos según las siguientes clasificaciones:</w:t>
      </w:r>
    </w:p>
    <w:p w14:paraId="006E29C5" w14:textId="77777777" w:rsidR="002D0426" w:rsidRPr="002F63FA" w:rsidRDefault="002D0426" w:rsidP="00AC7E24">
      <w:pPr>
        <w:rPr>
          <w:rFonts w:cs="Arial"/>
          <w:sz w:val="22"/>
          <w:szCs w:val="22"/>
        </w:rPr>
      </w:pPr>
    </w:p>
    <w:p w14:paraId="1D4526BC" w14:textId="77777777" w:rsidR="002D0426" w:rsidRPr="002F63FA" w:rsidRDefault="002D0426" w:rsidP="00AC7E24">
      <w:pPr>
        <w:ind w:right="50"/>
        <w:rPr>
          <w:rFonts w:cs="Arial"/>
          <w:sz w:val="22"/>
          <w:szCs w:val="22"/>
        </w:rPr>
      </w:pPr>
      <w:r w:rsidRPr="002F63FA">
        <w:rPr>
          <w:rFonts w:cs="Arial"/>
          <w:sz w:val="22"/>
          <w:szCs w:val="22"/>
        </w:rPr>
        <w:t>I.- Expedición de Licencias:</w:t>
      </w:r>
    </w:p>
    <w:p w14:paraId="00EBCEAC" w14:textId="77777777" w:rsidR="002D0426" w:rsidRPr="002F63FA" w:rsidRDefault="002D0426" w:rsidP="00AC7E24">
      <w:pPr>
        <w:ind w:right="50"/>
        <w:rPr>
          <w:rFonts w:cs="Arial"/>
          <w:sz w:val="22"/>
          <w:szCs w:val="22"/>
        </w:rPr>
      </w:pPr>
    </w:p>
    <w:p w14:paraId="71644954" w14:textId="74468A16" w:rsidR="002D0426" w:rsidRPr="002F63FA" w:rsidRDefault="002D0426" w:rsidP="00AC7E24">
      <w:pPr>
        <w:ind w:left="540" w:right="50" w:hanging="360"/>
        <w:rPr>
          <w:rFonts w:cs="Arial"/>
          <w:sz w:val="22"/>
          <w:szCs w:val="22"/>
        </w:rPr>
      </w:pPr>
      <w:r w:rsidRPr="002F63FA">
        <w:rPr>
          <w:rFonts w:cs="Arial"/>
          <w:sz w:val="22"/>
          <w:szCs w:val="22"/>
        </w:rPr>
        <w:t>1.- Abarrotes con venta vinos, licores y cer</w:t>
      </w:r>
      <w:r>
        <w:rPr>
          <w:rFonts w:cs="Arial"/>
          <w:sz w:val="22"/>
          <w:szCs w:val="22"/>
        </w:rPr>
        <w:t>veza en botella cerrada $ 86,422.00</w:t>
      </w:r>
      <w:r w:rsidR="00B4148F">
        <w:rPr>
          <w:rFonts w:cs="Arial"/>
          <w:sz w:val="22"/>
          <w:szCs w:val="22"/>
        </w:rPr>
        <w:t>.</w:t>
      </w:r>
    </w:p>
    <w:p w14:paraId="2CF46F4C" w14:textId="77777777" w:rsidR="00B4148F" w:rsidRDefault="002D0426" w:rsidP="00AC7E24">
      <w:pPr>
        <w:ind w:left="540" w:right="50" w:hanging="360"/>
        <w:rPr>
          <w:rFonts w:cs="Arial"/>
          <w:sz w:val="22"/>
          <w:szCs w:val="22"/>
        </w:rPr>
      </w:pPr>
      <w:r w:rsidRPr="002F63FA">
        <w:rPr>
          <w:rFonts w:cs="Arial"/>
          <w:sz w:val="22"/>
          <w:szCs w:val="22"/>
        </w:rPr>
        <w:t xml:space="preserve">2.- Expendios y supermercados con venta de vinos, licores y cerveza en botella cerrada </w:t>
      </w:r>
    </w:p>
    <w:p w14:paraId="2F5DFD7D" w14:textId="512C5637" w:rsidR="002D0426" w:rsidRPr="002F63FA" w:rsidRDefault="002D0426" w:rsidP="00AC7E24">
      <w:pPr>
        <w:ind w:left="540" w:right="50" w:hanging="360"/>
        <w:rPr>
          <w:rFonts w:cs="Arial"/>
          <w:sz w:val="22"/>
          <w:szCs w:val="22"/>
        </w:rPr>
      </w:pPr>
      <w:r w:rsidRPr="002F63FA">
        <w:rPr>
          <w:rFonts w:cs="Arial"/>
          <w:sz w:val="22"/>
          <w:szCs w:val="22"/>
        </w:rPr>
        <w:t xml:space="preserve">$ </w:t>
      </w:r>
      <w:r>
        <w:rPr>
          <w:rFonts w:cs="Arial"/>
          <w:sz w:val="22"/>
          <w:szCs w:val="22"/>
        </w:rPr>
        <w:t>107,579</w:t>
      </w:r>
      <w:r w:rsidRPr="002F63FA">
        <w:rPr>
          <w:rFonts w:cs="Arial"/>
          <w:sz w:val="22"/>
          <w:szCs w:val="22"/>
        </w:rPr>
        <w:t>.00.</w:t>
      </w:r>
    </w:p>
    <w:p w14:paraId="43D26346" w14:textId="77777777" w:rsidR="002D0426" w:rsidRPr="002F63FA" w:rsidRDefault="002D0426" w:rsidP="00AC7E24">
      <w:pPr>
        <w:ind w:left="540" w:right="50" w:hanging="360"/>
        <w:rPr>
          <w:rFonts w:cs="Arial"/>
          <w:sz w:val="22"/>
          <w:szCs w:val="22"/>
        </w:rPr>
      </w:pPr>
      <w:r w:rsidRPr="002F63FA">
        <w:rPr>
          <w:rFonts w:cs="Arial"/>
          <w:sz w:val="22"/>
          <w:szCs w:val="22"/>
        </w:rPr>
        <w:t>3.- Restaurant-bar, hoteles y moteles con venta de vinos, licores y cerveza al copeo $ 12</w:t>
      </w:r>
      <w:r>
        <w:rPr>
          <w:rFonts w:cs="Arial"/>
          <w:sz w:val="22"/>
          <w:szCs w:val="22"/>
        </w:rPr>
        <w:t>8,514</w:t>
      </w:r>
      <w:r w:rsidRPr="002F63FA">
        <w:rPr>
          <w:rFonts w:cs="Arial"/>
          <w:sz w:val="22"/>
          <w:szCs w:val="22"/>
        </w:rPr>
        <w:t>.00.</w:t>
      </w:r>
    </w:p>
    <w:p w14:paraId="79375D7A" w14:textId="77777777" w:rsidR="002D0426" w:rsidRPr="002F63FA" w:rsidRDefault="002D0426" w:rsidP="00AC7E24">
      <w:pPr>
        <w:ind w:left="540" w:right="50" w:hanging="360"/>
        <w:rPr>
          <w:rFonts w:cs="Arial"/>
          <w:sz w:val="22"/>
          <w:szCs w:val="22"/>
        </w:rPr>
      </w:pPr>
      <w:r w:rsidRPr="002F63FA">
        <w:rPr>
          <w:rFonts w:cs="Arial"/>
          <w:sz w:val="22"/>
          <w:szCs w:val="22"/>
        </w:rPr>
        <w:t>4.- Bares y cantinas con ventas de vinos, cerveza y licores al copeo $ 12</w:t>
      </w:r>
      <w:r>
        <w:rPr>
          <w:rFonts w:cs="Arial"/>
          <w:sz w:val="22"/>
          <w:szCs w:val="22"/>
        </w:rPr>
        <w:t>8,514</w:t>
      </w:r>
      <w:r w:rsidRPr="002F63FA">
        <w:rPr>
          <w:rFonts w:cs="Arial"/>
          <w:sz w:val="22"/>
          <w:szCs w:val="22"/>
        </w:rPr>
        <w:t>00.</w:t>
      </w:r>
    </w:p>
    <w:p w14:paraId="5C0A047C" w14:textId="385E7EFE" w:rsidR="002D0426" w:rsidRPr="002F63FA" w:rsidRDefault="002D0426" w:rsidP="00AC7E24">
      <w:pPr>
        <w:ind w:left="540" w:right="50" w:hanging="360"/>
        <w:rPr>
          <w:rFonts w:cs="Arial"/>
          <w:sz w:val="22"/>
          <w:szCs w:val="22"/>
        </w:rPr>
      </w:pPr>
      <w:r w:rsidRPr="002F63FA">
        <w:rPr>
          <w:rFonts w:cs="Arial"/>
          <w:sz w:val="22"/>
          <w:szCs w:val="22"/>
        </w:rPr>
        <w:t xml:space="preserve">5.- Centro nocturno, cabaret, lady bar, discotecas con venta de vinos, licores y cerveza $ </w:t>
      </w:r>
      <w:r>
        <w:rPr>
          <w:rFonts w:cs="Arial"/>
          <w:sz w:val="22"/>
          <w:szCs w:val="22"/>
        </w:rPr>
        <w:t>175,958</w:t>
      </w:r>
      <w:r w:rsidRPr="002F63FA">
        <w:rPr>
          <w:rFonts w:cs="Arial"/>
          <w:sz w:val="22"/>
          <w:szCs w:val="22"/>
        </w:rPr>
        <w:t>.00.</w:t>
      </w:r>
    </w:p>
    <w:p w14:paraId="075AE9EF" w14:textId="0F6F7DA5" w:rsidR="002D0426" w:rsidRPr="002F63FA" w:rsidRDefault="002D0426" w:rsidP="00AC7E24">
      <w:pPr>
        <w:ind w:left="540" w:right="50" w:hanging="360"/>
        <w:rPr>
          <w:rFonts w:cs="Arial"/>
          <w:sz w:val="22"/>
          <w:szCs w:val="22"/>
        </w:rPr>
      </w:pPr>
      <w:r w:rsidRPr="002F63FA">
        <w:rPr>
          <w:rFonts w:cs="Arial"/>
          <w:sz w:val="22"/>
          <w:szCs w:val="22"/>
        </w:rPr>
        <w:t xml:space="preserve">6.- Abarrotes, depósitos y misceláneas con </w:t>
      </w:r>
      <w:r>
        <w:rPr>
          <w:rFonts w:cs="Arial"/>
          <w:sz w:val="22"/>
          <w:szCs w:val="22"/>
        </w:rPr>
        <w:t>venta de cerveza en botella $ 63</w:t>
      </w:r>
      <w:r w:rsidRPr="002F63FA">
        <w:rPr>
          <w:rFonts w:cs="Arial"/>
          <w:sz w:val="22"/>
          <w:szCs w:val="22"/>
        </w:rPr>
        <w:t>,</w:t>
      </w:r>
      <w:r>
        <w:rPr>
          <w:rFonts w:cs="Arial"/>
          <w:sz w:val="22"/>
          <w:szCs w:val="22"/>
        </w:rPr>
        <w:t>030.</w:t>
      </w:r>
      <w:r w:rsidR="00B4148F">
        <w:rPr>
          <w:rFonts w:cs="Arial"/>
          <w:sz w:val="22"/>
          <w:szCs w:val="22"/>
        </w:rPr>
        <w:t>0</w:t>
      </w:r>
      <w:r w:rsidRPr="002F63FA">
        <w:rPr>
          <w:rFonts w:cs="Arial"/>
          <w:sz w:val="22"/>
          <w:szCs w:val="22"/>
        </w:rPr>
        <w:t>0.</w:t>
      </w:r>
    </w:p>
    <w:p w14:paraId="39227C9C" w14:textId="77777777" w:rsidR="00B4148F" w:rsidRDefault="002D0426" w:rsidP="00AC7E24">
      <w:pPr>
        <w:ind w:left="540" w:right="50" w:hanging="360"/>
        <w:rPr>
          <w:rFonts w:cs="Arial"/>
          <w:sz w:val="22"/>
          <w:szCs w:val="22"/>
        </w:rPr>
      </w:pPr>
      <w:r w:rsidRPr="002F63FA">
        <w:rPr>
          <w:rFonts w:cs="Arial"/>
          <w:sz w:val="22"/>
          <w:szCs w:val="22"/>
        </w:rPr>
        <w:t xml:space="preserve">7.- Restaurantes, fondas, cafeterías, loncherías con venta de cerveza solo con alimentos  </w:t>
      </w:r>
    </w:p>
    <w:p w14:paraId="45CD23FB" w14:textId="4333E69A" w:rsidR="002D0426" w:rsidRPr="002F63FA" w:rsidRDefault="002D0426" w:rsidP="00AC7E24">
      <w:pPr>
        <w:ind w:left="540" w:right="50" w:hanging="360"/>
        <w:rPr>
          <w:rFonts w:cs="Arial"/>
          <w:sz w:val="22"/>
          <w:szCs w:val="22"/>
        </w:rPr>
      </w:pPr>
      <w:r w:rsidRPr="002F63FA">
        <w:rPr>
          <w:rFonts w:cs="Arial"/>
          <w:sz w:val="22"/>
          <w:szCs w:val="22"/>
        </w:rPr>
        <w:t xml:space="preserve">$ </w:t>
      </w:r>
      <w:r>
        <w:rPr>
          <w:rFonts w:cs="Arial"/>
          <w:sz w:val="22"/>
          <w:szCs w:val="22"/>
        </w:rPr>
        <w:t>83,521</w:t>
      </w:r>
      <w:r w:rsidRPr="002F63FA">
        <w:rPr>
          <w:rFonts w:cs="Arial"/>
          <w:sz w:val="22"/>
          <w:szCs w:val="22"/>
        </w:rPr>
        <w:t>.00.</w:t>
      </w:r>
    </w:p>
    <w:p w14:paraId="69EA29D3" w14:textId="0A1B7052" w:rsidR="002D0426" w:rsidRPr="002F63FA" w:rsidRDefault="002D0426" w:rsidP="00AC7E24">
      <w:pPr>
        <w:ind w:left="540" w:right="50" w:hanging="360"/>
        <w:rPr>
          <w:rFonts w:cs="Arial"/>
          <w:sz w:val="22"/>
          <w:szCs w:val="22"/>
        </w:rPr>
      </w:pPr>
      <w:r w:rsidRPr="002F63FA">
        <w:rPr>
          <w:rFonts w:cs="Arial"/>
          <w:sz w:val="22"/>
          <w:szCs w:val="22"/>
        </w:rPr>
        <w:t>8.- Bi</w:t>
      </w:r>
      <w:r>
        <w:rPr>
          <w:rFonts w:cs="Arial"/>
          <w:sz w:val="22"/>
          <w:szCs w:val="22"/>
        </w:rPr>
        <w:t>llares con venta de cerveza $ 63,0</w:t>
      </w:r>
      <w:r w:rsidR="008023D2">
        <w:rPr>
          <w:rFonts w:cs="Arial"/>
          <w:sz w:val="22"/>
          <w:szCs w:val="22"/>
        </w:rPr>
        <w:t>2</w:t>
      </w:r>
      <w:r>
        <w:rPr>
          <w:rFonts w:cs="Arial"/>
          <w:sz w:val="22"/>
          <w:szCs w:val="22"/>
        </w:rPr>
        <w:t>8.0</w:t>
      </w:r>
      <w:r w:rsidRPr="002F63FA">
        <w:rPr>
          <w:rFonts w:cs="Arial"/>
          <w:sz w:val="22"/>
          <w:szCs w:val="22"/>
        </w:rPr>
        <w:t>0.</w:t>
      </w:r>
    </w:p>
    <w:p w14:paraId="57537518" w14:textId="67A3B604" w:rsidR="002D0426" w:rsidRPr="002F63FA" w:rsidRDefault="002D0426" w:rsidP="00AC7E24">
      <w:pPr>
        <w:ind w:left="540" w:right="50" w:hanging="360"/>
        <w:rPr>
          <w:rFonts w:cs="Arial"/>
          <w:sz w:val="22"/>
          <w:szCs w:val="22"/>
        </w:rPr>
      </w:pPr>
      <w:r w:rsidRPr="002F63FA">
        <w:rPr>
          <w:rFonts w:cs="Arial"/>
          <w:sz w:val="22"/>
          <w:szCs w:val="22"/>
        </w:rPr>
        <w:t>9.- Expendios excl</w:t>
      </w:r>
      <w:r>
        <w:rPr>
          <w:rFonts w:cs="Arial"/>
          <w:sz w:val="22"/>
          <w:szCs w:val="22"/>
        </w:rPr>
        <w:t xml:space="preserve">usivos de vinos caseros </w:t>
      </w:r>
      <w:r w:rsidR="008023D2">
        <w:rPr>
          <w:rFonts w:cs="Arial"/>
          <w:sz w:val="22"/>
          <w:szCs w:val="22"/>
        </w:rPr>
        <w:t xml:space="preserve">$ </w:t>
      </w:r>
      <w:r>
        <w:rPr>
          <w:rFonts w:cs="Arial"/>
          <w:sz w:val="22"/>
          <w:szCs w:val="22"/>
        </w:rPr>
        <w:t>37,299</w:t>
      </w:r>
      <w:r w:rsidRPr="002F63FA">
        <w:rPr>
          <w:rFonts w:cs="Arial"/>
          <w:sz w:val="22"/>
          <w:szCs w:val="22"/>
        </w:rPr>
        <w:t>.00.</w:t>
      </w:r>
    </w:p>
    <w:p w14:paraId="37BFF3B5" w14:textId="77777777" w:rsidR="002D0426" w:rsidRPr="002F63FA" w:rsidRDefault="002D0426" w:rsidP="00AC7E24">
      <w:pPr>
        <w:ind w:right="50"/>
        <w:rPr>
          <w:rFonts w:cs="Arial"/>
          <w:sz w:val="22"/>
          <w:szCs w:val="22"/>
        </w:rPr>
      </w:pPr>
    </w:p>
    <w:p w14:paraId="59F5465C" w14:textId="77777777" w:rsidR="002D0426" w:rsidRPr="002F63FA" w:rsidRDefault="002D0426" w:rsidP="00AC7E24">
      <w:pPr>
        <w:ind w:right="50"/>
        <w:rPr>
          <w:rFonts w:cs="Arial"/>
          <w:bCs/>
          <w:sz w:val="22"/>
          <w:szCs w:val="22"/>
        </w:rPr>
      </w:pPr>
      <w:r w:rsidRPr="002F63FA">
        <w:rPr>
          <w:rFonts w:cs="Arial"/>
          <w:bCs/>
          <w:sz w:val="22"/>
          <w:szCs w:val="22"/>
        </w:rPr>
        <w:t>II.- Refrendo anual:</w:t>
      </w:r>
    </w:p>
    <w:p w14:paraId="31992EEF" w14:textId="77777777" w:rsidR="002D0426" w:rsidRPr="002F63FA" w:rsidRDefault="002D0426" w:rsidP="00AC7E24">
      <w:pPr>
        <w:ind w:right="50"/>
        <w:rPr>
          <w:rFonts w:cs="Arial"/>
          <w:sz w:val="22"/>
          <w:szCs w:val="22"/>
        </w:rPr>
      </w:pPr>
    </w:p>
    <w:p w14:paraId="5CAA55CC" w14:textId="77777777" w:rsidR="002D0426" w:rsidRPr="002F63FA" w:rsidRDefault="002D0426" w:rsidP="00AC7E24">
      <w:pPr>
        <w:ind w:right="50"/>
        <w:rPr>
          <w:rFonts w:cs="Arial"/>
          <w:sz w:val="22"/>
          <w:szCs w:val="22"/>
        </w:rPr>
      </w:pPr>
      <w:r w:rsidRPr="002F63FA">
        <w:rPr>
          <w:rFonts w:cs="Arial"/>
          <w:sz w:val="22"/>
          <w:szCs w:val="22"/>
        </w:rPr>
        <w:t>Se deberá tramitar en la Tesorería Municipal del mes de enero al mes de marzo, a partir del 1ero de abril causará los recargos que señala la propia Ley de Ingresos</w:t>
      </w:r>
    </w:p>
    <w:p w14:paraId="0DAA5E2F" w14:textId="77777777" w:rsidR="002D0426" w:rsidRPr="002F63FA" w:rsidRDefault="002D0426" w:rsidP="00AC7E24">
      <w:pPr>
        <w:ind w:right="50"/>
        <w:rPr>
          <w:rFonts w:cs="Arial"/>
          <w:sz w:val="22"/>
          <w:szCs w:val="22"/>
        </w:rPr>
      </w:pPr>
    </w:p>
    <w:p w14:paraId="5BEBFA34" w14:textId="77777777" w:rsidR="002D0426" w:rsidRPr="002F63FA" w:rsidRDefault="002D0426" w:rsidP="00AC7E24">
      <w:pPr>
        <w:ind w:left="567" w:right="50" w:hanging="425"/>
        <w:rPr>
          <w:rFonts w:cs="Arial"/>
          <w:sz w:val="22"/>
          <w:szCs w:val="22"/>
        </w:rPr>
      </w:pPr>
      <w:r w:rsidRPr="002F63FA">
        <w:rPr>
          <w:rFonts w:cs="Arial"/>
          <w:sz w:val="22"/>
          <w:szCs w:val="22"/>
        </w:rPr>
        <w:t>1.-Abarrotes con venta vinos, licores y cer</w:t>
      </w:r>
      <w:r>
        <w:rPr>
          <w:rFonts w:cs="Arial"/>
          <w:sz w:val="22"/>
          <w:szCs w:val="22"/>
        </w:rPr>
        <w:t>veza en botella cerrada $ 10,914</w:t>
      </w:r>
      <w:r w:rsidRPr="002F63FA">
        <w:rPr>
          <w:rFonts w:cs="Arial"/>
          <w:sz w:val="22"/>
          <w:szCs w:val="22"/>
        </w:rPr>
        <w:t>.00.</w:t>
      </w:r>
    </w:p>
    <w:p w14:paraId="06EA8186" w14:textId="77777777" w:rsidR="002D0426" w:rsidRPr="002F63FA" w:rsidRDefault="002D0426" w:rsidP="00AC7E24">
      <w:pPr>
        <w:ind w:left="567" w:right="50" w:hanging="425"/>
        <w:rPr>
          <w:rFonts w:cs="Arial"/>
          <w:sz w:val="22"/>
          <w:szCs w:val="22"/>
        </w:rPr>
      </w:pPr>
      <w:r w:rsidRPr="002F63FA">
        <w:rPr>
          <w:rFonts w:cs="Arial"/>
          <w:sz w:val="22"/>
          <w:szCs w:val="22"/>
        </w:rPr>
        <w:t>2.- Expendios y supermercados con venta de vinos, licores y cerveza en botella cerrad</w:t>
      </w:r>
      <w:r>
        <w:rPr>
          <w:rFonts w:cs="Arial"/>
          <w:sz w:val="22"/>
          <w:szCs w:val="22"/>
        </w:rPr>
        <w:t>a   $ 16,034</w:t>
      </w:r>
      <w:r w:rsidRPr="002F63FA">
        <w:rPr>
          <w:rFonts w:cs="Arial"/>
          <w:sz w:val="22"/>
          <w:szCs w:val="22"/>
        </w:rPr>
        <w:t>.00.</w:t>
      </w:r>
    </w:p>
    <w:p w14:paraId="6D77A2FB" w14:textId="77777777" w:rsidR="002D0426" w:rsidRPr="002F63FA" w:rsidRDefault="002D0426" w:rsidP="00AC7E24">
      <w:pPr>
        <w:ind w:left="567" w:right="50" w:hanging="425"/>
        <w:rPr>
          <w:rFonts w:cs="Arial"/>
          <w:sz w:val="22"/>
          <w:szCs w:val="22"/>
        </w:rPr>
      </w:pPr>
      <w:r w:rsidRPr="002F63FA">
        <w:rPr>
          <w:rFonts w:cs="Arial"/>
          <w:sz w:val="22"/>
          <w:szCs w:val="22"/>
        </w:rPr>
        <w:t>3.- Restaurant - bar con venta de vinos, lic</w:t>
      </w:r>
      <w:r>
        <w:rPr>
          <w:rFonts w:cs="Arial"/>
          <w:sz w:val="22"/>
          <w:szCs w:val="22"/>
        </w:rPr>
        <w:t>ores y cerveza al copeo $ 16,034.50</w:t>
      </w:r>
    </w:p>
    <w:p w14:paraId="21B464F5" w14:textId="77777777" w:rsidR="002D0426" w:rsidRPr="002F63FA" w:rsidRDefault="002D0426" w:rsidP="00AC7E24">
      <w:pPr>
        <w:ind w:left="567" w:right="50" w:hanging="425"/>
        <w:rPr>
          <w:rFonts w:cs="Arial"/>
          <w:sz w:val="22"/>
          <w:szCs w:val="22"/>
        </w:rPr>
      </w:pPr>
      <w:r w:rsidRPr="002F63FA">
        <w:rPr>
          <w:rFonts w:cs="Arial"/>
          <w:sz w:val="22"/>
          <w:szCs w:val="22"/>
        </w:rPr>
        <w:t>4.- Bares y cantinas con ventas de vinos, cervez</w:t>
      </w:r>
      <w:r>
        <w:rPr>
          <w:rFonts w:cs="Arial"/>
          <w:sz w:val="22"/>
          <w:szCs w:val="22"/>
        </w:rPr>
        <w:t>a y licores al copeo $ 13,139.00</w:t>
      </w:r>
      <w:r w:rsidRPr="002F63FA">
        <w:rPr>
          <w:rFonts w:cs="Arial"/>
          <w:sz w:val="22"/>
          <w:szCs w:val="22"/>
        </w:rPr>
        <w:t>.</w:t>
      </w:r>
    </w:p>
    <w:p w14:paraId="2091C287" w14:textId="77777777" w:rsidR="002D0426" w:rsidRPr="002F63FA" w:rsidRDefault="002D0426" w:rsidP="00AC7E24">
      <w:pPr>
        <w:ind w:left="567" w:right="50" w:hanging="425"/>
        <w:rPr>
          <w:rFonts w:cs="Arial"/>
          <w:sz w:val="22"/>
          <w:szCs w:val="22"/>
        </w:rPr>
      </w:pPr>
      <w:r w:rsidRPr="002F63FA">
        <w:rPr>
          <w:rFonts w:cs="Arial"/>
          <w:sz w:val="22"/>
          <w:szCs w:val="22"/>
        </w:rPr>
        <w:t xml:space="preserve">5.- Centro nocturno, cabaret, lady bar, discotecas con venta de vinos, licores y cerveza   $ </w:t>
      </w:r>
      <w:r>
        <w:rPr>
          <w:rFonts w:cs="Arial"/>
          <w:sz w:val="22"/>
          <w:szCs w:val="22"/>
        </w:rPr>
        <w:t>18,264</w:t>
      </w:r>
      <w:r w:rsidRPr="002F63FA">
        <w:rPr>
          <w:rFonts w:cs="Arial"/>
          <w:sz w:val="22"/>
          <w:szCs w:val="22"/>
        </w:rPr>
        <w:t>.00</w:t>
      </w:r>
    </w:p>
    <w:p w14:paraId="12E07F60" w14:textId="77777777" w:rsidR="002D0426" w:rsidRPr="002F63FA" w:rsidRDefault="002D0426" w:rsidP="00AC7E24">
      <w:pPr>
        <w:ind w:left="567" w:right="50" w:hanging="425"/>
        <w:rPr>
          <w:rFonts w:cs="Arial"/>
          <w:sz w:val="22"/>
          <w:szCs w:val="22"/>
        </w:rPr>
      </w:pPr>
      <w:r w:rsidRPr="002F63FA">
        <w:rPr>
          <w:rFonts w:cs="Arial"/>
          <w:sz w:val="22"/>
          <w:szCs w:val="22"/>
        </w:rPr>
        <w:t>6.- Abarrotes, depósitos y misceláneas con venta de cerveza en botella cerrada $ 4</w:t>
      </w:r>
      <w:r>
        <w:rPr>
          <w:rFonts w:cs="Arial"/>
          <w:sz w:val="22"/>
          <w:szCs w:val="22"/>
        </w:rPr>
        <w:t>,787</w:t>
      </w:r>
      <w:r w:rsidRPr="002F63FA">
        <w:rPr>
          <w:rFonts w:cs="Arial"/>
          <w:sz w:val="22"/>
          <w:szCs w:val="22"/>
        </w:rPr>
        <w:t>.00.</w:t>
      </w:r>
    </w:p>
    <w:p w14:paraId="4983408B" w14:textId="75A13428" w:rsidR="002D0426" w:rsidRPr="002F63FA" w:rsidRDefault="002D0426" w:rsidP="00AC7E24">
      <w:pPr>
        <w:ind w:left="567" w:right="50" w:hanging="425"/>
        <w:rPr>
          <w:rFonts w:cs="Arial"/>
          <w:sz w:val="22"/>
          <w:szCs w:val="22"/>
        </w:rPr>
      </w:pPr>
      <w:r w:rsidRPr="002F63FA">
        <w:rPr>
          <w:rFonts w:cs="Arial"/>
          <w:sz w:val="22"/>
          <w:szCs w:val="22"/>
        </w:rPr>
        <w:t xml:space="preserve">7.- Restaurantes, fondas, cafeterías, loncherías con venta de cerveza solo con alimentos $ </w:t>
      </w:r>
      <w:r>
        <w:rPr>
          <w:rFonts w:cs="Arial"/>
          <w:sz w:val="22"/>
          <w:szCs w:val="22"/>
        </w:rPr>
        <w:t>8,016.</w:t>
      </w:r>
      <w:r w:rsidR="008023D2">
        <w:rPr>
          <w:rFonts w:cs="Arial"/>
          <w:sz w:val="22"/>
          <w:szCs w:val="22"/>
        </w:rPr>
        <w:t>0</w:t>
      </w:r>
      <w:r w:rsidRPr="002F63FA">
        <w:rPr>
          <w:rFonts w:cs="Arial"/>
          <w:sz w:val="22"/>
          <w:szCs w:val="22"/>
        </w:rPr>
        <w:t>0.</w:t>
      </w:r>
    </w:p>
    <w:p w14:paraId="4B4FF6F4" w14:textId="14F19C51" w:rsidR="002D0426" w:rsidRPr="002F63FA" w:rsidRDefault="002D0426" w:rsidP="00AC7E24">
      <w:pPr>
        <w:ind w:left="567" w:right="50" w:hanging="425"/>
        <w:rPr>
          <w:rFonts w:cs="Arial"/>
          <w:sz w:val="22"/>
          <w:szCs w:val="22"/>
        </w:rPr>
      </w:pPr>
      <w:r w:rsidRPr="002F63FA">
        <w:rPr>
          <w:rFonts w:cs="Arial"/>
          <w:sz w:val="22"/>
          <w:szCs w:val="22"/>
        </w:rPr>
        <w:t>8.- Billares con venta de cerveza $ 8,</w:t>
      </w:r>
      <w:r w:rsidR="008023D2">
        <w:rPr>
          <w:rFonts w:cs="Arial"/>
          <w:sz w:val="22"/>
          <w:szCs w:val="22"/>
        </w:rPr>
        <w:t>684</w:t>
      </w:r>
      <w:r w:rsidRPr="002F63FA">
        <w:rPr>
          <w:rFonts w:cs="Arial"/>
          <w:sz w:val="22"/>
          <w:szCs w:val="22"/>
        </w:rPr>
        <w:t>.00.</w:t>
      </w:r>
    </w:p>
    <w:p w14:paraId="55C1BC0A" w14:textId="77777777" w:rsidR="002D0426" w:rsidRPr="002F63FA" w:rsidRDefault="002D0426" w:rsidP="00AC7E24">
      <w:pPr>
        <w:ind w:left="567" w:right="50" w:hanging="425"/>
        <w:rPr>
          <w:rFonts w:cs="Arial"/>
          <w:sz w:val="22"/>
          <w:szCs w:val="22"/>
        </w:rPr>
      </w:pPr>
      <w:r w:rsidRPr="002F63FA">
        <w:rPr>
          <w:rFonts w:cs="Arial"/>
          <w:sz w:val="22"/>
          <w:szCs w:val="22"/>
        </w:rPr>
        <w:t>9.- Expendios ex</w:t>
      </w:r>
      <w:r>
        <w:rPr>
          <w:rFonts w:cs="Arial"/>
          <w:sz w:val="22"/>
          <w:szCs w:val="22"/>
        </w:rPr>
        <w:t>clusivos de vinos caseros $ 4,227</w:t>
      </w:r>
      <w:r w:rsidRPr="002F63FA">
        <w:rPr>
          <w:rFonts w:cs="Arial"/>
          <w:sz w:val="22"/>
          <w:szCs w:val="22"/>
        </w:rPr>
        <w:t>.00</w:t>
      </w:r>
    </w:p>
    <w:p w14:paraId="0457BDD4" w14:textId="77777777" w:rsidR="002D0426" w:rsidRPr="002F63FA" w:rsidRDefault="002D0426" w:rsidP="00AC7E24">
      <w:pPr>
        <w:ind w:right="50"/>
        <w:rPr>
          <w:rFonts w:cs="Arial"/>
          <w:sz w:val="22"/>
          <w:szCs w:val="22"/>
        </w:rPr>
      </w:pPr>
    </w:p>
    <w:p w14:paraId="351A1A99" w14:textId="77777777" w:rsidR="002D0426" w:rsidRPr="002F63FA" w:rsidRDefault="002D0426" w:rsidP="00AC7E24">
      <w:pPr>
        <w:ind w:right="50"/>
        <w:rPr>
          <w:rFonts w:cs="Arial"/>
          <w:sz w:val="22"/>
          <w:szCs w:val="22"/>
        </w:rPr>
      </w:pPr>
      <w:r w:rsidRPr="002F63FA">
        <w:rPr>
          <w:rFonts w:cs="Arial"/>
          <w:sz w:val="22"/>
          <w:szCs w:val="22"/>
        </w:rPr>
        <w:t>III.- Por autorización de cambio de domicilio se cobrará el 50% del costo del refrendo anual.</w:t>
      </w:r>
    </w:p>
    <w:p w14:paraId="457B3C58" w14:textId="77777777" w:rsidR="002D0426" w:rsidRPr="002F63FA" w:rsidRDefault="002D0426" w:rsidP="00AC7E24">
      <w:pPr>
        <w:ind w:right="50"/>
        <w:rPr>
          <w:rFonts w:cs="Arial"/>
          <w:sz w:val="22"/>
          <w:szCs w:val="22"/>
        </w:rPr>
      </w:pPr>
    </w:p>
    <w:p w14:paraId="23C6D0DD" w14:textId="77777777" w:rsidR="002D0426" w:rsidRPr="002F63FA" w:rsidRDefault="002D0426" w:rsidP="00AC7E24">
      <w:pPr>
        <w:ind w:right="50"/>
        <w:rPr>
          <w:rFonts w:cs="Arial"/>
          <w:sz w:val="22"/>
          <w:szCs w:val="22"/>
        </w:rPr>
      </w:pPr>
      <w:r w:rsidRPr="002F63FA">
        <w:rPr>
          <w:rFonts w:cs="Arial"/>
          <w:sz w:val="22"/>
          <w:szCs w:val="22"/>
        </w:rPr>
        <w:t>IV.- Por autorización de cambio de propietario o comodatario se cobrará el 50% del costo del refrendo anual.</w:t>
      </w:r>
    </w:p>
    <w:p w14:paraId="1D478069" w14:textId="77777777" w:rsidR="002D0426" w:rsidRPr="002F63FA" w:rsidRDefault="002D0426" w:rsidP="00AC7E24">
      <w:pPr>
        <w:ind w:right="50"/>
        <w:rPr>
          <w:rFonts w:cs="Arial"/>
          <w:sz w:val="22"/>
          <w:szCs w:val="22"/>
        </w:rPr>
      </w:pPr>
    </w:p>
    <w:p w14:paraId="5B15F29E" w14:textId="77777777" w:rsidR="002D0426" w:rsidRPr="002F63FA" w:rsidRDefault="002D0426" w:rsidP="00AC7E24">
      <w:pPr>
        <w:ind w:right="50"/>
        <w:rPr>
          <w:rFonts w:cs="Arial"/>
          <w:sz w:val="22"/>
          <w:szCs w:val="22"/>
        </w:rPr>
      </w:pPr>
      <w:r w:rsidRPr="002F63FA">
        <w:rPr>
          <w:rFonts w:cs="Arial"/>
          <w:sz w:val="22"/>
          <w:szCs w:val="22"/>
        </w:rPr>
        <w:t>V.- Por autorización de cambio de giro se cobrará el 50% del costo del refrendo anual.</w:t>
      </w:r>
    </w:p>
    <w:p w14:paraId="29979F58" w14:textId="77777777" w:rsidR="002D0426" w:rsidRPr="002F63FA" w:rsidRDefault="002D0426" w:rsidP="00AC7E24">
      <w:pPr>
        <w:ind w:right="50"/>
        <w:rPr>
          <w:rFonts w:cs="Arial"/>
          <w:bCs/>
          <w:sz w:val="22"/>
          <w:szCs w:val="22"/>
        </w:rPr>
      </w:pPr>
    </w:p>
    <w:p w14:paraId="38C8A9E4" w14:textId="77777777" w:rsidR="002D0426" w:rsidRPr="002F63FA" w:rsidRDefault="002D0426" w:rsidP="00AC7E24">
      <w:pPr>
        <w:jc w:val="center"/>
        <w:rPr>
          <w:rFonts w:cs="Arial"/>
          <w:b/>
          <w:bCs/>
          <w:sz w:val="22"/>
          <w:szCs w:val="22"/>
        </w:rPr>
      </w:pPr>
      <w:r w:rsidRPr="002F63FA">
        <w:rPr>
          <w:rFonts w:cs="Arial"/>
          <w:b/>
          <w:bCs/>
          <w:sz w:val="22"/>
          <w:szCs w:val="22"/>
        </w:rPr>
        <w:t>SECCIÓN V</w:t>
      </w:r>
    </w:p>
    <w:p w14:paraId="052A6F24" w14:textId="77777777" w:rsidR="002D0426" w:rsidRPr="002F63FA" w:rsidRDefault="002D0426" w:rsidP="00AC7E24">
      <w:pPr>
        <w:jc w:val="center"/>
        <w:rPr>
          <w:rFonts w:cs="Arial"/>
          <w:b/>
          <w:bCs/>
          <w:sz w:val="22"/>
          <w:szCs w:val="22"/>
        </w:rPr>
      </w:pPr>
      <w:r w:rsidRPr="002F63FA">
        <w:rPr>
          <w:rFonts w:cs="Arial"/>
          <w:b/>
          <w:bCs/>
          <w:sz w:val="22"/>
          <w:szCs w:val="22"/>
        </w:rPr>
        <w:t>POR LA EXPEDICIÓN DE LICENCIAS PARA LA COLOCACIÓN</w:t>
      </w:r>
    </w:p>
    <w:p w14:paraId="47F66D5A" w14:textId="77777777" w:rsidR="002D0426" w:rsidRPr="002F63FA" w:rsidRDefault="002D0426" w:rsidP="00AC7E24">
      <w:pPr>
        <w:jc w:val="center"/>
        <w:rPr>
          <w:rFonts w:cs="Arial"/>
          <w:b/>
          <w:bCs/>
          <w:sz w:val="22"/>
          <w:szCs w:val="22"/>
        </w:rPr>
      </w:pPr>
      <w:r w:rsidRPr="002F63FA">
        <w:rPr>
          <w:rFonts w:cs="Arial"/>
          <w:b/>
          <w:bCs/>
          <w:sz w:val="22"/>
          <w:szCs w:val="22"/>
        </w:rPr>
        <w:t>Y USO DE ANUNCIOS Y CARTELES PUBLICITARIOS</w:t>
      </w:r>
    </w:p>
    <w:p w14:paraId="53CDF527" w14:textId="77777777" w:rsidR="002D0426" w:rsidRPr="002F63FA" w:rsidRDefault="002D0426" w:rsidP="00AC7E24">
      <w:pPr>
        <w:jc w:val="center"/>
        <w:rPr>
          <w:rFonts w:cs="Arial"/>
          <w:b/>
          <w:sz w:val="22"/>
          <w:szCs w:val="22"/>
        </w:rPr>
      </w:pPr>
    </w:p>
    <w:p w14:paraId="1F42C2BF" w14:textId="77777777" w:rsidR="002D0426" w:rsidRPr="002F63FA" w:rsidRDefault="002D0426" w:rsidP="00AC7E24">
      <w:pPr>
        <w:rPr>
          <w:rFonts w:cs="Arial"/>
          <w:bCs/>
          <w:sz w:val="22"/>
          <w:szCs w:val="22"/>
        </w:rPr>
      </w:pPr>
      <w:r w:rsidRPr="002F63FA">
        <w:rPr>
          <w:rFonts w:cs="Arial"/>
          <w:b/>
          <w:sz w:val="22"/>
          <w:szCs w:val="22"/>
        </w:rPr>
        <w:t>ARTÍCULO 28.-</w:t>
      </w:r>
      <w:r w:rsidRPr="002F63FA">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5F35CA3D" w14:textId="77777777" w:rsidR="002D0426" w:rsidRPr="002F63FA" w:rsidRDefault="002D0426" w:rsidP="00AC7E24">
      <w:pPr>
        <w:rPr>
          <w:rFonts w:cs="Arial"/>
          <w:bCs/>
          <w:sz w:val="22"/>
          <w:szCs w:val="22"/>
        </w:rPr>
      </w:pPr>
    </w:p>
    <w:p w14:paraId="2D9C707C" w14:textId="77777777" w:rsidR="002D0426" w:rsidRPr="002F63FA" w:rsidRDefault="002D0426" w:rsidP="00AC7E24">
      <w:pPr>
        <w:tabs>
          <w:tab w:val="left" w:pos="0"/>
        </w:tabs>
        <w:rPr>
          <w:rFonts w:cs="Arial"/>
          <w:sz w:val="22"/>
          <w:szCs w:val="22"/>
        </w:rPr>
      </w:pPr>
      <w:r w:rsidRPr="002F63FA">
        <w:rPr>
          <w:rFonts w:cs="Arial"/>
          <w:sz w:val="22"/>
          <w:szCs w:val="22"/>
        </w:rPr>
        <w:t>El pago de este derecho deberá realizarse en las oficinas de la Tesorería Municipal, previamente al otorgamiento de la licencia o refrendo anual correspondiente, conforme a las siguientes tarifas:</w:t>
      </w:r>
    </w:p>
    <w:p w14:paraId="65941538" w14:textId="77777777" w:rsidR="002D0426" w:rsidRPr="002F63FA" w:rsidRDefault="002D0426" w:rsidP="00AC7E24">
      <w:pPr>
        <w:tabs>
          <w:tab w:val="left" w:pos="0"/>
        </w:tabs>
        <w:rPr>
          <w:rFonts w:cs="Arial"/>
          <w:sz w:val="22"/>
          <w:szCs w:val="22"/>
        </w:rPr>
      </w:pPr>
    </w:p>
    <w:p w14:paraId="7CFEECD1" w14:textId="77777777" w:rsidR="002D0426" w:rsidRPr="002F63FA" w:rsidRDefault="002D0426" w:rsidP="00AC7E24">
      <w:pPr>
        <w:tabs>
          <w:tab w:val="left" w:pos="0"/>
        </w:tabs>
        <w:rPr>
          <w:rFonts w:cs="Arial"/>
          <w:sz w:val="22"/>
          <w:szCs w:val="22"/>
        </w:rPr>
      </w:pPr>
      <w:r w:rsidRPr="002F63FA">
        <w:rPr>
          <w:rFonts w:cs="Arial"/>
          <w:sz w:val="22"/>
          <w:szCs w:val="22"/>
        </w:rPr>
        <w:t xml:space="preserve">I.- De una altura mayor a los </w:t>
      </w:r>
      <w:smartTag w:uri="urn:schemas-microsoft-com:office:smarttags" w:element="metricconverter">
        <w:smartTagPr>
          <w:attr w:name="ProductID" w:val="9 metros"/>
        </w:smartTagPr>
        <w:r w:rsidRPr="002F63FA">
          <w:rPr>
            <w:rFonts w:cs="Arial"/>
            <w:sz w:val="22"/>
            <w:szCs w:val="22"/>
          </w:rPr>
          <w:t>9 metros</w:t>
        </w:r>
      </w:smartTag>
      <w:r w:rsidRPr="002F63FA">
        <w:rPr>
          <w:rFonts w:cs="Arial"/>
          <w:sz w:val="22"/>
          <w:szCs w:val="22"/>
        </w:rPr>
        <w:t xml:space="preserve"> a partir del nivel de la banqueta $ 3,</w:t>
      </w:r>
      <w:r>
        <w:rPr>
          <w:rFonts w:cs="Arial"/>
          <w:sz w:val="22"/>
          <w:szCs w:val="22"/>
        </w:rPr>
        <w:t>503</w:t>
      </w:r>
      <w:r w:rsidRPr="002F63FA">
        <w:rPr>
          <w:rFonts w:cs="Arial"/>
          <w:sz w:val="22"/>
          <w:szCs w:val="22"/>
        </w:rPr>
        <w:t>.00.</w:t>
      </w:r>
    </w:p>
    <w:p w14:paraId="5AD00835" w14:textId="77777777" w:rsidR="002D0426" w:rsidRPr="002F63FA" w:rsidRDefault="002D0426" w:rsidP="00AC7E24">
      <w:pPr>
        <w:tabs>
          <w:tab w:val="left" w:pos="0"/>
        </w:tabs>
        <w:rPr>
          <w:rFonts w:cs="Arial"/>
          <w:sz w:val="22"/>
          <w:szCs w:val="22"/>
        </w:rPr>
      </w:pPr>
    </w:p>
    <w:p w14:paraId="79D7C3E0" w14:textId="77777777" w:rsidR="002D0426" w:rsidRPr="002F63FA" w:rsidRDefault="002D0426" w:rsidP="00AC7E24">
      <w:pPr>
        <w:tabs>
          <w:tab w:val="left" w:pos="0"/>
        </w:tabs>
        <w:rPr>
          <w:rFonts w:cs="Arial"/>
          <w:sz w:val="22"/>
          <w:szCs w:val="22"/>
        </w:rPr>
      </w:pPr>
      <w:r w:rsidRPr="002F63FA">
        <w:rPr>
          <w:rFonts w:cs="Arial"/>
          <w:sz w:val="22"/>
          <w:szCs w:val="22"/>
        </w:rPr>
        <w:t xml:space="preserve">II.- De una altura menor a los </w:t>
      </w:r>
      <w:smartTag w:uri="urn:schemas-microsoft-com:office:smarttags" w:element="metricconverter">
        <w:smartTagPr>
          <w:attr w:name="ProductID" w:val="9 metros"/>
        </w:smartTagPr>
        <w:r w:rsidRPr="002F63FA">
          <w:rPr>
            <w:rFonts w:cs="Arial"/>
            <w:sz w:val="22"/>
            <w:szCs w:val="22"/>
          </w:rPr>
          <w:t>9 metros</w:t>
        </w:r>
      </w:smartTag>
      <w:r w:rsidRPr="002F63FA">
        <w:rPr>
          <w:rFonts w:cs="Arial"/>
          <w:sz w:val="22"/>
          <w:szCs w:val="22"/>
        </w:rPr>
        <w:t xml:space="preserve"> a partir del nivel de la banqueta $ 2,</w:t>
      </w:r>
      <w:r>
        <w:rPr>
          <w:rFonts w:cs="Arial"/>
          <w:sz w:val="22"/>
          <w:szCs w:val="22"/>
        </w:rPr>
        <w:t>624</w:t>
      </w:r>
      <w:r w:rsidRPr="002F63FA">
        <w:rPr>
          <w:rFonts w:cs="Arial"/>
          <w:sz w:val="22"/>
          <w:szCs w:val="22"/>
        </w:rPr>
        <w:t>.00.</w:t>
      </w:r>
    </w:p>
    <w:p w14:paraId="6582546B" w14:textId="77777777" w:rsidR="002D0426" w:rsidRPr="002F63FA" w:rsidRDefault="002D0426" w:rsidP="00AC7E24">
      <w:pPr>
        <w:tabs>
          <w:tab w:val="left" w:pos="0"/>
        </w:tabs>
        <w:rPr>
          <w:rFonts w:cs="Arial"/>
          <w:sz w:val="22"/>
          <w:szCs w:val="22"/>
        </w:rPr>
      </w:pPr>
    </w:p>
    <w:p w14:paraId="53ED8A60" w14:textId="77777777" w:rsidR="002D0426" w:rsidRPr="002F63FA" w:rsidRDefault="002D0426" w:rsidP="00AC7E24">
      <w:pPr>
        <w:tabs>
          <w:tab w:val="left" w:pos="0"/>
        </w:tabs>
        <w:rPr>
          <w:rFonts w:cs="Arial"/>
          <w:sz w:val="22"/>
          <w:szCs w:val="22"/>
        </w:rPr>
      </w:pPr>
      <w:r w:rsidRPr="002F63FA">
        <w:rPr>
          <w:rFonts w:cs="Arial"/>
          <w:sz w:val="22"/>
          <w:szCs w:val="22"/>
        </w:rPr>
        <w:t>III.- Anuncios adosado a la fachada $ 1,</w:t>
      </w:r>
      <w:r>
        <w:rPr>
          <w:rFonts w:cs="Arial"/>
          <w:sz w:val="22"/>
          <w:szCs w:val="22"/>
        </w:rPr>
        <w:t>522</w:t>
      </w:r>
      <w:r w:rsidRPr="002F63FA">
        <w:rPr>
          <w:rFonts w:cs="Arial"/>
          <w:sz w:val="22"/>
          <w:szCs w:val="22"/>
        </w:rPr>
        <w:t>.00.</w:t>
      </w:r>
    </w:p>
    <w:p w14:paraId="5AE2683B" w14:textId="77777777" w:rsidR="002D0426" w:rsidRPr="002F63FA" w:rsidRDefault="002D0426" w:rsidP="00AC7E24">
      <w:pPr>
        <w:ind w:left="1135" w:hanging="710"/>
        <w:rPr>
          <w:rFonts w:cs="Arial"/>
          <w:sz w:val="22"/>
          <w:szCs w:val="22"/>
        </w:rPr>
      </w:pPr>
    </w:p>
    <w:p w14:paraId="3AC573BB" w14:textId="77777777" w:rsidR="002D0426" w:rsidRPr="002F63FA" w:rsidRDefault="002D0426" w:rsidP="00AC7E24">
      <w:pPr>
        <w:tabs>
          <w:tab w:val="left" w:pos="-5669"/>
        </w:tabs>
        <w:ind w:left="410" w:hanging="410"/>
        <w:rPr>
          <w:rFonts w:cs="Arial"/>
          <w:sz w:val="22"/>
          <w:szCs w:val="22"/>
        </w:rPr>
      </w:pPr>
      <w:r w:rsidRPr="002F63FA">
        <w:rPr>
          <w:rFonts w:cs="Arial"/>
          <w:sz w:val="22"/>
          <w:szCs w:val="22"/>
        </w:rPr>
        <w:t>IV.- Emisión de anuncios comerciales asociados a la música y sonido que se escuch</w:t>
      </w:r>
      <w:r>
        <w:rPr>
          <w:rFonts w:cs="Arial"/>
          <w:sz w:val="22"/>
          <w:szCs w:val="22"/>
        </w:rPr>
        <w:t>e en la vía pública, diario $ 79</w:t>
      </w:r>
      <w:r w:rsidRPr="002F63FA">
        <w:rPr>
          <w:rFonts w:cs="Arial"/>
          <w:sz w:val="22"/>
          <w:szCs w:val="22"/>
        </w:rPr>
        <w:t>.</w:t>
      </w:r>
      <w:r>
        <w:rPr>
          <w:rFonts w:cs="Arial"/>
          <w:sz w:val="22"/>
          <w:szCs w:val="22"/>
        </w:rPr>
        <w:t>0</w:t>
      </w:r>
      <w:r w:rsidRPr="002F63FA">
        <w:rPr>
          <w:rFonts w:cs="Arial"/>
          <w:sz w:val="22"/>
          <w:szCs w:val="22"/>
        </w:rPr>
        <w:t>0.</w:t>
      </w:r>
    </w:p>
    <w:p w14:paraId="43F58DAC" w14:textId="77777777" w:rsidR="002D0426" w:rsidRPr="002F63FA" w:rsidRDefault="002D0426" w:rsidP="00AC7E24">
      <w:pPr>
        <w:rPr>
          <w:rFonts w:cs="Arial"/>
          <w:sz w:val="22"/>
          <w:szCs w:val="22"/>
        </w:rPr>
      </w:pPr>
    </w:p>
    <w:p w14:paraId="3E48D6ED" w14:textId="77777777" w:rsidR="002D0426" w:rsidRPr="002F63FA" w:rsidRDefault="002D0426" w:rsidP="00AC7E24">
      <w:pPr>
        <w:tabs>
          <w:tab w:val="left" w:pos="-5669"/>
        </w:tabs>
        <w:ind w:left="567" w:hanging="567"/>
        <w:rPr>
          <w:rFonts w:cs="Arial"/>
          <w:sz w:val="22"/>
          <w:szCs w:val="22"/>
        </w:rPr>
      </w:pPr>
      <w:r w:rsidRPr="002F63FA">
        <w:rPr>
          <w:rFonts w:cs="Arial"/>
          <w:sz w:val="22"/>
          <w:szCs w:val="22"/>
        </w:rPr>
        <w:t>V.- Permiso anual para anuncios en vehículos de uso público o privado que promuevan bienes o servicios distintos al objeto de la actividad de su propietario a razón de:</w:t>
      </w:r>
    </w:p>
    <w:p w14:paraId="0B6A1AF7" w14:textId="77777777" w:rsidR="002D0426" w:rsidRPr="002F63FA" w:rsidRDefault="002D0426" w:rsidP="00AC7E24">
      <w:pPr>
        <w:tabs>
          <w:tab w:val="left" w:pos="-5669"/>
        </w:tabs>
        <w:ind w:left="710" w:hanging="710"/>
        <w:rPr>
          <w:rFonts w:cs="Arial"/>
          <w:sz w:val="22"/>
          <w:szCs w:val="22"/>
        </w:rPr>
      </w:pPr>
    </w:p>
    <w:p w14:paraId="0099398B" w14:textId="5A1D7AFA" w:rsidR="002D0426" w:rsidRPr="002F63FA" w:rsidRDefault="002D0426" w:rsidP="00AC7E24">
      <w:pPr>
        <w:tabs>
          <w:tab w:val="left" w:pos="-5669"/>
        </w:tabs>
        <w:ind w:left="710" w:hanging="710"/>
        <w:rPr>
          <w:rFonts w:cs="Arial"/>
          <w:sz w:val="22"/>
          <w:szCs w:val="22"/>
        </w:rPr>
      </w:pPr>
      <w:r w:rsidRPr="002F63FA">
        <w:rPr>
          <w:rFonts w:cs="Arial"/>
          <w:sz w:val="22"/>
          <w:szCs w:val="22"/>
        </w:rPr>
        <w:tab/>
        <w:t xml:space="preserve">a) Camioneta o camión       </w:t>
      </w:r>
      <w:r w:rsidRPr="002F63FA">
        <w:rPr>
          <w:rFonts w:cs="Arial"/>
          <w:sz w:val="22"/>
          <w:szCs w:val="22"/>
        </w:rPr>
        <w:tab/>
      </w:r>
      <w:r>
        <w:rPr>
          <w:rFonts w:cs="Arial"/>
          <w:sz w:val="22"/>
          <w:szCs w:val="22"/>
        </w:rPr>
        <w:t>$ 396</w:t>
      </w:r>
      <w:r w:rsidRPr="002F63FA">
        <w:rPr>
          <w:rFonts w:cs="Arial"/>
          <w:sz w:val="22"/>
          <w:szCs w:val="22"/>
        </w:rPr>
        <w:t>.</w:t>
      </w:r>
      <w:r>
        <w:rPr>
          <w:rFonts w:cs="Arial"/>
          <w:sz w:val="22"/>
          <w:szCs w:val="22"/>
        </w:rPr>
        <w:t>0</w:t>
      </w:r>
      <w:r w:rsidR="008023D2">
        <w:rPr>
          <w:rFonts w:cs="Arial"/>
          <w:sz w:val="22"/>
          <w:szCs w:val="22"/>
        </w:rPr>
        <w:t>0</w:t>
      </w:r>
      <w:r w:rsidRPr="002F63FA">
        <w:rPr>
          <w:rFonts w:cs="Arial"/>
          <w:sz w:val="22"/>
          <w:szCs w:val="22"/>
        </w:rPr>
        <w:t xml:space="preserve"> por m2.</w:t>
      </w:r>
    </w:p>
    <w:p w14:paraId="11414BBC" w14:textId="77777777" w:rsidR="002D0426" w:rsidRPr="002F63FA" w:rsidRDefault="002D0426" w:rsidP="00AC7E24">
      <w:pPr>
        <w:tabs>
          <w:tab w:val="left" w:pos="-5669"/>
        </w:tabs>
        <w:ind w:left="710" w:hanging="710"/>
        <w:rPr>
          <w:rFonts w:cs="Arial"/>
          <w:sz w:val="22"/>
          <w:szCs w:val="22"/>
        </w:rPr>
      </w:pPr>
      <w:r w:rsidRPr="002F63FA">
        <w:rPr>
          <w:rFonts w:cs="Arial"/>
          <w:sz w:val="22"/>
          <w:szCs w:val="22"/>
        </w:rPr>
        <w:tab/>
        <w:t xml:space="preserve">b) Automóvil                       </w:t>
      </w:r>
      <w:r w:rsidRPr="002F63FA">
        <w:rPr>
          <w:rFonts w:cs="Arial"/>
          <w:sz w:val="22"/>
          <w:szCs w:val="22"/>
        </w:rPr>
        <w:tab/>
      </w:r>
      <w:r>
        <w:rPr>
          <w:rFonts w:cs="Arial"/>
          <w:sz w:val="22"/>
          <w:szCs w:val="22"/>
        </w:rPr>
        <w:t>$ 329.50</w:t>
      </w:r>
      <w:r w:rsidRPr="002F63FA">
        <w:rPr>
          <w:rFonts w:cs="Arial"/>
          <w:sz w:val="22"/>
          <w:szCs w:val="22"/>
        </w:rPr>
        <w:t>. por m2.</w:t>
      </w:r>
    </w:p>
    <w:p w14:paraId="110334A8" w14:textId="77777777" w:rsidR="002D0426" w:rsidRPr="002F63FA" w:rsidRDefault="002D0426" w:rsidP="00AC7E24">
      <w:pPr>
        <w:tabs>
          <w:tab w:val="left" w:pos="-5669"/>
        </w:tabs>
        <w:ind w:left="710" w:hanging="710"/>
        <w:rPr>
          <w:rFonts w:cs="Arial"/>
          <w:sz w:val="22"/>
          <w:szCs w:val="22"/>
        </w:rPr>
      </w:pPr>
    </w:p>
    <w:p w14:paraId="4307C957" w14:textId="77777777" w:rsidR="002D0426" w:rsidRPr="002F63FA" w:rsidRDefault="002D0426" w:rsidP="00AC7E24">
      <w:pPr>
        <w:tabs>
          <w:tab w:val="left" w:pos="-5669"/>
        </w:tabs>
        <w:ind w:left="426" w:hanging="426"/>
        <w:rPr>
          <w:rFonts w:cs="Arial"/>
          <w:sz w:val="22"/>
          <w:szCs w:val="22"/>
        </w:rPr>
      </w:pPr>
      <w:r w:rsidRPr="002F63FA">
        <w:rPr>
          <w:rFonts w:cs="Arial"/>
          <w:sz w:val="22"/>
          <w:szCs w:val="22"/>
        </w:rPr>
        <w:t>VI.- Se exceptúan del pago a que se refiere esta sección los anuncios que reúnan los requisitos que marqué el Instituto Nacional de Antropología e Historia para la zona de Monumentos Históricos.</w:t>
      </w:r>
    </w:p>
    <w:p w14:paraId="22BD7EEE" w14:textId="77777777" w:rsidR="002D0426" w:rsidRPr="002F63FA" w:rsidRDefault="002D0426" w:rsidP="00AC7E24">
      <w:pPr>
        <w:rPr>
          <w:rFonts w:cs="Arial"/>
          <w:bCs/>
          <w:sz w:val="22"/>
          <w:szCs w:val="22"/>
        </w:rPr>
      </w:pPr>
    </w:p>
    <w:p w14:paraId="5ABB4727" w14:textId="77777777" w:rsidR="002D0426" w:rsidRPr="002F63FA" w:rsidRDefault="002D0426" w:rsidP="00AC7E24">
      <w:pPr>
        <w:jc w:val="center"/>
        <w:rPr>
          <w:rFonts w:cs="Arial"/>
          <w:b/>
          <w:sz w:val="22"/>
          <w:szCs w:val="22"/>
        </w:rPr>
      </w:pPr>
      <w:r w:rsidRPr="002F63FA">
        <w:rPr>
          <w:rFonts w:cs="Arial"/>
          <w:b/>
          <w:sz w:val="22"/>
          <w:szCs w:val="22"/>
        </w:rPr>
        <w:t>SECCIÓN VI</w:t>
      </w:r>
    </w:p>
    <w:p w14:paraId="5DA58313" w14:textId="77777777" w:rsidR="002D0426" w:rsidRPr="002F63FA" w:rsidRDefault="002D0426" w:rsidP="00AC7E24">
      <w:pPr>
        <w:jc w:val="center"/>
        <w:rPr>
          <w:rFonts w:cs="Arial"/>
          <w:b/>
          <w:bCs/>
          <w:sz w:val="22"/>
          <w:szCs w:val="22"/>
        </w:rPr>
      </w:pPr>
      <w:r w:rsidRPr="002F63FA">
        <w:rPr>
          <w:rFonts w:cs="Arial"/>
          <w:b/>
          <w:bCs/>
          <w:sz w:val="22"/>
          <w:szCs w:val="22"/>
        </w:rPr>
        <w:t>DE LOS SERVICIOS CATASTRALES</w:t>
      </w:r>
    </w:p>
    <w:p w14:paraId="31A25CED" w14:textId="77777777" w:rsidR="002D0426" w:rsidRPr="002F63FA" w:rsidRDefault="002D0426" w:rsidP="00AC7E24">
      <w:pPr>
        <w:ind w:right="50"/>
        <w:rPr>
          <w:rFonts w:cs="Arial"/>
          <w:b/>
          <w:sz w:val="22"/>
          <w:szCs w:val="22"/>
        </w:rPr>
      </w:pPr>
    </w:p>
    <w:p w14:paraId="3CD3AE97" w14:textId="77777777" w:rsidR="002D0426" w:rsidRPr="002F63FA" w:rsidRDefault="002D0426" w:rsidP="00AC7E24">
      <w:pPr>
        <w:ind w:right="50"/>
        <w:rPr>
          <w:rFonts w:cs="Arial"/>
          <w:bCs/>
          <w:sz w:val="22"/>
          <w:szCs w:val="22"/>
        </w:rPr>
      </w:pPr>
      <w:r w:rsidRPr="002F63FA">
        <w:rPr>
          <w:rFonts w:cs="Arial"/>
          <w:b/>
          <w:sz w:val="22"/>
          <w:szCs w:val="22"/>
        </w:rPr>
        <w:t>ARTÍCULO 29.-</w:t>
      </w:r>
      <w:r w:rsidRPr="002F63FA">
        <w:rPr>
          <w:rFonts w:cs="Arial"/>
          <w:bCs/>
          <w:sz w:val="22"/>
          <w:szCs w:val="22"/>
        </w:rPr>
        <w:t xml:space="preserve"> Son objeto de estos derechos, los servicios que presten las autoridades municipales por concepto de:</w:t>
      </w:r>
    </w:p>
    <w:p w14:paraId="1FDD9D11" w14:textId="77777777" w:rsidR="002D0426" w:rsidRPr="002F63FA" w:rsidRDefault="002D0426" w:rsidP="00AC7E24">
      <w:pPr>
        <w:ind w:right="50"/>
        <w:rPr>
          <w:rFonts w:cs="Arial"/>
          <w:bCs/>
          <w:sz w:val="22"/>
          <w:szCs w:val="22"/>
        </w:rPr>
      </w:pPr>
    </w:p>
    <w:p w14:paraId="13DF5039" w14:textId="77777777" w:rsidR="002D0426" w:rsidRPr="002F63FA" w:rsidRDefault="002D0426" w:rsidP="00AC7E24">
      <w:pPr>
        <w:tabs>
          <w:tab w:val="left" w:pos="1276"/>
        </w:tabs>
        <w:rPr>
          <w:rFonts w:cs="Arial"/>
          <w:sz w:val="22"/>
          <w:szCs w:val="22"/>
        </w:rPr>
      </w:pPr>
      <w:r w:rsidRPr="002F63FA">
        <w:rPr>
          <w:rFonts w:cs="Arial"/>
          <w:sz w:val="22"/>
          <w:szCs w:val="22"/>
        </w:rPr>
        <w:t>I.- Certificaciones Catastrales:</w:t>
      </w:r>
    </w:p>
    <w:p w14:paraId="79155346" w14:textId="77777777" w:rsidR="002D0426" w:rsidRPr="002F63FA" w:rsidRDefault="002D0426" w:rsidP="00AC7E24">
      <w:pPr>
        <w:tabs>
          <w:tab w:val="left" w:pos="1276"/>
        </w:tabs>
        <w:rPr>
          <w:rFonts w:cs="Arial"/>
          <w:sz w:val="22"/>
          <w:szCs w:val="22"/>
        </w:rPr>
      </w:pPr>
    </w:p>
    <w:p w14:paraId="4228A9F4" w14:textId="7DA6A905" w:rsidR="002D0426" w:rsidRPr="002F63FA" w:rsidRDefault="002D0426" w:rsidP="00AC7E24">
      <w:pPr>
        <w:ind w:left="426" w:hanging="284"/>
        <w:rPr>
          <w:rFonts w:cs="Arial"/>
          <w:sz w:val="22"/>
          <w:szCs w:val="22"/>
        </w:rPr>
      </w:pPr>
      <w:r w:rsidRPr="002F63FA">
        <w:rPr>
          <w:rFonts w:cs="Arial"/>
          <w:sz w:val="22"/>
          <w:szCs w:val="22"/>
        </w:rPr>
        <w:t>1.- Revisión, registro y certific</w:t>
      </w:r>
      <w:r>
        <w:rPr>
          <w:rFonts w:cs="Arial"/>
          <w:sz w:val="22"/>
          <w:szCs w:val="22"/>
        </w:rPr>
        <w:t>ación de planos catastrales $ 126</w:t>
      </w:r>
      <w:r w:rsidRPr="002F63FA">
        <w:rPr>
          <w:rFonts w:cs="Arial"/>
          <w:sz w:val="22"/>
          <w:szCs w:val="22"/>
        </w:rPr>
        <w:t>.</w:t>
      </w:r>
      <w:r w:rsidR="008023D2">
        <w:rPr>
          <w:rFonts w:cs="Arial"/>
          <w:sz w:val="22"/>
          <w:szCs w:val="22"/>
        </w:rPr>
        <w:t>5</w:t>
      </w:r>
      <w:r w:rsidRPr="002F63FA">
        <w:rPr>
          <w:rFonts w:cs="Arial"/>
          <w:sz w:val="22"/>
          <w:szCs w:val="22"/>
        </w:rPr>
        <w:t>0.</w:t>
      </w:r>
    </w:p>
    <w:p w14:paraId="2D0CC37E" w14:textId="44AA514A" w:rsidR="002D0426" w:rsidRPr="002F63FA" w:rsidRDefault="002D0426" w:rsidP="00AC7E24">
      <w:pPr>
        <w:tabs>
          <w:tab w:val="left" w:pos="-142"/>
          <w:tab w:val="left" w:pos="0"/>
        </w:tabs>
        <w:ind w:left="426" w:hanging="284"/>
        <w:rPr>
          <w:rFonts w:cs="Arial"/>
          <w:sz w:val="22"/>
          <w:szCs w:val="22"/>
        </w:rPr>
      </w:pPr>
      <w:r w:rsidRPr="002F63FA">
        <w:rPr>
          <w:rFonts w:cs="Arial"/>
          <w:sz w:val="22"/>
          <w:szCs w:val="22"/>
        </w:rPr>
        <w:t>2.- Revisión, cálculo y registro sobre plano de predios previamente autorizados por la Dirección de Obras Publicas a</w:t>
      </w:r>
      <w:r>
        <w:rPr>
          <w:rFonts w:cs="Arial"/>
          <w:sz w:val="22"/>
          <w:szCs w:val="22"/>
        </w:rPr>
        <w:t xml:space="preserve"> fusionarse o subdividirse: $ 29</w:t>
      </w:r>
      <w:r w:rsidRPr="002F63FA">
        <w:rPr>
          <w:rFonts w:cs="Arial"/>
          <w:sz w:val="22"/>
          <w:szCs w:val="22"/>
        </w:rPr>
        <w:t>.</w:t>
      </w:r>
      <w:r w:rsidR="008023D2">
        <w:rPr>
          <w:rFonts w:cs="Arial"/>
          <w:sz w:val="22"/>
          <w:szCs w:val="22"/>
        </w:rPr>
        <w:t>5</w:t>
      </w:r>
      <w:r w:rsidRPr="002F63FA">
        <w:rPr>
          <w:rFonts w:cs="Arial"/>
          <w:sz w:val="22"/>
          <w:szCs w:val="22"/>
        </w:rPr>
        <w:t>0.</w:t>
      </w:r>
    </w:p>
    <w:p w14:paraId="5DB4880C" w14:textId="77777777" w:rsidR="002D0426" w:rsidRPr="002F63FA" w:rsidRDefault="002D0426" w:rsidP="00AC7E24">
      <w:pPr>
        <w:tabs>
          <w:tab w:val="left" w:pos="-142"/>
          <w:tab w:val="left" w:pos="0"/>
        </w:tabs>
        <w:ind w:left="360" w:hanging="360"/>
        <w:rPr>
          <w:rFonts w:cs="Arial"/>
          <w:sz w:val="22"/>
          <w:szCs w:val="22"/>
        </w:rPr>
      </w:pPr>
    </w:p>
    <w:p w14:paraId="71D414F0"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II.- Certificados catastrales:</w:t>
      </w:r>
    </w:p>
    <w:p w14:paraId="7034408F" w14:textId="77777777" w:rsidR="002D0426" w:rsidRPr="002F63FA" w:rsidRDefault="002D0426" w:rsidP="00AC7E24">
      <w:pPr>
        <w:tabs>
          <w:tab w:val="left" w:pos="-142"/>
          <w:tab w:val="left" w:pos="0"/>
        </w:tabs>
        <w:ind w:left="360" w:hanging="360"/>
        <w:rPr>
          <w:rFonts w:cs="Arial"/>
          <w:sz w:val="22"/>
          <w:szCs w:val="22"/>
        </w:rPr>
      </w:pPr>
    </w:p>
    <w:p w14:paraId="1F9D9414" w14:textId="6683F964" w:rsidR="002D0426" w:rsidRPr="002F63FA" w:rsidRDefault="002D0426" w:rsidP="00AC7E24">
      <w:pPr>
        <w:ind w:left="567" w:hanging="360"/>
        <w:rPr>
          <w:rFonts w:cs="Arial"/>
          <w:sz w:val="22"/>
          <w:szCs w:val="22"/>
        </w:rPr>
      </w:pPr>
      <w:r w:rsidRPr="002F63FA">
        <w:rPr>
          <w:rFonts w:cs="Arial"/>
          <w:sz w:val="22"/>
          <w:szCs w:val="22"/>
        </w:rPr>
        <w:t xml:space="preserve">1.-La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w:t>
      </w:r>
      <w:r>
        <w:rPr>
          <w:rFonts w:cs="Arial"/>
          <w:sz w:val="22"/>
          <w:szCs w:val="22"/>
        </w:rPr>
        <w:t>8</w:t>
      </w:r>
      <w:r w:rsidR="008023D2">
        <w:rPr>
          <w:rFonts w:cs="Arial"/>
          <w:sz w:val="22"/>
          <w:szCs w:val="22"/>
        </w:rPr>
        <w:t>4</w:t>
      </w:r>
      <w:r w:rsidRPr="002F63FA">
        <w:rPr>
          <w:rFonts w:cs="Arial"/>
          <w:sz w:val="22"/>
          <w:szCs w:val="22"/>
        </w:rPr>
        <w:t>.</w:t>
      </w:r>
      <w:r w:rsidR="008023D2">
        <w:rPr>
          <w:rFonts w:cs="Arial"/>
          <w:sz w:val="22"/>
          <w:szCs w:val="22"/>
        </w:rPr>
        <w:t>5</w:t>
      </w:r>
      <w:r w:rsidRPr="002F63FA">
        <w:rPr>
          <w:rFonts w:cs="Arial"/>
          <w:sz w:val="22"/>
          <w:szCs w:val="22"/>
        </w:rPr>
        <w:t>0.</w:t>
      </w:r>
    </w:p>
    <w:p w14:paraId="7B468CEB" w14:textId="77777777" w:rsidR="002D0426" w:rsidRPr="002F63FA" w:rsidRDefault="002D0426" w:rsidP="00AC7E24">
      <w:pPr>
        <w:ind w:left="567" w:hanging="360"/>
        <w:rPr>
          <w:rFonts w:cs="Arial"/>
          <w:sz w:val="22"/>
          <w:szCs w:val="22"/>
        </w:rPr>
      </w:pPr>
      <w:r w:rsidRPr="002F63FA">
        <w:rPr>
          <w:rFonts w:cs="Arial"/>
          <w:sz w:val="22"/>
          <w:szCs w:val="22"/>
        </w:rPr>
        <w:t>2.-Certificación de planos de predios de urbanos y rústicos de los que coinciden con la información cartográfica catastral para el trámite de adquisición de inmuebles.</w:t>
      </w:r>
    </w:p>
    <w:p w14:paraId="5C99026A" w14:textId="77777777" w:rsidR="002D0426" w:rsidRPr="002F63FA" w:rsidRDefault="002D0426" w:rsidP="00AC7E24">
      <w:pPr>
        <w:tabs>
          <w:tab w:val="left" w:pos="-142"/>
          <w:tab w:val="left" w:pos="0"/>
        </w:tabs>
        <w:ind w:left="360" w:hanging="360"/>
        <w:rPr>
          <w:rFonts w:cs="Arial"/>
          <w:sz w:val="22"/>
          <w:szCs w:val="22"/>
        </w:rPr>
      </w:pPr>
    </w:p>
    <w:p w14:paraId="74FE7DD6"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III.- Servicios de inspección de campo:</w:t>
      </w:r>
    </w:p>
    <w:p w14:paraId="622E7912" w14:textId="77777777" w:rsidR="002D0426" w:rsidRPr="002F63FA" w:rsidRDefault="002D0426" w:rsidP="00AC7E24">
      <w:pPr>
        <w:tabs>
          <w:tab w:val="left" w:pos="-142"/>
          <w:tab w:val="left" w:pos="0"/>
        </w:tabs>
        <w:ind w:left="360" w:hanging="360"/>
        <w:rPr>
          <w:rFonts w:cs="Arial"/>
          <w:sz w:val="22"/>
          <w:szCs w:val="22"/>
        </w:rPr>
      </w:pPr>
    </w:p>
    <w:p w14:paraId="2BE78AF8" w14:textId="77777777" w:rsidR="002D0426" w:rsidRPr="002F63FA" w:rsidRDefault="002D0426" w:rsidP="00AC7E24">
      <w:pPr>
        <w:ind w:left="567" w:hanging="283"/>
        <w:rPr>
          <w:rFonts w:cs="Arial"/>
          <w:sz w:val="22"/>
          <w:szCs w:val="22"/>
        </w:rPr>
      </w:pPr>
      <w:r w:rsidRPr="002F63FA">
        <w:rPr>
          <w:rFonts w:cs="Arial"/>
          <w:sz w:val="22"/>
          <w:szCs w:val="22"/>
        </w:rPr>
        <w:t xml:space="preserve">1.- Verificación de información   </w:t>
      </w:r>
      <w:r w:rsidRPr="002F63FA">
        <w:rPr>
          <w:rFonts w:cs="Arial"/>
          <w:sz w:val="22"/>
          <w:szCs w:val="22"/>
        </w:rPr>
        <w:tab/>
      </w:r>
      <w:r>
        <w:rPr>
          <w:rFonts w:cs="Arial"/>
          <w:sz w:val="22"/>
          <w:szCs w:val="22"/>
        </w:rPr>
        <w:t>$ 132.5</w:t>
      </w:r>
      <w:r w:rsidRPr="002F63FA">
        <w:rPr>
          <w:rFonts w:cs="Arial"/>
          <w:sz w:val="22"/>
          <w:szCs w:val="22"/>
        </w:rPr>
        <w:t>0.</w:t>
      </w:r>
    </w:p>
    <w:p w14:paraId="6CCB275B" w14:textId="77777777" w:rsidR="002D0426" w:rsidRPr="002F63FA" w:rsidRDefault="002D0426" w:rsidP="00AC7E24">
      <w:pPr>
        <w:ind w:left="567" w:hanging="283"/>
        <w:rPr>
          <w:rFonts w:cs="Arial"/>
          <w:sz w:val="22"/>
          <w:szCs w:val="22"/>
        </w:rPr>
      </w:pPr>
      <w:r w:rsidRPr="002F63FA">
        <w:rPr>
          <w:rFonts w:cs="Arial"/>
          <w:sz w:val="22"/>
          <w:szCs w:val="22"/>
        </w:rPr>
        <w:t xml:space="preserve">2.- La visita al predio.                  </w:t>
      </w:r>
      <w:r w:rsidRPr="002F63FA">
        <w:rPr>
          <w:rFonts w:cs="Arial"/>
          <w:sz w:val="22"/>
          <w:szCs w:val="22"/>
        </w:rPr>
        <w:tab/>
      </w:r>
      <w:r>
        <w:rPr>
          <w:rFonts w:cs="Arial"/>
          <w:sz w:val="22"/>
          <w:szCs w:val="22"/>
        </w:rPr>
        <w:t>$ 132</w:t>
      </w:r>
      <w:r w:rsidRPr="002F63FA">
        <w:rPr>
          <w:rFonts w:cs="Arial"/>
          <w:sz w:val="22"/>
          <w:szCs w:val="22"/>
        </w:rPr>
        <w:t>.</w:t>
      </w:r>
      <w:r>
        <w:rPr>
          <w:rFonts w:cs="Arial"/>
          <w:sz w:val="22"/>
          <w:szCs w:val="22"/>
        </w:rPr>
        <w:t>5</w:t>
      </w:r>
      <w:r w:rsidRPr="002F63FA">
        <w:rPr>
          <w:rFonts w:cs="Arial"/>
          <w:sz w:val="22"/>
          <w:szCs w:val="22"/>
        </w:rPr>
        <w:t>0.</w:t>
      </w:r>
    </w:p>
    <w:p w14:paraId="48B1B10A" w14:textId="77777777" w:rsidR="002D0426" w:rsidRPr="002F63FA" w:rsidRDefault="002D0426" w:rsidP="00AC7E24">
      <w:pPr>
        <w:tabs>
          <w:tab w:val="left" w:pos="-142"/>
          <w:tab w:val="left" w:pos="0"/>
        </w:tabs>
        <w:ind w:left="360" w:hanging="360"/>
        <w:rPr>
          <w:rFonts w:cs="Arial"/>
          <w:sz w:val="22"/>
          <w:szCs w:val="22"/>
        </w:rPr>
      </w:pPr>
    </w:p>
    <w:p w14:paraId="63E1A486"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IV.- Servicios Topográficos:</w:t>
      </w:r>
    </w:p>
    <w:p w14:paraId="627184FD" w14:textId="77777777" w:rsidR="002D0426" w:rsidRPr="002F63FA" w:rsidRDefault="002D0426" w:rsidP="00AC7E24">
      <w:pPr>
        <w:tabs>
          <w:tab w:val="left" w:pos="-142"/>
          <w:tab w:val="left" w:pos="0"/>
        </w:tabs>
        <w:ind w:left="360" w:hanging="360"/>
        <w:rPr>
          <w:rFonts w:cs="Arial"/>
          <w:sz w:val="22"/>
          <w:szCs w:val="22"/>
        </w:rPr>
      </w:pPr>
    </w:p>
    <w:p w14:paraId="3807D5B9" w14:textId="77777777" w:rsidR="002D0426" w:rsidRPr="002F63FA" w:rsidRDefault="002D0426" w:rsidP="00AC7E24">
      <w:pPr>
        <w:ind w:left="567" w:hanging="283"/>
        <w:rPr>
          <w:rFonts w:cs="Arial"/>
          <w:sz w:val="22"/>
          <w:szCs w:val="22"/>
        </w:rPr>
      </w:pPr>
      <w:r w:rsidRPr="002F63FA">
        <w:rPr>
          <w:rFonts w:cs="Arial"/>
          <w:sz w:val="22"/>
          <w:szCs w:val="22"/>
        </w:rPr>
        <w:t xml:space="preserve">1.- </w:t>
      </w:r>
      <w:r>
        <w:rPr>
          <w:rFonts w:cs="Arial"/>
          <w:sz w:val="22"/>
          <w:szCs w:val="22"/>
        </w:rPr>
        <w:t>Deslinde de predio urbano</w:t>
      </w:r>
      <w:r>
        <w:rPr>
          <w:rFonts w:cs="Arial"/>
          <w:sz w:val="22"/>
          <w:szCs w:val="22"/>
        </w:rPr>
        <w:tab/>
        <w:t xml:space="preserve"> $ 2.74</w:t>
      </w:r>
      <w:r w:rsidRPr="002F63FA">
        <w:rPr>
          <w:rFonts w:cs="Arial"/>
          <w:sz w:val="22"/>
          <w:szCs w:val="22"/>
        </w:rPr>
        <w:t xml:space="preserve"> por metro cuadrado.</w:t>
      </w:r>
    </w:p>
    <w:p w14:paraId="1F9EDEB2" w14:textId="77777777" w:rsidR="002D0426" w:rsidRPr="002F63FA" w:rsidRDefault="002D0426" w:rsidP="00AC7E24">
      <w:pPr>
        <w:ind w:left="567" w:hanging="283"/>
        <w:rPr>
          <w:rFonts w:cs="Arial"/>
          <w:sz w:val="22"/>
          <w:szCs w:val="22"/>
        </w:rPr>
      </w:pPr>
      <w:r w:rsidRPr="002F63FA">
        <w:rPr>
          <w:rFonts w:cs="Arial"/>
          <w:sz w:val="22"/>
          <w:szCs w:val="22"/>
        </w:rPr>
        <w:t>2.- Desl</w:t>
      </w:r>
      <w:r>
        <w:rPr>
          <w:rFonts w:cs="Arial"/>
          <w:sz w:val="22"/>
          <w:szCs w:val="22"/>
        </w:rPr>
        <w:t>inde de predios en breña</w:t>
      </w:r>
      <w:r>
        <w:rPr>
          <w:rFonts w:cs="Arial"/>
          <w:sz w:val="22"/>
          <w:szCs w:val="22"/>
        </w:rPr>
        <w:tab/>
        <w:t xml:space="preserve"> $ 3.35</w:t>
      </w:r>
      <w:r w:rsidRPr="002F63FA">
        <w:rPr>
          <w:rFonts w:cs="Arial"/>
          <w:sz w:val="22"/>
          <w:szCs w:val="22"/>
        </w:rPr>
        <w:t xml:space="preserve"> por metro cuadrado.</w:t>
      </w:r>
    </w:p>
    <w:p w14:paraId="2CD206E4" w14:textId="77777777" w:rsidR="002D0426" w:rsidRPr="002F63FA" w:rsidRDefault="002D0426" w:rsidP="00AC7E24">
      <w:pPr>
        <w:ind w:left="567" w:hanging="283"/>
        <w:rPr>
          <w:rFonts w:cs="Arial"/>
          <w:sz w:val="22"/>
          <w:szCs w:val="22"/>
        </w:rPr>
      </w:pPr>
      <w:r w:rsidRPr="002F63FA">
        <w:rPr>
          <w:rFonts w:cs="Arial"/>
          <w:sz w:val="22"/>
          <w:szCs w:val="22"/>
        </w:rPr>
        <w:t>3.- Deslinde de predios rústicos:</w:t>
      </w:r>
    </w:p>
    <w:p w14:paraId="105F2376" w14:textId="77777777" w:rsidR="002D0426" w:rsidRPr="002F63FA" w:rsidRDefault="002D0426" w:rsidP="00AC7E24">
      <w:pPr>
        <w:ind w:left="709"/>
        <w:rPr>
          <w:rFonts w:cs="Arial"/>
          <w:sz w:val="22"/>
          <w:szCs w:val="22"/>
        </w:rPr>
      </w:pPr>
      <w:r w:rsidRPr="002F63FA">
        <w:rPr>
          <w:rFonts w:cs="Arial"/>
          <w:sz w:val="22"/>
          <w:szCs w:val="22"/>
        </w:rPr>
        <w:t>a) Te</w:t>
      </w:r>
      <w:r>
        <w:rPr>
          <w:rFonts w:cs="Arial"/>
          <w:sz w:val="22"/>
          <w:szCs w:val="22"/>
        </w:rPr>
        <w:t>rrenos planos desmontados   $ 770</w:t>
      </w:r>
      <w:r w:rsidRPr="002F63FA">
        <w:rPr>
          <w:rFonts w:cs="Arial"/>
          <w:sz w:val="22"/>
          <w:szCs w:val="22"/>
        </w:rPr>
        <w:t>.00 por hectárea.</w:t>
      </w:r>
    </w:p>
    <w:p w14:paraId="2CE0160C" w14:textId="77777777" w:rsidR="002D0426" w:rsidRPr="002F63FA" w:rsidRDefault="002D0426" w:rsidP="00AC7E24">
      <w:pPr>
        <w:tabs>
          <w:tab w:val="left" w:pos="-142"/>
        </w:tabs>
        <w:ind w:left="709"/>
        <w:rPr>
          <w:rFonts w:cs="Arial"/>
          <w:sz w:val="22"/>
          <w:szCs w:val="22"/>
        </w:rPr>
      </w:pPr>
      <w:r w:rsidRPr="002F63FA">
        <w:rPr>
          <w:rFonts w:cs="Arial"/>
          <w:sz w:val="22"/>
          <w:szCs w:val="22"/>
        </w:rPr>
        <w:t xml:space="preserve">b) Terrenos planos con monte        </w:t>
      </w:r>
      <w:r>
        <w:rPr>
          <w:rFonts w:cs="Arial"/>
          <w:sz w:val="22"/>
          <w:szCs w:val="22"/>
        </w:rPr>
        <w:t>$ 962</w:t>
      </w:r>
      <w:r w:rsidRPr="002F63FA">
        <w:rPr>
          <w:rFonts w:cs="Arial"/>
          <w:sz w:val="22"/>
          <w:szCs w:val="22"/>
        </w:rPr>
        <w:t>.00 por hectárea.</w:t>
      </w:r>
    </w:p>
    <w:p w14:paraId="2BBA9C55" w14:textId="77777777" w:rsidR="002D0426" w:rsidRPr="002F63FA" w:rsidRDefault="002D0426" w:rsidP="00AC7E24">
      <w:pPr>
        <w:tabs>
          <w:tab w:val="left" w:pos="-142"/>
          <w:tab w:val="left" w:pos="0"/>
        </w:tabs>
        <w:ind w:left="360" w:hanging="360"/>
        <w:rPr>
          <w:rFonts w:cs="Arial"/>
          <w:sz w:val="22"/>
          <w:szCs w:val="22"/>
        </w:rPr>
      </w:pPr>
    </w:p>
    <w:p w14:paraId="310C37C8"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V.- Servicios fotogramétricos consistentes en:</w:t>
      </w:r>
    </w:p>
    <w:p w14:paraId="3CC4B166" w14:textId="77777777" w:rsidR="002D0426" w:rsidRPr="002F63FA" w:rsidRDefault="002D0426" w:rsidP="00AC7E24">
      <w:pPr>
        <w:tabs>
          <w:tab w:val="left" w:pos="-142"/>
          <w:tab w:val="left" w:pos="0"/>
        </w:tabs>
        <w:ind w:left="360" w:hanging="360"/>
        <w:rPr>
          <w:rFonts w:cs="Arial"/>
          <w:sz w:val="22"/>
          <w:szCs w:val="22"/>
        </w:rPr>
      </w:pPr>
    </w:p>
    <w:p w14:paraId="60D6634E" w14:textId="77777777" w:rsidR="002D0426" w:rsidRPr="002F63FA" w:rsidRDefault="002D0426" w:rsidP="00AC7E24">
      <w:pPr>
        <w:ind w:left="709" w:hanging="425"/>
        <w:rPr>
          <w:rFonts w:cs="Arial"/>
          <w:sz w:val="22"/>
          <w:szCs w:val="22"/>
        </w:rPr>
      </w:pPr>
      <w:r w:rsidRPr="002F63FA">
        <w:rPr>
          <w:rFonts w:cs="Arial"/>
          <w:sz w:val="22"/>
          <w:szCs w:val="22"/>
        </w:rPr>
        <w:t>1.- Copia de la información existente del proyecto de modernización catastral:</w:t>
      </w:r>
    </w:p>
    <w:p w14:paraId="1BAC8B98" w14:textId="77777777" w:rsidR="002D0426" w:rsidRPr="002F63FA" w:rsidRDefault="002D0426" w:rsidP="00AC7E24">
      <w:pPr>
        <w:tabs>
          <w:tab w:val="left" w:pos="-142"/>
          <w:tab w:val="left" w:pos="0"/>
        </w:tabs>
        <w:ind w:left="360" w:hanging="360"/>
        <w:rPr>
          <w:rFonts w:cs="Arial"/>
          <w:sz w:val="22"/>
          <w:szCs w:val="22"/>
        </w:rPr>
      </w:pPr>
    </w:p>
    <w:p w14:paraId="4573FB0B" w14:textId="68A6A2FA" w:rsidR="002D0426" w:rsidRPr="002F63FA" w:rsidRDefault="002D0426" w:rsidP="00AC7E24">
      <w:pPr>
        <w:ind w:left="1134" w:hanging="425"/>
        <w:rPr>
          <w:rFonts w:cs="Arial"/>
          <w:sz w:val="22"/>
          <w:szCs w:val="22"/>
        </w:rPr>
      </w:pPr>
      <w:r w:rsidRPr="002F63FA">
        <w:rPr>
          <w:rFonts w:cs="Arial"/>
          <w:sz w:val="22"/>
          <w:szCs w:val="22"/>
        </w:rPr>
        <w:t xml:space="preserve">a) Fotografía aérea, copias de contacto de 23 x </w:t>
      </w:r>
      <w:smartTag w:uri="urn:schemas-microsoft-com:office:smarttags" w:element="metricconverter">
        <w:smartTagPr>
          <w:attr w:name="ProductID" w:val="23 cm"/>
        </w:smartTagPr>
        <w:r w:rsidRPr="002F63FA">
          <w:rPr>
            <w:rFonts w:cs="Arial"/>
            <w:sz w:val="22"/>
            <w:szCs w:val="22"/>
          </w:rPr>
          <w:t xml:space="preserve">23 cm </w:t>
        </w:r>
      </w:smartTag>
      <w:r w:rsidRPr="002F63FA">
        <w:rPr>
          <w:rFonts w:cs="Arial"/>
          <w:sz w:val="22"/>
          <w:szCs w:val="22"/>
        </w:rPr>
        <w:t xml:space="preserve">$ </w:t>
      </w:r>
      <w:r>
        <w:rPr>
          <w:rFonts w:cs="Arial"/>
          <w:sz w:val="22"/>
          <w:szCs w:val="22"/>
        </w:rPr>
        <w:t>22</w:t>
      </w:r>
      <w:r w:rsidR="00AC2DCE">
        <w:rPr>
          <w:rFonts w:cs="Arial"/>
          <w:sz w:val="22"/>
          <w:szCs w:val="22"/>
        </w:rPr>
        <w:t>2</w:t>
      </w:r>
      <w:r w:rsidRPr="002F63FA">
        <w:rPr>
          <w:rFonts w:cs="Arial"/>
          <w:sz w:val="22"/>
          <w:szCs w:val="22"/>
        </w:rPr>
        <w:t>.00.</w:t>
      </w:r>
    </w:p>
    <w:p w14:paraId="4CC5DB7F" w14:textId="77777777" w:rsidR="008023D2" w:rsidRDefault="002D0426" w:rsidP="00AC7E24">
      <w:pPr>
        <w:ind w:left="1134" w:hanging="425"/>
        <w:rPr>
          <w:rFonts w:cs="Arial"/>
          <w:sz w:val="22"/>
          <w:szCs w:val="22"/>
        </w:rPr>
      </w:pPr>
      <w:r w:rsidRPr="002F63FA">
        <w:rPr>
          <w:rFonts w:cs="Arial"/>
          <w:sz w:val="22"/>
          <w:szCs w:val="22"/>
        </w:rPr>
        <w:t>b) Coordenadas de punto de control orientado con el sistema</w:t>
      </w:r>
      <w:r>
        <w:rPr>
          <w:rFonts w:cs="Arial"/>
          <w:sz w:val="22"/>
          <w:szCs w:val="22"/>
        </w:rPr>
        <w:t xml:space="preserve"> global de posicionamiento  </w:t>
      </w:r>
    </w:p>
    <w:p w14:paraId="0D72B103" w14:textId="700361A5" w:rsidR="002D0426" w:rsidRPr="002F63FA" w:rsidRDefault="002D0426" w:rsidP="00AC7E24">
      <w:pPr>
        <w:ind w:left="1134" w:hanging="425"/>
        <w:rPr>
          <w:rFonts w:cs="Arial"/>
          <w:sz w:val="22"/>
          <w:szCs w:val="22"/>
        </w:rPr>
      </w:pPr>
      <w:r>
        <w:rPr>
          <w:rFonts w:cs="Arial"/>
          <w:sz w:val="22"/>
          <w:szCs w:val="22"/>
        </w:rPr>
        <w:t>$ 891</w:t>
      </w:r>
      <w:r w:rsidRPr="002F63FA">
        <w:rPr>
          <w:rFonts w:cs="Arial"/>
          <w:sz w:val="22"/>
          <w:szCs w:val="22"/>
        </w:rPr>
        <w:t>.00.</w:t>
      </w:r>
    </w:p>
    <w:p w14:paraId="03FD75AB" w14:textId="77777777" w:rsidR="002D0426" w:rsidRPr="002F63FA" w:rsidRDefault="002D0426" w:rsidP="00AC7E24">
      <w:pPr>
        <w:tabs>
          <w:tab w:val="left" w:pos="-142"/>
          <w:tab w:val="left" w:pos="0"/>
        </w:tabs>
        <w:ind w:left="900" w:hanging="540"/>
        <w:rPr>
          <w:rFonts w:cs="Arial"/>
          <w:sz w:val="22"/>
          <w:szCs w:val="22"/>
        </w:rPr>
      </w:pPr>
    </w:p>
    <w:p w14:paraId="2D97CFBA"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VI.- Servicios de dibujo:</w:t>
      </w:r>
    </w:p>
    <w:p w14:paraId="3408EBA9" w14:textId="77777777" w:rsidR="002D0426" w:rsidRPr="002F63FA" w:rsidRDefault="002D0426" w:rsidP="00AC7E24">
      <w:pPr>
        <w:tabs>
          <w:tab w:val="left" w:pos="-142"/>
          <w:tab w:val="left" w:pos="0"/>
        </w:tabs>
        <w:ind w:left="360" w:hanging="360"/>
        <w:rPr>
          <w:rFonts w:cs="Arial"/>
          <w:sz w:val="22"/>
          <w:szCs w:val="22"/>
        </w:rPr>
      </w:pPr>
    </w:p>
    <w:p w14:paraId="55458B1C" w14:textId="77777777" w:rsidR="002D0426" w:rsidRPr="002F63FA" w:rsidRDefault="002D0426" w:rsidP="00AC7E24">
      <w:pPr>
        <w:ind w:left="709" w:hanging="425"/>
        <w:rPr>
          <w:rFonts w:cs="Arial"/>
          <w:sz w:val="22"/>
          <w:szCs w:val="22"/>
        </w:rPr>
      </w:pPr>
      <w:r w:rsidRPr="002F63FA">
        <w:rPr>
          <w:rFonts w:cs="Arial"/>
          <w:sz w:val="22"/>
          <w:szCs w:val="22"/>
        </w:rPr>
        <w:t>1.- Dibujo de planos urbanos, escalas hasta de 1:500</w:t>
      </w:r>
    </w:p>
    <w:p w14:paraId="67F68D68" w14:textId="77777777" w:rsidR="002D0426" w:rsidRPr="002F63FA" w:rsidRDefault="002D0426" w:rsidP="00AC7E24">
      <w:pPr>
        <w:ind w:left="709" w:hanging="425"/>
        <w:rPr>
          <w:rFonts w:cs="Arial"/>
          <w:sz w:val="22"/>
          <w:szCs w:val="22"/>
        </w:rPr>
      </w:pPr>
    </w:p>
    <w:p w14:paraId="789BBF9F" w14:textId="77777777" w:rsidR="002D0426" w:rsidRPr="002F63FA" w:rsidRDefault="002D0426" w:rsidP="00AC7E24">
      <w:pPr>
        <w:ind w:left="993" w:hanging="284"/>
        <w:rPr>
          <w:rFonts w:cs="Arial"/>
          <w:sz w:val="22"/>
          <w:szCs w:val="22"/>
        </w:rPr>
      </w:pPr>
      <w:r w:rsidRPr="002F63FA">
        <w:rPr>
          <w:rFonts w:cs="Arial"/>
          <w:sz w:val="22"/>
          <w:szCs w:val="22"/>
        </w:rPr>
        <w:t xml:space="preserve">a) Tamaño del plano hasta 30 x </w:t>
      </w:r>
      <w:smartTag w:uri="urn:schemas-microsoft-com:office:smarttags" w:element="metricconverter">
        <w:smartTagPr>
          <w:attr w:name="ProductID" w:val="30 cm"/>
        </w:smartTagPr>
        <w:r w:rsidRPr="002F63FA">
          <w:rPr>
            <w:rFonts w:cs="Arial"/>
            <w:sz w:val="22"/>
            <w:szCs w:val="22"/>
          </w:rPr>
          <w:t>30 cm</w:t>
        </w:r>
      </w:smartTag>
      <w:r>
        <w:rPr>
          <w:rFonts w:cs="Arial"/>
          <w:sz w:val="22"/>
          <w:szCs w:val="22"/>
        </w:rPr>
        <w:t>. $ 91.50</w:t>
      </w:r>
      <w:r w:rsidRPr="002F63FA">
        <w:rPr>
          <w:rFonts w:cs="Arial"/>
          <w:sz w:val="22"/>
          <w:szCs w:val="22"/>
        </w:rPr>
        <w:t>.</w:t>
      </w:r>
    </w:p>
    <w:p w14:paraId="0A1325BC" w14:textId="77777777" w:rsidR="002D0426" w:rsidRPr="002F63FA" w:rsidRDefault="002D0426" w:rsidP="00AC7E24">
      <w:pPr>
        <w:ind w:left="993" w:hanging="284"/>
        <w:rPr>
          <w:rFonts w:cs="Arial"/>
          <w:sz w:val="22"/>
          <w:szCs w:val="22"/>
        </w:rPr>
      </w:pPr>
      <w:r w:rsidRPr="002F63FA">
        <w:rPr>
          <w:rFonts w:cs="Arial"/>
          <w:sz w:val="22"/>
          <w:szCs w:val="22"/>
        </w:rPr>
        <w:t>b) Sobre el excedente del tamaño anterior por decí</w:t>
      </w:r>
      <w:r>
        <w:rPr>
          <w:rFonts w:cs="Arial"/>
          <w:sz w:val="22"/>
          <w:szCs w:val="22"/>
        </w:rPr>
        <w:t xml:space="preserve">metro cuadrado o fracción $ 18.27 </w:t>
      </w:r>
      <w:r w:rsidRPr="002F63FA">
        <w:rPr>
          <w:rFonts w:cs="Arial"/>
          <w:sz w:val="22"/>
          <w:szCs w:val="22"/>
        </w:rPr>
        <w:t>x cm2 o fracción.</w:t>
      </w:r>
    </w:p>
    <w:p w14:paraId="1B9B513A" w14:textId="77777777" w:rsidR="002D0426" w:rsidRPr="002F63FA" w:rsidRDefault="002D0426" w:rsidP="00AC7E24">
      <w:pPr>
        <w:ind w:left="709" w:hanging="425"/>
        <w:rPr>
          <w:rFonts w:cs="Arial"/>
          <w:sz w:val="22"/>
          <w:szCs w:val="22"/>
        </w:rPr>
      </w:pPr>
    </w:p>
    <w:p w14:paraId="3087CCD4" w14:textId="77777777" w:rsidR="002D0426" w:rsidRPr="002F63FA" w:rsidRDefault="002D0426" w:rsidP="00AC7E24">
      <w:pPr>
        <w:ind w:left="709" w:hanging="425"/>
        <w:rPr>
          <w:rFonts w:cs="Arial"/>
          <w:sz w:val="22"/>
          <w:szCs w:val="22"/>
        </w:rPr>
      </w:pPr>
      <w:r w:rsidRPr="002F63FA">
        <w:rPr>
          <w:rFonts w:cs="Arial"/>
          <w:sz w:val="22"/>
          <w:szCs w:val="22"/>
        </w:rPr>
        <w:t xml:space="preserve">2.- Dibujo de planos topográficos suburbanos y rústicos, escala mayor a 1:500 y tamaño del plano hasta 50 x </w:t>
      </w:r>
      <w:smartTag w:uri="urn:schemas-microsoft-com:office:smarttags" w:element="metricconverter">
        <w:smartTagPr>
          <w:attr w:name="ProductID" w:val="50 cm"/>
        </w:smartTagPr>
        <w:r w:rsidRPr="002F63FA">
          <w:rPr>
            <w:rFonts w:cs="Arial"/>
            <w:sz w:val="22"/>
            <w:szCs w:val="22"/>
          </w:rPr>
          <w:t>50 cm</w:t>
        </w:r>
      </w:smartTag>
      <w:r w:rsidRPr="002F63FA">
        <w:rPr>
          <w:rFonts w:cs="Arial"/>
          <w:sz w:val="22"/>
          <w:szCs w:val="22"/>
        </w:rPr>
        <w:t>.</w:t>
      </w:r>
    </w:p>
    <w:p w14:paraId="64C9A1AD" w14:textId="77777777" w:rsidR="002D0426" w:rsidRPr="002F63FA" w:rsidRDefault="002D0426" w:rsidP="00AC7E24">
      <w:pPr>
        <w:ind w:left="709" w:hanging="425"/>
        <w:rPr>
          <w:rFonts w:cs="Arial"/>
          <w:sz w:val="22"/>
          <w:szCs w:val="22"/>
        </w:rPr>
      </w:pPr>
    </w:p>
    <w:p w14:paraId="264C60B0" w14:textId="05238B65" w:rsidR="002D0426" w:rsidRPr="002F63FA" w:rsidRDefault="002D0426" w:rsidP="00AC7E24">
      <w:pPr>
        <w:ind w:left="993" w:hanging="284"/>
        <w:rPr>
          <w:rFonts w:cs="Arial"/>
          <w:sz w:val="22"/>
          <w:szCs w:val="22"/>
        </w:rPr>
      </w:pPr>
      <w:r w:rsidRPr="002F63FA">
        <w:rPr>
          <w:rFonts w:cs="Arial"/>
          <w:sz w:val="22"/>
          <w:szCs w:val="22"/>
        </w:rPr>
        <w:t>a) Políg</w:t>
      </w:r>
      <w:r>
        <w:rPr>
          <w:rFonts w:cs="Arial"/>
          <w:sz w:val="22"/>
          <w:szCs w:val="22"/>
        </w:rPr>
        <w:t>ono de hasta seis vértices $ 146</w:t>
      </w:r>
      <w:r w:rsidRPr="002F63FA">
        <w:rPr>
          <w:rFonts w:cs="Arial"/>
          <w:sz w:val="22"/>
          <w:szCs w:val="22"/>
        </w:rPr>
        <w:t>.</w:t>
      </w:r>
      <w:r w:rsidR="00AC2DCE">
        <w:rPr>
          <w:rFonts w:cs="Arial"/>
          <w:sz w:val="22"/>
          <w:szCs w:val="22"/>
        </w:rPr>
        <w:t>0</w:t>
      </w:r>
      <w:r w:rsidRPr="002F63FA">
        <w:rPr>
          <w:rFonts w:cs="Arial"/>
          <w:sz w:val="22"/>
          <w:szCs w:val="22"/>
        </w:rPr>
        <w:t>0.</w:t>
      </w:r>
    </w:p>
    <w:p w14:paraId="5B25F68F" w14:textId="77777777" w:rsidR="002D0426" w:rsidRPr="002F63FA" w:rsidRDefault="002D0426" w:rsidP="00AC7E24">
      <w:pPr>
        <w:ind w:left="993" w:hanging="284"/>
        <w:rPr>
          <w:rFonts w:cs="Arial"/>
          <w:sz w:val="22"/>
          <w:szCs w:val="22"/>
        </w:rPr>
      </w:pPr>
      <w:r w:rsidRPr="002F63FA">
        <w:rPr>
          <w:rFonts w:cs="Arial"/>
          <w:sz w:val="22"/>
          <w:szCs w:val="22"/>
        </w:rPr>
        <w:t xml:space="preserve">b) </w:t>
      </w:r>
      <w:r>
        <w:rPr>
          <w:rFonts w:cs="Arial"/>
          <w:sz w:val="22"/>
          <w:szCs w:val="22"/>
        </w:rPr>
        <w:t>Por cada vértice adicional $ 9.3</w:t>
      </w:r>
      <w:r w:rsidRPr="002F63FA">
        <w:rPr>
          <w:rFonts w:cs="Arial"/>
          <w:sz w:val="22"/>
          <w:szCs w:val="22"/>
        </w:rPr>
        <w:t>5.</w:t>
      </w:r>
    </w:p>
    <w:p w14:paraId="5A70B5BF" w14:textId="1628FF4E" w:rsidR="002D0426" w:rsidRPr="002F63FA" w:rsidRDefault="002D0426" w:rsidP="00AC7E24">
      <w:pPr>
        <w:ind w:left="993" w:hanging="284"/>
        <w:rPr>
          <w:rFonts w:cs="Arial"/>
          <w:sz w:val="22"/>
          <w:szCs w:val="22"/>
        </w:rPr>
      </w:pPr>
      <w:r w:rsidRPr="002F63FA">
        <w:rPr>
          <w:rFonts w:cs="Arial"/>
          <w:sz w:val="22"/>
          <w:szCs w:val="22"/>
        </w:rPr>
        <w:t xml:space="preserve">c) Planos que excedan de 50 x </w:t>
      </w:r>
      <w:smartTag w:uri="urn:schemas-microsoft-com:office:smarttags" w:element="metricconverter">
        <w:smartTagPr>
          <w:attr w:name="ProductID" w:val="50 cm"/>
        </w:smartTagPr>
        <w:r w:rsidRPr="002F63FA">
          <w:rPr>
            <w:rFonts w:cs="Arial"/>
            <w:sz w:val="22"/>
            <w:szCs w:val="22"/>
          </w:rPr>
          <w:t>50 cm</w:t>
        </w:r>
      </w:smartTag>
      <w:r w:rsidRPr="002F63FA">
        <w:rPr>
          <w:rFonts w:cs="Arial"/>
          <w:sz w:val="22"/>
          <w:szCs w:val="22"/>
        </w:rPr>
        <w:t>, sobre los dos incisos anteriores, causarán derechos por cada decímetro cuad</w:t>
      </w:r>
      <w:r>
        <w:rPr>
          <w:rFonts w:cs="Arial"/>
          <w:sz w:val="22"/>
          <w:szCs w:val="22"/>
        </w:rPr>
        <w:t>rado adicional o fracción $</w:t>
      </w:r>
      <w:r w:rsidR="0083189C">
        <w:rPr>
          <w:rFonts w:cs="Arial"/>
          <w:sz w:val="22"/>
          <w:szCs w:val="22"/>
        </w:rPr>
        <w:t xml:space="preserve"> </w:t>
      </w:r>
      <w:r>
        <w:rPr>
          <w:rFonts w:cs="Arial"/>
          <w:sz w:val="22"/>
          <w:szCs w:val="22"/>
        </w:rPr>
        <w:t>20.35</w:t>
      </w:r>
      <w:r w:rsidRPr="002F63FA">
        <w:rPr>
          <w:rFonts w:cs="Arial"/>
          <w:sz w:val="22"/>
          <w:szCs w:val="22"/>
        </w:rPr>
        <w:t>.</w:t>
      </w:r>
    </w:p>
    <w:p w14:paraId="30F94C82" w14:textId="77777777" w:rsidR="002D0426" w:rsidRPr="002F63FA" w:rsidRDefault="002D0426" w:rsidP="00AC7E24">
      <w:pPr>
        <w:ind w:left="709" w:hanging="425"/>
        <w:rPr>
          <w:rFonts w:cs="Arial"/>
          <w:sz w:val="22"/>
          <w:szCs w:val="22"/>
        </w:rPr>
      </w:pPr>
    </w:p>
    <w:p w14:paraId="66F8F52F" w14:textId="77777777" w:rsidR="002D0426" w:rsidRPr="002F63FA" w:rsidRDefault="002D0426" w:rsidP="00AC7E24">
      <w:pPr>
        <w:ind w:left="709" w:hanging="425"/>
        <w:rPr>
          <w:rFonts w:cs="Arial"/>
          <w:sz w:val="22"/>
          <w:szCs w:val="22"/>
        </w:rPr>
      </w:pPr>
      <w:r w:rsidRPr="002F63FA">
        <w:rPr>
          <w:rFonts w:cs="Arial"/>
          <w:sz w:val="22"/>
          <w:szCs w:val="22"/>
        </w:rPr>
        <w:t>3.- Croquis de localización $ 2</w:t>
      </w:r>
      <w:r>
        <w:rPr>
          <w:rFonts w:cs="Arial"/>
          <w:sz w:val="22"/>
          <w:szCs w:val="22"/>
        </w:rPr>
        <w:t>9</w:t>
      </w:r>
      <w:r w:rsidRPr="002F63FA">
        <w:rPr>
          <w:rFonts w:cs="Arial"/>
          <w:sz w:val="22"/>
          <w:szCs w:val="22"/>
        </w:rPr>
        <w:t>.</w:t>
      </w:r>
      <w:r>
        <w:rPr>
          <w:rFonts w:cs="Arial"/>
          <w:sz w:val="22"/>
          <w:szCs w:val="22"/>
        </w:rPr>
        <w:t>50</w:t>
      </w:r>
      <w:r w:rsidRPr="002F63FA">
        <w:rPr>
          <w:rFonts w:cs="Arial"/>
          <w:sz w:val="22"/>
          <w:szCs w:val="22"/>
        </w:rPr>
        <w:t>.</w:t>
      </w:r>
    </w:p>
    <w:p w14:paraId="77E303BB" w14:textId="77777777" w:rsidR="002D0426" w:rsidRPr="002F63FA" w:rsidRDefault="002D0426" w:rsidP="00AC7E24">
      <w:pPr>
        <w:tabs>
          <w:tab w:val="left" w:pos="-142"/>
          <w:tab w:val="left" w:pos="0"/>
        </w:tabs>
        <w:ind w:left="360" w:hanging="360"/>
        <w:rPr>
          <w:rFonts w:cs="Arial"/>
          <w:sz w:val="22"/>
          <w:szCs w:val="22"/>
        </w:rPr>
      </w:pPr>
    </w:p>
    <w:p w14:paraId="5B132035"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VII.- Servicios de copiado.</w:t>
      </w:r>
    </w:p>
    <w:p w14:paraId="07C77417" w14:textId="77777777" w:rsidR="002D0426" w:rsidRPr="002F63FA" w:rsidRDefault="002D0426" w:rsidP="00AC7E24">
      <w:pPr>
        <w:tabs>
          <w:tab w:val="left" w:pos="-142"/>
          <w:tab w:val="left" w:pos="0"/>
        </w:tabs>
        <w:ind w:left="360" w:hanging="360"/>
        <w:rPr>
          <w:rFonts w:cs="Arial"/>
          <w:sz w:val="22"/>
          <w:szCs w:val="22"/>
        </w:rPr>
      </w:pPr>
    </w:p>
    <w:p w14:paraId="09BD39E0" w14:textId="77777777" w:rsidR="002D0426" w:rsidRPr="002F63FA" w:rsidRDefault="002D0426" w:rsidP="00AC7E24">
      <w:pPr>
        <w:ind w:left="709" w:hanging="425"/>
        <w:rPr>
          <w:rFonts w:cs="Arial"/>
          <w:sz w:val="22"/>
          <w:szCs w:val="22"/>
        </w:rPr>
      </w:pPr>
      <w:r w:rsidRPr="002F63FA">
        <w:rPr>
          <w:rFonts w:cs="Arial"/>
          <w:sz w:val="22"/>
          <w:szCs w:val="22"/>
        </w:rPr>
        <w:t xml:space="preserve">1.- Copias fotostáticas de planos o manifiestos que obren en los archivos del departamento, hasta tamaño oficio $ </w:t>
      </w:r>
      <w:r>
        <w:rPr>
          <w:rFonts w:cs="Arial"/>
          <w:sz w:val="22"/>
          <w:szCs w:val="22"/>
        </w:rPr>
        <w:t>3</w:t>
      </w:r>
      <w:r w:rsidRPr="002F63FA">
        <w:rPr>
          <w:rFonts w:cs="Arial"/>
          <w:sz w:val="22"/>
          <w:szCs w:val="22"/>
        </w:rPr>
        <w:t>.</w:t>
      </w:r>
      <w:r>
        <w:rPr>
          <w:rFonts w:cs="Arial"/>
          <w:sz w:val="22"/>
          <w:szCs w:val="22"/>
        </w:rPr>
        <w:t>03</w:t>
      </w:r>
      <w:r w:rsidRPr="002F63FA">
        <w:rPr>
          <w:rFonts w:cs="Arial"/>
          <w:sz w:val="22"/>
          <w:szCs w:val="22"/>
        </w:rPr>
        <w:t>.</w:t>
      </w:r>
    </w:p>
    <w:p w14:paraId="3B61FD99" w14:textId="77777777" w:rsidR="002D0426" w:rsidRPr="002F63FA" w:rsidRDefault="002D0426" w:rsidP="00AC7E24">
      <w:pPr>
        <w:ind w:left="709" w:hanging="425"/>
        <w:rPr>
          <w:rFonts w:cs="Arial"/>
          <w:sz w:val="22"/>
          <w:szCs w:val="22"/>
        </w:rPr>
      </w:pPr>
    </w:p>
    <w:p w14:paraId="394AAB67" w14:textId="77777777" w:rsidR="002D0426" w:rsidRPr="002F63FA" w:rsidRDefault="002D0426" w:rsidP="00AC7E24">
      <w:pPr>
        <w:ind w:left="709" w:hanging="425"/>
        <w:rPr>
          <w:rFonts w:cs="Arial"/>
          <w:sz w:val="22"/>
          <w:szCs w:val="22"/>
        </w:rPr>
      </w:pPr>
      <w:r w:rsidRPr="002F63FA">
        <w:rPr>
          <w:rFonts w:cs="Arial"/>
          <w:sz w:val="22"/>
          <w:szCs w:val="22"/>
        </w:rPr>
        <w:t>2.- Copia de la cartografía catastral urbana:</w:t>
      </w:r>
    </w:p>
    <w:p w14:paraId="009E5993" w14:textId="77777777" w:rsidR="002D0426" w:rsidRPr="002F63FA" w:rsidRDefault="002D0426" w:rsidP="00AC7E24">
      <w:pPr>
        <w:ind w:left="1134" w:hanging="425"/>
        <w:rPr>
          <w:rFonts w:cs="Arial"/>
          <w:sz w:val="22"/>
          <w:szCs w:val="22"/>
        </w:rPr>
      </w:pPr>
      <w:r w:rsidRPr="002F63FA">
        <w:rPr>
          <w:rFonts w:cs="Arial"/>
          <w:sz w:val="22"/>
          <w:szCs w:val="22"/>
        </w:rPr>
        <w:t>a) De la lámina catastral escala 1</w:t>
      </w:r>
      <w:r>
        <w:rPr>
          <w:rFonts w:cs="Arial"/>
          <w:sz w:val="22"/>
          <w:szCs w:val="22"/>
        </w:rPr>
        <w:t xml:space="preserve">:1000 hasta tamaño oficio </w:t>
      </w:r>
      <w:r>
        <w:rPr>
          <w:rFonts w:cs="Arial"/>
          <w:sz w:val="22"/>
          <w:szCs w:val="22"/>
        </w:rPr>
        <w:tab/>
        <w:t>$ 2.6</w:t>
      </w:r>
      <w:r w:rsidRPr="002F63FA">
        <w:rPr>
          <w:rFonts w:cs="Arial"/>
          <w:sz w:val="22"/>
          <w:szCs w:val="22"/>
        </w:rPr>
        <w:t>0.</w:t>
      </w:r>
    </w:p>
    <w:p w14:paraId="55DF16FF" w14:textId="77777777" w:rsidR="002D0426" w:rsidRPr="002F63FA" w:rsidRDefault="002D0426" w:rsidP="00AC7E24">
      <w:pPr>
        <w:ind w:left="1134" w:hanging="425"/>
        <w:rPr>
          <w:rFonts w:cs="Arial"/>
          <w:sz w:val="22"/>
          <w:szCs w:val="22"/>
        </w:rPr>
      </w:pPr>
      <w:r w:rsidRPr="002F63FA">
        <w:rPr>
          <w:rFonts w:cs="Arial"/>
          <w:sz w:val="22"/>
          <w:szCs w:val="22"/>
        </w:rPr>
        <w:t>b) De la manzana catastral escala 1:1000 hasta tamaño oficio</w:t>
      </w:r>
      <w:r w:rsidRPr="002F63FA">
        <w:rPr>
          <w:rFonts w:cs="Arial"/>
          <w:sz w:val="22"/>
          <w:szCs w:val="22"/>
        </w:rPr>
        <w:tab/>
      </w:r>
      <w:r>
        <w:rPr>
          <w:rFonts w:cs="Arial"/>
          <w:sz w:val="22"/>
          <w:szCs w:val="22"/>
        </w:rPr>
        <w:t>$ 2.6</w:t>
      </w:r>
      <w:r w:rsidRPr="002F63FA">
        <w:rPr>
          <w:rFonts w:cs="Arial"/>
          <w:sz w:val="22"/>
          <w:szCs w:val="22"/>
        </w:rPr>
        <w:t>0.</w:t>
      </w:r>
    </w:p>
    <w:p w14:paraId="6A821020" w14:textId="77777777" w:rsidR="002D0426" w:rsidRPr="002F63FA" w:rsidRDefault="002D0426" w:rsidP="00AC7E24">
      <w:pPr>
        <w:ind w:left="709" w:hanging="425"/>
        <w:rPr>
          <w:rFonts w:cs="Arial"/>
          <w:sz w:val="22"/>
          <w:szCs w:val="22"/>
        </w:rPr>
      </w:pPr>
    </w:p>
    <w:p w14:paraId="1AB1789D" w14:textId="77777777" w:rsidR="002D0426" w:rsidRPr="002F63FA" w:rsidRDefault="002D0426" w:rsidP="00AC7E24">
      <w:pPr>
        <w:ind w:left="709" w:hanging="425"/>
        <w:rPr>
          <w:rFonts w:cs="Arial"/>
          <w:sz w:val="22"/>
          <w:szCs w:val="22"/>
        </w:rPr>
      </w:pPr>
      <w:r w:rsidRPr="002F63FA">
        <w:rPr>
          <w:rFonts w:cs="Arial"/>
          <w:sz w:val="22"/>
          <w:szCs w:val="22"/>
        </w:rPr>
        <w:t>3.- Por otros servicios catastrales no incluidos en fracciones anteriores.</w:t>
      </w:r>
    </w:p>
    <w:p w14:paraId="256CE279" w14:textId="77777777" w:rsidR="002D0426" w:rsidRPr="002F63FA" w:rsidRDefault="002D0426" w:rsidP="00AC7E24">
      <w:pPr>
        <w:tabs>
          <w:tab w:val="left" w:pos="-142"/>
          <w:tab w:val="left" w:pos="0"/>
        </w:tabs>
        <w:ind w:left="360" w:hanging="360"/>
        <w:rPr>
          <w:rFonts w:cs="Arial"/>
          <w:sz w:val="22"/>
          <w:szCs w:val="22"/>
        </w:rPr>
      </w:pPr>
    </w:p>
    <w:p w14:paraId="5D3901B7" w14:textId="77777777" w:rsidR="002D0426" w:rsidRPr="002F63FA" w:rsidRDefault="002D0426" w:rsidP="00AC7E24">
      <w:pPr>
        <w:rPr>
          <w:rFonts w:cs="Arial"/>
          <w:sz w:val="22"/>
          <w:szCs w:val="22"/>
        </w:rPr>
      </w:pPr>
      <w:r w:rsidRPr="002F63FA">
        <w:rPr>
          <w:rFonts w:cs="Arial"/>
          <w:sz w:val="22"/>
          <w:szCs w:val="22"/>
        </w:rPr>
        <w:t>VIII.- Registros Catastrales:</w:t>
      </w:r>
    </w:p>
    <w:p w14:paraId="6F03A770" w14:textId="117B244C" w:rsidR="002D0426" w:rsidRPr="002F63FA" w:rsidRDefault="002D0426" w:rsidP="00AC7E24">
      <w:pPr>
        <w:ind w:left="708"/>
        <w:rPr>
          <w:rFonts w:cs="Arial"/>
          <w:sz w:val="22"/>
          <w:szCs w:val="22"/>
        </w:rPr>
      </w:pPr>
      <w:r w:rsidRPr="002F63FA">
        <w:rPr>
          <w:rFonts w:cs="Arial"/>
          <w:sz w:val="22"/>
          <w:szCs w:val="22"/>
        </w:rPr>
        <w:t>1</w:t>
      </w:r>
      <w:r>
        <w:rPr>
          <w:rFonts w:cs="Arial"/>
          <w:sz w:val="22"/>
          <w:szCs w:val="22"/>
        </w:rPr>
        <w:t>.- Avaluó Catastral previo $ 400</w:t>
      </w:r>
      <w:r w:rsidRPr="002F63FA">
        <w:rPr>
          <w:rFonts w:cs="Arial"/>
          <w:sz w:val="22"/>
          <w:szCs w:val="22"/>
        </w:rPr>
        <w:t>.50</w:t>
      </w:r>
      <w:r w:rsidR="00AC2DCE">
        <w:rPr>
          <w:rFonts w:cs="Arial"/>
          <w:sz w:val="22"/>
          <w:szCs w:val="22"/>
        </w:rPr>
        <w:t>.</w:t>
      </w:r>
    </w:p>
    <w:p w14:paraId="7A3B6B58" w14:textId="77777777" w:rsidR="002D0426" w:rsidRPr="002F63FA" w:rsidRDefault="002D0426" w:rsidP="00AC7E24">
      <w:pPr>
        <w:ind w:left="708"/>
        <w:rPr>
          <w:rFonts w:cs="Arial"/>
          <w:sz w:val="22"/>
          <w:szCs w:val="22"/>
        </w:rPr>
      </w:pPr>
      <w:r w:rsidRPr="002F63FA">
        <w:rPr>
          <w:rFonts w:cs="Arial"/>
          <w:sz w:val="22"/>
          <w:szCs w:val="22"/>
        </w:rPr>
        <w:t>2.- Avalúo definitivo $ 5</w:t>
      </w:r>
      <w:r>
        <w:rPr>
          <w:rFonts w:cs="Arial"/>
          <w:sz w:val="22"/>
          <w:szCs w:val="22"/>
        </w:rPr>
        <w:t>22</w:t>
      </w:r>
      <w:r w:rsidRPr="002F63FA">
        <w:rPr>
          <w:rFonts w:cs="Arial"/>
          <w:sz w:val="22"/>
          <w:szCs w:val="22"/>
        </w:rPr>
        <w:t>.</w:t>
      </w:r>
      <w:r>
        <w:rPr>
          <w:rFonts w:cs="Arial"/>
          <w:sz w:val="22"/>
          <w:szCs w:val="22"/>
        </w:rPr>
        <w:t>0</w:t>
      </w:r>
      <w:r w:rsidRPr="002F63FA">
        <w:rPr>
          <w:rFonts w:cs="Arial"/>
          <w:sz w:val="22"/>
          <w:szCs w:val="22"/>
        </w:rPr>
        <w:t>0. Por avalúo y con vigencia de 60 días naturales.</w:t>
      </w:r>
    </w:p>
    <w:p w14:paraId="54921251" w14:textId="77777777" w:rsidR="002D0426" w:rsidRPr="002F63FA" w:rsidRDefault="002D0426" w:rsidP="00AC7E24">
      <w:pPr>
        <w:ind w:left="708"/>
        <w:rPr>
          <w:rFonts w:cs="Arial"/>
          <w:sz w:val="22"/>
          <w:szCs w:val="22"/>
        </w:rPr>
      </w:pPr>
      <w:r w:rsidRPr="002F63FA">
        <w:rPr>
          <w:rFonts w:cs="Arial"/>
          <w:sz w:val="22"/>
          <w:szCs w:val="22"/>
        </w:rPr>
        <w:t>3.- Revisión y apertura de registros por concepto de adquisición de inmuebles, lo que resulte de aplicar el 1.</w:t>
      </w:r>
      <w:r>
        <w:rPr>
          <w:rFonts w:cs="Arial"/>
          <w:sz w:val="22"/>
          <w:szCs w:val="22"/>
        </w:rPr>
        <w:t>9</w:t>
      </w:r>
      <w:r w:rsidRPr="002F63FA">
        <w:rPr>
          <w:rFonts w:cs="Arial"/>
          <w:sz w:val="22"/>
          <w:szCs w:val="22"/>
        </w:rPr>
        <w:t xml:space="preserve"> al millar al valor catastral.</w:t>
      </w:r>
    </w:p>
    <w:p w14:paraId="02D5974E" w14:textId="77777777" w:rsidR="002D0426" w:rsidRPr="002F63FA" w:rsidRDefault="002D0426" w:rsidP="00AC7E24">
      <w:pPr>
        <w:ind w:left="708"/>
        <w:rPr>
          <w:rFonts w:cs="Arial"/>
          <w:sz w:val="22"/>
          <w:szCs w:val="22"/>
        </w:rPr>
      </w:pPr>
      <w:r w:rsidRPr="002F63FA">
        <w:rPr>
          <w:rFonts w:cs="Arial"/>
          <w:sz w:val="22"/>
          <w:szCs w:val="22"/>
        </w:rPr>
        <w:lastRenderedPageBreak/>
        <w:t>4.- Por aclaración o re</w:t>
      </w:r>
      <w:r>
        <w:rPr>
          <w:rFonts w:cs="Arial"/>
          <w:sz w:val="22"/>
          <w:szCs w:val="22"/>
        </w:rPr>
        <w:t>ctificación en un testimonio $ 401.</w:t>
      </w:r>
      <w:r w:rsidRPr="002F63FA">
        <w:rPr>
          <w:rFonts w:cs="Arial"/>
          <w:sz w:val="22"/>
          <w:szCs w:val="22"/>
        </w:rPr>
        <w:t>50.</w:t>
      </w:r>
    </w:p>
    <w:p w14:paraId="571A31B3" w14:textId="77777777" w:rsidR="002D0426" w:rsidRPr="002F63FA" w:rsidRDefault="002D0426" w:rsidP="00AC7E24">
      <w:pPr>
        <w:tabs>
          <w:tab w:val="left" w:pos="-142"/>
          <w:tab w:val="left" w:pos="0"/>
        </w:tabs>
        <w:ind w:left="360" w:hanging="360"/>
        <w:rPr>
          <w:rFonts w:cs="Arial"/>
          <w:sz w:val="22"/>
          <w:szCs w:val="22"/>
        </w:rPr>
      </w:pPr>
    </w:p>
    <w:p w14:paraId="22F179DF" w14:textId="2E726F02"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IX.- Se otorgará un estímulo en el pago de los derechos catastrales por la adquisición de terrenos y vivienda de tipo popular e interés social, para cobrar una cuota única de $ 1,</w:t>
      </w:r>
      <w:r w:rsidR="00AC2DCE">
        <w:rPr>
          <w:rFonts w:cs="Arial"/>
          <w:sz w:val="22"/>
          <w:szCs w:val="22"/>
        </w:rPr>
        <w:t>512</w:t>
      </w:r>
      <w:r w:rsidRPr="002F63FA">
        <w:rPr>
          <w:rFonts w:cs="Arial"/>
          <w:sz w:val="22"/>
          <w:szCs w:val="22"/>
        </w:rPr>
        <w:t>.00 que cubra los siguientes conceptos contenidos en este artículo:</w:t>
      </w:r>
    </w:p>
    <w:p w14:paraId="24DD2253" w14:textId="77777777" w:rsidR="002D0426" w:rsidRPr="002F63FA" w:rsidRDefault="002D0426" w:rsidP="00AC7E24">
      <w:pPr>
        <w:tabs>
          <w:tab w:val="left" w:pos="-142"/>
          <w:tab w:val="left" w:pos="0"/>
        </w:tabs>
        <w:ind w:left="360" w:hanging="360"/>
        <w:rPr>
          <w:rFonts w:cs="Arial"/>
          <w:sz w:val="22"/>
          <w:szCs w:val="22"/>
        </w:rPr>
      </w:pPr>
    </w:p>
    <w:p w14:paraId="527A9A7A" w14:textId="5E84BD4D" w:rsidR="002D0426" w:rsidRPr="002F63FA" w:rsidRDefault="00CE67A6" w:rsidP="00CE67A6">
      <w:pPr>
        <w:tabs>
          <w:tab w:val="left" w:pos="-142"/>
          <w:tab w:val="left" w:pos="0"/>
        </w:tabs>
        <w:ind w:left="720"/>
        <w:contextualSpacing/>
        <w:rPr>
          <w:rFonts w:cs="Arial"/>
          <w:sz w:val="22"/>
          <w:szCs w:val="22"/>
        </w:rPr>
      </w:pPr>
      <w:r>
        <w:rPr>
          <w:rFonts w:cs="Arial"/>
          <w:sz w:val="22"/>
          <w:szCs w:val="22"/>
          <w:lang w:val="es-419"/>
        </w:rPr>
        <w:t xml:space="preserve">1.- </w:t>
      </w:r>
      <w:r w:rsidR="002D0426" w:rsidRPr="002F63FA">
        <w:rPr>
          <w:rFonts w:cs="Arial"/>
          <w:sz w:val="22"/>
          <w:szCs w:val="22"/>
        </w:rPr>
        <w:t>Avalúo</w:t>
      </w:r>
    </w:p>
    <w:p w14:paraId="4485095F" w14:textId="4CB75F7F" w:rsidR="002D0426" w:rsidRPr="002F63FA" w:rsidRDefault="00CE67A6" w:rsidP="00CE67A6">
      <w:pPr>
        <w:tabs>
          <w:tab w:val="left" w:pos="-142"/>
          <w:tab w:val="left" w:pos="0"/>
        </w:tabs>
        <w:ind w:left="720"/>
        <w:rPr>
          <w:rFonts w:cs="Arial"/>
          <w:sz w:val="22"/>
          <w:szCs w:val="22"/>
        </w:rPr>
      </w:pPr>
      <w:r>
        <w:rPr>
          <w:rFonts w:cs="Arial"/>
          <w:sz w:val="22"/>
          <w:szCs w:val="22"/>
          <w:lang w:val="es-419"/>
        </w:rPr>
        <w:t xml:space="preserve">2.- </w:t>
      </w:r>
      <w:r w:rsidR="002D0426" w:rsidRPr="002F63FA">
        <w:rPr>
          <w:rFonts w:cs="Arial"/>
          <w:sz w:val="22"/>
          <w:szCs w:val="22"/>
        </w:rPr>
        <w:t>Certificación de planos</w:t>
      </w:r>
    </w:p>
    <w:p w14:paraId="3EC54D31" w14:textId="32CD5404" w:rsidR="002D0426" w:rsidRPr="002F63FA" w:rsidRDefault="00CE67A6" w:rsidP="00CE67A6">
      <w:pPr>
        <w:tabs>
          <w:tab w:val="left" w:pos="-142"/>
          <w:tab w:val="left" w:pos="0"/>
        </w:tabs>
        <w:ind w:left="720"/>
        <w:rPr>
          <w:rFonts w:cs="Arial"/>
          <w:sz w:val="22"/>
          <w:szCs w:val="22"/>
        </w:rPr>
      </w:pPr>
      <w:r>
        <w:rPr>
          <w:rFonts w:cs="Arial"/>
          <w:sz w:val="22"/>
          <w:szCs w:val="22"/>
          <w:lang w:val="es-419"/>
        </w:rPr>
        <w:t xml:space="preserve">3.- </w:t>
      </w:r>
      <w:r w:rsidR="002D0426" w:rsidRPr="002F63FA">
        <w:rPr>
          <w:rFonts w:cs="Arial"/>
          <w:sz w:val="22"/>
          <w:szCs w:val="22"/>
        </w:rPr>
        <w:t>Registro catastral</w:t>
      </w:r>
    </w:p>
    <w:p w14:paraId="322F15D0" w14:textId="77777777" w:rsidR="002D0426" w:rsidRPr="002F63FA" w:rsidRDefault="002D0426" w:rsidP="00AC7E24">
      <w:pPr>
        <w:tabs>
          <w:tab w:val="left" w:pos="-142"/>
          <w:tab w:val="left" w:pos="0"/>
        </w:tabs>
        <w:ind w:left="360" w:hanging="360"/>
        <w:rPr>
          <w:rFonts w:cs="Arial"/>
          <w:sz w:val="22"/>
          <w:szCs w:val="22"/>
        </w:rPr>
      </w:pPr>
    </w:p>
    <w:p w14:paraId="53648B34" w14:textId="77777777" w:rsidR="002D0426" w:rsidRPr="002F63FA" w:rsidRDefault="002D0426" w:rsidP="00AC7E24">
      <w:pPr>
        <w:tabs>
          <w:tab w:val="left" w:pos="-142"/>
          <w:tab w:val="left" w:pos="0"/>
        </w:tabs>
        <w:rPr>
          <w:rFonts w:cs="Arial"/>
          <w:bCs/>
          <w:sz w:val="22"/>
          <w:szCs w:val="22"/>
        </w:rPr>
      </w:pPr>
      <w:r w:rsidRPr="002F63FA">
        <w:rPr>
          <w:rFonts w:cs="Arial"/>
          <w:sz w:val="22"/>
          <w:szCs w:val="22"/>
        </w:rPr>
        <w:t xml:space="preserve">Pudiendo ser utilizados por las personas físicas que adquieran terreno o vivienda a través de créditos de INFONAVIT, FOVI, FOVISSSTE, IMSS o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w:t>
      </w:r>
      <w:smartTag w:uri="urn:schemas-microsoft-com:office:smarttags" w:element="metricconverter">
        <w:smartTagPr>
          <w:attr w:name="ProductID" w:val="200 m2"/>
        </w:smartTagPr>
        <w:r w:rsidRPr="002F63FA">
          <w:rPr>
            <w:rFonts w:cs="Arial"/>
            <w:sz w:val="22"/>
            <w:szCs w:val="22"/>
          </w:rPr>
          <w:t>200 m2</w:t>
        </w:r>
      </w:smartTag>
      <w:r w:rsidRPr="002F63FA">
        <w:rPr>
          <w:rFonts w:cs="Arial"/>
          <w:sz w:val="22"/>
          <w:szCs w:val="22"/>
        </w:rPr>
        <w:t xml:space="preserve"> y la construcción no podrá ser mayor a </w:t>
      </w:r>
      <w:smartTag w:uri="urn:schemas-microsoft-com:office:smarttags" w:element="metricconverter">
        <w:smartTagPr>
          <w:attr w:name="ProductID" w:val="105 m2"/>
        </w:smartTagPr>
        <w:r w:rsidRPr="002F63FA">
          <w:rPr>
            <w:rFonts w:cs="Arial"/>
            <w:sz w:val="22"/>
            <w:szCs w:val="22"/>
          </w:rPr>
          <w:t>105 m2</w:t>
        </w:r>
      </w:smartTag>
      <w:r w:rsidRPr="002F63FA">
        <w:rPr>
          <w:rFonts w:cs="Arial"/>
          <w:sz w:val="22"/>
          <w:szCs w:val="22"/>
        </w:rPr>
        <w:t xml:space="preserve"> siendo el costo máximo de la vivienda, el equivalente al valor sustituido de la vivienda FOVI B-</w:t>
      </w:r>
      <w:smartTag w:uri="urn:schemas-microsoft-com:office:smarttags" w:element="metricconverter">
        <w:smartTagPr>
          <w:attr w:name="ProductID" w:val="3 a"/>
        </w:smartTagPr>
        <w:r w:rsidRPr="002F63FA">
          <w:rPr>
            <w:rFonts w:cs="Arial"/>
            <w:sz w:val="22"/>
            <w:szCs w:val="22"/>
          </w:rPr>
          <w:t>3</w:t>
        </w:r>
      </w:smartTag>
      <w:r w:rsidRPr="002F63FA">
        <w:rPr>
          <w:rFonts w:cs="Arial"/>
          <w:sz w:val="22"/>
          <w:szCs w:val="22"/>
        </w:rPr>
        <w:t xml:space="preserve"> a la fecha de operación.</w:t>
      </w:r>
    </w:p>
    <w:p w14:paraId="533D1E09" w14:textId="77777777" w:rsidR="002D0426" w:rsidRPr="002F63FA" w:rsidRDefault="002D0426" w:rsidP="00AC7E24">
      <w:pPr>
        <w:ind w:right="50"/>
        <w:rPr>
          <w:rFonts w:cs="Arial"/>
          <w:bCs/>
          <w:sz w:val="22"/>
          <w:szCs w:val="22"/>
        </w:rPr>
      </w:pPr>
    </w:p>
    <w:p w14:paraId="6AB6186F" w14:textId="77777777" w:rsidR="002D0426" w:rsidRPr="002F63FA" w:rsidRDefault="002D0426" w:rsidP="00AC7E24">
      <w:pPr>
        <w:ind w:right="50"/>
        <w:jc w:val="center"/>
        <w:rPr>
          <w:rFonts w:cs="Arial"/>
          <w:b/>
          <w:sz w:val="22"/>
          <w:szCs w:val="22"/>
        </w:rPr>
      </w:pPr>
      <w:r w:rsidRPr="002F63FA">
        <w:rPr>
          <w:rFonts w:cs="Arial"/>
          <w:b/>
          <w:sz w:val="22"/>
          <w:szCs w:val="22"/>
        </w:rPr>
        <w:t>SECCIÓN VII</w:t>
      </w:r>
    </w:p>
    <w:p w14:paraId="66D43A01" w14:textId="77777777" w:rsidR="002D0426" w:rsidRPr="002F63FA" w:rsidRDefault="002D0426" w:rsidP="00AC7E24">
      <w:pPr>
        <w:jc w:val="center"/>
        <w:rPr>
          <w:rFonts w:cs="Arial"/>
          <w:b/>
          <w:bCs/>
          <w:sz w:val="22"/>
          <w:szCs w:val="22"/>
        </w:rPr>
      </w:pPr>
      <w:r w:rsidRPr="002F63FA">
        <w:rPr>
          <w:rFonts w:cs="Arial"/>
          <w:b/>
          <w:bCs/>
          <w:sz w:val="22"/>
          <w:szCs w:val="22"/>
        </w:rPr>
        <w:t>DE LOS SERVICIOS POR CERTIFICACIONES Y LEGALIZACIONES</w:t>
      </w:r>
    </w:p>
    <w:p w14:paraId="76C236D7" w14:textId="77777777" w:rsidR="002D0426" w:rsidRPr="002F63FA" w:rsidRDefault="002D0426" w:rsidP="00AC7E24">
      <w:pPr>
        <w:ind w:right="50"/>
        <w:rPr>
          <w:rFonts w:cs="Arial"/>
          <w:bCs/>
          <w:sz w:val="22"/>
          <w:szCs w:val="22"/>
        </w:rPr>
      </w:pPr>
    </w:p>
    <w:p w14:paraId="13BEC753" w14:textId="77777777" w:rsidR="002D0426" w:rsidRPr="002F63FA" w:rsidRDefault="002D0426" w:rsidP="00AC7E24">
      <w:pPr>
        <w:ind w:right="50"/>
        <w:rPr>
          <w:rFonts w:cs="Arial"/>
          <w:bCs/>
          <w:sz w:val="22"/>
          <w:szCs w:val="22"/>
        </w:rPr>
      </w:pPr>
      <w:r w:rsidRPr="002F63FA">
        <w:rPr>
          <w:rFonts w:cs="Arial"/>
          <w:b/>
          <w:sz w:val="22"/>
          <w:szCs w:val="22"/>
        </w:rPr>
        <w:t>ARTÍCULO 30.-</w:t>
      </w:r>
      <w:r w:rsidRPr="002F63FA">
        <w:rPr>
          <w:rFonts w:cs="Arial"/>
          <w:bCs/>
          <w:sz w:val="22"/>
          <w:szCs w:val="22"/>
        </w:rPr>
        <w:t xml:space="preserve"> Son objeto de estos derechos, los servicios prestados por la autoridad municipal por concepto de:</w:t>
      </w:r>
    </w:p>
    <w:p w14:paraId="18F18050" w14:textId="77777777" w:rsidR="002D0426" w:rsidRPr="002F63FA" w:rsidRDefault="002D0426" w:rsidP="00AC7E24">
      <w:pPr>
        <w:ind w:right="50"/>
        <w:rPr>
          <w:rFonts w:cs="Arial"/>
          <w:bCs/>
          <w:sz w:val="22"/>
          <w:szCs w:val="22"/>
        </w:rPr>
      </w:pPr>
    </w:p>
    <w:p w14:paraId="03D449A5" w14:textId="77777777" w:rsidR="002D0426" w:rsidRPr="002F63FA" w:rsidRDefault="002D0426" w:rsidP="00AC7E24">
      <w:pPr>
        <w:ind w:right="50"/>
        <w:rPr>
          <w:rFonts w:cs="Arial"/>
          <w:sz w:val="22"/>
          <w:szCs w:val="22"/>
        </w:rPr>
      </w:pPr>
      <w:r w:rsidRPr="002F63FA">
        <w:rPr>
          <w:rFonts w:cs="Arial"/>
          <w:sz w:val="22"/>
          <w:szCs w:val="22"/>
        </w:rPr>
        <w:t>I.- Legalización de cada firma $ 2</w:t>
      </w:r>
      <w:r>
        <w:rPr>
          <w:rFonts w:cs="Arial"/>
          <w:sz w:val="22"/>
          <w:szCs w:val="22"/>
        </w:rPr>
        <w:t>5</w:t>
      </w:r>
      <w:r w:rsidRPr="002F63FA">
        <w:rPr>
          <w:rFonts w:cs="Arial"/>
          <w:sz w:val="22"/>
          <w:szCs w:val="22"/>
        </w:rPr>
        <w:t>.50.</w:t>
      </w:r>
    </w:p>
    <w:p w14:paraId="0219E47C" w14:textId="77777777" w:rsidR="002D0426" w:rsidRPr="002F63FA" w:rsidRDefault="002D0426" w:rsidP="00AC7E24">
      <w:pPr>
        <w:ind w:right="50"/>
        <w:rPr>
          <w:rFonts w:cs="Arial"/>
          <w:sz w:val="22"/>
          <w:szCs w:val="22"/>
        </w:rPr>
      </w:pPr>
    </w:p>
    <w:p w14:paraId="365F1C99" w14:textId="77777777" w:rsidR="002D0426" w:rsidRPr="002F63FA" w:rsidRDefault="002D0426" w:rsidP="00AC7E24">
      <w:pPr>
        <w:ind w:right="50"/>
        <w:rPr>
          <w:rFonts w:cs="Arial"/>
          <w:sz w:val="22"/>
          <w:szCs w:val="22"/>
        </w:rPr>
      </w:pPr>
      <w:r w:rsidRPr="002F63FA">
        <w:rPr>
          <w:rFonts w:cs="Arial"/>
          <w:sz w:val="22"/>
          <w:szCs w:val="22"/>
        </w:rPr>
        <w:t>II.-  Expedición de certificados existentes en los archivos municipales:</w:t>
      </w:r>
    </w:p>
    <w:p w14:paraId="79D8F239" w14:textId="77777777" w:rsidR="002D0426" w:rsidRPr="002F63FA" w:rsidRDefault="002D0426" w:rsidP="00AC7E24">
      <w:pPr>
        <w:ind w:right="50"/>
        <w:rPr>
          <w:rFonts w:cs="Arial"/>
          <w:sz w:val="22"/>
          <w:szCs w:val="22"/>
        </w:rPr>
      </w:pPr>
    </w:p>
    <w:p w14:paraId="12D160FB" w14:textId="77777777" w:rsidR="002D0426" w:rsidRPr="002F63FA" w:rsidRDefault="002D0426" w:rsidP="00AC7E24">
      <w:pPr>
        <w:ind w:left="492" w:right="50" w:hanging="283"/>
        <w:rPr>
          <w:rFonts w:cs="Arial"/>
          <w:sz w:val="22"/>
          <w:szCs w:val="22"/>
        </w:rPr>
      </w:pPr>
      <w:r w:rsidRPr="002F63FA">
        <w:rPr>
          <w:rFonts w:cs="Arial"/>
          <w:sz w:val="22"/>
          <w:szCs w:val="22"/>
        </w:rPr>
        <w:t>1.-De estar al corriente en el pago de las contribuciones catastrales $ 1</w:t>
      </w:r>
      <w:r>
        <w:rPr>
          <w:rFonts w:cs="Arial"/>
          <w:sz w:val="22"/>
          <w:szCs w:val="22"/>
        </w:rPr>
        <w:t>3</w:t>
      </w:r>
      <w:r w:rsidRPr="002F63FA">
        <w:rPr>
          <w:rFonts w:cs="Arial"/>
          <w:sz w:val="22"/>
          <w:szCs w:val="22"/>
        </w:rPr>
        <w:t>.</w:t>
      </w:r>
      <w:r>
        <w:rPr>
          <w:rFonts w:cs="Arial"/>
          <w:sz w:val="22"/>
          <w:szCs w:val="22"/>
        </w:rPr>
        <w:t>0</w:t>
      </w:r>
      <w:r w:rsidRPr="002F63FA">
        <w:rPr>
          <w:rFonts w:cs="Arial"/>
          <w:sz w:val="22"/>
          <w:szCs w:val="22"/>
        </w:rPr>
        <w:t>0.</w:t>
      </w:r>
    </w:p>
    <w:p w14:paraId="058242CC" w14:textId="69137A64" w:rsidR="002D0426" w:rsidRPr="002F63FA" w:rsidRDefault="002D0426" w:rsidP="00AC7E24">
      <w:pPr>
        <w:ind w:left="492" w:right="50" w:hanging="283"/>
        <w:rPr>
          <w:rFonts w:cs="Arial"/>
          <w:sz w:val="22"/>
          <w:szCs w:val="22"/>
        </w:rPr>
      </w:pPr>
      <w:r w:rsidRPr="002F63FA">
        <w:rPr>
          <w:rFonts w:cs="Arial"/>
          <w:sz w:val="22"/>
          <w:szCs w:val="22"/>
        </w:rPr>
        <w:t>2.-Sobre la situación fiscal actual o pasada en infracciones de tránsito $ 2</w:t>
      </w:r>
      <w:r>
        <w:rPr>
          <w:rFonts w:cs="Arial"/>
          <w:sz w:val="22"/>
          <w:szCs w:val="22"/>
        </w:rPr>
        <w:t>5</w:t>
      </w:r>
      <w:r w:rsidRPr="002F63FA">
        <w:rPr>
          <w:rFonts w:cs="Arial"/>
          <w:sz w:val="22"/>
          <w:szCs w:val="22"/>
        </w:rPr>
        <w:t>.50.</w:t>
      </w:r>
    </w:p>
    <w:p w14:paraId="714935C4" w14:textId="77777777" w:rsidR="002D0426" w:rsidRPr="002F63FA" w:rsidRDefault="002D0426" w:rsidP="00AC7E24">
      <w:pPr>
        <w:ind w:left="492" w:right="50" w:hanging="283"/>
        <w:rPr>
          <w:rFonts w:cs="Arial"/>
          <w:sz w:val="22"/>
          <w:szCs w:val="22"/>
        </w:rPr>
      </w:pPr>
      <w:r w:rsidRPr="002F63FA">
        <w:rPr>
          <w:rFonts w:cs="Arial"/>
          <w:sz w:val="22"/>
          <w:szCs w:val="22"/>
        </w:rPr>
        <w:t xml:space="preserve">3.-Carta de no tener antecedentes policíacos $ </w:t>
      </w:r>
      <w:r>
        <w:rPr>
          <w:rFonts w:cs="Arial"/>
          <w:sz w:val="22"/>
          <w:szCs w:val="22"/>
        </w:rPr>
        <w:t>60</w:t>
      </w:r>
      <w:r w:rsidRPr="002F63FA">
        <w:rPr>
          <w:rFonts w:cs="Arial"/>
          <w:sz w:val="22"/>
          <w:szCs w:val="22"/>
        </w:rPr>
        <w:t>.00.</w:t>
      </w:r>
    </w:p>
    <w:p w14:paraId="20A0A01C" w14:textId="09335ACF" w:rsidR="002D0426" w:rsidRPr="002F63FA" w:rsidRDefault="002D0426" w:rsidP="00AC7E24">
      <w:pPr>
        <w:ind w:left="492" w:right="50" w:hanging="283"/>
        <w:rPr>
          <w:rFonts w:cs="Arial"/>
          <w:sz w:val="22"/>
          <w:szCs w:val="22"/>
        </w:rPr>
      </w:pPr>
      <w:r w:rsidRPr="002F63FA">
        <w:rPr>
          <w:rFonts w:cs="Arial"/>
          <w:sz w:val="22"/>
          <w:szCs w:val="22"/>
        </w:rPr>
        <w:t xml:space="preserve">4.-De origen $ </w:t>
      </w:r>
      <w:r>
        <w:rPr>
          <w:rFonts w:cs="Arial"/>
          <w:sz w:val="22"/>
          <w:szCs w:val="22"/>
        </w:rPr>
        <w:t>5</w:t>
      </w:r>
      <w:r w:rsidR="00AC2DCE">
        <w:rPr>
          <w:rFonts w:cs="Arial"/>
          <w:sz w:val="22"/>
          <w:szCs w:val="22"/>
        </w:rPr>
        <w:t>0</w:t>
      </w:r>
      <w:r w:rsidRPr="002F63FA">
        <w:rPr>
          <w:rFonts w:cs="Arial"/>
          <w:sz w:val="22"/>
          <w:szCs w:val="22"/>
        </w:rPr>
        <w:t>.</w:t>
      </w:r>
      <w:r w:rsidR="00AC2DCE">
        <w:rPr>
          <w:rFonts w:cs="Arial"/>
          <w:sz w:val="22"/>
          <w:szCs w:val="22"/>
        </w:rPr>
        <w:t>5</w:t>
      </w:r>
      <w:r w:rsidRPr="002F63FA">
        <w:rPr>
          <w:rFonts w:cs="Arial"/>
          <w:sz w:val="22"/>
          <w:szCs w:val="22"/>
        </w:rPr>
        <w:t>0.</w:t>
      </w:r>
    </w:p>
    <w:p w14:paraId="4D2B080B" w14:textId="1EB5265D" w:rsidR="002D0426" w:rsidRPr="002F63FA" w:rsidRDefault="002D0426" w:rsidP="00AC7E24">
      <w:pPr>
        <w:ind w:left="492" w:right="50" w:hanging="283"/>
        <w:rPr>
          <w:rFonts w:cs="Arial"/>
          <w:sz w:val="22"/>
          <w:szCs w:val="22"/>
        </w:rPr>
      </w:pPr>
      <w:r w:rsidRPr="002F63FA">
        <w:rPr>
          <w:rFonts w:cs="Arial"/>
          <w:sz w:val="22"/>
          <w:szCs w:val="22"/>
        </w:rPr>
        <w:t xml:space="preserve">5.-De residencia $ </w:t>
      </w:r>
      <w:r>
        <w:rPr>
          <w:rFonts w:cs="Arial"/>
          <w:sz w:val="22"/>
          <w:szCs w:val="22"/>
        </w:rPr>
        <w:t>5</w:t>
      </w:r>
      <w:r w:rsidR="00AC2DCE">
        <w:rPr>
          <w:rFonts w:cs="Arial"/>
          <w:sz w:val="22"/>
          <w:szCs w:val="22"/>
        </w:rPr>
        <w:t>0</w:t>
      </w:r>
      <w:r w:rsidRPr="002F63FA">
        <w:rPr>
          <w:rFonts w:cs="Arial"/>
          <w:sz w:val="22"/>
          <w:szCs w:val="22"/>
        </w:rPr>
        <w:t>.</w:t>
      </w:r>
      <w:r w:rsidR="00AC2DCE">
        <w:rPr>
          <w:rFonts w:cs="Arial"/>
          <w:sz w:val="22"/>
          <w:szCs w:val="22"/>
        </w:rPr>
        <w:t>5</w:t>
      </w:r>
      <w:r w:rsidRPr="002F63FA">
        <w:rPr>
          <w:rFonts w:cs="Arial"/>
          <w:sz w:val="22"/>
          <w:szCs w:val="22"/>
        </w:rPr>
        <w:t>0</w:t>
      </w:r>
    </w:p>
    <w:p w14:paraId="06E07ED8" w14:textId="5F49E585" w:rsidR="002D0426" w:rsidRPr="002F63FA" w:rsidRDefault="002D0426" w:rsidP="00AC7E24">
      <w:pPr>
        <w:ind w:left="492" w:right="50" w:hanging="283"/>
        <w:rPr>
          <w:rFonts w:cs="Arial"/>
          <w:sz w:val="22"/>
          <w:szCs w:val="22"/>
        </w:rPr>
      </w:pPr>
      <w:r w:rsidRPr="002F63FA">
        <w:rPr>
          <w:rFonts w:cs="Arial"/>
          <w:sz w:val="22"/>
          <w:szCs w:val="22"/>
        </w:rPr>
        <w:t xml:space="preserve">6.-De dependencia económica $ </w:t>
      </w:r>
      <w:r>
        <w:rPr>
          <w:rFonts w:cs="Arial"/>
          <w:sz w:val="22"/>
          <w:szCs w:val="22"/>
        </w:rPr>
        <w:t>5</w:t>
      </w:r>
      <w:r w:rsidR="00AC2DCE">
        <w:rPr>
          <w:rFonts w:cs="Arial"/>
          <w:sz w:val="22"/>
          <w:szCs w:val="22"/>
        </w:rPr>
        <w:t>0</w:t>
      </w:r>
      <w:r w:rsidRPr="002F63FA">
        <w:rPr>
          <w:rFonts w:cs="Arial"/>
          <w:sz w:val="22"/>
          <w:szCs w:val="22"/>
        </w:rPr>
        <w:t>.</w:t>
      </w:r>
      <w:r w:rsidR="00AC2DCE">
        <w:rPr>
          <w:rFonts w:cs="Arial"/>
          <w:sz w:val="22"/>
          <w:szCs w:val="22"/>
        </w:rPr>
        <w:t>5</w:t>
      </w:r>
      <w:r w:rsidRPr="002F63FA">
        <w:rPr>
          <w:rFonts w:cs="Arial"/>
          <w:sz w:val="22"/>
          <w:szCs w:val="22"/>
        </w:rPr>
        <w:t>0.</w:t>
      </w:r>
    </w:p>
    <w:p w14:paraId="6D6EC6B5" w14:textId="77777777" w:rsidR="002D0426" w:rsidRPr="002F63FA" w:rsidRDefault="002D0426" w:rsidP="00AC7E24">
      <w:pPr>
        <w:ind w:left="492" w:right="50" w:hanging="283"/>
        <w:rPr>
          <w:rFonts w:cs="Arial"/>
          <w:sz w:val="22"/>
          <w:szCs w:val="22"/>
        </w:rPr>
      </w:pPr>
      <w:r w:rsidRPr="002F63FA">
        <w:rPr>
          <w:rFonts w:cs="Arial"/>
          <w:sz w:val="22"/>
          <w:szCs w:val="22"/>
        </w:rPr>
        <w:t>7.-Sobre la situación fiscal actual o pasada de causante inscrito en la Tesorería $ 1</w:t>
      </w:r>
      <w:r>
        <w:rPr>
          <w:rFonts w:cs="Arial"/>
          <w:sz w:val="22"/>
          <w:szCs w:val="22"/>
        </w:rPr>
        <w:t>3</w:t>
      </w:r>
      <w:r w:rsidRPr="002F63FA">
        <w:rPr>
          <w:rFonts w:cs="Arial"/>
          <w:sz w:val="22"/>
          <w:szCs w:val="22"/>
        </w:rPr>
        <w:t>.</w:t>
      </w:r>
      <w:r>
        <w:rPr>
          <w:rFonts w:cs="Arial"/>
          <w:sz w:val="22"/>
          <w:szCs w:val="22"/>
        </w:rPr>
        <w:t>0</w:t>
      </w:r>
      <w:r w:rsidRPr="002F63FA">
        <w:rPr>
          <w:rFonts w:cs="Arial"/>
          <w:sz w:val="22"/>
          <w:szCs w:val="22"/>
        </w:rPr>
        <w:t>0.</w:t>
      </w:r>
    </w:p>
    <w:p w14:paraId="4DCA0E55" w14:textId="77777777" w:rsidR="002D0426" w:rsidRPr="002F63FA" w:rsidRDefault="002D0426" w:rsidP="00AC7E24">
      <w:pPr>
        <w:ind w:left="492" w:right="50" w:hanging="283"/>
        <w:rPr>
          <w:rFonts w:cs="Arial"/>
          <w:sz w:val="22"/>
          <w:szCs w:val="22"/>
        </w:rPr>
      </w:pPr>
      <w:r w:rsidRPr="002F63FA">
        <w:rPr>
          <w:rFonts w:cs="Arial"/>
          <w:sz w:val="22"/>
          <w:szCs w:val="22"/>
        </w:rPr>
        <w:t>8.-De no adeudo de obras por cooperación $ 2</w:t>
      </w:r>
      <w:r>
        <w:rPr>
          <w:rFonts w:cs="Arial"/>
          <w:sz w:val="22"/>
          <w:szCs w:val="22"/>
        </w:rPr>
        <w:t>5</w:t>
      </w:r>
      <w:r w:rsidRPr="002F63FA">
        <w:rPr>
          <w:rFonts w:cs="Arial"/>
          <w:sz w:val="22"/>
          <w:szCs w:val="22"/>
        </w:rPr>
        <w:t>.50.</w:t>
      </w:r>
    </w:p>
    <w:p w14:paraId="5B94A107" w14:textId="76C8C3F9" w:rsidR="002D0426" w:rsidRPr="002F63FA" w:rsidRDefault="002D0426" w:rsidP="00AC7E24">
      <w:pPr>
        <w:ind w:left="492" w:right="50" w:hanging="283"/>
        <w:rPr>
          <w:rFonts w:cs="Arial"/>
          <w:sz w:val="22"/>
          <w:szCs w:val="22"/>
        </w:rPr>
      </w:pPr>
      <w:r w:rsidRPr="002F63FA">
        <w:rPr>
          <w:rFonts w:cs="Arial"/>
          <w:sz w:val="22"/>
          <w:szCs w:val="22"/>
        </w:rPr>
        <w:t>9.-Del Servicio Militar Nacional $ 8</w:t>
      </w:r>
      <w:r w:rsidR="00AC2DCE">
        <w:rPr>
          <w:rFonts w:cs="Arial"/>
          <w:sz w:val="22"/>
          <w:szCs w:val="22"/>
        </w:rPr>
        <w:t>3</w:t>
      </w:r>
      <w:r w:rsidRPr="002F63FA">
        <w:rPr>
          <w:rFonts w:cs="Arial"/>
          <w:sz w:val="22"/>
          <w:szCs w:val="22"/>
        </w:rPr>
        <w:t>.</w:t>
      </w:r>
      <w:r w:rsidR="00AC2DCE">
        <w:rPr>
          <w:rFonts w:cs="Arial"/>
          <w:sz w:val="22"/>
          <w:szCs w:val="22"/>
        </w:rPr>
        <w:t>0</w:t>
      </w:r>
      <w:r w:rsidRPr="002F63FA">
        <w:rPr>
          <w:rFonts w:cs="Arial"/>
          <w:sz w:val="22"/>
          <w:szCs w:val="22"/>
        </w:rPr>
        <w:t>0.</w:t>
      </w:r>
    </w:p>
    <w:p w14:paraId="6FF274B0" w14:textId="77777777" w:rsidR="002D0426" w:rsidRPr="002F63FA" w:rsidRDefault="002D0426" w:rsidP="00AC7E24">
      <w:pPr>
        <w:ind w:left="492" w:right="50" w:hanging="283"/>
        <w:rPr>
          <w:rFonts w:cs="Arial"/>
          <w:sz w:val="22"/>
          <w:szCs w:val="22"/>
        </w:rPr>
      </w:pPr>
      <w:r w:rsidRPr="002F63FA">
        <w:rPr>
          <w:rFonts w:cs="Arial"/>
          <w:sz w:val="22"/>
          <w:szCs w:val="22"/>
        </w:rPr>
        <w:t>10.- Carta de modo honesto de vivir requerida para la tramitación de permisos ante la Secretaría de la Defensa Nacional para la portación de armas de fuego $ 8</w:t>
      </w:r>
      <w:r>
        <w:rPr>
          <w:rFonts w:cs="Arial"/>
          <w:sz w:val="22"/>
          <w:szCs w:val="22"/>
        </w:rPr>
        <w:t>6</w:t>
      </w:r>
      <w:r w:rsidRPr="002F63FA">
        <w:rPr>
          <w:rFonts w:cs="Arial"/>
          <w:sz w:val="22"/>
          <w:szCs w:val="22"/>
        </w:rPr>
        <w:t>.00.</w:t>
      </w:r>
    </w:p>
    <w:p w14:paraId="43737A66" w14:textId="77777777" w:rsidR="002D0426" w:rsidRPr="002F63FA" w:rsidRDefault="002D0426" w:rsidP="00AC7E24">
      <w:pPr>
        <w:ind w:left="492" w:right="50" w:hanging="283"/>
        <w:rPr>
          <w:rFonts w:cs="Arial"/>
          <w:sz w:val="22"/>
          <w:szCs w:val="22"/>
        </w:rPr>
      </w:pPr>
      <w:r w:rsidRPr="002F63FA">
        <w:rPr>
          <w:rFonts w:cs="Arial"/>
          <w:sz w:val="22"/>
          <w:szCs w:val="22"/>
        </w:rPr>
        <w:t>11.- De actas de cabildo y cualquier otro documento existente en el archivo municipal $ 8</w:t>
      </w:r>
      <w:r>
        <w:rPr>
          <w:rFonts w:cs="Arial"/>
          <w:sz w:val="22"/>
          <w:szCs w:val="22"/>
        </w:rPr>
        <w:t>6</w:t>
      </w:r>
      <w:r w:rsidRPr="002F63FA">
        <w:rPr>
          <w:rFonts w:cs="Arial"/>
          <w:sz w:val="22"/>
          <w:szCs w:val="22"/>
        </w:rPr>
        <w:t>.00.</w:t>
      </w:r>
    </w:p>
    <w:p w14:paraId="402B7BA3" w14:textId="77777777" w:rsidR="002D0426" w:rsidRPr="002F63FA" w:rsidRDefault="002D0426" w:rsidP="00AC7E24">
      <w:pPr>
        <w:ind w:left="492" w:right="50" w:hanging="283"/>
        <w:rPr>
          <w:rFonts w:cs="Arial"/>
          <w:sz w:val="22"/>
          <w:szCs w:val="22"/>
        </w:rPr>
      </w:pPr>
      <w:r w:rsidRPr="002F63FA">
        <w:rPr>
          <w:rFonts w:cs="Arial"/>
          <w:sz w:val="22"/>
          <w:szCs w:val="22"/>
        </w:rPr>
        <w:t>12.- De concubinato $ 8</w:t>
      </w:r>
      <w:r>
        <w:rPr>
          <w:rFonts w:cs="Arial"/>
          <w:sz w:val="22"/>
          <w:szCs w:val="22"/>
        </w:rPr>
        <w:t>7</w:t>
      </w:r>
      <w:r w:rsidRPr="002F63FA">
        <w:rPr>
          <w:rFonts w:cs="Arial"/>
          <w:sz w:val="22"/>
          <w:szCs w:val="22"/>
        </w:rPr>
        <w:t>.00.</w:t>
      </w:r>
    </w:p>
    <w:p w14:paraId="5F32FB39" w14:textId="696A383B" w:rsidR="002D0426" w:rsidRPr="002F63FA" w:rsidRDefault="002D0426" w:rsidP="00AC7E24">
      <w:pPr>
        <w:ind w:left="492" w:right="50" w:hanging="283"/>
        <w:rPr>
          <w:rFonts w:cs="Arial"/>
          <w:sz w:val="22"/>
          <w:szCs w:val="22"/>
        </w:rPr>
      </w:pPr>
      <w:r w:rsidRPr="002F63FA">
        <w:rPr>
          <w:rFonts w:cs="Arial"/>
          <w:sz w:val="22"/>
          <w:szCs w:val="22"/>
        </w:rPr>
        <w:t>13.- Certificación de otros documentos $ 6</w:t>
      </w:r>
      <w:r>
        <w:rPr>
          <w:rFonts w:cs="Arial"/>
          <w:sz w:val="22"/>
          <w:szCs w:val="22"/>
        </w:rPr>
        <w:t>3.</w:t>
      </w:r>
      <w:r w:rsidR="00AC2DCE">
        <w:rPr>
          <w:rFonts w:cs="Arial"/>
          <w:sz w:val="22"/>
          <w:szCs w:val="22"/>
        </w:rPr>
        <w:t>0</w:t>
      </w:r>
      <w:r>
        <w:rPr>
          <w:rFonts w:cs="Arial"/>
          <w:sz w:val="22"/>
          <w:szCs w:val="22"/>
        </w:rPr>
        <w:t>0</w:t>
      </w:r>
      <w:r w:rsidRPr="002F63FA">
        <w:rPr>
          <w:rFonts w:cs="Arial"/>
          <w:sz w:val="22"/>
          <w:szCs w:val="22"/>
        </w:rPr>
        <w:t>.</w:t>
      </w:r>
    </w:p>
    <w:p w14:paraId="41DC9FD6" w14:textId="77777777" w:rsidR="002D0426" w:rsidRPr="002F63FA" w:rsidRDefault="002D0426" w:rsidP="00AC7E24">
      <w:pPr>
        <w:ind w:left="492" w:hanging="283"/>
        <w:rPr>
          <w:rFonts w:cs="Arial"/>
          <w:sz w:val="22"/>
          <w:szCs w:val="22"/>
        </w:rPr>
      </w:pPr>
      <w:r w:rsidRPr="002F63FA">
        <w:rPr>
          <w:rFonts w:cs="Arial"/>
          <w:sz w:val="22"/>
          <w:szCs w:val="22"/>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7EC9E52" w14:textId="77777777" w:rsidR="002D0426" w:rsidRPr="002F63FA" w:rsidRDefault="002D0426" w:rsidP="00AC7E24">
      <w:pPr>
        <w:rPr>
          <w:rFonts w:cs="Arial"/>
          <w:sz w:val="22"/>
          <w:szCs w:val="22"/>
        </w:rPr>
      </w:pPr>
    </w:p>
    <w:p w14:paraId="5B8297DD" w14:textId="77777777" w:rsidR="002D0426" w:rsidRPr="002F63FA" w:rsidRDefault="002D0426" w:rsidP="00AC7E24">
      <w:pPr>
        <w:ind w:firstLine="284"/>
        <w:rPr>
          <w:rFonts w:cs="Arial"/>
          <w:b/>
          <w:sz w:val="22"/>
          <w:szCs w:val="22"/>
        </w:rPr>
      </w:pPr>
      <w:r w:rsidRPr="002F63FA">
        <w:rPr>
          <w:rFonts w:cs="Arial"/>
          <w:b/>
          <w:sz w:val="22"/>
          <w:szCs w:val="22"/>
        </w:rPr>
        <w:t>TABLA</w:t>
      </w:r>
    </w:p>
    <w:p w14:paraId="2A3B54C4" w14:textId="77777777" w:rsidR="00AC2DCE" w:rsidRDefault="002D0426" w:rsidP="00AC7E24">
      <w:pPr>
        <w:pStyle w:val="Prrafodelista"/>
        <w:numPr>
          <w:ilvl w:val="0"/>
          <w:numId w:val="47"/>
        </w:numPr>
        <w:ind w:left="851"/>
        <w:rPr>
          <w:rFonts w:cs="Arial"/>
          <w:sz w:val="22"/>
          <w:szCs w:val="22"/>
        </w:rPr>
      </w:pPr>
      <w:r w:rsidRPr="002F63FA">
        <w:rPr>
          <w:rFonts w:cs="Arial"/>
          <w:sz w:val="22"/>
          <w:szCs w:val="22"/>
        </w:rPr>
        <w:t xml:space="preserve">Expedición de copias certificadas de documentos, por cada   hoja tamaño carta u oficio </w:t>
      </w:r>
    </w:p>
    <w:p w14:paraId="3C08DE97" w14:textId="4886BA78" w:rsidR="002D0426" w:rsidRPr="002F63FA" w:rsidRDefault="002D0426" w:rsidP="00AC2DCE">
      <w:pPr>
        <w:pStyle w:val="Prrafodelista"/>
        <w:ind w:left="851"/>
        <w:rPr>
          <w:rFonts w:cs="Arial"/>
          <w:sz w:val="22"/>
          <w:szCs w:val="22"/>
        </w:rPr>
      </w:pPr>
      <w:r w:rsidRPr="002F63FA">
        <w:rPr>
          <w:rFonts w:cs="Arial"/>
          <w:sz w:val="22"/>
          <w:szCs w:val="22"/>
        </w:rPr>
        <w:lastRenderedPageBreak/>
        <w:t xml:space="preserve">$ </w:t>
      </w:r>
      <w:r w:rsidR="00AC2DCE">
        <w:rPr>
          <w:rFonts w:cs="Arial"/>
          <w:sz w:val="22"/>
          <w:szCs w:val="22"/>
        </w:rPr>
        <w:t>19</w:t>
      </w:r>
      <w:r>
        <w:rPr>
          <w:rFonts w:cs="Arial"/>
          <w:sz w:val="22"/>
          <w:szCs w:val="22"/>
        </w:rPr>
        <w:t>.</w:t>
      </w:r>
      <w:r w:rsidR="00AC2DCE">
        <w:rPr>
          <w:rFonts w:cs="Arial"/>
          <w:sz w:val="22"/>
          <w:szCs w:val="22"/>
        </w:rPr>
        <w:t>5</w:t>
      </w:r>
      <w:r w:rsidRPr="002F63FA">
        <w:rPr>
          <w:rFonts w:cs="Arial"/>
          <w:sz w:val="22"/>
          <w:szCs w:val="22"/>
        </w:rPr>
        <w:t>0.</w:t>
      </w:r>
    </w:p>
    <w:p w14:paraId="3B501083" w14:textId="77777777" w:rsidR="002D0426" w:rsidRPr="002F63FA" w:rsidRDefault="002D0426" w:rsidP="00AC7E24">
      <w:pPr>
        <w:pStyle w:val="Prrafodelista"/>
        <w:numPr>
          <w:ilvl w:val="0"/>
          <w:numId w:val="47"/>
        </w:numPr>
        <w:tabs>
          <w:tab w:val="left" w:pos="284"/>
          <w:tab w:val="left" w:pos="3765"/>
        </w:tabs>
        <w:ind w:left="851"/>
        <w:rPr>
          <w:rFonts w:cs="Arial"/>
          <w:sz w:val="22"/>
          <w:szCs w:val="22"/>
        </w:rPr>
      </w:pPr>
      <w:r w:rsidRPr="002F63FA">
        <w:rPr>
          <w:rFonts w:cs="Arial"/>
          <w:sz w:val="22"/>
          <w:szCs w:val="22"/>
        </w:rPr>
        <w:t>Por cada disco compacto CD-R $ 12.</w:t>
      </w:r>
      <w:r>
        <w:rPr>
          <w:rFonts w:cs="Arial"/>
          <w:sz w:val="22"/>
          <w:szCs w:val="22"/>
        </w:rPr>
        <w:t>5</w:t>
      </w:r>
      <w:r w:rsidRPr="002F63FA">
        <w:rPr>
          <w:rFonts w:cs="Arial"/>
          <w:sz w:val="22"/>
          <w:szCs w:val="22"/>
        </w:rPr>
        <w:t>0.</w:t>
      </w:r>
    </w:p>
    <w:p w14:paraId="09963A46" w14:textId="69E16E5F" w:rsidR="002D0426" w:rsidRPr="004B7198" w:rsidRDefault="002D0426" w:rsidP="00AC7E24">
      <w:pPr>
        <w:pStyle w:val="Prrafodelista"/>
        <w:numPr>
          <w:ilvl w:val="0"/>
          <w:numId w:val="47"/>
        </w:numPr>
        <w:tabs>
          <w:tab w:val="left" w:pos="284"/>
        </w:tabs>
        <w:ind w:left="851"/>
        <w:rPr>
          <w:rFonts w:cs="Arial"/>
          <w:sz w:val="22"/>
          <w:szCs w:val="22"/>
        </w:rPr>
      </w:pPr>
      <w:r w:rsidRPr="004B7198">
        <w:rPr>
          <w:rFonts w:cs="Arial"/>
          <w:sz w:val="22"/>
          <w:szCs w:val="22"/>
        </w:rPr>
        <w:t xml:space="preserve">Expedición de copia a color $ </w:t>
      </w:r>
      <w:r w:rsidR="004B7198" w:rsidRPr="004B7198">
        <w:rPr>
          <w:rFonts w:cs="Arial"/>
          <w:sz w:val="22"/>
          <w:szCs w:val="22"/>
        </w:rPr>
        <w:t>8</w:t>
      </w:r>
      <w:r w:rsidRPr="004B7198">
        <w:rPr>
          <w:rFonts w:cs="Arial"/>
          <w:sz w:val="22"/>
          <w:szCs w:val="22"/>
        </w:rPr>
        <w:t>.00.</w:t>
      </w:r>
    </w:p>
    <w:p w14:paraId="63464A3F" w14:textId="77777777" w:rsidR="002D0426" w:rsidRPr="002F63FA" w:rsidRDefault="002D0426" w:rsidP="00AC7E24">
      <w:pPr>
        <w:pStyle w:val="Prrafodelista"/>
        <w:numPr>
          <w:ilvl w:val="0"/>
          <w:numId w:val="47"/>
        </w:numPr>
        <w:tabs>
          <w:tab w:val="left" w:pos="284"/>
        </w:tabs>
        <w:ind w:left="851"/>
        <w:rPr>
          <w:rFonts w:cs="Arial"/>
          <w:sz w:val="22"/>
          <w:szCs w:val="22"/>
        </w:rPr>
      </w:pPr>
      <w:r w:rsidRPr="002F63FA">
        <w:rPr>
          <w:rFonts w:cs="Arial"/>
          <w:sz w:val="22"/>
          <w:szCs w:val="22"/>
        </w:rPr>
        <w:t>Por cada copia simple tamaño carta u oficio $ 0.</w:t>
      </w:r>
      <w:r>
        <w:rPr>
          <w:rFonts w:cs="Arial"/>
          <w:sz w:val="22"/>
          <w:szCs w:val="22"/>
        </w:rPr>
        <w:t>65</w:t>
      </w:r>
      <w:r w:rsidRPr="002F63FA">
        <w:rPr>
          <w:rFonts w:cs="Arial"/>
          <w:sz w:val="22"/>
          <w:szCs w:val="22"/>
        </w:rPr>
        <w:t>.</w:t>
      </w:r>
    </w:p>
    <w:p w14:paraId="1A9B4348" w14:textId="77777777" w:rsidR="002D0426" w:rsidRPr="002F63FA" w:rsidRDefault="002D0426" w:rsidP="00AC7E24">
      <w:pPr>
        <w:pStyle w:val="Prrafodelista"/>
        <w:numPr>
          <w:ilvl w:val="0"/>
          <w:numId w:val="47"/>
        </w:numPr>
        <w:tabs>
          <w:tab w:val="left" w:pos="284"/>
        </w:tabs>
        <w:ind w:left="851"/>
        <w:rPr>
          <w:rFonts w:cs="Arial"/>
          <w:sz w:val="22"/>
          <w:szCs w:val="22"/>
        </w:rPr>
      </w:pPr>
      <w:r w:rsidRPr="002F63FA">
        <w:rPr>
          <w:rFonts w:cs="Arial"/>
          <w:sz w:val="22"/>
          <w:szCs w:val="22"/>
        </w:rPr>
        <w:t>Por cada hoja impresa por medio de dispositivo informático, tamaño carta u oficio $ 0.6</w:t>
      </w:r>
      <w:r>
        <w:rPr>
          <w:rFonts w:cs="Arial"/>
          <w:sz w:val="22"/>
          <w:szCs w:val="22"/>
        </w:rPr>
        <w:t>5</w:t>
      </w:r>
      <w:r w:rsidRPr="002F63FA">
        <w:rPr>
          <w:rFonts w:cs="Arial"/>
          <w:sz w:val="22"/>
          <w:szCs w:val="22"/>
        </w:rPr>
        <w:t>.</w:t>
      </w:r>
    </w:p>
    <w:p w14:paraId="5170E650" w14:textId="77777777" w:rsidR="002D0426" w:rsidRPr="002F63FA" w:rsidRDefault="002D0426" w:rsidP="00AC7E24">
      <w:pPr>
        <w:pStyle w:val="Prrafodelista"/>
        <w:numPr>
          <w:ilvl w:val="0"/>
          <w:numId w:val="47"/>
        </w:numPr>
        <w:tabs>
          <w:tab w:val="left" w:pos="-709"/>
          <w:tab w:val="left" w:pos="284"/>
        </w:tabs>
        <w:ind w:left="851"/>
        <w:rPr>
          <w:rFonts w:cs="Arial"/>
          <w:sz w:val="22"/>
          <w:szCs w:val="22"/>
        </w:rPr>
      </w:pPr>
      <w:r w:rsidRPr="002F63FA">
        <w:rPr>
          <w:rFonts w:cs="Arial"/>
          <w:sz w:val="22"/>
          <w:szCs w:val="22"/>
        </w:rPr>
        <w:t>Expedición de copia simple de planos $ 7</w:t>
      </w:r>
      <w:r>
        <w:rPr>
          <w:rFonts w:cs="Arial"/>
          <w:sz w:val="22"/>
          <w:szCs w:val="22"/>
        </w:rPr>
        <w:t>3</w:t>
      </w:r>
      <w:r w:rsidRPr="002F63FA">
        <w:rPr>
          <w:rFonts w:cs="Arial"/>
          <w:sz w:val="22"/>
          <w:szCs w:val="22"/>
        </w:rPr>
        <w:t>.</w:t>
      </w:r>
      <w:r>
        <w:rPr>
          <w:rFonts w:cs="Arial"/>
          <w:sz w:val="22"/>
          <w:szCs w:val="22"/>
        </w:rPr>
        <w:t>0</w:t>
      </w:r>
      <w:r w:rsidRPr="002F63FA">
        <w:rPr>
          <w:rFonts w:cs="Arial"/>
          <w:sz w:val="22"/>
          <w:szCs w:val="22"/>
        </w:rPr>
        <w:t>0.</w:t>
      </w:r>
    </w:p>
    <w:p w14:paraId="73407E00" w14:textId="77777777" w:rsidR="002D0426" w:rsidRPr="002F63FA" w:rsidRDefault="002D0426" w:rsidP="00AC7E24">
      <w:pPr>
        <w:pStyle w:val="Prrafodelista"/>
        <w:numPr>
          <w:ilvl w:val="0"/>
          <w:numId w:val="47"/>
        </w:numPr>
        <w:ind w:left="851"/>
        <w:rPr>
          <w:rFonts w:cs="Arial"/>
          <w:sz w:val="22"/>
          <w:szCs w:val="22"/>
        </w:rPr>
      </w:pPr>
      <w:r w:rsidRPr="002F63FA">
        <w:rPr>
          <w:rFonts w:cs="Arial"/>
          <w:sz w:val="22"/>
          <w:szCs w:val="22"/>
        </w:rPr>
        <w:t>Expedición de copia certificada de planos, $4</w:t>
      </w:r>
      <w:r>
        <w:rPr>
          <w:rFonts w:cs="Arial"/>
          <w:sz w:val="22"/>
          <w:szCs w:val="22"/>
        </w:rPr>
        <w:t>4</w:t>
      </w:r>
      <w:r w:rsidRPr="002F63FA">
        <w:rPr>
          <w:rFonts w:cs="Arial"/>
          <w:sz w:val="22"/>
          <w:szCs w:val="22"/>
        </w:rPr>
        <w:t>.</w:t>
      </w:r>
      <w:r>
        <w:rPr>
          <w:rFonts w:cs="Arial"/>
          <w:sz w:val="22"/>
          <w:szCs w:val="22"/>
        </w:rPr>
        <w:t>0</w:t>
      </w:r>
      <w:r w:rsidRPr="002F63FA">
        <w:rPr>
          <w:rFonts w:cs="Arial"/>
          <w:sz w:val="22"/>
          <w:szCs w:val="22"/>
        </w:rPr>
        <w:t>0 adicionales a la anterior cuota.</w:t>
      </w:r>
    </w:p>
    <w:p w14:paraId="0C2EB845" w14:textId="77777777" w:rsidR="002D0426" w:rsidRPr="002F63FA" w:rsidRDefault="002D0426" w:rsidP="00AC7E24">
      <w:pPr>
        <w:ind w:right="50"/>
        <w:rPr>
          <w:rFonts w:cs="Arial"/>
          <w:sz w:val="22"/>
          <w:szCs w:val="22"/>
        </w:rPr>
      </w:pPr>
    </w:p>
    <w:p w14:paraId="775FE2B0" w14:textId="77777777" w:rsidR="002D0426" w:rsidRPr="002F63FA" w:rsidRDefault="002D0426" w:rsidP="00AC7E24">
      <w:pPr>
        <w:ind w:right="50"/>
        <w:rPr>
          <w:rFonts w:cs="Arial"/>
          <w:sz w:val="22"/>
          <w:szCs w:val="22"/>
        </w:rPr>
      </w:pPr>
      <w:r w:rsidRPr="002F63FA">
        <w:rPr>
          <w:rFonts w:cs="Arial"/>
          <w:sz w:val="22"/>
          <w:szCs w:val="22"/>
        </w:rPr>
        <w:t>III.- Constancia de no inconveniente para la celebración de actos de culto público extraordinario en lugares distintos de los templos respectivos $ 2</w:t>
      </w:r>
      <w:r>
        <w:rPr>
          <w:rFonts w:cs="Arial"/>
          <w:sz w:val="22"/>
          <w:szCs w:val="22"/>
        </w:rPr>
        <w:t>6</w:t>
      </w:r>
      <w:r w:rsidRPr="002F63FA">
        <w:rPr>
          <w:rFonts w:cs="Arial"/>
          <w:sz w:val="22"/>
          <w:szCs w:val="22"/>
        </w:rPr>
        <w:t>.00.</w:t>
      </w:r>
    </w:p>
    <w:p w14:paraId="739FDECA" w14:textId="77777777" w:rsidR="002D0426" w:rsidRPr="002F63FA" w:rsidRDefault="002D0426" w:rsidP="00AC7E24">
      <w:pPr>
        <w:ind w:right="50"/>
        <w:rPr>
          <w:rFonts w:cs="Arial"/>
          <w:bCs/>
          <w:sz w:val="22"/>
          <w:szCs w:val="22"/>
        </w:rPr>
      </w:pPr>
    </w:p>
    <w:p w14:paraId="5732E0B8" w14:textId="77777777" w:rsidR="002D0426" w:rsidRPr="002F63FA" w:rsidRDefault="002D0426" w:rsidP="00AC7E24">
      <w:pPr>
        <w:ind w:right="50"/>
        <w:jc w:val="center"/>
        <w:rPr>
          <w:rFonts w:cs="Arial"/>
          <w:b/>
          <w:sz w:val="22"/>
          <w:szCs w:val="22"/>
        </w:rPr>
      </w:pPr>
      <w:r w:rsidRPr="002F63FA">
        <w:rPr>
          <w:rFonts w:cs="Arial"/>
          <w:b/>
          <w:sz w:val="22"/>
          <w:szCs w:val="22"/>
        </w:rPr>
        <w:t>SECCIÓN VIII</w:t>
      </w:r>
    </w:p>
    <w:p w14:paraId="55E3DE11" w14:textId="77777777" w:rsidR="002D0426" w:rsidRPr="002F63FA" w:rsidRDefault="002D0426" w:rsidP="00AC7E24">
      <w:pPr>
        <w:jc w:val="center"/>
        <w:rPr>
          <w:rFonts w:cs="Arial"/>
          <w:b/>
          <w:bCs/>
          <w:sz w:val="22"/>
          <w:szCs w:val="22"/>
        </w:rPr>
      </w:pPr>
      <w:r w:rsidRPr="002F63FA">
        <w:rPr>
          <w:rFonts w:cs="Arial"/>
          <w:b/>
          <w:bCs/>
          <w:sz w:val="22"/>
          <w:szCs w:val="22"/>
        </w:rPr>
        <w:t>POR LA EXPEDICIÓN DE LICENCIAS, PERMISOS,</w:t>
      </w:r>
    </w:p>
    <w:p w14:paraId="21CB093F" w14:textId="77777777" w:rsidR="002D0426" w:rsidRPr="002F63FA" w:rsidRDefault="002D0426" w:rsidP="00AC7E24">
      <w:pPr>
        <w:jc w:val="center"/>
        <w:rPr>
          <w:rFonts w:cs="Arial"/>
          <w:b/>
          <w:bCs/>
          <w:sz w:val="22"/>
          <w:szCs w:val="22"/>
        </w:rPr>
      </w:pPr>
      <w:r w:rsidRPr="002F63FA">
        <w:rPr>
          <w:rFonts w:cs="Arial"/>
          <w:b/>
          <w:bCs/>
          <w:sz w:val="22"/>
          <w:szCs w:val="22"/>
        </w:rPr>
        <w:t>AUTORIZACIONES Y SERVICIOS DE CONTROL AMBIENTAL</w:t>
      </w:r>
    </w:p>
    <w:p w14:paraId="052E6BEA" w14:textId="77777777" w:rsidR="002D0426" w:rsidRPr="002F63FA" w:rsidRDefault="002D0426" w:rsidP="00AC7E24">
      <w:pPr>
        <w:ind w:right="50"/>
        <w:rPr>
          <w:rFonts w:cs="Arial"/>
          <w:bCs/>
          <w:sz w:val="22"/>
          <w:szCs w:val="22"/>
        </w:rPr>
      </w:pPr>
    </w:p>
    <w:p w14:paraId="60EEA20F" w14:textId="77777777" w:rsidR="002D0426" w:rsidRPr="002F63FA" w:rsidRDefault="002D0426" w:rsidP="00AC7E24">
      <w:pPr>
        <w:ind w:right="50"/>
        <w:rPr>
          <w:rFonts w:cs="Arial"/>
          <w:bCs/>
          <w:sz w:val="22"/>
          <w:szCs w:val="22"/>
        </w:rPr>
      </w:pPr>
      <w:r w:rsidRPr="002F63FA">
        <w:rPr>
          <w:rFonts w:cs="Arial"/>
          <w:b/>
          <w:sz w:val="22"/>
          <w:szCs w:val="22"/>
        </w:rPr>
        <w:t>ARTÍCULO 31.-</w:t>
      </w:r>
      <w:r w:rsidRPr="002F63FA">
        <w:rPr>
          <w:rFonts w:cs="Arial"/>
          <w:bCs/>
          <w:sz w:val="22"/>
          <w:szCs w:val="22"/>
        </w:rPr>
        <w:t xml:space="preserve"> Son objeto de estos derechos, los servicios prestados por las autoridades municipales por concepto de:</w:t>
      </w:r>
    </w:p>
    <w:p w14:paraId="3DCC002D" w14:textId="77777777" w:rsidR="002D0426" w:rsidRPr="002F63FA" w:rsidRDefault="002D0426" w:rsidP="00AC7E24">
      <w:pPr>
        <w:ind w:right="50"/>
        <w:rPr>
          <w:rFonts w:cs="Arial"/>
          <w:bCs/>
          <w:sz w:val="22"/>
          <w:szCs w:val="22"/>
        </w:rPr>
      </w:pPr>
    </w:p>
    <w:p w14:paraId="562F994F" w14:textId="50353181" w:rsidR="002D0426" w:rsidRPr="002F63FA" w:rsidRDefault="002D0426" w:rsidP="00AC7E24">
      <w:pPr>
        <w:rPr>
          <w:rFonts w:cs="Arial"/>
          <w:bCs/>
          <w:sz w:val="22"/>
          <w:szCs w:val="22"/>
        </w:rPr>
      </w:pPr>
      <w:r w:rsidRPr="002F63FA">
        <w:rPr>
          <w:rFonts w:cs="Arial"/>
          <w:bCs/>
          <w:sz w:val="22"/>
          <w:szCs w:val="22"/>
        </w:rPr>
        <w:t xml:space="preserve">I.- Expedición de autorización de obras o actividades que generen emisiones a la atmósfera que no requieran estudio de impacto ambiental $ </w:t>
      </w:r>
      <w:r>
        <w:rPr>
          <w:rFonts w:cs="Arial"/>
          <w:bCs/>
          <w:sz w:val="22"/>
          <w:szCs w:val="22"/>
        </w:rPr>
        <w:t>5</w:t>
      </w:r>
      <w:r w:rsidR="00AC2DCE">
        <w:rPr>
          <w:rFonts w:cs="Arial"/>
          <w:bCs/>
          <w:sz w:val="22"/>
          <w:szCs w:val="22"/>
        </w:rPr>
        <w:t>79</w:t>
      </w:r>
      <w:r w:rsidRPr="002F63FA">
        <w:rPr>
          <w:rFonts w:cs="Arial"/>
          <w:bCs/>
          <w:sz w:val="22"/>
          <w:szCs w:val="22"/>
        </w:rPr>
        <w:t>.</w:t>
      </w:r>
      <w:r>
        <w:rPr>
          <w:rFonts w:cs="Arial"/>
          <w:bCs/>
          <w:sz w:val="22"/>
          <w:szCs w:val="22"/>
        </w:rPr>
        <w:t>0</w:t>
      </w:r>
      <w:r w:rsidRPr="002F63FA">
        <w:rPr>
          <w:rFonts w:cs="Arial"/>
          <w:bCs/>
          <w:sz w:val="22"/>
          <w:szCs w:val="22"/>
        </w:rPr>
        <w:t>0.</w:t>
      </w:r>
    </w:p>
    <w:p w14:paraId="7B19592B" w14:textId="77777777" w:rsidR="002D0426" w:rsidRPr="002F63FA" w:rsidRDefault="002D0426" w:rsidP="00AC7E24">
      <w:pPr>
        <w:rPr>
          <w:rFonts w:cs="Arial"/>
          <w:bCs/>
          <w:sz w:val="22"/>
          <w:szCs w:val="22"/>
        </w:rPr>
      </w:pPr>
    </w:p>
    <w:p w14:paraId="167EAEED" w14:textId="4EF85321" w:rsidR="002D0426" w:rsidRPr="002F63FA" w:rsidRDefault="002D0426" w:rsidP="00AC7E24">
      <w:pPr>
        <w:rPr>
          <w:rFonts w:cs="Arial"/>
          <w:bCs/>
          <w:sz w:val="22"/>
          <w:szCs w:val="22"/>
        </w:rPr>
      </w:pPr>
      <w:r w:rsidRPr="002F63FA">
        <w:rPr>
          <w:rFonts w:cs="Arial"/>
          <w:bCs/>
          <w:sz w:val="22"/>
          <w:szCs w:val="22"/>
        </w:rPr>
        <w:t>II.- Expedición de permisos y autorización para el aprovechamiento de materiales naturales $ 5</w:t>
      </w:r>
      <w:r>
        <w:rPr>
          <w:rFonts w:cs="Arial"/>
          <w:bCs/>
          <w:sz w:val="22"/>
          <w:szCs w:val="22"/>
        </w:rPr>
        <w:t>9</w:t>
      </w:r>
      <w:r w:rsidR="00AC2DCE">
        <w:rPr>
          <w:rFonts w:cs="Arial"/>
          <w:bCs/>
          <w:sz w:val="22"/>
          <w:szCs w:val="22"/>
        </w:rPr>
        <w:t>4</w:t>
      </w:r>
      <w:r w:rsidRPr="002F63FA">
        <w:rPr>
          <w:rFonts w:cs="Arial"/>
          <w:bCs/>
          <w:sz w:val="22"/>
          <w:szCs w:val="22"/>
        </w:rPr>
        <w:t>.00</w:t>
      </w:r>
      <w:r w:rsidR="00AC2DCE">
        <w:rPr>
          <w:rFonts w:cs="Arial"/>
          <w:bCs/>
          <w:sz w:val="22"/>
          <w:szCs w:val="22"/>
        </w:rPr>
        <w:t>.</w:t>
      </w:r>
    </w:p>
    <w:p w14:paraId="15096795" w14:textId="77777777" w:rsidR="002D0426" w:rsidRPr="002F63FA" w:rsidRDefault="002D0426" w:rsidP="00AC7E24">
      <w:pPr>
        <w:rPr>
          <w:rFonts w:cs="Arial"/>
          <w:bCs/>
          <w:sz w:val="22"/>
          <w:szCs w:val="22"/>
        </w:rPr>
      </w:pPr>
    </w:p>
    <w:p w14:paraId="24D77C6C" w14:textId="77777777" w:rsidR="002D0426" w:rsidRPr="002F63FA" w:rsidRDefault="002D0426" w:rsidP="00AC7E24">
      <w:pPr>
        <w:rPr>
          <w:rFonts w:cs="Arial"/>
          <w:bCs/>
          <w:sz w:val="22"/>
          <w:szCs w:val="22"/>
        </w:rPr>
      </w:pPr>
      <w:r w:rsidRPr="002F63FA">
        <w:rPr>
          <w:rFonts w:cs="Arial"/>
          <w:bCs/>
          <w:sz w:val="22"/>
          <w:szCs w:val="22"/>
        </w:rPr>
        <w:t xml:space="preserve">III.- Verificación y certificación de emisiones contaminantes a la atmósfera $ </w:t>
      </w:r>
      <w:r>
        <w:rPr>
          <w:rFonts w:cs="Arial"/>
          <w:bCs/>
          <w:sz w:val="22"/>
          <w:szCs w:val="22"/>
        </w:rPr>
        <w:t>4</w:t>
      </w:r>
      <w:r w:rsidRPr="002F63FA">
        <w:rPr>
          <w:rFonts w:cs="Arial"/>
          <w:bCs/>
          <w:sz w:val="22"/>
          <w:szCs w:val="22"/>
        </w:rPr>
        <w:t>,</w:t>
      </w:r>
      <w:r>
        <w:rPr>
          <w:rFonts w:cs="Arial"/>
          <w:bCs/>
          <w:sz w:val="22"/>
          <w:szCs w:val="22"/>
        </w:rPr>
        <w:t>030</w:t>
      </w:r>
      <w:r w:rsidRPr="002F63FA">
        <w:rPr>
          <w:rFonts w:cs="Arial"/>
          <w:bCs/>
          <w:sz w:val="22"/>
          <w:szCs w:val="22"/>
        </w:rPr>
        <w:t>.50.</w:t>
      </w:r>
    </w:p>
    <w:p w14:paraId="79CD0509" w14:textId="77777777" w:rsidR="002D0426" w:rsidRPr="002F63FA" w:rsidRDefault="002D0426" w:rsidP="00AC7E24">
      <w:pPr>
        <w:rPr>
          <w:rFonts w:cs="Arial"/>
          <w:bCs/>
          <w:sz w:val="22"/>
          <w:szCs w:val="22"/>
        </w:rPr>
      </w:pPr>
    </w:p>
    <w:p w14:paraId="49472740" w14:textId="2799FC92" w:rsidR="002D0426" w:rsidRPr="002F63FA" w:rsidRDefault="002D0426" w:rsidP="00AC7E24">
      <w:pPr>
        <w:rPr>
          <w:rFonts w:cs="Arial"/>
          <w:bCs/>
          <w:sz w:val="22"/>
          <w:szCs w:val="22"/>
        </w:rPr>
      </w:pPr>
      <w:r w:rsidRPr="002F63FA">
        <w:rPr>
          <w:rFonts w:cs="Arial"/>
          <w:bCs/>
          <w:sz w:val="22"/>
          <w:szCs w:val="22"/>
        </w:rPr>
        <w:t xml:space="preserve">IV.- Otorgamiento de licencia de funcionamiento de fuentes emisoras de contaminantes $ </w:t>
      </w:r>
      <w:r>
        <w:rPr>
          <w:rFonts w:cs="Arial"/>
          <w:bCs/>
          <w:sz w:val="22"/>
          <w:szCs w:val="22"/>
        </w:rPr>
        <w:t>4</w:t>
      </w:r>
      <w:r w:rsidRPr="002F63FA">
        <w:rPr>
          <w:rFonts w:cs="Arial"/>
          <w:bCs/>
          <w:sz w:val="22"/>
          <w:szCs w:val="22"/>
        </w:rPr>
        <w:t>,</w:t>
      </w:r>
      <w:r>
        <w:rPr>
          <w:rFonts w:cs="Arial"/>
          <w:bCs/>
          <w:sz w:val="22"/>
          <w:szCs w:val="22"/>
        </w:rPr>
        <w:t>030</w:t>
      </w:r>
      <w:r w:rsidRPr="002F63FA">
        <w:rPr>
          <w:rFonts w:cs="Arial"/>
          <w:bCs/>
          <w:sz w:val="22"/>
          <w:szCs w:val="22"/>
        </w:rPr>
        <w:t>.50.</w:t>
      </w:r>
    </w:p>
    <w:p w14:paraId="49B99B31" w14:textId="77777777" w:rsidR="002D0426" w:rsidRPr="002F63FA" w:rsidRDefault="002D0426" w:rsidP="00AC7E24">
      <w:pPr>
        <w:rPr>
          <w:rFonts w:cs="Arial"/>
          <w:bCs/>
          <w:sz w:val="22"/>
          <w:szCs w:val="22"/>
        </w:rPr>
      </w:pPr>
    </w:p>
    <w:p w14:paraId="65E87F1C" w14:textId="77777777" w:rsidR="00AC2DCE" w:rsidRDefault="002D0426" w:rsidP="00AC7E24">
      <w:pPr>
        <w:rPr>
          <w:rFonts w:cs="Arial"/>
          <w:bCs/>
          <w:sz w:val="22"/>
          <w:szCs w:val="22"/>
        </w:rPr>
      </w:pPr>
      <w:r w:rsidRPr="002F63FA">
        <w:rPr>
          <w:rFonts w:cs="Arial"/>
          <w:bCs/>
          <w:sz w:val="22"/>
          <w:szCs w:val="22"/>
        </w:rPr>
        <w:t xml:space="preserve">V.- Otorgamiento de permisos a particulares para el transporte de residuos sólidos no domésticos  </w:t>
      </w:r>
    </w:p>
    <w:p w14:paraId="70837194" w14:textId="597B2FE0" w:rsidR="002D0426" w:rsidRPr="002F63FA" w:rsidRDefault="002D0426" w:rsidP="00AC7E24">
      <w:pPr>
        <w:rPr>
          <w:rFonts w:cs="Arial"/>
          <w:bCs/>
          <w:sz w:val="22"/>
          <w:szCs w:val="22"/>
        </w:rPr>
      </w:pPr>
      <w:r w:rsidRPr="002F63FA">
        <w:rPr>
          <w:rFonts w:cs="Arial"/>
          <w:bCs/>
          <w:sz w:val="22"/>
          <w:szCs w:val="22"/>
        </w:rPr>
        <w:t>$ 7</w:t>
      </w:r>
      <w:r>
        <w:rPr>
          <w:rFonts w:cs="Arial"/>
          <w:bCs/>
          <w:sz w:val="22"/>
          <w:szCs w:val="22"/>
        </w:rPr>
        <w:t>36</w:t>
      </w:r>
      <w:r w:rsidRPr="002F63FA">
        <w:rPr>
          <w:rFonts w:cs="Arial"/>
          <w:bCs/>
          <w:sz w:val="22"/>
          <w:szCs w:val="22"/>
        </w:rPr>
        <w:t>.00.</w:t>
      </w:r>
    </w:p>
    <w:p w14:paraId="7DA91F3E" w14:textId="77777777" w:rsidR="002D0426" w:rsidRPr="002F63FA" w:rsidRDefault="002D0426" w:rsidP="00AC7E24">
      <w:pPr>
        <w:rPr>
          <w:rFonts w:cs="Arial"/>
          <w:bCs/>
          <w:sz w:val="22"/>
          <w:szCs w:val="22"/>
        </w:rPr>
      </w:pPr>
    </w:p>
    <w:p w14:paraId="5C207DB1" w14:textId="77777777" w:rsidR="002D0426" w:rsidRPr="002F63FA" w:rsidRDefault="002D0426" w:rsidP="00AC7E24">
      <w:pPr>
        <w:pStyle w:val="Sinespaciado"/>
        <w:jc w:val="both"/>
        <w:rPr>
          <w:rFonts w:ascii="Arial" w:hAnsi="Arial" w:cs="Arial"/>
        </w:rPr>
      </w:pPr>
      <w:r w:rsidRPr="002F63FA">
        <w:rPr>
          <w:rFonts w:ascii="Arial" w:hAnsi="Arial" w:cs="Arial"/>
        </w:rPr>
        <w:t>VI.-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14:paraId="6582C5FE" w14:textId="77777777" w:rsidR="002D0426" w:rsidRPr="002F63FA" w:rsidRDefault="002D0426" w:rsidP="00AC7E24">
      <w:pPr>
        <w:pStyle w:val="Sinespaciado"/>
        <w:ind w:left="851" w:hanging="284"/>
        <w:jc w:val="both"/>
        <w:rPr>
          <w:rFonts w:ascii="Arial" w:hAnsi="Arial" w:cs="Arial"/>
        </w:rPr>
      </w:pPr>
    </w:p>
    <w:p w14:paraId="64F2812E" w14:textId="77777777" w:rsidR="002D0426" w:rsidRPr="002F63FA" w:rsidRDefault="002D0426" w:rsidP="00AC7E24">
      <w:pPr>
        <w:pStyle w:val="Sinespaciado"/>
        <w:ind w:left="851" w:hanging="284"/>
        <w:jc w:val="both"/>
        <w:rPr>
          <w:rFonts w:ascii="Arial" w:hAnsi="Arial" w:cs="Arial"/>
        </w:rPr>
      </w:pPr>
      <w:r w:rsidRPr="002F63FA">
        <w:rPr>
          <w:rFonts w:ascii="Arial" w:hAnsi="Arial" w:cs="Arial"/>
        </w:rPr>
        <w:t>1.- Edificación para la extracción de gas de lutitas o gas shale $ 3</w:t>
      </w:r>
      <w:r>
        <w:rPr>
          <w:rFonts w:ascii="Arial" w:hAnsi="Arial" w:cs="Arial"/>
        </w:rPr>
        <w:t>1</w:t>
      </w:r>
      <w:r w:rsidRPr="002F63FA">
        <w:rPr>
          <w:rFonts w:ascii="Arial" w:hAnsi="Arial" w:cs="Arial"/>
        </w:rPr>
        <w:t>,7</w:t>
      </w:r>
      <w:r>
        <w:rPr>
          <w:rFonts w:ascii="Arial" w:hAnsi="Arial" w:cs="Arial"/>
        </w:rPr>
        <w:t>31</w:t>
      </w:r>
      <w:r w:rsidRPr="002F63FA">
        <w:rPr>
          <w:rFonts w:ascii="Arial" w:hAnsi="Arial" w:cs="Arial"/>
        </w:rPr>
        <w:t xml:space="preserve">.00 por unidad. </w:t>
      </w:r>
    </w:p>
    <w:p w14:paraId="6D0620C9" w14:textId="5F633507" w:rsidR="002D0426" w:rsidRPr="002F63FA" w:rsidRDefault="002D0426" w:rsidP="00AC7E24">
      <w:pPr>
        <w:ind w:left="851" w:hanging="284"/>
        <w:rPr>
          <w:rFonts w:cs="Arial"/>
          <w:sz w:val="22"/>
          <w:szCs w:val="22"/>
        </w:rPr>
      </w:pPr>
      <w:r w:rsidRPr="002F63FA">
        <w:rPr>
          <w:rFonts w:cs="Arial"/>
          <w:sz w:val="22"/>
          <w:szCs w:val="22"/>
        </w:rPr>
        <w:t>2.-</w:t>
      </w:r>
      <w:r w:rsidR="00332A65">
        <w:rPr>
          <w:rFonts w:cs="Arial"/>
          <w:sz w:val="22"/>
          <w:szCs w:val="22"/>
        </w:rPr>
        <w:t xml:space="preserve"> </w:t>
      </w:r>
      <w:r w:rsidRPr="002F63FA">
        <w:rPr>
          <w:rFonts w:cs="Arial"/>
          <w:sz w:val="22"/>
          <w:szCs w:val="22"/>
        </w:rPr>
        <w:t>Edificación productora de energía termoeléctrica, térmica solar, hidroeléctrica, eólica, fotovoltaica, aerogenerador, etc.,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unidad.</w:t>
      </w:r>
    </w:p>
    <w:p w14:paraId="5CD7A156" w14:textId="77777777" w:rsidR="002D0426" w:rsidRPr="002F63FA" w:rsidRDefault="002D0426" w:rsidP="00AC7E24">
      <w:pPr>
        <w:ind w:left="851" w:hanging="284"/>
        <w:rPr>
          <w:rFonts w:cs="Arial"/>
          <w:sz w:val="22"/>
          <w:szCs w:val="22"/>
        </w:rPr>
      </w:pPr>
      <w:r w:rsidRPr="002F63FA">
        <w:rPr>
          <w:rFonts w:cs="Arial"/>
          <w:sz w:val="22"/>
          <w:szCs w:val="22"/>
        </w:rPr>
        <w:t>3.- Edificación para la extracción de Gas Natural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unidad.</w:t>
      </w:r>
    </w:p>
    <w:p w14:paraId="7D70D47A" w14:textId="77777777" w:rsidR="002D0426" w:rsidRPr="002F63FA" w:rsidRDefault="002D0426" w:rsidP="00AC7E24">
      <w:pPr>
        <w:ind w:left="851" w:hanging="284"/>
        <w:rPr>
          <w:rFonts w:cs="Arial"/>
          <w:sz w:val="22"/>
          <w:szCs w:val="22"/>
        </w:rPr>
      </w:pPr>
      <w:r w:rsidRPr="002F63FA">
        <w:rPr>
          <w:rFonts w:cs="Arial"/>
          <w:sz w:val="22"/>
          <w:szCs w:val="22"/>
        </w:rPr>
        <w:t>4.- Edificación para la extracción de Gas No Asociado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unidad.</w:t>
      </w:r>
    </w:p>
    <w:p w14:paraId="0E8536CF" w14:textId="77777777" w:rsidR="002D0426" w:rsidRPr="002F63FA" w:rsidRDefault="002D0426" w:rsidP="00AC7E24">
      <w:pPr>
        <w:ind w:left="851" w:hanging="284"/>
        <w:rPr>
          <w:rFonts w:cs="Arial"/>
          <w:sz w:val="22"/>
          <w:szCs w:val="22"/>
        </w:rPr>
      </w:pPr>
      <w:r w:rsidRPr="002F63FA">
        <w:rPr>
          <w:rFonts w:cs="Arial"/>
          <w:sz w:val="22"/>
          <w:szCs w:val="22"/>
        </w:rPr>
        <w:t>5.- Por perforación en pozos verticales y direccionales en el área específica a Yacimientos Convencionales (Roca Reservorio) en Trampas Estructurales en el que se encuentre el hidrocarburo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pozo.</w:t>
      </w:r>
    </w:p>
    <w:p w14:paraId="020FEE0A" w14:textId="77777777" w:rsidR="002D0426" w:rsidRPr="002F63FA" w:rsidRDefault="002D0426" w:rsidP="00AC7E24">
      <w:pPr>
        <w:ind w:left="851" w:hanging="284"/>
        <w:rPr>
          <w:rFonts w:cs="Arial"/>
          <w:sz w:val="22"/>
          <w:szCs w:val="22"/>
        </w:rPr>
      </w:pPr>
      <w:r w:rsidRPr="002F63FA">
        <w:rPr>
          <w:rFonts w:cs="Arial"/>
          <w:sz w:val="22"/>
          <w:szCs w:val="22"/>
        </w:rPr>
        <w:t>6.- Por perforación de pozo para la extracción de cualquier hidrocarburo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pozo.</w:t>
      </w:r>
    </w:p>
    <w:p w14:paraId="7DC42BB0" w14:textId="77777777" w:rsidR="002D0426" w:rsidRPr="002F63FA" w:rsidRDefault="002D0426" w:rsidP="00AC7E24">
      <w:pPr>
        <w:jc w:val="center"/>
        <w:rPr>
          <w:rFonts w:cs="Arial"/>
          <w:bCs/>
          <w:sz w:val="22"/>
          <w:szCs w:val="22"/>
        </w:rPr>
      </w:pPr>
    </w:p>
    <w:p w14:paraId="69CCFD44" w14:textId="77777777" w:rsidR="002D0426" w:rsidRPr="002F63FA" w:rsidRDefault="002D0426" w:rsidP="00AC7E24">
      <w:pPr>
        <w:ind w:right="50"/>
        <w:jc w:val="center"/>
        <w:rPr>
          <w:rFonts w:cs="Arial"/>
          <w:b/>
          <w:sz w:val="22"/>
          <w:szCs w:val="22"/>
        </w:rPr>
      </w:pPr>
      <w:r w:rsidRPr="002F63FA">
        <w:rPr>
          <w:rFonts w:cs="Arial"/>
          <w:b/>
          <w:sz w:val="22"/>
          <w:szCs w:val="22"/>
        </w:rPr>
        <w:t>SECCIÓN IX</w:t>
      </w:r>
    </w:p>
    <w:p w14:paraId="781CFD21" w14:textId="77777777" w:rsidR="002D0426" w:rsidRPr="002F63FA" w:rsidRDefault="002D0426" w:rsidP="00AC7E24">
      <w:pPr>
        <w:jc w:val="center"/>
        <w:rPr>
          <w:rFonts w:cs="Arial"/>
          <w:b/>
          <w:bCs/>
          <w:sz w:val="22"/>
          <w:szCs w:val="22"/>
        </w:rPr>
      </w:pPr>
      <w:r w:rsidRPr="002F63FA">
        <w:rPr>
          <w:rFonts w:cs="Arial"/>
          <w:b/>
          <w:bCs/>
          <w:sz w:val="22"/>
          <w:szCs w:val="22"/>
        </w:rPr>
        <w:t>OTROS SERVICIOS</w:t>
      </w:r>
    </w:p>
    <w:p w14:paraId="0B27DC9E" w14:textId="77777777" w:rsidR="002D0426" w:rsidRPr="002F63FA" w:rsidRDefault="002D0426" w:rsidP="00AC7E24">
      <w:pPr>
        <w:rPr>
          <w:rFonts w:cs="Arial"/>
          <w:bCs/>
          <w:sz w:val="22"/>
          <w:szCs w:val="22"/>
        </w:rPr>
      </w:pPr>
    </w:p>
    <w:p w14:paraId="1347562B" w14:textId="7A30862E" w:rsidR="002D0426" w:rsidRPr="002F63FA" w:rsidRDefault="002D0426" w:rsidP="00AC7E24">
      <w:pPr>
        <w:rPr>
          <w:rFonts w:cs="Arial"/>
          <w:bCs/>
          <w:sz w:val="22"/>
          <w:szCs w:val="22"/>
        </w:rPr>
      </w:pPr>
      <w:r w:rsidRPr="002F63FA">
        <w:rPr>
          <w:rFonts w:cs="Arial"/>
          <w:b/>
          <w:sz w:val="22"/>
          <w:szCs w:val="22"/>
        </w:rPr>
        <w:t xml:space="preserve">ARTÍCULO 32.- </w:t>
      </w:r>
      <w:r w:rsidRPr="002F63FA">
        <w:rPr>
          <w:rFonts w:cs="Arial"/>
          <w:bCs/>
          <w:sz w:val="22"/>
          <w:szCs w:val="22"/>
        </w:rPr>
        <w:t>Por los servicios que presta la gaceta municipal se cobrara los siguientes derechos.</w:t>
      </w:r>
    </w:p>
    <w:p w14:paraId="32C16F03" w14:textId="77777777" w:rsidR="002D0426" w:rsidRPr="002F63FA" w:rsidRDefault="002D0426" w:rsidP="00AC7E24">
      <w:pPr>
        <w:rPr>
          <w:rFonts w:cs="Arial"/>
          <w:bCs/>
          <w:sz w:val="22"/>
          <w:szCs w:val="22"/>
        </w:rPr>
      </w:pPr>
    </w:p>
    <w:p w14:paraId="41CC9331" w14:textId="77777777" w:rsidR="002D0426" w:rsidRPr="002F63FA" w:rsidRDefault="002D0426" w:rsidP="00AC7E24">
      <w:pPr>
        <w:rPr>
          <w:rFonts w:cs="Arial"/>
          <w:bCs/>
          <w:sz w:val="22"/>
          <w:szCs w:val="22"/>
        </w:rPr>
      </w:pPr>
      <w:r w:rsidRPr="002F63FA">
        <w:rPr>
          <w:rFonts w:cs="Arial"/>
          <w:bCs/>
          <w:sz w:val="22"/>
          <w:szCs w:val="22"/>
        </w:rPr>
        <w:t>I.- Avisos que deben publicarse.</w:t>
      </w:r>
    </w:p>
    <w:p w14:paraId="6037951E" w14:textId="77777777" w:rsidR="002D0426" w:rsidRPr="002F63FA" w:rsidRDefault="002D0426" w:rsidP="00AC7E24">
      <w:pPr>
        <w:rPr>
          <w:rFonts w:cs="Arial"/>
          <w:bCs/>
          <w:sz w:val="22"/>
          <w:szCs w:val="22"/>
        </w:rPr>
      </w:pPr>
    </w:p>
    <w:p w14:paraId="4F608354" w14:textId="7E7F333C" w:rsidR="002D0426" w:rsidRPr="002F63FA" w:rsidRDefault="002D0426" w:rsidP="00AC7E24">
      <w:pPr>
        <w:ind w:left="709" w:hanging="425"/>
        <w:rPr>
          <w:rFonts w:cs="Arial"/>
          <w:bCs/>
          <w:sz w:val="22"/>
          <w:szCs w:val="22"/>
        </w:rPr>
      </w:pPr>
      <w:r w:rsidRPr="002F63FA">
        <w:rPr>
          <w:rFonts w:cs="Arial"/>
          <w:bCs/>
          <w:sz w:val="22"/>
          <w:szCs w:val="22"/>
        </w:rPr>
        <w:t>1.- Por cada palabra en primera y única inserción $ 2.</w:t>
      </w:r>
      <w:r>
        <w:rPr>
          <w:rFonts w:cs="Arial"/>
          <w:bCs/>
          <w:sz w:val="22"/>
          <w:szCs w:val="22"/>
        </w:rPr>
        <w:t>3</w:t>
      </w:r>
      <w:r w:rsidRPr="002F63FA">
        <w:rPr>
          <w:rFonts w:cs="Arial"/>
          <w:bCs/>
          <w:sz w:val="22"/>
          <w:szCs w:val="22"/>
        </w:rPr>
        <w:t>5</w:t>
      </w:r>
      <w:r w:rsidR="00305E39">
        <w:rPr>
          <w:rFonts w:cs="Arial"/>
          <w:bCs/>
          <w:sz w:val="22"/>
          <w:szCs w:val="22"/>
        </w:rPr>
        <w:t>.</w:t>
      </w:r>
    </w:p>
    <w:p w14:paraId="449B08C7" w14:textId="70DD7077" w:rsidR="002D0426" w:rsidRPr="002F63FA" w:rsidRDefault="002D0426" w:rsidP="00AC7E24">
      <w:pPr>
        <w:ind w:left="709" w:hanging="425"/>
        <w:rPr>
          <w:rFonts w:cs="Arial"/>
          <w:bCs/>
          <w:sz w:val="22"/>
          <w:szCs w:val="22"/>
        </w:rPr>
      </w:pPr>
      <w:r w:rsidRPr="002F63FA">
        <w:rPr>
          <w:rFonts w:cs="Arial"/>
          <w:bCs/>
          <w:sz w:val="22"/>
          <w:szCs w:val="22"/>
        </w:rPr>
        <w:t>2.- Por cada palabra en inserción subsecuente     $ 2.</w:t>
      </w:r>
      <w:r>
        <w:rPr>
          <w:rFonts w:cs="Arial"/>
          <w:bCs/>
          <w:sz w:val="22"/>
          <w:szCs w:val="22"/>
        </w:rPr>
        <w:t>3</w:t>
      </w:r>
      <w:r w:rsidRPr="002F63FA">
        <w:rPr>
          <w:rFonts w:cs="Arial"/>
          <w:bCs/>
          <w:sz w:val="22"/>
          <w:szCs w:val="22"/>
        </w:rPr>
        <w:t>5</w:t>
      </w:r>
      <w:r w:rsidR="00305E39">
        <w:rPr>
          <w:rFonts w:cs="Arial"/>
          <w:bCs/>
          <w:sz w:val="22"/>
          <w:szCs w:val="22"/>
        </w:rPr>
        <w:t>.</w:t>
      </w:r>
    </w:p>
    <w:p w14:paraId="0AAC9D47" w14:textId="77777777" w:rsidR="002D0426" w:rsidRPr="002F63FA" w:rsidRDefault="002D0426" w:rsidP="00AC7E24">
      <w:pPr>
        <w:rPr>
          <w:rFonts w:cs="Arial"/>
          <w:bCs/>
          <w:sz w:val="22"/>
          <w:szCs w:val="22"/>
        </w:rPr>
      </w:pPr>
    </w:p>
    <w:p w14:paraId="1B1A5E40" w14:textId="77777777" w:rsidR="002D0426" w:rsidRDefault="002D0426" w:rsidP="00AC7E24">
      <w:pPr>
        <w:rPr>
          <w:rFonts w:cs="Arial"/>
          <w:bCs/>
          <w:sz w:val="22"/>
          <w:szCs w:val="22"/>
        </w:rPr>
      </w:pPr>
      <w:r w:rsidRPr="002F63FA">
        <w:rPr>
          <w:rFonts w:cs="Arial"/>
          <w:bCs/>
          <w:sz w:val="22"/>
          <w:szCs w:val="22"/>
        </w:rPr>
        <w:t xml:space="preserve">II.- Por publicación de avisos de registro municipal de fierro de herrar, arete o collar, o cancelación de los mismos, señal de sangre o venta $ </w:t>
      </w:r>
      <w:r>
        <w:rPr>
          <w:rFonts w:cs="Arial"/>
          <w:bCs/>
          <w:sz w:val="22"/>
          <w:szCs w:val="22"/>
        </w:rPr>
        <w:t>45.50.</w:t>
      </w:r>
    </w:p>
    <w:p w14:paraId="5D9E6C3B" w14:textId="77777777" w:rsidR="002D0426" w:rsidRPr="002F63FA" w:rsidRDefault="002D0426" w:rsidP="00AC7E24">
      <w:pPr>
        <w:rPr>
          <w:rFonts w:cs="Arial"/>
          <w:sz w:val="22"/>
          <w:szCs w:val="22"/>
        </w:rPr>
      </w:pPr>
    </w:p>
    <w:p w14:paraId="21AAE901" w14:textId="77777777" w:rsidR="002D0426" w:rsidRPr="002F63FA" w:rsidRDefault="002D0426" w:rsidP="00AC7E24">
      <w:pPr>
        <w:rPr>
          <w:rFonts w:cs="Arial"/>
          <w:bCs/>
          <w:sz w:val="22"/>
          <w:szCs w:val="22"/>
        </w:rPr>
      </w:pPr>
      <w:r w:rsidRPr="002F63FA">
        <w:rPr>
          <w:rFonts w:cs="Arial"/>
          <w:bCs/>
          <w:sz w:val="22"/>
          <w:szCs w:val="22"/>
        </w:rPr>
        <w:t>III.- Por costo de tipografía relativa a los fierros de registro, arete o collar por cada figura $ 4</w:t>
      </w:r>
      <w:r>
        <w:rPr>
          <w:rFonts w:cs="Arial"/>
          <w:bCs/>
          <w:sz w:val="22"/>
          <w:szCs w:val="22"/>
        </w:rPr>
        <w:t>4</w:t>
      </w:r>
      <w:r w:rsidRPr="002F63FA">
        <w:rPr>
          <w:rFonts w:cs="Arial"/>
          <w:bCs/>
          <w:sz w:val="22"/>
          <w:szCs w:val="22"/>
        </w:rPr>
        <w:t>.</w:t>
      </w:r>
      <w:r>
        <w:rPr>
          <w:rFonts w:cs="Arial"/>
          <w:bCs/>
          <w:sz w:val="22"/>
          <w:szCs w:val="22"/>
        </w:rPr>
        <w:t>5</w:t>
      </w:r>
      <w:r w:rsidRPr="002F63FA">
        <w:rPr>
          <w:rFonts w:cs="Arial"/>
          <w:bCs/>
          <w:sz w:val="22"/>
          <w:szCs w:val="22"/>
        </w:rPr>
        <w:t>0.</w:t>
      </w:r>
    </w:p>
    <w:p w14:paraId="34B98F79" w14:textId="77777777" w:rsidR="002D0426" w:rsidRPr="002F63FA" w:rsidRDefault="002D0426" w:rsidP="00AC7E24">
      <w:pPr>
        <w:rPr>
          <w:rFonts w:cs="Arial"/>
          <w:bCs/>
          <w:sz w:val="22"/>
          <w:szCs w:val="22"/>
        </w:rPr>
      </w:pPr>
    </w:p>
    <w:p w14:paraId="4DC1F311" w14:textId="77777777" w:rsidR="002D0426" w:rsidRPr="002F63FA" w:rsidRDefault="002D0426" w:rsidP="00AC7E24">
      <w:pPr>
        <w:rPr>
          <w:rFonts w:cs="Arial"/>
          <w:bCs/>
          <w:sz w:val="22"/>
          <w:szCs w:val="22"/>
        </w:rPr>
      </w:pPr>
      <w:r w:rsidRPr="002F63FA">
        <w:rPr>
          <w:rFonts w:cs="Arial"/>
          <w:bCs/>
          <w:sz w:val="22"/>
          <w:szCs w:val="22"/>
        </w:rPr>
        <w:t>IV.- Suscripciones sin contar a las que se refiere el inciso 5.</w:t>
      </w:r>
    </w:p>
    <w:p w14:paraId="2496B269" w14:textId="77777777" w:rsidR="002D0426" w:rsidRPr="002F63FA" w:rsidRDefault="002D0426" w:rsidP="00AC7E24">
      <w:pPr>
        <w:rPr>
          <w:rFonts w:cs="Arial"/>
          <w:bCs/>
          <w:sz w:val="22"/>
          <w:szCs w:val="22"/>
        </w:rPr>
      </w:pPr>
    </w:p>
    <w:p w14:paraId="44473AD0" w14:textId="7C9C3580" w:rsidR="002D0426" w:rsidRPr="002F63FA" w:rsidRDefault="002D0426" w:rsidP="00AC7E24">
      <w:pPr>
        <w:ind w:left="709" w:hanging="425"/>
        <w:rPr>
          <w:rFonts w:cs="Arial"/>
          <w:bCs/>
          <w:sz w:val="22"/>
          <w:szCs w:val="22"/>
        </w:rPr>
      </w:pPr>
      <w:r w:rsidRPr="002F63FA">
        <w:rPr>
          <w:rFonts w:cs="Arial"/>
          <w:bCs/>
          <w:sz w:val="22"/>
          <w:szCs w:val="22"/>
        </w:rPr>
        <w:t>1.- Por un año                $ 2</w:t>
      </w:r>
      <w:r>
        <w:rPr>
          <w:rFonts w:cs="Arial"/>
          <w:bCs/>
          <w:sz w:val="22"/>
          <w:szCs w:val="22"/>
        </w:rPr>
        <w:t>71</w:t>
      </w:r>
      <w:r w:rsidRPr="002F63FA">
        <w:rPr>
          <w:rFonts w:cs="Arial"/>
          <w:bCs/>
          <w:sz w:val="22"/>
          <w:szCs w:val="22"/>
        </w:rPr>
        <w:t>.00</w:t>
      </w:r>
      <w:r w:rsidR="00730117">
        <w:rPr>
          <w:rFonts w:cs="Arial"/>
          <w:bCs/>
          <w:sz w:val="22"/>
          <w:szCs w:val="22"/>
        </w:rPr>
        <w:t>.</w:t>
      </w:r>
    </w:p>
    <w:p w14:paraId="7BA82124" w14:textId="0FBD7D32" w:rsidR="002D0426" w:rsidRPr="002F63FA" w:rsidRDefault="002D0426" w:rsidP="00AC7E24">
      <w:pPr>
        <w:ind w:left="709" w:hanging="425"/>
        <w:rPr>
          <w:rFonts w:cs="Arial"/>
          <w:bCs/>
          <w:sz w:val="22"/>
          <w:szCs w:val="22"/>
        </w:rPr>
      </w:pPr>
      <w:r w:rsidRPr="002F63FA">
        <w:rPr>
          <w:rFonts w:cs="Arial"/>
          <w:bCs/>
          <w:sz w:val="22"/>
          <w:szCs w:val="22"/>
        </w:rPr>
        <w:t>2.- Por seis meses         $ 13</w:t>
      </w:r>
      <w:r>
        <w:rPr>
          <w:rFonts w:cs="Arial"/>
          <w:bCs/>
          <w:sz w:val="22"/>
          <w:szCs w:val="22"/>
        </w:rPr>
        <w:t>5.5</w:t>
      </w:r>
      <w:r w:rsidRPr="002F63FA">
        <w:rPr>
          <w:rFonts w:cs="Arial"/>
          <w:bCs/>
          <w:sz w:val="22"/>
          <w:szCs w:val="22"/>
        </w:rPr>
        <w:t>0</w:t>
      </w:r>
      <w:r w:rsidR="00730117">
        <w:rPr>
          <w:rFonts w:cs="Arial"/>
          <w:bCs/>
          <w:sz w:val="22"/>
          <w:szCs w:val="22"/>
        </w:rPr>
        <w:t>.</w:t>
      </w:r>
    </w:p>
    <w:p w14:paraId="7C0C4B46" w14:textId="77777777" w:rsidR="002D0426" w:rsidRPr="002F63FA" w:rsidRDefault="002D0426" w:rsidP="00AC7E24">
      <w:pPr>
        <w:ind w:left="709" w:hanging="425"/>
        <w:rPr>
          <w:rFonts w:cs="Arial"/>
          <w:bCs/>
          <w:sz w:val="22"/>
          <w:szCs w:val="22"/>
        </w:rPr>
      </w:pPr>
      <w:r w:rsidRPr="002F63FA">
        <w:rPr>
          <w:rFonts w:cs="Arial"/>
          <w:bCs/>
          <w:sz w:val="22"/>
          <w:szCs w:val="22"/>
        </w:rPr>
        <w:t>3.- Número del día         $   12.</w:t>
      </w:r>
      <w:r>
        <w:rPr>
          <w:rFonts w:cs="Arial"/>
          <w:bCs/>
          <w:sz w:val="22"/>
          <w:szCs w:val="22"/>
        </w:rPr>
        <w:t>5</w:t>
      </w:r>
      <w:r w:rsidRPr="002F63FA">
        <w:rPr>
          <w:rFonts w:cs="Arial"/>
          <w:bCs/>
          <w:sz w:val="22"/>
          <w:szCs w:val="22"/>
        </w:rPr>
        <w:t>0.</w:t>
      </w:r>
    </w:p>
    <w:p w14:paraId="7EB0BD87" w14:textId="77777777" w:rsidR="002D0426" w:rsidRPr="002F63FA" w:rsidRDefault="002D0426" w:rsidP="00AC7E24">
      <w:pPr>
        <w:ind w:left="709" w:hanging="425"/>
        <w:rPr>
          <w:rFonts w:cs="Arial"/>
          <w:bCs/>
          <w:sz w:val="22"/>
          <w:szCs w:val="22"/>
        </w:rPr>
      </w:pPr>
      <w:r w:rsidRPr="002F63FA">
        <w:rPr>
          <w:rFonts w:cs="Arial"/>
          <w:bCs/>
          <w:sz w:val="22"/>
          <w:szCs w:val="22"/>
        </w:rPr>
        <w:t>4.- Número atrasado      $   2</w:t>
      </w:r>
      <w:r>
        <w:rPr>
          <w:rFonts w:cs="Arial"/>
          <w:bCs/>
          <w:sz w:val="22"/>
          <w:szCs w:val="22"/>
        </w:rPr>
        <w:t>3</w:t>
      </w:r>
      <w:r w:rsidRPr="002F63FA">
        <w:rPr>
          <w:rFonts w:cs="Arial"/>
          <w:bCs/>
          <w:sz w:val="22"/>
          <w:szCs w:val="22"/>
        </w:rPr>
        <w:t>.50.</w:t>
      </w:r>
    </w:p>
    <w:p w14:paraId="5D63E30C" w14:textId="200446E1" w:rsidR="002D0426" w:rsidRPr="002F63FA" w:rsidRDefault="002D0426" w:rsidP="00AC7E24">
      <w:pPr>
        <w:ind w:left="709" w:hanging="425"/>
        <w:rPr>
          <w:rFonts w:cs="Arial"/>
          <w:bCs/>
          <w:sz w:val="22"/>
          <w:szCs w:val="22"/>
        </w:rPr>
      </w:pPr>
      <w:r w:rsidRPr="002F63FA">
        <w:rPr>
          <w:rFonts w:cs="Arial"/>
          <w:bCs/>
          <w:sz w:val="22"/>
          <w:szCs w:val="22"/>
        </w:rPr>
        <w:t>5.- Suplemento o ediciones de más de diez páginas $ 1.3</w:t>
      </w:r>
      <w:r w:rsidR="00305E39">
        <w:rPr>
          <w:rFonts w:cs="Arial"/>
          <w:bCs/>
          <w:sz w:val="22"/>
          <w:szCs w:val="22"/>
        </w:rPr>
        <w:t>5</w:t>
      </w:r>
      <w:r w:rsidRPr="002F63FA">
        <w:rPr>
          <w:rFonts w:cs="Arial"/>
          <w:bCs/>
          <w:sz w:val="22"/>
          <w:szCs w:val="22"/>
        </w:rPr>
        <w:t xml:space="preserve"> por página adicional.</w:t>
      </w:r>
    </w:p>
    <w:p w14:paraId="5C0A18B4" w14:textId="77777777" w:rsidR="002D0426" w:rsidRPr="002F63FA" w:rsidRDefault="002D0426" w:rsidP="00AC7E24">
      <w:pPr>
        <w:ind w:right="50"/>
        <w:rPr>
          <w:rFonts w:cs="Arial"/>
          <w:bCs/>
          <w:sz w:val="22"/>
          <w:szCs w:val="22"/>
        </w:rPr>
      </w:pPr>
    </w:p>
    <w:p w14:paraId="0A6286F6" w14:textId="45EB118C" w:rsidR="002D0426" w:rsidRPr="00DB6CF8" w:rsidRDefault="002D0426" w:rsidP="00AC7E24">
      <w:pPr>
        <w:jc w:val="center"/>
        <w:rPr>
          <w:rFonts w:cs="Arial"/>
          <w:b/>
          <w:bCs/>
          <w:sz w:val="22"/>
          <w:szCs w:val="22"/>
          <w:lang w:val="es-419"/>
        </w:rPr>
      </w:pPr>
      <w:r w:rsidRPr="004D512A">
        <w:rPr>
          <w:rFonts w:cs="Arial"/>
          <w:b/>
          <w:bCs/>
          <w:sz w:val="22"/>
          <w:szCs w:val="22"/>
        </w:rPr>
        <w:t xml:space="preserve">CAPÍTULO </w:t>
      </w:r>
      <w:r w:rsidR="00DB6CF8" w:rsidRPr="004D512A">
        <w:rPr>
          <w:rFonts w:cs="Arial"/>
          <w:b/>
          <w:bCs/>
          <w:sz w:val="22"/>
          <w:szCs w:val="22"/>
          <w:lang w:val="es-419"/>
        </w:rPr>
        <w:t>NOVENO</w:t>
      </w:r>
    </w:p>
    <w:p w14:paraId="00E04F7B" w14:textId="77777777" w:rsidR="002D0426" w:rsidRPr="002F63FA" w:rsidRDefault="002D0426" w:rsidP="00AC7E24">
      <w:pPr>
        <w:jc w:val="center"/>
        <w:rPr>
          <w:rFonts w:cs="Arial"/>
          <w:b/>
          <w:bCs/>
          <w:sz w:val="22"/>
          <w:szCs w:val="22"/>
        </w:rPr>
      </w:pPr>
      <w:r w:rsidRPr="002F63FA">
        <w:rPr>
          <w:rFonts w:cs="Arial"/>
          <w:b/>
          <w:bCs/>
          <w:sz w:val="22"/>
          <w:szCs w:val="22"/>
        </w:rPr>
        <w:t>DE LOS DERECHOS POR EL USO O APROVECHAMIENTO</w:t>
      </w:r>
    </w:p>
    <w:p w14:paraId="3855D96E" w14:textId="77777777" w:rsidR="002D0426" w:rsidRPr="002F63FA" w:rsidRDefault="002D0426" w:rsidP="00AC7E24">
      <w:pPr>
        <w:jc w:val="center"/>
        <w:rPr>
          <w:rFonts w:cs="Arial"/>
          <w:b/>
          <w:bCs/>
          <w:sz w:val="22"/>
          <w:szCs w:val="22"/>
        </w:rPr>
      </w:pPr>
      <w:r w:rsidRPr="002F63FA">
        <w:rPr>
          <w:rFonts w:cs="Arial"/>
          <w:b/>
          <w:bCs/>
          <w:sz w:val="22"/>
          <w:szCs w:val="22"/>
        </w:rPr>
        <w:t>DE BIENES DEL DOMINIO PÚBLICO DEL MUNICIPIO</w:t>
      </w:r>
    </w:p>
    <w:p w14:paraId="50833032" w14:textId="77777777" w:rsidR="002D0426" w:rsidRPr="002F63FA" w:rsidRDefault="002D0426" w:rsidP="00AC7E24">
      <w:pPr>
        <w:jc w:val="center"/>
        <w:rPr>
          <w:rFonts w:cs="Arial"/>
          <w:b/>
          <w:bCs/>
          <w:sz w:val="22"/>
          <w:szCs w:val="22"/>
        </w:rPr>
      </w:pPr>
    </w:p>
    <w:p w14:paraId="53DCCE4C" w14:textId="77777777" w:rsidR="002D0426" w:rsidRPr="002F63FA" w:rsidRDefault="002D0426" w:rsidP="00AC7E24">
      <w:pPr>
        <w:jc w:val="center"/>
        <w:rPr>
          <w:rFonts w:cs="Arial"/>
          <w:b/>
          <w:bCs/>
          <w:sz w:val="22"/>
          <w:szCs w:val="22"/>
        </w:rPr>
      </w:pPr>
      <w:r w:rsidRPr="002F63FA">
        <w:rPr>
          <w:rFonts w:cs="Arial"/>
          <w:b/>
          <w:bCs/>
          <w:sz w:val="22"/>
          <w:szCs w:val="22"/>
        </w:rPr>
        <w:t>SECCIÓN I</w:t>
      </w:r>
    </w:p>
    <w:p w14:paraId="58E3152C" w14:textId="77777777" w:rsidR="002D0426" w:rsidRPr="002F63FA" w:rsidRDefault="002D0426" w:rsidP="00AC7E24">
      <w:pPr>
        <w:jc w:val="center"/>
        <w:rPr>
          <w:rFonts w:cs="Arial"/>
          <w:b/>
          <w:bCs/>
          <w:sz w:val="22"/>
          <w:szCs w:val="22"/>
        </w:rPr>
      </w:pPr>
      <w:r w:rsidRPr="002F63FA">
        <w:rPr>
          <w:rFonts w:cs="Arial"/>
          <w:b/>
          <w:bCs/>
          <w:sz w:val="22"/>
          <w:szCs w:val="22"/>
        </w:rPr>
        <w:t>DE LOS SERVICIOS DE ARRASTRE Y ALMACENAJE</w:t>
      </w:r>
    </w:p>
    <w:p w14:paraId="1AB0117A" w14:textId="77777777" w:rsidR="002D0426" w:rsidRPr="002F63FA" w:rsidRDefault="002D0426" w:rsidP="00AC7E24">
      <w:pPr>
        <w:ind w:right="50"/>
        <w:jc w:val="center"/>
        <w:rPr>
          <w:rFonts w:cs="Arial"/>
          <w:b/>
          <w:sz w:val="22"/>
          <w:szCs w:val="22"/>
        </w:rPr>
      </w:pPr>
    </w:p>
    <w:p w14:paraId="6F9B3CA6" w14:textId="77777777" w:rsidR="002D0426" w:rsidRPr="002F63FA" w:rsidRDefault="002D0426" w:rsidP="00AC7E24">
      <w:pPr>
        <w:ind w:right="50"/>
        <w:rPr>
          <w:rFonts w:cs="Arial"/>
          <w:bCs/>
          <w:sz w:val="22"/>
          <w:szCs w:val="22"/>
        </w:rPr>
      </w:pPr>
      <w:r w:rsidRPr="002F63FA">
        <w:rPr>
          <w:rFonts w:cs="Arial"/>
          <w:b/>
          <w:sz w:val="22"/>
          <w:szCs w:val="22"/>
        </w:rPr>
        <w:t>ARTÍCULO 33.-</w:t>
      </w:r>
      <w:r w:rsidRPr="002F63FA">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172A983" w14:textId="77777777" w:rsidR="002D0426" w:rsidRPr="002F63FA" w:rsidRDefault="002D0426" w:rsidP="00AC7E24">
      <w:pPr>
        <w:ind w:right="50"/>
        <w:rPr>
          <w:rFonts w:cs="Arial"/>
          <w:bCs/>
          <w:sz w:val="22"/>
          <w:szCs w:val="22"/>
        </w:rPr>
      </w:pPr>
    </w:p>
    <w:p w14:paraId="16DDCE26" w14:textId="77777777" w:rsidR="002D0426" w:rsidRPr="002F63FA" w:rsidRDefault="002D0426" w:rsidP="00AC7E24">
      <w:pPr>
        <w:rPr>
          <w:rFonts w:cs="Arial"/>
          <w:sz w:val="22"/>
          <w:szCs w:val="22"/>
        </w:rPr>
      </w:pPr>
      <w:r w:rsidRPr="002F63FA">
        <w:rPr>
          <w:rFonts w:cs="Arial"/>
          <w:sz w:val="22"/>
          <w:szCs w:val="22"/>
        </w:rPr>
        <w:t>Las cuotas correspondientes por servicios de arrastre y almacenaje serán las siguientes:</w:t>
      </w:r>
    </w:p>
    <w:p w14:paraId="563A4D30" w14:textId="77777777" w:rsidR="002D0426" w:rsidRPr="002F63FA" w:rsidRDefault="002D0426" w:rsidP="00AC7E24">
      <w:pPr>
        <w:rPr>
          <w:rFonts w:cs="Arial"/>
          <w:sz w:val="22"/>
          <w:szCs w:val="22"/>
        </w:rPr>
      </w:pPr>
    </w:p>
    <w:p w14:paraId="15B00BEC" w14:textId="77777777" w:rsidR="002D0426" w:rsidRPr="002F63FA" w:rsidRDefault="002D0426" w:rsidP="00AC7E24">
      <w:pPr>
        <w:rPr>
          <w:rFonts w:cs="Arial"/>
          <w:sz w:val="22"/>
          <w:szCs w:val="22"/>
        </w:rPr>
      </w:pPr>
      <w:r w:rsidRPr="002F63FA">
        <w:rPr>
          <w:rFonts w:cs="Arial"/>
          <w:sz w:val="22"/>
          <w:szCs w:val="22"/>
        </w:rPr>
        <w:t>I.- Por Servicio de arrastre:</w:t>
      </w:r>
    </w:p>
    <w:p w14:paraId="1DC61C47" w14:textId="77777777" w:rsidR="002D0426" w:rsidRPr="002F63FA" w:rsidRDefault="002D0426" w:rsidP="00AC7E24">
      <w:pPr>
        <w:ind w:left="993" w:hanging="426"/>
        <w:rPr>
          <w:rFonts w:cs="Arial"/>
          <w:sz w:val="22"/>
          <w:szCs w:val="22"/>
        </w:rPr>
      </w:pPr>
    </w:p>
    <w:p w14:paraId="54378477" w14:textId="5F1FFA8E" w:rsidR="002D0426" w:rsidRPr="002F63FA" w:rsidRDefault="002D0426" w:rsidP="00AC7E24">
      <w:pPr>
        <w:ind w:left="993" w:hanging="426"/>
        <w:rPr>
          <w:rFonts w:cs="Arial"/>
          <w:b/>
          <w:sz w:val="22"/>
          <w:szCs w:val="22"/>
        </w:rPr>
      </w:pPr>
      <w:r w:rsidRPr="002F63FA">
        <w:rPr>
          <w:rFonts w:cs="Arial"/>
          <w:sz w:val="22"/>
          <w:szCs w:val="22"/>
        </w:rPr>
        <w:t>1.- Dentro del perímetro urbano $ 2</w:t>
      </w:r>
      <w:r>
        <w:rPr>
          <w:rFonts w:cs="Arial"/>
          <w:sz w:val="22"/>
          <w:szCs w:val="22"/>
        </w:rPr>
        <w:t>91</w:t>
      </w:r>
      <w:r w:rsidRPr="002F63FA">
        <w:rPr>
          <w:rFonts w:cs="Arial"/>
          <w:sz w:val="22"/>
          <w:szCs w:val="22"/>
        </w:rPr>
        <w:t>.</w:t>
      </w:r>
      <w:r>
        <w:rPr>
          <w:rFonts w:cs="Arial"/>
          <w:sz w:val="22"/>
          <w:szCs w:val="22"/>
        </w:rPr>
        <w:t>5</w:t>
      </w:r>
      <w:r w:rsidRPr="002F63FA">
        <w:rPr>
          <w:rFonts w:cs="Arial"/>
          <w:sz w:val="22"/>
          <w:szCs w:val="22"/>
        </w:rPr>
        <w:t>0</w:t>
      </w:r>
      <w:r w:rsidR="00305E39">
        <w:rPr>
          <w:rFonts w:cs="Arial"/>
          <w:sz w:val="22"/>
          <w:szCs w:val="22"/>
        </w:rPr>
        <w:t>.</w:t>
      </w:r>
    </w:p>
    <w:p w14:paraId="70E1BDAB" w14:textId="09B024CF" w:rsidR="002D0426" w:rsidRPr="002F63FA" w:rsidRDefault="002D0426" w:rsidP="00AC7E24">
      <w:pPr>
        <w:ind w:left="993" w:hanging="426"/>
        <w:rPr>
          <w:rFonts w:cs="Arial"/>
          <w:sz w:val="22"/>
          <w:szCs w:val="22"/>
        </w:rPr>
      </w:pPr>
      <w:r w:rsidRPr="002F63FA">
        <w:rPr>
          <w:rFonts w:cs="Arial"/>
          <w:sz w:val="22"/>
          <w:szCs w:val="22"/>
        </w:rPr>
        <w:t xml:space="preserve">2.- Fuera del perímetro urbano: las cuotas de la fracción anterior más $ </w:t>
      </w:r>
      <w:r w:rsidR="00305E39">
        <w:rPr>
          <w:rFonts w:cs="Arial"/>
          <w:sz w:val="22"/>
          <w:szCs w:val="22"/>
        </w:rPr>
        <w:t>5</w:t>
      </w:r>
      <w:r w:rsidRPr="002F63FA">
        <w:rPr>
          <w:rFonts w:cs="Arial"/>
          <w:sz w:val="22"/>
          <w:szCs w:val="22"/>
        </w:rPr>
        <w:t>.</w:t>
      </w:r>
      <w:r w:rsidR="00305E39">
        <w:rPr>
          <w:rFonts w:cs="Arial"/>
          <w:sz w:val="22"/>
          <w:szCs w:val="22"/>
        </w:rPr>
        <w:t>7</w:t>
      </w:r>
      <w:r w:rsidRPr="002F63FA">
        <w:rPr>
          <w:rFonts w:cs="Arial"/>
          <w:sz w:val="22"/>
          <w:szCs w:val="22"/>
        </w:rPr>
        <w:t>0 por Km. Adicional recorrido.</w:t>
      </w:r>
    </w:p>
    <w:p w14:paraId="1F362D4D" w14:textId="77777777" w:rsidR="002D0426" w:rsidRPr="002F63FA" w:rsidRDefault="002D0426" w:rsidP="00AC7E24">
      <w:pPr>
        <w:ind w:left="993" w:hanging="426"/>
        <w:rPr>
          <w:rFonts w:cs="Arial"/>
          <w:sz w:val="22"/>
          <w:szCs w:val="22"/>
        </w:rPr>
      </w:pPr>
      <w:r w:rsidRPr="002F63FA">
        <w:rPr>
          <w:rFonts w:cs="Arial"/>
          <w:sz w:val="22"/>
          <w:szCs w:val="22"/>
        </w:rPr>
        <w:t xml:space="preserve">3.- Por Servicios de Maniobra: se cobrará por hora $ </w:t>
      </w:r>
      <w:r>
        <w:rPr>
          <w:rFonts w:cs="Arial"/>
          <w:sz w:val="22"/>
          <w:szCs w:val="22"/>
        </w:rPr>
        <w:t>91</w:t>
      </w:r>
      <w:r w:rsidRPr="002F63FA">
        <w:rPr>
          <w:rFonts w:cs="Arial"/>
          <w:sz w:val="22"/>
          <w:szCs w:val="22"/>
        </w:rPr>
        <w:t>.50 por maniobrista.</w:t>
      </w:r>
    </w:p>
    <w:p w14:paraId="7C74B743" w14:textId="77777777" w:rsidR="002D0426" w:rsidRPr="002F63FA" w:rsidRDefault="002D0426" w:rsidP="00AC7E24">
      <w:pPr>
        <w:ind w:right="50"/>
        <w:rPr>
          <w:rFonts w:cs="Arial"/>
          <w:bCs/>
          <w:sz w:val="22"/>
          <w:szCs w:val="22"/>
        </w:rPr>
      </w:pPr>
    </w:p>
    <w:p w14:paraId="24A792CE" w14:textId="77777777" w:rsidR="002D0426" w:rsidRPr="002F63FA" w:rsidRDefault="002D0426" w:rsidP="00AC7E24">
      <w:pPr>
        <w:jc w:val="center"/>
        <w:rPr>
          <w:rFonts w:cs="Arial"/>
          <w:b/>
          <w:bCs/>
          <w:sz w:val="22"/>
          <w:szCs w:val="22"/>
        </w:rPr>
      </w:pPr>
      <w:r w:rsidRPr="002F63FA">
        <w:rPr>
          <w:rFonts w:cs="Arial"/>
          <w:b/>
          <w:bCs/>
          <w:sz w:val="22"/>
          <w:szCs w:val="22"/>
        </w:rPr>
        <w:t>SECCIÓN II</w:t>
      </w:r>
    </w:p>
    <w:p w14:paraId="4BB7C047" w14:textId="77777777" w:rsidR="002D0426" w:rsidRPr="002F63FA" w:rsidRDefault="002D0426" w:rsidP="00AC7E24">
      <w:pPr>
        <w:jc w:val="center"/>
        <w:rPr>
          <w:rFonts w:cs="Arial"/>
          <w:b/>
          <w:bCs/>
          <w:sz w:val="22"/>
          <w:szCs w:val="22"/>
        </w:rPr>
      </w:pPr>
      <w:r w:rsidRPr="002F63FA">
        <w:rPr>
          <w:rFonts w:cs="Arial"/>
          <w:b/>
          <w:bCs/>
          <w:sz w:val="22"/>
          <w:szCs w:val="22"/>
        </w:rPr>
        <w:t>PROVENIENTES DE LA OCUPACIÓN DE LAS VÍAS PÚBLICAS</w:t>
      </w:r>
    </w:p>
    <w:p w14:paraId="63583CA8" w14:textId="77777777" w:rsidR="002D0426" w:rsidRPr="002F63FA" w:rsidRDefault="002D0426" w:rsidP="00AC7E24">
      <w:pPr>
        <w:ind w:right="50"/>
        <w:rPr>
          <w:rFonts w:cs="Arial"/>
          <w:b/>
          <w:sz w:val="22"/>
          <w:szCs w:val="22"/>
        </w:rPr>
      </w:pPr>
    </w:p>
    <w:p w14:paraId="4B1BE334" w14:textId="77777777" w:rsidR="002D0426" w:rsidRPr="002F63FA" w:rsidRDefault="002D0426" w:rsidP="00AC7E24">
      <w:pPr>
        <w:rPr>
          <w:rFonts w:cs="Arial"/>
          <w:bCs/>
          <w:sz w:val="22"/>
          <w:szCs w:val="22"/>
        </w:rPr>
      </w:pPr>
      <w:r w:rsidRPr="002F63FA">
        <w:rPr>
          <w:rFonts w:cs="Arial"/>
          <w:b/>
          <w:sz w:val="22"/>
          <w:szCs w:val="22"/>
        </w:rPr>
        <w:t>ARTÍCULO 34.-</w:t>
      </w:r>
      <w:r w:rsidRPr="002F63FA">
        <w:rPr>
          <w:rFonts w:cs="Arial"/>
          <w:bCs/>
          <w:sz w:val="22"/>
          <w:szCs w:val="22"/>
        </w:rPr>
        <w:t>Son objeto de estos derechos, la ocupación temporal de la superficie limitada bajo el control del Municipio, para el estacionamiento de vehículos.</w:t>
      </w:r>
    </w:p>
    <w:p w14:paraId="07E82A7F" w14:textId="77777777" w:rsidR="002D0426" w:rsidRPr="002F63FA" w:rsidRDefault="002D0426" w:rsidP="00AC7E24">
      <w:pPr>
        <w:rPr>
          <w:rFonts w:cs="Arial"/>
          <w:bCs/>
          <w:sz w:val="22"/>
          <w:szCs w:val="22"/>
        </w:rPr>
      </w:pPr>
    </w:p>
    <w:p w14:paraId="70B2ED20" w14:textId="77777777" w:rsidR="002D0426" w:rsidRPr="002F63FA" w:rsidRDefault="002D0426" w:rsidP="00AC7E24">
      <w:pPr>
        <w:tabs>
          <w:tab w:val="left" w:pos="0"/>
        </w:tabs>
        <w:rPr>
          <w:rFonts w:cs="Arial"/>
          <w:sz w:val="22"/>
          <w:szCs w:val="22"/>
        </w:rPr>
      </w:pPr>
      <w:r w:rsidRPr="002F63FA">
        <w:rPr>
          <w:rFonts w:cs="Arial"/>
          <w:sz w:val="22"/>
          <w:szCs w:val="22"/>
        </w:rPr>
        <w:t>Las cuotas correspondientes por ocupación de la vía pública, serán las siguientes:</w:t>
      </w:r>
    </w:p>
    <w:p w14:paraId="1B3FDE29" w14:textId="77777777" w:rsidR="002D0426" w:rsidRPr="002F63FA" w:rsidRDefault="002D0426" w:rsidP="00AC7E24">
      <w:pPr>
        <w:tabs>
          <w:tab w:val="left" w:pos="0"/>
        </w:tabs>
        <w:rPr>
          <w:rFonts w:cs="Arial"/>
          <w:sz w:val="22"/>
          <w:szCs w:val="22"/>
        </w:rPr>
      </w:pPr>
    </w:p>
    <w:p w14:paraId="7710F359" w14:textId="3C9E9BD1" w:rsidR="00305E39" w:rsidRDefault="002D0426" w:rsidP="00AC7E24">
      <w:pPr>
        <w:tabs>
          <w:tab w:val="left" w:pos="0"/>
        </w:tabs>
        <w:rPr>
          <w:rFonts w:cs="Arial"/>
          <w:sz w:val="22"/>
          <w:szCs w:val="22"/>
        </w:rPr>
      </w:pPr>
      <w:r w:rsidRPr="002F63FA">
        <w:rPr>
          <w:rFonts w:cs="Arial"/>
          <w:sz w:val="22"/>
          <w:szCs w:val="22"/>
        </w:rPr>
        <w:lastRenderedPageBreak/>
        <w:t xml:space="preserve">I.- Por la ocupación exclusiva de la vía pública, por vehículos de alquiler que tengan un sitio especialmente designado para estacionarse, pagara un derecho diario por espacio para un vehículo </w:t>
      </w:r>
    </w:p>
    <w:p w14:paraId="7C3A9658" w14:textId="26F33C20" w:rsidR="002D0426" w:rsidRPr="002F63FA" w:rsidRDefault="002D0426" w:rsidP="00AC7E24">
      <w:pPr>
        <w:tabs>
          <w:tab w:val="left" w:pos="0"/>
        </w:tabs>
        <w:rPr>
          <w:rFonts w:cs="Arial"/>
          <w:sz w:val="22"/>
          <w:szCs w:val="22"/>
        </w:rPr>
      </w:pPr>
      <w:r w:rsidRPr="002F63FA">
        <w:rPr>
          <w:rFonts w:cs="Arial"/>
          <w:sz w:val="22"/>
          <w:szCs w:val="22"/>
        </w:rPr>
        <w:t>$ 5.</w:t>
      </w:r>
      <w:r>
        <w:rPr>
          <w:rFonts w:cs="Arial"/>
          <w:sz w:val="22"/>
          <w:szCs w:val="22"/>
        </w:rPr>
        <w:t>2</w:t>
      </w:r>
      <w:r w:rsidR="00305E39">
        <w:rPr>
          <w:rFonts w:cs="Arial"/>
          <w:sz w:val="22"/>
          <w:szCs w:val="22"/>
        </w:rPr>
        <w:t>5</w:t>
      </w:r>
      <w:r w:rsidRPr="002F63FA">
        <w:rPr>
          <w:rFonts w:cs="Arial"/>
          <w:sz w:val="22"/>
          <w:szCs w:val="22"/>
        </w:rPr>
        <w:t>, anual $ 1,</w:t>
      </w:r>
      <w:r>
        <w:rPr>
          <w:rFonts w:cs="Arial"/>
          <w:sz w:val="22"/>
          <w:szCs w:val="22"/>
        </w:rPr>
        <w:t>648</w:t>
      </w:r>
      <w:r w:rsidRPr="002F63FA">
        <w:rPr>
          <w:rFonts w:cs="Arial"/>
          <w:sz w:val="22"/>
          <w:szCs w:val="22"/>
        </w:rPr>
        <w:t>.00.</w:t>
      </w:r>
    </w:p>
    <w:p w14:paraId="6EA6AACC" w14:textId="77777777" w:rsidR="002D0426" w:rsidRPr="002F63FA" w:rsidRDefault="002D0426" w:rsidP="00AC7E24">
      <w:pPr>
        <w:tabs>
          <w:tab w:val="left" w:pos="0"/>
        </w:tabs>
        <w:rPr>
          <w:rFonts w:cs="Arial"/>
          <w:sz w:val="22"/>
          <w:szCs w:val="22"/>
        </w:rPr>
      </w:pPr>
    </w:p>
    <w:p w14:paraId="0AF345A1" w14:textId="77777777" w:rsidR="002D0426" w:rsidRPr="002F63FA" w:rsidRDefault="002D0426" w:rsidP="00AC7E24">
      <w:pPr>
        <w:tabs>
          <w:tab w:val="left" w:pos="0"/>
        </w:tabs>
        <w:rPr>
          <w:rFonts w:cs="Arial"/>
          <w:sz w:val="22"/>
          <w:szCs w:val="22"/>
        </w:rPr>
      </w:pPr>
      <w:r w:rsidRPr="002F63FA">
        <w:rPr>
          <w:rFonts w:cs="Arial"/>
          <w:sz w:val="22"/>
          <w:szCs w:val="22"/>
        </w:rPr>
        <w:t>II.- Por la ocupación exclusiva de la vía pública para estacionamiento de vehículos para carga y descarga, pagara un derecho diario por vehículo de $ 1</w:t>
      </w:r>
      <w:r>
        <w:rPr>
          <w:rFonts w:cs="Arial"/>
          <w:sz w:val="22"/>
          <w:szCs w:val="22"/>
        </w:rPr>
        <w:t>1</w:t>
      </w:r>
      <w:r w:rsidRPr="002F63FA">
        <w:rPr>
          <w:rFonts w:cs="Arial"/>
          <w:sz w:val="22"/>
          <w:szCs w:val="22"/>
        </w:rPr>
        <w:t>.</w:t>
      </w:r>
      <w:r>
        <w:rPr>
          <w:rFonts w:cs="Arial"/>
          <w:sz w:val="22"/>
          <w:szCs w:val="22"/>
        </w:rPr>
        <w:t>07</w:t>
      </w:r>
      <w:r w:rsidRPr="002F63FA">
        <w:rPr>
          <w:rFonts w:cs="Arial"/>
          <w:sz w:val="22"/>
          <w:szCs w:val="22"/>
        </w:rPr>
        <w:t xml:space="preserve">, anual $ </w:t>
      </w:r>
      <w:r>
        <w:rPr>
          <w:rFonts w:cs="Arial"/>
          <w:sz w:val="22"/>
          <w:szCs w:val="22"/>
        </w:rPr>
        <w:t>3,934</w:t>
      </w:r>
      <w:r w:rsidRPr="002F63FA">
        <w:rPr>
          <w:rFonts w:cs="Arial"/>
          <w:sz w:val="22"/>
          <w:szCs w:val="22"/>
        </w:rPr>
        <w:t>.00.</w:t>
      </w:r>
    </w:p>
    <w:p w14:paraId="31C2EC29" w14:textId="77777777" w:rsidR="002D0426" w:rsidRPr="002F63FA" w:rsidRDefault="002D0426" w:rsidP="00AC7E24">
      <w:pPr>
        <w:tabs>
          <w:tab w:val="left" w:pos="0"/>
        </w:tabs>
        <w:rPr>
          <w:rFonts w:cs="Arial"/>
          <w:sz w:val="22"/>
          <w:szCs w:val="22"/>
        </w:rPr>
      </w:pPr>
    </w:p>
    <w:p w14:paraId="1DEA9CFD" w14:textId="5C565BF5" w:rsidR="002D0426" w:rsidRPr="002F63FA" w:rsidRDefault="002D0426" w:rsidP="00AC7E24">
      <w:pPr>
        <w:tabs>
          <w:tab w:val="left" w:pos="0"/>
        </w:tabs>
        <w:rPr>
          <w:rFonts w:cs="Arial"/>
          <w:sz w:val="22"/>
          <w:szCs w:val="22"/>
        </w:rPr>
      </w:pPr>
      <w:r w:rsidRPr="002F63FA">
        <w:rPr>
          <w:rFonts w:cs="Arial"/>
          <w:sz w:val="22"/>
          <w:szCs w:val="22"/>
        </w:rPr>
        <w:t>III.- Por la ocupación exclusiva de la vía pública para estacionamiento de vehículos particulares de servicio privado, pagara un derecho anual de $ 1</w:t>
      </w:r>
      <w:r>
        <w:rPr>
          <w:rFonts w:cs="Arial"/>
          <w:sz w:val="22"/>
          <w:szCs w:val="22"/>
        </w:rPr>
        <w:t>,744</w:t>
      </w:r>
      <w:r w:rsidRPr="002F63FA">
        <w:rPr>
          <w:rFonts w:cs="Arial"/>
          <w:sz w:val="22"/>
          <w:szCs w:val="22"/>
        </w:rPr>
        <w:t>.</w:t>
      </w:r>
      <w:r>
        <w:rPr>
          <w:rFonts w:cs="Arial"/>
          <w:sz w:val="22"/>
          <w:szCs w:val="22"/>
        </w:rPr>
        <w:t>5</w:t>
      </w:r>
      <w:r w:rsidRPr="002F63FA">
        <w:rPr>
          <w:rFonts w:cs="Arial"/>
          <w:sz w:val="22"/>
          <w:szCs w:val="22"/>
        </w:rPr>
        <w:t>0</w:t>
      </w:r>
      <w:r w:rsidR="00305E39">
        <w:rPr>
          <w:rFonts w:cs="Arial"/>
          <w:sz w:val="22"/>
          <w:szCs w:val="22"/>
        </w:rPr>
        <w:t>.</w:t>
      </w:r>
    </w:p>
    <w:p w14:paraId="4C956350" w14:textId="77777777" w:rsidR="002D0426" w:rsidRPr="002F63FA" w:rsidRDefault="002D0426" w:rsidP="00AC7E24">
      <w:pPr>
        <w:tabs>
          <w:tab w:val="left" w:pos="0"/>
        </w:tabs>
        <w:rPr>
          <w:rFonts w:cs="Arial"/>
          <w:sz w:val="22"/>
          <w:szCs w:val="22"/>
        </w:rPr>
      </w:pPr>
    </w:p>
    <w:p w14:paraId="0150C7B1" w14:textId="77777777" w:rsidR="00305E39" w:rsidRDefault="002D0426" w:rsidP="00AC7E24">
      <w:pPr>
        <w:tabs>
          <w:tab w:val="left" w:pos="0"/>
        </w:tabs>
        <w:rPr>
          <w:rFonts w:cs="Arial"/>
          <w:sz w:val="22"/>
          <w:szCs w:val="22"/>
        </w:rPr>
      </w:pPr>
      <w:r w:rsidRPr="002F63FA">
        <w:rPr>
          <w:rFonts w:cs="Arial"/>
          <w:sz w:val="22"/>
          <w:szCs w:val="22"/>
        </w:rPr>
        <w:t xml:space="preserve">IV.- Por el uso exclusivo de la vía pública que proporcionen los establecimientos comerciales, industriales o instituciones de crédito a sus clientes, pagara estacionamiento un derecho anual de </w:t>
      </w:r>
    </w:p>
    <w:p w14:paraId="1A0FBFE4" w14:textId="7812B904" w:rsidR="002D0426" w:rsidRPr="002F63FA" w:rsidRDefault="002D0426" w:rsidP="00AC7E24">
      <w:pPr>
        <w:tabs>
          <w:tab w:val="left" w:pos="0"/>
        </w:tabs>
        <w:rPr>
          <w:rFonts w:cs="Arial"/>
          <w:sz w:val="22"/>
          <w:szCs w:val="22"/>
        </w:rPr>
      </w:pPr>
      <w:r w:rsidRPr="002F63FA">
        <w:rPr>
          <w:rFonts w:cs="Arial"/>
          <w:sz w:val="22"/>
          <w:szCs w:val="22"/>
        </w:rPr>
        <w:t>$ 2,2</w:t>
      </w:r>
      <w:r>
        <w:rPr>
          <w:rFonts w:cs="Arial"/>
          <w:sz w:val="22"/>
          <w:szCs w:val="22"/>
        </w:rPr>
        <w:t>93</w:t>
      </w:r>
      <w:r w:rsidRPr="002F63FA">
        <w:rPr>
          <w:rFonts w:cs="Arial"/>
          <w:sz w:val="22"/>
          <w:szCs w:val="22"/>
        </w:rPr>
        <w:t>.00.</w:t>
      </w:r>
    </w:p>
    <w:p w14:paraId="694160C6" w14:textId="77777777" w:rsidR="002D0426" w:rsidRPr="002F63FA" w:rsidRDefault="002D0426" w:rsidP="00AC7E24">
      <w:pPr>
        <w:jc w:val="center"/>
        <w:rPr>
          <w:rFonts w:cs="Arial"/>
          <w:bCs/>
          <w:sz w:val="22"/>
          <w:szCs w:val="22"/>
        </w:rPr>
      </w:pPr>
    </w:p>
    <w:p w14:paraId="0C2A68B2" w14:textId="77777777" w:rsidR="002D0426" w:rsidRPr="002F63FA" w:rsidRDefault="002D0426" w:rsidP="00AC7E24">
      <w:pPr>
        <w:jc w:val="center"/>
        <w:rPr>
          <w:rFonts w:cs="Arial"/>
          <w:b/>
          <w:bCs/>
          <w:sz w:val="22"/>
          <w:szCs w:val="22"/>
        </w:rPr>
      </w:pPr>
      <w:r w:rsidRPr="002F63FA">
        <w:rPr>
          <w:rFonts w:cs="Arial"/>
          <w:b/>
          <w:bCs/>
          <w:sz w:val="22"/>
          <w:szCs w:val="22"/>
        </w:rPr>
        <w:t>SECCIÓN III</w:t>
      </w:r>
    </w:p>
    <w:p w14:paraId="51FF2332" w14:textId="77777777" w:rsidR="002D0426" w:rsidRPr="002F63FA" w:rsidRDefault="002D0426" w:rsidP="00AC7E24">
      <w:pPr>
        <w:jc w:val="center"/>
        <w:rPr>
          <w:rFonts w:cs="Arial"/>
          <w:b/>
          <w:bCs/>
          <w:sz w:val="22"/>
          <w:szCs w:val="22"/>
        </w:rPr>
      </w:pPr>
      <w:r w:rsidRPr="002F63FA">
        <w:rPr>
          <w:rFonts w:cs="Arial"/>
          <w:b/>
          <w:bCs/>
          <w:sz w:val="22"/>
          <w:szCs w:val="22"/>
        </w:rPr>
        <w:t>PROVENIENTES DEL USO DE LAS PENSIONES MUNICIPALES</w:t>
      </w:r>
    </w:p>
    <w:p w14:paraId="43F60749" w14:textId="77777777" w:rsidR="002D0426" w:rsidRPr="002F63FA" w:rsidRDefault="002D0426" w:rsidP="00AC7E24">
      <w:pPr>
        <w:ind w:right="50"/>
        <w:rPr>
          <w:rFonts w:cs="Arial"/>
          <w:bCs/>
          <w:sz w:val="22"/>
          <w:szCs w:val="22"/>
        </w:rPr>
      </w:pPr>
    </w:p>
    <w:p w14:paraId="5082585B" w14:textId="77777777" w:rsidR="002D0426" w:rsidRPr="002F63FA" w:rsidRDefault="002D0426" w:rsidP="00AC7E24">
      <w:pPr>
        <w:rPr>
          <w:rFonts w:cs="Arial"/>
          <w:bCs/>
          <w:sz w:val="22"/>
          <w:szCs w:val="22"/>
        </w:rPr>
      </w:pPr>
      <w:r w:rsidRPr="002F63FA">
        <w:rPr>
          <w:rFonts w:cs="Arial"/>
          <w:b/>
          <w:sz w:val="22"/>
          <w:szCs w:val="22"/>
        </w:rPr>
        <w:t>ARTÍCULO 35.-</w:t>
      </w:r>
      <w:r w:rsidRPr="002F63FA">
        <w:rPr>
          <w:rFonts w:cs="Arial"/>
          <w:bCs/>
          <w:sz w:val="22"/>
          <w:szCs w:val="22"/>
        </w:rPr>
        <w:t xml:space="preserve"> Es objeto de estos derechos, los servicios que presta el Municipio por la ocupación temporal de una superficie limitada en las pensiones municipales.</w:t>
      </w:r>
    </w:p>
    <w:p w14:paraId="338476EC" w14:textId="77777777" w:rsidR="002D0426" w:rsidRPr="002F63FA" w:rsidRDefault="002D0426" w:rsidP="00AC7E24">
      <w:pPr>
        <w:rPr>
          <w:rFonts w:cs="Arial"/>
          <w:bCs/>
          <w:sz w:val="22"/>
          <w:szCs w:val="22"/>
        </w:rPr>
      </w:pPr>
    </w:p>
    <w:p w14:paraId="7BD309BB" w14:textId="77777777" w:rsidR="002D0426" w:rsidRPr="002F63FA" w:rsidRDefault="002D0426" w:rsidP="00AC7E24">
      <w:pPr>
        <w:rPr>
          <w:rFonts w:cs="Arial"/>
          <w:sz w:val="22"/>
          <w:szCs w:val="22"/>
        </w:rPr>
      </w:pPr>
      <w:r w:rsidRPr="002F63FA">
        <w:rPr>
          <w:rFonts w:cs="Arial"/>
          <w:sz w:val="22"/>
          <w:szCs w:val="22"/>
        </w:rPr>
        <w:t>Por el depósito en pensión de vehículos abandonados en la vía pública o por cualquier otra causa, pagarán una cuota diaria como sigue:</w:t>
      </w:r>
    </w:p>
    <w:p w14:paraId="6A294E81" w14:textId="77777777" w:rsidR="002D0426" w:rsidRPr="002F63FA" w:rsidRDefault="002D0426" w:rsidP="00AC7E24">
      <w:pPr>
        <w:rPr>
          <w:rFonts w:cs="Arial"/>
          <w:sz w:val="22"/>
          <w:szCs w:val="22"/>
        </w:rPr>
      </w:pPr>
    </w:p>
    <w:p w14:paraId="4DB5A991" w14:textId="6BD6240F" w:rsidR="002D0426" w:rsidRPr="002F63FA" w:rsidRDefault="002D0426" w:rsidP="00AC7E24">
      <w:pPr>
        <w:rPr>
          <w:rFonts w:cs="Arial"/>
          <w:sz w:val="22"/>
          <w:szCs w:val="22"/>
        </w:rPr>
      </w:pPr>
      <w:r w:rsidRPr="002F63FA">
        <w:rPr>
          <w:rFonts w:cs="Arial"/>
          <w:sz w:val="22"/>
          <w:szCs w:val="22"/>
        </w:rPr>
        <w:t xml:space="preserve">I.-    Motocicletas y bicicletas.     </w:t>
      </w:r>
      <w:r w:rsidRPr="002F63FA">
        <w:rPr>
          <w:rFonts w:cs="Arial"/>
          <w:sz w:val="22"/>
          <w:szCs w:val="22"/>
        </w:rPr>
        <w:tab/>
        <w:t>$ 16.</w:t>
      </w:r>
      <w:r w:rsidR="007F3F55">
        <w:rPr>
          <w:rFonts w:cs="Arial"/>
          <w:sz w:val="22"/>
          <w:szCs w:val="22"/>
        </w:rPr>
        <w:t>5</w:t>
      </w:r>
      <w:r w:rsidRPr="002F63FA">
        <w:rPr>
          <w:rFonts w:cs="Arial"/>
          <w:sz w:val="22"/>
          <w:szCs w:val="22"/>
        </w:rPr>
        <w:t>0.</w:t>
      </w:r>
    </w:p>
    <w:p w14:paraId="4D36FF6F" w14:textId="77777777" w:rsidR="002D0426" w:rsidRPr="002F63FA" w:rsidRDefault="002D0426" w:rsidP="00AC7E24">
      <w:pPr>
        <w:rPr>
          <w:rFonts w:cs="Arial"/>
          <w:sz w:val="22"/>
          <w:szCs w:val="22"/>
        </w:rPr>
      </w:pPr>
    </w:p>
    <w:p w14:paraId="51F22468" w14:textId="17E31859" w:rsidR="002D0426" w:rsidRPr="002F63FA" w:rsidRDefault="002D0426" w:rsidP="00AC7E24">
      <w:pPr>
        <w:rPr>
          <w:rFonts w:cs="Arial"/>
          <w:sz w:val="22"/>
          <w:szCs w:val="22"/>
        </w:rPr>
      </w:pPr>
      <w:r w:rsidRPr="002F63FA">
        <w:rPr>
          <w:rFonts w:cs="Arial"/>
          <w:sz w:val="22"/>
          <w:szCs w:val="22"/>
        </w:rPr>
        <w:t xml:space="preserve">II.-   Automóviles y camiones.    </w:t>
      </w:r>
      <w:r w:rsidRPr="002F63FA">
        <w:rPr>
          <w:rFonts w:cs="Arial"/>
          <w:sz w:val="22"/>
          <w:szCs w:val="22"/>
        </w:rPr>
        <w:tab/>
        <w:t>$ 3</w:t>
      </w:r>
      <w:r>
        <w:rPr>
          <w:rFonts w:cs="Arial"/>
          <w:sz w:val="22"/>
          <w:szCs w:val="22"/>
        </w:rPr>
        <w:t>5</w:t>
      </w:r>
      <w:r w:rsidRPr="002F63FA">
        <w:rPr>
          <w:rFonts w:cs="Arial"/>
          <w:sz w:val="22"/>
          <w:szCs w:val="22"/>
        </w:rPr>
        <w:t>.</w:t>
      </w:r>
      <w:r w:rsidR="007F3F55">
        <w:rPr>
          <w:rFonts w:cs="Arial"/>
          <w:sz w:val="22"/>
          <w:szCs w:val="22"/>
        </w:rPr>
        <w:t>0</w:t>
      </w:r>
      <w:r w:rsidRPr="002F63FA">
        <w:rPr>
          <w:rFonts w:cs="Arial"/>
          <w:sz w:val="22"/>
          <w:szCs w:val="22"/>
        </w:rPr>
        <w:t>0</w:t>
      </w:r>
      <w:r w:rsidR="007F3F55">
        <w:rPr>
          <w:rFonts w:cs="Arial"/>
          <w:sz w:val="22"/>
          <w:szCs w:val="22"/>
        </w:rPr>
        <w:t>.</w:t>
      </w:r>
    </w:p>
    <w:p w14:paraId="516B96E0" w14:textId="77777777" w:rsidR="002D0426" w:rsidRPr="002F63FA" w:rsidRDefault="002D0426" w:rsidP="00AC7E24">
      <w:pPr>
        <w:rPr>
          <w:rFonts w:cs="Arial"/>
          <w:sz w:val="22"/>
          <w:szCs w:val="22"/>
        </w:rPr>
      </w:pPr>
    </w:p>
    <w:p w14:paraId="2787FB33" w14:textId="7E29DEA7" w:rsidR="002D0426" w:rsidRPr="002F63FA" w:rsidRDefault="002D0426" w:rsidP="00AC7E24">
      <w:pPr>
        <w:rPr>
          <w:rFonts w:cs="Arial"/>
          <w:sz w:val="22"/>
          <w:szCs w:val="22"/>
        </w:rPr>
      </w:pPr>
      <w:r w:rsidRPr="002F63FA">
        <w:rPr>
          <w:rFonts w:cs="Arial"/>
          <w:sz w:val="22"/>
          <w:szCs w:val="22"/>
        </w:rPr>
        <w:t>III.-  Autobuses y camiones.</w:t>
      </w:r>
      <w:r w:rsidRPr="002F63FA">
        <w:rPr>
          <w:rFonts w:cs="Arial"/>
          <w:sz w:val="22"/>
          <w:szCs w:val="22"/>
        </w:rPr>
        <w:tab/>
      </w:r>
      <w:r w:rsidRPr="002F63FA">
        <w:rPr>
          <w:rFonts w:cs="Arial"/>
          <w:sz w:val="22"/>
          <w:szCs w:val="22"/>
        </w:rPr>
        <w:tab/>
        <w:t xml:space="preserve">$ </w:t>
      </w:r>
      <w:r w:rsidR="007F3F55">
        <w:rPr>
          <w:rFonts w:cs="Arial"/>
          <w:sz w:val="22"/>
          <w:szCs w:val="22"/>
        </w:rPr>
        <w:t>49</w:t>
      </w:r>
      <w:r w:rsidRPr="002F63FA">
        <w:rPr>
          <w:rFonts w:cs="Arial"/>
          <w:sz w:val="22"/>
          <w:szCs w:val="22"/>
        </w:rPr>
        <w:t>.</w:t>
      </w:r>
      <w:r w:rsidR="007F3F55">
        <w:rPr>
          <w:rFonts w:cs="Arial"/>
          <w:sz w:val="22"/>
          <w:szCs w:val="22"/>
        </w:rPr>
        <w:t>5</w:t>
      </w:r>
      <w:r w:rsidRPr="002F63FA">
        <w:rPr>
          <w:rFonts w:cs="Arial"/>
          <w:sz w:val="22"/>
          <w:szCs w:val="22"/>
        </w:rPr>
        <w:t>0</w:t>
      </w:r>
      <w:r w:rsidR="007F3F55">
        <w:rPr>
          <w:rFonts w:cs="Arial"/>
          <w:sz w:val="22"/>
          <w:szCs w:val="22"/>
        </w:rPr>
        <w:t>.</w:t>
      </w:r>
    </w:p>
    <w:p w14:paraId="26BC959E" w14:textId="77777777" w:rsidR="002D0426" w:rsidRPr="002F63FA" w:rsidRDefault="002D0426" w:rsidP="00AC7E24">
      <w:pPr>
        <w:rPr>
          <w:rFonts w:cs="Arial"/>
          <w:sz w:val="22"/>
          <w:szCs w:val="22"/>
        </w:rPr>
      </w:pPr>
    </w:p>
    <w:p w14:paraId="2BC489D1" w14:textId="274FA215" w:rsidR="002D0426" w:rsidRPr="002F63FA" w:rsidRDefault="002D0426" w:rsidP="00AC7E24">
      <w:pPr>
        <w:rPr>
          <w:rFonts w:cs="Arial"/>
          <w:sz w:val="22"/>
          <w:szCs w:val="22"/>
        </w:rPr>
      </w:pPr>
      <w:r w:rsidRPr="002F63FA">
        <w:rPr>
          <w:rFonts w:cs="Arial"/>
          <w:sz w:val="22"/>
          <w:szCs w:val="22"/>
        </w:rPr>
        <w:t xml:space="preserve">IV.- Tráiler y equipo pesado.         </w:t>
      </w:r>
      <w:r w:rsidRPr="002F63FA">
        <w:rPr>
          <w:rFonts w:cs="Arial"/>
          <w:sz w:val="22"/>
          <w:szCs w:val="22"/>
        </w:rPr>
        <w:tab/>
        <w:t>$ 7</w:t>
      </w:r>
      <w:r>
        <w:rPr>
          <w:rFonts w:cs="Arial"/>
          <w:sz w:val="22"/>
          <w:szCs w:val="22"/>
        </w:rPr>
        <w:t>7</w:t>
      </w:r>
      <w:r w:rsidRPr="002F63FA">
        <w:rPr>
          <w:rFonts w:cs="Arial"/>
          <w:sz w:val="22"/>
          <w:szCs w:val="22"/>
        </w:rPr>
        <w:t>.</w:t>
      </w:r>
      <w:r>
        <w:rPr>
          <w:rFonts w:cs="Arial"/>
          <w:sz w:val="22"/>
          <w:szCs w:val="22"/>
        </w:rPr>
        <w:t>5</w:t>
      </w:r>
      <w:r w:rsidRPr="002F63FA">
        <w:rPr>
          <w:rFonts w:cs="Arial"/>
          <w:sz w:val="22"/>
          <w:szCs w:val="22"/>
        </w:rPr>
        <w:t>0</w:t>
      </w:r>
      <w:r w:rsidR="007F3F55">
        <w:rPr>
          <w:rFonts w:cs="Arial"/>
          <w:sz w:val="22"/>
          <w:szCs w:val="22"/>
        </w:rPr>
        <w:t>.</w:t>
      </w:r>
    </w:p>
    <w:p w14:paraId="3648BE29" w14:textId="77777777" w:rsidR="002D0426" w:rsidRPr="002F63FA" w:rsidRDefault="002D0426" w:rsidP="00AC7E24">
      <w:pPr>
        <w:ind w:right="50"/>
        <w:jc w:val="center"/>
        <w:rPr>
          <w:rFonts w:cs="Arial"/>
          <w:bCs/>
          <w:sz w:val="22"/>
          <w:szCs w:val="22"/>
        </w:rPr>
      </w:pPr>
    </w:p>
    <w:p w14:paraId="1FB3FA78" w14:textId="77777777" w:rsidR="002D0426" w:rsidRPr="002F63FA" w:rsidRDefault="002D0426" w:rsidP="00AC7E24">
      <w:pPr>
        <w:jc w:val="center"/>
        <w:rPr>
          <w:rFonts w:cs="Arial"/>
          <w:b/>
          <w:bCs/>
          <w:sz w:val="22"/>
          <w:szCs w:val="22"/>
        </w:rPr>
      </w:pPr>
      <w:r w:rsidRPr="002F63FA">
        <w:rPr>
          <w:rFonts w:cs="Arial"/>
          <w:b/>
          <w:bCs/>
          <w:sz w:val="22"/>
          <w:szCs w:val="22"/>
        </w:rPr>
        <w:t>TÍTULO TERCERO</w:t>
      </w:r>
    </w:p>
    <w:p w14:paraId="569CA3AF" w14:textId="77777777" w:rsidR="002D0426" w:rsidRPr="002F63FA" w:rsidRDefault="002D0426" w:rsidP="00AC7E24">
      <w:pPr>
        <w:jc w:val="center"/>
        <w:rPr>
          <w:rFonts w:cs="Arial"/>
          <w:b/>
          <w:bCs/>
          <w:sz w:val="22"/>
          <w:szCs w:val="22"/>
        </w:rPr>
      </w:pPr>
      <w:r w:rsidRPr="002F63FA">
        <w:rPr>
          <w:rFonts w:cs="Arial"/>
          <w:b/>
          <w:bCs/>
          <w:sz w:val="22"/>
          <w:szCs w:val="22"/>
        </w:rPr>
        <w:t>DE LOS INGRESOS NO TRIBUTARIOS</w:t>
      </w:r>
    </w:p>
    <w:p w14:paraId="52406576" w14:textId="77777777" w:rsidR="002D0426" w:rsidRPr="002F63FA" w:rsidRDefault="002D0426" w:rsidP="00AC7E24">
      <w:pPr>
        <w:jc w:val="center"/>
        <w:rPr>
          <w:rFonts w:cs="Arial"/>
          <w:b/>
          <w:bCs/>
          <w:sz w:val="22"/>
          <w:szCs w:val="22"/>
        </w:rPr>
      </w:pPr>
    </w:p>
    <w:p w14:paraId="0B81477F" w14:textId="77777777" w:rsidR="002D0426" w:rsidRPr="002F63FA" w:rsidRDefault="002D0426" w:rsidP="00AC7E24">
      <w:pPr>
        <w:jc w:val="center"/>
        <w:rPr>
          <w:rFonts w:cs="Arial"/>
          <w:b/>
          <w:bCs/>
          <w:sz w:val="22"/>
          <w:szCs w:val="22"/>
        </w:rPr>
      </w:pPr>
      <w:r w:rsidRPr="002F63FA">
        <w:rPr>
          <w:rFonts w:cs="Arial"/>
          <w:b/>
          <w:bCs/>
          <w:sz w:val="22"/>
          <w:szCs w:val="22"/>
        </w:rPr>
        <w:t>CAPÍTULO PRIMERO</w:t>
      </w:r>
    </w:p>
    <w:p w14:paraId="79A08EA0" w14:textId="77777777" w:rsidR="002D0426" w:rsidRPr="002F63FA" w:rsidRDefault="002D0426" w:rsidP="00AC7E24">
      <w:pPr>
        <w:jc w:val="center"/>
        <w:rPr>
          <w:rFonts w:cs="Arial"/>
          <w:b/>
          <w:bCs/>
          <w:sz w:val="22"/>
          <w:szCs w:val="22"/>
        </w:rPr>
      </w:pPr>
      <w:r w:rsidRPr="002F63FA">
        <w:rPr>
          <w:rFonts w:cs="Arial"/>
          <w:b/>
          <w:bCs/>
          <w:sz w:val="22"/>
          <w:szCs w:val="22"/>
        </w:rPr>
        <w:t>DE LOS PRODUCTOS</w:t>
      </w:r>
    </w:p>
    <w:p w14:paraId="1F8C98DF" w14:textId="77777777" w:rsidR="002D0426" w:rsidRPr="002F63FA" w:rsidRDefault="002D0426" w:rsidP="00AC7E24">
      <w:pPr>
        <w:jc w:val="center"/>
        <w:rPr>
          <w:rFonts w:cs="Arial"/>
          <w:b/>
          <w:bCs/>
          <w:sz w:val="22"/>
          <w:szCs w:val="22"/>
        </w:rPr>
      </w:pPr>
    </w:p>
    <w:p w14:paraId="6FD16984" w14:textId="77777777" w:rsidR="002D0426" w:rsidRPr="002F63FA" w:rsidRDefault="002D0426" w:rsidP="00AC7E24">
      <w:pPr>
        <w:jc w:val="center"/>
        <w:rPr>
          <w:rFonts w:cs="Arial"/>
          <w:b/>
          <w:bCs/>
          <w:sz w:val="22"/>
          <w:szCs w:val="22"/>
        </w:rPr>
      </w:pPr>
      <w:r w:rsidRPr="002F63FA">
        <w:rPr>
          <w:rFonts w:cs="Arial"/>
          <w:b/>
          <w:bCs/>
          <w:sz w:val="22"/>
          <w:szCs w:val="22"/>
        </w:rPr>
        <w:t>SECCIÓN I</w:t>
      </w:r>
    </w:p>
    <w:p w14:paraId="4FC9EA3C" w14:textId="77777777" w:rsidR="002D0426" w:rsidRPr="002F63FA" w:rsidRDefault="002D0426" w:rsidP="00AC7E24">
      <w:pPr>
        <w:jc w:val="center"/>
        <w:rPr>
          <w:rFonts w:cs="Arial"/>
          <w:b/>
          <w:bCs/>
          <w:sz w:val="22"/>
          <w:szCs w:val="22"/>
        </w:rPr>
      </w:pPr>
      <w:r w:rsidRPr="002F63FA">
        <w:rPr>
          <w:rFonts w:cs="Arial"/>
          <w:b/>
          <w:bCs/>
          <w:sz w:val="22"/>
          <w:szCs w:val="22"/>
        </w:rPr>
        <w:t>DISPOSICIONES GENERALES</w:t>
      </w:r>
    </w:p>
    <w:p w14:paraId="102BCE40" w14:textId="77777777" w:rsidR="002D0426" w:rsidRPr="002F63FA" w:rsidRDefault="002D0426" w:rsidP="00AC7E24">
      <w:pPr>
        <w:ind w:right="50"/>
        <w:rPr>
          <w:rFonts w:cs="Arial"/>
          <w:bCs/>
          <w:sz w:val="22"/>
          <w:szCs w:val="22"/>
        </w:rPr>
      </w:pPr>
    </w:p>
    <w:p w14:paraId="7B94278A" w14:textId="77777777" w:rsidR="002D0426" w:rsidRPr="002F63FA" w:rsidRDefault="002D0426" w:rsidP="00AC7E24">
      <w:pPr>
        <w:rPr>
          <w:rFonts w:cs="Arial"/>
          <w:bCs/>
          <w:sz w:val="22"/>
          <w:szCs w:val="22"/>
        </w:rPr>
      </w:pPr>
      <w:r w:rsidRPr="002F63FA">
        <w:rPr>
          <w:rFonts w:cs="Arial"/>
          <w:b/>
          <w:sz w:val="22"/>
          <w:szCs w:val="22"/>
        </w:rPr>
        <w:t>ARTÍCULO 36.-</w:t>
      </w:r>
      <w:r w:rsidRPr="002F63FA">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9193509" w14:textId="706B59B7" w:rsidR="002D0426" w:rsidRDefault="002D0426" w:rsidP="00AC7E24">
      <w:pPr>
        <w:rPr>
          <w:rFonts w:cs="Arial"/>
          <w:b/>
          <w:bCs/>
          <w:sz w:val="22"/>
          <w:szCs w:val="22"/>
        </w:rPr>
      </w:pPr>
    </w:p>
    <w:p w14:paraId="615DBF49" w14:textId="64802C75" w:rsidR="00152D3E" w:rsidRDefault="00152D3E" w:rsidP="00AC7E24">
      <w:pPr>
        <w:rPr>
          <w:rFonts w:cs="Arial"/>
          <w:b/>
          <w:bCs/>
          <w:sz w:val="22"/>
          <w:szCs w:val="22"/>
        </w:rPr>
      </w:pPr>
    </w:p>
    <w:p w14:paraId="243675A6" w14:textId="584C1F6B" w:rsidR="00152D3E" w:rsidRDefault="00152D3E" w:rsidP="00AC7E24">
      <w:pPr>
        <w:rPr>
          <w:rFonts w:cs="Arial"/>
          <w:b/>
          <w:bCs/>
          <w:sz w:val="22"/>
          <w:szCs w:val="22"/>
        </w:rPr>
      </w:pPr>
    </w:p>
    <w:p w14:paraId="7B5E3BF6" w14:textId="692F4261" w:rsidR="00152D3E" w:rsidRDefault="00152D3E" w:rsidP="00AC7E24">
      <w:pPr>
        <w:rPr>
          <w:rFonts w:cs="Arial"/>
          <w:b/>
          <w:bCs/>
          <w:sz w:val="22"/>
          <w:szCs w:val="22"/>
        </w:rPr>
      </w:pPr>
    </w:p>
    <w:p w14:paraId="55126060" w14:textId="77777777" w:rsidR="00152D3E" w:rsidRPr="002F63FA" w:rsidRDefault="00152D3E" w:rsidP="00AC7E24">
      <w:pPr>
        <w:rPr>
          <w:rFonts w:cs="Arial"/>
          <w:b/>
          <w:bCs/>
          <w:sz w:val="22"/>
          <w:szCs w:val="22"/>
        </w:rPr>
      </w:pPr>
    </w:p>
    <w:p w14:paraId="571491A1" w14:textId="77777777" w:rsidR="002D0426" w:rsidRPr="002F63FA" w:rsidRDefault="002D0426" w:rsidP="00AC7E24">
      <w:pPr>
        <w:jc w:val="center"/>
        <w:rPr>
          <w:rFonts w:cs="Arial"/>
          <w:b/>
          <w:bCs/>
          <w:sz w:val="22"/>
          <w:szCs w:val="22"/>
        </w:rPr>
      </w:pPr>
      <w:r w:rsidRPr="002F63FA">
        <w:rPr>
          <w:rFonts w:cs="Arial"/>
          <w:b/>
          <w:bCs/>
          <w:sz w:val="22"/>
          <w:szCs w:val="22"/>
        </w:rPr>
        <w:lastRenderedPageBreak/>
        <w:t>SECCIÓN II</w:t>
      </w:r>
    </w:p>
    <w:p w14:paraId="4B23B4F7" w14:textId="77777777" w:rsidR="002D0426" w:rsidRPr="002F63FA" w:rsidRDefault="002D0426" w:rsidP="00AC7E24">
      <w:pPr>
        <w:jc w:val="center"/>
        <w:rPr>
          <w:rFonts w:cs="Arial"/>
          <w:b/>
          <w:bCs/>
          <w:sz w:val="22"/>
          <w:szCs w:val="22"/>
        </w:rPr>
      </w:pPr>
      <w:r w:rsidRPr="002F63FA">
        <w:rPr>
          <w:rFonts w:cs="Arial"/>
          <w:b/>
          <w:bCs/>
          <w:sz w:val="22"/>
          <w:szCs w:val="22"/>
        </w:rPr>
        <w:t>PROVENIENTES DE LA VENTA O ARRENDAMIENTO</w:t>
      </w:r>
    </w:p>
    <w:p w14:paraId="33E23BA7" w14:textId="77777777" w:rsidR="002D0426" w:rsidRPr="002F63FA" w:rsidRDefault="002D0426" w:rsidP="00AC7E24">
      <w:pPr>
        <w:jc w:val="center"/>
        <w:rPr>
          <w:rFonts w:cs="Arial"/>
          <w:b/>
          <w:bCs/>
          <w:sz w:val="22"/>
          <w:szCs w:val="22"/>
        </w:rPr>
      </w:pPr>
      <w:r w:rsidRPr="002F63FA">
        <w:rPr>
          <w:rFonts w:cs="Arial"/>
          <w:b/>
          <w:bCs/>
          <w:sz w:val="22"/>
          <w:szCs w:val="22"/>
        </w:rPr>
        <w:t>DE LOTES Y GAVETAS DE LOS PANTEONES MUNICIPALES</w:t>
      </w:r>
    </w:p>
    <w:p w14:paraId="091739EE" w14:textId="77777777" w:rsidR="002D0426" w:rsidRPr="002F63FA" w:rsidRDefault="002D0426" w:rsidP="00AC7E24">
      <w:pPr>
        <w:jc w:val="center"/>
        <w:rPr>
          <w:rFonts w:cs="Arial"/>
          <w:b/>
          <w:sz w:val="22"/>
          <w:szCs w:val="22"/>
        </w:rPr>
      </w:pPr>
    </w:p>
    <w:p w14:paraId="5B162525" w14:textId="77777777" w:rsidR="002D0426" w:rsidRPr="002F63FA" w:rsidRDefault="002D0426" w:rsidP="00AC7E24">
      <w:pPr>
        <w:rPr>
          <w:rFonts w:cs="Arial"/>
          <w:sz w:val="22"/>
          <w:szCs w:val="22"/>
        </w:rPr>
      </w:pPr>
      <w:r w:rsidRPr="002F63FA">
        <w:rPr>
          <w:rFonts w:cs="Arial"/>
          <w:b/>
          <w:sz w:val="22"/>
          <w:szCs w:val="22"/>
        </w:rPr>
        <w:t>ARTÍCULO 37.-</w:t>
      </w:r>
      <w:r w:rsidRPr="002F63FA">
        <w:rPr>
          <w:rFonts w:cs="Arial"/>
          <w:bCs/>
          <w:sz w:val="22"/>
          <w:szCs w:val="22"/>
        </w:rPr>
        <w:t xml:space="preserve"> Son objeto de estos productos, la venta o arrendamiento de lotes y gavetas de los panteones municipales</w:t>
      </w:r>
      <w:r w:rsidRPr="002F63FA">
        <w:rPr>
          <w:rFonts w:cs="Arial"/>
          <w:sz w:val="22"/>
          <w:szCs w:val="22"/>
        </w:rPr>
        <w:t>, de acuerdo a las siguientes tarifas:</w:t>
      </w:r>
    </w:p>
    <w:p w14:paraId="7B9BD36E" w14:textId="77777777" w:rsidR="002D0426" w:rsidRPr="002F63FA" w:rsidRDefault="002D0426" w:rsidP="00AC7E24">
      <w:pPr>
        <w:rPr>
          <w:rFonts w:cs="Arial"/>
          <w:sz w:val="22"/>
          <w:szCs w:val="22"/>
        </w:rPr>
      </w:pPr>
    </w:p>
    <w:p w14:paraId="240B1EBF" w14:textId="77777777" w:rsidR="002D0426" w:rsidRPr="002F63FA" w:rsidRDefault="002D0426" w:rsidP="00AC7E24">
      <w:pPr>
        <w:rPr>
          <w:rFonts w:cs="Arial"/>
          <w:sz w:val="22"/>
          <w:szCs w:val="22"/>
        </w:rPr>
      </w:pPr>
      <w:r w:rsidRPr="002F63FA">
        <w:rPr>
          <w:rFonts w:cs="Arial"/>
          <w:sz w:val="22"/>
          <w:szCs w:val="22"/>
        </w:rPr>
        <w:t>I.- Lotes a perpetuidad. Para adultos $ 7</w:t>
      </w:r>
      <w:r>
        <w:rPr>
          <w:rFonts w:cs="Arial"/>
          <w:sz w:val="22"/>
          <w:szCs w:val="22"/>
        </w:rPr>
        <w:t xml:space="preserve">58.50, </w:t>
      </w:r>
      <w:r w:rsidRPr="002F63FA">
        <w:rPr>
          <w:rFonts w:cs="Arial"/>
          <w:sz w:val="22"/>
          <w:szCs w:val="22"/>
        </w:rPr>
        <w:t xml:space="preserve">para niños $ </w:t>
      </w:r>
      <w:r>
        <w:rPr>
          <w:rFonts w:cs="Arial"/>
          <w:sz w:val="22"/>
          <w:szCs w:val="22"/>
        </w:rPr>
        <w:t>385.</w:t>
      </w:r>
      <w:r w:rsidRPr="002F63FA">
        <w:rPr>
          <w:rFonts w:cs="Arial"/>
          <w:sz w:val="22"/>
          <w:szCs w:val="22"/>
        </w:rPr>
        <w:t>00.</w:t>
      </w:r>
    </w:p>
    <w:p w14:paraId="59A73B8F" w14:textId="77777777" w:rsidR="002D0426" w:rsidRPr="002F63FA" w:rsidRDefault="002D0426" w:rsidP="00AC7E24">
      <w:pPr>
        <w:rPr>
          <w:rFonts w:cs="Arial"/>
          <w:sz w:val="22"/>
          <w:szCs w:val="22"/>
        </w:rPr>
      </w:pPr>
    </w:p>
    <w:p w14:paraId="7FA4C34C" w14:textId="77777777" w:rsidR="002D0426" w:rsidRPr="002F63FA" w:rsidRDefault="002D0426" w:rsidP="00AC7E24">
      <w:pPr>
        <w:rPr>
          <w:rFonts w:cs="Arial"/>
          <w:sz w:val="22"/>
          <w:szCs w:val="22"/>
        </w:rPr>
      </w:pPr>
      <w:r w:rsidRPr="002F63FA">
        <w:rPr>
          <w:rFonts w:cs="Arial"/>
          <w:sz w:val="22"/>
          <w:szCs w:val="22"/>
        </w:rPr>
        <w:t xml:space="preserve">II.- Gavetas por uso de fosa 5 años $ </w:t>
      </w:r>
      <w:r>
        <w:rPr>
          <w:rFonts w:cs="Arial"/>
          <w:sz w:val="22"/>
          <w:szCs w:val="22"/>
        </w:rPr>
        <w:t>210</w:t>
      </w:r>
      <w:r w:rsidRPr="002F63FA">
        <w:rPr>
          <w:rFonts w:cs="Arial"/>
          <w:sz w:val="22"/>
          <w:szCs w:val="22"/>
        </w:rPr>
        <w:t>.00.</w:t>
      </w:r>
    </w:p>
    <w:p w14:paraId="6EE53F74" w14:textId="77777777" w:rsidR="002D0426" w:rsidRPr="002F63FA" w:rsidRDefault="002D0426" w:rsidP="00AC7E24">
      <w:pPr>
        <w:rPr>
          <w:rFonts w:cs="Arial"/>
          <w:sz w:val="22"/>
          <w:szCs w:val="22"/>
        </w:rPr>
      </w:pPr>
    </w:p>
    <w:p w14:paraId="6BC0474A" w14:textId="77777777" w:rsidR="002D0426" w:rsidRPr="002F63FA" w:rsidRDefault="002D0426" w:rsidP="00AC7E24">
      <w:pPr>
        <w:rPr>
          <w:rFonts w:cs="Arial"/>
          <w:sz w:val="22"/>
          <w:szCs w:val="22"/>
        </w:rPr>
      </w:pPr>
      <w:r w:rsidRPr="002F63FA">
        <w:rPr>
          <w:rFonts w:cs="Arial"/>
          <w:sz w:val="22"/>
          <w:szCs w:val="22"/>
        </w:rPr>
        <w:t>Cuando se solicite a perpetuidad una fosa dentro del primer año de efectuada la inhumación, se abonará el importe de la perpetuidad a lo que se hubiere enterado por derecho de temporalidad.</w:t>
      </w:r>
    </w:p>
    <w:p w14:paraId="4A7BCF5A" w14:textId="77777777" w:rsidR="002D0426" w:rsidRPr="002F63FA" w:rsidRDefault="002D0426" w:rsidP="00AC7E24">
      <w:pPr>
        <w:rPr>
          <w:rFonts w:cs="Arial"/>
          <w:sz w:val="22"/>
          <w:szCs w:val="22"/>
        </w:rPr>
      </w:pPr>
    </w:p>
    <w:p w14:paraId="0ACE9813" w14:textId="77777777" w:rsidR="002D0426" w:rsidRPr="002F63FA" w:rsidRDefault="002D0426" w:rsidP="00AC7E24">
      <w:pPr>
        <w:rPr>
          <w:rFonts w:cs="Arial"/>
          <w:sz w:val="22"/>
          <w:szCs w:val="22"/>
        </w:rPr>
      </w:pPr>
      <w:r w:rsidRPr="002F63FA">
        <w:rPr>
          <w:rFonts w:cs="Arial"/>
          <w:sz w:val="22"/>
          <w:szCs w:val="22"/>
        </w:rPr>
        <w:t>Los ayuntamientos podrán otorgan en comodato, los lotes y gavetas del panteón municipal, en los casos que justificadamente lo ameriten. El presidente municipal podrá concederlo por una temporalidad, sometiendo su acuerdo al Ayuntamiento para su resolución definitiva.</w:t>
      </w:r>
    </w:p>
    <w:p w14:paraId="32ACC55A" w14:textId="77777777" w:rsidR="002D0426" w:rsidRPr="002F63FA" w:rsidRDefault="002D0426" w:rsidP="00AC7E24">
      <w:pPr>
        <w:rPr>
          <w:rFonts w:cs="Arial"/>
          <w:sz w:val="22"/>
          <w:szCs w:val="22"/>
        </w:rPr>
      </w:pPr>
    </w:p>
    <w:p w14:paraId="291BED3B" w14:textId="77777777" w:rsidR="002D0426" w:rsidRPr="002F63FA" w:rsidRDefault="002D0426" w:rsidP="00AC7E24">
      <w:pPr>
        <w:rPr>
          <w:rFonts w:cs="Arial"/>
          <w:sz w:val="22"/>
          <w:szCs w:val="22"/>
        </w:rPr>
      </w:pPr>
      <w:r w:rsidRPr="002F63FA">
        <w:rPr>
          <w:rFonts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14:paraId="2F68BA9D" w14:textId="1DC22EB9" w:rsidR="002D0426" w:rsidRDefault="002D0426" w:rsidP="00AC7E24">
      <w:pPr>
        <w:rPr>
          <w:rFonts w:cs="Arial"/>
          <w:b/>
          <w:sz w:val="22"/>
          <w:szCs w:val="22"/>
        </w:rPr>
      </w:pPr>
    </w:p>
    <w:p w14:paraId="3D871FFC" w14:textId="77777777" w:rsidR="00152D3E" w:rsidRPr="002F63FA" w:rsidRDefault="00152D3E" w:rsidP="00AC7E24">
      <w:pPr>
        <w:rPr>
          <w:rFonts w:cs="Arial"/>
          <w:b/>
          <w:sz w:val="22"/>
          <w:szCs w:val="22"/>
        </w:rPr>
      </w:pPr>
    </w:p>
    <w:p w14:paraId="5FCBEC21" w14:textId="77777777" w:rsidR="002D0426" w:rsidRPr="002F63FA" w:rsidRDefault="002D0426" w:rsidP="00AC7E24">
      <w:pPr>
        <w:jc w:val="center"/>
        <w:rPr>
          <w:rFonts w:cs="Arial"/>
          <w:b/>
          <w:bCs/>
          <w:sz w:val="22"/>
          <w:szCs w:val="22"/>
        </w:rPr>
      </w:pPr>
      <w:r w:rsidRPr="002F63FA">
        <w:rPr>
          <w:rFonts w:cs="Arial"/>
          <w:b/>
          <w:bCs/>
          <w:sz w:val="22"/>
          <w:szCs w:val="22"/>
        </w:rPr>
        <w:t>SECCIÓN III</w:t>
      </w:r>
    </w:p>
    <w:p w14:paraId="2D2E98B0" w14:textId="77777777" w:rsidR="002D0426" w:rsidRPr="002F63FA" w:rsidRDefault="002D0426" w:rsidP="00AC7E24">
      <w:pPr>
        <w:jc w:val="center"/>
        <w:rPr>
          <w:rFonts w:cs="Arial"/>
          <w:b/>
          <w:bCs/>
          <w:sz w:val="22"/>
          <w:szCs w:val="22"/>
        </w:rPr>
      </w:pPr>
      <w:r w:rsidRPr="002F63FA">
        <w:rPr>
          <w:rFonts w:cs="Arial"/>
          <w:b/>
          <w:bCs/>
          <w:sz w:val="22"/>
          <w:szCs w:val="22"/>
        </w:rPr>
        <w:t>PROVENIENTES DEL ARRENDAMIENTO DE LOCALES</w:t>
      </w:r>
    </w:p>
    <w:p w14:paraId="6FA46496" w14:textId="77777777" w:rsidR="002D0426" w:rsidRPr="002F63FA" w:rsidRDefault="002D0426" w:rsidP="00AC7E24">
      <w:pPr>
        <w:jc w:val="center"/>
        <w:rPr>
          <w:rFonts w:cs="Arial"/>
          <w:b/>
          <w:bCs/>
          <w:sz w:val="22"/>
          <w:szCs w:val="22"/>
        </w:rPr>
      </w:pPr>
      <w:r w:rsidRPr="002F63FA">
        <w:rPr>
          <w:rFonts w:cs="Arial"/>
          <w:b/>
          <w:bCs/>
          <w:sz w:val="22"/>
          <w:szCs w:val="22"/>
        </w:rPr>
        <w:t>UBICADOS EN LOS MERCADOS MUNICIPALES</w:t>
      </w:r>
    </w:p>
    <w:p w14:paraId="10B3C7BB" w14:textId="77777777" w:rsidR="002D0426" w:rsidRPr="002F63FA" w:rsidRDefault="002D0426" w:rsidP="00AC7E24">
      <w:pPr>
        <w:ind w:right="50"/>
        <w:rPr>
          <w:rFonts w:cs="Arial"/>
          <w:b/>
          <w:sz w:val="22"/>
          <w:szCs w:val="22"/>
        </w:rPr>
      </w:pPr>
    </w:p>
    <w:p w14:paraId="5C020083" w14:textId="77777777" w:rsidR="002D0426" w:rsidRPr="002F63FA" w:rsidRDefault="002D0426" w:rsidP="00AC7E24">
      <w:pPr>
        <w:rPr>
          <w:rFonts w:cs="Arial"/>
          <w:bCs/>
          <w:sz w:val="22"/>
          <w:szCs w:val="22"/>
        </w:rPr>
      </w:pPr>
      <w:r w:rsidRPr="002F63FA">
        <w:rPr>
          <w:rFonts w:cs="Arial"/>
          <w:b/>
          <w:sz w:val="22"/>
          <w:szCs w:val="22"/>
        </w:rPr>
        <w:t>ARTÍCULO 38.-</w:t>
      </w:r>
      <w:r w:rsidRPr="002F63FA">
        <w:rPr>
          <w:rFonts w:cs="Arial"/>
          <w:bCs/>
          <w:sz w:val="22"/>
          <w:szCs w:val="22"/>
        </w:rPr>
        <w:t xml:space="preserve"> Es objeto de estos productos, el arrendamiento de locales ubicados en los mercados municipales.</w:t>
      </w:r>
    </w:p>
    <w:p w14:paraId="53DA888A" w14:textId="77777777" w:rsidR="002D0426" w:rsidRPr="002F63FA" w:rsidRDefault="002D0426" w:rsidP="00AC7E24">
      <w:pPr>
        <w:rPr>
          <w:rFonts w:cs="Arial"/>
          <w:bCs/>
          <w:sz w:val="22"/>
          <w:szCs w:val="22"/>
        </w:rPr>
      </w:pPr>
    </w:p>
    <w:p w14:paraId="01B50601" w14:textId="77777777" w:rsidR="002D0426" w:rsidRPr="002F63FA" w:rsidRDefault="002D0426" w:rsidP="00AC7E24">
      <w:pPr>
        <w:rPr>
          <w:rFonts w:cs="Arial"/>
          <w:sz w:val="22"/>
          <w:szCs w:val="22"/>
        </w:rPr>
      </w:pPr>
      <w:r w:rsidRPr="002F63FA">
        <w:rPr>
          <w:rFonts w:cs="Arial"/>
          <w:sz w:val="22"/>
          <w:szCs w:val="22"/>
        </w:rPr>
        <w:t xml:space="preserve">I.-  Locales interiores </w:t>
      </w:r>
      <w:r w:rsidRPr="002F63FA">
        <w:rPr>
          <w:rFonts w:cs="Arial"/>
          <w:sz w:val="22"/>
          <w:szCs w:val="22"/>
        </w:rPr>
        <w:tab/>
        <w:t xml:space="preserve"> $ 12.</w:t>
      </w:r>
      <w:r>
        <w:rPr>
          <w:rFonts w:cs="Arial"/>
          <w:sz w:val="22"/>
          <w:szCs w:val="22"/>
        </w:rPr>
        <w:t>6</w:t>
      </w:r>
      <w:r w:rsidRPr="002F63FA">
        <w:rPr>
          <w:rFonts w:cs="Arial"/>
          <w:sz w:val="22"/>
          <w:szCs w:val="22"/>
        </w:rPr>
        <w:t>7 diarios por metro cuadrado.</w:t>
      </w:r>
    </w:p>
    <w:p w14:paraId="18B40F1C" w14:textId="77777777" w:rsidR="002D0426" w:rsidRPr="002F63FA" w:rsidRDefault="002D0426" w:rsidP="00AC7E24">
      <w:pPr>
        <w:rPr>
          <w:rFonts w:cs="Arial"/>
          <w:sz w:val="22"/>
          <w:szCs w:val="22"/>
        </w:rPr>
      </w:pPr>
    </w:p>
    <w:p w14:paraId="4EB4683C" w14:textId="77777777" w:rsidR="002D0426" w:rsidRPr="002F63FA" w:rsidRDefault="002D0426" w:rsidP="00AC7E24">
      <w:pPr>
        <w:rPr>
          <w:rFonts w:cs="Arial"/>
          <w:b/>
          <w:sz w:val="22"/>
          <w:szCs w:val="22"/>
        </w:rPr>
      </w:pPr>
      <w:r w:rsidRPr="002F63FA">
        <w:rPr>
          <w:rFonts w:cs="Arial"/>
          <w:sz w:val="22"/>
          <w:szCs w:val="22"/>
        </w:rPr>
        <w:t>II.- Locales exteriores $ 2</w:t>
      </w:r>
      <w:r>
        <w:rPr>
          <w:rFonts w:cs="Arial"/>
          <w:sz w:val="22"/>
          <w:szCs w:val="22"/>
        </w:rPr>
        <w:t>5</w:t>
      </w:r>
      <w:r w:rsidRPr="002F63FA">
        <w:rPr>
          <w:rFonts w:cs="Arial"/>
          <w:sz w:val="22"/>
          <w:szCs w:val="22"/>
        </w:rPr>
        <w:t>.</w:t>
      </w:r>
      <w:r>
        <w:rPr>
          <w:rFonts w:cs="Arial"/>
          <w:sz w:val="22"/>
          <w:szCs w:val="22"/>
        </w:rPr>
        <w:t>25</w:t>
      </w:r>
      <w:r w:rsidRPr="002F63FA">
        <w:rPr>
          <w:rFonts w:cs="Arial"/>
          <w:sz w:val="22"/>
          <w:szCs w:val="22"/>
        </w:rPr>
        <w:t xml:space="preserve"> diarios por metro cuadrado.</w:t>
      </w:r>
    </w:p>
    <w:p w14:paraId="456336C4" w14:textId="03E2E9E8" w:rsidR="002D0426" w:rsidRDefault="002D0426" w:rsidP="00AC7E24">
      <w:pPr>
        <w:rPr>
          <w:rFonts w:cs="Arial"/>
          <w:bCs/>
          <w:sz w:val="22"/>
          <w:szCs w:val="22"/>
        </w:rPr>
      </w:pPr>
    </w:p>
    <w:p w14:paraId="33341737" w14:textId="77777777" w:rsidR="00152D3E" w:rsidRPr="002F63FA" w:rsidRDefault="00152D3E" w:rsidP="00AC7E24">
      <w:pPr>
        <w:rPr>
          <w:rFonts w:cs="Arial"/>
          <w:bCs/>
          <w:sz w:val="22"/>
          <w:szCs w:val="22"/>
        </w:rPr>
      </w:pPr>
    </w:p>
    <w:p w14:paraId="0A38CD74" w14:textId="77777777" w:rsidR="002D0426" w:rsidRPr="002F63FA" w:rsidRDefault="002D0426" w:rsidP="00AC7E24">
      <w:pPr>
        <w:jc w:val="center"/>
        <w:rPr>
          <w:rFonts w:cs="Arial"/>
          <w:b/>
          <w:bCs/>
          <w:sz w:val="22"/>
          <w:szCs w:val="22"/>
        </w:rPr>
      </w:pPr>
      <w:r w:rsidRPr="002F63FA">
        <w:rPr>
          <w:rFonts w:cs="Arial"/>
          <w:b/>
          <w:bCs/>
          <w:sz w:val="22"/>
          <w:szCs w:val="22"/>
        </w:rPr>
        <w:t>SECCIÓN IV</w:t>
      </w:r>
    </w:p>
    <w:p w14:paraId="402EA339" w14:textId="77777777" w:rsidR="002D0426" w:rsidRPr="002F63FA" w:rsidRDefault="002D0426" w:rsidP="00AC7E24">
      <w:pPr>
        <w:jc w:val="center"/>
        <w:rPr>
          <w:rFonts w:cs="Arial"/>
          <w:b/>
          <w:bCs/>
          <w:sz w:val="22"/>
          <w:szCs w:val="22"/>
        </w:rPr>
      </w:pPr>
      <w:r w:rsidRPr="002F63FA">
        <w:rPr>
          <w:rFonts w:cs="Arial"/>
          <w:b/>
          <w:bCs/>
          <w:sz w:val="22"/>
          <w:szCs w:val="22"/>
        </w:rPr>
        <w:t>OTROS PRODUCTOS</w:t>
      </w:r>
    </w:p>
    <w:p w14:paraId="58389181" w14:textId="77777777" w:rsidR="002D0426" w:rsidRPr="002F63FA" w:rsidRDefault="002D0426" w:rsidP="00AC7E24">
      <w:pPr>
        <w:ind w:right="50"/>
        <w:rPr>
          <w:rFonts w:cs="Arial"/>
          <w:b/>
          <w:sz w:val="22"/>
          <w:szCs w:val="22"/>
        </w:rPr>
      </w:pPr>
    </w:p>
    <w:p w14:paraId="0D32ECDD" w14:textId="77777777" w:rsidR="002D0426" w:rsidRPr="002F63FA" w:rsidRDefault="002D0426" w:rsidP="00AC7E24">
      <w:pPr>
        <w:ind w:right="50"/>
        <w:rPr>
          <w:rFonts w:cs="Arial"/>
          <w:bCs/>
          <w:sz w:val="22"/>
          <w:szCs w:val="22"/>
        </w:rPr>
      </w:pPr>
      <w:r w:rsidRPr="002F63FA">
        <w:rPr>
          <w:rFonts w:cs="Arial"/>
          <w:b/>
          <w:sz w:val="22"/>
          <w:szCs w:val="22"/>
        </w:rPr>
        <w:t>ARTÍCULO 39.-</w:t>
      </w:r>
      <w:r w:rsidRPr="002F63FA">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75B59C72" w14:textId="3EBB610E" w:rsidR="002D0426" w:rsidRDefault="002D0426" w:rsidP="00AC7E24">
      <w:pPr>
        <w:ind w:right="50"/>
        <w:jc w:val="center"/>
        <w:rPr>
          <w:rFonts w:cs="Arial"/>
          <w:bCs/>
          <w:sz w:val="22"/>
          <w:szCs w:val="22"/>
        </w:rPr>
      </w:pPr>
    </w:p>
    <w:p w14:paraId="35872C7B" w14:textId="77777777" w:rsidR="00152D3E" w:rsidRPr="002F63FA" w:rsidRDefault="00152D3E" w:rsidP="00AC7E24">
      <w:pPr>
        <w:ind w:right="50"/>
        <w:jc w:val="center"/>
        <w:rPr>
          <w:rFonts w:cs="Arial"/>
          <w:bCs/>
          <w:sz w:val="22"/>
          <w:szCs w:val="22"/>
        </w:rPr>
      </w:pPr>
    </w:p>
    <w:p w14:paraId="533FAA2A" w14:textId="77777777" w:rsidR="002D0426" w:rsidRPr="002F63FA" w:rsidRDefault="002D0426" w:rsidP="00AC7E24">
      <w:pPr>
        <w:ind w:right="50"/>
        <w:jc w:val="center"/>
        <w:rPr>
          <w:rFonts w:cs="Arial"/>
          <w:b/>
          <w:sz w:val="22"/>
          <w:szCs w:val="22"/>
        </w:rPr>
      </w:pPr>
      <w:r w:rsidRPr="002F63FA">
        <w:rPr>
          <w:rFonts w:cs="Arial"/>
          <w:b/>
          <w:sz w:val="22"/>
          <w:szCs w:val="22"/>
        </w:rPr>
        <w:t>CAPÍTULO SEGUNDO</w:t>
      </w:r>
    </w:p>
    <w:p w14:paraId="4C6FE4B3" w14:textId="77777777" w:rsidR="002D0426" w:rsidRPr="002F63FA" w:rsidRDefault="002D0426" w:rsidP="00AC7E24">
      <w:pPr>
        <w:jc w:val="center"/>
        <w:rPr>
          <w:rFonts w:cs="Arial"/>
          <w:b/>
          <w:bCs/>
          <w:sz w:val="22"/>
          <w:szCs w:val="22"/>
        </w:rPr>
      </w:pPr>
      <w:r w:rsidRPr="002F63FA">
        <w:rPr>
          <w:rFonts w:cs="Arial"/>
          <w:b/>
          <w:bCs/>
          <w:sz w:val="22"/>
          <w:szCs w:val="22"/>
        </w:rPr>
        <w:t>DE LOS APROVECHAMIENTOS</w:t>
      </w:r>
    </w:p>
    <w:p w14:paraId="7BA57FE4" w14:textId="77777777" w:rsidR="002D0426" w:rsidRPr="002F63FA" w:rsidRDefault="002D0426" w:rsidP="00AC7E24">
      <w:pPr>
        <w:jc w:val="center"/>
        <w:rPr>
          <w:rFonts w:cs="Arial"/>
          <w:b/>
          <w:bCs/>
          <w:sz w:val="22"/>
          <w:szCs w:val="22"/>
        </w:rPr>
      </w:pPr>
    </w:p>
    <w:p w14:paraId="17283801" w14:textId="77777777" w:rsidR="002D0426" w:rsidRPr="002F63FA" w:rsidRDefault="002D0426" w:rsidP="00AC7E24">
      <w:pPr>
        <w:jc w:val="center"/>
        <w:rPr>
          <w:rFonts w:cs="Arial"/>
          <w:b/>
          <w:bCs/>
          <w:sz w:val="22"/>
          <w:szCs w:val="22"/>
        </w:rPr>
      </w:pPr>
      <w:r w:rsidRPr="002F63FA">
        <w:rPr>
          <w:rFonts w:cs="Arial"/>
          <w:b/>
          <w:bCs/>
          <w:sz w:val="22"/>
          <w:szCs w:val="22"/>
        </w:rPr>
        <w:t>SECCIÓN I</w:t>
      </w:r>
    </w:p>
    <w:p w14:paraId="7CF940AC" w14:textId="77777777" w:rsidR="002D0426" w:rsidRPr="002F63FA" w:rsidRDefault="002D0426" w:rsidP="00AC7E24">
      <w:pPr>
        <w:jc w:val="center"/>
        <w:rPr>
          <w:rFonts w:cs="Arial"/>
          <w:b/>
          <w:bCs/>
          <w:sz w:val="22"/>
          <w:szCs w:val="22"/>
        </w:rPr>
      </w:pPr>
      <w:r w:rsidRPr="002F63FA">
        <w:rPr>
          <w:rFonts w:cs="Arial"/>
          <w:b/>
          <w:bCs/>
          <w:sz w:val="22"/>
          <w:szCs w:val="22"/>
        </w:rPr>
        <w:t>DISPOSICIONES GENERALES</w:t>
      </w:r>
    </w:p>
    <w:p w14:paraId="0132FD2D" w14:textId="77777777" w:rsidR="002D0426" w:rsidRPr="002F63FA" w:rsidRDefault="002D0426" w:rsidP="00AC7E24">
      <w:pPr>
        <w:ind w:right="50"/>
        <w:jc w:val="center"/>
        <w:rPr>
          <w:rFonts w:cs="Arial"/>
          <w:bCs/>
          <w:sz w:val="22"/>
          <w:szCs w:val="22"/>
        </w:rPr>
      </w:pPr>
    </w:p>
    <w:p w14:paraId="1C275009" w14:textId="77777777" w:rsidR="002D0426" w:rsidRPr="002F63FA" w:rsidRDefault="002D0426" w:rsidP="00AC7E24">
      <w:pPr>
        <w:rPr>
          <w:rFonts w:cs="Arial"/>
          <w:bCs/>
          <w:sz w:val="22"/>
          <w:szCs w:val="22"/>
        </w:rPr>
      </w:pPr>
      <w:r w:rsidRPr="002F63FA">
        <w:rPr>
          <w:rFonts w:cs="Arial"/>
          <w:b/>
          <w:sz w:val="22"/>
          <w:szCs w:val="22"/>
        </w:rPr>
        <w:t>ARTÍCULO 40.-</w:t>
      </w:r>
      <w:r w:rsidRPr="002F63FA">
        <w:rPr>
          <w:rFonts w:cs="Arial"/>
          <w:bCs/>
          <w:sz w:val="22"/>
          <w:szCs w:val="22"/>
        </w:rPr>
        <w:t xml:space="preserve"> Se clasifican como aprovechamientos los ingresos que perciba el Municipio por los siguientes conceptos:</w:t>
      </w:r>
    </w:p>
    <w:p w14:paraId="2B3634F3" w14:textId="77777777" w:rsidR="002D0426" w:rsidRPr="002F63FA" w:rsidRDefault="002D0426" w:rsidP="00AC7E24">
      <w:pPr>
        <w:rPr>
          <w:rFonts w:cs="Arial"/>
          <w:sz w:val="22"/>
          <w:szCs w:val="22"/>
        </w:rPr>
      </w:pPr>
    </w:p>
    <w:p w14:paraId="599A1EC9" w14:textId="77777777" w:rsidR="002D0426" w:rsidRPr="002F63FA" w:rsidRDefault="002D0426" w:rsidP="00AC7E24">
      <w:pPr>
        <w:rPr>
          <w:rFonts w:cs="Arial"/>
          <w:sz w:val="22"/>
          <w:szCs w:val="22"/>
        </w:rPr>
      </w:pPr>
      <w:r w:rsidRPr="002F63FA">
        <w:rPr>
          <w:rFonts w:cs="Arial"/>
          <w:sz w:val="22"/>
          <w:szCs w:val="22"/>
        </w:rPr>
        <w:t>I. Ingresos por sanciones administrativas.</w:t>
      </w:r>
    </w:p>
    <w:p w14:paraId="089BF8AD" w14:textId="77777777" w:rsidR="002D0426" w:rsidRPr="002F63FA" w:rsidRDefault="002D0426" w:rsidP="00AC7E24">
      <w:pPr>
        <w:rPr>
          <w:rFonts w:cs="Arial"/>
          <w:sz w:val="22"/>
          <w:szCs w:val="22"/>
        </w:rPr>
      </w:pPr>
      <w:r w:rsidRPr="002F63FA">
        <w:rPr>
          <w:rFonts w:cs="Arial"/>
          <w:sz w:val="22"/>
          <w:szCs w:val="22"/>
        </w:rPr>
        <w:t>II. La adjudicación a favor del fisco de bienes abandonados.</w:t>
      </w:r>
    </w:p>
    <w:p w14:paraId="629FB300" w14:textId="77777777" w:rsidR="002D0426" w:rsidRPr="002F63FA" w:rsidRDefault="002D0426" w:rsidP="00AC7E24">
      <w:pPr>
        <w:rPr>
          <w:rFonts w:cs="Arial"/>
          <w:sz w:val="22"/>
          <w:szCs w:val="22"/>
        </w:rPr>
      </w:pPr>
      <w:r w:rsidRPr="002F63FA">
        <w:rPr>
          <w:rFonts w:cs="Arial"/>
          <w:sz w:val="22"/>
          <w:szCs w:val="22"/>
        </w:rPr>
        <w:t>III. Ingresos por transferencia que perciba el Municipio:</w:t>
      </w:r>
    </w:p>
    <w:p w14:paraId="23A30302" w14:textId="77777777" w:rsidR="002D0426" w:rsidRPr="002F63FA" w:rsidRDefault="002D0426" w:rsidP="00AC7E24">
      <w:pPr>
        <w:rPr>
          <w:rFonts w:cs="Arial"/>
          <w:sz w:val="22"/>
          <w:szCs w:val="22"/>
        </w:rPr>
      </w:pPr>
    </w:p>
    <w:p w14:paraId="3FB72ECE" w14:textId="77777777" w:rsidR="002D0426" w:rsidRPr="002F63FA" w:rsidRDefault="002D0426" w:rsidP="00AC7E24">
      <w:pPr>
        <w:ind w:firstLine="426"/>
        <w:rPr>
          <w:rFonts w:cs="Arial"/>
          <w:sz w:val="22"/>
          <w:szCs w:val="22"/>
        </w:rPr>
      </w:pPr>
      <w:r w:rsidRPr="002F63FA">
        <w:rPr>
          <w:rFonts w:cs="Arial"/>
          <w:sz w:val="22"/>
          <w:szCs w:val="22"/>
        </w:rPr>
        <w:t>a). Cesiones, herencias, legados, o donaciones.</w:t>
      </w:r>
    </w:p>
    <w:p w14:paraId="718B6ED2" w14:textId="77777777" w:rsidR="002D0426" w:rsidRPr="002F63FA" w:rsidRDefault="002D0426" w:rsidP="00AC7E24">
      <w:pPr>
        <w:ind w:firstLine="426"/>
        <w:rPr>
          <w:rFonts w:cs="Arial"/>
          <w:sz w:val="22"/>
          <w:szCs w:val="22"/>
        </w:rPr>
      </w:pPr>
      <w:r w:rsidRPr="002F63FA">
        <w:rPr>
          <w:rFonts w:cs="Arial"/>
          <w:sz w:val="22"/>
          <w:szCs w:val="22"/>
        </w:rPr>
        <w:t>b). Adjudicaciones en favor del Municipio.</w:t>
      </w:r>
    </w:p>
    <w:p w14:paraId="0D277444" w14:textId="77777777" w:rsidR="002D0426" w:rsidRPr="002F63FA" w:rsidRDefault="002D0426" w:rsidP="00AC7E24">
      <w:pPr>
        <w:ind w:firstLine="426"/>
        <w:rPr>
          <w:rFonts w:cs="Arial"/>
          <w:sz w:val="22"/>
          <w:szCs w:val="22"/>
        </w:rPr>
      </w:pPr>
      <w:r w:rsidRPr="002F63FA">
        <w:rPr>
          <w:rFonts w:cs="Arial"/>
          <w:sz w:val="22"/>
          <w:szCs w:val="22"/>
        </w:rPr>
        <w:t>c). Aportaciones y subsidios de otro nivel de gobierno u organismos públicos o privados.</w:t>
      </w:r>
    </w:p>
    <w:p w14:paraId="3DA3FF7D" w14:textId="77777777" w:rsidR="002D0426" w:rsidRPr="002F63FA" w:rsidRDefault="002D0426" w:rsidP="00AC7E24">
      <w:pPr>
        <w:jc w:val="center"/>
        <w:rPr>
          <w:rFonts w:cs="Arial"/>
          <w:bCs/>
          <w:sz w:val="22"/>
          <w:szCs w:val="22"/>
        </w:rPr>
      </w:pPr>
    </w:p>
    <w:p w14:paraId="246B2D73" w14:textId="77777777" w:rsidR="00152D3E" w:rsidRDefault="00152D3E" w:rsidP="00AC7E24">
      <w:pPr>
        <w:jc w:val="center"/>
        <w:rPr>
          <w:rFonts w:cs="Arial"/>
          <w:b/>
          <w:bCs/>
          <w:sz w:val="22"/>
          <w:szCs w:val="22"/>
        </w:rPr>
      </w:pPr>
    </w:p>
    <w:p w14:paraId="578D2D62" w14:textId="11C3ED16" w:rsidR="002D0426" w:rsidRPr="002F63FA" w:rsidRDefault="002D0426" w:rsidP="00AC7E24">
      <w:pPr>
        <w:jc w:val="center"/>
        <w:rPr>
          <w:rFonts w:cs="Arial"/>
          <w:b/>
          <w:bCs/>
          <w:sz w:val="22"/>
          <w:szCs w:val="22"/>
        </w:rPr>
      </w:pPr>
      <w:r w:rsidRPr="002F63FA">
        <w:rPr>
          <w:rFonts w:cs="Arial"/>
          <w:b/>
          <w:bCs/>
          <w:sz w:val="22"/>
          <w:szCs w:val="22"/>
        </w:rPr>
        <w:t>SECCIÓN II</w:t>
      </w:r>
    </w:p>
    <w:p w14:paraId="5E12F3AC" w14:textId="77777777" w:rsidR="002D0426" w:rsidRPr="002F63FA" w:rsidRDefault="002D0426" w:rsidP="00AC7E24">
      <w:pPr>
        <w:jc w:val="center"/>
        <w:rPr>
          <w:rFonts w:cs="Arial"/>
          <w:b/>
          <w:bCs/>
          <w:sz w:val="22"/>
          <w:szCs w:val="22"/>
        </w:rPr>
      </w:pPr>
      <w:r w:rsidRPr="002F63FA">
        <w:rPr>
          <w:rFonts w:cs="Arial"/>
          <w:b/>
          <w:bCs/>
          <w:sz w:val="22"/>
          <w:szCs w:val="22"/>
        </w:rPr>
        <w:t>DE LOS INGRESOS POR TRANSFERENCIA</w:t>
      </w:r>
    </w:p>
    <w:p w14:paraId="181AFCFB" w14:textId="77777777" w:rsidR="002D0426" w:rsidRPr="002F63FA" w:rsidRDefault="002D0426" w:rsidP="00AC7E24">
      <w:pPr>
        <w:jc w:val="center"/>
        <w:rPr>
          <w:rFonts w:cs="Arial"/>
          <w:b/>
          <w:bCs/>
          <w:sz w:val="22"/>
          <w:szCs w:val="22"/>
        </w:rPr>
      </w:pPr>
    </w:p>
    <w:p w14:paraId="5E67E773" w14:textId="77777777" w:rsidR="002D0426" w:rsidRPr="002F63FA" w:rsidRDefault="002D0426" w:rsidP="00AC7E24">
      <w:pPr>
        <w:rPr>
          <w:rFonts w:cs="Arial"/>
          <w:bCs/>
          <w:sz w:val="22"/>
          <w:szCs w:val="22"/>
        </w:rPr>
      </w:pPr>
      <w:r w:rsidRPr="002F63FA">
        <w:rPr>
          <w:rFonts w:cs="Arial"/>
          <w:b/>
          <w:sz w:val="22"/>
          <w:szCs w:val="22"/>
        </w:rPr>
        <w:t>ARTÍCULO 41.-</w:t>
      </w:r>
      <w:r w:rsidRPr="002F63FA">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326FE71" w14:textId="6A60B4F5" w:rsidR="002D0426" w:rsidRDefault="002D0426" w:rsidP="00AC7E24">
      <w:pPr>
        <w:rPr>
          <w:rFonts w:cs="Arial"/>
          <w:bCs/>
          <w:sz w:val="22"/>
          <w:szCs w:val="22"/>
        </w:rPr>
      </w:pPr>
    </w:p>
    <w:p w14:paraId="1B0B0B79" w14:textId="77777777" w:rsidR="00152D3E" w:rsidRPr="002F63FA" w:rsidRDefault="00152D3E" w:rsidP="00AC7E24">
      <w:pPr>
        <w:rPr>
          <w:rFonts w:cs="Arial"/>
          <w:bCs/>
          <w:sz w:val="22"/>
          <w:szCs w:val="22"/>
        </w:rPr>
      </w:pPr>
    </w:p>
    <w:p w14:paraId="19FC22D3" w14:textId="77777777" w:rsidR="002D0426" w:rsidRPr="002F63FA" w:rsidRDefault="002D0426" w:rsidP="00AC7E24">
      <w:pPr>
        <w:jc w:val="center"/>
        <w:rPr>
          <w:rFonts w:cs="Arial"/>
          <w:b/>
          <w:bCs/>
          <w:sz w:val="22"/>
          <w:szCs w:val="22"/>
        </w:rPr>
      </w:pPr>
      <w:r w:rsidRPr="002F63FA">
        <w:rPr>
          <w:rFonts w:cs="Arial"/>
          <w:b/>
          <w:bCs/>
          <w:sz w:val="22"/>
          <w:szCs w:val="22"/>
        </w:rPr>
        <w:t>SECCIÓN III</w:t>
      </w:r>
    </w:p>
    <w:p w14:paraId="78D0B019" w14:textId="77777777" w:rsidR="002D0426" w:rsidRPr="002F63FA" w:rsidRDefault="002D0426" w:rsidP="00AC7E24">
      <w:pPr>
        <w:jc w:val="center"/>
        <w:rPr>
          <w:rFonts w:cs="Arial"/>
          <w:b/>
          <w:bCs/>
          <w:sz w:val="22"/>
          <w:szCs w:val="22"/>
        </w:rPr>
      </w:pPr>
      <w:r w:rsidRPr="002F63FA">
        <w:rPr>
          <w:rFonts w:cs="Arial"/>
          <w:b/>
          <w:bCs/>
          <w:sz w:val="22"/>
          <w:szCs w:val="22"/>
        </w:rPr>
        <w:t>DE LOS INGRESOS DERIVADOS DE SANCIONES</w:t>
      </w:r>
    </w:p>
    <w:p w14:paraId="790098CD" w14:textId="77777777" w:rsidR="002D0426" w:rsidRPr="002F63FA" w:rsidRDefault="002D0426" w:rsidP="00AC7E24">
      <w:pPr>
        <w:jc w:val="center"/>
        <w:rPr>
          <w:rFonts w:cs="Arial"/>
          <w:b/>
          <w:bCs/>
          <w:sz w:val="22"/>
          <w:szCs w:val="22"/>
        </w:rPr>
      </w:pPr>
    </w:p>
    <w:p w14:paraId="26F2FC11" w14:textId="77777777" w:rsidR="002D0426" w:rsidRPr="002F63FA" w:rsidRDefault="002D0426" w:rsidP="00AC7E24">
      <w:pPr>
        <w:rPr>
          <w:rFonts w:cs="Arial"/>
          <w:bCs/>
          <w:sz w:val="22"/>
          <w:szCs w:val="22"/>
        </w:rPr>
      </w:pPr>
      <w:r w:rsidRPr="002F63FA">
        <w:rPr>
          <w:rFonts w:cs="Arial"/>
          <w:b/>
          <w:sz w:val="22"/>
          <w:szCs w:val="22"/>
        </w:rPr>
        <w:t>ARTÍCULO 42.-</w:t>
      </w:r>
      <w:r w:rsidRPr="002F63FA">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52BCDAF0" w14:textId="77777777" w:rsidR="002D0426" w:rsidRPr="002F63FA" w:rsidRDefault="002D0426" w:rsidP="00AC7E24">
      <w:pPr>
        <w:rPr>
          <w:rFonts w:cs="Arial"/>
          <w:bCs/>
          <w:sz w:val="22"/>
          <w:szCs w:val="22"/>
        </w:rPr>
      </w:pPr>
    </w:p>
    <w:p w14:paraId="3227FCF5" w14:textId="77777777" w:rsidR="002D0426" w:rsidRPr="002F63FA" w:rsidRDefault="002D0426" w:rsidP="00AC7E24">
      <w:pPr>
        <w:rPr>
          <w:rFonts w:cs="Arial"/>
          <w:sz w:val="22"/>
          <w:szCs w:val="22"/>
        </w:rPr>
      </w:pPr>
      <w:r w:rsidRPr="002F63FA">
        <w:rPr>
          <w:rFonts w:cs="Arial"/>
          <w:b/>
          <w:sz w:val="22"/>
          <w:szCs w:val="22"/>
        </w:rPr>
        <w:t xml:space="preserve">ARTÍCULO 43.- </w:t>
      </w:r>
      <w:r w:rsidRPr="002F63FA">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43201FB1" w14:textId="77777777" w:rsidR="002D0426" w:rsidRPr="002F63FA" w:rsidRDefault="002D0426" w:rsidP="00AC7E24">
      <w:pPr>
        <w:rPr>
          <w:rFonts w:cs="Arial"/>
          <w:sz w:val="22"/>
          <w:szCs w:val="22"/>
        </w:rPr>
      </w:pPr>
    </w:p>
    <w:p w14:paraId="426C973A" w14:textId="77777777" w:rsidR="002D0426" w:rsidRPr="002F63FA" w:rsidRDefault="002D0426" w:rsidP="00AC7E24">
      <w:pPr>
        <w:rPr>
          <w:rFonts w:cs="Arial"/>
          <w:sz w:val="22"/>
          <w:szCs w:val="22"/>
        </w:rPr>
      </w:pPr>
      <w:r w:rsidRPr="002F63FA">
        <w:rPr>
          <w:rFonts w:cs="Arial"/>
          <w:b/>
          <w:sz w:val="22"/>
          <w:szCs w:val="22"/>
        </w:rPr>
        <w:t xml:space="preserve">ARTÍCULO 44.- </w:t>
      </w:r>
      <w:r w:rsidRPr="002F63FA">
        <w:rPr>
          <w:rFonts w:cs="Arial"/>
          <w:sz w:val="22"/>
          <w:szCs w:val="22"/>
        </w:rPr>
        <w:t>Los montos aplicables por concepto de multas estarán determinados por los reglamentos y demás disposiciones municipales que contemplen las infracciones cometidas.</w:t>
      </w:r>
    </w:p>
    <w:p w14:paraId="5AF26250" w14:textId="77777777" w:rsidR="002D0426" w:rsidRPr="002F63FA" w:rsidRDefault="002D0426" w:rsidP="00AC7E24">
      <w:pPr>
        <w:rPr>
          <w:rFonts w:cs="Arial"/>
          <w:sz w:val="22"/>
          <w:szCs w:val="22"/>
        </w:rPr>
      </w:pPr>
    </w:p>
    <w:p w14:paraId="1FB27387" w14:textId="77777777" w:rsidR="002D0426" w:rsidRPr="002F63FA" w:rsidRDefault="002D0426" w:rsidP="00AC7E24">
      <w:pPr>
        <w:rPr>
          <w:rFonts w:cs="Arial"/>
          <w:sz w:val="22"/>
          <w:szCs w:val="22"/>
        </w:rPr>
      </w:pPr>
      <w:r w:rsidRPr="002F63FA">
        <w:rPr>
          <w:rFonts w:cs="Arial"/>
          <w:b/>
          <w:sz w:val="22"/>
          <w:szCs w:val="22"/>
        </w:rPr>
        <w:t xml:space="preserve">ARTÍCULO 45.- </w:t>
      </w:r>
      <w:r w:rsidRPr="002F63FA">
        <w:rPr>
          <w:rFonts w:cs="Arial"/>
          <w:sz w:val="22"/>
          <w:szCs w:val="22"/>
        </w:rPr>
        <w:t>Los ingresos, que perciba el municipio por concepto de sanciones administrativas y fiscales, serán los siguientes:</w:t>
      </w:r>
    </w:p>
    <w:p w14:paraId="1C06BB11" w14:textId="77777777" w:rsidR="002D0426" w:rsidRPr="002F63FA" w:rsidRDefault="002D0426" w:rsidP="00AC7E24">
      <w:pPr>
        <w:rPr>
          <w:rFonts w:cs="Arial"/>
          <w:sz w:val="22"/>
          <w:szCs w:val="22"/>
        </w:rPr>
      </w:pPr>
    </w:p>
    <w:p w14:paraId="4943376B" w14:textId="77777777" w:rsidR="002D0426" w:rsidRPr="002F63FA" w:rsidRDefault="002D0426" w:rsidP="00AC7E24">
      <w:pPr>
        <w:tabs>
          <w:tab w:val="left" w:pos="7651"/>
        </w:tabs>
        <w:rPr>
          <w:rFonts w:cs="Arial"/>
          <w:sz w:val="22"/>
          <w:szCs w:val="22"/>
        </w:rPr>
      </w:pPr>
      <w:r w:rsidRPr="002F63FA">
        <w:rPr>
          <w:rFonts w:cs="Arial"/>
          <w:b/>
          <w:sz w:val="22"/>
          <w:szCs w:val="22"/>
        </w:rPr>
        <w:t>I.-</w:t>
      </w:r>
      <w:r w:rsidRPr="002F63FA">
        <w:rPr>
          <w:rFonts w:cs="Arial"/>
          <w:sz w:val="22"/>
          <w:szCs w:val="22"/>
        </w:rPr>
        <w:t xml:space="preserve"> De 10 a 50 Unidades de Medida y Actualización (UMA); las infracciones siguientes:</w:t>
      </w:r>
    </w:p>
    <w:p w14:paraId="32B1DF36" w14:textId="77777777" w:rsidR="002D0426" w:rsidRPr="002F63FA" w:rsidRDefault="002D0426" w:rsidP="00AC7E24">
      <w:pPr>
        <w:rPr>
          <w:rFonts w:cs="Arial"/>
          <w:sz w:val="22"/>
          <w:szCs w:val="22"/>
        </w:rPr>
      </w:pPr>
    </w:p>
    <w:p w14:paraId="6CCCDE33" w14:textId="77777777" w:rsidR="002D0426" w:rsidRPr="002F63FA" w:rsidRDefault="002D0426" w:rsidP="00AC7E24">
      <w:pPr>
        <w:rPr>
          <w:rFonts w:cs="Arial"/>
          <w:sz w:val="22"/>
          <w:szCs w:val="22"/>
        </w:rPr>
      </w:pPr>
      <w:r w:rsidRPr="002F63FA">
        <w:rPr>
          <w:rFonts w:cs="Arial"/>
          <w:sz w:val="22"/>
          <w:szCs w:val="22"/>
        </w:rPr>
        <w:t>1.- Las cometidas por los sujetos pasivos de una obligación fiscal consistentes en:</w:t>
      </w:r>
    </w:p>
    <w:p w14:paraId="0A754497" w14:textId="77777777" w:rsidR="002D0426" w:rsidRPr="002F63FA" w:rsidRDefault="002D0426" w:rsidP="00AC7E24">
      <w:pPr>
        <w:rPr>
          <w:rFonts w:cs="Arial"/>
          <w:sz w:val="22"/>
          <w:szCs w:val="22"/>
        </w:rPr>
      </w:pPr>
    </w:p>
    <w:p w14:paraId="4FD50449" w14:textId="77777777" w:rsidR="002D0426" w:rsidRPr="002F63FA" w:rsidRDefault="002D0426" w:rsidP="00AC7E24">
      <w:pPr>
        <w:rPr>
          <w:rFonts w:cs="Arial"/>
          <w:sz w:val="22"/>
          <w:szCs w:val="22"/>
        </w:rPr>
      </w:pPr>
      <w:r w:rsidRPr="002F63FA">
        <w:rPr>
          <w:rFonts w:cs="Arial"/>
          <w:sz w:val="22"/>
          <w:szCs w:val="22"/>
        </w:rPr>
        <w:t>a).- Presentar los avisos, declaraciones, solicitudes, datos, libros, informes, copias o documentos, alterados, falsificados, incompletos o con errores que traigan consigo la evasión de una obligación fiscal.</w:t>
      </w:r>
    </w:p>
    <w:p w14:paraId="3A123D89" w14:textId="77777777" w:rsidR="002D0426" w:rsidRPr="002F63FA" w:rsidRDefault="002D0426" w:rsidP="00AC7E24">
      <w:pPr>
        <w:rPr>
          <w:rFonts w:cs="Arial"/>
          <w:sz w:val="22"/>
          <w:szCs w:val="22"/>
        </w:rPr>
      </w:pPr>
    </w:p>
    <w:p w14:paraId="68CF8284" w14:textId="77777777" w:rsidR="002D0426" w:rsidRPr="002F63FA" w:rsidRDefault="002D0426" w:rsidP="00AC7E24">
      <w:pPr>
        <w:rPr>
          <w:rFonts w:cs="Arial"/>
          <w:sz w:val="22"/>
          <w:szCs w:val="22"/>
        </w:rPr>
      </w:pPr>
      <w:r w:rsidRPr="002F63FA">
        <w:rPr>
          <w:rFonts w:cs="Arial"/>
          <w:sz w:val="22"/>
          <w:szCs w:val="22"/>
        </w:rPr>
        <w:t xml:space="preserve">b).- No dar aviso de cambio de domicilio de los establecimientos donde se enajenan bebidas alcohólicas, así como el cambio del nombre del titular de los  derechos </w:t>
      </w:r>
      <w:proofErr w:type="spellStart"/>
      <w:r w:rsidRPr="002F63FA">
        <w:rPr>
          <w:rFonts w:cs="Arial"/>
          <w:sz w:val="22"/>
          <w:szCs w:val="22"/>
        </w:rPr>
        <w:t>ó</w:t>
      </w:r>
      <w:proofErr w:type="spellEnd"/>
      <w:r w:rsidRPr="002F63FA">
        <w:rPr>
          <w:rFonts w:cs="Arial"/>
          <w:sz w:val="22"/>
          <w:szCs w:val="22"/>
        </w:rPr>
        <w:t xml:space="preserve"> comodatario de la licencia para el funcionamiento de dichos establecimientos.</w:t>
      </w:r>
    </w:p>
    <w:p w14:paraId="7BCEE24F" w14:textId="77777777" w:rsidR="002D0426" w:rsidRPr="002F63FA" w:rsidRDefault="002D0426" w:rsidP="00AC7E24">
      <w:pPr>
        <w:rPr>
          <w:rFonts w:cs="Arial"/>
          <w:sz w:val="22"/>
          <w:szCs w:val="22"/>
        </w:rPr>
      </w:pPr>
    </w:p>
    <w:p w14:paraId="4ACCE12B" w14:textId="77777777" w:rsidR="002D0426" w:rsidRPr="002F63FA" w:rsidRDefault="002D0426" w:rsidP="00AC7E24">
      <w:pPr>
        <w:rPr>
          <w:rFonts w:cs="Arial"/>
          <w:sz w:val="22"/>
          <w:szCs w:val="22"/>
        </w:rPr>
      </w:pPr>
      <w:r w:rsidRPr="002F63FA">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w:t>
      </w:r>
    </w:p>
    <w:p w14:paraId="30E6FAD3" w14:textId="77777777" w:rsidR="002D0426" w:rsidRPr="002F63FA" w:rsidRDefault="002D0426" w:rsidP="00AC7E24">
      <w:pPr>
        <w:rPr>
          <w:rFonts w:cs="Arial"/>
          <w:sz w:val="22"/>
          <w:szCs w:val="22"/>
        </w:rPr>
      </w:pPr>
    </w:p>
    <w:p w14:paraId="28314014" w14:textId="77777777" w:rsidR="002D0426" w:rsidRPr="002F63FA" w:rsidRDefault="002D0426" w:rsidP="00AC7E24">
      <w:pPr>
        <w:rPr>
          <w:rFonts w:cs="Arial"/>
          <w:sz w:val="22"/>
          <w:szCs w:val="22"/>
        </w:rPr>
      </w:pPr>
      <w:r w:rsidRPr="002F63FA">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0474076D" w14:textId="77777777" w:rsidR="002D0426" w:rsidRPr="002F63FA" w:rsidRDefault="002D0426" w:rsidP="00AC7E24">
      <w:pPr>
        <w:rPr>
          <w:rFonts w:cs="Arial"/>
          <w:sz w:val="22"/>
          <w:szCs w:val="22"/>
        </w:rPr>
      </w:pPr>
    </w:p>
    <w:p w14:paraId="724D9100" w14:textId="77777777" w:rsidR="002D0426" w:rsidRPr="002F63FA" w:rsidRDefault="002D0426" w:rsidP="00AC7E24">
      <w:pPr>
        <w:rPr>
          <w:rFonts w:cs="Arial"/>
          <w:sz w:val="22"/>
          <w:szCs w:val="22"/>
        </w:rPr>
      </w:pPr>
      <w:r w:rsidRPr="002F63FA">
        <w:rPr>
          <w:rFonts w:cs="Arial"/>
          <w:sz w:val="22"/>
          <w:szCs w:val="22"/>
        </w:rPr>
        <w:t>e).- Faltar a la obligación de extender o exigir recibos, facturas o cualesquiera documentos que señalen las leyes fiscales.</w:t>
      </w:r>
    </w:p>
    <w:p w14:paraId="24C093E1" w14:textId="77777777" w:rsidR="002D0426" w:rsidRPr="002F63FA" w:rsidRDefault="002D0426" w:rsidP="00AC7E24">
      <w:pPr>
        <w:rPr>
          <w:rFonts w:cs="Arial"/>
          <w:sz w:val="22"/>
          <w:szCs w:val="22"/>
        </w:rPr>
      </w:pPr>
    </w:p>
    <w:p w14:paraId="0AF5E15A" w14:textId="77777777" w:rsidR="002D0426" w:rsidRPr="002F63FA" w:rsidRDefault="002D0426" w:rsidP="00AC7E24">
      <w:pPr>
        <w:rPr>
          <w:rFonts w:cs="Arial"/>
          <w:sz w:val="22"/>
          <w:szCs w:val="22"/>
        </w:rPr>
      </w:pPr>
      <w:r w:rsidRPr="002F63FA">
        <w:rPr>
          <w:rFonts w:cs="Arial"/>
          <w:sz w:val="22"/>
          <w:szCs w:val="22"/>
        </w:rPr>
        <w:t>f).- No pagar los créditos fiscales dentro de los plazos señalados por las Leyes Fiscales.</w:t>
      </w:r>
    </w:p>
    <w:p w14:paraId="15D2FF88" w14:textId="77777777" w:rsidR="002D0426" w:rsidRPr="002F63FA" w:rsidRDefault="002D0426" w:rsidP="00AC7E24">
      <w:pPr>
        <w:rPr>
          <w:rFonts w:cs="Arial"/>
          <w:sz w:val="22"/>
          <w:szCs w:val="22"/>
        </w:rPr>
      </w:pPr>
    </w:p>
    <w:p w14:paraId="5AA1C2F8" w14:textId="77777777" w:rsidR="002D0426" w:rsidRPr="002F63FA" w:rsidRDefault="002D0426" w:rsidP="00AC7E24">
      <w:pPr>
        <w:rPr>
          <w:rFonts w:cs="Arial"/>
          <w:sz w:val="22"/>
          <w:szCs w:val="22"/>
        </w:rPr>
      </w:pPr>
      <w:r w:rsidRPr="002F63FA">
        <w:rPr>
          <w:rFonts w:cs="Arial"/>
          <w:sz w:val="22"/>
          <w:szCs w:val="22"/>
        </w:rPr>
        <w:t>2.- Las cometidas por jueces, encargados de los registros públicos, notarios, corredores y en general a los funcionarios que tengan fe pública consistente en:</w:t>
      </w:r>
    </w:p>
    <w:p w14:paraId="0AC197A3" w14:textId="77777777" w:rsidR="002D0426" w:rsidRPr="002F63FA" w:rsidRDefault="002D0426" w:rsidP="00AC7E24">
      <w:pPr>
        <w:rPr>
          <w:rFonts w:cs="Arial"/>
          <w:sz w:val="22"/>
          <w:szCs w:val="22"/>
        </w:rPr>
      </w:pPr>
    </w:p>
    <w:p w14:paraId="3FE2FF23" w14:textId="77777777" w:rsidR="002D0426" w:rsidRPr="002F63FA" w:rsidRDefault="002D0426" w:rsidP="00AC7E24">
      <w:pPr>
        <w:rPr>
          <w:rFonts w:cs="Arial"/>
          <w:sz w:val="22"/>
          <w:szCs w:val="22"/>
        </w:rPr>
      </w:pPr>
      <w:r w:rsidRPr="002F63FA">
        <w:rPr>
          <w:rFonts w:cs="Arial"/>
          <w:sz w:val="22"/>
          <w:szCs w:val="22"/>
        </w:rPr>
        <w:t>a).- Proporcionar los informes, datos o documentos alterados o falsificados.</w:t>
      </w:r>
    </w:p>
    <w:p w14:paraId="0262C107" w14:textId="77777777" w:rsidR="002D0426" w:rsidRPr="002F63FA" w:rsidRDefault="002D0426" w:rsidP="00AC7E24">
      <w:pPr>
        <w:rPr>
          <w:rFonts w:cs="Arial"/>
          <w:sz w:val="22"/>
          <w:szCs w:val="22"/>
        </w:rPr>
      </w:pPr>
    </w:p>
    <w:p w14:paraId="2193DED2" w14:textId="77777777" w:rsidR="002D0426" w:rsidRPr="002F63FA" w:rsidRDefault="002D0426" w:rsidP="00AC7E24">
      <w:pPr>
        <w:rPr>
          <w:rFonts w:cs="Arial"/>
          <w:sz w:val="22"/>
          <w:szCs w:val="22"/>
        </w:rPr>
      </w:pPr>
      <w:r w:rsidRPr="002F63FA">
        <w:rPr>
          <w:rFonts w:cs="Arial"/>
          <w:sz w:val="22"/>
          <w:szCs w:val="22"/>
        </w:rPr>
        <w:t>b).- Extender constancia de haberse cumplido con las obligaciones fiscales en los actos en que intervengan, cuando no proceda su otorgamiento.</w:t>
      </w:r>
    </w:p>
    <w:p w14:paraId="40D7D763" w14:textId="77777777" w:rsidR="002D0426" w:rsidRPr="002F63FA" w:rsidRDefault="002D0426" w:rsidP="00AC7E24">
      <w:pPr>
        <w:rPr>
          <w:rFonts w:cs="Arial"/>
          <w:sz w:val="22"/>
          <w:szCs w:val="22"/>
        </w:rPr>
      </w:pPr>
    </w:p>
    <w:p w14:paraId="336ECB2E" w14:textId="77777777" w:rsidR="002D0426" w:rsidRPr="002F63FA" w:rsidRDefault="002D0426" w:rsidP="00AC7E24">
      <w:pPr>
        <w:rPr>
          <w:rFonts w:cs="Arial"/>
          <w:sz w:val="22"/>
          <w:szCs w:val="22"/>
        </w:rPr>
      </w:pPr>
      <w:r w:rsidRPr="002F63FA">
        <w:rPr>
          <w:rFonts w:cs="Arial"/>
          <w:sz w:val="22"/>
          <w:szCs w:val="22"/>
        </w:rPr>
        <w:t>3.- Las cometidas por funcionarios y empleados públicos consistentes en:</w:t>
      </w:r>
    </w:p>
    <w:p w14:paraId="3C7571DD" w14:textId="77777777" w:rsidR="002D0426" w:rsidRPr="002F63FA" w:rsidRDefault="002D0426" w:rsidP="00AC7E24">
      <w:pPr>
        <w:rPr>
          <w:rFonts w:cs="Arial"/>
          <w:sz w:val="22"/>
          <w:szCs w:val="22"/>
        </w:rPr>
      </w:pPr>
    </w:p>
    <w:p w14:paraId="009DF013" w14:textId="77777777" w:rsidR="002D0426" w:rsidRPr="002F63FA" w:rsidRDefault="002D0426" w:rsidP="00AC7E24">
      <w:pPr>
        <w:rPr>
          <w:rFonts w:cs="Arial"/>
          <w:sz w:val="22"/>
          <w:szCs w:val="22"/>
        </w:rPr>
      </w:pPr>
      <w:r w:rsidRPr="002F63FA">
        <w:rPr>
          <w:rFonts w:cs="Arial"/>
          <w:sz w:val="22"/>
          <w:szCs w:val="22"/>
        </w:rPr>
        <w:t>a).- Alterar documentos fiscales que tengan en su poder.</w:t>
      </w:r>
    </w:p>
    <w:p w14:paraId="460FB2A3" w14:textId="77777777" w:rsidR="002D0426" w:rsidRPr="002F63FA" w:rsidRDefault="002D0426" w:rsidP="00AC7E24">
      <w:pPr>
        <w:rPr>
          <w:rFonts w:cs="Arial"/>
          <w:sz w:val="22"/>
          <w:szCs w:val="22"/>
        </w:rPr>
      </w:pPr>
    </w:p>
    <w:p w14:paraId="6344F7B9" w14:textId="77777777" w:rsidR="002D0426" w:rsidRPr="002F63FA" w:rsidRDefault="002D0426" w:rsidP="00AC7E24">
      <w:pPr>
        <w:rPr>
          <w:rFonts w:cs="Arial"/>
          <w:sz w:val="22"/>
          <w:szCs w:val="22"/>
        </w:rPr>
      </w:pPr>
      <w:r w:rsidRPr="002F63FA">
        <w:rPr>
          <w:rFonts w:cs="Arial"/>
          <w:sz w:val="22"/>
          <w:szCs w:val="22"/>
        </w:rPr>
        <w:t>b).- Asentar falsamente que se dio cumplimiento a las disposiciones fiscales o que se practicaron   visitas de auditoría o inspección o incluir datos falsos en las actas relativas.</w:t>
      </w:r>
    </w:p>
    <w:p w14:paraId="67E057B6" w14:textId="77777777" w:rsidR="002D0426" w:rsidRPr="002F63FA" w:rsidRDefault="002D0426" w:rsidP="00AC7E24">
      <w:pPr>
        <w:rPr>
          <w:rFonts w:cs="Arial"/>
          <w:sz w:val="22"/>
          <w:szCs w:val="22"/>
        </w:rPr>
      </w:pPr>
    </w:p>
    <w:p w14:paraId="2491C35A" w14:textId="77777777" w:rsidR="002D0426" w:rsidRPr="002F63FA" w:rsidRDefault="002D0426" w:rsidP="00AC7E24">
      <w:pPr>
        <w:rPr>
          <w:rFonts w:cs="Arial"/>
          <w:sz w:val="22"/>
          <w:szCs w:val="22"/>
        </w:rPr>
      </w:pPr>
      <w:r w:rsidRPr="002F63FA">
        <w:rPr>
          <w:rFonts w:cs="Arial"/>
          <w:sz w:val="22"/>
          <w:szCs w:val="22"/>
        </w:rPr>
        <w:t>4.- Las cometidas por terceros consistentes en:</w:t>
      </w:r>
    </w:p>
    <w:p w14:paraId="07000C32" w14:textId="77777777" w:rsidR="002D0426" w:rsidRPr="002F63FA" w:rsidRDefault="002D0426" w:rsidP="00AC7E24">
      <w:pPr>
        <w:rPr>
          <w:rFonts w:cs="Arial"/>
          <w:sz w:val="22"/>
          <w:szCs w:val="22"/>
        </w:rPr>
      </w:pPr>
    </w:p>
    <w:p w14:paraId="27E08BFE" w14:textId="77777777" w:rsidR="002D0426" w:rsidRPr="002F63FA" w:rsidRDefault="002D0426" w:rsidP="00AC7E24">
      <w:pPr>
        <w:rPr>
          <w:rFonts w:cs="Arial"/>
          <w:sz w:val="22"/>
          <w:szCs w:val="22"/>
        </w:rPr>
      </w:pPr>
      <w:r w:rsidRPr="002F63FA">
        <w:rPr>
          <w:rFonts w:cs="Arial"/>
          <w:sz w:val="22"/>
          <w:szCs w:val="22"/>
        </w:rPr>
        <w:t>a).- Consentir o tolerar que se inscriban a su nombre negociaciones ajenas o percibir a nombre propio ingresos gravables que correspondan a otra persona, cuando esto último origine la evasión de impuestos.</w:t>
      </w:r>
    </w:p>
    <w:p w14:paraId="6C676118" w14:textId="77777777" w:rsidR="002D0426" w:rsidRPr="002F63FA" w:rsidRDefault="002D0426" w:rsidP="00AC7E24">
      <w:pPr>
        <w:rPr>
          <w:rFonts w:cs="Arial"/>
          <w:sz w:val="22"/>
          <w:szCs w:val="22"/>
        </w:rPr>
      </w:pPr>
    </w:p>
    <w:p w14:paraId="5504BD0B" w14:textId="77777777" w:rsidR="002D0426" w:rsidRPr="002F63FA" w:rsidRDefault="002D0426" w:rsidP="00AC7E24">
      <w:pPr>
        <w:rPr>
          <w:rFonts w:cs="Arial"/>
          <w:sz w:val="22"/>
          <w:szCs w:val="22"/>
        </w:rPr>
      </w:pPr>
      <w:r w:rsidRPr="002F63FA">
        <w:rPr>
          <w:rFonts w:cs="Arial"/>
          <w:sz w:val="22"/>
          <w:szCs w:val="22"/>
        </w:rPr>
        <w:t>b).- Presentar los avisos, informes, datos o documentos que le sean solicitados alterados, falsificados, incompletos o inexactos.</w:t>
      </w:r>
    </w:p>
    <w:p w14:paraId="31D53B6B" w14:textId="77777777" w:rsidR="002D0426" w:rsidRPr="002F63FA" w:rsidRDefault="002D0426" w:rsidP="00AC7E24">
      <w:pPr>
        <w:rPr>
          <w:rFonts w:cs="Arial"/>
          <w:b/>
          <w:sz w:val="22"/>
          <w:szCs w:val="22"/>
        </w:rPr>
      </w:pPr>
    </w:p>
    <w:p w14:paraId="5C554B57" w14:textId="77777777" w:rsidR="002D0426" w:rsidRPr="002F63FA" w:rsidRDefault="002D0426" w:rsidP="00AC7E24">
      <w:pPr>
        <w:rPr>
          <w:rFonts w:cs="Arial"/>
          <w:sz w:val="22"/>
          <w:szCs w:val="22"/>
        </w:rPr>
      </w:pPr>
      <w:r w:rsidRPr="002F63FA">
        <w:rPr>
          <w:rFonts w:cs="Arial"/>
          <w:b/>
          <w:sz w:val="22"/>
          <w:szCs w:val="22"/>
        </w:rPr>
        <w:t xml:space="preserve">II.- </w:t>
      </w:r>
      <w:r w:rsidRPr="002F63FA">
        <w:rPr>
          <w:rFonts w:cs="Arial"/>
          <w:sz w:val="22"/>
          <w:szCs w:val="22"/>
        </w:rPr>
        <w:t>De 20 a 100 Unidades de Medida y Actualización (UMA) a las infracciones siguientes:</w:t>
      </w:r>
    </w:p>
    <w:p w14:paraId="4F382FC8" w14:textId="77777777" w:rsidR="002D0426" w:rsidRPr="002F63FA" w:rsidRDefault="002D0426" w:rsidP="00AC7E24">
      <w:pPr>
        <w:rPr>
          <w:rFonts w:cs="Arial"/>
          <w:sz w:val="22"/>
          <w:szCs w:val="22"/>
        </w:rPr>
      </w:pPr>
    </w:p>
    <w:p w14:paraId="398DEA11" w14:textId="77777777" w:rsidR="002D0426" w:rsidRDefault="002D0426" w:rsidP="00AC7E24">
      <w:pPr>
        <w:rPr>
          <w:rFonts w:cs="Arial"/>
          <w:sz w:val="22"/>
          <w:szCs w:val="22"/>
        </w:rPr>
      </w:pPr>
      <w:r w:rsidRPr="002F63FA">
        <w:rPr>
          <w:rFonts w:cs="Arial"/>
          <w:sz w:val="22"/>
          <w:szCs w:val="22"/>
        </w:rPr>
        <w:t>1.- Las cometidas por los sujetos pasivos de una obligación fiscal consistentes en:</w:t>
      </w:r>
    </w:p>
    <w:p w14:paraId="2BCC6F3A" w14:textId="77777777" w:rsidR="00B64F24" w:rsidRPr="002F63FA" w:rsidRDefault="00B64F24" w:rsidP="00AC7E24">
      <w:pPr>
        <w:rPr>
          <w:rFonts w:cs="Arial"/>
          <w:sz w:val="22"/>
          <w:szCs w:val="22"/>
        </w:rPr>
      </w:pPr>
    </w:p>
    <w:p w14:paraId="145962EC" w14:textId="77777777" w:rsidR="002D0426" w:rsidRPr="002F63FA" w:rsidRDefault="002D0426" w:rsidP="00AC7E24">
      <w:pPr>
        <w:rPr>
          <w:rFonts w:cs="Arial"/>
          <w:sz w:val="22"/>
          <w:szCs w:val="22"/>
        </w:rPr>
      </w:pPr>
      <w:r w:rsidRPr="002F63FA">
        <w:rPr>
          <w:rFonts w:cs="Arial"/>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w:t>
      </w:r>
      <w:r w:rsidRPr="002F63FA">
        <w:rPr>
          <w:rFonts w:cs="Arial"/>
          <w:sz w:val="22"/>
          <w:szCs w:val="22"/>
        </w:rPr>
        <w:lastRenderedPageBreak/>
        <w:t>depósitos o bodegas  o cualquier otra dependencia y, en general, negarse a proporcionar los elementos que requieran para comprobar la situación fiscal del visitado en  relación con el objeto de la visita.</w:t>
      </w:r>
    </w:p>
    <w:p w14:paraId="4434BBEB" w14:textId="77777777" w:rsidR="002D0426" w:rsidRPr="002F63FA" w:rsidRDefault="002D0426" w:rsidP="00AC7E24">
      <w:pPr>
        <w:rPr>
          <w:rFonts w:cs="Arial"/>
          <w:sz w:val="22"/>
          <w:szCs w:val="22"/>
        </w:rPr>
      </w:pPr>
    </w:p>
    <w:p w14:paraId="361A0B73" w14:textId="77777777" w:rsidR="002D0426" w:rsidRPr="002F63FA" w:rsidRDefault="002D0426" w:rsidP="00AC7E24">
      <w:pPr>
        <w:rPr>
          <w:rFonts w:cs="Arial"/>
          <w:sz w:val="22"/>
          <w:szCs w:val="22"/>
        </w:rPr>
      </w:pPr>
      <w:r w:rsidRPr="002F63FA">
        <w:rPr>
          <w:rFonts w:cs="Arial"/>
          <w:sz w:val="22"/>
          <w:szCs w:val="22"/>
        </w:rPr>
        <w:t>b).- Utilizar interpósita persona para manifestar negociaciones propias o para percibir ingresos gravables dejando de pagar las contribuciones.</w:t>
      </w:r>
    </w:p>
    <w:p w14:paraId="203615E4" w14:textId="77777777" w:rsidR="002D0426" w:rsidRPr="002F63FA" w:rsidRDefault="002D0426" w:rsidP="00AC7E24">
      <w:pPr>
        <w:rPr>
          <w:rFonts w:cs="Arial"/>
          <w:sz w:val="22"/>
          <w:szCs w:val="22"/>
        </w:rPr>
      </w:pPr>
    </w:p>
    <w:p w14:paraId="55F2A0DF" w14:textId="77777777" w:rsidR="002D0426" w:rsidRPr="002F63FA" w:rsidRDefault="002D0426" w:rsidP="00AC7E24">
      <w:pPr>
        <w:rPr>
          <w:rFonts w:cs="Arial"/>
          <w:sz w:val="22"/>
          <w:szCs w:val="22"/>
        </w:rPr>
      </w:pPr>
      <w:r w:rsidRPr="002F63FA">
        <w:rPr>
          <w:rFonts w:cs="Arial"/>
          <w:sz w:val="22"/>
          <w:szCs w:val="22"/>
        </w:rPr>
        <w:t>c).- No contar con la Licencia y la autorización anual correspondiente para la colocación de anuncios publicitarios.</w:t>
      </w:r>
    </w:p>
    <w:p w14:paraId="58126B12" w14:textId="77777777" w:rsidR="002D0426" w:rsidRPr="002F63FA" w:rsidRDefault="002D0426" w:rsidP="00AC7E24">
      <w:pPr>
        <w:rPr>
          <w:rFonts w:cs="Arial"/>
          <w:sz w:val="22"/>
          <w:szCs w:val="22"/>
        </w:rPr>
      </w:pPr>
    </w:p>
    <w:p w14:paraId="55A26622" w14:textId="77777777" w:rsidR="002D0426" w:rsidRPr="002F63FA" w:rsidRDefault="002D0426" w:rsidP="00AC7E24">
      <w:pPr>
        <w:rPr>
          <w:rFonts w:cs="Arial"/>
          <w:sz w:val="22"/>
          <w:szCs w:val="22"/>
        </w:rPr>
      </w:pPr>
      <w:r w:rsidRPr="002F63FA">
        <w:rPr>
          <w:rFonts w:cs="Arial"/>
          <w:sz w:val="22"/>
          <w:szCs w:val="22"/>
        </w:rPr>
        <w:t>2.- Las cometidas por jueces, encargados de los registros públicos, notarios, corredores y en general a los funcionarios que tengan fe pública consistente en:</w:t>
      </w:r>
    </w:p>
    <w:p w14:paraId="523502F6" w14:textId="77777777" w:rsidR="002D0426" w:rsidRPr="002F63FA" w:rsidRDefault="002D0426" w:rsidP="00AC7E24">
      <w:pPr>
        <w:rPr>
          <w:rFonts w:cs="Arial"/>
          <w:sz w:val="22"/>
          <w:szCs w:val="22"/>
        </w:rPr>
      </w:pPr>
    </w:p>
    <w:p w14:paraId="56BF84B0" w14:textId="77777777" w:rsidR="002D0426" w:rsidRPr="002F63FA" w:rsidRDefault="002D0426" w:rsidP="00AC7E24">
      <w:pPr>
        <w:rPr>
          <w:rFonts w:cs="Arial"/>
          <w:sz w:val="22"/>
          <w:szCs w:val="22"/>
        </w:rPr>
      </w:pPr>
      <w:r w:rsidRPr="002F63FA">
        <w:rPr>
          <w:rFonts w:cs="Arial"/>
          <w:sz w:val="22"/>
          <w:szCs w:val="22"/>
        </w:rPr>
        <w:t>a).- Expedir testimonios de escrituras, documentos o minutas cuando no estén pagadas las contribuciones correspondientes.</w:t>
      </w:r>
    </w:p>
    <w:p w14:paraId="0C522E4E" w14:textId="77777777" w:rsidR="002D0426" w:rsidRPr="002F63FA" w:rsidRDefault="002D0426" w:rsidP="00AC7E24">
      <w:pPr>
        <w:rPr>
          <w:rFonts w:cs="Arial"/>
          <w:sz w:val="22"/>
          <w:szCs w:val="22"/>
        </w:rPr>
      </w:pPr>
    </w:p>
    <w:p w14:paraId="47C71C0F" w14:textId="77777777" w:rsidR="002D0426" w:rsidRPr="002F63FA" w:rsidRDefault="002D0426" w:rsidP="00AC7E24">
      <w:pPr>
        <w:rPr>
          <w:rFonts w:cs="Arial"/>
          <w:sz w:val="22"/>
          <w:szCs w:val="22"/>
        </w:rPr>
      </w:pPr>
      <w:r w:rsidRPr="002F63FA">
        <w:rPr>
          <w:rFonts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14:paraId="3C8C4E5B" w14:textId="77777777" w:rsidR="002D0426" w:rsidRPr="002F63FA" w:rsidRDefault="002D0426" w:rsidP="00AC7E24">
      <w:pPr>
        <w:rPr>
          <w:rFonts w:cs="Arial"/>
          <w:sz w:val="22"/>
          <w:szCs w:val="22"/>
        </w:rPr>
      </w:pPr>
    </w:p>
    <w:p w14:paraId="6DA6C9E7" w14:textId="77777777" w:rsidR="002D0426" w:rsidRPr="002F63FA" w:rsidRDefault="002D0426" w:rsidP="00AC7E24">
      <w:pPr>
        <w:rPr>
          <w:rFonts w:cs="Arial"/>
          <w:sz w:val="22"/>
          <w:szCs w:val="22"/>
        </w:rPr>
      </w:pPr>
      <w:r w:rsidRPr="002F63FA">
        <w:rPr>
          <w:rFonts w:cs="Arial"/>
          <w:sz w:val="22"/>
          <w:szCs w:val="22"/>
        </w:rPr>
        <w:t>3.- Las cometidas por funcionarios y empleados públicos consistentes en:</w:t>
      </w:r>
    </w:p>
    <w:p w14:paraId="329CA2BF" w14:textId="77777777" w:rsidR="002D0426" w:rsidRPr="002F63FA" w:rsidRDefault="002D0426" w:rsidP="00AC7E24">
      <w:pPr>
        <w:rPr>
          <w:rFonts w:cs="Arial"/>
          <w:sz w:val="22"/>
          <w:szCs w:val="22"/>
        </w:rPr>
      </w:pPr>
    </w:p>
    <w:p w14:paraId="3E1C4EBB" w14:textId="77777777" w:rsidR="002D0426" w:rsidRPr="002F63FA" w:rsidRDefault="002D0426" w:rsidP="00AC7E24">
      <w:pPr>
        <w:rPr>
          <w:rFonts w:cs="Arial"/>
          <w:sz w:val="22"/>
          <w:szCs w:val="22"/>
        </w:rPr>
      </w:pPr>
      <w:r w:rsidRPr="002F63FA">
        <w:rPr>
          <w:rFonts w:cs="Arial"/>
          <w:sz w:val="22"/>
          <w:szCs w:val="22"/>
        </w:rPr>
        <w:t>a).- Faltar a la obligación de guardar secreto respecto de los asuntos que conozca, revelar los datos declarados por los contribuyentes o aprovecharse de ellos.</w:t>
      </w:r>
    </w:p>
    <w:p w14:paraId="5F053180" w14:textId="77777777" w:rsidR="002D0426" w:rsidRPr="002F63FA" w:rsidRDefault="002D0426" w:rsidP="00AC7E24">
      <w:pPr>
        <w:rPr>
          <w:rFonts w:cs="Arial"/>
          <w:sz w:val="22"/>
          <w:szCs w:val="22"/>
        </w:rPr>
      </w:pPr>
    </w:p>
    <w:p w14:paraId="6548E5F9" w14:textId="77777777" w:rsidR="002D0426" w:rsidRPr="002F63FA" w:rsidRDefault="002D0426" w:rsidP="00AC7E24">
      <w:pPr>
        <w:rPr>
          <w:rFonts w:cs="Arial"/>
          <w:sz w:val="22"/>
          <w:szCs w:val="22"/>
        </w:rPr>
      </w:pPr>
      <w:r w:rsidRPr="002F63FA">
        <w:rPr>
          <w:rFonts w:cs="Arial"/>
          <w:sz w:val="22"/>
          <w:szCs w:val="22"/>
        </w:rPr>
        <w:t>b).- Facilitar o permitir la alteración de las declaraciones, avisos o cualquier otro documento. Cooperar en cualquier forma para que se eludan las prestaciones fiscales.</w:t>
      </w:r>
    </w:p>
    <w:p w14:paraId="38AB5F91" w14:textId="77777777" w:rsidR="002D0426" w:rsidRPr="002F63FA" w:rsidRDefault="002D0426" w:rsidP="00AC7E24">
      <w:pPr>
        <w:rPr>
          <w:rFonts w:cs="Arial"/>
          <w:sz w:val="22"/>
          <w:szCs w:val="22"/>
        </w:rPr>
      </w:pPr>
      <w:r w:rsidRPr="002F63FA">
        <w:rPr>
          <w:rFonts w:cs="Arial"/>
          <w:sz w:val="22"/>
          <w:szCs w:val="22"/>
        </w:rPr>
        <w:t xml:space="preserve"> </w:t>
      </w:r>
    </w:p>
    <w:p w14:paraId="217E1CE9" w14:textId="77777777" w:rsidR="002D0426" w:rsidRPr="002F63FA" w:rsidRDefault="002D0426" w:rsidP="00AC7E24">
      <w:pPr>
        <w:rPr>
          <w:rFonts w:cs="Arial"/>
          <w:sz w:val="22"/>
          <w:szCs w:val="22"/>
        </w:rPr>
      </w:pPr>
      <w:r w:rsidRPr="002F63FA">
        <w:rPr>
          <w:rFonts w:cs="Arial"/>
          <w:b/>
          <w:sz w:val="22"/>
          <w:szCs w:val="22"/>
        </w:rPr>
        <w:t xml:space="preserve">III.- </w:t>
      </w:r>
      <w:r w:rsidRPr="002F63FA">
        <w:rPr>
          <w:rFonts w:cs="Arial"/>
          <w:sz w:val="22"/>
          <w:szCs w:val="22"/>
        </w:rPr>
        <w:t>De 100 a 200 Unidades de Medida y Actualización (UMA) a las infracciones siguientes:</w:t>
      </w:r>
    </w:p>
    <w:p w14:paraId="7E27EB4F" w14:textId="77777777" w:rsidR="002D0426" w:rsidRPr="002F63FA" w:rsidRDefault="002D0426" w:rsidP="00AC7E24">
      <w:pPr>
        <w:rPr>
          <w:rFonts w:cs="Arial"/>
          <w:sz w:val="22"/>
          <w:szCs w:val="22"/>
        </w:rPr>
      </w:pPr>
    </w:p>
    <w:p w14:paraId="5C7B3FA4" w14:textId="77777777" w:rsidR="002D0426" w:rsidRPr="002F63FA" w:rsidRDefault="002D0426" w:rsidP="00AC7E24">
      <w:pPr>
        <w:rPr>
          <w:rFonts w:cs="Arial"/>
          <w:sz w:val="22"/>
          <w:szCs w:val="22"/>
        </w:rPr>
      </w:pPr>
      <w:r w:rsidRPr="002F63FA">
        <w:rPr>
          <w:rFonts w:cs="Arial"/>
          <w:sz w:val="22"/>
          <w:szCs w:val="22"/>
        </w:rPr>
        <w:t>1.- Las cometidas por los sujetos pasivos de una obligación fiscal consistentes en:</w:t>
      </w:r>
    </w:p>
    <w:p w14:paraId="7F455FD9" w14:textId="77777777" w:rsidR="002D0426" w:rsidRPr="002F63FA" w:rsidRDefault="002D0426" w:rsidP="00AC7E24">
      <w:pPr>
        <w:rPr>
          <w:rFonts w:cs="Arial"/>
          <w:sz w:val="22"/>
          <w:szCs w:val="22"/>
        </w:rPr>
      </w:pPr>
    </w:p>
    <w:p w14:paraId="237B0FE7" w14:textId="77777777" w:rsidR="002D0426" w:rsidRPr="002F63FA" w:rsidRDefault="002D0426" w:rsidP="00AC7E24">
      <w:pPr>
        <w:rPr>
          <w:rFonts w:cs="Arial"/>
          <w:sz w:val="22"/>
          <w:szCs w:val="22"/>
        </w:rPr>
      </w:pPr>
      <w:r w:rsidRPr="002F63FA">
        <w:rPr>
          <w:rFonts w:cs="Arial"/>
          <w:sz w:val="22"/>
          <w:szCs w:val="22"/>
        </w:rPr>
        <w:t>a).- Eludir el pago de créditos fiscales mediante inexactitudes, simulaciones, falsificaciones, omisiones u otras maniobras semejantes.</w:t>
      </w:r>
    </w:p>
    <w:p w14:paraId="431DE55D" w14:textId="77777777" w:rsidR="002D0426" w:rsidRPr="002F63FA" w:rsidRDefault="002D0426" w:rsidP="00AC7E24">
      <w:pPr>
        <w:rPr>
          <w:rFonts w:cs="Arial"/>
          <w:sz w:val="22"/>
          <w:szCs w:val="22"/>
        </w:rPr>
      </w:pPr>
    </w:p>
    <w:p w14:paraId="6CF4EF75" w14:textId="77777777" w:rsidR="002D0426" w:rsidRPr="002F63FA" w:rsidRDefault="002D0426" w:rsidP="00AC7E24">
      <w:pPr>
        <w:rPr>
          <w:rFonts w:cs="Arial"/>
          <w:sz w:val="22"/>
          <w:szCs w:val="22"/>
        </w:rPr>
      </w:pPr>
      <w:r w:rsidRPr="002F63FA">
        <w:rPr>
          <w:rFonts w:cs="Arial"/>
          <w:sz w:val="22"/>
          <w:szCs w:val="22"/>
        </w:rPr>
        <w:t>2.- Las cometidas por los funcionarios y empleados públicos   consistentes:</w:t>
      </w:r>
    </w:p>
    <w:p w14:paraId="0B935112" w14:textId="77777777" w:rsidR="002D0426" w:rsidRPr="002F63FA" w:rsidRDefault="002D0426" w:rsidP="00AC7E24">
      <w:pPr>
        <w:rPr>
          <w:rFonts w:cs="Arial"/>
          <w:sz w:val="22"/>
          <w:szCs w:val="22"/>
        </w:rPr>
      </w:pPr>
    </w:p>
    <w:p w14:paraId="2D99D2DE" w14:textId="77777777" w:rsidR="002D0426" w:rsidRPr="002F63FA" w:rsidRDefault="002D0426" w:rsidP="00AC7E24">
      <w:pPr>
        <w:rPr>
          <w:rFonts w:cs="Arial"/>
          <w:sz w:val="22"/>
          <w:szCs w:val="22"/>
        </w:rPr>
      </w:pPr>
      <w:r w:rsidRPr="002F63FA">
        <w:rPr>
          <w:rFonts w:cs="Arial"/>
          <w:sz w:val="22"/>
          <w:szCs w:val="22"/>
        </w:rPr>
        <w:t>a).- Practicar visitas domiciliarias de auditoría, inspecciones o verificaciones sin que exista orden emitida por autoridad competente.</w:t>
      </w:r>
    </w:p>
    <w:p w14:paraId="013B5263" w14:textId="77777777" w:rsidR="002D0426" w:rsidRPr="002F63FA" w:rsidRDefault="002D0426" w:rsidP="00AC7E24">
      <w:pPr>
        <w:rPr>
          <w:rFonts w:cs="Arial"/>
          <w:sz w:val="22"/>
          <w:szCs w:val="22"/>
        </w:rPr>
      </w:pPr>
    </w:p>
    <w:p w14:paraId="5BD45B3B" w14:textId="77777777" w:rsidR="002D0426" w:rsidRPr="002F63FA" w:rsidRDefault="002D0426" w:rsidP="00AC7E24">
      <w:pPr>
        <w:rPr>
          <w:rFonts w:cs="Arial"/>
          <w:sz w:val="22"/>
          <w:szCs w:val="22"/>
        </w:rPr>
      </w:pPr>
      <w:r w:rsidRPr="002F63FA">
        <w:rPr>
          <w:rFonts w:cs="Arial"/>
          <w:sz w:val="22"/>
          <w:szCs w:val="22"/>
        </w:rPr>
        <w:t>Las multas señaladas en esta fracción, se impondrá únicamente en el caso de que no pueda precisarse el monto de la prestación fiscal omitida, de lo contrario la multa será de uno a tres tantos de la misma.</w:t>
      </w:r>
    </w:p>
    <w:p w14:paraId="7CBCDA45" w14:textId="77777777" w:rsidR="002D0426" w:rsidRPr="002F63FA" w:rsidRDefault="002D0426" w:rsidP="00AC7E24">
      <w:pPr>
        <w:rPr>
          <w:rFonts w:cs="Arial"/>
          <w:b/>
          <w:sz w:val="22"/>
          <w:szCs w:val="22"/>
        </w:rPr>
      </w:pPr>
    </w:p>
    <w:p w14:paraId="740E8DB0" w14:textId="77777777" w:rsidR="002D0426" w:rsidRPr="002F63FA" w:rsidRDefault="002D0426" w:rsidP="00AC7E24">
      <w:pPr>
        <w:rPr>
          <w:rFonts w:cs="Arial"/>
          <w:sz w:val="22"/>
          <w:szCs w:val="22"/>
        </w:rPr>
      </w:pPr>
      <w:r w:rsidRPr="002F63FA">
        <w:rPr>
          <w:rFonts w:cs="Arial"/>
          <w:b/>
          <w:sz w:val="22"/>
          <w:szCs w:val="22"/>
        </w:rPr>
        <w:t xml:space="preserve">IV.- </w:t>
      </w:r>
      <w:r w:rsidRPr="002F63FA">
        <w:rPr>
          <w:rFonts w:cs="Arial"/>
          <w:sz w:val="22"/>
          <w:szCs w:val="22"/>
        </w:rPr>
        <w:t>De 100 a 300 Unidades de Medida y Actualización (UMA) a las infracciones siguientes:</w:t>
      </w:r>
    </w:p>
    <w:p w14:paraId="6D5E8641" w14:textId="77777777" w:rsidR="002D0426" w:rsidRPr="002F63FA" w:rsidRDefault="002D0426" w:rsidP="00AC7E24">
      <w:pPr>
        <w:rPr>
          <w:rFonts w:cs="Arial"/>
          <w:sz w:val="22"/>
          <w:szCs w:val="22"/>
        </w:rPr>
      </w:pPr>
    </w:p>
    <w:p w14:paraId="5E516C6A" w14:textId="77777777" w:rsidR="002D0426" w:rsidRPr="002F63FA" w:rsidRDefault="002D0426" w:rsidP="00AC7E24">
      <w:pPr>
        <w:rPr>
          <w:rFonts w:cs="Arial"/>
          <w:sz w:val="22"/>
          <w:szCs w:val="22"/>
        </w:rPr>
      </w:pPr>
      <w:r w:rsidRPr="002F63FA">
        <w:rPr>
          <w:rFonts w:cs="Arial"/>
          <w:sz w:val="22"/>
          <w:szCs w:val="22"/>
        </w:rPr>
        <w:t>1.- Las cometidas por los sujetos pasivos de una obligación fiscal consistentes en:</w:t>
      </w:r>
    </w:p>
    <w:p w14:paraId="74B901A3" w14:textId="77777777" w:rsidR="002D0426" w:rsidRPr="002F63FA" w:rsidRDefault="002D0426" w:rsidP="00AC7E24">
      <w:pPr>
        <w:rPr>
          <w:rFonts w:cs="Arial"/>
          <w:sz w:val="22"/>
          <w:szCs w:val="22"/>
        </w:rPr>
      </w:pPr>
    </w:p>
    <w:p w14:paraId="7880AFF7" w14:textId="77777777" w:rsidR="002D0426" w:rsidRPr="002F63FA" w:rsidRDefault="002D0426" w:rsidP="00AC7E24">
      <w:pPr>
        <w:rPr>
          <w:rFonts w:cs="Arial"/>
          <w:sz w:val="22"/>
          <w:szCs w:val="22"/>
        </w:rPr>
      </w:pPr>
      <w:r w:rsidRPr="002F63FA">
        <w:rPr>
          <w:rFonts w:cs="Arial"/>
          <w:sz w:val="22"/>
          <w:szCs w:val="22"/>
        </w:rPr>
        <w:t>a).- Enajenar bebidas alcohólicas sin contar con la licencia o autorización o su refrendo anual correspondiente.</w:t>
      </w:r>
    </w:p>
    <w:p w14:paraId="7BEB8A57" w14:textId="77777777" w:rsidR="002D0426" w:rsidRPr="002F63FA" w:rsidRDefault="002D0426" w:rsidP="00AC7E24">
      <w:pPr>
        <w:rPr>
          <w:rFonts w:cs="Arial"/>
          <w:sz w:val="22"/>
          <w:szCs w:val="22"/>
        </w:rPr>
      </w:pPr>
    </w:p>
    <w:p w14:paraId="1627364D" w14:textId="77777777" w:rsidR="002D0426" w:rsidRPr="002F63FA" w:rsidRDefault="002D0426" w:rsidP="00AC7E24">
      <w:pPr>
        <w:rPr>
          <w:rFonts w:cs="Arial"/>
          <w:sz w:val="22"/>
          <w:szCs w:val="22"/>
        </w:rPr>
      </w:pPr>
      <w:r w:rsidRPr="002F63FA">
        <w:rPr>
          <w:rFonts w:cs="Arial"/>
          <w:sz w:val="22"/>
          <w:szCs w:val="22"/>
        </w:rPr>
        <w:lastRenderedPageBreak/>
        <w:t>2.- Las cometidas por jueces, encargados de los registros públicos, notarios, corredores y en general a los funcionarios que tengan fe pública consistente en:</w:t>
      </w:r>
    </w:p>
    <w:p w14:paraId="795AE3D6" w14:textId="77777777" w:rsidR="002D0426" w:rsidRPr="002F63FA" w:rsidRDefault="002D0426" w:rsidP="00AC7E24">
      <w:pPr>
        <w:rPr>
          <w:rFonts w:cs="Arial"/>
          <w:sz w:val="22"/>
          <w:szCs w:val="22"/>
        </w:rPr>
      </w:pPr>
    </w:p>
    <w:p w14:paraId="2EE38DF7" w14:textId="77777777" w:rsidR="002D0426" w:rsidRPr="002F63FA" w:rsidRDefault="002D0426" w:rsidP="00AC7E24">
      <w:pPr>
        <w:rPr>
          <w:rFonts w:cs="Arial"/>
          <w:sz w:val="22"/>
          <w:szCs w:val="22"/>
        </w:rPr>
      </w:pPr>
      <w:r w:rsidRPr="002F63FA">
        <w:rPr>
          <w:rFonts w:cs="Arial"/>
          <w:sz w:val="22"/>
          <w:szCs w:val="22"/>
        </w:rPr>
        <w:t>a).- Inscribir o registrar los documentos, instrumentos o libros, sin la constancia de haberse pagado el gravamen correspondiente.</w:t>
      </w:r>
    </w:p>
    <w:p w14:paraId="6ACA1512" w14:textId="77777777" w:rsidR="002D0426" w:rsidRPr="002F63FA" w:rsidRDefault="002D0426" w:rsidP="00AC7E24">
      <w:pPr>
        <w:rPr>
          <w:rFonts w:cs="Arial"/>
          <w:sz w:val="22"/>
          <w:szCs w:val="22"/>
        </w:rPr>
      </w:pPr>
    </w:p>
    <w:p w14:paraId="6597334C" w14:textId="77777777" w:rsidR="002D0426" w:rsidRPr="002F63FA" w:rsidRDefault="002D0426" w:rsidP="00AC7E24">
      <w:pPr>
        <w:rPr>
          <w:rFonts w:cs="Arial"/>
          <w:sz w:val="22"/>
          <w:szCs w:val="22"/>
        </w:rPr>
      </w:pPr>
      <w:r w:rsidRPr="002F63FA">
        <w:rPr>
          <w:rFonts w:cs="Arial"/>
          <w:sz w:val="22"/>
          <w:szCs w:val="22"/>
        </w:rPr>
        <w:t>b).- No proporcionar informes o datos, no exhibir documentos cuando deban hacerlo en el término que fijen las disposiciones fiscales o cuando lo exijan las autoridades competentes, o presentarlos incompletos o inexactos.</w:t>
      </w:r>
    </w:p>
    <w:p w14:paraId="7497C9D7" w14:textId="77777777" w:rsidR="002D0426" w:rsidRPr="002F63FA" w:rsidRDefault="002D0426" w:rsidP="00AC7E24">
      <w:pPr>
        <w:rPr>
          <w:rFonts w:cs="Arial"/>
          <w:sz w:val="22"/>
          <w:szCs w:val="22"/>
        </w:rPr>
      </w:pPr>
    </w:p>
    <w:p w14:paraId="7E273822" w14:textId="77777777" w:rsidR="002D0426" w:rsidRPr="002F63FA" w:rsidRDefault="002D0426" w:rsidP="00AC7E24">
      <w:pPr>
        <w:rPr>
          <w:rFonts w:cs="Arial"/>
          <w:sz w:val="22"/>
          <w:szCs w:val="22"/>
        </w:rPr>
      </w:pPr>
      <w:r w:rsidRPr="002F63FA">
        <w:rPr>
          <w:rFonts w:cs="Arial"/>
          <w:sz w:val="22"/>
          <w:szCs w:val="22"/>
        </w:rPr>
        <w:t>3.- Las cometidas por funcionarios y empleados públicos consistentes en:</w:t>
      </w:r>
    </w:p>
    <w:p w14:paraId="41A17A72" w14:textId="77777777" w:rsidR="002D0426" w:rsidRPr="002F63FA" w:rsidRDefault="002D0426" w:rsidP="00AC7E24">
      <w:pPr>
        <w:rPr>
          <w:rFonts w:cs="Arial"/>
          <w:sz w:val="22"/>
          <w:szCs w:val="22"/>
        </w:rPr>
      </w:pPr>
    </w:p>
    <w:p w14:paraId="6AE33842" w14:textId="77777777" w:rsidR="002D0426" w:rsidRPr="002F63FA" w:rsidRDefault="002D0426" w:rsidP="00AC7E24">
      <w:pPr>
        <w:rPr>
          <w:rFonts w:cs="Arial"/>
          <w:sz w:val="22"/>
          <w:szCs w:val="22"/>
        </w:rPr>
      </w:pPr>
      <w:r w:rsidRPr="002F63FA">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14:paraId="29F23BCE" w14:textId="77777777" w:rsidR="002D0426" w:rsidRPr="002F63FA" w:rsidRDefault="002D0426" w:rsidP="00AC7E24">
      <w:pPr>
        <w:rPr>
          <w:rFonts w:cs="Arial"/>
          <w:sz w:val="22"/>
          <w:szCs w:val="22"/>
        </w:rPr>
      </w:pPr>
    </w:p>
    <w:p w14:paraId="4CED232E" w14:textId="77777777" w:rsidR="002D0426" w:rsidRPr="002F63FA" w:rsidRDefault="002D0426" w:rsidP="00AC7E24">
      <w:pPr>
        <w:rPr>
          <w:rFonts w:cs="Arial"/>
          <w:sz w:val="22"/>
          <w:szCs w:val="22"/>
        </w:rPr>
      </w:pPr>
      <w:r w:rsidRPr="002F63FA">
        <w:rPr>
          <w:rFonts w:cs="Arial"/>
          <w:sz w:val="22"/>
          <w:szCs w:val="22"/>
        </w:rPr>
        <w:t>4.- Las cometidas por terceros consistentes en:</w:t>
      </w:r>
    </w:p>
    <w:p w14:paraId="406B7148" w14:textId="77777777" w:rsidR="002D0426" w:rsidRPr="002F63FA" w:rsidRDefault="002D0426" w:rsidP="00AC7E24">
      <w:pPr>
        <w:rPr>
          <w:rFonts w:cs="Arial"/>
          <w:sz w:val="22"/>
          <w:szCs w:val="22"/>
        </w:rPr>
      </w:pPr>
    </w:p>
    <w:p w14:paraId="74E59B43" w14:textId="77777777" w:rsidR="002D0426" w:rsidRPr="002F63FA" w:rsidRDefault="002D0426" w:rsidP="00AC7E24">
      <w:pPr>
        <w:rPr>
          <w:rFonts w:cs="Arial"/>
          <w:sz w:val="22"/>
          <w:szCs w:val="22"/>
        </w:rPr>
      </w:pPr>
      <w:r w:rsidRPr="002F63FA">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14:paraId="27825DD1" w14:textId="77777777" w:rsidR="002D0426" w:rsidRPr="002F63FA" w:rsidRDefault="002D0426" w:rsidP="00AC7E24">
      <w:pPr>
        <w:rPr>
          <w:rFonts w:cs="Arial"/>
          <w:sz w:val="22"/>
          <w:szCs w:val="22"/>
        </w:rPr>
      </w:pPr>
    </w:p>
    <w:p w14:paraId="4F55D3CC" w14:textId="77777777" w:rsidR="002D0426" w:rsidRPr="002F63FA" w:rsidRDefault="002D0426" w:rsidP="00AC7E24">
      <w:pPr>
        <w:rPr>
          <w:rFonts w:cs="Arial"/>
          <w:sz w:val="22"/>
          <w:szCs w:val="22"/>
        </w:rPr>
      </w:pPr>
      <w:r w:rsidRPr="002F63FA">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2AAB0DC8" w14:textId="77777777" w:rsidR="002D0426" w:rsidRPr="002F63FA" w:rsidRDefault="002D0426" w:rsidP="00AC7E24">
      <w:pPr>
        <w:rPr>
          <w:rFonts w:cs="Arial"/>
          <w:b/>
          <w:sz w:val="22"/>
          <w:szCs w:val="22"/>
        </w:rPr>
      </w:pPr>
    </w:p>
    <w:p w14:paraId="7F3C6EDE" w14:textId="77777777" w:rsidR="002D0426" w:rsidRPr="002F63FA" w:rsidRDefault="002D0426" w:rsidP="00AC7E24">
      <w:pPr>
        <w:rPr>
          <w:rFonts w:cs="Arial"/>
          <w:bCs/>
          <w:sz w:val="22"/>
          <w:szCs w:val="22"/>
        </w:rPr>
      </w:pPr>
      <w:r w:rsidRPr="002F63FA">
        <w:rPr>
          <w:rFonts w:cs="Arial"/>
          <w:b/>
          <w:sz w:val="22"/>
          <w:szCs w:val="22"/>
        </w:rPr>
        <w:t xml:space="preserve">V.- </w:t>
      </w:r>
      <w:r w:rsidRPr="002F63FA">
        <w:rPr>
          <w:rFonts w:cs="Arial"/>
          <w:bCs/>
          <w:sz w:val="22"/>
          <w:szCs w:val="22"/>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60 a 270 Unidades de Medida y Actualización </w:t>
      </w:r>
      <w:r w:rsidRPr="002F63FA">
        <w:rPr>
          <w:rFonts w:cs="Arial"/>
          <w:sz w:val="22"/>
          <w:szCs w:val="22"/>
        </w:rPr>
        <w:t>(UMA)</w:t>
      </w:r>
      <w:r w:rsidRPr="002F63FA">
        <w:rPr>
          <w:rFonts w:cs="Arial"/>
          <w:bCs/>
          <w:sz w:val="22"/>
          <w:szCs w:val="22"/>
        </w:rPr>
        <w:t>, atendiendo a la gravedad de la infracción, se procederá a la clausura temporal hasta por 15 días o la definitiva del establecimiento.</w:t>
      </w:r>
    </w:p>
    <w:p w14:paraId="4C764A36" w14:textId="77777777" w:rsidR="002D0426" w:rsidRPr="002F63FA" w:rsidRDefault="002D0426" w:rsidP="00AC7E24">
      <w:pPr>
        <w:rPr>
          <w:rFonts w:cs="Arial"/>
          <w:bCs/>
          <w:sz w:val="22"/>
          <w:szCs w:val="22"/>
        </w:rPr>
      </w:pPr>
    </w:p>
    <w:p w14:paraId="7109D45A" w14:textId="77777777" w:rsidR="002D0426" w:rsidRPr="002F63FA" w:rsidRDefault="002D0426" w:rsidP="00AC7E24">
      <w:pPr>
        <w:rPr>
          <w:rFonts w:cs="Arial"/>
          <w:sz w:val="22"/>
          <w:szCs w:val="22"/>
        </w:rPr>
      </w:pPr>
      <w:r w:rsidRPr="002F63FA">
        <w:rPr>
          <w:rFonts w:cs="Arial"/>
          <w:b/>
          <w:sz w:val="22"/>
          <w:szCs w:val="22"/>
        </w:rPr>
        <w:t xml:space="preserve">VI.- </w:t>
      </w:r>
      <w:r w:rsidRPr="002F63FA">
        <w:rPr>
          <w:rFonts w:cs="Arial"/>
          <w:bCs/>
          <w:sz w:val="22"/>
          <w:szCs w:val="22"/>
        </w:rPr>
        <w:t>Sacrificar</w:t>
      </w:r>
      <w:r w:rsidRPr="002F63FA">
        <w:rPr>
          <w:rFonts w:cs="Arial"/>
          <w:sz w:val="22"/>
          <w:szCs w:val="22"/>
        </w:rPr>
        <w:t xml:space="preserve"> animales fuera del Rastro Municipal, o de los sitios autorizados, de 10 a 100 Unidades de Medida y Actualización (UMA).</w:t>
      </w:r>
    </w:p>
    <w:p w14:paraId="21247FA0" w14:textId="77777777" w:rsidR="002D0426" w:rsidRPr="002F63FA" w:rsidRDefault="002D0426" w:rsidP="00AC7E24">
      <w:pPr>
        <w:rPr>
          <w:rFonts w:cs="Arial"/>
          <w:sz w:val="22"/>
          <w:szCs w:val="22"/>
        </w:rPr>
      </w:pPr>
    </w:p>
    <w:p w14:paraId="1040EB94" w14:textId="77777777" w:rsidR="002D0426" w:rsidRPr="002F63FA" w:rsidRDefault="002D0426" w:rsidP="00AC7E24">
      <w:pPr>
        <w:rPr>
          <w:rFonts w:cs="Arial"/>
          <w:sz w:val="22"/>
          <w:szCs w:val="22"/>
        </w:rPr>
      </w:pPr>
      <w:r w:rsidRPr="002F63FA">
        <w:rPr>
          <w:rFonts w:cs="Arial"/>
          <w:b/>
          <w:sz w:val="22"/>
          <w:szCs w:val="22"/>
        </w:rPr>
        <w:t xml:space="preserve">VII.- </w:t>
      </w:r>
      <w:r w:rsidRPr="002F63FA">
        <w:rPr>
          <w:rFonts w:cs="Arial"/>
          <w:sz w:val="22"/>
          <w:szCs w:val="22"/>
        </w:rPr>
        <w:t xml:space="preserve">Trasladar animales sacrificados en vehículos no autorizados,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100 Unidades de Medida y Actualización (UMA).</w:t>
      </w:r>
    </w:p>
    <w:p w14:paraId="259A4710" w14:textId="77777777" w:rsidR="002D0426" w:rsidRPr="002F63FA" w:rsidRDefault="002D0426" w:rsidP="00AC7E24">
      <w:pPr>
        <w:rPr>
          <w:rFonts w:cs="Arial"/>
          <w:sz w:val="22"/>
          <w:szCs w:val="22"/>
        </w:rPr>
      </w:pPr>
    </w:p>
    <w:p w14:paraId="2AA4F06E" w14:textId="77777777" w:rsidR="002D0426" w:rsidRPr="002F63FA" w:rsidRDefault="002D0426" w:rsidP="00AC7E24">
      <w:pPr>
        <w:rPr>
          <w:rFonts w:cs="Arial"/>
          <w:sz w:val="22"/>
          <w:szCs w:val="22"/>
        </w:rPr>
      </w:pPr>
      <w:r w:rsidRPr="002F63FA">
        <w:rPr>
          <w:rFonts w:cs="Arial"/>
          <w:b/>
          <w:sz w:val="22"/>
          <w:szCs w:val="22"/>
        </w:rPr>
        <w:t xml:space="preserve">VIII.- </w:t>
      </w:r>
      <w:r w:rsidRPr="002F63FA">
        <w:rPr>
          <w:rFonts w:cs="Arial"/>
          <w:bCs/>
          <w:sz w:val="22"/>
          <w:szCs w:val="22"/>
        </w:rPr>
        <w:t>N</w:t>
      </w:r>
      <w:r w:rsidRPr="002F63FA">
        <w:rPr>
          <w:rFonts w:cs="Arial"/>
          <w:sz w:val="22"/>
          <w:szCs w:val="22"/>
        </w:rPr>
        <w:t xml:space="preserve">o mantener las banquetas en buen estado, no bardear los predios baldíos ubicados dentro del perímetro urbano, cuando lo requieran la Dirección de Obras Públicas Municipales, de </w:t>
      </w:r>
      <w:smartTag w:uri="urn:schemas-microsoft-com:office:smarttags" w:element="metricconverter">
        <w:smartTagPr>
          <w:attr w:name="ProductID" w:val="3 a"/>
        </w:smartTagPr>
        <w:r w:rsidRPr="002F63FA">
          <w:rPr>
            <w:rFonts w:cs="Arial"/>
            <w:sz w:val="22"/>
            <w:szCs w:val="22"/>
          </w:rPr>
          <w:t>3 a</w:t>
        </w:r>
      </w:smartTag>
      <w:r w:rsidRPr="002F63FA">
        <w:rPr>
          <w:rFonts w:cs="Arial"/>
          <w:sz w:val="22"/>
          <w:szCs w:val="22"/>
        </w:rPr>
        <w:t xml:space="preserve"> 15   Unidades de Medida y Actualización (UMA), por metro lineal.</w:t>
      </w:r>
    </w:p>
    <w:p w14:paraId="14A8679B" w14:textId="77777777" w:rsidR="002D0426" w:rsidRPr="002F63FA" w:rsidRDefault="002D0426" w:rsidP="00AC7E24">
      <w:pPr>
        <w:rPr>
          <w:rFonts w:cs="Arial"/>
          <w:sz w:val="22"/>
          <w:szCs w:val="22"/>
        </w:rPr>
      </w:pPr>
    </w:p>
    <w:p w14:paraId="1B9B6F44" w14:textId="77777777" w:rsidR="002D0426" w:rsidRPr="002F63FA" w:rsidRDefault="002D0426" w:rsidP="00AC7E24">
      <w:pPr>
        <w:rPr>
          <w:rFonts w:cs="Arial"/>
          <w:sz w:val="22"/>
          <w:szCs w:val="22"/>
        </w:rPr>
      </w:pPr>
      <w:r w:rsidRPr="002F63FA">
        <w:rPr>
          <w:rFonts w:cs="Arial"/>
          <w:b/>
          <w:bCs/>
          <w:sz w:val="22"/>
          <w:szCs w:val="22"/>
        </w:rPr>
        <w:t xml:space="preserve">IX.- </w:t>
      </w:r>
      <w:r w:rsidRPr="002F63FA">
        <w:rPr>
          <w:rFonts w:cs="Arial"/>
          <w:sz w:val="22"/>
          <w:szCs w:val="22"/>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50 Unidades de Medida y Actualización (UMA).   </w:t>
      </w:r>
    </w:p>
    <w:p w14:paraId="350841E5" w14:textId="77777777" w:rsidR="002D0426" w:rsidRPr="002F63FA" w:rsidRDefault="002D0426" w:rsidP="00AC7E24">
      <w:pPr>
        <w:rPr>
          <w:rFonts w:cs="Arial"/>
          <w:sz w:val="22"/>
          <w:szCs w:val="22"/>
        </w:rPr>
      </w:pPr>
      <w:r w:rsidRPr="002F63FA">
        <w:rPr>
          <w:rFonts w:cs="Arial"/>
          <w:sz w:val="22"/>
          <w:szCs w:val="22"/>
        </w:rPr>
        <w:t>En caso de reincidencia será causa de revocación del permiso o licencia respectiva, independientemente de las sanciones que le sean aplicadas.</w:t>
      </w:r>
    </w:p>
    <w:p w14:paraId="18D4BEE4" w14:textId="77777777" w:rsidR="002D0426" w:rsidRPr="002F63FA" w:rsidRDefault="002D0426" w:rsidP="00AC7E24">
      <w:pPr>
        <w:rPr>
          <w:rFonts w:cs="Arial"/>
          <w:sz w:val="22"/>
          <w:szCs w:val="22"/>
        </w:rPr>
      </w:pPr>
    </w:p>
    <w:p w14:paraId="34ABFC5B" w14:textId="77777777" w:rsidR="002D0426" w:rsidRPr="002F63FA" w:rsidRDefault="002D0426" w:rsidP="00AC7E24">
      <w:pPr>
        <w:rPr>
          <w:rFonts w:cs="Arial"/>
          <w:sz w:val="22"/>
          <w:szCs w:val="22"/>
        </w:rPr>
      </w:pPr>
      <w:r w:rsidRPr="002F63FA">
        <w:rPr>
          <w:rFonts w:cs="Arial"/>
          <w:b/>
          <w:bCs/>
          <w:sz w:val="22"/>
          <w:szCs w:val="22"/>
        </w:rPr>
        <w:t xml:space="preserve">X.- </w:t>
      </w:r>
      <w:r w:rsidRPr="002F63FA">
        <w:rPr>
          <w:rFonts w:cs="Arial"/>
          <w:sz w:val="22"/>
          <w:szCs w:val="22"/>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2F63FA">
          <w:rPr>
            <w:rFonts w:cs="Arial"/>
            <w:sz w:val="22"/>
            <w:szCs w:val="22"/>
          </w:rPr>
          <w:t>15 a</w:t>
        </w:r>
      </w:smartTag>
      <w:r w:rsidRPr="002F63FA">
        <w:rPr>
          <w:rFonts w:cs="Arial"/>
          <w:sz w:val="22"/>
          <w:szCs w:val="22"/>
        </w:rPr>
        <w:t xml:space="preserve"> 20 Unidades de Medida y Actualización (UMA).</w:t>
      </w:r>
    </w:p>
    <w:p w14:paraId="44FD0C7F" w14:textId="77777777" w:rsidR="002D0426" w:rsidRPr="002F63FA" w:rsidRDefault="002D0426" w:rsidP="00AC7E24">
      <w:pPr>
        <w:rPr>
          <w:rFonts w:cs="Arial"/>
          <w:sz w:val="22"/>
          <w:szCs w:val="22"/>
        </w:rPr>
      </w:pPr>
    </w:p>
    <w:p w14:paraId="3AD52B05" w14:textId="77777777" w:rsidR="002D0426" w:rsidRPr="002F63FA" w:rsidRDefault="002D0426" w:rsidP="00AC7E24">
      <w:pPr>
        <w:rPr>
          <w:rFonts w:cs="Arial"/>
          <w:sz w:val="22"/>
          <w:szCs w:val="22"/>
        </w:rPr>
      </w:pPr>
      <w:r w:rsidRPr="002F63FA">
        <w:rPr>
          <w:rFonts w:cs="Arial"/>
          <w:b/>
          <w:bCs/>
          <w:sz w:val="22"/>
          <w:szCs w:val="22"/>
        </w:rPr>
        <w:t xml:space="preserve">XI.- </w:t>
      </w:r>
      <w:r w:rsidRPr="002F63FA">
        <w:rPr>
          <w:rFonts w:cs="Arial"/>
          <w:sz w:val="22"/>
          <w:szCs w:val="22"/>
        </w:rPr>
        <w:t xml:space="preserve">Instalar, pintar o exhibir anuncios sin adquirir previamente la autorización respectiva,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50 Unidades de Medida y Actualización (UMA).</w:t>
      </w:r>
    </w:p>
    <w:p w14:paraId="1EE03237" w14:textId="77777777" w:rsidR="002D0426" w:rsidRPr="002F63FA" w:rsidRDefault="002D0426" w:rsidP="00AC7E24">
      <w:pPr>
        <w:rPr>
          <w:rFonts w:cs="Arial"/>
          <w:sz w:val="22"/>
          <w:szCs w:val="22"/>
        </w:rPr>
      </w:pPr>
    </w:p>
    <w:p w14:paraId="19F321D4" w14:textId="77777777" w:rsidR="002D0426" w:rsidRPr="002F63FA" w:rsidRDefault="002D0426" w:rsidP="00AC7E24">
      <w:pPr>
        <w:rPr>
          <w:rFonts w:cs="Arial"/>
          <w:sz w:val="22"/>
          <w:szCs w:val="22"/>
        </w:rPr>
      </w:pPr>
      <w:r w:rsidRPr="002F63FA">
        <w:rPr>
          <w:rFonts w:cs="Arial"/>
          <w:b/>
          <w:bCs/>
          <w:sz w:val="22"/>
          <w:szCs w:val="22"/>
        </w:rPr>
        <w:t xml:space="preserve">XII.- </w:t>
      </w:r>
      <w:r w:rsidRPr="002F63FA">
        <w:rPr>
          <w:rFonts w:cs="Arial"/>
          <w:sz w:val="22"/>
          <w:szCs w:val="22"/>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2F63FA">
          <w:rPr>
            <w:rFonts w:cs="Arial"/>
            <w:sz w:val="22"/>
            <w:szCs w:val="22"/>
          </w:rPr>
          <w:t>15 a</w:t>
        </w:r>
      </w:smartTag>
      <w:r w:rsidRPr="002F63FA">
        <w:rPr>
          <w:rFonts w:cs="Arial"/>
          <w:sz w:val="22"/>
          <w:szCs w:val="22"/>
        </w:rPr>
        <w:t xml:space="preserve"> 50 Unidades de Medida y Actualización (UMA).</w:t>
      </w:r>
    </w:p>
    <w:p w14:paraId="1F657E2F" w14:textId="77777777" w:rsidR="002D0426" w:rsidRPr="002F63FA" w:rsidRDefault="002D0426" w:rsidP="00AC7E24">
      <w:pPr>
        <w:rPr>
          <w:rFonts w:cs="Arial"/>
          <w:sz w:val="22"/>
          <w:szCs w:val="22"/>
        </w:rPr>
      </w:pPr>
    </w:p>
    <w:p w14:paraId="13A6A572" w14:textId="77777777" w:rsidR="002D0426" w:rsidRPr="002F63FA" w:rsidRDefault="002D0426" w:rsidP="00AC7E24">
      <w:pPr>
        <w:rPr>
          <w:rFonts w:cs="Arial"/>
          <w:sz w:val="22"/>
          <w:szCs w:val="22"/>
        </w:rPr>
      </w:pPr>
      <w:r w:rsidRPr="002F63FA">
        <w:rPr>
          <w:rFonts w:cs="Arial"/>
          <w:b/>
          <w:bCs/>
          <w:sz w:val="22"/>
          <w:szCs w:val="22"/>
        </w:rPr>
        <w:t xml:space="preserve">XIII.- </w:t>
      </w:r>
      <w:r w:rsidRPr="002F63FA">
        <w:rPr>
          <w:rFonts w:cs="Arial"/>
          <w:sz w:val="22"/>
          <w:szCs w:val="22"/>
        </w:rPr>
        <w:t xml:space="preserve">Por tirar agua en banquetas y calles de la ciudad de </w:t>
      </w:r>
      <w:smartTag w:uri="urn:schemas-microsoft-com:office:smarttags" w:element="metricconverter">
        <w:smartTagPr>
          <w:attr w:name="ProductID" w:val="6 a"/>
        </w:smartTagPr>
        <w:r w:rsidRPr="002F63FA">
          <w:rPr>
            <w:rFonts w:cs="Arial"/>
            <w:sz w:val="22"/>
            <w:szCs w:val="22"/>
          </w:rPr>
          <w:t>6 a</w:t>
        </w:r>
      </w:smartTag>
      <w:r w:rsidRPr="002F63FA">
        <w:rPr>
          <w:rFonts w:cs="Arial"/>
          <w:sz w:val="22"/>
          <w:szCs w:val="22"/>
        </w:rPr>
        <w:t xml:space="preserve"> 50 Unidades de Medida y Actualización (UMA).</w:t>
      </w:r>
    </w:p>
    <w:p w14:paraId="7B25CE1E" w14:textId="77777777" w:rsidR="002D0426" w:rsidRPr="002F63FA" w:rsidRDefault="002D0426" w:rsidP="00AC7E24">
      <w:pPr>
        <w:rPr>
          <w:rFonts w:cs="Arial"/>
          <w:sz w:val="22"/>
          <w:szCs w:val="22"/>
        </w:rPr>
      </w:pPr>
    </w:p>
    <w:p w14:paraId="74614E94" w14:textId="77777777" w:rsidR="002D0426" w:rsidRPr="002F63FA" w:rsidRDefault="002D0426" w:rsidP="00AC7E24">
      <w:pPr>
        <w:rPr>
          <w:rFonts w:cs="Arial"/>
          <w:sz w:val="22"/>
          <w:szCs w:val="22"/>
        </w:rPr>
      </w:pPr>
      <w:r w:rsidRPr="002F63FA">
        <w:rPr>
          <w:rFonts w:cs="Arial"/>
          <w:b/>
          <w:bCs/>
          <w:sz w:val="22"/>
          <w:szCs w:val="22"/>
        </w:rPr>
        <w:t xml:space="preserve">XIV.- </w:t>
      </w:r>
      <w:r w:rsidRPr="002F63FA">
        <w:rPr>
          <w:rFonts w:cs="Arial"/>
          <w:sz w:val="22"/>
          <w:szCs w:val="22"/>
        </w:rPr>
        <w:t xml:space="preserve">Se aplicará una multa hasta el equivalente de </w:t>
      </w:r>
      <w:smartTag w:uri="urn:schemas-microsoft-com:office:smarttags" w:element="metricconverter">
        <w:smartTagPr>
          <w:attr w:name="ProductID" w:val="150 a"/>
        </w:smartTagPr>
        <w:r w:rsidRPr="002F63FA">
          <w:rPr>
            <w:rFonts w:cs="Arial"/>
            <w:sz w:val="22"/>
            <w:szCs w:val="22"/>
          </w:rPr>
          <w:t>150 a</w:t>
        </w:r>
      </w:smartTag>
      <w:r w:rsidRPr="002F63FA">
        <w:rPr>
          <w:rFonts w:cs="Arial"/>
          <w:sz w:val="22"/>
          <w:szCs w:val="22"/>
        </w:rPr>
        <w:t xml:space="preserve"> 200 Unidades de Medida y Actualización (UMA), por lote, a toda aquella persona o empresa que fraccionen en lotes un bien inmueble sin contar con los servicios como son agua, drenaje, luz, pavimento, etc.; lo anterior será independiente de la responsabilidad penal que tal hecho pueda producir.</w:t>
      </w:r>
    </w:p>
    <w:p w14:paraId="5410835E" w14:textId="77777777" w:rsidR="002D0426" w:rsidRPr="002F63FA" w:rsidRDefault="002D0426" w:rsidP="00AC7E24">
      <w:pPr>
        <w:rPr>
          <w:rFonts w:cs="Arial"/>
          <w:sz w:val="22"/>
          <w:szCs w:val="22"/>
        </w:rPr>
      </w:pPr>
    </w:p>
    <w:p w14:paraId="188C93E1" w14:textId="77777777" w:rsidR="002D0426" w:rsidRPr="002F63FA" w:rsidRDefault="002D0426" w:rsidP="00AC7E24">
      <w:pPr>
        <w:rPr>
          <w:rFonts w:cs="Arial"/>
          <w:sz w:val="22"/>
          <w:szCs w:val="22"/>
        </w:rPr>
      </w:pPr>
      <w:r w:rsidRPr="002F63FA">
        <w:rPr>
          <w:rFonts w:cs="Arial"/>
          <w:b/>
          <w:bCs/>
          <w:sz w:val="22"/>
          <w:szCs w:val="22"/>
        </w:rPr>
        <w:t xml:space="preserve">XV.- </w:t>
      </w:r>
      <w:r w:rsidRPr="002F63FA">
        <w:rPr>
          <w:rFonts w:cs="Arial"/>
          <w:sz w:val="22"/>
          <w:szCs w:val="22"/>
        </w:rPr>
        <w:t>Se aplicará una multa por no verificar el vehículo equivalente entre 2 y 3 Unidades de Medida y Actualización (UMA).</w:t>
      </w:r>
    </w:p>
    <w:p w14:paraId="6411D356" w14:textId="77777777" w:rsidR="002D0426" w:rsidRPr="002F63FA" w:rsidRDefault="002D0426" w:rsidP="00AC7E24">
      <w:pPr>
        <w:rPr>
          <w:rFonts w:cs="Arial"/>
          <w:sz w:val="22"/>
          <w:szCs w:val="22"/>
        </w:rPr>
      </w:pPr>
    </w:p>
    <w:p w14:paraId="1AE577B7" w14:textId="77777777" w:rsidR="002D0426" w:rsidRPr="002F63FA" w:rsidRDefault="002D0426" w:rsidP="00AC7E24">
      <w:pPr>
        <w:rPr>
          <w:rFonts w:cs="Arial"/>
          <w:sz w:val="22"/>
          <w:szCs w:val="22"/>
        </w:rPr>
      </w:pPr>
      <w:r w:rsidRPr="002F63FA">
        <w:rPr>
          <w:rFonts w:cs="Arial"/>
          <w:b/>
          <w:bCs/>
          <w:sz w:val="22"/>
          <w:szCs w:val="22"/>
        </w:rPr>
        <w:t xml:space="preserve">XVI.- </w:t>
      </w:r>
      <w:r w:rsidRPr="002F63FA">
        <w:rPr>
          <w:rFonts w:cs="Arial"/>
          <w:sz w:val="22"/>
          <w:szCs w:val="22"/>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75 a"/>
        </w:smartTagPr>
        <w:r w:rsidRPr="002F63FA">
          <w:rPr>
            <w:rFonts w:cs="Arial"/>
            <w:sz w:val="22"/>
            <w:szCs w:val="22"/>
          </w:rPr>
          <w:t>75 a</w:t>
        </w:r>
      </w:smartTag>
      <w:r w:rsidRPr="002F63FA">
        <w:rPr>
          <w:rFonts w:cs="Arial"/>
          <w:sz w:val="22"/>
          <w:szCs w:val="22"/>
        </w:rPr>
        <w:t xml:space="preserve"> 100 Unidades de Unidades de Medida y Actualización (UMA).</w:t>
      </w:r>
    </w:p>
    <w:p w14:paraId="702E696A" w14:textId="77777777" w:rsidR="002D0426" w:rsidRPr="002F63FA" w:rsidRDefault="002D0426" w:rsidP="00AC7E24">
      <w:pPr>
        <w:rPr>
          <w:rFonts w:cs="Arial"/>
          <w:sz w:val="22"/>
          <w:szCs w:val="22"/>
        </w:rPr>
      </w:pPr>
    </w:p>
    <w:p w14:paraId="3F8F01B7" w14:textId="77777777" w:rsidR="002D0426" w:rsidRPr="002F63FA" w:rsidRDefault="002D0426" w:rsidP="00AC7E24">
      <w:pPr>
        <w:rPr>
          <w:rFonts w:cs="Arial"/>
          <w:sz w:val="22"/>
          <w:szCs w:val="22"/>
        </w:rPr>
      </w:pPr>
      <w:r w:rsidRPr="002F63FA">
        <w:rPr>
          <w:rFonts w:cs="Arial"/>
          <w:b/>
          <w:bCs/>
          <w:sz w:val="22"/>
          <w:szCs w:val="22"/>
        </w:rPr>
        <w:t xml:space="preserve">XVII.- </w:t>
      </w:r>
      <w:r w:rsidRPr="002F63FA">
        <w:rPr>
          <w:rFonts w:cs="Arial"/>
          <w:sz w:val="22"/>
          <w:szCs w:val="22"/>
        </w:rPr>
        <w:t xml:space="preserve">Por venta de bebidas alcohólicas a menores de edad y/o permitir la entrada a establecimientos que expendan bebidas alcohólicas </w:t>
      </w:r>
      <w:smartTag w:uri="urn:schemas-microsoft-com:office:smarttags" w:element="metricconverter">
        <w:smartTagPr>
          <w:attr w:name="ProductID" w:val="75 a"/>
        </w:smartTagPr>
        <w:r w:rsidRPr="002F63FA">
          <w:rPr>
            <w:rFonts w:cs="Arial"/>
            <w:sz w:val="22"/>
            <w:szCs w:val="22"/>
          </w:rPr>
          <w:t>75 a</w:t>
        </w:r>
      </w:smartTag>
      <w:r w:rsidRPr="002F63FA">
        <w:rPr>
          <w:rFonts w:cs="Arial"/>
          <w:sz w:val="22"/>
          <w:szCs w:val="22"/>
        </w:rPr>
        <w:t xml:space="preserve"> 100 Unidades de Medida y Actualización (UMA).</w:t>
      </w:r>
    </w:p>
    <w:p w14:paraId="6C41AD35" w14:textId="77777777" w:rsidR="002D0426" w:rsidRPr="002F63FA" w:rsidRDefault="002D0426" w:rsidP="00AC7E24">
      <w:pPr>
        <w:rPr>
          <w:rFonts w:cs="Arial"/>
          <w:sz w:val="22"/>
          <w:szCs w:val="22"/>
        </w:rPr>
      </w:pPr>
    </w:p>
    <w:p w14:paraId="2E9EC164" w14:textId="77777777" w:rsidR="002D0426" w:rsidRPr="002F63FA" w:rsidRDefault="002D0426" w:rsidP="00AC7E24">
      <w:pPr>
        <w:rPr>
          <w:rFonts w:cs="Arial"/>
          <w:sz w:val="22"/>
          <w:szCs w:val="22"/>
        </w:rPr>
      </w:pPr>
      <w:r w:rsidRPr="002F63FA">
        <w:rPr>
          <w:rFonts w:cs="Arial"/>
          <w:b/>
          <w:bCs/>
          <w:sz w:val="22"/>
          <w:szCs w:val="22"/>
        </w:rPr>
        <w:t xml:space="preserve">XVIII.- </w:t>
      </w:r>
      <w:r w:rsidRPr="002F63FA">
        <w:rPr>
          <w:rFonts w:cs="Arial"/>
          <w:sz w:val="22"/>
          <w:szCs w:val="22"/>
        </w:rPr>
        <w:t xml:space="preserve">Por provocar incendio con motivo de falta de previsión o por motivo de un accidente automovilístico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del Estado de Coahuila de Zaragoza.</w:t>
      </w:r>
    </w:p>
    <w:p w14:paraId="1B6DEBFA" w14:textId="77777777" w:rsidR="002D0426" w:rsidRPr="002F63FA" w:rsidRDefault="002D0426" w:rsidP="00AC7E24">
      <w:pPr>
        <w:rPr>
          <w:rFonts w:cs="Arial"/>
          <w:sz w:val="22"/>
          <w:szCs w:val="22"/>
        </w:rPr>
      </w:pPr>
    </w:p>
    <w:p w14:paraId="630296B5" w14:textId="77777777" w:rsidR="002D0426" w:rsidRPr="002F63FA" w:rsidRDefault="002D0426" w:rsidP="00AC7E24">
      <w:pPr>
        <w:rPr>
          <w:rFonts w:cs="Arial"/>
          <w:sz w:val="22"/>
          <w:szCs w:val="22"/>
        </w:rPr>
      </w:pPr>
      <w:r w:rsidRPr="002F63FA">
        <w:rPr>
          <w:rFonts w:cs="Arial"/>
          <w:b/>
          <w:bCs/>
          <w:sz w:val="22"/>
          <w:szCs w:val="22"/>
        </w:rPr>
        <w:t xml:space="preserve">XIX.- </w:t>
      </w:r>
      <w:r w:rsidRPr="002F63FA">
        <w:rPr>
          <w:rFonts w:cs="Arial"/>
          <w:sz w:val="22"/>
          <w:szCs w:val="22"/>
        </w:rPr>
        <w:t xml:space="preserve">Por realizar quemas en lotes baldíos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(UMA).</w:t>
      </w:r>
    </w:p>
    <w:p w14:paraId="755C8321" w14:textId="77777777" w:rsidR="002D0426" w:rsidRPr="002F63FA" w:rsidRDefault="002D0426" w:rsidP="00AC7E24">
      <w:pPr>
        <w:rPr>
          <w:rFonts w:cs="Arial"/>
          <w:b/>
          <w:bCs/>
          <w:sz w:val="22"/>
          <w:szCs w:val="22"/>
        </w:rPr>
      </w:pPr>
      <w:r w:rsidRPr="002F63FA">
        <w:rPr>
          <w:rFonts w:cs="Arial"/>
          <w:b/>
          <w:bCs/>
          <w:sz w:val="22"/>
          <w:szCs w:val="22"/>
        </w:rPr>
        <w:t xml:space="preserve"> </w:t>
      </w:r>
    </w:p>
    <w:p w14:paraId="791F7FF9" w14:textId="77777777" w:rsidR="002D0426" w:rsidRPr="002F63FA" w:rsidRDefault="002D0426" w:rsidP="00AC7E24">
      <w:pPr>
        <w:rPr>
          <w:rFonts w:cs="Arial"/>
          <w:sz w:val="22"/>
          <w:szCs w:val="22"/>
        </w:rPr>
      </w:pPr>
      <w:r w:rsidRPr="002F63FA">
        <w:rPr>
          <w:rFonts w:cs="Arial"/>
          <w:b/>
          <w:bCs/>
          <w:sz w:val="22"/>
          <w:szCs w:val="22"/>
        </w:rPr>
        <w:t xml:space="preserve">XX.- </w:t>
      </w:r>
      <w:r w:rsidRPr="002F63FA">
        <w:rPr>
          <w:rFonts w:cs="Arial"/>
          <w:sz w:val="22"/>
          <w:szCs w:val="22"/>
        </w:rPr>
        <w:t xml:space="preserve">Por derramar en la vía pública líquidos, sustancias o material peligroso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(UMA).</w:t>
      </w:r>
    </w:p>
    <w:p w14:paraId="487D5E61" w14:textId="77777777" w:rsidR="002D0426" w:rsidRPr="002F63FA" w:rsidRDefault="002D0426" w:rsidP="00AC7E24">
      <w:pPr>
        <w:rPr>
          <w:rFonts w:cs="Arial"/>
          <w:sz w:val="22"/>
          <w:szCs w:val="22"/>
        </w:rPr>
      </w:pPr>
    </w:p>
    <w:p w14:paraId="0C9A90E0" w14:textId="77777777" w:rsidR="002D0426" w:rsidRPr="002F63FA" w:rsidRDefault="002D0426" w:rsidP="00AC7E24">
      <w:pPr>
        <w:rPr>
          <w:rFonts w:cs="Arial"/>
          <w:sz w:val="22"/>
          <w:szCs w:val="22"/>
        </w:rPr>
      </w:pPr>
      <w:r w:rsidRPr="002F63FA">
        <w:rPr>
          <w:rFonts w:cs="Arial"/>
          <w:b/>
          <w:bCs/>
          <w:sz w:val="22"/>
          <w:szCs w:val="22"/>
        </w:rPr>
        <w:t xml:space="preserve">XXI.- </w:t>
      </w:r>
      <w:r w:rsidRPr="002F63FA">
        <w:rPr>
          <w:rFonts w:cs="Arial"/>
          <w:sz w:val="22"/>
          <w:szCs w:val="22"/>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(UMA).</w:t>
      </w:r>
    </w:p>
    <w:p w14:paraId="20B4887D" w14:textId="77777777" w:rsidR="002D0426" w:rsidRPr="002F63FA" w:rsidRDefault="002D0426" w:rsidP="00AC7E24">
      <w:pPr>
        <w:rPr>
          <w:rFonts w:cs="Arial"/>
          <w:sz w:val="22"/>
          <w:szCs w:val="22"/>
        </w:rPr>
      </w:pPr>
    </w:p>
    <w:p w14:paraId="48E4F635" w14:textId="77777777" w:rsidR="002D0426" w:rsidRPr="002F63FA" w:rsidRDefault="002D0426" w:rsidP="00AC7E24">
      <w:pPr>
        <w:rPr>
          <w:rFonts w:cs="Arial"/>
          <w:bCs/>
          <w:sz w:val="22"/>
          <w:szCs w:val="22"/>
        </w:rPr>
      </w:pPr>
      <w:r w:rsidRPr="002F63FA">
        <w:rPr>
          <w:rFonts w:cs="Arial"/>
          <w:b/>
          <w:bCs/>
          <w:sz w:val="22"/>
          <w:szCs w:val="22"/>
        </w:rPr>
        <w:t xml:space="preserve">XXII.- </w:t>
      </w:r>
      <w:r w:rsidRPr="002F63FA">
        <w:rPr>
          <w:rFonts w:cs="Arial"/>
          <w:bCs/>
          <w:sz w:val="22"/>
          <w:szCs w:val="22"/>
        </w:rPr>
        <w:t>En caso de reincidencia de las fracciones I inciso f, fracciones V, XVI y XVII se aplicará las siguientes sanciones:</w:t>
      </w:r>
    </w:p>
    <w:p w14:paraId="12C61E15" w14:textId="77777777" w:rsidR="002D0426" w:rsidRPr="002F63FA" w:rsidRDefault="002D0426" w:rsidP="00AC7E24">
      <w:pPr>
        <w:rPr>
          <w:rFonts w:cs="Arial"/>
          <w:sz w:val="22"/>
          <w:szCs w:val="22"/>
        </w:rPr>
      </w:pPr>
    </w:p>
    <w:p w14:paraId="557CC267" w14:textId="77777777" w:rsidR="002D0426" w:rsidRPr="002F63FA" w:rsidRDefault="002D0426" w:rsidP="00AC7E24">
      <w:pPr>
        <w:rPr>
          <w:rFonts w:cs="Arial"/>
          <w:bCs/>
          <w:sz w:val="22"/>
          <w:szCs w:val="22"/>
        </w:rPr>
      </w:pPr>
      <w:r w:rsidRPr="002F63FA">
        <w:rPr>
          <w:rFonts w:cs="Arial"/>
          <w:bCs/>
          <w:sz w:val="22"/>
          <w:szCs w:val="22"/>
        </w:rPr>
        <w:t>1.- Cuando se reincida por primera vez se duplicará la sanción establecida en cada fracción y se clausurara el establecimiento hasta por 30 días.</w:t>
      </w:r>
    </w:p>
    <w:p w14:paraId="2E3ABACB" w14:textId="77777777" w:rsidR="002D0426" w:rsidRPr="002F63FA" w:rsidRDefault="002D0426" w:rsidP="00AC7E24">
      <w:pPr>
        <w:rPr>
          <w:rFonts w:cs="Arial"/>
          <w:bCs/>
          <w:sz w:val="22"/>
          <w:szCs w:val="22"/>
        </w:rPr>
      </w:pPr>
    </w:p>
    <w:p w14:paraId="1E1CBB44" w14:textId="77777777" w:rsidR="002D0426" w:rsidRPr="002F63FA" w:rsidRDefault="002D0426" w:rsidP="00AC7E24">
      <w:pPr>
        <w:rPr>
          <w:rFonts w:cs="Arial"/>
          <w:bCs/>
          <w:sz w:val="22"/>
          <w:szCs w:val="22"/>
        </w:rPr>
      </w:pPr>
      <w:r w:rsidRPr="002F63FA">
        <w:rPr>
          <w:rFonts w:cs="Arial"/>
          <w:bCs/>
          <w:sz w:val="22"/>
          <w:szCs w:val="22"/>
        </w:rPr>
        <w:t xml:space="preserve">2.- Si reincide por segunda vez o más veces, se clausurará definitivamente el establecimiento y se aplicará una multa de </w:t>
      </w:r>
      <w:smartTag w:uri="urn:schemas-microsoft-com:office:smarttags" w:element="metricconverter">
        <w:smartTagPr>
          <w:attr w:name="ProductID" w:val="200 a"/>
        </w:smartTagPr>
        <w:r w:rsidRPr="002F63FA">
          <w:rPr>
            <w:rFonts w:cs="Arial"/>
            <w:bCs/>
            <w:sz w:val="22"/>
            <w:szCs w:val="22"/>
          </w:rPr>
          <w:t>200 a</w:t>
        </w:r>
      </w:smartTag>
      <w:r w:rsidRPr="002F63FA">
        <w:rPr>
          <w:rFonts w:cs="Arial"/>
          <w:bCs/>
          <w:sz w:val="22"/>
          <w:szCs w:val="22"/>
        </w:rPr>
        <w:t xml:space="preserve"> 300 Unidades de Medida y Actualización</w:t>
      </w:r>
      <w:r w:rsidRPr="002F63FA">
        <w:rPr>
          <w:rFonts w:cs="Arial"/>
          <w:sz w:val="22"/>
          <w:szCs w:val="22"/>
        </w:rPr>
        <w:t xml:space="preserve"> (UMA)</w:t>
      </w:r>
      <w:r w:rsidRPr="002F63FA">
        <w:rPr>
          <w:rFonts w:cs="Arial"/>
          <w:bCs/>
          <w:sz w:val="22"/>
          <w:szCs w:val="22"/>
        </w:rPr>
        <w:t>.</w:t>
      </w:r>
    </w:p>
    <w:p w14:paraId="4F48D80C" w14:textId="77777777" w:rsidR="002D0426" w:rsidRPr="002F63FA" w:rsidRDefault="002D0426" w:rsidP="00AC7E24">
      <w:pPr>
        <w:rPr>
          <w:rFonts w:cs="Arial"/>
          <w:bCs/>
          <w:sz w:val="22"/>
          <w:szCs w:val="22"/>
        </w:rPr>
      </w:pPr>
    </w:p>
    <w:p w14:paraId="389534FA" w14:textId="77777777" w:rsidR="002D0426" w:rsidRPr="002F63FA" w:rsidRDefault="002D0426" w:rsidP="00AC7E24">
      <w:pPr>
        <w:rPr>
          <w:rFonts w:cs="Arial"/>
          <w:bCs/>
          <w:sz w:val="22"/>
          <w:szCs w:val="22"/>
        </w:rPr>
      </w:pPr>
      <w:r w:rsidRPr="002F63FA">
        <w:rPr>
          <w:rFonts w:cs="Arial"/>
          <w:b/>
          <w:bCs/>
          <w:sz w:val="22"/>
          <w:szCs w:val="22"/>
        </w:rPr>
        <w:lastRenderedPageBreak/>
        <w:t xml:space="preserve">ARTÍCULO 46.- </w:t>
      </w:r>
      <w:r w:rsidRPr="002F63FA">
        <w:rPr>
          <w:rFonts w:cs="Arial"/>
          <w:bCs/>
          <w:sz w:val="22"/>
          <w:szCs w:val="22"/>
        </w:rPr>
        <w:t>Las faltas por Infracciones en General y Tránsito y Vialidad que se cometan en el municipio se sancionaran en Unidades de Medida y Actualización</w:t>
      </w:r>
      <w:r w:rsidRPr="002F63FA">
        <w:rPr>
          <w:rFonts w:cs="Arial"/>
          <w:sz w:val="22"/>
          <w:szCs w:val="22"/>
        </w:rPr>
        <w:t xml:space="preserve"> (UMA) </w:t>
      </w:r>
      <w:r w:rsidRPr="002F63FA">
        <w:rPr>
          <w:rFonts w:cs="Arial"/>
          <w:bCs/>
          <w:sz w:val="22"/>
          <w:szCs w:val="22"/>
        </w:rPr>
        <w:t>de la siguiente manera</w:t>
      </w:r>
      <w:r w:rsidRPr="002F63FA">
        <w:rPr>
          <w:rFonts w:cs="Arial"/>
          <w:sz w:val="22"/>
          <w:szCs w:val="22"/>
        </w:rPr>
        <w:t>:</w:t>
      </w:r>
    </w:p>
    <w:p w14:paraId="4F1E34E2" w14:textId="77777777" w:rsidR="002D0426" w:rsidRPr="002F63FA" w:rsidRDefault="002D0426" w:rsidP="00AC7E24">
      <w:pPr>
        <w:rPr>
          <w:rFonts w:cs="Arial"/>
          <w:sz w:val="22"/>
          <w:szCs w:val="22"/>
        </w:rPr>
      </w:pPr>
    </w:p>
    <w:tbl>
      <w:tblPr>
        <w:tblpPr w:leftFromText="141" w:rightFromText="141" w:bottomFromText="20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918"/>
        <w:gridCol w:w="940"/>
        <w:gridCol w:w="1070"/>
      </w:tblGrid>
      <w:tr w:rsidR="002D0426" w:rsidRPr="002F63FA" w14:paraId="580F9A2E" w14:textId="77777777" w:rsidTr="0091428F">
        <w:trPr>
          <w:trHeight w:val="210"/>
        </w:trPr>
        <w:tc>
          <w:tcPr>
            <w:tcW w:w="519" w:type="pct"/>
            <w:vMerge w:val="restart"/>
          </w:tcPr>
          <w:p w14:paraId="54DFA8AD" w14:textId="77777777" w:rsidR="002D0426" w:rsidRPr="002F63FA" w:rsidRDefault="002D0426" w:rsidP="0091428F">
            <w:pPr>
              <w:autoSpaceDE w:val="0"/>
              <w:autoSpaceDN w:val="0"/>
              <w:adjustRightInd w:val="0"/>
              <w:rPr>
                <w:rFonts w:eastAsia="Batang" w:cs="Arial"/>
                <w:b/>
                <w:bCs/>
                <w:sz w:val="22"/>
                <w:szCs w:val="22"/>
              </w:rPr>
            </w:pPr>
          </w:p>
        </w:tc>
        <w:tc>
          <w:tcPr>
            <w:tcW w:w="3472" w:type="pct"/>
            <w:vMerge w:val="restart"/>
            <w:hideMark/>
          </w:tcPr>
          <w:p w14:paraId="2356E83D" w14:textId="77777777" w:rsidR="002D0426" w:rsidRPr="002F63FA" w:rsidRDefault="002D0426" w:rsidP="0091428F">
            <w:pPr>
              <w:autoSpaceDE w:val="0"/>
              <w:autoSpaceDN w:val="0"/>
              <w:adjustRightInd w:val="0"/>
              <w:rPr>
                <w:rFonts w:eastAsia="Batang" w:cs="Arial"/>
                <w:b/>
                <w:bCs/>
                <w:sz w:val="22"/>
                <w:szCs w:val="22"/>
              </w:rPr>
            </w:pPr>
          </w:p>
          <w:p w14:paraId="58183B82"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INFRACCION</w:t>
            </w:r>
          </w:p>
        </w:tc>
        <w:tc>
          <w:tcPr>
            <w:tcW w:w="1009" w:type="pct"/>
            <w:gridSpan w:val="2"/>
            <w:hideMark/>
          </w:tcPr>
          <w:p w14:paraId="34AFD1C7" w14:textId="77777777" w:rsidR="002D0426" w:rsidRPr="002F63FA" w:rsidRDefault="002D0426" w:rsidP="007F3F55">
            <w:pPr>
              <w:autoSpaceDE w:val="0"/>
              <w:autoSpaceDN w:val="0"/>
              <w:adjustRightInd w:val="0"/>
              <w:jc w:val="center"/>
              <w:rPr>
                <w:rFonts w:eastAsia="Batang" w:cs="Arial"/>
                <w:b/>
                <w:bCs/>
                <w:sz w:val="22"/>
                <w:szCs w:val="22"/>
              </w:rPr>
            </w:pPr>
            <w:r w:rsidRPr="002F63FA">
              <w:rPr>
                <w:rFonts w:eastAsia="Batang" w:cs="Arial"/>
                <w:b/>
                <w:bCs/>
                <w:sz w:val="22"/>
                <w:szCs w:val="22"/>
              </w:rPr>
              <w:t>UMA</w:t>
            </w:r>
          </w:p>
        </w:tc>
      </w:tr>
      <w:tr w:rsidR="002D0426" w:rsidRPr="002F63FA" w14:paraId="04FB19EB" w14:textId="77777777" w:rsidTr="0091428F">
        <w:trPr>
          <w:trHeight w:val="70"/>
        </w:trPr>
        <w:tc>
          <w:tcPr>
            <w:tcW w:w="519" w:type="pct"/>
            <w:vMerge/>
          </w:tcPr>
          <w:p w14:paraId="699ABD36" w14:textId="77777777" w:rsidR="002D0426" w:rsidRPr="002F63FA" w:rsidRDefault="002D0426" w:rsidP="0091428F">
            <w:pPr>
              <w:autoSpaceDE w:val="0"/>
              <w:autoSpaceDN w:val="0"/>
              <w:adjustRightInd w:val="0"/>
              <w:rPr>
                <w:rFonts w:eastAsia="Batang" w:cs="Arial"/>
                <w:b/>
                <w:bCs/>
                <w:sz w:val="22"/>
                <w:szCs w:val="22"/>
              </w:rPr>
            </w:pPr>
          </w:p>
        </w:tc>
        <w:tc>
          <w:tcPr>
            <w:tcW w:w="3472" w:type="pct"/>
            <w:vMerge/>
            <w:hideMark/>
          </w:tcPr>
          <w:p w14:paraId="7059AD09" w14:textId="77777777" w:rsidR="002D0426" w:rsidRPr="002F63FA" w:rsidRDefault="002D0426" w:rsidP="0091428F">
            <w:pPr>
              <w:autoSpaceDE w:val="0"/>
              <w:autoSpaceDN w:val="0"/>
              <w:adjustRightInd w:val="0"/>
              <w:rPr>
                <w:rFonts w:eastAsia="Batang" w:cs="Arial"/>
                <w:b/>
                <w:bCs/>
                <w:sz w:val="22"/>
                <w:szCs w:val="22"/>
              </w:rPr>
            </w:pPr>
          </w:p>
        </w:tc>
        <w:tc>
          <w:tcPr>
            <w:tcW w:w="472" w:type="pct"/>
            <w:hideMark/>
          </w:tcPr>
          <w:p w14:paraId="3B502C1B" w14:textId="77777777" w:rsidR="002D0426" w:rsidRPr="002F63FA" w:rsidRDefault="002D0426" w:rsidP="007F3F55">
            <w:pPr>
              <w:autoSpaceDE w:val="0"/>
              <w:autoSpaceDN w:val="0"/>
              <w:adjustRightInd w:val="0"/>
              <w:jc w:val="center"/>
              <w:rPr>
                <w:rFonts w:eastAsia="Batang" w:cs="Arial"/>
                <w:b/>
                <w:bCs/>
                <w:sz w:val="22"/>
                <w:szCs w:val="22"/>
              </w:rPr>
            </w:pPr>
            <w:r w:rsidRPr="002F63FA">
              <w:rPr>
                <w:rFonts w:eastAsia="Batang" w:cs="Arial"/>
                <w:b/>
                <w:bCs/>
                <w:sz w:val="22"/>
                <w:szCs w:val="22"/>
              </w:rPr>
              <w:t>MÍN</w:t>
            </w:r>
          </w:p>
        </w:tc>
        <w:tc>
          <w:tcPr>
            <w:tcW w:w="537" w:type="pct"/>
            <w:hideMark/>
          </w:tcPr>
          <w:p w14:paraId="0DB8C8C6" w14:textId="77777777" w:rsidR="002D0426" w:rsidRPr="002F63FA" w:rsidRDefault="002D0426" w:rsidP="007F3F55">
            <w:pPr>
              <w:autoSpaceDE w:val="0"/>
              <w:autoSpaceDN w:val="0"/>
              <w:adjustRightInd w:val="0"/>
              <w:jc w:val="center"/>
              <w:rPr>
                <w:rFonts w:eastAsia="Batang" w:cs="Arial"/>
                <w:b/>
                <w:bCs/>
                <w:sz w:val="22"/>
                <w:szCs w:val="22"/>
              </w:rPr>
            </w:pPr>
            <w:r w:rsidRPr="002F63FA">
              <w:rPr>
                <w:rFonts w:eastAsia="Batang" w:cs="Arial"/>
                <w:b/>
                <w:bCs/>
                <w:sz w:val="22"/>
                <w:szCs w:val="22"/>
              </w:rPr>
              <w:t>MÁX</w:t>
            </w:r>
          </w:p>
        </w:tc>
      </w:tr>
      <w:tr w:rsidR="002D0426" w:rsidRPr="002F63FA" w14:paraId="1868A7A1" w14:textId="77777777" w:rsidTr="0091428F">
        <w:tc>
          <w:tcPr>
            <w:tcW w:w="519" w:type="pct"/>
          </w:tcPr>
          <w:p w14:paraId="301DF283" w14:textId="77777777" w:rsidR="002D0426" w:rsidRPr="002F63FA" w:rsidRDefault="002D0426" w:rsidP="0091428F">
            <w:pPr>
              <w:autoSpaceDE w:val="0"/>
              <w:autoSpaceDN w:val="0"/>
              <w:adjustRightInd w:val="0"/>
              <w:rPr>
                <w:rFonts w:eastAsia="Batang" w:cs="Arial"/>
                <w:b/>
                <w:bCs/>
                <w:sz w:val="22"/>
                <w:szCs w:val="22"/>
              </w:rPr>
            </w:pPr>
          </w:p>
          <w:p w14:paraId="07ED5087"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 xml:space="preserve">I.- </w:t>
            </w:r>
          </w:p>
        </w:tc>
        <w:tc>
          <w:tcPr>
            <w:tcW w:w="4481" w:type="pct"/>
            <w:gridSpan w:val="3"/>
          </w:tcPr>
          <w:p w14:paraId="363702B7" w14:textId="77777777" w:rsidR="002D0426" w:rsidRPr="002F63FA" w:rsidRDefault="002D0426" w:rsidP="0091428F">
            <w:pPr>
              <w:autoSpaceDE w:val="0"/>
              <w:autoSpaceDN w:val="0"/>
              <w:adjustRightInd w:val="0"/>
              <w:rPr>
                <w:rFonts w:cs="Arial"/>
                <w:b/>
                <w:bCs/>
                <w:sz w:val="22"/>
                <w:szCs w:val="22"/>
              </w:rPr>
            </w:pPr>
          </w:p>
          <w:p w14:paraId="776FFEBE"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INFRACCIONES EN GENERAL:</w:t>
            </w:r>
          </w:p>
          <w:p w14:paraId="1E8CBE2E" w14:textId="77777777" w:rsidR="002D0426" w:rsidRPr="002F63FA" w:rsidRDefault="002D0426" w:rsidP="0091428F">
            <w:pPr>
              <w:autoSpaceDE w:val="0"/>
              <w:autoSpaceDN w:val="0"/>
              <w:adjustRightInd w:val="0"/>
              <w:rPr>
                <w:rFonts w:cs="Arial"/>
                <w:b/>
                <w:bCs/>
                <w:sz w:val="22"/>
                <w:szCs w:val="22"/>
              </w:rPr>
            </w:pPr>
          </w:p>
        </w:tc>
      </w:tr>
      <w:tr w:rsidR="002D0426" w:rsidRPr="002F63FA" w14:paraId="24CBEDD3" w14:textId="77777777" w:rsidTr="0091428F">
        <w:tc>
          <w:tcPr>
            <w:tcW w:w="519" w:type="pct"/>
            <w:hideMark/>
          </w:tcPr>
          <w:p w14:paraId="01F398D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793A4EC8"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Faltas contra el bienestar colectivo</w:t>
            </w:r>
          </w:p>
        </w:tc>
        <w:tc>
          <w:tcPr>
            <w:tcW w:w="472" w:type="pct"/>
            <w:hideMark/>
          </w:tcPr>
          <w:p w14:paraId="4CED4C1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68CDB7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4A70BADF" w14:textId="77777777" w:rsidTr="0091428F">
        <w:tc>
          <w:tcPr>
            <w:tcW w:w="519" w:type="pct"/>
            <w:hideMark/>
          </w:tcPr>
          <w:p w14:paraId="3E6F74B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54DD921B" w14:textId="77777777" w:rsidR="002D0426" w:rsidRPr="002F63FA" w:rsidRDefault="002D0426" w:rsidP="0091428F">
            <w:pPr>
              <w:autoSpaceDE w:val="0"/>
              <w:autoSpaceDN w:val="0"/>
              <w:adjustRightInd w:val="0"/>
              <w:ind w:right="-1188"/>
              <w:rPr>
                <w:rFonts w:cs="Arial"/>
                <w:sz w:val="22"/>
                <w:szCs w:val="22"/>
              </w:rPr>
            </w:pPr>
            <w:r w:rsidRPr="002F63FA">
              <w:rPr>
                <w:rFonts w:cs="Arial"/>
                <w:bCs/>
                <w:sz w:val="22"/>
                <w:szCs w:val="22"/>
              </w:rPr>
              <w:t>Faltas contra la integridad moral del individuo y la familia</w:t>
            </w:r>
          </w:p>
        </w:tc>
        <w:tc>
          <w:tcPr>
            <w:tcW w:w="472" w:type="pct"/>
            <w:hideMark/>
          </w:tcPr>
          <w:p w14:paraId="533AF8C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867353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0C3278A5" w14:textId="77777777" w:rsidTr="0091428F">
        <w:tc>
          <w:tcPr>
            <w:tcW w:w="519" w:type="pct"/>
            <w:hideMark/>
          </w:tcPr>
          <w:p w14:paraId="61BDD29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A44623D"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Faltas contra la propiedad pública</w:t>
            </w:r>
          </w:p>
        </w:tc>
        <w:tc>
          <w:tcPr>
            <w:tcW w:w="472" w:type="pct"/>
            <w:hideMark/>
          </w:tcPr>
          <w:p w14:paraId="3C799C4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c>
          <w:tcPr>
            <w:tcW w:w="537" w:type="pct"/>
            <w:hideMark/>
          </w:tcPr>
          <w:p w14:paraId="206CE24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0C4F2607" w14:textId="77777777" w:rsidTr="0091428F">
        <w:tc>
          <w:tcPr>
            <w:tcW w:w="519" w:type="pct"/>
            <w:hideMark/>
          </w:tcPr>
          <w:p w14:paraId="074B0F2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65915ABB"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Faltas contra la seguridad en general</w:t>
            </w:r>
          </w:p>
        </w:tc>
        <w:tc>
          <w:tcPr>
            <w:tcW w:w="472" w:type="pct"/>
            <w:hideMark/>
          </w:tcPr>
          <w:p w14:paraId="145292A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ED1A90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09B51B4E" w14:textId="77777777" w:rsidTr="0091428F">
        <w:tc>
          <w:tcPr>
            <w:tcW w:w="519" w:type="pct"/>
          </w:tcPr>
          <w:p w14:paraId="537286E6" w14:textId="77777777" w:rsidR="002D0426" w:rsidRPr="002F63FA" w:rsidRDefault="002D0426" w:rsidP="0091428F">
            <w:pPr>
              <w:autoSpaceDE w:val="0"/>
              <w:autoSpaceDN w:val="0"/>
              <w:adjustRightInd w:val="0"/>
              <w:rPr>
                <w:rFonts w:eastAsia="Batang" w:cs="Arial"/>
                <w:b/>
                <w:bCs/>
                <w:sz w:val="22"/>
                <w:szCs w:val="22"/>
              </w:rPr>
            </w:pPr>
          </w:p>
          <w:p w14:paraId="6BAE13C6"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II.-</w:t>
            </w:r>
          </w:p>
        </w:tc>
        <w:tc>
          <w:tcPr>
            <w:tcW w:w="4481" w:type="pct"/>
            <w:gridSpan w:val="3"/>
          </w:tcPr>
          <w:p w14:paraId="10397431" w14:textId="77777777" w:rsidR="002D0426" w:rsidRPr="002F63FA" w:rsidRDefault="002D0426" w:rsidP="0091428F">
            <w:pPr>
              <w:autoSpaceDE w:val="0"/>
              <w:autoSpaceDN w:val="0"/>
              <w:adjustRightInd w:val="0"/>
              <w:rPr>
                <w:rFonts w:cs="Arial"/>
                <w:b/>
                <w:sz w:val="22"/>
                <w:szCs w:val="22"/>
              </w:rPr>
            </w:pPr>
          </w:p>
          <w:p w14:paraId="072B2697"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CONDUCIR VEHICULO:</w:t>
            </w:r>
          </w:p>
          <w:p w14:paraId="1D741778" w14:textId="77777777" w:rsidR="002D0426" w:rsidRPr="002F63FA" w:rsidRDefault="002D0426" w:rsidP="0091428F">
            <w:pPr>
              <w:autoSpaceDE w:val="0"/>
              <w:autoSpaceDN w:val="0"/>
              <w:adjustRightInd w:val="0"/>
              <w:rPr>
                <w:rFonts w:cs="Arial"/>
                <w:b/>
                <w:sz w:val="22"/>
                <w:szCs w:val="22"/>
              </w:rPr>
            </w:pPr>
          </w:p>
        </w:tc>
      </w:tr>
      <w:tr w:rsidR="002D0426" w:rsidRPr="002F63FA" w14:paraId="43779C26" w14:textId="77777777" w:rsidTr="0091428F">
        <w:tc>
          <w:tcPr>
            <w:tcW w:w="519" w:type="pct"/>
            <w:hideMark/>
          </w:tcPr>
          <w:p w14:paraId="03E5487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E19E1DD"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Con un solo faro</w:t>
            </w:r>
          </w:p>
        </w:tc>
        <w:tc>
          <w:tcPr>
            <w:tcW w:w="472" w:type="pct"/>
            <w:hideMark/>
          </w:tcPr>
          <w:p w14:paraId="11FA8C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53F0444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414579A2" w14:textId="77777777" w:rsidTr="0091428F">
        <w:tc>
          <w:tcPr>
            <w:tcW w:w="519" w:type="pct"/>
            <w:hideMark/>
          </w:tcPr>
          <w:p w14:paraId="5EAE478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5EFAEB32"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Con una sola placa</w:t>
            </w:r>
          </w:p>
        </w:tc>
        <w:tc>
          <w:tcPr>
            <w:tcW w:w="472" w:type="pct"/>
            <w:hideMark/>
          </w:tcPr>
          <w:p w14:paraId="5B1DBF3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1F3EA4D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6915CD07" w14:textId="77777777" w:rsidTr="0091428F">
        <w:tc>
          <w:tcPr>
            <w:tcW w:w="519" w:type="pct"/>
            <w:hideMark/>
          </w:tcPr>
          <w:p w14:paraId="21580CE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9F4A81A"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Sin la calcomanía de refrendo</w:t>
            </w:r>
          </w:p>
        </w:tc>
        <w:tc>
          <w:tcPr>
            <w:tcW w:w="472" w:type="pct"/>
            <w:hideMark/>
          </w:tcPr>
          <w:p w14:paraId="49E1DCA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78DA485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92A3F38" w14:textId="77777777" w:rsidTr="0091428F">
        <w:tc>
          <w:tcPr>
            <w:tcW w:w="519" w:type="pct"/>
            <w:hideMark/>
          </w:tcPr>
          <w:p w14:paraId="046771F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0F8BE434"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A mayor velocidad de la permitida</w:t>
            </w:r>
          </w:p>
        </w:tc>
        <w:tc>
          <w:tcPr>
            <w:tcW w:w="472" w:type="pct"/>
            <w:hideMark/>
          </w:tcPr>
          <w:p w14:paraId="04BE5FB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166A5AC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66DE2D6D" w14:textId="77777777" w:rsidTr="0091428F">
        <w:tc>
          <w:tcPr>
            <w:tcW w:w="519" w:type="pct"/>
            <w:hideMark/>
          </w:tcPr>
          <w:p w14:paraId="34C80B8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796F1F1E"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Que dañe el pavimento</w:t>
            </w:r>
          </w:p>
        </w:tc>
        <w:tc>
          <w:tcPr>
            <w:tcW w:w="472" w:type="pct"/>
            <w:hideMark/>
          </w:tcPr>
          <w:p w14:paraId="3709C36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C990EE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3AD9B3C" w14:textId="77777777" w:rsidTr="0091428F">
        <w:trPr>
          <w:trHeight w:val="70"/>
        </w:trPr>
        <w:tc>
          <w:tcPr>
            <w:tcW w:w="519" w:type="pct"/>
            <w:hideMark/>
          </w:tcPr>
          <w:p w14:paraId="7481A98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2D528933" w14:textId="53CC3A94" w:rsidR="002D0426" w:rsidRPr="002F63FA" w:rsidRDefault="002D0426" w:rsidP="0091428F">
            <w:pPr>
              <w:autoSpaceDE w:val="0"/>
              <w:autoSpaceDN w:val="0"/>
              <w:adjustRightInd w:val="0"/>
              <w:rPr>
                <w:rFonts w:cs="Arial"/>
                <w:sz w:val="22"/>
                <w:szCs w:val="22"/>
              </w:rPr>
            </w:pPr>
            <w:r w:rsidRPr="002F63FA">
              <w:rPr>
                <w:rFonts w:cs="Arial"/>
                <w:bCs/>
                <w:sz w:val="22"/>
                <w:szCs w:val="22"/>
              </w:rPr>
              <w:t>Cuya carga ponga en peligro a las personas en la vía pública</w:t>
            </w:r>
          </w:p>
        </w:tc>
        <w:tc>
          <w:tcPr>
            <w:tcW w:w="472" w:type="pct"/>
            <w:hideMark/>
          </w:tcPr>
          <w:p w14:paraId="5266307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55EDF6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4B53D3D" w14:textId="77777777" w:rsidTr="0091428F">
        <w:tc>
          <w:tcPr>
            <w:tcW w:w="519" w:type="pct"/>
            <w:hideMark/>
          </w:tcPr>
          <w:p w14:paraId="0629095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6F581F73"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No registrado</w:t>
            </w:r>
          </w:p>
        </w:tc>
        <w:tc>
          <w:tcPr>
            <w:tcW w:w="472" w:type="pct"/>
            <w:hideMark/>
          </w:tcPr>
          <w:p w14:paraId="22BB7E9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DF4D5A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EDC2CB1" w14:textId="77777777" w:rsidTr="0091428F">
        <w:tc>
          <w:tcPr>
            <w:tcW w:w="519" w:type="pct"/>
            <w:hideMark/>
          </w:tcPr>
          <w:p w14:paraId="37FB114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35D2622D"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Sin placas de circulación o con placas anteriores</w:t>
            </w:r>
          </w:p>
        </w:tc>
        <w:tc>
          <w:tcPr>
            <w:tcW w:w="472" w:type="pct"/>
            <w:hideMark/>
          </w:tcPr>
          <w:p w14:paraId="630D379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D1A23C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70EABDE1" w14:textId="77777777" w:rsidTr="0091428F">
        <w:tc>
          <w:tcPr>
            <w:tcW w:w="519" w:type="pct"/>
            <w:hideMark/>
          </w:tcPr>
          <w:p w14:paraId="1FAB452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08882A75"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Con una o varias puertas abiertas</w:t>
            </w:r>
          </w:p>
        </w:tc>
        <w:tc>
          <w:tcPr>
            <w:tcW w:w="472" w:type="pct"/>
            <w:hideMark/>
          </w:tcPr>
          <w:p w14:paraId="6AD17CB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01A9FA0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2A0A6854" w14:textId="77777777" w:rsidTr="0091428F">
        <w:tc>
          <w:tcPr>
            <w:tcW w:w="519" w:type="pct"/>
            <w:hideMark/>
          </w:tcPr>
          <w:p w14:paraId="788355E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61844DC5"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En sentido contrario</w:t>
            </w:r>
          </w:p>
        </w:tc>
        <w:tc>
          <w:tcPr>
            <w:tcW w:w="472" w:type="pct"/>
            <w:hideMark/>
          </w:tcPr>
          <w:p w14:paraId="2BA8755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78A9ED8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EDACD47" w14:textId="77777777" w:rsidTr="0091428F">
        <w:tc>
          <w:tcPr>
            <w:tcW w:w="519" w:type="pct"/>
            <w:hideMark/>
          </w:tcPr>
          <w:p w14:paraId="6C5123F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7FDDEFE7"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Formando doble fila sin justificación</w:t>
            </w:r>
          </w:p>
        </w:tc>
        <w:tc>
          <w:tcPr>
            <w:tcW w:w="472" w:type="pct"/>
            <w:hideMark/>
          </w:tcPr>
          <w:p w14:paraId="0049793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DBBF60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EB240A6" w14:textId="77777777" w:rsidTr="0091428F">
        <w:tc>
          <w:tcPr>
            <w:tcW w:w="519" w:type="pct"/>
            <w:hideMark/>
          </w:tcPr>
          <w:p w14:paraId="3B01F76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557C353B"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la licencia del servicio público de otra entidad</w:t>
            </w:r>
          </w:p>
        </w:tc>
        <w:tc>
          <w:tcPr>
            <w:tcW w:w="472" w:type="pct"/>
            <w:hideMark/>
          </w:tcPr>
          <w:p w14:paraId="1912EEF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666BEC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38FEE9C" w14:textId="77777777" w:rsidTr="0091428F">
        <w:tc>
          <w:tcPr>
            <w:tcW w:w="519" w:type="pct"/>
            <w:hideMark/>
          </w:tcPr>
          <w:p w14:paraId="0766DE0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10613F9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licencia</w:t>
            </w:r>
          </w:p>
        </w:tc>
        <w:tc>
          <w:tcPr>
            <w:tcW w:w="472" w:type="pct"/>
            <w:hideMark/>
          </w:tcPr>
          <w:p w14:paraId="7DD227E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02528A4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E355B9F" w14:textId="77777777" w:rsidTr="0091428F">
        <w:tc>
          <w:tcPr>
            <w:tcW w:w="519" w:type="pct"/>
            <w:hideMark/>
          </w:tcPr>
          <w:p w14:paraId="33C1933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24398CD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una o varias puertas abiertas</w:t>
            </w:r>
          </w:p>
        </w:tc>
        <w:tc>
          <w:tcPr>
            <w:tcW w:w="472" w:type="pct"/>
            <w:hideMark/>
          </w:tcPr>
          <w:p w14:paraId="4EDC97C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7FB7834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10B36A10" w14:textId="77777777" w:rsidTr="0091428F">
        <w:tc>
          <w:tcPr>
            <w:tcW w:w="519" w:type="pct"/>
            <w:hideMark/>
          </w:tcPr>
          <w:p w14:paraId="2008A83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072A54CC"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A exceso de velocidad</w:t>
            </w:r>
          </w:p>
        </w:tc>
        <w:tc>
          <w:tcPr>
            <w:tcW w:w="472" w:type="pct"/>
            <w:hideMark/>
          </w:tcPr>
          <w:p w14:paraId="7E03D18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38A037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479371EE" w14:textId="77777777" w:rsidTr="0091428F">
        <w:tc>
          <w:tcPr>
            <w:tcW w:w="519" w:type="pct"/>
            <w:hideMark/>
          </w:tcPr>
          <w:p w14:paraId="4DF8911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53E34924"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lugares no autorizados</w:t>
            </w:r>
          </w:p>
        </w:tc>
        <w:tc>
          <w:tcPr>
            <w:tcW w:w="472" w:type="pct"/>
            <w:hideMark/>
          </w:tcPr>
          <w:p w14:paraId="5179DAD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ACD787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BE5E10B" w14:textId="77777777" w:rsidTr="0091428F">
        <w:tc>
          <w:tcPr>
            <w:tcW w:w="519" w:type="pct"/>
            <w:hideMark/>
          </w:tcPr>
          <w:p w14:paraId="7E86853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09B23D78"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alta velocidad compitiendo con otro vehículo</w:t>
            </w:r>
          </w:p>
        </w:tc>
        <w:tc>
          <w:tcPr>
            <w:tcW w:w="472" w:type="pct"/>
            <w:hideMark/>
          </w:tcPr>
          <w:p w14:paraId="15ECE30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3BCDA95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6FC13A7" w14:textId="77777777" w:rsidTr="0091428F">
        <w:trPr>
          <w:trHeight w:val="210"/>
        </w:trPr>
        <w:tc>
          <w:tcPr>
            <w:tcW w:w="519" w:type="pct"/>
            <w:hideMark/>
          </w:tcPr>
          <w:p w14:paraId="1CF7418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549AC744"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placas de otro estado en servicio público</w:t>
            </w:r>
          </w:p>
        </w:tc>
        <w:tc>
          <w:tcPr>
            <w:tcW w:w="472" w:type="pct"/>
            <w:hideMark/>
          </w:tcPr>
          <w:p w14:paraId="50DB5E0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0AB2588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90BBB52" w14:textId="77777777" w:rsidTr="0091428F">
        <w:tc>
          <w:tcPr>
            <w:tcW w:w="519" w:type="pct"/>
            <w:hideMark/>
          </w:tcPr>
          <w:p w14:paraId="3F8AE63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4EAF22F3"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tarjeta de circulación</w:t>
            </w:r>
          </w:p>
        </w:tc>
        <w:tc>
          <w:tcPr>
            <w:tcW w:w="472" w:type="pct"/>
            <w:hideMark/>
          </w:tcPr>
          <w:p w14:paraId="2FDCA2F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E658E2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47CF4FDE" w14:textId="77777777" w:rsidTr="0091428F">
        <w:trPr>
          <w:trHeight w:val="188"/>
        </w:trPr>
        <w:tc>
          <w:tcPr>
            <w:tcW w:w="519" w:type="pct"/>
            <w:hideMark/>
          </w:tcPr>
          <w:p w14:paraId="321E1F5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48A6262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estado de ebriedad</w:t>
            </w:r>
          </w:p>
        </w:tc>
        <w:tc>
          <w:tcPr>
            <w:tcW w:w="472" w:type="pct"/>
            <w:hideMark/>
          </w:tcPr>
          <w:p w14:paraId="29135BB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c>
          <w:tcPr>
            <w:tcW w:w="537" w:type="pct"/>
            <w:hideMark/>
          </w:tcPr>
          <w:p w14:paraId="66B1A33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29</w:t>
            </w:r>
          </w:p>
        </w:tc>
      </w:tr>
      <w:tr w:rsidR="002D0426" w:rsidRPr="002F63FA" w14:paraId="5EC437FF" w14:textId="77777777" w:rsidTr="0091428F">
        <w:tc>
          <w:tcPr>
            <w:tcW w:w="519" w:type="pct"/>
            <w:hideMark/>
          </w:tcPr>
          <w:p w14:paraId="7737DE26" w14:textId="5CD3D6CA" w:rsidR="002D0426" w:rsidRPr="00B64F24" w:rsidRDefault="002D0426" w:rsidP="0091428F">
            <w:pPr>
              <w:autoSpaceDE w:val="0"/>
              <w:autoSpaceDN w:val="0"/>
              <w:adjustRightInd w:val="0"/>
              <w:rPr>
                <w:rFonts w:eastAsia="Batang" w:cs="Arial"/>
                <w:bCs/>
                <w:sz w:val="22"/>
                <w:szCs w:val="22"/>
                <w:lang w:val="es-419"/>
              </w:rPr>
            </w:pPr>
            <w:r w:rsidRPr="002F63FA">
              <w:rPr>
                <w:rFonts w:eastAsia="Batang" w:cs="Arial"/>
                <w:bCs/>
                <w:sz w:val="22"/>
                <w:szCs w:val="22"/>
              </w:rPr>
              <w:t>21</w:t>
            </w:r>
            <w:r w:rsidR="00B64F24">
              <w:rPr>
                <w:rFonts w:eastAsia="Batang" w:cs="Arial"/>
                <w:bCs/>
                <w:sz w:val="22"/>
                <w:szCs w:val="22"/>
                <w:lang w:val="es-419"/>
              </w:rPr>
              <w:t>.</w:t>
            </w:r>
          </w:p>
        </w:tc>
        <w:tc>
          <w:tcPr>
            <w:tcW w:w="3472" w:type="pct"/>
            <w:hideMark/>
          </w:tcPr>
          <w:p w14:paraId="3552443A"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Manejar con aliento alcohólico</w:t>
            </w:r>
          </w:p>
        </w:tc>
        <w:tc>
          <w:tcPr>
            <w:tcW w:w="472" w:type="pct"/>
            <w:hideMark/>
          </w:tcPr>
          <w:p w14:paraId="3010389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7958CD2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79AB5758" w14:textId="77777777" w:rsidTr="0091428F">
        <w:tc>
          <w:tcPr>
            <w:tcW w:w="519" w:type="pct"/>
            <w:hideMark/>
          </w:tcPr>
          <w:p w14:paraId="28A52D3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22.</w:t>
            </w:r>
          </w:p>
        </w:tc>
        <w:tc>
          <w:tcPr>
            <w:tcW w:w="3472" w:type="pct"/>
            <w:hideMark/>
          </w:tcPr>
          <w:p w14:paraId="63C39ECB" w14:textId="5CF020A5" w:rsidR="002D0426" w:rsidRPr="002F63FA" w:rsidRDefault="002D0426" w:rsidP="0091428F">
            <w:pPr>
              <w:autoSpaceDE w:val="0"/>
              <w:autoSpaceDN w:val="0"/>
              <w:adjustRightInd w:val="0"/>
              <w:rPr>
                <w:rFonts w:cs="Arial"/>
                <w:bCs/>
                <w:sz w:val="22"/>
                <w:szCs w:val="22"/>
              </w:rPr>
            </w:pPr>
            <w:r w:rsidRPr="002F63FA">
              <w:rPr>
                <w:rFonts w:cs="Arial"/>
                <w:bCs/>
                <w:sz w:val="22"/>
                <w:szCs w:val="22"/>
              </w:rPr>
              <w:t>Que realice  emisiones de ruido superiores a las autorizadas</w:t>
            </w:r>
          </w:p>
        </w:tc>
        <w:tc>
          <w:tcPr>
            <w:tcW w:w="472" w:type="pct"/>
            <w:hideMark/>
          </w:tcPr>
          <w:p w14:paraId="62AFC47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C10C03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51A0CD2E" w14:textId="77777777" w:rsidTr="0091428F">
        <w:tc>
          <w:tcPr>
            <w:tcW w:w="519" w:type="pct"/>
            <w:hideMark/>
          </w:tcPr>
          <w:p w14:paraId="3D42C8D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23.</w:t>
            </w:r>
          </w:p>
        </w:tc>
        <w:tc>
          <w:tcPr>
            <w:tcW w:w="3472" w:type="pct"/>
            <w:hideMark/>
          </w:tcPr>
          <w:p w14:paraId="46200CAA"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guardar la distancia de protección</w:t>
            </w:r>
          </w:p>
        </w:tc>
        <w:tc>
          <w:tcPr>
            <w:tcW w:w="472" w:type="pct"/>
            <w:hideMark/>
          </w:tcPr>
          <w:p w14:paraId="5692BBC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63BDD2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0A3E66C" w14:textId="77777777" w:rsidTr="0091428F">
        <w:tc>
          <w:tcPr>
            <w:tcW w:w="519" w:type="pct"/>
            <w:hideMark/>
          </w:tcPr>
          <w:p w14:paraId="20EC42A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24.</w:t>
            </w:r>
          </w:p>
        </w:tc>
        <w:tc>
          <w:tcPr>
            <w:tcW w:w="3472" w:type="pct"/>
            <w:hideMark/>
          </w:tcPr>
          <w:p w14:paraId="22C55AC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luces o luces prohibidas</w:t>
            </w:r>
          </w:p>
        </w:tc>
        <w:tc>
          <w:tcPr>
            <w:tcW w:w="472" w:type="pct"/>
            <w:hideMark/>
          </w:tcPr>
          <w:p w14:paraId="08377B6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385D75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F5262E3" w14:textId="77777777" w:rsidTr="0091428F">
        <w:tc>
          <w:tcPr>
            <w:tcW w:w="519" w:type="pct"/>
            <w:hideMark/>
          </w:tcPr>
          <w:p w14:paraId="3ACB9CB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25.</w:t>
            </w:r>
          </w:p>
        </w:tc>
        <w:tc>
          <w:tcPr>
            <w:tcW w:w="3472" w:type="pct"/>
            <w:hideMark/>
          </w:tcPr>
          <w:p w14:paraId="30471BE0"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Por la vía que no corresponda</w:t>
            </w:r>
          </w:p>
        </w:tc>
        <w:tc>
          <w:tcPr>
            <w:tcW w:w="472" w:type="pct"/>
            <w:hideMark/>
          </w:tcPr>
          <w:p w14:paraId="3305379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A32862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DB0489C" w14:textId="77777777" w:rsidTr="0091428F">
        <w:tc>
          <w:tcPr>
            <w:tcW w:w="519" w:type="pct"/>
            <w:hideMark/>
          </w:tcPr>
          <w:p w14:paraId="06A85F9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26.</w:t>
            </w:r>
          </w:p>
        </w:tc>
        <w:tc>
          <w:tcPr>
            <w:tcW w:w="3472" w:type="pct"/>
            <w:hideMark/>
          </w:tcPr>
          <w:p w14:paraId="046784B0" w14:textId="032154D4" w:rsidR="002D0426" w:rsidRPr="002F63FA" w:rsidRDefault="002D0426" w:rsidP="0091428F">
            <w:pPr>
              <w:autoSpaceDE w:val="0"/>
              <w:autoSpaceDN w:val="0"/>
              <w:adjustRightInd w:val="0"/>
              <w:rPr>
                <w:rFonts w:cs="Arial"/>
                <w:bCs/>
                <w:sz w:val="22"/>
                <w:szCs w:val="22"/>
              </w:rPr>
            </w:pPr>
            <w:r w:rsidRPr="002F63FA">
              <w:rPr>
                <w:rFonts w:cs="Arial"/>
                <w:bCs/>
                <w:sz w:val="22"/>
                <w:szCs w:val="22"/>
              </w:rPr>
              <w:t>Con menor  acompañante  en la parte delantera del vehículo</w:t>
            </w:r>
          </w:p>
        </w:tc>
        <w:tc>
          <w:tcPr>
            <w:tcW w:w="472" w:type="pct"/>
            <w:hideMark/>
          </w:tcPr>
          <w:p w14:paraId="125A183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255F223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6E9A37C4" w14:textId="77777777" w:rsidTr="0091428F">
        <w:tc>
          <w:tcPr>
            <w:tcW w:w="519" w:type="pct"/>
            <w:hideMark/>
          </w:tcPr>
          <w:p w14:paraId="7EDE5E16"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27.</w:t>
            </w:r>
          </w:p>
        </w:tc>
        <w:tc>
          <w:tcPr>
            <w:tcW w:w="3472" w:type="pct"/>
            <w:hideMark/>
          </w:tcPr>
          <w:p w14:paraId="33CC74E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objetos materiales que obstruyan la visibilidad y manejo del conductor</w:t>
            </w:r>
          </w:p>
        </w:tc>
        <w:tc>
          <w:tcPr>
            <w:tcW w:w="472" w:type="pct"/>
            <w:hideMark/>
          </w:tcPr>
          <w:p w14:paraId="45AD354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20E0E41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C3841CA" w14:textId="77777777" w:rsidTr="0091428F">
        <w:tc>
          <w:tcPr>
            <w:tcW w:w="519" w:type="pct"/>
          </w:tcPr>
          <w:p w14:paraId="2D5A4102" w14:textId="77777777" w:rsidR="002D0426" w:rsidRPr="002F63FA" w:rsidRDefault="002D0426" w:rsidP="0091428F">
            <w:pPr>
              <w:autoSpaceDE w:val="0"/>
              <w:autoSpaceDN w:val="0"/>
              <w:adjustRightInd w:val="0"/>
              <w:rPr>
                <w:rFonts w:eastAsia="Batang" w:cs="Arial"/>
                <w:b/>
                <w:bCs/>
                <w:sz w:val="22"/>
                <w:szCs w:val="22"/>
              </w:rPr>
            </w:pPr>
          </w:p>
          <w:p w14:paraId="7A7CA54B"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III.-</w:t>
            </w:r>
          </w:p>
        </w:tc>
        <w:tc>
          <w:tcPr>
            <w:tcW w:w="4481" w:type="pct"/>
            <w:gridSpan w:val="3"/>
          </w:tcPr>
          <w:p w14:paraId="1ADE1799" w14:textId="77777777" w:rsidR="002D0426" w:rsidRPr="002F63FA" w:rsidRDefault="002D0426" w:rsidP="0091428F">
            <w:pPr>
              <w:autoSpaceDE w:val="0"/>
              <w:autoSpaceDN w:val="0"/>
              <w:adjustRightInd w:val="0"/>
              <w:rPr>
                <w:rFonts w:cs="Arial"/>
                <w:bCs/>
                <w:sz w:val="22"/>
                <w:szCs w:val="22"/>
              </w:rPr>
            </w:pPr>
          </w:p>
          <w:p w14:paraId="553C0B0B"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VIRAR UN VEHICULO:</w:t>
            </w:r>
          </w:p>
          <w:p w14:paraId="7B808341" w14:textId="77777777" w:rsidR="002D0426" w:rsidRPr="002F63FA" w:rsidRDefault="002D0426" w:rsidP="0091428F">
            <w:pPr>
              <w:autoSpaceDE w:val="0"/>
              <w:autoSpaceDN w:val="0"/>
              <w:adjustRightInd w:val="0"/>
              <w:rPr>
                <w:rFonts w:cs="Arial"/>
                <w:b/>
                <w:bCs/>
                <w:sz w:val="22"/>
                <w:szCs w:val="22"/>
              </w:rPr>
            </w:pPr>
          </w:p>
        </w:tc>
      </w:tr>
      <w:tr w:rsidR="002D0426" w:rsidRPr="002F63FA" w14:paraId="74074B92" w14:textId="77777777" w:rsidTr="0091428F">
        <w:tc>
          <w:tcPr>
            <w:tcW w:w="519" w:type="pct"/>
            <w:hideMark/>
          </w:tcPr>
          <w:p w14:paraId="6540888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77C2419C"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 no autorizado</w:t>
            </w:r>
          </w:p>
        </w:tc>
        <w:tc>
          <w:tcPr>
            <w:tcW w:w="472" w:type="pct"/>
            <w:hideMark/>
          </w:tcPr>
          <w:p w14:paraId="725C021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4EC844E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245597F1" w14:textId="77777777" w:rsidTr="0091428F">
        <w:tc>
          <w:tcPr>
            <w:tcW w:w="519" w:type="pct"/>
            <w:hideMark/>
          </w:tcPr>
          <w:p w14:paraId="56EB061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2.</w:t>
            </w:r>
          </w:p>
        </w:tc>
        <w:tc>
          <w:tcPr>
            <w:tcW w:w="3472" w:type="pct"/>
            <w:hideMark/>
          </w:tcPr>
          <w:p w14:paraId="1155897C"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A mayor velocidad de la permitida</w:t>
            </w:r>
          </w:p>
        </w:tc>
        <w:tc>
          <w:tcPr>
            <w:tcW w:w="472" w:type="pct"/>
            <w:hideMark/>
          </w:tcPr>
          <w:p w14:paraId="1988077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1292C9D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6AC264EC" w14:textId="77777777" w:rsidTr="0091428F">
        <w:tc>
          <w:tcPr>
            <w:tcW w:w="519" w:type="pct"/>
            <w:hideMark/>
          </w:tcPr>
          <w:p w14:paraId="02B2CEC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20B41E3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“U” en lugar prohibido</w:t>
            </w:r>
          </w:p>
        </w:tc>
        <w:tc>
          <w:tcPr>
            <w:tcW w:w="472" w:type="pct"/>
            <w:hideMark/>
          </w:tcPr>
          <w:p w14:paraId="38F7B6A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22684D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73C30F3" w14:textId="77777777" w:rsidTr="0091428F">
        <w:tc>
          <w:tcPr>
            <w:tcW w:w="519" w:type="pct"/>
          </w:tcPr>
          <w:p w14:paraId="3EA69C82" w14:textId="77777777" w:rsidR="002D0426" w:rsidRPr="002F63FA" w:rsidRDefault="002D0426" w:rsidP="0091428F">
            <w:pPr>
              <w:autoSpaceDE w:val="0"/>
              <w:autoSpaceDN w:val="0"/>
              <w:adjustRightInd w:val="0"/>
              <w:rPr>
                <w:rFonts w:eastAsia="Batang" w:cs="Arial"/>
                <w:bCs/>
                <w:sz w:val="22"/>
                <w:szCs w:val="22"/>
              </w:rPr>
            </w:pPr>
          </w:p>
          <w:p w14:paraId="18CEFAD9"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IV.-</w:t>
            </w:r>
          </w:p>
        </w:tc>
        <w:tc>
          <w:tcPr>
            <w:tcW w:w="4481" w:type="pct"/>
            <w:gridSpan w:val="3"/>
          </w:tcPr>
          <w:p w14:paraId="577A2595" w14:textId="77777777" w:rsidR="002D0426" w:rsidRPr="002F63FA" w:rsidRDefault="002D0426" w:rsidP="0091428F">
            <w:pPr>
              <w:autoSpaceDE w:val="0"/>
              <w:autoSpaceDN w:val="0"/>
              <w:adjustRightInd w:val="0"/>
              <w:rPr>
                <w:rFonts w:cs="Arial"/>
                <w:b/>
                <w:bCs/>
                <w:sz w:val="22"/>
                <w:szCs w:val="22"/>
              </w:rPr>
            </w:pPr>
          </w:p>
          <w:p w14:paraId="04009B4D"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ESTACIONARSE:</w:t>
            </w:r>
          </w:p>
          <w:p w14:paraId="2652881B" w14:textId="77777777" w:rsidR="002D0426" w:rsidRPr="002F63FA" w:rsidRDefault="002D0426" w:rsidP="0091428F">
            <w:pPr>
              <w:autoSpaceDE w:val="0"/>
              <w:autoSpaceDN w:val="0"/>
              <w:adjustRightInd w:val="0"/>
              <w:rPr>
                <w:rFonts w:cs="Arial"/>
                <w:b/>
                <w:bCs/>
                <w:sz w:val="22"/>
                <w:szCs w:val="22"/>
              </w:rPr>
            </w:pPr>
          </w:p>
        </w:tc>
      </w:tr>
      <w:tr w:rsidR="002D0426" w:rsidRPr="002F63FA" w14:paraId="119B5A2C" w14:textId="77777777" w:rsidTr="0091428F">
        <w:tc>
          <w:tcPr>
            <w:tcW w:w="519" w:type="pct"/>
            <w:hideMark/>
          </w:tcPr>
          <w:p w14:paraId="6B2EBC8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7B02A61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ochavo</w:t>
            </w:r>
          </w:p>
        </w:tc>
        <w:tc>
          <w:tcPr>
            <w:tcW w:w="472" w:type="pct"/>
            <w:hideMark/>
          </w:tcPr>
          <w:p w14:paraId="2FAA725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8F106B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2088672" w14:textId="77777777" w:rsidTr="0091428F">
        <w:tc>
          <w:tcPr>
            <w:tcW w:w="519" w:type="pct"/>
            <w:hideMark/>
          </w:tcPr>
          <w:p w14:paraId="0FDF0C9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7AF30F69"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De manera incorrecta</w:t>
            </w:r>
          </w:p>
        </w:tc>
        <w:tc>
          <w:tcPr>
            <w:tcW w:w="472" w:type="pct"/>
            <w:hideMark/>
          </w:tcPr>
          <w:p w14:paraId="59A33A6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6605A7F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1C053BEB" w14:textId="77777777" w:rsidTr="0091428F">
        <w:tc>
          <w:tcPr>
            <w:tcW w:w="519" w:type="pct"/>
            <w:hideMark/>
          </w:tcPr>
          <w:p w14:paraId="1C1A783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3E83982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 prohibido</w:t>
            </w:r>
          </w:p>
        </w:tc>
        <w:tc>
          <w:tcPr>
            <w:tcW w:w="472" w:type="pct"/>
            <w:hideMark/>
          </w:tcPr>
          <w:p w14:paraId="5971C2E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7C4FC9F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31B161D3" w14:textId="77777777" w:rsidTr="0091428F">
        <w:tc>
          <w:tcPr>
            <w:tcW w:w="519" w:type="pct"/>
            <w:hideMark/>
          </w:tcPr>
          <w:p w14:paraId="0FD858A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79CDAD9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Más tiempo del permitido en áreas que expresamente se determine</w:t>
            </w:r>
          </w:p>
        </w:tc>
        <w:tc>
          <w:tcPr>
            <w:tcW w:w="472" w:type="pct"/>
            <w:hideMark/>
          </w:tcPr>
          <w:p w14:paraId="6288AF0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0AE81A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A15B7E9" w14:textId="77777777" w:rsidTr="0091428F">
        <w:tc>
          <w:tcPr>
            <w:tcW w:w="519" w:type="pct"/>
            <w:hideMark/>
          </w:tcPr>
          <w:p w14:paraId="7D02BA4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6CB16C2B"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A la izquierda en calles de doble circulación</w:t>
            </w:r>
          </w:p>
        </w:tc>
        <w:tc>
          <w:tcPr>
            <w:tcW w:w="472" w:type="pct"/>
            <w:hideMark/>
          </w:tcPr>
          <w:p w14:paraId="6D8F8BF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6F903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BF1A86D" w14:textId="77777777" w:rsidTr="0091428F">
        <w:tc>
          <w:tcPr>
            <w:tcW w:w="519" w:type="pct"/>
            <w:hideMark/>
          </w:tcPr>
          <w:p w14:paraId="7E3D26D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0B07944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batería en lugares no permitidos</w:t>
            </w:r>
          </w:p>
        </w:tc>
        <w:tc>
          <w:tcPr>
            <w:tcW w:w="472" w:type="pct"/>
            <w:hideMark/>
          </w:tcPr>
          <w:p w14:paraId="3CCFDB4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0D1C263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58A1D8BC" w14:textId="77777777" w:rsidTr="0091428F">
        <w:tc>
          <w:tcPr>
            <w:tcW w:w="519" w:type="pct"/>
            <w:hideMark/>
          </w:tcPr>
          <w:p w14:paraId="50D71EC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67C4DFE8"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doble fila</w:t>
            </w:r>
          </w:p>
        </w:tc>
        <w:tc>
          <w:tcPr>
            <w:tcW w:w="472" w:type="pct"/>
            <w:hideMark/>
          </w:tcPr>
          <w:p w14:paraId="06CEADC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41EDBE1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0751DF4" w14:textId="77777777" w:rsidTr="0091428F">
        <w:tc>
          <w:tcPr>
            <w:tcW w:w="519" w:type="pct"/>
            <w:hideMark/>
          </w:tcPr>
          <w:p w14:paraId="54048B7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4D677F5E"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Sobre la banqueta obstruyendo la circulación de los transeúntes</w:t>
            </w:r>
          </w:p>
        </w:tc>
        <w:tc>
          <w:tcPr>
            <w:tcW w:w="472" w:type="pct"/>
            <w:hideMark/>
          </w:tcPr>
          <w:p w14:paraId="168E0DE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62B7CE6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EC9E077" w14:textId="77777777" w:rsidTr="0091428F">
        <w:tc>
          <w:tcPr>
            <w:tcW w:w="519" w:type="pct"/>
            <w:hideMark/>
          </w:tcPr>
          <w:p w14:paraId="680AF4C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075C6529"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zona peatonal</w:t>
            </w:r>
          </w:p>
        </w:tc>
        <w:tc>
          <w:tcPr>
            <w:tcW w:w="472" w:type="pct"/>
            <w:hideMark/>
          </w:tcPr>
          <w:p w14:paraId="7EA18F9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70E687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B9016BA" w14:textId="77777777" w:rsidTr="0091428F">
        <w:tc>
          <w:tcPr>
            <w:tcW w:w="519" w:type="pct"/>
            <w:hideMark/>
          </w:tcPr>
          <w:p w14:paraId="41B5032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5846EBC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Más tiempo del necesario en lugar no autorizado para una reparación simple</w:t>
            </w:r>
          </w:p>
        </w:tc>
        <w:tc>
          <w:tcPr>
            <w:tcW w:w="472" w:type="pct"/>
            <w:hideMark/>
          </w:tcPr>
          <w:p w14:paraId="33CFE76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49ECC6B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77ADD92B" w14:textId="77777777" w:rsidTr="0091428F">
        <w:tc>
          <w:tcPr>
            <w:tcW w:w="519" w:type="pct"/>
            <w:hideMark/>
          </w:tcPr>
          <w:p w14:paraId="01C4928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6D36C871"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 de ascenso y descenso de pasaje</w:t>
            </w:r>
          </w:p>
        </w:tc>
        <w:tc>
          <w:tcPr>
            <w:tcW w:w="472" w:type="pct"/>
            <w:hideMark/>
          </w:tcPr>
          <w:p w14:paraId="69B4911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4F2FCBE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5C1700AA" w14:textId="77777777" w:rsidTr="0091428F">
        <w:tc>
          <w:tcPr>
            <w:tcW w:w="519" w:type="pct"/>
            <w:hideMark/>
          </w:tcPr>
          <w:p w14:paraId="637143A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0B3E23D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Interrumpiendo la circulación</w:t>
            </w:r>
          </w:p>
        </w:tc>
        <w:tc>
          <w:tcPr>
            <w:tcW w:w="472" w:type="pct"/>
            <w:hideMark/>
          </w:tcPr>
          <w:p w14:paraId="69F1700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E62B71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2EAEDED" w14:textId="77777777" w:rsidTr="0091428F">
        <w:tc>
          <w:tcPr>
            <w:tcW w:w="519" w:type="pct"/>
            <w:hideMark/>
          </w:tcPr>
          <w:p w14:paraId="798157C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7211DF0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autobuses foráneos fuera de la Terminal</w:t>
            </w:r>
          </w:p>
        </w:tc>
        <w:tc>
          <w:tcPr>
            <w:tcW w:w="472" w:type="pct"/>
            <w:hideMark/>
          </w:tcPr>
          <w:p w14:paraId="32A54F0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0AD5B0C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085B2E1" w14:textId="77777777" w:rsidTr="0091428F">
        <w:tc>
          <w:tcPr>
            <w:tcW w:w="519" w:type="pct"/>
            <w:hideMark/>
          </w:tcPr>
          <w:p w14:paraId="49B662B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74F589C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Frente a hidrantes</w:t>
            </w:r>
          </w:p>
        </w:tc>
        <w:tc>
          <w:tcPr>
            <w:tcW w:w="472" w:type="pct"/>
            <w:hideMark/>
          </w:tcPr>
          <w:p w14:paraId="0AB370D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20FC779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C67FFCE" w14:textId="77777777" w:rsidTr="0091428F">
        <w:tc>
          <w:tcPr>
            <w:tcW w:w="519" w:type="pct"/>
            <w:hideMark/>
          </w:tcPr>
          <w:p w14:paraId="742C2A5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5D614C2E"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Frente a  puertas de hoteles y teatros</w:t>
            </w:r>
          </w:p>
        </w:tc>
        <w:tc>
          <w:tcPr>
            <w:tcW w:w="472" w:type="pct"/>
            <w:hideMark/>
          </w:tcPr>
          <w:p w14:paraId="78B4753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E01F6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2BA526B5" w14:textId="77777777" w:rsidTr="0091428F">
        <w:tc>
          <w:tcPr>
            <w:tcW w:w="519" w:type="pct"/>
            <w:hideMark/>
          </w:tcPr>
          <w:p w14:paraId="6CCD704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20594A1B"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lugares destinados para carga y descarga</w:t>
            </w:r>
          </w:p>
        </w:tc>
        <w:tc>
          <w:tcPr>
            <w:tcW w:w="472" w:type="pct"/>
            <w:hideMark/>
          </w:tcPr>
          <w:p w14:paraId="1C7CC07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78F0096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7B8BA6A5" w14:textId="77777777" w:rsidTr="0091428F">
        <w:tc>
          <w:tcPr>
            <w:tcW w:w="519" w:type="pct"/>
            <w:hideMark/>
          </w:tcPr>
          <w:p w14:paraId="79CABE73"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71F933AA"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Frente a entrada de acceso vehicular</w:t>
            </w:r>
          </w:p>
        </w:tc>
        <w:tc>
          <w:tcPr>
            <w:tcW w:w="472" w:type="pct"/>
            <w:hideMark/>
          </w:tcPr>
          <w:p w14:paraId="0040049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2FBA8E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A6F4619" w14:textId="77777777" w:rsidTr="0091428F">
        <w:tc>
          <w:tcPr>
            <w:tcW w:w="519" w:type="pct"/>
            <w:hideMark/>
          </w:tcPr>
          <w:p w14:paraId="3784F26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0254AAB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guardar la distancia de señalamientos o impedir su visibilidad</w:t>
            </w:r>
          </w:p>
        </w:tc>
        <w:tc>
          <w:tcPr>
            <w:tcW w:w="472" w:type="pct"/>
            <w:hideMark/>
          </w:tcPr>
          <w:p w14:paraId="05252E8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7E75DB6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05C6511" w14:textId="77777777" w:rsidTr="0091428F">
        <w:tc>
          <w:tcPr>
            <w:tcW w:w="519" w:type="pct"/>
            <w:hideMark/>
          </w:tcPr>
          <w:p w14:paraId="69E0D41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7136751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intersección de calle o a menos de 5 mts. De la misma</w:t>
            </w:r>
          </w:p>
        </w:tc>
        <w:tc>
          <w:tcPr>
            <w:tcW w:w="472" w:type="pct"/>
            <w:hideMark/>
          </w:tcPr>
          <w:p w14:paraId="5136C64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D6254C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E0376E5" w14:textId="77777777" w:rsidTr="0091428F">
        <w:tc>
          <w:tcPr>
            <w:tcW w:w="519" w:type="pct"/>
            <w:hideMark/>
          </w:tcPr>
          <w:p w14:paraId="739DE4C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0B5FDCC7"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áreas exclusivas o reservadas para vehículos de personas con discapacidad sin tener motivo justificado</w:t>
            </w:r>
          </w:p>
        </w:tc>
        <w:tc>
          <w:tcPr>
            <w:tcW w:w="472" w:type="pct"/>
            <w:hideMark/>
          </w:tcPr>
          <w:p w14:paraId="77A57EA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15</w:t>
            </w:r>
          </w:p>
        </w:tc>
        <w:tc>
          <w:tcPr>
            <w:tcW w:w="537" w:type="pct"/>
            <w:hideMark/>
          </w:tcPr>
          <w:p w14:paraId="22F8CDF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20</w:t>
            </w:r>
          </w:p>
        </w:tc>
      </w:tr>
      <w:tr w:rsidR="002D0426" w:rsidRPr="002F63FA" w14:paraId="61AE8C4A" w14:textId="77777777" w:rsidTr="0091428F">
        <w:tc>
          <w:tcPr>
            <w:tcW w:w="519" w:type="pct"/>
          </w:tcPr>
          <w:p w14:paraId="25F4FF11" w14:textId="77777777" w:rsidR="002D0426" w:rsidRPr="002F63FA" w:rsidRDefault="002D0426" w:rsidP="0091428F">
            <w:pPr>
              <w:autoSpaceDE w:val="0"/>
              <w:autoSpaceDN w:val="0"/>
              <w:adjustRightInd w:val="0"/>
              <w:rPr>
                <w:rFonts w:eastAsia="Batang" w:cs="Arial"/>
                <w:b/>
                <w:bCs/>
                <w:sz w:val="22"/>
                <w:szCs w:val="22"/>
              </w:rPr>
            </w:pPr>
          </w:p>
          <w:p w14:paraId="42E9FAC7"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V.-</w:t>
            </w:r>
          </w:p>
        </w:tc>
        <w:tc>
          <w:tcPr>
            <w:tcW w:w="3472" w:type="pct"/>
          </w:tcPr>
          <w:p w14:paraId="254688B3" w14:textId="77777777" w:rsidR="002D0426" w:rsidRPr="002F63FA" w:rsidRDefault="002D0426" w:rsidP="0091428F">
            <w:pPr>
              <w:autoSpaceDE w:val="0"/>
              <w:autoSpaceDN w:val="0"/>
              <w:adjustRightInd w:val="0"/>
              <w:rPr>
                <w:rFonts w:cs="Arial"/>
                <w:b/>
                <w:bCs/>
                <w:sz w:val="22"/>
                <w:szCs w:val="22"/>
              </w:rPr>
            </w:pPr>
          </w:p>
          <w:p w14:paraId="1DF6FDCA"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NO RESPETAR:</w:t>
            </w:r>
          </w:p>
          <w:p w14:paraId="27730228" w14:textId="77777777" w:rsidR="002D0426" w:rsidRPr="002F63FA" w:rsidRDefault="002D0426" w:rsidP="0091428F">
            <w:pPr>
              <w:autoSpaceDE w:val="0"/>
              <w:autoSpaceDN w:val="0"/>
              <w:adjustRightInd w:val="0"/>
              <w:rPr>
                <w:rFonts w:cs="Arial"/>
                <w:b/>
                <w:bCs/>
                <w:sz w:val="22"/>
                <w:szCs w:val="22"/>
              </w:rPr>
            </w:pPr>
          </w:p>
        </w:tc>
        <w:tc>
          <w:tcPr>
            <w:tcW w:w="472" w:type="pct"/>
          </w:tcPr>
          <w:p w14:paraId="02266EDC" w14:textId="77777777" w:rsidR="002D0426" w:rsidRPr="002F63FA" w:rsidRDefault="002D0426" w:rsidP="0091428F">
            <w:pPr>
              <w:autoSpaceDE w:val="0"/>
              <w:autoSpaceDN w:val="0"/>
              <w:adjustRightInd w:val="0"/>
              <w:rPr>
                <w:rFonts w:eastAsia="Batang" w:cs="Arial"/>
                <w:bCs/>
                <w:sz w:val="22"/>
                <w:szCs w:val="22"/>
              </w:rPr>
            </w:pPr>
          </w:p>
        </w:tc>
        <w:tc>
          <w:tcPr>
            <w:tcW w:w="537" w:type="pct"/>
          </w:tcPr>
          <w:p w14:paraId="1777957D" w14:textId="77777777" w:rsidR="002D0426" w:rsidRPr="002F63FA" w:rsidRDefault="002D0426" w:rsidP="0091428F">
            <w:pPr>
              <w:autoSpaceDE w:val="0"/>
              <w:autoSpaceDN w:val="0"/>
              <w:adjustRightInd w:val="0"/>
              <w:rPr>
                <w:rFonts w:eastAsia="Batang" w:cs="Arial"/>
                <w:bCs/>
                <w:sz w:val="22"/>
                <w:szCs w:val="22"/>
              </w:rPr>
            </w:pPr>
          </w:p>
        </w:tc>
      </w:tr>
      <w:tr w:rsidR="002D0426" w:rsidRPr="002F63FA" w14:paraId="4EC9243C" w14:textId="77777777" w:rsidTr="0091428F">
        <w:tc>
          <w:tcPr>
            <w:tcW w:w="519" w:type="pct"/>
            <w:hideMark/>
          </w:tcPr>
          <w:p w14:paraId="0048E65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7B9BAA7"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El silbato del agente</w:t>
            </w:r>
          </w:p>
        </w:tc>
        <w:tc>
          <w:tcPr>
            <w:tcW w:w="472" w:type="pct"/>
            <w:hideMark/>
          </w:tcPr>
          <w:p w14:paraId="7B3A55B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7F7F6F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061FFF6" w14:textId="77777777" w:rsidTr="0091428F">
        <w:tc>
          <w:tcPr>
            <w:tcW w:w="519" w:type="pct"/>
            <w:hideMark/>
          </w:tcPr>
          <w:p w14:paraId="158003D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6B20141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La señal de alto</w:t>
            </w:r>
          </w:p>
        </w:tc>
        <w:tc>
          <w:tcPr>
            <w:tcW w:w="472" w:type="pct"/>
            <w:hideMark/>
          </w:tcPr>
          <w:p w14:paraId="48B0818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6665F4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51128D4" w14:textId="77777777" w:rsidTr="0091428F">
        <w:tc>
          <w:tcPr>
            <w:tcW w:w="519" w:type="pct"/>
            <w:hideMark/>
          </w:tcPr>
          <w:p w14:paraId="1AA539B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FA2ED0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Las señales de transito</w:t>
            </w:r>
          </w:p>
        </w:tc>
        <w:tc>
          <w:tcPr>
            <w:tcW w:w="472" w:type="pct"/>
            <w:hideMark/>
          </w:tcPr>
          <w:p w14:paraId="386CFCF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8306EA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57179C1E" w14:textId="77777777" w:rsidTr="0091428F">
        <w:tc>
          <w:tcPr>
            <w:tcW w:w="519" w:type="pct"/>
            <w:hideMark/>
          </w:tcPr>
          <w:p w14:paraId="7E57F6A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0F9F2464"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Las sirenas de emergencia</w:t>
            </w:r>
          </w:p>
        </w:tc>
        <w:tc>
          <w:tcPr>
            <w:tcW w:w="472" w:type="pct"/>
            <w:hideMark/>
          </w:tcPr>
          <w:p w14:paraId="6743C63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E17835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r>
      <w:tr w:rsidR="002D0426" w:rsidRPr="002F63FA" w14:paraId="02E16CD9" w14:textId="77777777" w:rsidTr="0091428F">
        <w:tc>
          <w:tcPr>
            <w:tcW w:w="519" w:type="pct"/>
            <w:hideMark/>
          </w:tcPr>
          <w:p w14:paraId="3FCD051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3749F7B0"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La luz roja del semáforo</w:t>
            </w:r>
          </w:p>
        </w:tc>
        <w:tc>
          <w:tcPr>
            <w:tcW w:w="472" w:type="pct"/>
            <w:hideMark/>
          </w:tcPr>
          <w:p w14:paraId="2BAFDFB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15268C4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8A4D7D8" w14:textId="77777777" w:rsidTr="0091428F">
        <w:tc>
          <w:tcPr>
            <w:tcW w:w="519" w:type="pct"/>
            <w:hideMark/>
          </w:tcPr>
          <w:p w14:paraId="1D197283"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744ACF79"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El paso de peatones</w:t>
            </w:r>
          </w:p>
        </w:tc>
        <w:tc>
          <w:tcPr>
            <w:tcW w:w="472" w:type="pct"/>
            <w:hideMark/>
          </w:tcPr>
          <w:p w14:paraId="75065B8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0FF22C9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30EF82F" w14:textId="77777777" w:rsidTr="0091428F">
        <w:tc>
          <w:tcPr>
            <w:tcW w:w="519" w:type="pct"/>
          </w:tcPr>
          <w:p w14:paraId="46F96E82" w14:textId="77777777" w:rsidR="002D0426" w:rsidRPr="002F63FA" w:rsidRDefault="002D0426" w:rsidP="0091428F">
            <w:pPr>
              <w:autoSpaceDE w:val="0"/>
              <w:autoSpaceDN w:val="0"/>
              <w:adjustRightInd w:val="0"/>
              <w:rPr>
                <w:rFonts w:eastAsia="Batang" w:cs="Arial"/>
                <w:b/>
                <w:bCs/>
                <w:sz w:val="22"/>
                <w:szCs w:val="22"/>
              </w:rPr>
            </w:pPr>
          </w:p>
          <w:p w14:paraId="6A11406C"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VI.-</w:t>
            </w:r>
          </w:p>
        </w:tc>
        <w:tc>
          <w:tcPr>
            <w:tcW w:w="4481" w:type="pct"/>
            <w:gridSpan w:val="3"/>
          </w:tcPr>
          <w:p w14:paraId="32E16F37" w14:textId="77777777" w:rsidR="002D0426" w:rsidRPr="002F63FA" w:rsidRDefault="002D0426" w:rsidP="0091428F">
            <w:pPr>
              <w:autoSpaceDE w:val="0"/>
              <w:autoSpaceDN w:val="0"/>
              <w:adjustRightInd w:val="0"/>
              <w:rPr>
                <w:rFonts w:cs="Arial"/>
                <w:b/>
                <w:bCs/>
                <w:sz w:val="22"/>
                <w:szCs w:val="22"/>
              </w:rPr>
            </w:pPr>
          </w:p>
          <w:p w14:paraId="0D744DC0"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FALTA DE:</w:t>
            </w:r>
          </w:p>
          <w:p w14:paraId="41D77E24" w14:textId="77777777" w:rsidR="002D0426" w:rsidRPr="002F63FA" w:rsidRDefault="002D0426" w:rsidP="0091428F">
            <w:pPr>
              <w:autoSpaceDE w:val="0"/>
              <w:autoSpaceDN w:val="0"/>
              <w:adjustRightInd w:val="0"/>
              <w:rPr>
                <w:rFonts w:cs="Arial"/>
                <w:b/>
                <w:bCs/>
                <w:sz w:val="22"/>
                <w:szCs w:val="22"/>
              </w:rPr>
            </w:pPr>
          </w:p>
        </w:tc>
      </w:tr>
      <w:tr w:rsidR="002D0426" w:rsidRPr="002F63FA" w14:paraId="6722A4E7" w14:textId="77777777" w:rsidTr="0091428F">
        <w:tc>
          <w:tcPr>
            <w:tcW w:w="519" w:type="pct"/>
            <w:hideMark/>
          </w:tcPr>
          <w:p w14:paraId="7053D307" w14:textId="54B88234" w:rsidR="002D0426" w:rsidRPr="002F63FA" w:rsidRDefault="00B64F24" w:rsidP="0091428F">
            <w:pPr>
              <w:autoSpaceDE w:val="0"/>
              <w:autoSpaceDN w:val="0"/>
              <w:adjustRightInd w:val="0"/>
              <w:rPr>
                <w:rFonts w:eastAsia="Batang" w:cs="Arial"/>
                <w:bCs/>
                <w:sz w:val="22"/>
                <w:szCs w:val="22"/>
              </w:rPr>
            </w:pPr>
            <w:r>
              <w:rPr>
                <w:rFonts w:eastAsia="Batang" w:cs="Arial"/>
                <w:bCs/>
                <w:sz w:val="22"/>
                <w:szCs w:val="22"/>
              </w:rPr>
              <w:t>1.</w:t>
            </w:r>
          </w:p>
        </w:tc>
        <w:tc>
          <w:tcPr>
            <w:tcW w:w="3472" w:type="pct"/>
            <w:hideMark/>
          </w:tcPr>
          <w:p w14:paraId="5AD396F9"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Espejo lateral en camiones y camionetas</w:t>
            </w:r>
          </w:p>
        </w:tc>
        <w:tc>
          <w:tcPr>
            <w:tcW w:w="472" w:type="pct"/>
            <w:hideMark/>
          </w:tcPr>
          <w:p w14:paraId="0253C0B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6215531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3697CABA" w14:textId="77777777" w:rsidTr="0091428F">
        <w:tc>
          <w:tcPr>
            <w:tcW w:w="519" w:type="pct"/>
            <w:hideMark/>
          </w:tcPr>
          <w:p w14:paraId="371D1E3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731C0355"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Espejo retrovisor</w:t>
            </w:r>
          </w:p>
        </w:tc>
        <w:tc>
          <w:tcPr>
            <w:tcW w:w="472" w:type="pct"/>
            <w:hideMark/>
          </w:tcPr>
          <w:p w14:paraId="14B8C34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0F29185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4B697FA8" w14:textId="77777777" w:rsidTr="0091428F">
        <w:tc>
          <w:tcPr>
            <w:tcW w:w="519" w:type="pct"/>
            <w:hideMark/>
          </w:tcPr>
          <w:p w14:paraId="7849047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243DC464"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Luz posterior</w:t>
            </w:r>
          </w:p>
        </w:tc>
        <w:tc>
          <w:tcPr>
            <w:tcW w:w="472" w:type="pct"/>
            <w:hideMark/>
          </w:tcPr>
          <w:p w14:paraId="70A404C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F57EE9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36C2B49" w14:textId="77777777" w:rsidTr="0091428F">
        <w:tc>
          <w:tcPr>
            <w:tcW w:w="519" w:type="pct"/>
            <w:hideMark/>
          </w:tcPr>
          <w:p w14:paraId="2953379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78882A04"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Frenos</w:t>
            </w:r>
          </w:p>
        </w:tc>
        <w:tc>
          <w:tcPr>
            <w:tcW w:w="472" w:type="pct"/>
            <w:hideMark/>
          </w:tcPr>
          <w:p w14:paraId="1AC0C1F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FDD9A0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6CC084D" w14:textId="77777777" w:rsidTr="0091428F">
        <w:tc>
          <w:tcPr>
            <w:tcW w:w="519" w:type="pct"/>
            <w:hideMark/>
          </w:tcPr>
          <w:p w14:paraId="07C5507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37AD6B08"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Limpia parabrisas</w:t>
            </w:r>
          </w:p>
        </w:tc>
        <w:tc>
          <w:tcPr>
            <w:tcW w:w="472" w:type="pct"/>
            <w:hideMark/>
          </w:tcPr>
          <w:p w14:paraId="12EFDE6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734271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BA94766" w14:textId="77777777" w:rsidTr="0091428F">
        <w:tc>
          <w:tcPr>
            <w:tcW w:w="519" w:type="pct"/>
          </w:tcPr>
          <w:p w14:paraId="1C674A3E" w14:textId="77777777" w:rsidR="002D0426" w:rsidRPr="002F63FA" w:rsidRDefault="002D0426" w:rsidP="0091428F">
            <w:pPr>
              <w:autoSpaceDE w:val="0"/>
              <w:autoSpaceDN w:val="0"/>
              <w:adjustRightInd w:val="0"/>
              <w:rPr>
                <w:rFonts w:eastAsia="Batang" w:cs="Arial"/>
                <w:b/>
                <w:bCs/>
                <w:sz w:val="22"/>
                <w:szCs w:val="22"/>
              </w:rPr>
            </w:pPr>
          </w:p>
          <w:p w14:paraId="4197DEF3"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VII.-</w:t>
            </w:r>
          </w:p>
        </w:tc>
        <w:tc>
          <w:tcPr>
            <w:tcW w:w="4481" w:type="pct"/>
            <w:gridSpan w:val="3"/>
          </w:tcPr>
          <w:p w14:paraId="7A50F37B" w14:textId="77777777" w:rsidR="002D0426" w:rsidRPr="002F63FA" w:rsidRDefault="002D0426" w:rsidP="0091428F">
            <w:pPr>
              <w:autoSpaceDE w:val="0"/>
              <w:autoSpaceDN w:val="0"/>
              <w:adjustRightInd w:val="0"/>
              <w:rPr>
                <w:rFonts w:cs="Arial"/>
                <w:b/>
                <w:sz w:val="22"/>
                <w:szCs w:val="22"/>
              </w:rPr>
            </w:pPr>
          </w:p>
          <w:p w14:paraId="0E99A268"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ADELANTAR VEHICULOS:</w:t>
            </w:r>
          </w:p>
          <w:p w14:paraId="36F838D6" w14:textId="77777777" w:rsidR="002D0426" w:rsidRPr="002F63FA" w:rsidRDefault="002D0426" w:rsidP="0091428F">
            <w:pPr>
              <w:autoSpaceDE w:val="0"/>
              <w:autoSpaceDN w:val="0"/>
              <w:adjustRightInd w:val="0"/>
              <w:rPr>
                <w:rFonts w:cs="Arial"/>
                <w:b/>
                <w:sz w:val="22"/>
                <w:szCs w:val="22"/>
              </w:rPr>
            </w:pPr>
          </w:p>
        </w:tc>
      </w:tr>
      <w:tr w:rsidR="002D0426" w:rsidRPr="002F63FA" w14:paraId="0AA29662" w14:textId="77777777" w:rsidTr="0091428F">
        <w:tc>
          <w:tcPr>
            <w:tcW w:w="519" w:type="pct"/>
            <w:hideMark/>
          </w:tcPr>
          <w:p w14:paraId="5825163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1.</w:t>
            </w:r>
          </w:p>
        </w:tc>
        <w:tc>
          <w:tcPr>
            <w:tcW w:w="3472" w:type="pct"/>
            <w:hideMark/>
          </w:tcPr>
          <w:p w14:paraId="21D1B65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 puentes o pasos a desnivel</w:t>
            </w:r>
          </w:p>
        </w:tc>
        <w:tc>
          <w:tcPr>
            <w:tcW w:w="472" w:type="pct"/>
            <w:hideMark/>
          </w:tcPr>
          <w:p w14:paraId="054DCFB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526C00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3B461310" w14:textId="77777777" w:rsidTr="0091428F">
        <w:tc>
          <w:tcPr>
            <w:tcW w:w="519" w:type="pct"/>
            <w:hideMark/>
          </w:tcPr>
          <w:p w14:paraId="1A6FD10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EB3699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 bocacalle a un vehículo en movimiento</w:t>
            </w:r>
          </w:p>
        </w:tc>
        <w:tc>
          <w:tcPr>
            <w:tcW w:w="472" w:type="pct"/>
            <w:hideMark/>
          </w:tcPr>
          <w:p w14:paraId="53E784F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73E5359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7F3F55" w:rsidRPr="002F63FA" w14:paraId="22ED035B" w14:textId="77777777" w:rsidTr="007F3F55">
        <w:tc>
          <w:tcPr>
            <w:tcW w:w="519" w:type="pct"/>
          </w:tcPr>
          <w:p w14:paraId="0A56169F" w14:textId="77777777" w:rsidR="007F3F55" w:rsidRPr="002F63FA" w:rsidRDefault="007F3F55" w:rsidP="0091428F">
            <w:pPr>
              <w:autoSpaceDE w:val="0"/>
              <w:autoSpaceDN w:val="0"/>
              <w:adjustRightInd w:val="0"/>
              <w:rPr>
                <w:rFonts w:eastAsia="Batang" w:cs="Arial"/>
                <w:b/>
                <w:bCs/>
                <w:sz w:val="22"/>
                <w:szCs w:val="22"/>
              </w:rPr>
            </w:pPr>
          </w:p>
          <w:p w14:paraId="23AE8205" w14:textId="77777777" w:rsidR="007F3F55" w:rsidRPr="002F63FA" w:rsidRDefault="007F3F55" w:rsidP="0091428F">
            <w:pPr>
              <w:autoSpaceDE w:val="0"/>
              <w:autoSpaceDN w:val="0"/>
              <w:adjustRightInd w:val="0"/>
              <w:rPr>
                <w:rFonts w:eastAsia="Batang" w:cs="Arial"/>
                <w:b/>
                <w:bCs/>
                <w:sz w:val="22"/>
                <w:szCs w:val="22"/>
              </w:rPr>
            </w:pPr>
            <w:r w:rsidRPr="002F63FA">
              <w:rPr>
                <w:rFonts w:eastAsia="Batang" w:cs="Arial"/>
                <w:b/>
                <w:bCs/>
                <w:sz w:val="22"/>
                <w:szCs w:val="22"/>
              </w:rPr>
              <w:t>VIII.-</w:t>
            </w:r>
          </w:p>
        </w:tc>
        <w:tc>
          <w:tcPr>
            <w:tcW w:w="4481" w:type="pct"/>
            <w:gridSpan w:val="3"/>
          </w:tcPr>
          <w:p w14:paraId="4107CF81" w14:textId="77777777" w:rsidR="007F3F55" w:rsidRPr="002F63FA" w:rsidRDefault="007F3F55" w:rsidP="0091428F">
            <w:pPr>
              <w:autoSpaceDE w:val="0"/>
              <w:autoSpaceDN w:val="0"/>
              <w:adjustRightInd w:val="0"/>
              <w:rPr>
                <w:rFonts w:cs="Arial"/>
                <w:b/>
                <w:sz w:val="22"/>
                <w:szCs w:val="22"/>
              </w:rPr>
            </w:pPr>
          </w:p>
          <w:p w14:paraId="63B051AA" w14:textId="77777777" w:rsidR="007F3F55" w:rsidRPr="002F63FA" w:rsidRDefault="007F3F55" w:rsidP="0091428F">
            <w:pPr>
              <w:autoSpaceDE w:val="0"/>
              <w:autoSpaceDN w:val="0"/>
              <w:adjustRightInd w:val="0"/>
              <w:rPr>
                <w:rFonts w:cs="Arial"/>
                <w:b/>
                <w:sz w:val="22"/>
                <w:szCs w:val="22"/>
              </w:rPr>
            </w:pPr>
            <w:r w:rsidRPr="002F63FA">
              <w:rPr>
                <w:rFonts w:cs="Arial"/>
                <w:b/>
                <w:sz w:val="22"/>
                <w:szCs w:val="22"/>
              </w:rPr>
              <w:t>USAR:</w:t>
            </w:r>
          </w:p>
          <w:p w14:paraId="4F9BB148" w14:textId="77777777" w:rsidR="007F3F55" w:rsidRPr="002F63FA" w:rsidRDefault="007F3F55" w:rsidP="0091428F">
            <w:pPr>
              <w:autoSpaceDE w:val="0"/>
              <w:autoSpaceDN w:val="0"/>
              <w:adjustRightInd w:val="0"/>
              <w:rPr>
                <w:rFonts w:eastAsia="Batang" w:cs="Arial"/>
                <w:bCs/>
                <w:sz w:val="22"/>
                <w:szCs w:val="22"/>
              </w:rPr>
            </w:pPr>
          </w:p>
        </w:tc>
      </w:tr>
      <w:tr w:rsidR="002D0426" w:rsidRPr="002F63FA" w14:paraId="666F47F0" w14:textId="77777777" w:rsidTr="0091428F">
        <w:tc>
          <w:tcPr>
            <w:tcW w:w="519" w:type="pct"/>
            <w:hideMark/>
          </w:tcPr>
          <w:p w14:paraId="79A6789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26E5F4E"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Licencia que no corresponda al servicio</w:t>
            </w:r>
          </w:p>
        </w:tc>
        <w:tc>
          <w:tcPr>
            <w:tcW w:w="472" w:type="pct"/>
            <w:hideMark/>
          </w:tcPr>
          <w:p w14:paraId="5F4AEA6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80F850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5E1F50D" w14:textId="77777777" w:rsidTr="0091428F">
        <w:tc>
          <w:tcPr>
            <w:tcW w:w="519" w:type="pct"/>
            <w:hideMark/>
          </w:tcPr>
          <w:p w14:paraId="5627BFB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DF1CCA8"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Indebidamente el claxon</w:t>
            </w:r>
          </w:p>
        </w:tc>
        <w:tc>
          <w:tcPr>
            <w:tcW w:w="472" w:type="pct"/>
            <w:hideMark/>
          </w:tcPr>
          <w:p w14:paraId="50451D5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682E04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3956DE64" w14:textId="77777777" w:rsidTr="0091428F">
        <w:tc>
          <w:tcPr>
            <w:tcW w:w="519" w:type="pct"/>
            <w:hideMark/>
          </w:tcPr>
          <w:p w14:paraId="2882F2F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2AF3E73" w14:textId="2FAC2CBB" w:rsidR="002D0426" w:rsidRPr="002F63FA" w:rsidRDefault="002D0426" w:rsidP="0091428F">
            <w:pPr>
              <w:autoSpaceDE w:val="0"/>
              <w:autoSpaceDN w:val="0"/>
              <w:adjustRightInd w:val="0"/>
              <w:rPr>
                <w:rFonts w:cs="Arial"/>
                <w:sz w:val="22"/>
                <w:szCs w:val="22"/>
              </w:rPr>
            </w:pPr>
            <w:r w:rsidRPr="002F63FA">
              <w:rPr>
                <w:rFonts w:cs="Arial"/>
                <w:sz w:val="22"/>
                <w:szCs w:val="22"/>
              </w:rPr>
              <w:t>Sirena sin  autorización  a  sin motivo justificado</w:t>
            </w:r>
          </w:p>
        </w:tc>
        <w:tc>
          <w:tcPr>
            <w:tcW w:w="472" w:type="pct"/>
            <w:hideMark/>
          </w:tcPr>
          <w:p w14:paraId="57FBAA6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6CC414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23EB73F5" w14:textId="77777777" w:rsidTr="0091428F">
        <w:tc>
          <w:tcPr>
            <w:tcW w:w="519" w:type="pct"/>
            <w:hideMark/>
          </w:tcPr>
          <w:p w14:paraId="549E6DC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5CE6681F" w14:textId="7B3CD494" w:rsidR="002D0426" w:rsidRPr="002F63FA" w:rsidRDefault="002D0426" w:rsidP="0091428F">
            <w:pPr>
              <w:autoSpaceDE w:val="0"/>
              <w:autoSpaceDN w:val="0"/>
              <w:adjustRightInd w:val="0"/>
              <w:rPr>
                <w:rFonts w:cs="Arial"/>
                <w:sz w:val="22"/>
                <w:szCs w:val="22"/>
              </w:rPr>
            </w:pPr>
            <w:r w:rsidRPr="002F63FA">
              <w:rPr>
                <w:rFonts w:cs="Arial"/>
                <w:sz w:val="22"/>
                <w:szCs w:val="22"/>
              </w:rPr>
              <w:t>Cadenas en  llantas en zonas pavimentadas sin justificación</w:t>
            </w:r>
          </w:p>
        </w:tc>
        <w:tc>
          <w:tcPr>
            <w:tcW w:w="472" w:type="pct"/>
            <w:hideMark/>
          </w:tcPr>
          <w:p w14:paraId="0E355EA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307C198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11864872" w14:textId="77777777" w:rsidTr="0091428F">
        <w:tc>
          <w:tcPr>
            <w:tcW w:w="519" w:type="pct"/>
          </w:tcPr>
          <w:p w14:paraId="1ACC4EC7" w14:textId="77777777" w:rsidR="002D0426" w:rsidRPr="002F63FA" w:rsidRDefault="002D0426" w:rsidP="0091428F">
            <w:pPr>
              <w:autoSpaceDE w:val="0"/>
              <w:autoSpaceDN w:val="0"/>
              <w:adjustRightInd w:val="0"/>
              <w:rPr>
                <w:rFonts w:eastAsia="Batang" w:cs="Arial"/>
                <w:b/>
                <w:bCs/>
                <w:sz w:val="22"/>
                <w:szCs w:val="22"/>
              </w:rPr>
            </w:pPr>
          </w:p>
          <w:p w14:paraId="2AF6FACA"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IX.-</w:t>
            </w:r>
          </w:p>
        </w:tc>
        <w:tc>
          <w:tcPr>
            <w:tcW w:w="4481" w:type="pct"/>
            <w:gridSpan w:val="3"/>
          </w:tcPr>
          <w:p w14:paraId="5FFFF0B2" w14:textId="77777777" w:rsidR="002D0426" w:rsidRPr="002F63FA" w:rsidRDefault="002D0426" w:rsidP="0091428F">
            <w:pPr>
              <w:autoSpaceDE w:val="0"/>
              <w:autoSpaceDN w:val="0"/>
              <w:adjustRightInd w:val="0"/>
              <w:rPr>
                <w:rFonts w:cs="Arial"/>
                <w:sz w:val="22"/>
                <w:szCs w:val="22"/>
              </w:rPr>
            </w:pPr>
          </w:p>
          <w:p w14:paraId="78C1CA48"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TRANSPORTAR:</w:t>
            </w:r>
          </w:p>
          <w:p w14:paraId="3D7A2265" w14:textId="77777777" w:rsidR="002D0426" w:rsidRPr="002F63FA" w:rsidRDefault="002D0426" w:rsidP="0091428F">
            <w:pPr>
              <w:autoSpaceDE w:val="0"/>
              <w:autoSpaceDN w:val="0"/>
              <w:adjustRightInd w:val="0"/>
              <w:rPr>
                <w:rFonts w:cs="Arial"/>
                <w:b/>
                <w:sz w:val="22"/>
                <w:szCs w:val="22"/>
              </w:rPr>
            </w:pPr>
          </w:p>
        </w:tc>
      </w:tr>
      <w:tr w:rsidR="002D0426" w:rsidRPr="002F63FA" w14:paraId="6B9CE580" w14:textId="77777777" w:rsidTr="0091428F">
        <w:tc>
          <w:tcPr>
            <w:tcW w:w="519" w:type="pct"/>
            <w:hideMark/>
          </w:tcPr>
          <w:p w14:paraId="6796096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1F3223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Más de tres personas en cabina</w:t>
            </w:r>
          </w:p>
        </w:tc>
        <w:tc>
          <w:tcPr>
            <w:tcW w:w="472" w:type="pct"/>
            <w:hideMark/>
          </w:tcPr>
          <w:p w14:paraId="6774462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72B3825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AC05134" w14:textId="77777777" w:rsidTr="0091428F">
        <w:tc>
          <w:tcPr>
            <w:tcW w:w="519" w:type="pct"/>
            <w:hideMark/>
          </w:tcPr>
          <w:p w14:paraId="7D1D56D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699A1D6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Explosivos si debida autorización</w:t>
            </w:r>
          </w:p>
        </w:tc>
        <w:tc>
          <w:tcPr>
            <w:tcW w:w="472" w:type="pct"/>
            <w:hideMark/>
          </w:tcPr>
          <w:p w14:paraId="5866A60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4FD0BF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30</w:t>
            </w:r>
          </w:p>
        </w:tc>
      </w:tr>
      <w:tr w:rsidR="002D0426" w:rsidRPr="002F63FA" w14:paraId="6FA49FE1" w14:textId="77777777" w:rsidTr="0091428F">
        <w:tc>
          <w:tcPr>
            <w:tcW w:w="519" w:type="pct"/>
            <w:hideMark/>
          </w:tcPr>
          <w:p w14:paraId="2EF80F5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7D7108BE"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Personas en las cajas de los vehículos de carga</w:t>
            </w:r>
          </w:p>
        </w:tc>
        <w:tc>
          <w:tcPr>
            <w:tcW w:w="472" w:type="pct"/>
            <w:hideMark/>
          </w:tcPr>
          <w:p w14:paraId="74694B3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0676A5D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p w14:paraId="10C4F982" w14:textId="77777777" w:rsidR="002D0426" w:rsidRPr="002F63FA" w:rsidRDefault="002D0426" w:rsidP="007F3F55">
            <w:pPr>
              <w:autoSpaceDE w:val="0"/>
              <w:autoSpaceDN w:val="0"/>
              <w:adjustRightInd w:val="0"/>
              <w:jc w:val="center"/>
              <w:rPr>
                <w:rFonts w:eastAsia="Batang" w:cs="Arial"/>
                <w:bCs/>
                <w:sz w:val="22"/>
                <w:szCs w:val="22"/>
              </w:rPr>
            </w:pPr>
          </w:p>
        </w:tc>
      </w:tr>
      <w:tr w:rsidR="002D0426" w:rsidRPr="002F63FA" w14:paraId="55EBD450" w14:textId="77777777" w:rsidTr="0091428F">
        <w:tc>
          <w:tcPr>
            <w:tcW w:w="519" w:type="pct"/>
          </w:tcPr>
          <w:p w14:paraId="199668A9" w14:textId="77777777" w:rsidR="002D0426" w:rsidRPr="002F63FA" w:rsidRDefault="002D0426" w:rsidP="0091428F">
            <w:pPr>
              <w:autoSpaceDE w:val="0"/>
              <w:autoSpaceDN w:val="0"/>
              <w:adjustRightInd w:val="0"/>
              <w:rPr>
                <w:rFonts w:eastAsia="Batang" w:cs="Arial"/>
                <w:bCs/>
                <w:sz w:val="22"/>
                <w:szCs w:val="22"/>
              </w:rPr>
            </w:pPr>
          </w:p>
          <w:p w14:paraId="3A39E0DB" w14:textId="77777777" w:rsidR="002D0426" w:rsidRPr="002F63FA" w:rsidRDefault="002D0426" w:rsidP="0091428F">
            <w:pPr>
              <w:rPr>
                <w:rFonts w:cs="Arial"/>
                <w:b/>
                <w:sz w:val="22"/>
                <w:szCs w:val="22"/>
              </w:rPr>
            </w:pPr>
            <w:r w:rsidRPr="002F63FA">
              <w:rPr>
                <w:rFonts w:cs="Arial"/>
                <w:b/>
                <w:sz w:val="22"/>
                <w:szCs w:val="22"/>
              </w:rPr>
              <w:t xml:space="preserve">X.- </w:t>
            </w:r>
          </w:p>
        </w:tc>
        <w:tc>
          <w:tcPr>
            <w:tcW w:w="4481" w:type="pct"/>
            <w:gridSpan w:val="3"/>
          </w:tcPr>
          <w:p w14:paraId="5973F3A5" w14:textId="77777777" w:rsidR="002D0426" w:rsidRPr="002F63FA" w:rsidRDefault="002D0426" w:rsidP="0091428F">
            <w:pPr>
              <w:autoSpaceDE w:val="0"/>
              <w:autoSpaceDN w:val="0"/>
              <w:adjustRightInd w:val="0"/>
              <w:rPr>
                <w:rFonts w:cs="Arial"/>
                <w:sz w:val="22"/>
                <w:szCs w:val="22"/>
              </w:rPr>
            </w:pPr>
          </w:p>
          <w:p w14:paraId="5056E2B9"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POR CIRCULAR CON PLACAS:</w:t>
            </w:r>
          </w:p>
          <w:p w14:paraId="3044AE9F" w14:textId="77777777" w:rsidR="002D0426" w:rsidRPr="002F63FA" w:rsidRDefault="002D0426" w:rsidP="0091428F">
            <w:pPr>
              <w:autoSpaceDE w:val="0"/>
              <w:autoSpaceDN w:val="0"/>
              <w:adjustRightInd w:val="0"/>
              <w:rPr>
                <w:rFonts w:cs="Arial"/>
                <w:b/>
                <w:sz w:val="22"/>
                <w:szCs w:val="22"/>
              </w:rPr>
            </w:pPr>
          </w:p>
        </w:tc>
      </w:tr>
      <w:tr w:rsidR="002D0426" w:rsidRPr="002F63FA" w14:paraId="3F1171BD" w14:textId="77777777" w:rsidTr="0091428F">
        <w:tc>
          <w:tcPr>
            <w:tcW w:w="519" w:type="pct"/>
            <w:hideMark/>
          </w:tcPr>
          <w:p w14:paraId="533CF70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64DC9117" w14:textId="001CF848" w:rsidR="002D0426" w:rsidRPr="002F63FA" w:rsidRDefault="002D0426" w:rsidP="0091428F">
            <w:pPr>
              <w:autoSpaceDE w:val="0"/>
              <w:autoSpaceDN w:val="0"/>
              <w:adjustRightInd w:val="0"/>
              <w:rPr>
                <w:rFonts w:cs="Arial"/>
                <w:sz w:val="22"/>
                <w:szCs w:val="22"/>
              </w:rPr>
            </w:pPr>
            <w:r w:rsidRPr="002F63FA">
              <w:rPr>
                <w:rFonts w:cs="Arial"/>
                <w:sz w:val="22"/>
                <w:szCs w:val="22"/>
              </w:rPr>
              <w:t>Distintas de las autorizadas incluyendo las que contienen Publicidad de productos, servicios o personas</w:t>
            </w:r>
          </w:p>
        </w:tc>
        <w:tc>
          <w:tcPr>
            <w:tcW w:w="472" w:type="pct"/>
            <w:hideMark/>
          </w:tcPr>
          <w:p w14:paraId="7CB7143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1690762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485A28A7" w14:textId="77777777" w:rsidTr="0091428F">
        <w:tc>
          <w:tcPr>
            <w:tcW w:w="519" w:type="pct"/>
            <w:hideMark/>
          </w:tcPr>
          <w:p w14:paraId="1B4522A6"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64EFC9E"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Pertenecientes a   adquirirlas para otro vehículo</w:t>
            </w:r>
          </w:p>
        </w:tc>
        <w:tc>
          <w:tcPr>
            <w:tcW w:w="472" w:type="pct"/>
            <w:hideMark/>
          </w:tcPr>
          <w:p w14:paraId="5F3E09B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6A07CD4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78B0CB2C" w14:textId="77777777" w:rsidTr="0091428F">
        <w:tc>
          <w:tcPr>
            <w:tcW w:w="519" w:type="pct"/>
            <w:hideMark/>
          </w:tcPr>
          <w:p w14:paraId="45D67A0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5014B6A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Limitadas, simuladas o alteradas</w:t>
            </w:r>
          </w:p>
        </w:tc>
        <w:tc>
          <w:tcPr>
            <w:tcW w:w="472" w:type="pct"/>
            <w:hideMark/>
          </w:tcPr>
          <w:p w14:paraId="45AF5F5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3EA259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7C89AF9" w14:textId="77777777" w:rsidTr="0091428F">
        <w:tc>
          <w:tcPr>
            <w:tcW w:w="519" w:type="pct"/>
            <w:hideMark/>
          </w:tcPr>
          <w:p w14:paraId="316F558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17316108" w14:textId="6FEA26D8" w:rsidR="002D0426" w:rsidRPr="002F63FA" w:rsidRDefault="002D0426" w:rsidP="0091428F">
            <w:pPr>
              <w:autoSpaceDE w:val="0"/>
              <w:autoSpaceDN w:val="0"/>
              <w:adjustRightInd w:val="0"/>
              <w:rPr>
                <w:rFonts w:cs="Arial"/>
                <w:sz w:val="22"/>
                <w:szCs w:val="22"/>
              </w:rPr>
            </w:pPr>
            <w:r w:rsidRPr="002F63FA">
              <w:rPr>
                <w:rFonts w:cs="Arial"/>
                <w:sz w:val="22"/>
                <w:szCs w:val="22"/>
              </w:rPr>
              <w:t>Ocultas,</w:t>
            </w:r>
            <w:r w:rsidR="007F3F55">
              <w:rPr>
                <w:rFonts w:cs="Arial"/>
                <w:sz w:val="22"/>
                <w:szCs w:val="22"/>
              </w:rPr>
              <w:t xml:space="preserve"> </w:t>
            </w:r>
            <w:r w:rsidRPr="002F63FA">
              <w:rPr>
                <w:rFonts w:cs="Arial"/>
                <w:sz w:val="22"/>
                <w:szCs w:val="22"/>
              </w:rPr>
              <w:t>semiocultas o en general, en un lugar donde sea difícil reconocerlas</w:t>
            </w:r>
          </w:p>
        </w:tc>
        <w:tc>
          <w:tcPr>
            <w:tcW w:w="472" w:type="pct"/>
            <w:hideMark/>
          </w:tcPr>
          <w:p w14:paraId="5C6437D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BBEF4F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43C9BA74" w14:textId="77777777" w:rsidTr="0091428F">
        <w:tc>
          <w:tcPr>
            <w:tcW w:w="519" w:type="pct"/>
            <w:hideMark/>
          </w:tcPr>
          <w:p w14:paraId="25EE03D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37174B71"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 un lugar que no sea visible</w:t>
            </w:r>
          </w:p>
        </w:tc>
        <w:tc>
          <w:tcPr>
            <w:tcW w:w="472" w:type="pct"/>
            <w:hideMark/>
          </w:tcPr>
          <w:p w14:paraId="13B6083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496506F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7F3F55" w:rsidRPr="002F63FA" w14:paraId="03F75761" w14:textId="77777777" w:rsidTr="007F3F55">
        <w:tc>
          <w:tcPr>
            <w:tcW w:w="519" w:type="pct"/>
          </w:tcPr>
          <w:p w14:paraId="2D02C3DE" w14:textId="77777777" w:rsidR="007F3F55" w:rsidRPr="002F63FA" w:rsidRDefault="007F3F55" w:rsidP="0091428F">
            <w:pPr>
              <w:rPr>
                <w:rFonts w:cs="Arial"/>
                <w:b/>
                <w:sz w:val="22"/>
                <w:szCs w:val="22"/>
              </w:rPr>
            </w:pPr>
          </w:p>
          <w:p w14:paraId="5E20D950" w14:textId="77777777" w:rsidR="007F3F55" w:rsidRPr="002F63FA" w:rsidRDefault="007F3F55" w:rsidP="0091428F">
            <w:pPr>
              <w:rPr>
                <w:rFonts w:cs="Arial"/>
                <w:b/>
                <w:sz w:val="22"/>
                <w:szCs w:val="22"/>
              </w:rPr>
            </w:pPr>
            <w:r w:rsidRPr="002F63FA">
              <w:rPr>
                <w:rFonts w:cs="Arial"/>
                <w:b/>
                <w:sz w:val="22"/>
                <w:szCs w:val="22"/>
              </w:rPr>
              <w:t xml:space="preserve">XI.- </w:t>
            </w:r>
          </w:p>
        </w:tc>
        <w:tc>
          <w:tcPr>
            <w:tcW w:w="4481" w:type="pct"/>
            <w:gridSpan w:val="3"/>
          </w:tcPr>
          <w:p w14:paraId="01D02812" w14:textId="77777777" w:rsidR="007F3F55" w:rsidRPr="002F63FA" w:rsidRDefault="007F3F55" w:rsidP="0091428F">
            <w:pPr>
              <w:autoSpaceDE w:val="0"/>
              <w:autoSpaceDN w:val="0"/>
              <w:adjustRightInd w:val="0"/>
              <w:rPr>
                <w:rFonts w:cs="Arial"/>
                <w:b/>
                <w:sz w:val="22"/>
                <w:szCs w:val="22"/>
              </w:rPr>
            </w:pPr>
          </w:p>
          <w:p w14:paraId="299DE493" w14:textId="77777777" w:rsidR="007F3F55" w:rsidRPr="002F63FA" w:rsidRDefault="007F3F55" w:rsidP="0091428F">
            <w:pPr>
              <w:autoSpaceDE w:val="0"/>
              <w:autoSpaceDN w:val="0"/>
              <w:adjustRightInd w:val="0"/>
              <w:rPr>
                <w:rFonts w:cs="Arial"/>
                <w:b/>
                <w:sz w:val="22"/>
                <w:szCs w:val="22"/>
              </w:rPr>
            </w:pPr>
            <w:r w:rsidRPr="002F63FA">
              <w:rPr>
                <w:rFonts w:cs="Arial"/>
                <w:b/>
                <w:sz w:val="22"/>
                <w:szCs w:val="22"/>
              </w:rPr>
              <w:t>TRANSPORTE PÚBLICO DE PASAJEROS:</w:t>
            </w:r>
          </w:p>
          <w:p w14:paraId="77EAC0E7" w14:textId="77777777" w:rsidR="007F3F55" w:rsidRPr="002F63FA" w:rsidRDefault="007F3F55" w:rsidP="0091428F">
            <w:pPr>
              <w:autoSpaceDE w:val="0"/>
              <w:autoSpaceDN w:val="0"/>
              <w:adjustRightInd w:val="0"/>
              <w:rPr>
                <w:rFonts w:eastAsia="Batang" w:cs="Arial"/>
                <w:bCs/>
                <w:sz w:val="22"/>
                <w:szCs w:val="22"/>
              </w:rPr>
            </w:pPr>
          </w:p>
        </w:tc>
      </w:tr>
      <w:tr w:rsidR="002D0426" w:rsidRPr="002F63FA" w14:paraId="1D3C2DA5" w14:textId="77777777" w:rsidTr="0091428F">
        <w:tc>
          <w:tcPr>
            <w:tcW w:w="519" w:type="pct"/>
            <w:vMerge w:val="restart"/>
            <w:hideMark/>
          </w:tcPr>
          <w:p w14:paraId="42DFE8A6" w14:textId="77777777" w:rsidR="002D0426" w:rsidRPr="002F63FA" w:rsidRDefault="002D0426" w:rsidP="0091428F">
            <w:pPr>
              <w:rPr>
                <w:rFonts w:cs="Arial"/>
                <w:sz w:val="22"/>
                <w:szCs w:val="22"/>
              </w:rPr>
            </w:pPr>
            <w:r w:rsidRPr="002F63FA">
              <w:rPr>
                <w:rFonts w:cs="Arial"/>
                <w:sz w:val="22"/>
                <w:szCs w:val="22"/>
              </w:rPr>
              <w:t>1.-</w:t>
            </w:r>
          </w:p>
        </w:tc>
        <w:tc>
          <w:tcPr>
            <w:tcW w:w="4481" w:type="pct"/>
            <w:gridSpan w:val="3"/>
            <w:hideMark/>
          </w:tcPr>
          <w:p w14:paraId="22ECFBED" w14:textId="77777777" w:rsidR="002D0426" w:rsidRPr="002F63FA" w:rsidRDefault="002D0426" w:rsidP="0091428F">
            <w:pPr>
              <w:rPr>
                <w:rFonts w:cs="Arial"/>
                <w:sz w:val="22"/>
                <w:szCs w:val="22"/>
              </w:rPr>
            </w:pPr>
            <w:r w:rsidRPr="002F63FA">
              <w:rPr>
                <w:rFonts w:cs="Arial"/>
                <w:sz w:val="22"/>
                <w:szCs w:val="22"/>
              </w:rPr>
              <w:t>Detener el vehículo en lugares no autorizados o en    condiciones que pongan en riesgo la seguridad de los pasajeros, peatones u otros automovilistas.</w:t>
            </w:r>
          </w:p>
          <w:p w14:paraId="788981D8" w14:textId="77777777" w:rsidR="002D0426" w:rsidRPr="002F63FA" w:rsidRDefault="002D0426" w:rsidP="0091428F">
            <w:pPr>
              <w:tabs>
                <w:tab w:val="center" w:pos="2934"/>
              </w:tabs>
              <w:autoSpaceDE w:val="0"/>
              <w:autoSpaceDN w:val="0"/>
              <w:adjustRightInd w:val="0"/>
              <w:rPr>
                <w:rFonts w:cs="Arial"/>
                <w:sz w:val="22"/>
                <w:szCs w:val="22"/>
              </w:rPr>
            </w:pPr>
          </w:p>
          <w:p w14:paraId="4E473800" w14:textId="77777777" w:rsidR="002D0426" w:rsidRPr="002F63FA" w:rsidRDefault="002D0426" w:rsidP="0091428F">
            <w:pPr>
              <w:tabs>
                <w:tab w:val="center" w:pos="2934"/>
              </w:tabs>
              <w:autoSpaceDE w:val="0"/>
              <w:autoSpaceDN w:val="0"/>
              <w:adjustRightInd w:val="0"/>
              <w:rPr>
                <w:rFonts w:cs="Arial"/>
                <w:sz w:val="22"/>
                <w:szCs w:val="22"/>
              </w:rPr>
            </w:pPr>
            <w:r w:rsidRPr="002F63FA">
              <w:rPr>
                <w:rFonts w:cs="Arial"/>
                <w:sz w:val="22"/>
                <w:szCs w:val="22"/>
              </w:rPr>
              <w:t>Entre otras se consideran situaciones inseguras las siguientes:</w:t>
            </w:r>
          </w:p>
        </w:tc>
      </w:tr>
      <w:tr w:rsidR="002D0426" w:rsidRPr="002F63FA" w14:paraId="43735A49" w14:textId="77777777" w:rsidTr="0091428F">
        <w:tc>
          <w:tcPr>
            <w:tcW w:w="519" w:type="pct"/>
            <w:vMerge/>
            <w:vAlign w:val="center"/>
            <w:hideMark/>
          </w:tcPr>
          <w:p w14:paraId="28AFDE05" w14:textId="77777777" w:rsidR="002D0426" w:rsidRPr="002F63FA" w:rsidRDefault="002D0426" w:rsidP="0091428F">
            <w:pPr>
              <w:rPr>
                <w:rFonts w:cs="Arial"/>
                <w:sz w:val="22"/>
                <w:szCs w:val="22"/>
              </w:rPr>
            </w:pPr>
          </w:p>
        </w:tc>
        <w:tc>
          <w:tcPr>
            <w:tcW w:w="3472" w:type="pct"/>
            <w:hideMark/>
          </w:tcPr>
          <w:p w14:paraId="7DE53FCD" w14:textId="77777777" w:rsidR="002D0426" w:rsidRPr="002F63FA" w:rsidRDefault="002D0426" w:rsidP="0091428F">
            <w:pPr>
              <w:autoSpaceDE w:val="0"/>
              <w:autoSpaceDN w:val="0"/>
              <w:adjustRightInd w:val="0"/>
              <w:rPr>
                <w:rFonts w:cs="Arial"/>
                <w:b/>
                <w:sz w:val="22"/>
                <w:szCs w:val="22"/>
              </w:rPr>
            </w:pPr>
            <w:r w:rsidRPr="002F63FA">
              <w:rPr>
                <w:rFonts w:cs="Arial"/>
                <w:sz w:val="22"/>
                <w:szCs w:val="22"/>
              </w:rPr>
              <w:t>a)- Permitir que los pasajeros accedan al transporte o lo abandonen cuando éste se encuentra en movimiento.</w:t>
            </w:r>
          </w:p>
        </w:tc>
        <w:tc>
          <w:tcPr>
            <w:tcW w:w="472" w:type="pct"/>
            <w:hideMark/>
          </w:tcPr>
          <w:p w14:paraId="5ECDA17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1B7639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30F58AD" w14:textId="77777777" w:rsidTr="0091428F">
        <w:tc>
          <w:tcPr>
            <w:tcW w:w="519" w:type="pct"/>
            <w:vMerge/>
            <w:vAlign w:val="center"/>
            <w:hideMark/>
          </w:tcPr>
          <w:p w14:paraId="3B5B8D98" w14:textId="77777777" w:rsidR="002D0426" w:rsidRPr="002F63FA" w:rsidRDefault="002D0426" w:rsidP="0091428F">
            <w:pPr>
              <w:rPr>
                <w:rFonts w:cs="Arial"/>
                <w:sz w:val="22"/>
                <w:szCs w:val="22"/>
              </w:rPr>
            </w:pPr>
          </w:p>
        </w:tc>
        <w:tc>
          <w:tcPr>
            <w:tcW w:w="3472" w:type="pct"/>
            <w:hideMark/>
          </w:tcPr>
          <w:p w14:paraId="4253C959" w14:textId="77777777" w:rsidR="002D0426" w:rsidRPr="002F63FA" w:rsidRDefault="002D0426" w:rsidP="0091428F">
            <w:pPr>
              <w:ind w:left="12"/>
              <w:rPr>
                <w:rFonts w:cs="Arial"/>
                <w:sz w:val="22"/>
                <w:szCs w:val="22"/>
              </w:rPr>
            </w:pPr>
            <w:r w:rsidRPr="002F63FA">
              <w:rPr>
                <w:rFonts w:cs="Arial"/>
                <w:sz w:val="22"/>
                <w:szCs w:val="22"/>
              </w:rPr>
              <w:t xml:space="preserve">b).- Detener el transporte a una distancia que no le permita al pasajero acceder al mismo desde la banqueta o descender a ese lugar. </w:t>
            </w:r>
          </w:p>
        </w:tc>
        <w:tc>
          <w:tcPr>
            <w:tcW w:w="472" w:type="pct"/>
            <w:hideMark/>
          </w:tcPr>
          <w:p w14:paraId="23603F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E82980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A54CCD5" w14:textId="77777777" w:rsidTr="0091428F">
        <w:tc>
          <w:tcPr>
            <w:tcW w:w="519" w:type="pct"/>
            <w:vMerge/>
            <w:vAlign w:val="center"/>
            <w:hideMark/>
          </w:tcPr>
          <w:p w14:paraId="6EC9C2A8" w14:textId="77777777" w:rsidR="002D0426" w:rsidRPr="002F63FA" w:rsidRDefault="002D0426" w:rsidP="0091428F">
            <w:pPr>
              <w:rPr>
                <w:rFonts w:cs="Arial"/>
                <w:sz w:val="22"/>
                <w:szCs w:val="22"/>
              </w:rPr>
            </w:pPr>
          </w:p>
        </w:tc>
        <w:tc>
          <w:tcPr>
            <w:tcW w:w="3472" w:type="pct"/>
            <w:hideMark/>
          </w:tcPr>
          <w:p w14:paraId="4D3D90C1" w14:textId="77777777" w:rsidR="002D0426" w:rsidRPr="002F63FA" w:rsidRDefault="002D0426" w:rsidP="0091428F">
            <w:pPr>
              <w:ind w:left="12"/>
              <w:rPr>
                <w:rFonts w:cs="Arial"/>
                <w:sz w:val="22"/>
                <w:szCs w:val="22"/>
              </w:rPr>
            </w:pPr>
            <w:r w:rsidRPr="002F63FA">
              <w:rPr>
                <w:rFonts w:cs="Arial"/>
                <w:sz w:val="22"/>
                <w:szCs w:val="22"/>
              </w:rPr>
              <w:t xml:space="preserve">c).- Detener el transporte fuera de los lugares autorizados para el efecto o en casos de que se obstaculice innecesariamente el flujo vehicular. </w:t>
            </w:r>
          </w:p>
        </w:tc>
        <w:tc>
          <w:tcPr>
            <w:tcW w:w="472" w:type="pct"/>
            <w:hideMark/>
          </w:tcPr>
          <w:p w14:paraId="4DE7215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36F6EFA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CF9F2BC" w14:textId="77777777" w:rsidTr="0091428F">
        <w:tc>
          <w:tcPr>
            <w:tcW w:w="519" w:type="pct"/>
            <w:hideMark/>
          </w:tcPr>
          <w:p w14:paraId="6242E82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3BD246F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un servicio público de transporte con placas de otro Municipio</w:t>
            </w:r>
          </w:p>
        </w:tc>
        <w:tc>
          <w:tcPr>
            <w:tcW w:w="472" w:type="pct"/>
            <w:hideMark/>
          </w:tcPr>
          <w:p w14:paraId="0CFA31A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550848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74C3B51A" w14:textId="77777777" w:rsidTr="0091428F">
        <w:tc>
          <w:tcPr>
            <w:tcW w:w="519" w:type="pct"/>
            <w:hideMark/>
          </w:tcPr>
          <w:p w14:paraId="0BE1E42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73FA551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un servicio público con placas particulares</w:t>
            </w:r>
          </w:p>
        </w:tc>
        <w:tc>
          <w:tcPr>
            <w:tcW w:w="472" w:type="pct"/>
            <w:hideMark/>
          </w:tcPr>
          <w:p w14:paraId="659EC0D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165923E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6DC7A20E" w14:textId="77777777" w:rsidTr="0091428F">
        <w:tc>
          <w:tcPr>
            <w:tcW w:w="519" w:type="pct"/>
            <w:hideMark/>
          </w:tcPr>
          <w:p w14:paraId="1307924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2483233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Insultar a los pasajeros</w:t>
            </w:r>
          </w:p>
        </w:tc>
        <w:tc>
          <w:tcPr>
            <w:tcW w:w="472" w:type="pct"/>
            <w:hideMark/>
          </w:tcPr>
          <w:p w14:paraId="55EB50D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3F885F9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18F386C" w14:textId="77777777" w:rsidTr="0091428F">
        <w:tc>
          <w:tcPr>
            <w:tcW w:w="519" w:type="pct"/>
            <w:hideMark/>
          </w:tcPr>
          <w:p w14:paraId="1EA0E58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1D91476E" w14:textId="7B0454EA" w:rsidR="002D0426" w:rsidRPr="002F63FA" w:rsidRDefault="002D0426" w:rsidP="0091428F">
            <w:pPr>
              <w:autoSpaceDE w:val="0"/>
              <w:autoSpaceDN w:val="0"/>
              <w:adjustRightInd w:val="0"/>
              <w:rPr>
                <w:rFonts w:cs="Arial"/>
                <w:sz w:val="22"/>
                <w:szCs w:val="22"/>
              </w:rPr>
            </w:pPr>
            <w:r w:rsidRPr="002F63FA">
              <w:rPr>
                <w:rFonts w:cs="Arial"/>
                <w:sz w:val="22"/>
                <w:szCs w:val="22"/>
              </w:rPr>
              <w:t>Suspender el servicio  de transporte urbano sin causa justificada</w:t>
            </w:r>
          </w:p>
        </w:tc>
        <w:tc>
          <w:tcPr>
            <w:tcW w:w="472" w:type="pct"/>
            <w:hideMark/>
          </w:tcPr>
          <w:p w14:paraId="696DF7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3ACE90A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6B38FE21" w14:textId="77777777" w:rsidTr="0091428F">
        <w:tc>
          <w:tcPr>
            <w:tcW w:w="519" w:type="pct"/>
            <w:hideMark/>
          </w:tcPr>
          <w:p w14:paraId="0E74491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1E2510F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Modificar ruta establecida sin motivo justificado</w:t>
            </w:r>
          </w:p>
        </w:tc>
        <w:tc>
          <w:tcPr>
            <w:tcW w:w="472" w:type="pct"/>
            <w:hideMark/>
          </w:tcPr>
          <w:p w14:paraId="0F086EC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18EB81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3F7F0B3A" w14:textId="77777777" w:rsidTr="0091428F">
        <w:tc>
          <w:tcPr>
            <w:tcW w:w="519" w:type="pct"/>
            <w:hideMark/>
          </w:tcPr>
          <w:p w14:paraId="047A258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5CFEC1D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Suspender el servicio público antes de concluirlo</w:t>
            </w:r>
          </w:p>
        </w:tc>
        <w:tc>
          <w:tcPr>
            <w:tcW w:w="472" w:type="pct"/>
            <w:hideMark/>
          </w:tcPr>
          <w:p w14:paraId="345E995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2C2C6DD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6F3D149" w14:textId="77777777" w:rsidTr="0091428F">
        <w:tc>
          <w:tcPr>
            <w:tcW w:w="519" w:type="pct"/>
            <w:hideMark/>
          </w:tcPr>
          <w:p w14:paraId="07DE916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8.</w:t>
            </w:r>
          </w:p>
        </w:tc>
        <w:tc>
          <w:tcPr>
            <w:tcW w:w="3472" w:type="pct"/>
            <w:hideMark/>
          </w:tcPr>
          <w:p w14:paraId="007CF46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Contar la unidad con equipo de sonido</w:t>
            </w:r>
          </w:p>
        </w:tc>
        <w:tc>
          <w:tcPr>
            <w:tcW w:w="472" w:type="pct"/>
            <w:hideMark/>
          </w:tcPr>
          <w:p w14:paraId="54B836E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3A1E496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B66DFAC" w14:textId="77777777" w:rsidTr="0091428F">
        <w:tc>
          <w:tcPr>
            <w:tcW w:w="519" w:type="pct"/>
            <w:hideMark/>
          </w:tcPr>
          <w:p w14:paraId="42B0AC9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0ED928B8" w14:textId="3961E112" w:rsidR="002D0426" w:rsidRPr="002F63FA" w:rsidRDefault="002D0426" w:rsidP="0091428F">
            <w:pPr>
              <w:autoSpaceDE w:val="0"/>
              <w:autoSpaceDN w:val="0"/>
              <w:adjustRightInd w:val="0"/>
              <w:rPr>
                <w:rFonts w:cs="Arial"/>
                <w:sz w:val="22"/>
                <w:szCs w:val="22"/>
              </w:rPr>
            </w:pPr>
            <w:r w:rsidRPr="002F63FA">
              <w:rPr>
                <w:rFonts w:cs="Arial"/>
                <w:sz w:val="22"/>
                <w:szCs w:val="22"/>
              </w:rPr>
              <w:t>Poner en situación de  riesgo al pasaje por mal estado del vehículo</w:t>
            </w:r>
          </w:p>
        </w:tc>
        <w:tc>
          <w:tcPr>
            <w:tcW w:w="472" w:type="pct"/>
            <w:hideMark/>
          </w:tcPr>
          <w:p w14:paraId="3BFBDFD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48C7933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61977823" w14:textId="77777777" w:rsidTr="0091428F">
        <w:tc>
          <w:tcPr>
            <w:tcW w:w="519" w:type="pct"/>
            <w:hideMark/>
          </w:tcPr>
          <w:p w14:paraId="249FA2A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1B2F99FE" w14:textId="7DE15ACA" w:rsidR="002D0426" w:rsidRPr="002F63FA" w:rsidRDefault="002D0426" w:rsidP="0091428F">
            <w:pPr>
              <w:autoSpaceDE w:val="0"/>
              <w:autoSpaceDN w:val="0"/>
              <w:adjustRightInd w:val="0"/>
              <w:rPr>
                <w:rFonts w:cs="Arial"/>
                <w:sz w:val="22"/>
                <w:szCs w:val="22"/>
              </w:rPr>
            </w:pPr>
            <w:r w:rsidRPr="002F63FA">
              <w:rPr>
                <w:rFonts w:cs="Arial"/>
                <w:sz w:val="22"/>
                <w:szCs w:val="22"/>
              </w:rPr>
              <w:t>Negar la devolución del excedente del costo del pasaje al usuario del transporte</w:t>
            </w:r>
          </w:p>
        </w:tc>
        <w:tc>
          <w:tcPr>
            <w:tcW w:w="472" w:type="pct"/>
            <w:hideMark/>
          </w:tcPr>
          <w:p w14:paraId="0C33570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289E726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r>
      <w:tr w:rsidR="002D0426" w:rsidRPr="002F63FA" w14:paraId="14212C14" w14:textId="77777777" w:rsidTr="0091428F">
        <w:tc>
          <w:tcPr>
            <w:tcW w:w="519" w:type="pct"/>
            <w:hideMark/>
          </w:tcPr>
          <w:p w14:paraId="0AE8C2B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1E81A9F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Negarse al ascenso o descenso de pasaje en lugar autorizado</w:t>
            </w:r>
          </w:p>
        </w:tc>
        <w:tc>
          <w:tcPr>
            <w:tcW w:w="472" w:type="pct"/>
            <w:hideMark/>
          </w:tcPr>
          <w:p w14:paraId="6F621BE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1D56F7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3FBEAAE0" w14:textId="77777777" w:rsidTr="0091428F">
        <w:tc>
          <w:tcPr>
            <w:tcW w:w="519" w:type="pct"/>
            <w:hideMark/>
          </w:tcPr>
          <w:p w14:paraId="57A4AF9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63F01F4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lenguaje soez ante los usuarios</w:t>
            </w:r>
          </w:p>
        </w:tc>
        <w:tc>
          <w:tcPr>
            <w:tcW w:w="472" w:type="pct"/>
            <w:hideMark/>
          </w:tcPr>
          <w:p w14:paraId="0DEC92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7CA878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A6440AE" w14:textId="77777777" w:rsidTr="0091428F">
        <w:tc>
          <w:tcPr>
            <w:tcW w:w="519" w:type="pct"/>
            <w:hideMark/>
          </w:tcPr>
          <w:p w14:paraId="10AE22E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037CBA81"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Detenerse injustificadamente más tiempo del permitido</w:t>
            </w:r>
          </w:p>
        </w:tc>
        <w:tc>
          <w:tcPr>
            <w:tcW w:w="472" w:type="pct"/>
            <w:hideMark/>
          </w:tcPr>
          <w:p w14:paraId="630B932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E18D9B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0323D701" w14:textId="77777777" w:rsidTr="0091428F">
        <w:tc>
          <w:tcPr>
            <w:tcW w:w="519" w:type="pct"/>
            <w:hideMark/>
          </w:tcPr>
          <w:p w14:paraId="631223D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49F58D4D" w14:textId="62EFC949" w:rsidR="002D0426" w:rsidRPr="002F63FA" w:rsidRDefault="002D0426" w:rsidP="0091428F">
            <w:pPr>
              <w:autoSpaceDE w:val="0"/>
              <w:autoSpaceDN w:val="0"/>
              <w:adjustRightInd w:val="0"/>
              <w:rPr>
                <w:rFonts w:cs="Arial"/>
                <w:sz w:val="22"/>
                <w:szCs w:val="22"/>
              </w:rPr>
            </w:pPr>
            <w:r w:rsidRPr="002F63FA">
              <w:rPr>
                <w:rFonts w:cs="Arial"/>
                <w:sz w:val="22"/>
                <w:szCs w:val="22"/>
              </w:rPr>
              <w:t>Conducir un vehículo sin el número económico a la vista</w:t>
            </w:r>
          </w:p>
        </w:tc>
        <w:tc>
          <w:tcPr>
            <w:tcW w:w="472" w:type="pct"/>
            <w:hideMark/>
          </w:tcPr>
          <w:p w14:paraId="6C3AA48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0C6BBE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43490CE3" w14:textId="77777777" w:rsidTr="0091428F">
        <w:tc>
          <w:tcPr>
            <w:tcW w:w="519" w:type="pct"/>
            <w:hideMark/>
          </w:tcPr>
          <w:p w14:paraId="10FBF06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2C431569" w14:textId="2B7DFEE4" w:rsidR="002D0426" w:rsidRPr="002F63FA" w:rsidRDefault="002D0426" w:rsidP="0091428F">
            <w:pPr>
              <w:autoSpaceDE w:val="0"/>
              <w:autoSpaceDN w:val="0"/>
              <w:adjustRightInd w:val="0"/>
              <w:rPr>
                <w:rFonts w:cs="Arial"/>
                <w:sz w:val="22"/>
                <w:szCs w:val="22"/>
              </w:rPr>
            </w:pPr>
            <w:r w:rsidRPr="002F63FA">
              <w:rPr>
                <w:rFonts w:cs="Arial"/>
                <w:sz w:val="22"/>
                <w:szCs w:val="22"/>
              </w:rPr>
              <w:t>Conducir un vehículo de transporte público sin traer a la vista tarifas autorizadas</w:t>
            </w:r>
          </w:p>
        </w:tc>
        <w:tc>
          <w:tcPr>
            <w:tcW w:w="472" w:type="pct"/>
            <w:hideMark/>
          </w:tcPr>
          <w:p w14:paraId="2499342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471F82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5825C900" w14:textId="77777777" w:rsidTr="0091428F">
        <w:tc>
          <w:tcPr>
            <w:tcW w:w="519" w:type="pct"/>
            <w:hideMark/>
          </w:tcPr>
          <w:p w14:paraId="648046D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28299E6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Permitir viajar en el estribo</w:t>
            </w:r>
          </w:p>
        </w:tc>
        <w:tc>
          <w:tcPr>
            <w:tcW w:w="472" w:type="pct"/>
            <w:hideMark/>
          </w:tcPr>
          <w:p w14:paraId="5FAEFD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74DA0F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1958027" w14:textId="77777777" w:rsidTr="0091428F">
        <w:tc>
          <w:tcPr>
            <w:tcW w:w="519" w:type="pct"/>
            <w:hideMark/>
          </w:tcPr>
          <w:p w14:paraId="3C9CDC9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68C773A8"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un vehículo diferente para el servicio concesionado</w:t>
            </w:r>
          </w:p>
        </w:tc>
        <w:tc>
          <w:tcPr>
            <w:tcW w:w="472" w:type="pct"/>
            <w:hideMark/>
          </w:tcPr>
          <w:p w14:paraId="46ACD5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6F9927B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5162ACC3" w14:textId="77777777" w:rsidTr="0091428F">
        <w:tc>
          <w:tcPr>
            <w:tcW w:w="519" w:type="pct"/>
            <w:hideMark/>
          </w:tcPr>
          <w:p w14:paraId="3F624EE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397AD67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Proporcionar un servicio público sin respetar las tarifas autorizadas</w:t>
            </w:r>
          </w:p>
        </w:tc>
        <w:tc>
          <w:tcPr>
            <w:tcW w:w="472" w:type="pct"/>
            <w:hideMark/>
          </w:tcPr>
          <w:p w14:paraId="3882F43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12E0B3E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19C23F2A" w14:textId="77777777" w:rsidTr="0091428F">
        <w:tc>
          <w:tcPr>
            <w:tcW w:w="519" w:type="pct"/>
            <w:hideMark/>
          </w:tcPr>
          <w:p w14:paraId="518A9AB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4D5F4610"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Proporcionar servicio público en circunscripción diferente a la autorizada en su concesión</w:t>
            </w:r>
          </w:p>
        </w:tc>
        <w:tc>
          <w:tcPr>
            <w:tcW w:w="472" w:type="pct"/>
            <w:hideMark/>
          </w:tcPr>
          <w:p w14:paraId="5B0FA1E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1C265A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737166E" w14:textId="77777777" w:rsidTr="0091428F">
        <w:tc>
          <w:tcPr>
            <w:tcW w:w="519" w:type="pct"/>
            <w:hideMark/>
          </w:tcPr>
          <w:p w14:paraId="4BFDE80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66BB471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el ascenso y descenso de pasaje en lugar no autorizado</w:t>
            </w:r>
          </w:p>
        </w:tc>
        <w:tc>
          <w:tcPr>
            <w:tcW w:w="472" w:type="pct"/>
            <w:hideMark/>
          </w:tcPr>
          <w:p w14:paraId="39A3CC9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5BECD1B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r>
      <w:tr w:rsidR="002D0426" w:rsidRPr="002F63FA" w14:paraId="5EB7D957" w14:textId="77777777" w:rsidTr="0091428F">
        <w:tc>
          <w:tcPr>
            <w:tcW w:w="519" w:type="pct"/>
            <w:hideMark/>
          </w:tcPr>
          <w:p w14:paraId="07643A7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21.</w:t>
            </w:r>
          </w:p>
        </w:tc>
        <w:tc>
          <w:tcPr>
            <w:tcW w:w="3472" w:type="pct"/>
            <w:hideMark/>
          </w:tcPr>
          <w:p w14:paraId="2B241CD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Invadir otra (s) ruta (s)</w:t>
            </w:r>
          </w:p>
        </w:tc>
        <w:tc>
          <w:tcPr>
            <w:tcW w:w="472" w:type="pct"/>
            <w:hideMark/>
          </w:tcPr>
          <w:p w14:paraId="2373E2C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2FD0221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C37FF16" w14:textId="77777777" w:rsidTr="0091428F">
        <w:tc>
          <w:tcPr>
            <w:tcW w:w="519" w:type="pct"/>
            <w:hideMark/>
          </w:tcPr>
          <w:p w14:paraId="4E19BF6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22.</w:t>
            </w:r>
          </w:p>
        </w:tc>
        <w:tc>
          <w:tcPr>
            <w:tcW w:w="3472" w:type="pct"/>
            <w:hideMark/>
          </w:tcPr>
          <w:p w14:paraId="4CD1130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Aprovisionar combustible en transporte público con pasaje a bordo</w:t>
            </w:r>
          </w:p>
        </w:tc>
        <w:tc>
          <w:tcPr>
            <w:tcW w:w="472" w:type="pct"/>
            <w:hideMark/>
          </w:tcPr>
          <w:p w14:paraId="0BD5003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14</w:t>
            </w:r>
          </w:p>
        </w:tc>
        <w:tc>
          <w:tcPr>
            <w:tcW w:w="537" w:type="pct"/>
            <w:hideMark/>
          </w:tcPr>
          <w:p w14:paraId="057608B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17</w:t>
            </w:r>
          </w:p>
        </w:tc>
      </w:tr>
      <w:tr w:rsidR="002D0426" w:rsidRPr="002F63FA" w14:paraId="41705C8E" w14:textId="77777777" w:rsidTr="0091428F">
        <w:tc>
          <w:tcPr>
            <w:tcW w:w="519" w:type="pct"/>
            <w:hideMark/>
          </w:tcPr>
          <w:p w14:paraId="2B41BCD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23.</w:t>
            </w:r>
          </w:p>
        </w:tc>
        <w:tc>
          <w:tcPr>
            <w:tcW w:w="3472" w:type="pct"/>
            <w:hideMark/>
          </w:tcPr>
          <w:p w14:paraId="13F679B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Viajar con auxiliares en vehículo de servicio público, cuando existe prohibición expresa</w:t>
            </w:r>
          </w:p>
        </w:tc>
        <w:tc>
          <w:tcPr>
            <w:tcW w:w="472" w:type="pct"/>
            <w:hideMark/>
          </w:tcPr>
          <w:p w14:paraId="71A94E9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7396F5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103109E" w14:textId="77777777" w:rsidTr="0091428F">
        <w:tc>
          <w:tcPr>
            <w:tcW w:w="519" w:type="pct"/>
            <w:hideMark/>
          </w:tcPr>
          <w:p w14:paraId="0E9B7D2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24.</w:t>
            </w:r>
          </w:p>
        </w:tc>
        <w:tc>
          <w:tcPr>
            <w:tcW w:w="3472" w:type="pct"/>
            <w:hideMark/>
          </w:tcPr>
          <w:p w14:paraId="7E1D9C54" w14:textId="2409EAB6" w:rsidR="002D0426" w:rsidRPr="002F63FA" w:rsidRDefault="002D0426" w:rsidP="0091428F">
            <w:pPr>
              <w:autoSpaceDE w:val="0"/>
              <w:autoSpaceDN w:val="0"/>
              <w:adjustRightInd w:val="0"/>
              <w:rPr>
                <w:rFonts w:cs="Arial"/>
                <w:sz w:val="22"/>
                <w:szCs w:val="22"/>
              </w:rPr>
            </w:pPr>
            <w:r w:rsidRPr="002F63FA">
              <w:rPr>
                <w:rFonts w:cs="Arial"/>
                <w:sz w:val="22"/>
                <w:szCs w:val="22"/>
              </w:rPr>
              <w:t>Circular en un vehículo pintado con los colores no autorizados</w:t>
            </w:r>
          </w:p>
        </w:tc>
        <w:tc>
          <w:tcPr>
            <w:tcW w:w="472" w:type="pct"/>
            <w:hideMark/>
          </w:tcPr>
          <w:p w14:paraId="51034E2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6DB2AB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312CA79B" w14:textId="77777777" w:rsidTr="0091428F">
        <w:tc>
          <w:tcPr>
            <w:tcW w:w="519" w:type="pct"/>
            <w:hideMark/>
          </w:tcPr>
          <w:p w14:paraId="0DA1383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25.</w:t>
            </w:r>
          </w:p>
        </w:tc>
        <w:tc>
          <w:tcPr>
            <w:tcW w:w="3472" w:type="pct"/>
            <w:hideMark/>
          </w:tcPr>
          <w:p w14:paraId="7CF6865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usar la franja reglamentaria los vehículos del servicio público</w:t>
            </w:r>
          </w:p>
        </w:tc>
        <w:tc>
          <w:tcPr>
            <w:tcW w:w="472" w:type="pct"/>
            <w:hideMark/>
          </w:tcPr>
          <w:p w14:paraId="188DD60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1458E3E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55232020" w14:textId="77777777" w:rsidTr="0091428F">
        <w:tc>
          <w:tcPr>
            <w:tcW w:w="519" w:type="pct"/>
          </w:tcPr>
          <w:p w14:paraId="1926BB1B" w14:textId="77777777" w:rsidR="002D0426" w:rsidRPr="002F63FA" w:rsidRDefault="002D0426" w:rsidP="0091428F">
            <w:pPr>
              <w:rPr>
                <w:rFonts w:cs="Arial"/>
                <w:b/>
                <w:sz w:val="22"/>
                <w:szCs w:val="22"/>
              </w:rPr>
            </w:pPr>
          </w:p>
          <w:p w14:paraId="7DE4AD75" w14:textId="77777777" w:rsidR="002D0426" w:rsidRPr="002F63FA" w:rsidRDefault="002D0426" w:rsidP="0091428F">
            <w:pPr>
              <w:rPr>
                <w:rFonts w:cs="Arial"/>
                <w:b/>
                <w:sz w:val="22"/>
                <w:szCs w:val="22"/>
              </w:rPr>
            </w:pPr>
            <w:r w:rsidRPr="002F63FA">
              <w:rPr>
                <w:rFonts w:cs="Arial"/>
                <w:b/>
                <w:sz w:val="22"/>
                <w:szCs w:val="22"/>
              </w:rPr>
              <w:t xml:space="preserve">XII.- </w:t>
            </w:r>
          </w:p>
        </w:tc>
        <w:tc>
          <w:tcPr>
            <w:tcW w:w="4481" w:type="pct"/>
            <w:gridSpan w:val="3"/>
          </w:tcPr>
          <w:p w14:paraId="48DF599D" w14:textId="77777777" w:rsidR="002D0426" w:rsidRPr="002F63FA" w:rsidRDefault="002D0426" w:rsidP="0091428F">
            <w:pPr>
              <w:rPr>
                <w:rFonts w:cs="Arial"/>
                <w:b/>
                <w:sz w:val="22"/>
                <w:szCs w:val="22"/>
              </w:rPr>
            </w:pPr>
          </w:p>
          <w:p w14:paraId="3B7DBC78" w14:textId="77777777" w:rsidR="002D0426" w:rsidRPr="002F63FA" w:rsidRDefault="002D0426" w:rsidP="0091428F">
            <w:pPr>
              <w:rPr>
                <w:rFonts w:cs="Arial"/>
                <w:b/>
                <w:sz w:val="22"/>
                <w:szCs w:val="22"/>
              </w:rPr>
            </w:pPr>
            <w:r w:rsidRPr="002F63FA">
              <w:rPr>
                <w:rFonts w:cs="Arial"/>
                <w:b/>
                <w:sz w:val="22"/>
                <w:szCs w:val="22"/>
              </w:rPr>
              <w:t>SEGURIDAD PÚBLICA Y LA PROTECCION A LAS PERSONAS:</w:t>
            </w:r>
          </w:p>
          <w:p w14:paraId="61B418AA" w14:textId="77777777" w:rsidR="002D0426" w:rsidRPr="002F63FA" w:rsidRDefault="002D0426" w:rsidP="0091428F">
            <w:pPr>
              <w:rPr>
                <w:rFonts w:cs="Arial"/>
                <w:b/>
                <w:sz w:val="22"/>
                <w:szCs w:val="22"/>
              </w:rPr>
            </w:pPr>
          </w:p>
        </w:tc>
      </w:tr>
      <w:tr w:rsidR="002D0426" w:rsidRPr="002F63FA" w14:paraId="23C3AA04" w14:textId="77777777" w:rsidTr="0091428F">
        <w:tc>
          <w:tcPr>
            <w:tcW w:w="519" w:type="pct"/>
            <w:hideMark/>
          </w:tcPr>
          <w:p w14:paraId="3F945AD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396CF30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Destruir las señales de tránsito</w:t>
            </w:r>
          </w:p>
        </w:tc>
        <w:tc>
          <w:tcPr>
            <w:tcW w:w="472" w:type="pct"/>
            <w:hideMark/>
          </w:tcPr>
          <w:p w14:paraId="23B4D52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B61D8B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2D28B46" w14:textId="77777777" w:rsidTr="0091428F">
        <w:tc>
          <w:tcPr>
            <w:tcW w:w="519" w:type="pct"/>
            <w:hideMark/>
          </w:tcPr>
          <w:p w14:paraId="245E2483"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AAB6CE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solicitar la intervención de la autoridad de tránsito en caso de accidente o choque</w:t>
            </w:r>
          </w:p>
        </w:tc>
        <w:tc>
          <w:tcPr>
            <w:tcW w:w="472" w:type="pct"/>
            <w:hideMark/>
          </w:tcPr>
          <w:p w14:paraId="2D7D1C4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3B1B0A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74E8F7CD" w14:textId="77777777" w:rsidTr="0091428F">
        <w:tc>
          <w:tcPr>
            <w:tcW w:w="519" w:type="pct"/>
            <w:hideMark/>
          </w:tcPr>
          <w:p w14:paraId="2235D466"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062209F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proteger con los indicadores necesarios los vehículos que así lo ameriten</w:t>
            </w:r>
          </w:p>
        </w:tc>
        <w:tc>
          <w:tcPr>
            <w:tcW w:w="472" w:type="pct"/>
            <w:hideMark/>
          </w:tcPr>
          <w:p w14:paraId="62E562C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50B7DE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22D44B0" w14:textId="77777777" w:rsidTr="0091428F">
        <w:tc>
          <w:tcPr>
            <w:tcW w:w="519" w:type="pct"/>
            <w:hideMark/>
          </w:tcPr>
          <w:p w14:paraId="2877763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09FF413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Atropellar</w:t>
            </w:r>
          </w:p>
        </w:tc>
        <w:tc>
          <w:tcPr>
            <w:tcW w:w="472" w:type="pct"/>
            <w:hideMark/>
          </w:tcPr>
          <w:p w14:paraId="207508D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4E1B6C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7DD961B" w14:textId="77777777" w:rsidTr="0091428F">
        <w:tc>
          <w:tcPr>
            <w:tcW w:w="519" w:type="pct"/>
            <w:hideMark/>
          </w:tcPr>
          <w:p w14:paraId="3DB0D25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4382AC4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Ingerir bebidas alcohólicas en vía pública</w:t>
            </w:r>
          </w:p>
        </w:tc>
        <w:tc>
          <w:tcPr>
            <w:tcW w:w="472" w:type="pct"/>
            <w:hideMark/>
          </w:tcPr>
          <w:p w14:paraId="0718C52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C4FAE4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23F40EA" w14:textId="77777777" w:rsidTr="0091428F">
        <w:tc>
          <w:tcPr>
            <w:tcW w:w="519" w:type="pct"/>
            <w:hideMark/>
          </w:tcPr>
          <w:p w14:paraId="0AD4927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1804382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Resistirse al arresto</w:t>
            </w:r>
          </w:p>
        </w:tc>
        <w:tc>
          <w:tcPr>
            <w:tcW w:w="472" w:type="pct"/>
            <w:hideMark/>
          </w:tcPr>
          <w:p w14:paraId="74EADDD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714EAC9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59D7963B" w14:textId="77777777" w:rsidTr="0091428F">
        <w:tc>
          <w:tcPr>
            <w:tcW w:w="519" w:type="pct"/>
            <w:hideMark/>
          </w:tcPr>
          <w:p w14:paraId="7FAA562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44B80DD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Insultar a la autoridad</w:t>
            </w:r>
          </w:p>
        </w:tc>
        <w:tc>
          <w:tcPr>
            <w:tcW w:w="472" w:type="pct"/>
            <w:hideMark/>
          </w:tcPr>
          <w:p w14:paraId="63F75B0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236AF8C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2695624" w14:textId="77777777" w:rsidTr="0091428F">
        <w:tc>
          <w:tcPr>
            <w:tcW w:w="519" w:type="pct"/>
            <w:hideMark/>
          </w:tcPr>
          <w:p w14:paraId="3EAB336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48DF7AF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Solicitar auxilio a instituciones de emergencia invocando a hechos falsos</w:t>
            </w:r>
          </w:p>
        </w:tc>
        <w:tc>
          <w:tcPr>
            <w:tcW w:w="472" w:type="pct"/>
            <w:hideMark/>
          </w:tcPr>
          <w:p w14:paraId="407E18D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08B131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3280E801" w14:textId="77777777" w:rsidTr="0091428F">
        <w:tc>
          <w:tcPr>
            <w:tcW w:w="519" w:type="pct"/>
            <w:hideMark/>
          </w:tcPr>
          <w:p w14:paraId="0E1A80A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29C6CE9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Provocar accidente</w:t>
            </w:r>
          </w:p>
        </w:tc>
        <w:tc>
          <w:tcPr>
            <w:tcW w:w="472" w:type="pct"/>
            <w:hideMark/>
          </w:tcPr>
          <w:p w14:paraId="4AEFCEE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CE1EE5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3420A290" w14:textId="77777777" w:rsidTr="0091428F">
        <w:tc>
          <w:tcPr>
            <w:tcW w:w="519" w:type="pct"/>
            <w:hideMark/>
          </w:tcPr>
          <w:p w14:paraId="16513FF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460F92C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Cargar y descargar fuera de horarios señalados</w:t>
            </w:r>
          </w:p>
        </w:tc>
        <w:tc>
          <w:tcPr>
            <w:tcW w:w="472" w:type="pct"/>
            <w:hideMark/>
          </w:tcPr>
          <w:p w14:paraId="5E7F21B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E3DCE5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37D5996" w14:textId="77777777" w:rsidTr="0091428F">
        <w:tc>
          <w:tcPr>
            <w:tcW w:w="519" w:type="pct"/>
            <w:hideMark/>
          </w:tcPr>
          <w:p w14:paraId="63093D6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7486C45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Obstruir el tránsito vial sin autorización</w:t>
            </w:r>
          </w:p>
        </w:tc>
        <w:tc>
          <w:tcPr>
            <w:tcW w:w="472" w:type="pct"/>
            <w:hideMark/>
          </w:tcPr>
          <w:p w14:paraId="7126D82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A3E4F8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FD41A52" w14:textId="77777777" w:rsidTr="0091428F">
        <w:tc>
          <w:tcPr>
            <w:tcW w:w="519" w:type="pct"/>
            <w:hideMark/>
          </w:tcPr>
          <w:p w14:paraId="3AE2B93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26E8582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ventas o colectas en vía pública sin autorización</w:t>
            </w:r>
          </w:p>
        </w:tc>
        <w:tc>
          <w:tcPr>
            <w:tcW w:w="472" w:type="pct"/>
            <w:hideMark/>
          </w:tcPr>
          <w:p w14:paraId="3A89F26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9265D3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570839DB" w14:textId="77777777" w:rsidTr="0091428F">
        <w:tc>
          <w:tcPr>
            <w:tcW w:w="519" w:type="pct"/>
            <w:hideMark/>
          </w:tcPr>
          <w:p w14:paraId="77028CD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37E2C24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Abandonar vehículo injustificadamente</w:t>
            </w:r>
          </w:p>
        </w:tc>
        <w:tc>
          <w:tcPr>
            <w:tcW w:w="472" w:type="pct"/>
            <w:hideMark/>
          </w:tcPr>
          <w:p w14:paraId="1144802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BF527E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8C59F7B" w14:textId="77777777" w:rsidTr="0091428F">
        <w:tc>
          <w:tcPr>
            <w:tcW w:w="519" w:type="pct"/>
            <w:hideMark/>
          </w:tcPr>
          <w:p w14:paraId="71A0733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33707A4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Permanecer en la vía pública en estado de ebriedad</w:t>
            </w:r>
          </w:p>
        </w:tc>
        <w:tc>
          <w:tcPr>
            <w:tcW w:w="472" w:type="pct"/>
            <w:hideMark/>
          </w:tcPr>
          <w:p w14:paraId="7D0F5D9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5186505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D1D1EBA" w14:textId="77777777" w:rsidTr="0091428F">
        <w:tc>
          <w:tcPr>
            <w:tcW w:w="519" w:type="pct"/>
            <w:hideMark/>
          </w:tcPr>
          <w:p w14:paraId="4084052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23C69059"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Alterar el orden, Provocar riña</w:t>
            </w:r>
          </w:p>
        </w:tc>
        <w:tc>
          <w:tcPr>
            <w:tcW w:w="472" w:type="pct"/>
            <w:hideMark/>
          </w:tcPr>
          <w:p w14:paraId="139C5E6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0DD83F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7449FA3" w14:textId="77777777" w:rsidTr="0091428F">
        <w:tc>
          <w:tcPr>
            <w:tcW w:w="519" w:type="pct"/>
            <w:hideMark/>
          </w:tcPr>
          <w:p w14:paraId="6130D12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28D4FB05" w14:textId="1BA84234" w:rsidR="002D0426" w:rsidRPr="002F63FA" w:rsidRDefault="002D0426" w:rsidP="0091428F">
            <w:pPr>
              <w:autoSpaceDE w:val="0"/>
              <w:autoSpaceDN w:val="0"/>
              <w:adjustRightInd w:val="0"/>
              <w:rPr>
                <w:rFonts w:cs="Arial"/>
                <w:sz w:val="22"/>
                <w:szCs w:val="22"/>
              </w:rPr>
            </w:pPr>
            <w:r w:rsidRPr="002F63FA">
              <w:rPr>
                <w:rFonts w:cs="Arial"/>
                <w:sz w:val="22"/>
                <w:szCs w:val="22"/>
              </w:rPr>
              <w:t>Cometer actos con la intención de alterar contra la moral de las personas</w:t>
            </w:r>
          </w:p>
        </w:tc>
        <w:tc>
          <w:tcPr>
            <w:tcW w:w="472" w:type="pct"/>
            <w:hideMark/>
          </w:tcPr>
          <w:p w14:paraId="0DAEC2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046BD12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653CC46A" w14:textId="77777777" w:rsidTr="0091428F">
        <w:tc>
          <w:tcPr>
            <w:tcW w:w="519" w:type="pct"/>
            <w:hideMark/>
          </w:tcPr>
          <w:p w14:paraId="5EAD067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2EDD92F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Menor en vehículo sin la compañía de un adulto</w:t>
            </w:r>
          </w:p>
        </w:tc>
        <w:tc>
          <w:tcPr>
            <w:tcW w:w="472" w:type="pct"/>
            <w:hideMark/>
          </w:tcPr>
          <w:p w14:paraId="055BED1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2A4542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47836B2" w14:textId="77777777" w:rsidTr="0091428F">
        <w:tc>
          <w:tcPr>
            <w:tcW w:w="519" w:type="pct"/>
            <w:hideMark/>
          </w:tcPr>
          <w:p w14:paraId="6748007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50465C3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Fumar en lugares prohibidos</w:t>
            </w:r>
          </w:p>
        </w:tc>
        <w:tc>
          <w:tcPr>
            <w:tcW w:w="472" w:type="pct"/>
            <w:hideMark/>
          </w:tcPr>
          <w:p w14:paraId="364BE63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18CCD0F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81F427F" w14:textId="77777777" w:rsidTr="0091428F">
        <w:tc>
          <w:tcPr>
            <w:tcW w:w="519" w:type="pct"/>
            <w:hideMark/>
          </w:tcPr>
          <w:p w14:paraId="12D7044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19.</w:t>
            </w:r>
          </w:p>
        </w:tc>
        <w:tc>
          <w:tcPr>
            <w:tcW w:w="3472" w:type="pct"/>
            <w:hideMark/>
          </w:tcPr>
          <w:p w14:paraId="5DCC322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Provocar alarma invocando hechos falsos</w:t>
            </w:r>
          </w:p>
        </w:tc>
        <w:tc>
          <w:tcPr>
            <w:tcW w:w="472" w:type="pct"/>
            <w:hideMark/>
          </w:tcPr>
          <w:p w14:paraId="7DAC962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10A02E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1FBDD10E" w14:textId="77777777" w:rsidTr="0091428F">
        <w:tc>
          <w:tcPr>
            <w:tcW w:w="519" w:type="pct"/>
            <w:hideMark/>
          </w:tcPr>
          <w:p w14:paraId="4246DA6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33357A36" w14:textId="750DE206" w:rsidR="002D0426" w:rsidRPr="002F63FA" w:rsidRDefault="002D0426" w:rsidP="0091428F">
            <w:pPr>
              <w:autoSpaceDE w:val="0"/>
              <w:autoSpaceDN w:val="0"/>
              <w:adjustRightInd w:val="0"/>
              <w:rPr>
                <w:rFonts w:cs="Arial"/>
                <w:sz w:val="22"/>
                <w:szCs w:val="22"/>
              </w:rPr>
            </w:pPr>
            <w:r w:rsidRPr="002F63FA">
              <w:rPr>
                <w:rFonts w:cs="Arial"/>
                <w:sz w:val="22"/>
                <w:szCs w:val="22"/>
              </w:rPr>
              <w:t>Autorizar el uso de un  vehículo a personas sin licencia para conducir</w:t>
            </w:r>
          </w:p>
        </w:tc>
        <w:tc>
          <w:tcPr>
            <w:tcW w:w="472" w:type="pct"/>
            <w:hideMark/>
          </w:tcPr>
          <w:p w14:paraId="259E267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F36433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58A67C3" w14:textId="77777777" w:rsidTr="0091428F">
        <w:tc>
          <w:tcPr>
            <w:tcW w:w="519" w:type="pct"/>
            <w:hideMark/>
          </w:tcPr>
          <w:p w14:paraId="5009B66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21.</w:t>
            </w:r>
          </w:p>
        </w:tc>
        <w:tc>
          <w:tcPr>
            <w:tcW w:w="3472" w:type="pct"/>
            <w:hideMark/>
          </w:tcPr>
          <w:p w14:paraId="1FA7E06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Permitir quienes ejercen la patria potestad el uso de vehículos a Menores que no cuenten con licencia para conducir</w:t>
            </w:r>
          </w:p>
        </w:tc>
        <w:tc>
          <w:tcPr>
            <w:tcW w:w="472" w:type="pct"/>
            <w:hideMark/>
          </w:tcPr>
          <w:p w14:paraId="06592F8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c>
          <w:tcPr>
            <w:tcW w:w="537" w:type="pct"/>
            <w:hideMark/>
          </w:tcPr>
          <w:p w14:paraId="268132E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r>
      <w:tr w:rsidR="002D0426" w:rsidRPr="002F63FA" w14:paraId="5C2BE418" w14:textId="77777777" w:rsidTr="0091428F">
        <w:tc>
          <w:tcPr>
            <w:tcW w:w="519" w:type="pct"/>
            <w:hideMark/>
          </w:tcPr>
          <w:p w14:paraId="69BB853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22.</w:t>
            </w:r>
          </w:p>
        </w:tc>
        <w:tc>
          <w:tcPr>
            <w:tcW w:w="3472" w:type="pct"/>
            <w:hideMark/>
          </w:tcPr>
          <w:p w14:paraId="59F3A0D2"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Conducir una motocicleta sin casco o lentes protectores</w:t>
            </w:r>
          </w:p>
        </w:tc>
        <w:tc>
          <w:tcPr>
            <w:tcW w:w="472" w:type="pct"/>
            <w:hideMark/>
          </w:tcPr>
          <w:p w14:paraId="726D777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C8C447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7D02C8ED" w14:textId="77777777" w:rsidTr="0091428F">
        <w:tc>
          <w:tcPr>
            <w:tcW w:w="519" w:type="pct"/>
            <w:hideMark/>
          </w:tcPr>
          <w:p w14:paraId="1ADA5C9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23.</w:t>
            </w:r>
          </w:p>
        </w:tc>
        <w:tc>
          <w:tcPr>
            <w:tcW w:w="3472" w:type="pct"/>
            <w:hideMark/>
          </w:tcPr>
          <w:p w14:paraId="461EC799"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Ascender y/o descender de vehículos sin observar medidas de seguridad</w:t>
            </w:r>
          </w:p>
        </w:tc>
        <w:tc>
          <w:tcPr>
            <w:tcW w:w="472" w:type="pct"/>
            <w:hideMark/>
          </w:tcPr>
          <w:p w14:paraId="25DC220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911700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BAFEE29" w14:textId="77777777" w:rsidTr="0091428F">
        <w:tc>
          <w:tcPr>
            <w:tcW w:w="519" w:type="pct"/>
            <w:hideMark/>
          </w:tcPr>
          <w:p w14:paraId="6EE321E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24.</w:t>
            </w:r>
          </w:p>
        </w:tc>
        <w:tc>
          <w:tcPr>
            <w:tcW w:w="3472" w:type="pct"/>
            <w:hideMark/>
          </w:tcPr>
          <w:p w14:paraId="1A97C9A0"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Aprovisionar combustible en vehículos con el motor funcionando</w:t>
            </w:r>
          </w:p>
        </w:tc>
        <w:tc>
          <w:tcPr>
            <w:tcW w:w="472" w:type="pct"/>
            <w:hideMark/>
          </w:tcPr>
          <w:p w14:paraId="4C1EAF9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504394C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4E1F551D" w14:textId="77777777" w:rsidTr="0091428F">
        <w:tc>
          <w:tcPr>
            <w:tcW w:w="519" w:type="pct"/>
            <w:hideMark/>
          </w:tcPr>
          <w:p w14:paraId="3750808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25.</w:t>
            </w:r>
          </w:p>
        </w:tc>
        <w:tc>
          <w:tcPr>
            <w:tcW w:w="3472" w:type="pct"/>
            <w:hideMark/>
          </w:tcPr>
          <w:p w14:paraId="265E6DA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Incitar animales para atacar a personas</w:t>
            </w:r>
          </w:p>
        </w:tc>
        <w:tc>
          <w:tcPr>
            <w:tcW w:w="472" w:type="pct"/>
            <w:hideMark/>
          </w:tcPr>
          <w:p w14:paraId="0FA1F15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52B3931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60975B1C" w14:textId="77777777" w:rsidTr="0091428F">
        <w:tc>
          <w:tcPr>
            <w:tcW w:w="519" w:type="pct"/>
            <w:hideMark/>
          </w:tcPr>
          <w:p w14:paraId="23111F5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26.</w:t>
            </w:r>
          </w:p>
        </w:tc>
        <w:tc>
          <w:tcPr>
            <w:tcW w:w="3472" w:type="pct"/>
            <w:hideMark/>
          </w:tcPr>
          <w:p w14:paraId="62ED06D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Impedir el ejercicio ilegítimo del uso y disfrute de un bien</w:t>
            </w:r>
          </w:p>
        </w:tc>
        <w:tc>
          <w:tcPr>
            <w:tcW w:w="472" w:type="pct"/>
            <w:hideMark/>
          </w:tcPr>
          <w:p w14:paraId="3A2CD1C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477BCE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77596B2" w14:textId="77777777" w:rsidTr="0091428F">
        <w:tc>
          <w:tcPr>
            <w:tcW w:w="519" w:type="pct"/>
            <w:hideMark/>
          </w:tcPr>
          <w:p w14:paraId="298F35E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27.</w:t>
            </w:r>
          </w:p>
        </w:tc>
        <w:tc>
          <w:tcPr>
            <w:tcW w:w="3472" w:type="pct"/>
            <w:hideMark/>
          </w:tcPr>
          <w:p w14:paraId="76140555" w14:textId="77777777" w:rsidR="002D0426" w:rsidRPr="002F63FA" w:rsidRDefault="002D0426" w:rsidP="0091428F">
            <w:pPr>
              <w:autoSpaceDE w:val="0"/>
              <w:autoSpaceDN w:val="0"/>
              <w:adjustRightInd w:val="0"/>
              <w:rPr>
                <w:rFonts w:cs="Arial"/>
                <w:sz w:val="22"/>
                <w:szCs w:val="22"/>
              </w:rPr>
            </w:pPr>
            <w:r w:rsidRPr="004B7198">
              <w:rPr>
                <w:rFonts w:cs="Arial"/>
                <w:sz w:val="22"/>
                <w:szCs w:val="22"/>
              </w:rPr>
              <w:t>Molestar a personas con señas, palabras o actitudes de carácter obsceno o con llamadas telefónicas</w:t>
            </w:r>
          </w:p>
        </w:tc>
        <w:tc>
          <w:tcPr>
            <w:tcW w:w="472" w:type="pct"/>
            <w:hideMark/>
          </w:tcPr>
          <w:p w14:paraId="791D77F9" w14:textId="350E780E" w:rsidR="002D0426" w:rsidRPr="002F63FA" w:rsidRDefault="0071102F" w:rsidP="007F3F55">
            <w:pPr>
              <w:autoSpaceDE w:val="0"/>
              <w:autoSpaceDN w:val="0"/>
              <w:adjustRightInd w:val="0"/>
              <w:jc w:val="center"/>
              <w:rPr>
                <w:rFonts w:eastAsia="Batang" w:cs="Arial"/>
                <w:bCs/>
                <w:sz w:val="22"/>
                <w:szCs w:val="22"/>
              </w:rPr>
            </w:pPr>
            <w:r>
              <w:rPr>
                <w:rFonts w:eastAsia="Batang" w:cs="Arial"/>
                <w:bCs/>
                <w:sz w:val="22"/>
                <w:szCs w:val="22"/>
              </w:rPr>
              <w:t>5</w:t>
            </w:r>
          </w:p>
        </w:tc>
        <w:tc>
          <w:tcPr>
            <w:tcW w:w="537" w:type="pct"/>
            <w:hideMark/>
          </w:tcPr>
          <w:p w14:paraId="7A909373" w14:textId="29414D0B" w:rsidR="002D0426" w:rsidRPr="002F63FA" w:rsidRDefault="0071102F" w:rsidP="007F3F55">
            <w:pPr>
              <w:autoSpaceDE w:val="0"/>
              <w:autoSpaceDN w:val="0"/>
              <w:adjustRightInd w:val="0"/>
              <w:jc w:val="center"/>
              <w:rPr>
                <w:rFonts w:eastAsia="Batang" w:cs="Arial"/>
                <w:bCs/>
                <w:sz w:val="22"/>
                <w:szCs w:val="22"/>
              </w:rPr>
            </w:pPr>
            <w:r>
              <w:rPr>
                <w:rFonts w:eastAsia="Batang" w:cs="Arial"/>
                <w:bCs/>
                <w:sz w:val="22"/>
                <w:szCs w:val="22"/>
              </w:rPr>
              <w:t>8</w:t>
            </w:r>
          </w:p>
        </w:tc>
      </w:tr>
      <w:tr w:rsidR="002D0426" w:rsidRPr="002F63FA" w14:paraId="1FAF05F6" w14:textId="77777777" w:rsidTr="0091428F">
        <w:tc>
          <w:tcPr>
            <w:tcW w:w="519" w:type="pct"/>
            <w:hideMark/>
          </w:tcPr>
          <w:p w14:paraId="1522DE2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28.</w:t>
            </w:r>
          </w:p>
        </w:tc>
        <w:tc>
          <w:tcPr>
            <w:tcW w:w="3472" w:type="pct"/>
            <w:hideMark/>
          </w:tcPr>
          <w:p w14:paraId="75B0DCB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muebles o inmuebles de propiedad particular</w:t>
            </w:r>
          </w:p>
        </w:tc>
        <w:tc>
          <w:tcPr>
            <w:tcW w:w="472" w:type="pct"/>
            <w:hideMark/>
          </w:tcPr>
          <w:p w14:paraId="1D118B2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4513B26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9AAEC68" w14:textId="77777777" w:rsidTr="0091428F">
        <w:tc>
          <w:tcPr>
            <w:tcW w:w="519" w:type="pct"/>
            <w:hideMark/>
          </w:tcPr>
          <w:p w14:paraId="1884763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29.</w:t>
            </w:r>
          </w:p>
        </w:tc>
        <w:tc>
          <w:tcPr>
            <w:tcW w:w="3472" w:type="pct"/>
            <w:hideMark/>
          </w:tcPr>
          <w:p w14:paraId="2CB849F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con pintas muebles o inmuebles propiedad particular</w:t>
            </w:r>
          </w:p>
        </w:tc>
        <w:tc>
          <w:tcPr>
            <w:tcW w:w="472" w:type="pct"/>
            <w:hideMark/>
          </w:tcPr>
          <w:p w14:paraId="34FA59B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c>
          <w:tcPr>
            <w:tcW w:w="537" w:type="pct"/>
            <w:hideMark/>
          </w:tcPr>
          <w:p w14:paraId="03511BF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r>
      <w:tr w:rsidR="002D0426" w:rsidRPr="002F63FA" w14:paraId="7D2FCADA" w14:textId="77777777" w:rsidTr="0091428F">
        <w:tc>
          <w:tcPr>
            <w:tcW w:w="519" w:type="pct"/>
            <w:hideMark/>
          </w:tcPr>
          <w:p w14:paraId="0D3C408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30.</w:t>
            </w:r>
          </w:p>
        </w:tc>
        <w:tc>
          <w:tcPr>
            <w:tcW w:w="3472" w:type="pct"/>
            <w:hideMark/>
          </w:tcPr>
          <w:p w14:paraId="5B84575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con pintas muebles o inmuebles destinados a un servicio público</w:t>
            </w:r>
          </w:p>
        </w:tc>
        <w:tc>
          <w:tcPr>
            <w:tcW w:w="472" w:type="pct"/>
            <w:hideMark/>
          </w:tcPr>
          <w:p w14:paraId="7F180F8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18</w:t>
            </w:r>
          </w:p>
        </w:tc>
        <w:tc>
          <w:tcPr>
            <w:tcW w:w="537" w:type="pct"/>
            <w:hideMark/>
          </w:tcPr>
          <w:p w14:paraId="5917B2B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3FD39C1B" w14:textId="77777777" w:rsidTr="0091428F">
        <w:tc>
          <w:tcPr>
            <w:tcW w:w="519" w:type="pct"/>
            <w:hideMark/>
          </w:tcPr>
          <w:p w14:paraId="2D860C2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31.</w:t>
            </w:r>
          </w:p>
        </w:tc>
        <w:tc>
          <w:tcPr>
            <w:tcW w:w="3472" w:type="pct"/>
            <w:hideMark/>
          </w:tcPr>
          <w:p w14:paraId="0A8BF61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con pinturas señalamientos públicos</w:t>
            </w:r>
          </w:p>
        </w:tc>
        <w:tc>
          <w:tcPr>
            <w:tcW w:w="472" w:type="pct"/>
            <w:hideMark/>
          </w:tcPr>
          <w:p w14:paraId="366C179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c>
          <w:tcPr>
            <w:tcW w:w="537" w:type="pct"/>
            <w:hideMark/>
          </w:tcPr>
          <w:p w14:paraId="6BD0AEE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258AA6FF" w14:textId="77777777" w:rsidTr="0091428F">
        <w:tc>
          <w:tcPr>
            <w:tcW w:w="519" w:type="pct"/>
            <w:hideMark/>
          </w:tcPr>
          <w:p w14:paraId="341881C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32.</w:t>
            </w:r>
          </w:p>
        </w:tc>
        <w:tc>
          <w:tcPr>
            <w:tcW w:w="3472" w:type="pct"/>
            <w:hideMark/>
          </w:tcPr>
          <w:p w14:paraId="2B36FA6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destruir o remover muebles o inmuebles</w:t>
            </w:r>
          </w:p>
        </w:tc>
        <w:tc>
          <w:tcPr>
            <w:tcW w:w="472" w:type="pct"/>
            <w:hideMark/>
          </w:tcPr>
          <w:p w14:paraId="7730C56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17</w:t>
            </w:r>
          </w:p>
        </w:tc>
        <w:tc>
          <w:tcPr>
            <w:tcW w:w="537" w:type="pct"/>
            <w:hideMark/>
          </w:tcPr>
          <w:p w14:paraId="251158D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7734AE04" w14:textId="77777777" w:rsidTr="0091428F">
        <w:tc>
          <w:tcPr>
            <w:tcW w:w="519" w:type="pct"/>
            <w:hideMark/>
          </w:tcPr>
          <w:p w14:paraId="53354B8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33.</w:t>
            </w:r>
          </w:p>
        </w:tc>
        <w:tc>
          <w:tcPr>
            <w:tcW w:w="3472" w:type="pct"/>
            <w:hideMark/>
          </w:tcPr>
          <w:p w14:paraId="3E9F00B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Causar incendios por colisión o uso de vehículos</w:t>
            </w:r>
          </w:p>
        </w:tc>
        <w:tc>
          <w:tcPr>
            <w:tcW w:w="472" w:type="pct"/>
            <w:hideMark/>
          </w:tcPr>
          <w:p w14:paraId="74EB265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C2A20A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761E3C71" w14:textId="77777777" w:rsidTr="0091428F">
        <w:tc>
          <w:tcPr>
            <w:tcW w:w="519" w:type="pct"/>
            <w:hideMark/>
          </w:tcPr>
          <w:p w14:paraId="3B04C49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34.</w:t>
            </w:r>
          </w:p>
        </w:tc>
        <w:tc>
          <w:tcPr>
            <w:tcW w:w="3472" w:type="pct"/>
            <w:hideMark/>
          </w:tcPr>
          <w:p w14:paraId="40F5C4E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Derramar o provocar derrama de sustancias peligrosas combustibles o que dañen la cinta asfáltica</w:t>
            </w:r>
          </w:p>
        </w:tc>
        <w:tc>
          <w:tcPr>
            <w:tcW w:w="472" w:type="pct"/>
            <w:hideMark/>
          </w:tcPr>
          <w:p w14:paraId="2F9047D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c>
          <w:tcPr>
            <w:tcW w:w="537" w:type="pct"/>
            <w:hideMark/>
          </w:tcPr>
          <w:p w14:paraId="4D2095C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4F4A45B6" w14:textId="77777777" w:rsidTr="0091428F">
        <w:tc>
          <w:tcPr>
            <w:tcW w:w="519" w:type="pct"/>
            <w:hideMark/>
          </w:tcPr>
          <w:p w14:paraId="0101BCC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35.</w:t>
            </w:r>
          </w:p>
        </w:tc>
        <w:tc>
          <w:tcPr>
            <w:tcW w:w="3472" w:type="pct"/>
            <w:hideMark/>
          </w:tcPr>
          <w:p w14:paraId="3AB2FBC6" w14:textId="30A5009C" w:rsidR="002D0426" w:rsidRPr="002F63FA" w:rsidRDefault="002D0426" w:rsidP="0091428F">
            <w:pPr>
              <w:autoSpaceDE w:val="0"/>
              <w:autoSpaceDN w:val="0"/>
              <w:adjustRightInd w:val="0"/>
              <w:rPr>
                <w:rFonts w:cs="Arial"/>
                <w:sz w:val="22"/>
                <w:szCs w:val="22"/>
              </w:rPr>
            </w:pPr>
            <w:r w:rsidRPr="002F63FA">
              <w:rPr>
                <w:rFonts w:cs="Arial"/>
                <w:sz w:val="22"/>
                <w:szCs w:val="22"/>
              </w:rPr>
              <w:t>Cruzar la  vía  pública si hacer uso de puentes o accesos peatonales en la proximidad de los mismos</w:t>
            </w:r>
          </w:p>
        </w:tc>
        <w:tc>
          <w:tcPr>
            <w:tcW w:w="472" w:type="pct"/>
            <w:hideMark/>
          </w:tcPr>
          <w:p w14:paraId="7F71B5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850654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CB5E1EE" w14:textId="77777777" w:rsidTr="0091428F">
        <w:tc>
          <w:tcPr>
            <w:tcW w:w="519" w:type="pct"/>
            <w:hideMark/>
          </w:tcPr>
          <w:p w14:paraId="6F6126B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36.</w:t>
            </w:r>
          </w:p>
        </w:tc>
        <w:tc>
          <w:tcPr>
            <w:tcW w:w="3472" w:type="pct"/>
            <w:hideMark/>
          </w:tcPr>
          <w:p w14:paraId="7D162A6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Abandonar un lugar después de cometer cualquier infracción</w:t>
            </w:r>
          </w:p>
        </w:tc>
        <w:tc>
          <w:tcPr>
            <w:tcW w:w="472" w:type="pct"/>
            <w:hideMark/>
          </w:tcPr>
          <w:p w14:paraId="5665334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36D8C8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A6FB440" w14:textId="77777777" w:rsidTr="0091428F">
        <w:tc>
          <w:tcPr>
            <w:tcW w:w="519" w:type="pct"/>
            <w:hideMark/>
          </w:tcPr>
          <w:p w14:paraId="08A91FB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37.</w:t>
            </w:r>
          </w:p>
        </w:tc>
        <w:tc>
          <w:tcPr>
            <w:tcW w:w="3472" w:type="pct"/>
            <w:hideMark/>
          </w:tcPr>
          <w:p w14:paraId="5B33329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realizar el cambio de luz al ser requerido</w:t>
            </w:r>
          </w:p>
        </w:tc>
        <w:tc>
          <w:tcPr>
            <w:tcW w:w="472" w:type="pct"/>
            <w:hideMark/>
          </w:tcPr>
          <w:p w14:paraId="56285C5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56A4F4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3F21A5E" w14:textId="77777777" w:rsidTr="0091428F">
        <w:tc>
          <w:tcPr>
            <w:tcW w:w="519" w:type="pct"/>
            <w:hideMark/>
          </w:tcPr>
          <w:p w14:paraId="6A62DF3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38.</w:t>
            </w:r>
          </w:p>
        </w:tc>
        <w:tc>
          <w:tcPr>
            <w:tcW w:w="3472" w:type="pct"/>
            <w:hideMark/>
          </w:tcPr>
          <w:p w14:paraId="6E19B391"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Quemar pólvora o explosivos sin la autorización correspondiente</w:t>
            </w:r>
          </w:p>
        </w:tc>
        <w:tc>
          <w:tcPr>
            <w:tcW w:w="472" w:type="pct"/>
            <w:hideMark/>
          </w:tcPr>
          <w:p w14:paraId="6B0AAE2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c>
          <w:tcPr>
            <w:tcW w:w="537" w:type="pct"/>
            <w:hideMark/>
          </w:tcPr>
          <w:p w14:paraId="13C8A86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18721FFF" w14:textId="77777777" w:rsidTr="0091428F">
        <w:tc>
          <w:tcPr>
            <w:tcW w:w="519" w:type="pct"/>
            <w:hideMark/>
          </w:tcPr>
          <w:p w14:paraId="49EA478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39.</w:t>
            </w:r>
          </w:p>
        </w:tc>
        <w:tc>
          <w:tcPr>
            <w:tcW w:w="3472" w:type="pct"/>
            <w:hideMark/>
          </w:tcPr>
          <w:p w14:paraId="3BC7463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Encender fogatas en lugares prohibidos</w:t>
            </w:r>
          </w:p>
        </w:tc>
        <w:tc>
          <w:tcPr>
            <w:tcW w:w="472" w:type="pct"/>
            <w:hideMark/>
          </w:tcPr>
          <w:p w14:paraId="66DE421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c>
          <w:tcPr>
            <w:tcW w:w="537" w:type="pct"/>
            <w:hideMark/>
          </w:tcPr>
          <w:p w14:paraId="779B35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r>
      <w:tr w:rsidR="002D0426" w:rsidRPr="002F63FA" w14:paraId="7016F3E8" w14:textId="77777777" w:rsidTr="0091428F">
        <w:tc>
          <w:tcPr>
            <w:tcW w:w="519" w:type="pct"/>
            <w:hideMark/>
          </w:tcPr>
          <w:p w14:paraId="6D42366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40.</w:t>
            </w:r>
          </w:p>
        </w:tc>
        <w:tc>
          <w:tcPr>
            <w:tcW w:w="3472" w:type="pct"/>
            <w:hideMark/>
          </w:tcPr>
          <w:p w14:paraId="202DF32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utilizar el cinturón de seguridad</w:t>
            </w:r>
          </w:p>
        </w:tc>
        <w:tc>
          <w:tcPr>
            <w:tcW w:w="472" w:type="pct"/>
            <w:hideMark/>
          </w:tcPr>
          <w:p w14:paraId="1DD6AC3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4F9A5E0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1CCF8A3" w14:textId="77777777" w:rsidTr="0091428F">
        <w:tc>
          <w:tcPr>
            <w:tcW w:w="519" w:type="pct"/>
            <w:hideMark/>
          </w:tcPr>
          <w:p w14:paraId="3B980DA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41.</w:t>
            </w:r>
          </w:p>
        </w:tc>
        <w:tc>
          <w:tcPr>
            <w:tcW w:w="3472" w:type="pct"/>
            <w:hideMark/>
          </w:tcPr>
          <w:p w14:paraId="5350C1F8"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el celular al manejar</w:t>
            </w:r>
          </w:p>
        </w:tc>
        <w:tc>
          <w:tcPr>
            <w:tcW w:w="472" w:type="pct"/>
            <w:hideMark/>
          </w:tcPr>
          <w:p w14:paraId="5C2E1C1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6FF76AE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13D8B672" w14:textId="77777777" w:rsidTr="0091428F">
        <w:tc>
          <w:tcPr>
            <w:tcW w:w="519" w:type="pct"/>
            <w:hideMark/>
          </w:tcPr>
          <w:p w14:paraId="2F6B3B1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42.</w:t>
            </w:r>
          </w:p>
        </w:tc>
        <w:tc>
          <w:tcPr>
            <w:tcW w:w="3472" w:type="pct"/>
            <w:hideMark/>
          </w:tcPr>
          <w:p w14:paraId="3FC6ABD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Apartar lugares para estacionarse en la vía pública</w:t>
            </w:r>
          </w:p>
        </w:tc>
        <w:tc>
          <w:tcPr>
            <w:tcW w:w="472" w:type="pct"/>
            <w:hideMark/>
          </w:tcPr>
          <w:p w14:paraId="43BB105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7A6F1DD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5918C3A" w14:textId="77777777" w:rsidTr="0091428F">
        <w:tc>
          <w:tcPr>
            <w:tcW w:w="519" w:type="pct"/>
            <w:hideMark/>
          </w:tcPr>
          <w:p w14:paraId="7BDBF84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43.</w:t>
            </w:r>
          </w:p>
        </w:tc>
        <w:tc>
          <w:tcPr>
            <w:tcW w:w="3472" w:type="pct"/>
            <w:hideMark/>
          </w:tcPr>
          <w:p w14:paraId="40D06C7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la vía pública para reparar vehículos</w:t>
            </w:r>
          </w:p>
        </w:tc>
        <w:tc>
          <w:tcPr>
            <w:tcW w:w="472" w:type="pct"/>
            <w:hideMark/>
          </w:tcPr>
          <w:p w14:paraId="16DF20A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08F54CD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7F88430" w14:textId="77777777" w:rsidTr="0091428F">
        <w:trPr>
          <w:trHeight w:val="301"/>
        </w:trPr>
        <w:tc>
          <w:tcPr>
            <w:tcW w:w="519" w:type="pct"/>
            <w:hideMark/>
          </w:tcPr>
          <w:p w14:paraId="7BBD68C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44.</w:t>
            </w:r>
          </w:p>
        </w:tc>
        <w:tc>
          <w:tcPr>
            <w:tcW w:w="3472" w:type="pct"/>
            <w:hideMark/>
          </w:tcPr>
          <w:p w14:paraId="2C69A71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Arrojar basura a la vía pública desde el vehículo</w:t>
            </w:r>
          </w:p>
        </w:tc>
        <w:tc>
          <w:tcPr>
            <w:tcW w:w="472" w:type="pct"/>
            <w:hideMark/>
          </w:tcPr>
          <w:p w14:paraId="6C3BB62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49C7FB1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bl>
    <w:p w14:paraId="33F3EF51" w14:textId="6FF4B8AF" w:rsidR="002D0426" w:rsidRDefault="002D0426" w:rsidP="002D0426">
      <w:pPr>
        <w:rPr>
          <w:rFonts w:cs="Arial"/>
          <w:sz w:val="22"/>
          <w:szCs w:val="22"/>
        </w:rPr>
      </w:pPr>
      <w:r w:rsidRPr="002F63FA">
        <w:rPr>
          <w:rFonts w:cs="Arial"/>
          <w:b/>
          <w:sz w:val="22"/>
          <w:szCs w:val="22"/>
        </w:rPr>
        <w:t>Entiéndase Aliento Alcohólico</w:t>
      </w:r>
      <w:r w:rsidRPr="002F63FA">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1A5DFF46" w14:textId="36DABA01" w:rsidR="0071102F" w:rsidRDefault="0071102F" w:rsidP="002D0426">
      <w:pPr>
        <w:rPr>
          <w:rFonts w:cs="Arial"/>
          <w:sz w:val="22"/>
          <w:szCs w:val="22"/>
        </w:rPr>
      </w:pPr>
    </w:p>
    <w:p w14:paraId="70DE15D6" w14:textId="77777777" w:rsidR="0071102F" w:rsidRPr="00F01BA2" w:rsidRDefault="0071102F" w:rsidP="0071102F">
      <w:pPr>
        <w:rPr>
          <w:rFonts w:cs="Arial"/>
          <w:bCs/>
          <w:iCs/>
          <w:sz w:val="22"/>
          <w:szCs w:val="22"/>
        </w:rPr>
      </w:pPr>
      <w:r w:rsidRPr="000E5F8C">
        <w:rPr>
          <w:rFonts w:cs="Arial"/>
          <w:iCs/>
          <w:sz w:val="22"/>
          <w:szCs w:val="22"/>
        </w:rPr>
        <w:t>Las sanciones comprendidas en las fracciones antes mencionadas</w:t>
      </w:r>
      <w:r w:rsidRPr="007F5CC7">
        <w:rPr>
          <w:rFonts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Pr>
          <w:rFonts w:cs="Arial"/>
          <w:bCs/>
          <w:iCs/>
          <w:sz w:val="22"/>
          <w:szCs w:val="22"/>
        </w:rPr>
        <w:t xml:space="preserve"> </w:t>
      </w:r>
      <w:r w:rsidRPr="00BF1A16">
        <w:rPr>
          <w:rFonts w:cs="Arial"/>
          <w:sz w:val="22"/>
          <w:szCs w:val="22"/>
        </w:rPr>
        <w:t>Dichas sanciones a los infractores, cuando se trate de jornaleros, obreros o trabajadores, la multa no excederá del importe de su jornal o salario de un día.</w:t>
      </w:r>
    </w:p>
    <w:p w14:paraId="3030D403" w14:textId="77777777" w:rsidR="002D0426" w:rsidRPr="002F63FA" w:rsidRDefault="002D0426" w:rsidP="002D0426">
      <w:pPr>
        <w:rPr>
          <w:rFonts w:cs="Arial"/>
          <w:b/>
          <w:sz w:val="22"/>
          <w:szCs w:val="22"/>
        </w:rPr>
      </w:pPr>
    </w:p>
    <w:p w14:paraId="5C424BE8" w14:textId="77777777" w:rsidR="002D0426" w:rsidRPr="002F63FA" w:rsidRDefault="002D0426" w:rsidP="002D0426">
      <w:pPr>
        <w:rPr>
          <w:rFonts w:cs="Arial"/>
          <w:sz w:val="22"/>
          <w:szCs w:val="22"/>
        </w:rPr>
      </w:pPr>
      <w:r w:rsidRPr="002F63FA">
        <w:rPr>
          <w:rFonts w:cs="Arial"/>
          <w:b/>
          <w:sz w:val="22"/>
          <w:szCs w:val="22"/>
        </w:rPr>
        <w:t xml:space="preserve">ARTÍCULO 47.- </w:t>
      </w:r>
      <w:r w:rsidRPr="002F63FA">
        <w:rPr>
          <w:rFonts w:cs="Arial"/>
          <w:sz w:val="22"/>
          <w:szCs w:val="22"/>
        </w:rPr>
        <w:t>En la aplicación de las multas a que se refiere el presente capítulo, se tomará en consideración lo dispuesto en el artículo 21 de la Constitución Política de los Estados Unidos Mexicanos.</w:t>
      </w:r>
    </w:p>
    <w:p w14:paraId="7666F4CB" w14:textId="77777777" w:rsidR="002D0426" w:rsidRPr="002F63FA" w:rsidRDefault="002D0426" w:rsidP="002D0426">
      <w:pPr>
        <w:rPr>
          <w:rFonts w:cs="Arial"/>
          <w:b/>
          <w:sz w:val="22"/>
          <w:szCs w:val="22"/>
        </w:rPr>
      </w:pPr>
    </w:p>
    <w:p w14:paraId="66CA1711" w14:textId="77777777" w:rsidR="002D0426" w:rsidRPr="002F63FA" w:rsidRDefault="002D0426" w:rsidP="002D0426">
      <w:pPr>
        <w:rPr>
          <w:rFonts w:cs="Arial"/>
          <w:sz w:val="22"/>
          <w:szCs w:val="22"/>
        </w:rPr>
      </w:pPr>
      <w:r w:rsidRPr="002F63FA">
        <w:rPr>
          <w:rFonts w:cs="Arial"/>
          <w:b/>
          <w:sz w:val="22"/>
          <w:szCs w:val="22"/>
        </w:rPr>
        <w:t xml:space="preserve">ARTÍCULO 48.- </w:t>
      </w:r>
      <w:r w:rsidRPr="002F63FA">
        <w:rPr>
          <w:rFonts w:cs="Arial"/>
          <w:sz w:val="22"/>
          <w:szCs w:val="22"/>
        </w:rPr>
        <w:t>Cuando se autorice el pago de contribuciones en forma diferida o en parcialidades, se causarán recargos a razón del 2% mensual sobre saldos insolutos.</w:t>
      </w:r>
    </w:p>
    <w:p w14:paraId="71E3C2CF" w14:textId="77777777" w:rsidR="002D0426" w:rsidRPr="002F63FA" w:rsidRDefault="002D0426" w:rsidP="002D0426">
      <w:pPr>
        <w:rPr>
          <w:rFonts w:cs="Arial"/>
          <w:b/>
          <w:sz w:val="22"/>
          <w:szCs w:val="22"/>
        </w:rPr>
      </w:pPr>
    </w:p>
    <w:p w14:paraId="49B58505" w14:textId="77777777" w:rsidR="002D0426" w:rsidRPr="002F63FA" w:rsidRDefault="002D0426" w:rsidP="002D0426">
      <w:pPr>
        <w:rPr>
          <w:rFonts w:cs="Arial"/>
          <w:sz w:val="22"/>
          <w:szCs w:val="22"/>
        </w:rPr>
      </w:pPr>
      <w:r w:rsidRPr="002F63FA">
        <w:rPr>
          <w:rFonts w:cs="Arial"/>
          <w:b/>
          <w:sz w:val="22"/>
          <w:szCs w:val="22"/>
        </w:rPr>
        <w:t xml:space="preserve">ARTÍCULO 49.- </w:t>
      </w:r>
      <w:r w:rsidRPr="002F63FA">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3BCFA8A" w14:textId="77777777" w:rsidR="002D0426" w:rsidRPr="002F63FA" w:rsidRDefault="002D0426" w:rsidP="002D0426">
      <w:pPr>
        <w:rPr>
          <w:rFonts w:cs="Arial"/>
          <w:sz w:val="22"/>
          <w:szCs w:val="22"/>
        </w:rPr>
      </w:pPr>
    </w:p>
    <w:p w14:paraId="13E4654A" w14:textId="77777777" w:rsidR="002D0426" w:rsidRPr="002F63FA" w:rsidRDefault="002D0426" w:rsidP="002D0426">
      <w:pPr>
        <w:rPr>
          <w:rFonts w:cs="Arial"/>
          <w:sz w:val="22"/>
          <w:szCs w:val="22"/>
        </w:rPr>
      </w:pPr>
      <w:r w:rsidRPr="002F63FA">
        <w:rPr>
          <w:rFonts w:cs="Arial"/>
          <w:sz w:val="22"/>
          <w:szCs w:val="22"/>
        </w:rPr>
        <w:t>Se otorgará un incentivo en el pago de recargos sobre Impuesto Predial de ejercicios anteriores mediante el pago de 1 peso por cada año de adeudado en los meses de enero y febrero; septiembre y diciembre.</w:t>
      </w:r>
    </w:p>
    <w:p w14:paraId="3C0E839A" w14:textId="41A84889" w:rsidR="002D0426" w:rsidRDefault="002D0426" w:rsidP="002D0426">
      <w:pPr>
        <w:rPr>
          <w:rFonts w:cs="Arial"/>
          <w:sz w:val="22"/>
          <w:szCs w:val="22"/>
        </w:rPr>
      </w:pPr>
    </w:p>
    <w:p w14:paraId="6FF37873" w14:textId="77777777" w:rsidR="00152D3E" w:rsidRPr="002F63FA" w:rsidRDefault="00152D3E" w:rsidP="002D0426">
      <w:pPr>
        <w:rPr>
          <w:rFonts w:cs="Arial"/>
          <w:sz w:val="22"/>
          <w:szCs w:val="22"/>
        </w:rPr>
      </w:pPr>
    </w:p>
    <w:p w14:paraId="13DB7BDF" w14:textId="77777777" w:rsidR="002D0426" w:rsidRPr="002F63FA" w:rsidRDefault="002D0426" w:rsidP="002D0426">
      <w:pPr>
        <w:ind w:right="50"/>
        <w:jc w:val="center"/>
        <w:rPr>
          <w:rFonts w:cs="Arial"/>
          <w:b/>
          <w:sz w:val="22"/>
          <w:szCs w:val="22"/>
        </w:rPr>
      </w:pPr>
      <w:r w:rsidRPr="002F63FA">
        <w:rPr>
          <w:rFonts w:cs="Arial"/>
          <w:b/>
          <w:sz w:val="22"/>
          <w:szCs w:val="22"/>
        </w:rPr>
        <w:t>CAPÍTULO TERCERO</w:t>
      </w:r>
    </w:p>
    <w:p w14:paraId="662BD414" w14:textId="77777777" w:rsidR="002D0426" w:rsidRPr="002F63FA" w:rsidRDefault="002D0426" w:rsidP="002D0426">
      <w:pPr>
        <w:jc w:val="center"/>
        <w:rPr>
          <w:rFonts w:cs="Arial"/>
          <w:b/>
          <w:bCs/>
          <w:sz w:val="22"/>
          <w:szCs w:val="22"/>
        </w:rPr>
      </w:pPr>
      <w:r w:rsidRPr="002F63FA">
        <w:rPr>
          <w:rFonts w:cs="Arial"/>
          <w:b/>
          <w:bCs/>
          <w:sz w:val="22"/>
          <w:szCs w:val="22"/>
        </w:rPr>
        <w:t>DE LAS PARTICIPACIONES Y APORTACIONES</w:t>
      </w:r>
    </w:p>
    <w:p w14:paraId="3A73FAB4" w14:textId="77777777" w:rsidR="002D0426" w:rsidRPr="002F63FA" w:rsidRDefault="002D0426" w:rsidP="002D0426">
      <w:pPr>
        <w:ind w:right="50"/>
        <w:rPr>
          <w:rFonts w:cs="Arial"/>
          <w:bCs/>
          <w:sz w:val="22"/>
          <w:szCs w:val="22"/>
        </w:rPr>
      </w:pPr>
    </w:p>
    <w:p w14:paraId="0E659366" w14:textId="77777777" w:rsidR="002D0426" w:rsidRPr="002F63FA" w:rsidRDefault="002D0426" w:rsidP="002D0426">
      <w:pPr>
        <w:rPr>
          <w:rFonts w:cs="Arial"/>
          <w:bCs/>
          <w:sz w:val="22"/>
          <w:szCs w:val="22"/>
        </w:rPr>
      </w:pPr>
      <w:r w:rsidRPr="002F63FA">
        <w:rPr>
          <w:rFonts w:cs="Arial"/>
          <w:b/>
          <w:sz w:val="22"/>
          <w:szCs w:val="22"/>
        </w:rPr>
        <w:t xml:space="preserve">ARTÍCULO 50.-  </w:t>
      </w:r>
      <w:r w:rsidRPr="002F63FA">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9D478E2" w14:textId="77777777" w:rsidR="002D0426" w:rsidRPr="002F63FA" w:rsidRDefault="002D0426" w:rsidP="002D0426">
      <w:pPr>
        <w:rPr>
          <w:rFonts w:cs="Arial"/>
          <w:bCs/>
          <w:sz w:val="22"/>
          <w:szCs w:val="22"/>
        </w:rPr>
      </w:pPr>
    </w:p>
    <w:p w14:paraId="172E6539" w14:textId="77777777" w:rsidR="002D0426" w:rsidRPr="002F63FA" w:rsidRDefault="002D0426" w:rsidP="002D0426">
      <w:pPr>
        <w:rPr>
          <w:rFonts w:cs="Arial"/>
          <w:bCs/>
          <w:sz w:val="22"/>
          <w:szCs w:val="22"/>
        </w:rPr>
      </w:pPr>
      <w:r w:rsidRPr="002F63FA">
        <w:rPr>
          <w:rFonts w:cs="Arial"/>
          <w:b/>
          <w:sz w:val="22"/>
          <w:szCs w:val="22"/>
        </w:rPr>
        <w:t>ARTÍCULO 51.-</w:t>
      </w:r>
      <w:r w:rsidRPr="002F63FA">
        <w:rPr>
          <w:rFonts w:cs="Arial"/>
          <w:bCs/>
          <w:sz w:val="22"/>
          <w:szCs w:val="22"/>
        </w:rPr>
        <w:t xml:space="preserve"> Las participaciones que perciba el Municipio por ingresos del Estado, se determinarán en los acuerdos o convenios que al efecto se celebren.</w:t>
      </w:r>
    </w:p>
    <w:p w14:paraId="69EDFD7E" w14:textId="09769AB4" w:rsidR="002D0426" w:rsidRDefault="002D0426" w:rsidP="002D0426">
      <w:pPr>
        <w:jc w:val="center"/>
        <w:rPr>
          <w:rFonts w:cs="Arial"/>
          <w:bCs/>
          <w:sz w:val="22"/>
          <w:szCs w:val="22"/>
        </w:rPr>
      </w:pPr>
    </w:p>
    <w:p w14:paraId="2619AA55" w14:textId="77777777" w:rsidR="00152D3E" w:rsidRPr="002F63FA" w:rsidRDefault="00152D3E" w:rsidP="002D0426">
      <w:pPr>
        <w:jc w:val="center"/>
        <w:rPr>
          <w:rFonts w:cs="Arial"/>
          <w:bCs/>
          <w:sz w:val="22"/>
          <w:szCs w:val="22"/>
        </w:rPr>
      </w:pPr>
    </w:p>
    <w:p w14:paraId="6A22B70B" w14:textId="77777777" w:rsidR="002D0426" w:rsidRPr="002F63FA" w:rsidRDefault="002D0426" w:rsidP="002D0426">
      <w:pPr>
        <w:jc w:val="center"/>
        <w:rPr>
          <w:rFonts w:cs="Arial"/>
          <w:b/>
          <w:bCs/>
          <w:sz w:val="22"/>
          <w:szCs w:val="22"/>
        </w:rPr>
      </w:pPr>
      <w:r w:rsidRPr="002F63FA">
        <w:rPr>
          <w:rFonts w:cs="Arial"/>
          <w:b/>
          <w:bCs/>
          <w:sz w:val="22"/>
          <w:szCs w:val="22"/>
        </w:rPr>
        <w:t>CAPÍTULO CUARTO</w:t>
      </w:r>
    </w:p>
    <w:p w14:paraId="50D50CE4" w14:textId="77777777" w:rsidR="002D0426" w:rsidRPr="002F63FA" w:rsidRDefault="002D0426" w:rsidP="002D0426">
      <w:pPr>
        <w:jc w:val="center"/>
        <w:rPr>
          <w:rFonts w:cs="Arial"/>
          <w:b/>
          <w:bCs/>
          <w:sz w:val="22"/>
          <w:szCs w:val="22"/>
        </w:rPr>
      </w:pPr>
      <w:r w:rsidRPr="002F63FA">
        <w:rPr>
          <w:rFonts w:cs="Arial"/>
          <w:b/>
          <w:bCs/>
          <w:sz w:val="22"/>
          <w:szCs w:val="22"/>
        </w:rPr>
        <w:t>DE LOS INGRESOS EXTRAORDINARIOS</w:t>
      </w:r>
    </w:p>
    <w:p w14:paraId="185C7640" w14:textId="77777777" w:rsidR="002D0426" w:rsidRPr="002F63FA" w:rsidRDefault="002D0426" w:rsidP="002D0426">
      <w:pPr>
        <w:rPr>
          <w:rFonts w:cs="Arial"/>
          <w:b/>
          <w:sz w:val="22"/>
          <w:szCs w:val="22"/>
        </w:rPr>
      </w:pPr>
    </w:p>
    <w:p w14:paraId="2E312C8C" w14:textId="77777777" w:rsidR="002D0426" w:rsidRPr="002F63FA" w:rsidRDefault="002D0426" w:rsidP="002D0426">
      <w:pPr>
        <w:rPr>
          <w:rFonts w:cs="Arial"/>
          <w:bCs/>
          <w:sz w:val="22"/>
          <w:szCs w:val="22"/>
        </w:rPr>
      </w:pPr>
      <w:r w:rsidRPr="002F63FA">
        <w:rPr>
          <w:rFonts w:cs="Arial"/>
          <w:b/>
          <w:sz w:val="22"/>
          <w:szCs w:val="22"/>
        </w:rPr>
        <w:t>ARTÍCULO 52.-</w:t>
      </w:r>
      <w:r w:rsidRPr="002F63FA">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624BF156" w14:textId="77777777" w:rsidR="002D0426" w:rsidRPr="002F63FA" w:rsidRDefault="002D0426" w:rsidP="002D0426">
      <w:pPr>
        <w:jc w:val="center"/>
        <w:rPr>
          <w:rFonts w:cs="Arial"/>
          <w:b/>
          <w:bCs/>
          <w:sz w:val="22"/>
          <w:szCs w:val="22"/>
        </w:rPr>
      </w:pPr>
    </w:p>
    <w:p w14:paraId="16765194" w14:textId="45152109" w:rsidR="002D0426" w:rsidRDefault="002D0426" w:rsidP="002D0426">
      <w:pPr>
        <w:jc w:val="center"/>
        <w:rPr>
          <w:rFonts w:cs="Arial"/>
          <w:b/>
          <w:bCs/>
          <w:sz w:val="22"/>
          <w:szCs w:val="22"/>
        </w:rPr>
      </w:pPr>
      <w:r w:rsidRPr="002F63FA">
        <w:rPr>
          <w:rFonts w:cs="Arial"/>
          <w:b/>
          <w:bCs/>
          <w:sz w:val="22"/>
          <w:szCs w:val="22"/>
        </w:rPr>
        <w:t>TITULO CUARTO</w:t>
      </w:r>
    </w:p>
    <w:p w14:paraId="54244C5E" w14:textId="77777777" w:rsidR="002D0426" w:rsidRPr="002F63FA" w:rsidRDefault="002D0426" w:rsidP="002D0426">
      <w:pPr>
        <w:jc w:val="center"/>
        <w:rPr>
          <w:rFonts w:cs="Arial"/>
          <w:b/>
          <w:bCs/>
          <w:sz w:val="22"/>
          <w:szCs w:val="22"/>
        </w:rPr>
      </w:pPr>
      <w:r w:rsidRPr="002F63FA">
        <w:rPr>
          <w:rFonts w:cs="Arial"/>
          <w:b/>
          <w:bCs/>
          <w:sz w:val="22"/>
          <w:szCs w:val="22"/>
        </w:rPr>
        <w:t>CAPÍTULO PRIMERO</w:t>
      </w:r>
    </w:p>
    <w:p w14:paraId="0F92956F" w14:textId="77777777" w:rsidR="002D0426" w:rsidRPr="002F63FA" w:rsidRDefault="002D0426" w:rsidP="002D0426">
      <w:pPr>
        <w:jc w:val="center"/>
        <w:rPr>
          <w:rFonts w:cs="Arial"/>
          <w:b/>
          <w:bCs/>
          <w:sz w:val="22"/>
          <w:szCs w:val="22"/>
        </w:rPr>
      </w:pPr>
      <w:r w:rsidRPr="002F63FA">
        <w:rPr>
          <w:rFonts w:cs="Arial"/>
          <w:b/>
          <w:bCs/>
          <w:sz w:val="22"/>
          <w:szCs w:val="22"/>
        </w:rPr>
        <w:t>DE LOS ESTÍMULOS FISCALES E INCENTIVOS</w:t>
      </w:r>
    </w:p>
    <w:p w14:paraId="057B6A4A" w14:textId="77777777" w:rsidR="002D0426" w:rsidRPr="002F63FA" w:rsidRDefault="002D0426" w:rsidP="002D0426">
      <w:pPr>
        <w:rPr>
          <w:rFonts w:cs="Arial"/>
          <w:b/>
          <w:bCs/>
          <w:sz w:val="22"/>
          <w:szCs w:val="22"/>
        </w:rPr>
      </w:pPr>
    </w:p>
    <w:p w14:paraId="6AA95DBD" w14:textId="77777777" w:rsidR="002D0426" w:rsidRPr="002F63FA" w:rsidRDefault="002D0426" w:rsidP="002D0426">
      <w:pPr>
        <w:autoSpaceDE w:val="0"/>
        <w:autoSpaceDN w:val="0"/>
        <w:adjustRightInd w:val="0"/>
        <w:ind w:right="49"/>
        <w:contextualSpacing/>
        <w:rPr>
          <w:rFonts w:cs="Arial"/>
          <w:b/>
          <w:sz w:val="22"/>
          <w:szCs w:val="22"/>
        </w:rPr>
      </w:pPr>
      <w:r w:rsidRPr="002F63FA">
        <w:rPr>
          <w:rFonts w:cs="Arial"/>
          <w:b/>
          <w:bCs/>
          <w:sz w:val="22"/>
          <w:szCs w:val="22"/>
        </w:rPr>
        <w:t>ARTÍCULO 53.-</w:t>
      </w:r>
      <w:r w:rsidRPr="002F63FA">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7E7E1916" w14:textId="77777777" w:rsidR="002D0426" w:rsidRPr="002F63FA" w:rsidRDefault="002D0426" w:rsidP="002D0426">
      <w:pPr>
        <w:rPr>
          <w:rFonts w:cs="Arial"/>
          <w:b/>
          <w:sz w:val="22"/>
          <w:szCs w:val="22"/>
        </w:rPr>
      </w:pPr>
    </w:p>
    <w:p w14:paraId="469563BE" w14:textId="77777777" w:rsidR="002D0426" w:rsidRPr="002F63FA" w:rsidRDefault="002D0426" w:rsidP="002D0426">
      <w:pPr>
        <w:jc w:val="center"/>
        <w:rPr>
          <w:rFonts w:cs="Arial"/>
          <w:b/>
          <w:sz w:val="22"/>
          <w:szCs w:val="22"/>
          <w:lang w:val="en-US"/>
        </w:rPr>
      </w:pPr>
      <w:r w:rsidRPr="002F63FA">
        <w:rPr>
          <w:rFonts w:cs="Arial"/>
          <w:b/>
          <w:sz w:val="22"/>
          <w:szCs w:val="22"/>
          <w:lang w:val="en-US"/>
        </w:rPr>
        <w:t>T R A N S I T O R I O S</w:t>
      </w:r>
    </w:p>
    <w:p w14:paraId="6C204883" w14:textId="77777777" w:rsidR="002D0426" w:rsidRPr="002F63FA" w:rsidRDefault="002D0426" w:rsidP="002D0426">
      <w:pPr>
        <w:tabs>
          <w:tab w:val="left" w:pos="-709"/>
        </w:tabs>
        <w:rPr>
          <w:rFonts w:cs="Arial"/>
          <w:b/>
          <w:sz w:val="22"/>
          <w:szCs w:val="22"/>
          <w:lang w:val="en-US"/>
        </w:rPr>
      </w:pPr>
    </w:p>
    <w:p w14:paraId="2E4CB145" w14:textId="2C587006" w:rsidR="002D0426" w:rsidRPr="002F63FA" w:rsidRDefault="00857869" w:rsidP="002D0426">
      <w:pPr>
        <w:tabs>
          <w:tab w:val="left" w:pos="-709"/>
        </w:tabs>
        <w:rPr>
          <w:rFonts w:cs="Arial"/>
          <w:sz w:val="22"/>
          <w:szCs w:val="22"/>
        </w:rPr>
      </w:pPr>
      <w:r>
        <w:rPr>
          <w:rFonts w:cs="Arial"/>
          <w:b/>
          <w:sz w:val="22"/>
          <w:szCs w:val="22"/>
        </w:rPr>
        <w:lastRenderedPageBreak/>
        <w:t>PRIMERO</w:t>
      </w:r>
      <w:r w:rsidRPr="002F63FA">
        <w:rPr>
          <w:rFonts w:cs="Arial"/>
          <w:b/>
          <w:sz w:val="22"/>
          <w:szCs w:val="22"/>
        </w:rPr>
        <w:t>. -</w:t>
      </w:r>
      <w:r w:rsidR="002D0426" w:rsidRPr="002F63FA">
        <w:rPr>
          <w:rFonts w:cs="Arial"/>
          <w:sz w:val="22"/>
          <w:szCs w:val="22"/>
        </w:rPr>
        <w:t xml:space="preserve"> Esta Ley empezará a regir a partir del día 1o. de enero del año 202</w:t>
      </w:r>
      <w:r w:rsidR="002D0426">
        <w:rPr>
          <w:rFonts w:cs="Arial"/>
          <w:sz w:val="22"/>
          <w:szCs w:val="22"/>
        </w:rPr>
        <w:t>1</w:t>
      </w:r>
      <w:r w:rsidR="002D0426" w:rsidRPr="002F63FA">
        <w:rPr>
          <w:rFonts w:cs="Arial"/>
          <w:sz w:val="22"/>
          <w:szCs w:val="22"/>
        </w:rPr>
        <w:t>.</w:t>
      </w:r>
    </w:p>
    <w:p w14:paraId="4F39627B" w14:textId="77777777" w:rsidR="002D0426" w:rsidRPr="002F63FA" w:rsidRDefault="002D0426" w:rsidP="002D0426">
      <w:pPr>
        <w:rPr>
          <w:rFonts w:cs="Arial"/>
          <w:b/>
          <w:sz w:val="22"/>
          <w:szCs w:val="22"/>
        </w:rPr>
      </w:pPr>
    </w:p>
    <w:p w14:paraId="6783EE49" w14:textId="0D3786B5" w:rsidR="002D0426" w:rsidRPr="002F63FA" w:rsidRDefault="00857869" w:rsidP="002D0426">
      <w:pPr>
        <w:rPr>
          <w:rFonts w:cs="Arial"/>
          <w:sz w:val="22"/>
          <w:szCs w:val="22"/>
        </w:rPr>
      </w:pPr>
      <w:r>
        <w:rPr>
          <w:rFonts w:cs="Arial"/>
          <w:b/>
          <w:sz w:val="22"/>
          <w:szCs w:val="22"/>
        </w:rPr>
        <w:t>SEGUNDO</w:t>
      </w:r>
      <w:r w:rsidRPr="002F63FA">
        <w:rPr>
          <w:rFonts w:cs="Arial"/>
          <w:b/>
          <w:sz w:val="22"/>
          <w:szCs w:val="22"/>
        </w:rPr>
        <w:t>. -</w:t>
      </w:r>
      <w:r w:rsidR="002D0426" w:rsidRPr="002F63FA">
        <w:rPr>
          <w:rFonts w:cs="Arial"/>
          <w:sz w:val="22"/>
          <w:szCs w:val="22"/>
        </w:rPr>
        <w:t xml:space="preserve"> Cuando el importe anual del Impuesto Predial se cubra en los meses de enero y febrero del 202</w:t>
      </w:r>
      <w:r w:rsidR="002D0426">
        <w:rPr>
          <w:rFonts w:cs="Arial"/>
          <w:sz w:val="22"/>
          <w:szCs w:val="22"/>
        </w:rPr>
        <w:t>1</w:t>
      </w:r>
      <w:r w:rsidR="002D0426" w:rsidRPr="002F63FA">
        <w:rPr>
          <w:rFonts w:cs="Arial"/>
          <w:sz w:val="22"/>
          <w:szCs w:val="22"/>
        </w:rPr>
        <w:t>, se otorgará un incentivo correspondiente al 15% del monto total, por concepto de pago anticipado; si el pago se hace durante el mes de marzo, el incentivo será del 10%.</w:t>
      </w:r>
    </w:p>
    <w:p w14:paraId="4B594C0C" w14:textId="77777777" w:rsidR="002D0426" w:rsidRPr="002F63FA" w:rsidRDefault="002D0426" w:rsidP="002D0426">
      <w:pPr>
        <w:rPr>
          <w:rFonts w:cs="Arial"/>
          <w:sz w:val="22"/>
          <w:szCs w:val="22"/>
        </w:rPr>
      </w:pPr>
    </w:p>
    <w:p w14:paraId="3BC746EB" w14:textId="77777777" w:rsidR="002D0426" w:rsidRPr="002F63FA" w:rsidRDefault="002D0426" w:rsidP="002D0426">
      <w:pPr>
        <w:rPr>
          <w:rFonts w:cs="Arial"/>
          <w:sz w:val="22"/>
          <w:szCs w:val="22"/>
        </w:rPr>
      </w:pPr>
      <w:r w:rsidRPr="002F63FA">
        <w:rPr>
          <w:rFonts w:cs="Arial"/>
          <w:sz w:val="22"/>
          <w:szCs w:val="22"/>
        </w:rPr>
        <w:t>Así mismo, para el ejercicio fiscal 202</w:t>
      </w:r>
      <w:r>
        <w:rPr>
          <w:rFonts w:cs="Arial"/>
          <w:sz w:val="22"/>
          <w:szCs w:val="22"/>
        </w:rPr>
        <w:t>1</w:t>
      </w:r>
      <w:r w:rsidRPr="002F63FA">
        <w:rPr>
          <w:rFonts w:cs="Arial"/>
          <w:sz w:val="22"/>
          <w:szCs w:val="22"/>
        </w:rPr>
        <w:t>, se autoriza que en los casos a que se refiere el párrafo anterior, se realice un incentivo adicional del 2% del importe anual del Impuesto Predial.</w:t>
      </w:r>
    </w:p>
    <w:p w14:paraId="66F8880D" w14:textId="77777777" w:rsidR="002D0426" w:rsidRPr="002F63FA" w:rsidRDefault="002D0426" w:rsidP="002D0426">
      <w:pPr>
        <w:tabs>
          <w:tab w:val="left" w:pos="-709"/>
        </w:tabs>
        <w:rPr>
          <w:rFonts w:cs="Arial"/>
          <w:b/>
          <w:sz w:val="22"/>
          <w:szCs w:val="22"/>
        </w:rPr>
      </w:pPr>
    </w:p>
    <w:p w14:paraId="67883D07" w14:textId="242F50D0" w:rsidR="002D0426" w:rsidRPr="002F63FA" w:rsidRDefault="00857869" w:rsidP="002D0426">
      <w:pPr>
        <w:tabs>
          <w:tab w:val="left" w:pos="-709"/>
        </w:tabs>
        <w:rPr>
          <w:rFonts w:cs="Arial"/>
          <w:sz w:val="22"/>
          <w:szCs w:val="22"/>
        </w:rPr>
      </w:pPr>
      <w:r>
        <w:rPr>
          <w:rFonts w:cs="Arial"/>
          <w:b/>
          <w:sz w:val="22"/>
          <w:szCs w:val="22"/>
        </w:rPr>
        <w:t>TERCERO</w:t>
      </w:r>
      <w:r w:rsidRPr="002F63FA">
        <w:rPr>
          <w:rFonts w:cs="Arial"/>
          <w:b/>
          <w:sz w:val="22"/>
          <w:szCs w:val="22"/>
        </w:rPr>
        <w:t>. -</w:t>
      </w:r>
      <w:r w:rsidR="002D0426" w:rsidRPr="002F63FA">
        <w:rPr>
          <w:rFonts w:cs="Arial"/>
          <w:sz w:val="22"/>
          <w:szCs w:val="22"/>
        </w:rPr>
        <w:t xml:space="preserve">  Para los efectos de lo dispuesto en esta Ley, se entenderá por:</w:t>
      </w:r>
    </w:p>
    <w:p w14:paraId="6318DF94" w14:textId="77777777" w:rsidR="002D0426" w:rsidRPr="002F63FA" w:rsidRDefault="002D0426" w:rsidP="002D0426">
      <w:pPr>
        <w:rPr>
          <w:rFonts w:cs="Arial"/>
          <w:sz w:val="22"/>
          <w:szCs w:val="22"/>
        </w:rPr>
      </w:pPr>
      <w:r w:rsidRPr="002F63FA">
        <w:rPr>
          <w:rFonts w:cs="Arial"/>
          <w:sz w:val="22"/>
          <w:szCs w:val="22"/>
        </w:rPr>
        <w:t>I.- Adultos mayores. - Personas de 60 o más años de edad.</w:t>
      </w:r>
    </w:p>
    <w:p w14:paraId="3AB1F8B3" w14:textId="04ED4403" w:rsidR="002D0426" w:rsidRPr="002F63FA" w:rsidRDefault="002D0426" w:rsidP="002D0426">
      <w:pPr>
        <w:rPr>
          <w:rFonts w:cs="Arial"/>
          <w:sz w:val="22"/>
          <w:szCs w:val="22"/>
        </w:rPr>
      </w:pPr>
      <w:r w:rsidRPr="002F63FA">
        <w:rPr>
          <w:rFonts w:cs="Arial"/>
          <w:sz w:val="22"/>
          <w:szCs w:val="22"/>
        </w:rPr>
        <w:t xml:space="preserve">II.- Personas con </w:t>
      </w:r>
      <w:r w:rsidR="00857869" w:rsidRPr="002F63FA">
        <w:rPr>
          <w:rFonts w:cs="Arial"/>
          <w:sz w:val="22"/>
          <w:szCs w:val="22"/>
        </w:rPr>
        <w:t>discapacidad. -</w:t>
      </w:r>
      <w:r w:rsidRPr="002F63FA">
        <w:rPr>
          <w:rFonts w:cs="Arial"/>
          <w:sz w:val="22"/>
          <w:szCs w:val="22"/>
        </w:rPr>
        <w:t xml:space="preserve"> Todo ser humano que presente temporal o permanentemente una limitación, pérdida o disminución de sus facultades físicas, intelectuales o sensoriales, para realizar sus actividades.</w:t>
      </w:r>
    </w:p>
    <w:p w14:paraId="5C669C2A" w14:textId="2E213803" w:rsidR="002D0426" w:rsidRPr="002F63FA" w:rsidRDefault="002D0426" w:rsidP="002D0426">
      <w:pPr>
        <w:rPr>
          <w:rFonts w:cs="Arial"/>
          <w:sz w:val="22"/>
          <w:szCs w:val="22"/>
        </w:rPr>
      </w:pPr>
      <w:r w:rsidRPr="002F63FA">
        <w:rPr>
          <w:rFonts w:cs="Arial"/>
          <w:sz w:val="22"/>
          <w:szCs w:val="22"/>
        </w:rPr>
        <w:t xml:space="preserve">III.- </w:t>
      </w:r>
      <w:r w:rsidR="00857869" w:rsidRPr="002F63FA">
        <w:rPr>
          <w:rFonts w:cs="Arial"/>
          <w:sz w:val="22"/>
          <w:szCs w:val="22"/>
        </w:rPr>
        <w:t>Pensionados. -</w:t>
      </w:r>
      <w:r w:rsidRPr="002F63FA">
        <w:rPr>
          <w:rFonts w:cs="Arial"/>
          <w:sz w:val="22"/>
          <w:szCs w:val="22"/>
        </w:rPr>
        <w:t xml:space="preserve"> Personas que, por vejez, incapacidad, viudez o enfermedad, reciben una pensión por cualquier institución.</w:t>
      </w:r>
    </w:p>
    <w:p w14:paraId="7EEB47F3" w14:textId="2049DCBD" w:rsidR="002D0426" w:rsidRPr="002F63FA" w:rsidRDefault="002D0426" w:rsidP="002D0426">
      <w:pPr>
        <w:rPr>
          <w:rFonts w:cs="Arial"/>
          <w:sz w:val="22"/>
          <w:szCs w:val="22"/>
        </w:rPr>
      </w:pPr>
      <w:r w:rsidRPr="002F63FA">
        <w:rPr>
          <w:rFonts w:cs="Arial"/>
          <w:sz w:val="22"/>
          <w:szCs w:val="22"/>
        </w:rPr>
        <w:t>IV.</w:t>
      </w:r>
      <w:r w:rsidR="00857869" w:rsidRPr="002F63FA">
        <w:rPr>
          <w:rFonts w:cs="Arial"/>
          <w:sz w:val="22"/>
          <w:szCs w:val="22"/>
        </w:rPr>
        <w:t>- Jubilados. -</w:t>
      </w:r>
      <w:r w:rsidRPr="002F63FA">
        <w:rPr>
          <w:rFonts w:cs="Arial"/>
          <w:sz w:val="22"/>
          <w:szCs w:val="22"/>
        </w:rPr>
        <w:t xml:space="preserve">  Personas separadas del ámbito laboral por antigüedad en el servicio.</w:t>
      </w:r>
    </w:p>
    <w:p w14:paraId="23344105" w14:textId="77777777" w:rsidR="002D0426" w:rsidRPr="002F63FA" w:rsidRDefault="002D0426" w:rsidP="002D0426">
      <w:pPr>
        <w:rPr>
          <w:rFonts w:cs="Arial"/>
          <w:sz w:val="22"/>
          <w:szCs w:val="22"/>
        </w:rPr>
      </w:pPr>
    </w:p>
    <w:p w14:paraId="26AF2D84" w14:textId="6355C874" w:rsidR="002D0426" w:rsidRPr="002F63FA" w:rsidRDefault="00BA2D85" w:rsidP="002D0426">
      <w:pPr>
        <w:rPr>
          <w:rFonts w:cs="Arial"/>
          <w:b/>
          <w:bCs/>
          <w:sz w:val="22"/>
          <w:szCs w:val="22"/>
        </w:rPr>
      </w:pPr>
      <w:r>
        <w:rPr>
          <w:rFonts w:cs="Arial"/>
          <w:b/>
          <w:bCs/>
          <w:sz w:val="22"/>
          <w:szCs w:val="22"/>
        </w:rPr>
        <w:t>CUARTO</w:t>
      </w:r>
      <w:r w:rsidR="002D0426" w:rsidRPr="002F63FA">
        <w:rPr>
          <w:rFonts w:cs="Arial"/>
          <w:b/>
          <w:bCs/>
          <w:sz w:val="22"/>
          <w:szCs w:val="22"/>
        </w:rPr>
        <w:t xml:space="preserve">.- </w:t>
      </w:r>
      <w:r w:rsidR="002D0426" w:rsidRPr="002F63FA">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971EC7C" w14:textId="77777777" w:rsidR="002D0426" w:rsidRPr="002F63FA" w:rsidRDefault="002D0426" w:rsidP="002D0426">
      <w:pPr>
        <w:tabs>
          <w:tab w:val="left" w:pos="-709"/>
        </w:tabs>
        <w:rPr>
          <w:rFonts w:cs="Arial"/>
          <w:b/>
          <w:sz w:val="22"/>
          <w:szCs w:val="22"/>
        </w:rPr>
      </w:pPr>
    </w:p>
    <w:p w14:paraId="128A081F" w14:textId="1460B45F" w:rsidR="002D0426" w:rsidRPr="002F63FA" w:rsidRDefault="00857869" w:rsidP="002D0426">
      <w:pPr>
        <w:rPr>
          <w:rFonts w:cs="Arial"/>
          <w:sz w:val="22"/>
          <w:szCs w:val="22"/>
        </w:rPr>
      </w:pPr>
      <w:r>
        <w:rPr>
          <w:rFonts w:cs="Arial"/>
          <w:b/>
          <w:sz w:val="22"/>
          <w:szCs w:val="22"/>
        </w:rPr>
        <w:t>QUINTO</w:t>
      </w:r>
      <w:r w:rsidRPr="002F63FA">
        <w:rPr>
          <w:rFonts w:cs="Arial"/>
          <w:b/>
          <w:sz w:val="22"/>
          <w:szCs w:val="22"/>
        </w:rPr>
        <w:t>. -</w:t>
      </w:r>
      <w:r w:rsidR="002D0426" w:rsidRPr="002F63FA">
        <w:rPr>
          <w:rFonts w:cs="Arial"/>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002D0426" w:rsidRPr="002F63FA">
          <w:rPr>
            <w:rFonts w:cs="Arial"/>
            <w:sz w:val="22"/>
            <w:szCs w:val="22"/>
          </w:rPr>
          <w:t>30 m3</w:t>
        </w:r>
      </w:smartTag>
      <w:r w:rsidR="002D0426" w:rsidRPr="002F63FA">
        <w:rPr>
          <w:rFonts w:cs="Arial"/>
          <w:sz w:val="22"/>
          <w:szCs w:val="22"/>
        </w:rPr>
        <w:t>.</w:t>
      </w:r>
    </w:p>
    <w:p w14:paraId="54665425" w14:textId="77777777" w:rsidR="002D0426" w:rsidRPr="002F63FA" w:rsidRDefault="002D0426" w:rsidP="002D0426">
      <w:pPr>
        <w:rPr>
          <w:rFonts w:cs="Arial"/>
          <w:sz w:val="22"/>
          <w:szCs w:val="22"/>
        </w:rPr>
      </w:pPr>
    </w:p>
    <w:p w14:paraId="74B6E2D5" w14:textId="10E9CDE6" w:rsidR="002D0426" w:rsidRPr="002F63FA" w:rsidRDefault="00BA2D85" w:rsidP="002D0426">
      <w:pPr>
        <w:rPr>
          <w:rFonts w:cs="Arial"/>
          <w:sz w:val="22"/>
          <w:szCs w:val="22"/>
        </w:rPr>
      </w:pPr>
      <w:r>
        <w:rPr>
          <w:rFonts w:cs="Arial"/>
          <w:b/>
          <w:sz w:val="22"/>
          <w:szCs w:val="22"/>
        </w:rPr>
        <w:t>SEXTO</w:t>
      </w:r>
      <w:r w:rsidR="002D0426" w:rsidRPr="002F63FA">
        <w:rPr>
          <w:rFonts w:cs="Arial"/>
          <w:b/>
          <w:sz w:val="22"/>
          <w:szCs w:val="22"/>
        </w:rPr>
        <w:t>.-</w:t>
      </w:r>
      <w:r w:rsidR="002D0426" w:rsidRPr="002F63FA">
        <w:rPr>
          <w:rFonts w:cs="Arial"/>
          <w:sz w:val="22"/>
          <w:szCs w:val="22"/>
        </w:rPr>
        <w:t xml:space="preserve"> El Municipio  de  Parras,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7290BF4" w14:textId="77777777" w:rsidR="002D0426" w:rsidRPr="002F63FA" w:rsidRDefault="002D0426" w:rsidP="002D0426">
      <w:pPr>
        <w:rPr>
          <w:rFonts w:cs="Arial"/>
          <w:sz w:val="22"/>
          <w:szCs w:val="22"/>
        </w:rPr>
      </w:pPr>
    </w:p>
    <w:p w14:paraId="6CBC4BCE" w14:textId="519C1AF8" w:rsidR="002D0426" w:rsidRPr="002F63FA" w:rsidRDefault="00857869" w:rsidP="002D0426">
      <w:pPr>
        <w:rPr>
          <w:rFonts w:cs="Arial"/>
          <w:sz w:val="22"/>
          <w:szCs w:val="22"/>
        </w:rPr>
      </w:pPr>
      <w:r>
        <w:rPr>
          <w:rFonts w:cs="Arial"/>
          <w:b/>
          <w:sz w:val="22"/>
          <w:szCs w:val="22"/>
        </w:rPr>
        <w:t>SÉPTIMO</w:t>
      </w:r>
      <w:r w:rsidRPr="002F63FA">
        <w:rPr>
          <w:rFonts w:cs="Arial"/>
          <w:b/>
          <w:sz w:val="22"/>
          <w:szCs w:val="22"/>
        </w:rPr>
        <w:t>. -</w:t>
      </w:r>
      <w:r w:rsidR="002D0426" w:rsidRPr="002F63FA">
        <w:rPr>
          <w:rFonts w:cs="Arial"/>
          <w:sz w:val="22"/>
          <w:szCs w:val="22"/>
        </w:rPr>
        <w:t xml:space="preserve">  El Municipio de Parras, Coahuila de Zaragoza, elaborará y difundirá a más tardar el 31 de enero de 202</w:t>
      </w:r>
      <w:r w:rsidR="002D0426">
        <w:rPr>
          <w:rFonts w:cs="Arial"/>
          <w:sz w:val="22"/>
          <w:szCs w:val="22"/>
        </w:rPr>
        <w:t>1</w:t>
      </w:r>
      <w:r w:rsidR="002D0426" w:rsidRPr="002F63FA">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0EB51892" w14:textId="77777777" w:rsidR="002D0426" w:rsidRPr="002F63FA" w:rsidRDefault="002D0426" w:rsidP="002D0426">
      <w:pPr>
        <w:rPr>
          <w:rFonts w:cs="Arial"/>
          <w:b/>
          <w:sz w:val="22"/>
          <w:szCs w:val="22"/>
        </w:rPr>
      </w:pPr>
    </w:p>
    <w:p w14:paraId="49AC6644" w14:textId="359A42EE" w:rsidR="008D5F21" w:rsidRPr="00E66590" w:rsidRDefault="00857869" w:rsidP="008D5F21">
      <w:pPr>
        <w:rPr>
          <w:rFonts w:cs="Arial"/>
          <w:sz w:val="22"/>
          <w:szCs w:val="22"/>
        </w:rPr>
      </w:pPr>
      <w:r>
        <w:rPr>
          <w:rFonts w:cs="Arial"/>
          <w:b/>
          <w:sz w:val="22"/>
          <w:szCs w:val="22"/>
        </w:rPr>
        <w:t>OCTAVO</w:t>
      </w:r>
      <w:r w:rsidRPr="002F63FA">
        <w:rPr>
          <w:rFonts w:cs="Arial"/>
          <w:b/>
          <w:sz w:val="22"/>
          <w:szCs w:val="22"/>
        </w:rPr>
        <w:t>. -</w:t>
      </w:r>
      <w:r w:rsidR="002D0426" w:rsidRPr="002F63FA">
        <w:rPr>
          <w:rFonts w:cs="Arial"/>
          <w:sz w:val="22"/>
          <w:szCs w:val="22"/>
        </w:rPr>
        <w:t xml:space="preserve"> </w:t>
      </w:r>
      <w:r w:rsidR="008D5F21">
        <w:rPr>
          <w:rFonts w:cs="Arial"/>
          <w:sz w:val="22"/>
          <w:szCs w:val="22"/>
        </w:rPr>
        <w:t xml:space="preserve">Los conceptos que se contemplen utilizando la </w:t>
      </w:r>
      <w:r w:rsidR="008D5F21" w:rsidRPr="00713EE5">
        <w:rPr>
          <w:rFonts w:cs="Arial"/>
          <w:sz w:val="22"/>
          <w:szCs w:val="22"/>
        </w:rPr>
        <w:t xml:space="preserve">Unidad de Medida y Actualización (UMA), </w:t>
      </w:r>
      <w:r w:rsidR="008D5F21">
        <w:rPr>
          <w:rFonts w:cs="Arial"/>
          <w:sz w:val="22"/>
          <w:szCs w:val="22"/>
        </w:rPr>
        <w:t xml:space="preserve">estarán a lo dispuesto </w:t>
      </w:r>
      <w:r w:rsidR="008D5F21" w:rsidRPr="00713EE5">
        <w:rPr>
          <w:rFonts w:cs="Arial"/>
          <w:sz w:val="22"/>
          <w:szCs w:val="22"/>
        </w:rPr>
        <w:t>en la Ley para Determinar el Valor de la Unidad de Medida y Actualización.</w:t>
      </w:r>
    </w:p>
    <w:p w14:paraId="429E1273" w14:textId="77777777" w:rsidR="002D0426" w:rsidRPr="002F63FA" w:rsidRDefault="002D0426" w:rsidP="002D0426">
      <w:pPr>
        <w:rPr>
          <w:rFonts w:cs="Arial"/>
          <w:b/>
          <w:sz w:val="22"/>
          <w:szCs w:val="22"/>
        </w:rPr>
      </w:pPr>
    </w:p>
    <w:p w14:paraId="47590ED1" w14:textId="0207BC40" w:rsidR="002368D8" w:rsidRPr="00AC7E24" w:rsidRDefault="00857869" w:rsidP="002368D8">
      <w:pPr>
        <w:rPr>
          <w:rFonts w:cs="Arial"/>
          <w:sz w:val="22"/>
          <w:szCs w:val="22"/>
        </w:rPr>
      </w:pPr>
      <w:r>
        <w:rPr>
          <w:rFonts w:cs="Arial"/>
          <w:b/>
          <w:sz w:val="22"/>
          <w:szCs w:val="22"/>
        </w:rPr>
        <w:t>NOVENO</w:t>
      </w:r>
      <w:r w:rsidRPr="002F63FA">
        <w:rPr>
          <w:rFonts w:cs="Arial"/>
          <w:b/>
          <w:sz w:val="22"/>
          <w:szCs w:val="22"/>
        </w:rPr>
        <w:t>. -</w:t>
      </w:r>
      <w:r w:rsidR="002D0426" w:rsidRPr="002F63FA">
        <w:rPr>
          <w:rFonts w:cs="Arial"/>
          <w:b/>
          <w:sz w:val="22"/>
          <w:szCs w:val="22"/>
        </w:rPr>
        <w:t xml:space="preserve"> </w:t>
      </w:r>
      <w:r w:rsidR="002D0426" w:rsidRPr="002F63FA">
        <w:rPr>
          <w:rFonts w:cs="Arial"/>
          <w:sz w:val="22"/>
          <w:szCs w:val="22"/>
        </w:rPr>
        <w:t>Publíquese la presente Ley en el Periódico Oficial del Gobierno del Estado.</w:t>
      </w:r>
    </w:p>
    <w:p w14:paraId="6F6DF1B3" w14:textId="6846DAF2" w:rsidR="00A17B7B" w:rsidRDefault="00A17B7B" w:rsidP="002368D8">
      <w:pPr>
        <w:rPr>
          <w:rFonts w:cs="Arial"/>
          <w:b/>
          <w:snapToGrid w:val="0"/>
          <w:sz w:val="22"/>
          <w:szCs w:val="22"/>
          <w:lang w:val="es-ES_tradnl"/>
        </w:rPr>
      </w:pPr>
    </w:p>
    <w:p w14:paraId="079B9D48" w14:textId="77777777" w:rsidR="0020314E" w:rsidRPr="0020314E" w:rsidRDefault="0020314E" w:rsidP="0020314E">
      <w:pPr>
        <w:widowControl w:val="0"/>
        <w:tabs>
          <w:tab w:val="left" w:pos="8749"/>
        </w:tabs>
        <w:rPr>
          <w:rFonts w:cs="Arial"/>
          <w:b/>
          <w:snapToGrid w:val="0"/>
          <w:sz w:val="24"/>
          <w:szCs w:val="24"/>
          <w:lang w:val="es-ES_tradnl"/>
        </w:rPr>
      </w:pPr>
      <w:r w:rsidRPr="0020314E">
        <w:rPr>
          <w:rFonts w:cs="Arial"/>
          <w:b/>
          <w:snapToGrid w:val="0"/>
          <w:sz w:val="24"/>
          <w:szCs w:val="24"/>
          <w:lang w:val="es-ES_tradnl"/>
        </w:rPr>
        <w:lastRenderedPageBreak/>
        <w:t>DADO en la Ciudad de S</w:t>
      </w:r>
      <w:bookmarkStart w:id="1" w:name="_GoBack"/>
      <w:bookmarkEnd w:id="1"/>
      <w:r w:rsidRPr="0020314E">
        <w:rPr>
          <w:rFonts w:cs="Arial"/>
          <w:b/>
          <w:snapToGrid w:val="0"/>
          <w:sz w:val="24"/>
          <w:szCs w:val="24"/>
          <w:lang w:val="es-ES_tradnl"/>
        </w:rPr>
        <w:t>altillo, Coahuila de Zaragoza, a los treinta días del mes de diciembre del año dos mil veinte.</w:t>
      </w:r>
    </w:p>
    <w:p w14:paraId="377F893C" w14:textId="77777777" w:rsidR="00152D3E" w:rsidRPr="00152D3E" w:rsidRDefault="00152D3E" w:rsidP="00152D3E">
      <w:pPr>
        <w:rPr>
          <w:rFonts w:cs="Arial"/>
          <w:b/>
          <w:snapToGrid w:val="0"/>
          <w:sz w:val="26"/>
          <w:szCs w:val="26"/>
          <w:lang w:val="es-ES_tradnl"/>
        </w:rPr>
      </w:pPr>
    </w:p>
    <w:p w14:paraId="32C099CA" w14:textId="77777777" w:rsidR="00152D3E" w:rsidRPr="00152D3E" w:rsidRDefault="00152D3E" w:rsidP="00152D3E">
      <w:pPr>
        <w:rPr>
          <w:rFonts w:cs="Arial"/>
          <w:b/>
          <w:snapToGrid w:val="0"/>
          <w:sz w:val="26"/>
          <w:szCs w:val="26"/>
          <w:lang w:val="es-ES_tradnl"/>
        </w:rPr>
      </w:pPr>
    </w:p>
    <w:p w14:paraId="21D8AFCE" w14:textId="77777777" w:rsidR="00152D3E" w:rsidRPr="00152D3E" w:rsidRDefault="00152D3E" w:rsidP="00152D3E">
      <w:pPr>
        <w:rPr>
          <w:rFonts w:cs="Arial"/>
          <w:b/>
          <w:snapToGrid w:val="0"/>
          <w:sz w:val="26"/>
          <w:szCs w:val="26"/>
          <w:lang w:val="es-ES_tradnl"/>
        </w:rPr>
      </w:pPr>
    </w:p>
    <w:p w14:paraId="10DD2803" w14:textId="77777777" w:rsidR="00152D3E" w:rsidRPr="00152D3E" w:rsidRDefault="00152D3E" w:rsidP="00152D3E">
      <w:pPr>
        <w:jc w:val="center"/>
        <w:rPr>
          <w:rFonts w:cs="Arial"/>
          <w:b/>
          <w:snapToGrid w:val="0"/>
          <w:sz w:val="24"/>
          <w:szCs w:val="24"/>
          <w:lang w:val="es-ES_tradnl"/>
        </w:rPr>
      </w:pPr>
      <w:bookmarkStart w:id="2" w:name="_Hlk534796234"/>
      <w:r w:rsidRPr="00152D3E">
        <w:rPr>
          <w:rFonts w:cs="Arial"/>
          <w:b/>
          <w:snapToGrid w:val="0"/>
          <w:sz w:val="24"/>
          <w:szCs w:val="24"/>
          <w:lang w:val="es-ES_tradnl"/>
        </w:rPr>
        <w:t>DIPUTADO PRESIDENTE</w:t>
      </w:r>
    </w:p>
    <w:p w14:paraId="0F54BB15" w14:textId="77777777" w:rsidR="00152D3E" w:rsidRPr="00152D3E" w:rsidRDefault="00152D3E" w:rsidP="00152D3E">
      <w:pPr>
        <w:jc w:val="center"/>
        <w:rPr>
          <w:rFonts w:cs="Arial"/>
          <w:b/>
          <w:snapToGrid w:val="0"/>
          <w:sz w:val="24"/>
          <w:szCs w:val="24"/>
          <w:lang w:val="es-ES_tradnl"/>
        </w:rPr>
      </w:pPr>
      <w:r w:rsidRPr="00152D3E">
        <w:rPr>
          <w:rFonts w:cs="Arial"/>
          <w:b/>
          <w:snapToGrid w:val="0"/>
          <w:sz w:val="24"/>
          <w:szCs w:val="24"/>
          <w:lang w:val="es-ES_tradnl"/>
        </w:rPr>
        <w:t>MARCELO DE JESÚS TORRES COFIÑO</w:t>
      </w:r>
    </w:p>
    <w:p w14:paraId="4099CCC0" w14:textId="77777777" w:rsidR="00152D3E" w:rsidRPr="00152D3E" w:rsidRDefault="00152D3E" w:rsidP="00152D3E">
      <w:pPr>
        <w:jc w:val="center"/>
        <w:rPr>
          <w:rFonts w:cs="Arial"/>
          <w:b/>
          <w:snapToGrid w:val="0"/>
          <w:sz w:val="24"/>
          <w:szCs w:val="24"/>
          <w:lang w:val="es-ES_tradnl"/>
        </w:rPr>
      </w:pPr>
      <w:r w:rsidRPr="00152D3E">
        <w:rPr>
          <w:rFonts w:cs="Arial"/>
          <w:b/>
          <w:snapToGrid w:val="0"/>
          <w:sz w:val="24"/>
          <w:szCs w:val="24"/>
          <w:lang w:val="es-ES_tradnl"/>
        </w:rPr>
        <w:t xml:space="preserve"> (RÚBRICA)</w:t>
      </w:r>
    </w:p>
    <w:p w14:paraId="6750BD76" w14:textId="77777777" w:rsidR="00152D3E" w:rsidRPr="00152D3E" w:rsidRDefault="00152D3E" w:rsidP="00152D3E">
      <w:pPr>
        <w:jc w:val="center"/>
        <w:rPr>
          <w:rFonts w:cs="Arial"/>
          <w:b/>
          <w:snapToGrid w:val="0"/>
          <w:sz w:val="24"/>
          <w:szCs w:val="24"/>
          <w:lang w:val="es-ES_tradnl"/>
        </w:rPr>
      </w:pPr>
    </w:p>
    <w:p w14:paraId="1F813E4C" w14:textId="77777777" w:rsidR="00152D3E" w:rsidRPr="00152D3E" w:rsidRDefault="00152D3E" w:rsidP="00152D3E">
      <w:pPr>
        <w:jc w:val="center"/>
        <w:rPr>
          <w:rFonts w:cs="Arial"/>
          <w:b/>
          <w:snapToGrid w:val="0"/>
          <w:sz w:val="24"/>
          <w:szCs w:val="24"/>
          <w:lang w:val="es-ES_tradnl"/>
        </w:rPr>
      </w:pPr>
    </w:p>
    <w:p w14:paraId="3C3FA8B3" w14:textId="77777777" w:rsidR="00152D3E" w:rsidRPr="00152D3E" w:rsidRDefault="00152D3E" w:rsidP="00152D3E">
      <w:pPr>
        <w:jc w:val="center"/>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52D3E" w:rsidRPr="00152D3E" w14:paraId="6961638C" w14:textId="77777777" w:rsidTr="002F4D1A">
        <w:tc>
          <w:tcPr>
            <w:tcW w:w="5103" w:type="dxa"/>
          </w:tcPr>
          <w:p w14:paraId="7137B29E"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napToGrid w:val="0"/>
                <w:sz w:val="24"/>
                <w:szCs w:val="24"/>
                <w:lang w:val="es-ES_tradnl"/>
              </w:rPr>
              <w:t>DIPUTADA SECRETARIA</w:t>
            </w:r>
          </w:p>
          <w:p w14:paraId="00CC3E34"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z w:val="24"/>
                <w:szCs w:val="24"/>
                <w:lang w:val="es-ES" w:eastAsia="en-US"/>
              </w:rPr>
              <w:t>BLANCA EPPEN CANALES</w:t>
            </w:r>
            <w:r w:rsidRPr="00152D3E">
              <w:rPr>
                <w:rFonts w:eastAsia="Calibri" w:cs="Arial"/>
                <w:b/>
                <w:snapToGrid w:val="0"/>
                <w:sz w:val="24"/>
                <w:szCs w:val="24"/>
                <w:lang w:val="es-ES_tradnl"/>
              </w:rPr>
              <w:t xml:space="preserve"> </w:t>
            </w:r>
          </w:p>
          <w:p w14:paraId="367B0C76"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napToGrid w:val="0"/>
                <w:sz w:val="24"/>
                <w:szCs w:val="24"/>
                <w:lang w:val="es-ES_tradnl"/>
              </w:rPr>
              <w:t>(RÚBRICA)</w:t>
            </w:r>
          </w:p>
        </w:tc>
        <w:tc>
          <w:tcPr>
            <w:tcW w:w="4820" w:type="dxa"/>
          </w:tcPr>
          <w:p w14:paraId="2999CDDB"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napToGrid w:val="0"/>
                <w:sz w:val="24"/>
                <w:szCs w:val="24"/>
                <w:lang w:val="es-ES_tradnl"/>
              </w:rPr>
              <w:t>DIPUTADA SECRETARIA</w:t>
            </w:r>
          </w:p>
          <w:p w14:paraId="0C7B1856" w14:textId="77777777" w:rsidR="00152D3E" w:rsidRPr="00152D3E" w:rsidRDefault="00152D3E" w:rsidP="00152D3E">
            <w:pPr>
              <w:spacing w:after="160" w:line="259" w:lineRule="auto"/>
              <w:jc w:val="center"/>
              <w:rPr>
                <w:rFonts w:eastAsia="Calibri" w:cs="Arial"/>
                <w:b/>
                <w:snapToGrid w:val="0"/>
                <w:sz w:val="24"/>
                <w:szCs w:val="24"/>
                <w:lang w:val="es-ES_tradnl"/>
              </w:rPr>
            </w:pPr>
            <w:r w:rsidRPr="00152D3E">
              <w:rPr>
                <w:rFonts w:eastAsia="Calibri" w:cs="Arial"/>
                <w:b/>
                <w:sz w:val="24"/>
                <w:szCs w:val="24"/>
                <w:lang w:val="es-ES" w:eastAsia="en-US"/>
              </w:rPr>
              <w:t>JOSEFINA GARZA BARRERA</w:t>
            </w:r>
            <w:r w:rsidRPr="00152D3E">
              <w:rPr>
                <w:rFonts w:eastAsia="Calibri" w:cs="Arial"/>
                <w:b/>
                <w:sz w:val="24"/>
                <w:szCs w:val="24"/>
                <w:lang w:eastAsia="en-US"/>
              </w:rPr>
              <w:t xml:space="preserve"> </w:t>
            </w:r>
            <w:r w:rsidRPr="00152D3E">
              <w:rPr>
                <w:rFonts w:eastAsia="Calibri" w:cs="Arial"/>
                <w:b/>
                <w:snapToGrid w:val="0"/>
                <w:sz w:val="24"/>
                <w:szCs w:val="24"/>
                <w:lang w:val="es-ES_tradnl"/>
              </w:rPr>
              <w:t>(RÚBRICA)</w:t>
            </w:r>
          </w:p>
        </w:tc>
      </w:tr>
    </w:tbl>
    <w:p w14:paraId="5834D690" w14:textId="77777777" w:rsidR="00152D3E" w:rsidRPr="00152D3E" w:rsidRDefault="00152D3E" w:rsidP="00152D3E">
      <w:pPr>
        <w:jc w:val="center"/>
        <w:rPr>
          <w:rFonts w:cs="Arial"/>
          <w:b/>
          <w:snapToGrid w:val="0"/>
          <w:sz w:val="24"/>
          <w:szCs w:val="24"/>
          <w:lang w:val="es-ES_tradnl"/>
        </w:rPr>
      </w:pPr>
    </w:p>
    <w:p w14:paraId="7E1830F2" w14:textId="77777777" w:rsidR="00152D3E" w:rsidRPr="00152D3E" w:rsidRDefault="00152D3E" w:rsidP="00152D3E">
      <w:pPr>
        <w:jc w:val="center"/>
        <w:rPr>
          <w:rFonts w:cs="Arial"/>
          <w:b/>
          <w:snapToGrid w:val="0"/>
          <w:sz w:val="24"/>
          <w:szCs w:val="24"/>
          <w:lang w:val="es-ES_tradnl"/>
        </w:rPr>
      </w:pPr>
    </w:p>
    <w:p w14:paraId="011A9D91" w14:textId="77777777" w:rsidR="00152D3E" w:rsidRPr="00152D3E" w:rsidRDefault="00152D3E" w:rsidP="00152D3E">
      <w:pPr>
        <w:jc w:val="center"/>
        <w:rPr>
          <w:rFonts w:cs="Arial"/>
          <w:b/>
          <w:snapToGrid w:val="0"/>
          <w:sz w:val="24"/>
          <w:szCs w:val="24"/>
          <w:lang w:val="es-ES_tradnl"/>
        </w:rPr>
      </w:pPr>
      <w:r w:rsidRPr="00152D3E">
        <w:rPr>
          <w:rFonts w:cs="Arial"/>
          <w:b/>
          <w:snapToGrid w:val="0"/>
          <w:sz w:val="24"/>
          <w:szCs w:val="24"/>
          <w:lang w:val="es-ES_tradnl"/>
        </w:rPr>
        <w:t>IMPRÍMASE, COMUNÍQUESE Y OBSÉRVESE</w:t>
      </w:r>
    </w:p>
    <w:p w14:paraId="751B7BA5" w14:textId="77777777" w:rsidR="00152D3E" w:rsidRPr="00152D3E" w:rsidRDefault="00152D3E" w:rsidP="00152D3E">
      <w:pPr>
        <w:jc w:val="center"/>
        <w:rPr>
          <w:rFonts w:cs="Arial"/>
          <w:snapToGrid w:val="0"/>
          <w:sz w:val="22"/>
          <w:szCs w:val="24"/>
          <w:lang w:val="es-ES_tradnl"/>
        </w:rPr>
      </w:pPr>
      <w:r w:rsidRPr="00152D3E">
        <w:rPr>
          <w:rFonts w:cs="Arial"/>
          <w:snapToGrid w:val="0"/>
          <w:sz w:val="22"/>
          <w:szCs w:val="24"/>
          <w:lang w:val="es-ES_tradnl"/>
        </w:rPr>
        <w:t>Saltillo, Coahuila de Zaragoza, a 30 de diciembre de 2020.</w:t>
      </w:r>
    </w:p>
    <w:p w14:paraId="3A635D15" w14:textId="77777777" w:rsidR="00152D3E" w:rsidRPr="00152D3E" w:rsidRDefault="00152D3E" w:rsidP="00152D3E">
      <w:pPr>
        <w:jc w:val="center"/>
        <w:rPr>
          <w:rFonts w:cs="Arial"/>
          <w:b/>
          <w:snapToGrid w:val="0"/>
          <w:sz w:val="24"/>
          <w:szCs w:val="24"/>
          <w:lang w:val="es-ES_tradnl"/>
        </w:rPr>
      </w:pPr>
    </w:p>
    <w:p w14:paraId="10F6C27A" w14:textId="77777777" w:rsidR="00152D3E" w:rsidRPr="00152D3E" w:rsidRDefault="00152D3E" w:rsidP="00152D3E">
      <w:pPr>
        <w:jc w:val="center"/>
        <w:rPr>
          <w:rFonts w:cs="Arial"/>
          <w:b/>
          <w:snapToGrid w:val="0"/>
          <w:sz w:val="24"/>
          <w:szCs w:val="24"/>
          <w:lang w:val="es-ES_tradnl"/>
        </w:rPr>
      </w:pPr>
    </w:p>
    <w:p w14:paraId="658F7F9C" w14:textId="77777777" w:rsidR="00152D3E" w:rsidRPr="00152D3E" w:rsidRDefault="00152D3E" w:rsidP="00152D3E">
      <w:pPr>
        <w:jc w:val="center"/>
        <w:rPr>
          <w:rFonts w:cs="Arial"/>
          <w:b/>
          <w:snapToGrid w:val="0"/>
          <w:sz w:val="24"/>
          <w:szCs w:val="24"/>
          <w:lang w:val="es-ES_tradnl"/>
        </w:rPr>
      </w:pPr>
      <w:r w:rsidRPr="00152D3E">
        <w:rPr>
          <w:rFonts w:cs="Arial"/>
          <w:b/>
          <w:snapToGrid w:val="0"/>
          <w:sz w:val="24"/>
          <w:szCs w:val="24"/>
          <w:lang w:val="es-ES_tradnl"/>
        </w:rPr>
        <w:t>EL GOBERNADOR CONSTITUCIONAL DEL ESTADO</w:t>
      </w:r>
    </w:p>
    <w:p w14:paraId="4D1F73D7" w14:textId="77777777" w:rsidR="00152D3E" w:rsidRPr="00152D3E" w:rsidRDefault="00152D3E" w:rsidP="00152D3E">
      <w:pPr>
        <w:jc w:val="center"/>
        <w:rPr>
          <w:rFonts w:cs="Arial"/>
          <w:b/>
          <w:snapToGrid w:val="0"/>
          <w:sz w:val="24"/>
          <w:szCs w:val="24"/>
          <w:lang w:val="es-ES_tradnl"/>
        </w:rPr>
      </w:pPr>
      <w:r w:rsidRPr="00152D3E">
        <w:rPr>
          <w:rFonts w:cs="Arial"/>
          <w:b/>
          <w:snapToGrid w:val="0"/>
          <w:sz w:val="24"/>
          <w:szCs w:val="24"/>
          <w:lang w:val="es-ES_tradnl"/>
        </w:rPr>
        <w:t>ING. MIGUEL ÁNGEL RIQUELME SOLÍS</w:t>
      </w:r>
    </w:p>
    <w:p w14:paraId="4AABD5B9" w14:textId="77777777" w:rsidR="00152D3E" w:rsidRPr="00152D3E" w:rsidRDefault="00152D3E" w:rsidP="00152D3E">
      <w:pPr>
        <w:jc w:val="center"/>
        <w:rPr>
          <w:rFonts w:cs="Arial"/>
          <w:b/>
          <w:snapToGrid w:val="0"/>
          <w:sz w:val="24"/>
          <w:szCs w:val="24"/>
          <w:lang w:val="es-ES_tradnl"/>
        </w:rPr>
      </w:pPr>
      <w:r w:rsidRPr="00152D3E">
        <w:rPr>
          <w:rFonts w:cs="Arial"/>
          <w:b/>
          <w:snapToGrid w:val="0"/>
          <w:sz w:val="24"/>
          <w:szCs w:val="24"/>
          <w:lang w:val="es-ES_tradnl"/>
        </w:rPr>
        <w:t>(RÚBRICA)</w:t>
      </w:r>
    </w:p>
    <w:p w14:paraId="3D32F326" w14:textId="77777777" w:rsidR="00152D3E" w:rsidRPr="00152D3E" w:rsidRDefault="00152D3E" w:rsidP="00152D3E">
      <w:pPr>
        <w:jc w:val="center"/>
        <w:rPr>
          <w:rFonts w:cs="Arial"/>
          <w:b/>
          <w:snapToGrid w:val="0"/>
          <w:sz w:val="24"/>
          <w:szCs w:val="24"/>
          <w:lang w:val="es-ES_tradnl"/>
        </w:rPr>
      </w:pPr>
    </w:p>
    <w:p w14:paraId="66A6C395" w14:textId="77777777" w:rsidR="00152D3E" w:rsidRPr="00152D3E" w:rsidRDefault="00152D3E" w:rsidP="00152D3E">
      <w:pPr>
        <w:jc w:val="center"/>
        <w:rPr>
          <w:rFonts w:cs="Arial"/>
          <w:b/>
          <w:snapToGrid w:val="0"/>
          <w:sz w:val="24"/>
          <w:szCs w:val="24"/>
          <w:lang w:val="es-ES_tradnl"/>
        </w:rPr>
      </w:pPr>
    </w:p>
    <w:p w14:paraId="26AA0F9C" w14:textId="77777777" w:rsidR="00152D3E" w:rsidRPr="00152D3E" w:rsidRDefault="00152D3E" w:rsidP="00152D3E">
      <w:pPr>
        <w:jc w:val="left"/>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52D3E" w:rsidRPr="00152D3E" w14:paraId="05B78B22" w14:textId="77777777" w:rsidTr="002F4D1A">
        <w:tc>
          <w:tcPr>
            <w:tcW w:w="5103" w:type="dxa"/>
          </w:tcPr>
          <w:p w14:paraId="65259D66"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napToGrid w:val="0"/>
                <w:sz w:val="24"/>
                <w:szCs w:val="24"/>
                <w:lang w:val="es-ES_tradnl"/>
              </w:rPr>
              <w:t>EL SECRETARIO DE GOBIERNO</w:t>
            </w:r>
          </w:p>
          <w:p w14:paraId="6F144810"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napToGrid w:val="0"/>
                <w:sz w:val="24"/>
                <w:szCs w:val="24"/>
                <w:lang w:val="es-ES_tradnl"/>
              </w:rPr>
              <w:t>ING. JOSÉ MARÍA FRAUSTRO SILLER</w:t>
            </w:r>
          </w:p>
          <w:p w14:paraId="781D913C" w14:textId="77777777" w:rsidR="00152D3E" w:rsidRPr="00152D3E" w:rsidRDefault="00152D3E" w:rsidP="00152D3E">
            <w:pPr>
              <w:jc w:val="center"/>
              <w:rPr>
                <w:rFonts w:eastAsia="Calibri" w:cs="Arial"/>
                <w:b/>
                <w:snapToGrid w:val="0"/>
                <w:sz w:val="24"/>
                <w:szCs w:val="24"/>
                <w:lang w:val="es-ES_tradnl"/>
              </w:rPr>
            </w:pPr>
            <w:r w:rsidRPr="00152D3E">
              <w:rPr>
                <w:rFonts w:eastAsia="Calibri" w:cs="Arial"/>
                <w:b/>
                <w:snapToGrid w:val="0"/>
                <w:sz w:val="24"/>
                <w:szCs w:val="24"/>
                <w:lang w:val="es-ES_tradnl"/>
              </w:rPr>
              <w:t>(RÚBRICA)</w:t>
            </w:r>
          </w:p>
        </w:tc>
        <w:tc>
          <w:tcPr>
            <w:tcW w:w="4820" w:type="dxa"/>
          </w:tcPr>
          <w:p w14:paraId="21599BB7" w14:textId="77777777" w:rsidR="00152D3E" w:rsidRPr="00152D3E" w:rsidRDefault="00152D3E" w:rsidP="00152D3E">
            <w:pPr>
              <w:spacing w:after="160" w:line="259" w:lineRule="auto"/>
              <w:jc w:val="center"/>
              <w:rPr>
                <w:rFonts w:eastAsia="Calibri" w:cs="Arial"/>
                <w:b/>
                <w:snapToGrid w:val="0"/>
                <w:sz w:val="24"/>
                <w:szCs w:val="24"/>
                <w:lang w:val="es-ES_tradnl"/>
              </w:rPr>
            </w:pPr>
          </w:p>
        </w:tc>
      </w:tr>
      <w:bookmarkEnd w:id="2"/>
    </w:tbl>
    <w:p w14:paraId="6D614E0C" w14:textId="77777777" w:rsidR="00152D3E" w:rsidRPr="00152D3E" w:rsidRDefault="00152D3E" w:rsidP="00152D3E">
      <w:pPr>
        <w:rPr>
          <w:lang w:val="es-ES_tradnl"/>
        </w:rPr>
      </w:pPr>
    </w:p>
    <w:sectPr w:rsidR="00152D3E" w:rsidRPr="00152D3E" w:rsidSect="000637CB">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F9F3" w14:textId="77777777" w:rsidR="003223DC" w:rsidRDefault="003223DC">
      <w:r>
        <w:separator/>
      </w:r>
    </w:p>
  </w:endnote>
  <w:endnote w:type="continuationSeparator" w:id="0">
    <w:p w14:paraId="0E483091" w14:textId="77777777" w:rsidR="003223DC" w:rsidRDefault="0032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AD1B" w14:textId="77777777" w:rsidR="003223DC" w:rsidRDefault="003223DC">
      <w:r>
        <w:separator/>
      </w:r>
    </w:p>
  </w:footnote>
  <w:footnote w:type="continuationSeparator" w:id="0">
    <w:p w14:paraId="7C38C04E" w14:textId="77777777" w:rsidR="003223DC" w:rsidRDefault="0032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559F" w14:textId="7236CB27" w:rsidR="00A2722E" w:rsidRPr="00277550" w:rsidRDefault="00A2722E" w:rsidP="00277550">
    <w:pPr>
      <w:tabs>
        <w:tab w:val="center" w:pos="4252"/>
        <w:tab w:val="right" w:pos="8504"/>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21150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5FD5177"/>
    <w:multiLevelType w:val="hybridMultilevel"/>
    <w:tmpl w:val="EFBEF5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84351A7"/>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3"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4A67A94"/>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627875"/>
    <w:multiLevelType w:val="hybridMultilevel"/>
    <w:tmpl w:val="72C8F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2"/>
  </w:num>
  <w:num w:numId="3">
    <w:abstractNumId w:val="32"/>
  </w:num>
  <w:num w:numId="4">
    <w:abstractNumId w:val="35"/>
  </w:num>
  <w:num w:numId="5">
    <w:abstractNumId w:val="18"/>
  </w:num>
  <w:num w:numId="6">
    <w:abstractNumId w:val="22"/>
  </w:num>
  <w:num w:numId="7">
    <w:abstractNumId w:val="38"/>
  </w:num>
  <w:num w:numId="8">
    <w:abstractNumId w:val="23"/>
  </w:num>
  <w:num w:numId="9">
    <w:abstractNumId w:val="30"/>
  </w:num>
  <w:num w:numId="10">
    <w:abstractNumId w:val="3"/>
  </w:num>
  <w:num w:numId="11">
    <w:abstractNumId w:val="10"/>
  </w:num>
  <w:num w:numId="12">
    <w:abstractNumId w:val="27"/>
  </w:num>
  <w:num w:numId="13">
    <w:abstractNumId w:val="7"/>
  </w:num>
  <w:num w:numId="14">
    <w:abstractNumId w:val="36"/>
  </w:num>
  <w:num w:numId="15">
    <w:abstractNumId w:val="6"/>
  </w:num>
  <w:num w:numId="16">
    <w:abstractNumId w:val="8"/>
  </w:num>
  <w:num w:numId="17">
    <w:abstractNumId w:val="29"/>
  </w:num>
  <w:num w:numId="18">
    <w:abstractNumId w:val="12"/>
  </w:num>
  <w:num w:numId="19">
    <w:abstractNumId w:val="11"/>
  </w:num>
  <w:num w:numId="20">
    <w:abstractNumId w:val="34"/>
  </w:num>
  <w:num w:numId="21">
    <w:abstractNumId w:val="19"/>
  </w:num>
  <w:num w:numId="22">
    <w:abstractNumId w:val="2"/>
  </w:num>
  <w:num w:numId="23">
    <w:abstractNumId w:val="4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3"/>
  </w:num>
  <w:num w:numId="30">
    <w:abstractNumId w:val="15"/>
  </w:num>
  <w:num w:numId="31">
    <w:abstractNumId w:val="26"/>
  </w:num>
  <w:num w:numId="32">
    <w:abstractNumId w:val="28"/>
  </w:num>
  <w:num w:numId="33">
    <w:abstractNumId w:val="1"/>
  </w:num>
  <w:num w:numId="34">
    <w:abstractNumId w:val="31"/>
  </w:num>
  <w:num w:numId="35">
    <w:abstractNumId w:val="21"/>
  </w:num>
  <w:num w:numId="36">
    <w:abstractNumId w:val="39"/>
  </w:num>
  <w:num w:numId="37">
    <w:abstractNumId w:val="24"/>
  </w:num>
  <w:num w:numId="38">
    <w:abstractNumId w:val="16"/>
  </w:num>
  <w:num w:numId="39">
    <w:abstractNumId w:val="14"/>
  </w:num>
  <w:num w:numId="40">
    <w:abstractNumId w:val="13"/>
  </w:num>
  <w:num w:numId="41">
    <w:abstractNumId w:val="20"/>
  </w:num>
  <w:num w:numId="42">
    <w:abstractNumId w:val="0"/>
  </w:num>
  <w:num w:numId="43">
    <w:abstractNumId w:val="4"/>
  </w:num>
  <w:num w:numId="44">
    <w:abstractNumId w:val="41"/>
  </w:num>
  <w:num w:numId="45">
    <w:abstractNumId w:val="17"/>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45955"/>
    <w:rsid w:val="000637CB"/>
    <w:rsid w:val="000653EC"/>
    <w:rsid w:val="000C0091"/>
    <w:rsid w:val="000C1CC7"/>
    <w:rsid w:val="00152D3E"/>
    <w:rsid w:val="001A6D5F"/>
    <w:rsid w:val="001B4318"/>
    <w:rsid w:val="001C2153"/>
    <w:rsid w:val="0020314E"/>
    <w:rsid w:val="002368D8"/>
    <w:rsid w:val="0024621C"/>
    <w:rsid w:val="002506B6"/>
    <w:rsid w:val="00251C26"/>
    <w:rsid w:val="0026352D"/>
    <w:rsid w:val="00277550"/>
    <w:rsid w:val="002D0426"/>
    <w:rsid w:val="002D6A9B"/>
    <w:rsid w:val="002F0D8E"/>
    <w:rsid w:val="002F75F6"/>
    <w:rsid w:val="00305E39"/>
    <w:rsid w:val="00320277"/>
    <w:rsid w:val="003223DC"/>
    <w:rsid w:val="0032718D"/>
    <w:rsid w:val="00332A65"/>
    <w:rsid w:val="003A37D5"/>
    <w:rsid w:val="003B28AD"/>
    <w:rsid w:val="003D1881"/>
    <w:rsid w:val="004562E7"/>
    <w:rsid w:val="004B7198"/>
    <w:rsid w:val="004D512A"/>
    <w:rsid w:val="004D68D3"/>
    <w:rsid w:val="004F4169"/>
    <w:rsid w:val="00554C84"/>
    <w:rsid w:val="005755A9"/>
    <w:rsid w:val="005B3F6C"/>
    <w:rsid w:val="006344FE"/>
    <w:rsid w:val="00686760"/>
    <w:rsid w:val="006A0812"/>
    <w:rsid w:val="006C78B9"/>
    <w:rsid w:val="0071102F"/>
    <w:rsid w:val="00713897"/>
    <w:rsid w:val="00730117"/>
    <w:rsid w:val="00737C42"/>
    <w:rsid w:val="00753E54"/>
    <w:rsid w:val="00791B5D"/>
    <w:rsid w:val="007F3F55"/>
    <w:rsid w:val="008023D2"/>
    <w:rsid w:val="0083189C"/>
    <w:rsid w:val="00846E31"/>
    <w:rsid w:val="00857869"/>
    <w:rsid w:val="00872C42"/>
    <w:rsid w:val="00891AB0"/>
    <w:rsid w:val="00894365"/>
    <w:rsid w:val="008B1D13"/>
    <w:rsid w:val="008D5F21"/>
    <w:rsid w:val="0091428F"/>
    <w:rsid w:val="00915707"/>
    <w:rsid w:val="009623A2"/>
    <w:rsid w:val="00970A50"/>
    <w:rsid w:val="00973496"/>
    <w:rsid w:val="009A1BEA"/>
    <w:rsid w:val="009B2935"/>
    <w:rsid w:val="009F7EA1"/>
    <w:rsid w:val="00A17B7B"/>
    <w:rsid w:val="00A2722E"/>
    <w:rsid w:val="00A65B80"/>
    <w:rsid w:val="00AC2DCE"/>
    <w:rsid w:val="00AC7E24"/>
    <w:rsid w:val="00AF75FC"/>
    <w:rsid w:val="00B4148F"/>
    <w:rsid w:val="00B45DD1"/>
    <w:rsid w:val="00B64F24"/>
    <w:rsid w:val="00B8222C"/>
    <w:rsid w:val="00B84689"/>
    <w:rsid w:val="00BA2D85"/>
    <w:rsid w:val="00C7395E"/>
    <w:rsid w:val="00CE67A6"/>
    <w:rsid w:val="00CE6D0F"/>
    <w:rsid w:val="00D054F6"/>
    <w:rsid w:val="00D54889"/>
    <w:rsid w:val="00D802D2"/>
    <w:rsid w:val="00D95DAC"/>
    <w:rsid w:val="00DB6CF8"/>
    <w:rsid w:val="00E24A8B"/>
    <w:rsid w:val="00E34C06"/>
    <w:rsid w:val="00EA611D"/>
    <w:rsid w:val="00F3653A"/>
    <w:rsid w:val="00F95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DE4EA9"/>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C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D0426"/>
    <w:pPr>
      <w:keepNext/>
      <w:outlineLvl w:val="0"/>
    </w:pPr>
    <w:rPr>
      <w:b/>
      <w:sz w:val="22"/>
    </w:rPr>
  </w:style>
  <w:style w:type="paragraph" w:styleId="Ttulo2">
    <w:name w:val="heading 2"/>
    <w:basedOn w:val="Normal"/>
    <w:next w:val="Normal"/>
    <w:link w:val="Ttulo2Car"/>
    <w:uiPriority w:val="99"/>
    <w:unhideWhenUsed/>
    <w:qFormat/>
    <w:rsid w:val="002D0426"/>
    <w:pPr>
      <w:keepNext/>
      <w:keepLines/>
      <w:spacing w:before="200"/>
      <w:jc w:val="left"/>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qFormat/>
    <w:rsid w:val="002D0426"/>
    <w:pPr>
      <w:keepNext/>
      <w:spacing w:line="360" w:lineRule="auto"/>
      <w:outlineLvl w:val="2"/>
    </w:pPr>
    <w:rPr>
      <w:rFonts w:eastAsia="Calibri"/>
      <w:b/>
      <w:sz w:val="36"/>
    </w:rPr>
  </w:style>
  <w:style w:type="paragraph" w:styleId="Ttulo4">
    <w:name w:val="heading 4"/>
    <w:basedOn w:val="Normal"/>
    <w:next w:val="Normal"/>
    <w:link w:val="Ttulo4Car"/>
    <w:unhideWhenUsed/>
    <w:qFormat/>
    <w:rsid w:val="002D0426"/>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unhideWhenUsed/>
    <w:qFormat/>
    <w:rsid w:val="002D0426"/>
    <w:pPr>
      <w:keepNext/>
      <w:keepLines/>
      <w:spacing w:before="200"/>
      <w:jc w:val="left"/>
      <w:outlineLvl w:val="4"/>
    </w:pPr>
    <w:rPr>
      <w:rFonts w:ascii="Cambria" w:hAnsi="Cambria"/>
      <w:color w:val="243F60"/>
      <w:lang w:val="es-ES"/>
    </w:rPr>
  </w:style>
  <w:style w:type="paragraph" w:styleId="Ttulo6">
    <w:name w:val="heading 6"/>
    <w:basedOn w:val="Normal"/>
    <w:next w:val="Normal"/>
    <w:link w:val="Ttulo6Car"/>
    <w:qFormat/>
    <w:rsid w:val="002D0426"/>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2D0426"/>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2D0426"/>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2D0426"/>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2D042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D042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D0426"/>
    <w:rPr>
      <w:rFonts w:ascii="Arial" w:eastAsia="Calibri" w:hAnsi="Arial" w:cs="Times New Roman"/>
      <w:b/>
      <w:sz w:val="36"/>
      <w:szCs w:val="20"/>
      <w:lang w:eastAsia="es-ES"/>
    </w:rPr>
  </w:style>
  <w:style w:type="character" w:customStyle="1" w:styleId="Ttulo4Car">
    <w:name w:val="Título 4 Car"/>
    <w:basedOn w:val="Fuentedeprrafopredeter"/>
    <w:link w:val="Ttulo4"/>
    <w:rsid w:val="002D042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D042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D0426"/>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2D0426"/>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2D042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2D0426"/>
    <w:rPr>
      <w:rFonts w:ascii="Arial" w:eastAsia="Calibri" w:hAnsi="Arial" w:cs="Times New Roman"/>
      <w:b/>
      <w:sz w:val="36"/>
      <w:szCs w:val="20"/>
      <w:lang w:eastAsia="es-ES"/>
    </w:rPr>
  </w:style>
  <w:style w:type="character" w:styleId="Nmerodepgina">
    <w:name w:val="page number"/>
    <w:basedOn w:val="Fuentedeprrafopredeter"/>
    <w:rsid w:val="002D0426"/>
  </w:style>
  <w:style w:type="paragraph" w:styleId="Ttulo">
    <w:name w:val="Title"/>
    <w:basedOn w:val="Normal"/>
    <w:link w:val="TtuloCar"/>
    <w:uiPriority w:val="99"/>
    <w:qFormat/>
    <w:rsid w:val="002D0426"/>
    <w:pPr>
      <w:jc w:val="center"/>
    </w:pPr>
    <w:rPr>
      <w:b/>
      <w:sz w:val="24"/>
      <w:szCs w:val="24"/>
    </w:rPr>
  </w:style>
  <w:style w:type="character" w:customStyle="1" w:styleId="TtuloCar">
    <w:name w:val="Título Car"/>
    <w:basedOn w:val="Fuentedeprrafopredeter"/>
    <w:link w:val="Ttulo"/>
    <w:uiPriority w:val="99"/>
    <w:rsid w:val="002D0426"/>
    <w:rPr>
      <w:rFonts w:ascii="Arial" w:eastAsia="Times New Roman" w:hAnsi="Arial" w:cs="Times New Roman"/>
      <w:b/>
      <w:sz w:val="24"/>
      <w:szCs w:val="24"/>
      <w:lang w:eastAsia="es-ES"/>
    </w:rPr>
  </w:style>
  <w:style w:type="paragraph" w:styleId="Prrafodelista">
    <w:name w:val="List Paragraph"/>
    <w:basedOn w:val="Normal"/>
    <w:uiPriority w:val="34"/>
    <w:qFormat/>
    <w:rsid w:val="002D0426"/>
    <w:pPr>
      <w:ind w:left="720"/>
      <w:contextualSpacing/>
    </w:pPr>
  </w:style>
  <w:style w:type="paragraph" w:styleId="Textoindependiente">
    <w:name w:val="Body Text"/>
    <w:basedOn w:val="Normal"/>
    <w:link w:val="TextoindependienteCar"/>
    <w:rsid w:val="002D0426"/>
    <w:rPr>
      <w:sz w:val="24"/>
    </w:rPr>
  </w:style>
  <w:style w:type="character" w:customStyle="1" w:styleId="TextoindependienteCar">
    <w:name w:val="Texto independiente Car"/>
    <w:basedOn w:val="Fuentedeprrafopredeter"/>
    <w:link w:val="Textoindependiente"/>
    <w:rsid w:val="002D0426"/>
    <w:rPr>
      <w:rFonts w:ascii="Arial" w:eastAsia="Times New Roman" w:hAnsi="Arial" w:cs="Times New Roman"/>
      <w:sz w:val="24"/>
      <w:szCs w:val="20"/>
      <w:lang w:eastAsia="es-ES"/>
    </w:rPr>
  </w:style>
  <w:style w:type="paragraph" w:styleId="Textoindependiente2">
    <w:name w:val="Body Text 2"/>
    <w:basedOn w:val="Normal"/>
    <w:link w:val="Textoindependiente2Car"/>
    <w:rsid w:val="002D0426"/>
    <w:rPr>
      <w:sz w:val="24"/>
    </w:rPr>
  </w:style>
  <w:style w:type="character" w:customStyle="1" w:styleId="Textoindependiente2Car">
    <w:name w:val="Texto independiente 2 Car"/>
    <w:basedOn w:val="Fuentedeprrafopredeter"/>
    <w:link w:val="Textoindependiente2"/>
    <w:rsid w:val="002D0426"/>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2D0426"/>
    <w:rPr>
      <w:rFonts w:ascii="Tahoma" w:hAnsi="Tahoma" w:cs="Tahoma"/>
      <w:sz w:val="16"/>
      <w:szCs w:val="16"/>
    </w:rPr>
  </w:style>
  <w:style w:type="character" w:customStyle="1" w:styleId="TextodegloboCar">
    <w:name w:val="Texto de globo Car"/>
    <w:basedOn w:val="Fuentedeprrafopredeter"/>
    <w:link w:val="Textodeglobo"/>
    <w:uiPriority w:val="99"/>
    <w:rsid w:val="002D0426"/>
    <w:rPr>
      <w:rFonts w:ascii="Tahoma" w:eastAsia="Times New Roman" w:hAnsi="Tahoma" w:cs="Tahoma"/>
      <w:sz w:val="16"/>
      <w:szCs w:val="16"/>
      <w:lang w:eastAsia="es-ES"/>
    </w:rPr>
  </w:style>
  <w:style w:type="paragraph" w:styleId="Listaconvietas">
    <w:name w:val="List Bullet"/>
    <w:basedOn w:val="Normal"/>
    <w:autoRedefine/>
    <w:uiPriority w:val="99"/>
    <w:rsid w:val="002D0426"/>
    <w:pPr>
      <w:numPr>
        <w:numId w:val="1"/>
      </w:numPr>
    </w:pPr>
    <w:rPr>
      <w:rFonts w:eastAsia="Calibri"/>
      <w:lang w:val="es-ES"/>
    </w:rPr>
  </w:style>
  <w:style w:type="paragraph" w:styleId="Mapadeldocumento">
    <w:name w:val="Document Map"/>
    <w:basedOn w:val="Normal"/>
    <w:link w:val="MapadeldocumentoCar"/>
    <w:uiPriority w:val="99"/>
    <w:rsid w:val="002D0426"/>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2D0426"/>
    <w:rPr>
      <w:rFonts w:ascii="Tahoma" w:eastAsia="Calibri" w:hAnsi="Tahoma" w:cs="Tahoma"/>
      <w:sz w:val="16"/>
      <w:szCs w:val="16"/>
      <w:lang w:eastAsia="es-ES"/>
    </w:rPr>
  </w:style>
  <w:style w:type="paragraph" w:customStyle="1" w:styleId="Prrafodelista1">
    <w:name w:val="Párrafo de lista1"/>
    <w:basedOn w:val="Normal"/>
    <w:uiPriority w:val="99"/>
    <w:qFormat/>
    <w:rsid w:val="002D0426"/>
    <w:pPr>
      <w:ind w:left="708"/>
    </w:pPr>
  </w:style>
  <w:style w:type="paragraph" w:styleId="Sangra3detindependiente">
    <w:name w:val="Body Text Indent 3"/>
    <w:basedOn w:val="Normal"/>
    <w:link w:val="Sangra3detindependienteCar"/>
    <w:uiPriority w:val="99"/>
    <w:rsid w:val="002D0426"/>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2D0426"/>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2D0426"/>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2D0426"/>
    <w:rPr>
      <w:rFonts w:ascii="Arial" w:eastAsia="Calibri" w:hAnsi="Arial" w:cs="Times New Roman"/>
      <w:sz w:val="20"/>
      <w:szCs w:val="20"/>
      <w:lang w:eastAsia="es-ES"/>
    </w:rPr>
  </w:style>
  <w:style w:type="character" w:styleId="Textoennegrita">
    <w:name w:val="Strong"/>
    <w:basedOn w:val="Fuentedeprrafopredeter"/>
    <w:qFormat/>
    <w:rsid w:val="002D0426"/>
    <w:rPr>
      <w:rFonts w:cs="Times New Roman"/>
      <w:b/>
      <w:bCs/>
    </w:rPr>
  </w:style>
  <w:style w:type="paragraph" w:styleId="Textoindependiente3">
    <w:name w:val="Body Text 3"/>
    <w:basedOn w:val="Normal"/>
    <w:link w:val="Textoindependiente3Car"/>
    <w:uiPriority w:val="99"/>
    <w:rsid w:val="002D0426"/>
    <w:pPr>
      <w:jc w:val="center"/>
    </w:pPr>
    <w:rPr>
      <w:rFonts w:eastAsia="Calibri"/>
      <w:b/>
      <w:bCs/>
    </w:rPr>
  </w:style>
  <w:style w:type="character" w:customStyle="1" w:styleId="Textoindependiente3Car">
    <w:name w:val="Texto independiente 3 Car"/>
    <w:basedOn w:val="Fuentedeprrafopredeter"/>
    <w:link w:val="Textoindependiente3"/>
    <w:uiPriority w:val="99"/>
    <w:rsid w:val="002D0426"/>
    <w:rPr>
      <w:rFonts w:ascii="Arial" w:eastAsia="Calibri" w:hAnsi="Arial" w:cs="Times New Roman"/>
      <w:b/>
      <w:bCs/>
      <w:sz w:val="20"/>
      <w:szCs w:val="20"/>
      <w:lang w:eastAsia="es-ES"/>
    </w:rPr>
  </w:style>
  <w:style w:type="table" w:styleId="Tablaconcuadrcula">
    <w:name w:val="Table Grid"/>
    <w:basedOn w:val="Tablanormal"/>
    <w:rsid w:val="002D04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2D0426"/>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2D0426"/>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2D0426"/>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2D0426"/>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2D0426"/>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2D0426"/>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2D0426"/>
    <w:pPr>
      <w:jc w:val="center"/>
    </w:pPr>
    <w:rPr>
      <w:b/>
      <w:bCs/>
      <w:sz w:val="24"/>
      <w:szCs w:val="24"/>
      <w:lang w:val="es-ES"/>
    </w:rPr>
  </w:style>
  <w:style w:type="character" w:customStyle="1" w:styleId="SubttuloCar">
    <w:name w:val="Subtítulo Car"/>
    <w:basedOn w:val="Fuentedeprrafopredeter"/>
    <w:link w:val="Subttulo"/>
    <w:uiPriority w:val="99"/>
    <w:rsid w:val="002D0426"/>
    <w:rPr>
      <w:rFonts w:ascii="Arial" w:eastAsia="Times New Roman" w:hAnsi="Arial" w:cs="Times New Roman"/>
      <w:b/>
      <w:bCs/>
      <w:sz w:val="24"/>
      <w:szCs w:val="24"/>
      <w:lang w:val="es-ES" w:eastAsia="es-ES"/>
    </w:rPr>
  </w:style>
  <w:style w:type="paragraph" w:customStyle="1" w:styleId="rbano">
    <w:name w:val="rbano"/>
    <w:basedOn w:val="Normal"/>
    <w:uiPriority w:val="99"/>
    <w:rsid w:val="002D0426"/>
    <w:rPr>
      <w:rFonts w:ascii="Verdana" w:hAnsi="Verdana" w:cs="Arial"/>
      <w:sz w:val="24"/>
      <w:szCs w:val="24"/>
      <w:lang w:eastAsia="es-MX"/>
    </w:rPr>
  </w:style>
  <w:style w:type="numbering" w:customStyle="1" w:styleId="Sinlista1">
    <w:name w:val="Sin lista1"/>
    <w:next w:val="Sinlista"/>
    <w:uiPriority w:val="99"/>
    <w:semiHidden/>
    <w:unhideWhenUsed/>
    <w:rsid w:val="002D0426"/>
  </w:style>
  <w:style w:type="table" w:customStyle="1" w:styleId="Tablaconcuadrcula1">
    <w:name w:val="Tabla con cuadrícula1"/>
    <w:basedOn w:val="Tablanormal"/>
    <w:next w:val="Tablaconcuadrcula"/>
    <w:rsid w:val="002D04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D0426"/>
    <w:rPr>
      <w:i/>
      <w:iCs/>
    </w:rPr>
  </w:style>
  <w:style w:type="paragraph" w:customStyle="1" w:styleId="Default">
    <w:name w:val="Default"/>
    <w:uiPriority w:val="99"/>
    <w:rsid w:val="002D042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2D0426"/>
    <w:rPr>
      <w:sz w:val="16"/>
      <w:szCs w:val="16"/>
    </w:rPr>
  </w:style>
  <w:style w:type="paragraph" w:styleId="Textocomentario">
    <w:name w:val="annotation text"/>
    <w:basedOn w:val="Normal"/>
    <w:link w:val="TextocomentarioCar"/>
    <w:uiPriority w:val="99"/>
    <w:rsid w:val="002D0426"/>
    <w:rPr>
      <w:lang w:val="es-ES_tradnl"/>
    </w:rPr>
  </w:style>
  <w:style w:type="character" w:customStyle="1" w:styleId="TextocomentarioCar">
    <w:name w:val="Texto comentario Car"/>
    <w:basedOn w:val="Fuentedeprrafopredeter"/>
    <w:link w:val="Textocomentario"/>
    <w:uiPriority w:val="99"/>
    <w:rsid w:val="002D042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2D0426"/>
    <w:rPr>
      <w:b/>
      <w:bCs/>
    </w:rPr>
  </w:style>
  <w:style w:type="character" w:customStyle="1" w:styleId="AsuntodelcomentarioCar">
    <w:name w:val="Asunto del comentario Car"/>
    <w:basedOn w:val="TextocomentarioCar"/>
    <w:link w:val="Asuntodelcomentario"/>
    <w:uiPriority w:val="99"/>
    <w:rsid w:val="002D042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D0426"/>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D0426"/>
    <w:rPr>
      <w:rFonts w:ascii="Consolas" w:eastAsia="Times New Roman" w:hAnsi="Consolas" w:cs="Consolas"/>
      <w:sz w:val="21"/>
      <w:szCs w:val="21"/>
      <w:lang w:val="es-ES_tradnl" w:eastAsia="es-ES"/>
    </w:rPr>
  </w:style>
  <w:style w:type="paragraph" w:styleId="Sinespaciado">
    <w:name w:val="No Spacing"/>
    <w:uiPriority w:val="1"/>
    <w:qFormat/>
    <w:rsid w:val="002D0426"/>
    <w:pPr>
      <w:spacing w:after="0" w:line="240" w:lineRule="auto"/>
    </w:pPr>
    <w:rPr>
      <w:rFonts w:ascii="Calibri" w:eastAsia="Calibri" w:hAnsi="Calibri" w:cs="Times New Roman"/>
    </w:rPr>
  </w:style>
  <w:style w:type="paragraph" w:styleId="NormalWeb">
    <w:name w:val="Normal (Web)"/>
    <w:basedOn w:val="Normal"/>
    <w:uiPriority w:val="99"/>
    <w:unhideWhenUsed/>
    <w:rsid w:val="002D0426"/>
    <w:pPr>
      <w:spacing w:before="100" w:beforeAutospacing="1" w:after="100" w:afterAutospacing="1"/>
      <w:jc w:val="left"/>
    </w:pPr>
    <w:rPr>
      <w:rFonts w:ascii="Times New Roman" w:hAnsi="Times New Roman"/>
      <w:color w:val="333333"/>
      <w:sz w:val="24"/>
      <w:szCs w:val="24"/>
      <w:lang w:eastAsia="es-MX"/>
    </w:rPr>
  </w:style>
  <w:style w:type="paragraph" w:customStyle="1" w:styleId="Texto">
    <w:name w:val="Texto"/>
    <w:basedOn w:val="Normal"/>
    <w:link w:val="TextoCar"/>
    <w:rsid w:val="002D0426"/>
    <w:pPr>
      <w:spacing w:after="101" w:line="216" w:lineRule="exact"/>
      <w:ind w:firstLine="288"/>
    </w:pPr>
    <w:rPr>
      <w:sz w:val="18"/>
      <w:szCs w:val="18"/>
      <w:lang w:val="es-ES" w:eastAsia="es-MX"/>
    </w:rPr>
  </w:style>
  <w:style w:type="character" w:customStyle="1" w:styleId="TextoCar">
    <w:name w:val="Texto Car"/>
    <w:link w:val="Texto"/>
    <w:locked/>
    <w:rsid w:val="002D0426"/>
    <w:rPr>
      <w:rFonts w:ascii="Arial" w:eastAsia="Times New Roman" w:hAnsi="Arial" w:cs="Times New Roman"/>
      <w:sz w:val="18"/>
      <w:szCs w:val="18"/>
      <w:lang w:val="es-ES" w:eastAsia="es-MX"/>
    </w:rPr>
  </w:style>
  <w:style w:type="paragraph" w:customStyle="1" w:styleId="P18">
    <w:name w:val="P18"/>
    <w:basedOn w:val="Normal"/>
    <w:hidden/>
    <w:uiPriority w:val="99"/>
    <w:rsid w:val="002D0426"/>
    <w:pPr>
      <w:widowControl w:val="0"/>
      <w:tabs>
        <w:tab w:val="left" w:pos="2780"/>
      </w:tabs>
      <w:adjustRightInd w:val="0"/>
      <w:jc w:val="distribute"/>
    </w:pPr>
    <w:rPr>
      <w:rFonts w:cs="Arial"/>
      <w:sz w:val="22"/>
    </w:rPr>
  </w:style>
  <w:style w:type="paragraph" w:customStyle="1" w:styleId="P37">
    <w:name w:val="P37"/>
    <w:basedOn w:val="Normal"/>
    <w:hidden/>
    <w:uiPriority w:val="99"/>
    <w:rsid w:val="002D0426"/>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2D0426"/>
    <w:pPr>
      <w:widowControl w:val="0"/>
      <w:tabs>
        <w:tab w:val="left" w:pos="2780"/>
      </w:tabs>
      <w:adjustRightInd w:val="0"/>
      <w:jc w:val="distribute"/>
    </w:pPr>
    <w:rPr>
      <w:rFonts w:cs="Arial"/>
      <w:b/>
      <w:sz w:val="22"/>
    </w:rPr>
  </w:style>
  <w:style w:type="character" w:styleId="Hipervnculo">
    <w:name w:val="Hyperlink"/>
    <w:basedOn w:val="Fuentedeprrafopredeter"/>
    <w:uiPriority w:val="99"/>
    <w:unhideWhenUsed/>
    <w:rsid w:val="002D0426"/>
    <w:rPr>
      <w:color w:val="0000FF"/>
      <w:u w:val="single"/>
    </w:rPr>
  </w:style>
  <w:style w:type="character" w:styleId="Hipervnculovisitado">
    <w:name w:val="FollowedHyperlink"/>
    <w:basedOn w:val="Fuentedeprrafopredeter"/>
    <w:uiPriority w:val="99"/>
    <w:semiHidden/>
    <w:unhideWhenUsed/>
    <w:rsid w:val="002D0426"/>
    <w:rPr>
      <w:color w:val="954F72" w:themeColor="followedHyperlink"/>
      <w:u w:val="single"/>
    </w:rPr>
  </w:style>
  <w:style w:type="character" w:customStyle="1" w:styleId="estilo10">
    <w:name w:val="estilo10"/>
    <w:basedOn w:val="Fuentedeprrafopredeter"/>
    <w:rsid w:val="002D0426"/>
  </w:style>
  <w:style w:type="character" w:customStyle="1" w:styleId="estilo21">
    <w:name w:val="estilo21"/>
    <w:basedOn w:val="Fuentedeprrafopredeter"/>
    <w:rsid w:val="002D0426"/>
  </w:style>
  <w:style w:type="character" w:customStyle="1" w:styleId="estilo9">
    <w:name w:val="estilo9"/>
    <w:basedOn w:val="Fuentedeprrafopredeter"/>
    <w:rsid w:val="002D0426"/>
  </w:style>
  <w:style w:type="character" w:customStyle="1" w:styleId="apple-converted-space">
    <w:name w:val="apple-converted-space"/>
    <w:basedOn w:val="Fuentedeprrafopredeter"/>
    <w:rsid w:val="002D0426"/>
  </w:style>
  <w:style w:type="paragraph" w:customStyle="1" w:styleId="ecxmsonormal">
    <w:name w:val="ecxmsonormal"/>
    <w:basedOn w:val="Normal"/>
    <w:rsid w:val="002D0426"/>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2D0426"/>
  </w:style>
  <w:style w:type="character" w:customStyle="1" w:styleId="Textoindependiente2Car1">
    <w:name w:val="Texto independiente 2 Car1"/>
    <w:basedOn w:val="Fuentedeprrafopredeter"/>
    <w:uiPriority w:val="99"/>
    <w:semiHidden/>
    <w:rsid w:val="002D0426"/>
  </w:style>
  <w:style w:type="character" w:customStyle="1" w:styleId="EncabezadoCar1">
    <w:name w:val="Encabezado Car1"/>
    <w:basedOn w:val="Fuentedeprrafopredeter"/>
    <w:uiPriority w:val="99"/>
    <w:semiHidden/>
    <w:rsid w:val="002D0426"/>
  </w:style>
  <w:style w:type="character" w:customStyle="1" w:styleId="PiedepginaCar1">
    <w:name w:val="Pie de página Car1"/>
    <w:basedOn w:val="Fuentedeprrafopredeter"/>
    <w:uiPriority w:val="99"/>
    <w:semiHidden/>
    <w:rsid w:val="002D0426"/>
  </w:style>
  <w:style w:type="character" w:customStyle="1" w:styleId="TextodegloboCar1">
    <w:name w:val="Texto de globo Car1"/>
    <w:basedOn w:val="Fuentedeprrafopredeter"/>
    <w:uiPriority w:val="99"/>
    <w:semiHidden/>
    <w:rsid w:val="002D0426"/>
    <w:rPr>
      <w:rFonts w:ascii="Segoe UI" w:hAnsi="Segoe UI" w:cs="Segoe UI"/>
      <w:sz w:val="18"/>
      <w:szCs w:val="18"/>
    </w:rPr>
  </w:style>
  <w:style w:type="numbering" w:customStyle="1" w:styleId="Sinlista11">
    <w:name w:val="Sin lista11"/>
    <w:next w:val="Sinlista"/>
    <w:uiPriority w:val="99"/>
    <w:semiHidden/>
    <w:unhideWhenUsed/>
    <w:rsid w:val="002D0426"/>
  </w:style>
  <w:style w:type="paragraph" w:customStyle="1" w:styleId="Puesto1">
    <w:name w:val="Puesto1"/>
    <w:basedOn w:val="Normal"/>
    <w:link w:val="PuestoCar"/>
    <w:qFormat/>
    <w:rsid w:val="002D0426"/>
    <w:pPr>
      <w:jc w:val="center"/>
    </w:pPr>
    <w:rPr>
      <w:b/>
      <w:sz w:val="24"/>
      <w:szCs w:val="24"/>
    </w:rPr>
  </w:style>
  <w:style w:type="character" w:customStyle="1" w:styleId="PuestoCar">
    <w:name w:val="Puesto Car"/>
    <w:link w:val="Puesto1"/>
    <w:rsid w:val="002D0426"/>
    <w:rPr>
      <w:rFonts w:ascii="Arial" w:eastAsia="Times New Roman" w:hAnsi="Arial" w:cs="Times New Roman"/>
      <w:b/>
      <w:sz w:val="24"/>
      <w:szCs w:val="24"/>
      <w:lang w:eastAsia="es-ES"/>
    </w:rPr>
  </w:style>
  <w:style w:type="character" w:customStyle="1" w:styleId="TtuloCar1">
    <w:name w:val="Título Car1"/>
    <w:uiPriority w:val="99"/>
    <w:locked/>
    <w:rsid w:val="002D0426"/>
    <w:rPr>
      <w:rFonts w:ascii="Arial" w:eastAsia="Times New Roman" w:hAnsi="Arial" w:cs="Times New Roman"/>
      <w:b/>
      <w:sz w:val="24"/>
      <w:szCs w:val="24"/>
      <w:lang w:eastAsia="es-ES"/>
    </w:rPr>
  </w:style>
  <w:style w:type="paragraph" w:customStyle="1" w:styleId="Cuerpo">
    <w:name w:val="Cuerpo"/>
    <w:rsid w:val="002D0426"/>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2D0426"/>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2D0426"/>
  </w:style>
  <w:style w:type="character" w:customStyle="1" w:styleId="Mencinsinresolver1">
    <w:name w:val="Mención sin resolver1"/>
    <w:basedOn w:val="Fuentedeprrafopredeter"/>
    <w:uiPriority w:val="99"/>
    <w:semiHidden/>
    <w:unhideWhenUsed/>
    <w:rsid w:val="002D0426"/>
    <w:rPr>
      <w:color w:val="605E5C"/>
      <w:shd w:val="clear" w:color="auto" w:fill="E1DFDD"/>
    </w:rPr>
  </w:style>
  <w:style w:type="table" w:customStyle="1" w:styleId="Tablaconcuadrcula2">
    <w:name w:val="Tabla con cuadrícula2"/>
    <w:basedOn w:val="Tablanormal"/>
    <w:next w:val="Tablaconcuadrcula"/>
    <w:uiPriority w:val="39"/>
    <w:rsid w:val="00152D3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8F36-F7C6-41DA-828E-0803C445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15741</Words>
  <Characters>86576</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2021-01-10T02:40:00Z</dcterms:created>
  <dcterms:modified xsi:type="dcterms:W3CDTF">2021-01-10T02:41:00Z</dcterms:modified>
</cp:coreProperties>
</file>