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39" w:rsidRPr="001576B9" w:rsidRDefault="00AC0A39" w:rsidP="00AC0A39">
      <w:pPr>
        <w:jc w:val="both"/>
        <w:rPr>
          <w:rFonts w:ascii="Arial" w:hAnsi="Arial" w:cs="Arial"/>
          <w:b/>
          <w:i/>
          <w:lang w:val="es-MX"/>
        </w:rPr>
      </w:pPr>
      <w:r w:rsidRPr="001576B9">
        <w:rPr>
          <w:rFonts w:ascii="Arial" w:hAnsi="Arial" w:cs="Arial"/>
          <w:b/>
          <w:i/>
          <w:lang w:val="es-MX"/>
        </w:rPr>
        <w:t>TEXTO ORIGINAL.</w:t>
      </w:r>
    </w:p>
    <w:p w:rsidR="00AC0A39" w:rsidRPr="001576B9" w:rsidRDefault="00AC0A39" w:rsidP="00AC0A39">
      <w:pPr>
        <w:tabs>
          <w:tab w:val="left" w:pos="8749"/>
        </w:tabs>
        <w:jc w:val="both"/>
        <w:rPr>
          <w:rFonts w:ascii="Arial" w:hAnsi="Arial" w:cs="Arial"/>
          <w:b/>
          <w:i/>
          <w:snapToGrid w:val="0"/>
          <w:lang w:val="es-MX"/>
        </w:rPr>
      </w:pPr>
    </w:p>
    <w:p w:rsidR="00AC0A39" w:rsidRPr="001576B9" w:rsidRDefault="00AC0A39" w:rsidP="00AC0A39">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martes 28</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AC0A39" w:rsidRDefault="00AC0A39" w:rsidP="00AC0A39">
      <w:pPr>
        <w:jc w:val="both"/>
        <w:rPr>
          <w:rFonts w:ascii="Arial" w:hAnsi="Arial" w:cs="Arial"/>
          <w:b/>
          <w:snapToGrid w:val="0"/>
          <w:lang w:val="es-ES_tradnl"/>
        </w:rPr>
      </w:pPr>
    </w:p>
    <w:p w:rsidR="00AC0A39" w:rsidRPr="001576B9" w:rsidRDefault="00AC0A39" w:rsidP="00AC0A39">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AC0A39" w:rsidRDefault="00AC0A39" w:rsidP="00AC0A39">
      <w:pPr>
        <w:jc w:val="both"/>
        <w:rPr>
          <w:rFonts w:ascii="Arial" w:hAnsi="Arial" w:cs="Arial"/>
          <w:b/>
          <w:snapToGrid w:val="0"/>
          <w:sz w:val="26"/>
          <w:szCs w:val="26"/>
          <w:lang w:val="es-ES_tradnl"/>
        </w:rPr>
      </w:pPr>
    </w:p>
    <w:p w:rsidR="00787760" w:rsidRDefault="00787760" w:rsidP="00787760">
      <w:pPr>
        <w:jc w:val="both"/>
        <w:rPr>
          <w:rFonts w:ascii="Arial" w:hAnsi="Arial" w:cs="Arial"/>
          <w:b/>
          <w:snapToGrid w:val="0"/>
          <w:sz w:val="22"/>
          <w:szCs w:val="22"/>
          <w:lang w:val="es-ES_tradnl"/>
        </w:rPr>
      </w:pPr>
    </w:p>
    <w:p w:rsidR="00787760" w:rsidRPr="00A214EB" w:rsidRDefault="00787760" w:rsidP="0078776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787760" w:rsidRPr="00A214EB" w:rsidRDefault="00787760" w:rsidP="00787760">
      <w:pPr>
        <w:jc w:val="both"/>
        <w:rPr>
          <w:rFonts w:ascii="Arial" w:hAnsi="Arial" w:cs="Arial"/>
          <w:b/>
          <w:snapToGrid w:val="0"/>
          <w:sz w:val="22"/>
          <w:szCs w:val="22"/>
          <w:lang w:val="es-ES_tradnl"/>
        </w:rPr>
      </w:pPr>
    </w:p>
    <w:p w:rsidR="00787760" w:rsidRPr="00A214EB" w:rsidRDefault="00787760" w:rsidP="00787760">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787760" w:rsidRPr="00A214EB" w:rsidRDefault="00787760" w:rsidP="00787760">
      <w:pPr>
        <w:widowControl w:val="0"/>
        <w:jc w:val="both"/>
        <w:rPr>
          <w:rFonts w:ascii="Arial" w:hAnsi="Arial" w:cs="Arial"/>
          <w:b/>
          <w:snapToGrid w:val="0"/>
          <w:sz w:val="22"/>
          <w:szCs w:val="22"/>
          <w:lang w:val="es-ES_tradnl"/>
        </w:rPr>
      </w:pPr>
    </w:p>
    <w:p w:rsidR="00787760" w:rsidRPr="00A214EB" w:rsidRDefault="00787760" w:rsidP="0078776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D04C9C">
        <w:rPr>
          <w:rFonts w:ascii="Arial" w:hAnsi="Arial" w:cs="Arial"/>
          <w:b/>
          <w:snapToGrid w:val="0"/>
          <w:sz w:val="22"/>
          <w:szCs w:val="22"/>
          <w:lang w:val="es-ES_tradnl"/>
        </w:rPr>
        <w:t>148</w:t>
      </w:r>
      <w:r w:rsidRPr="00A214EB">
        <w:rPr>
          <w:rFonts w:ascii="Arial" w:hAnsi="Arial" w:cs="Arial"/>
          <w:b/>
          <w:snapToGrid w:val="0"/>
          <w:sz w:val="22"/>
          <w:szCs w:val="22"/>
          <w:lang w:val="es-ES_tradnl"/>
        </w:rPr>
        <w:t xml:space="preserve">.- </w:t>
      </w:r>
    </w:p>
    <w:p w:rsidR="003416EC" w:rsidRPr="00A329FD" w:rsidRDefault="003416EC" w:rsidP="003416EC">
      <w:pPr>
        <w:jc w:val="both"/>
        <w:rPr>
          <w:rFonts w:ascii="Arial" w:hAnsi="Arial" w:cs="Arial"/>
          <w:b/>
          <w:bCs/>
          <w:sz w:val="22"/>
          <w:szCs w:val="22"/>
          <w:lang w:eastAsia="es-MX"/>
        </w:rPr>
      </w:pPr>
    </w:p>
    <w:p w:rsidR="00787760" w:rsidRDefault="00787760"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LEY DE INGRESOS DEL MUNICIPIO DE VILLA UNIÓN,</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COAHUILA DE ZARAGOZA, PARA EL EJERCICIO FISCAL D</w:t>
      </w:r>
      <w:r>
        <w:rPr>
          <w:rFonts w:ascii="Arial" w:hAnsi="Arial" w:cs="Arial"/>
          <w:b/>
          <w:bCs/>
          <w:sz w:val="22"/>
          <w:szCs w:val="22"/>
          <w:lang w:eastAsia="es-MX"/>
        </w:rPr>
        <w:t>EL AÑO 2022</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TITULO PRIMERO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DISPOSICIONES GENERALES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1.- </w:t>
      </w:r>
      <w:r w:rsidRPr="009521F4">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Villa Unión,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Forman parte de los ingresos las contribuciones, productos y aprovechamientos causados en ejercicios anteriores, pendientes de liquidación o pago.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sz w:val="22"/>
          <w:szCs w:val="22"/>
          <w:lang w:eastAsia="es-MX"/>
        </w:rPr>
        <w:t>el ejercicio fiscal del año 2022</w:t>
      </w:r>
      <w:r w:rsidRPr="009521F4">
        <w:rPr>
          <w:rFonts w:ascii="Arial" w:hAnsi="Arial" w:cs="Arial"/>
          <w:sz w:val="22"/>
          <w:szCs w:val="22"/>
          <w:lang w:eastAsia="es-MX"/>
        </w:rPr>
        <w:t>, mismos que se integran en base a los conceptos señalados a continuación:</w:t>
      </w:r>
    </w:p>
    <w:p w:rsidR="00635F3F" w:rsidRPr="009521F4" w:rsidRDefault="00635F3F" w:rsidP="00635F3F">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6736"/>
        <w:gridCol w:w="2268"/>
      </w:tblGrid>
      <w:tr w:rsidR="00635F3F" w:rsidRPr="009521F4" w:rsidTr="00635F3F">
        <w:trPr>
          <w:trHeight w:val="20"/>
        </w:trPr>
        <w:tc>
          <w:tcPr>
            <w:tcW w:w="7366" w:type="dxa"/>
            <w:gridSpan w:val="2"/>
            <w:shd w:val="clear" w:color="auto" w:fill="auto"/>
            <w:vAlign w:val="center"/>
            <w:hideMark/>
          </w:tcPr>
          <w:p w:rsidR="00635F3F" w:rsidRPr="009521F4" w:rsidRDefault="00635F3F" w:rsidP="00707642">
            <w:pPr>
              <w:rPr>
                <w:rFonts w:ascii="Arial" w:hAnsi="Arial" w:cs="Arial"/>
                <w:b/>
                <w:bCs/>
                <w:color w:val="000000"/>
                <w:sz w:val="22"/>
                <w:szCs w:val="22"/>
                <w:lang w:eastAsia="es-MX"/>
              </w:rPr>
            </w:pPr>
            <w:r w:rsidRPr="009521F4">
              <w:rPr>
                <w:rFonts w:ascii="Arial" w:hAnsi="Arial" w:cs="Arial"/>
                <w:b/>
                <w:bCs/>
                <w:color w:val="000000"/>
                <w:sz w:val="22"/>
                <w:szCs w:val="22"/>
                <w:lang w:eastAsia="es-MX"/>
              </w:rPr>
              <w:t>Presupuesto de Ingresos Contenido en la Ley de Ingresos 202</w:t>
            </w:r>
            <w:r w:rsidR="00707642">
              <w:rPr>
                <w:rFonts w:ascii="Arial" w:hAnsi="Arial" w:cs="Arial"/>
                <w:b/>
                <w:bCs/>
                <w:color w:val="000000"/>
                <w:sz w:val="22"/>
                <w:szCs w:val="22"/>
                <w:lang w:eastAsia="es-MX"/>
              </w:rPr>
              <w:t>2</w:t>
            </w:r>
          </w:p>
        </w:tc>
        <w:tc>
          <w:tcPr>
            <w:tcW w:w="2268" w:type="dxa"/>
            <w:shd w:val="clear" w:color="auto" w:fill="auto"/>
            <w:vAlign w:val="center"/>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hAnsi="Arial" w:cs="Arial"/>
                <w:b/>
                <w:bCs/>
                <w:color w:val="000000"/>
                <w:sz w:val="22"/>
                <w:szCs w:val="22"/>
                <w:lang w:eastAsia="es-MX"/>
              </w:rPr>
              <w:t>VILLA UNION</w:t>
            </w:r>
          </w:p>
        </w:tc>
      </w:tr>
      <w:tr w:rsidR="00635F3F" w:rsidRPr="009521F4" w:rsidTr="00635F3F">
        <w:trPr>
          <w:trHeight w:val="20"/>
        </w:trPr>
        <w:tc>
          <w:tcPr>
            <w:tcW w:w="7366" w:type="dxa"/>
            <w:gridSpan w:val="2"/>
            <w:shd w:val="clear" w:color="000000" w:fill="000000"/>
            <w:vAlign w:val="center"/>
            <w:hideMark/>
          </w:tcPr>
          <w:p w:rsidR="00635F3F" w:rsidRPr="009521F4" w:rsidRDefault="00635F3F" w:rsidP="00635F3F">
            <w:pPr>
              <w:rPr>
                <w:rFonts w:ascii="Arial" w:hAnsi="Arial" w:cs="Arial"/>
                <w:b/>
                <w:bCs/>
                <w:color w:val="FFFFFF"/>
                <w:sz w:val="22"/>
                <w:szCs w:val="22"/>
                <w:lang w:eastAsia="es-MX"/>
              </w:rPr>
            </w:pPr>
            <w:r w:rsidRPr="009521F4">
              <w:rPr>
                <w:rFonts w:ascii="Arial" w:hAnsi="Arial" w:cs="Arial"/>
                <w:b/>
                <w:bCs/>
                <w:color w:val="FFFFFF"/>
                <w:sz w:val="22"/>
                <w:szCs w:val="22"/>
                <w:lang w:eastAsia="es-MX"/>
              </w:rPr>
              <w:t>TOTAL DE INGRESOS</w:t>
            </w:r>
          </w:p>
        </w:tc>
        <w:tc>
          <w:tcPr>
            <w:tcW w:w="2268" w:type="dxa"/>
            <w:shd w:val="clear" w:color="000000" w:fill="000000"/>
            <w:vAlign w:val="center"/>
            <w:hideMark/>
          </w:tcPr>
          <w:p w:rsidR="00635F3F" w:rsidRPr="009521F4" w:rsidRDefault="00635F3F" w:rsidP="00635F3F">
            <w:pPr>
              <w:jc w:val="right"/>
              <w:rPr>
                <w:rFonts w:ascii="Arial" w:hAnsi="Arial" w:cs="Arial"/>
                <w:b/>
                <w:bCs/>
                <w:color w:val="FFFFFF"/>
                <w:sz w:val="22"/>
                <w:szCs w:val="22"/>
                <w:lang w:eastAsia="es-MX"/>
              </w:rPr>
            </w:pPr>
            <w:r w:rsidRPr="001F5ECB">
              <w:rPr>
                <w:rFonts w:ascii="Arial" w:hAnsi="Arial" w:cs="Arial"/>
                <w:b/>
                <w:bCs/>
                <w:color w:val="FFFFFF"/>
                <w:sz w:val="22"/>
                <w:szCs w:val="22"/>
                <w:lang w:eastAsia="es-MX"/>
              </w:rPr>
              <w:t>$36,183,511.50</w:t>
            </w:r>
          </w:p>
        </w:tc>
      </w:tr>
      <w:tr w:rsidR="00635F3F" w:rsidRPr="009521F4" w:rsidTr="00635F3F">
        <w:trPr>
          <w:trHeight w:val="6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$1,875,421.00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los Ingresos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Sobre los Ingresos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el Patrimonio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$1,828,815.00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Predial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$1,427,123.00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Adquisición de Inmuebles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$401,692.00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123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Plusvalía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la Producción, el Consumo y las Transacciones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Sobre la Producción, el Consumo y las Transacciones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al Comercio Exterior</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al Comercio Exterior</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Nóminas y Asimilables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Sobre Nóminas y Asimilables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16</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Ecológicos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161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Ecológicos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17</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Impuestos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171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Impuestos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18</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Otros Impuestos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$46,606.00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el Ejercicio de Actividades Mercantiles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$13,390.00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Prestación de Servicios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Espectáculos y Diversiones Públicas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$26,779.00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Enajenación de Bienes Muebles Usados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Loterías, Rifas y Sorteos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$6,437.00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Uso de Suelo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Para la Conservación del Pavimento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 xml:space="preserve">Otros </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Predial de Ejercicios Anteriores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192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Adquisición de Inmuebles de Ejercicios Anteriores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CUOTAS Y APORTACIONES DE SEGURIDAD SOCIAL</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Aportaciones para Fondos de Vivienda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Aportaciones para Fondos de Vivienda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Cuotas para la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Cuotas para la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Cuotas de Ahorro para el Retiro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Cuotas de Ahorro para el Retiro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Otras Cuotas y Aportaciones para la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Otras Cuotas y Aportaciones para la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Cuotas y Aportaciones de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Cuotas y Aportaciones de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CONTRIBUCIONES DE MEJORAS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$2,575.00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Contribuciones de Mejoras por Obras Públicas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$2,575.00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Gasto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Obra Pública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$1,288.00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Responsabilidad Objetiva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Mantenimiento, Mejoramiento y Equipamiento del Cuerpo de Bomberos de los Municipios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315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Mantenimiento y Conservación del Centro Histórico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Otros Servicios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Gastos de Escrituración</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Cateos Tribunales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319</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Certificados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Contribuciones de Mejoras no Comprendidas en la Ley de Ingresos Vigente, Causadas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$1,599,200.50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 por el Uso, Goce, Aprovechamiento o Explotación de Bienes de Dominio Público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$3,861.00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Arrastre y Almacenaje</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 la Ocupación de las Vías Públicas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del Uso de las Pensiones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del Uso de Otros Bienes de Dominio Público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 por Prestación de Servicios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$1,381,869.00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Agua Potable y Alcantarillado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$965,606.00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Rastros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Alumbrado Público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en Mercados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Aseo Público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$352,253.00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Seguridad Pública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en Panteones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$7,364.00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Tránsito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$51,498.00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439</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Previsión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4310</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Protección Civil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Saneamiento y Aguas Residuales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en Materia de Educación y Cultura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Servicios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Otros Derechos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$213,470.50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para Construcción</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$12,626.00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por Alineación de Predios y Asignación de Números Oficiales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para Fraccionamientos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Licencias para Establecimientos que Expendan Bebidas Alcohólicas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$102,998.00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para la Colocación y Uso de Anuncios y Carteles Publicitarios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Catastrales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$93,985.50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por Certificaciones y Legalizaciones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448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Permisos, Autorizaciones y Servicios de Control Ambiental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449</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Refrendo Anual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4410</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Constancias de no Antecedentes Penales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Derechos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Derechos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Derechos no Comprendidos en la Ley de Ingresos Vigente, Causados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5</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PRODUCTOS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$5,304.50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51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 xml:space="preserve">Productos </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$5,304.50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 la Venta o Arrendamiento de Lotes y Gavetas de los Panteones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$4,017.50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del Arrendamiento de Locales Ubicados en los Mercados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Productos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59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Productos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Productos no Comprendidos en la Ley de Ingresos Vigente, Causados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APROVECHAMIENTOS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$192,400.00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 xml:space="preserve">Aprovechamientos </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$192,400.00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Transferencia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$77,248.50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Derivados de Sanciones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$115,151.50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Aprovechamientos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Aprovechamientos por Retenciones no Aplicadas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Devoluciones de Impuestos Estatales y/o Federales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Faltas al Reglamento de Policía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Extraordinarios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Aprovechamientos Patrimoniales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Aprovechamientos Patrimoniales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Aprovechamientos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Aprovechamientos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Aprovechamientos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Aprovechamientos no Comprendidos en la Ley de Ingresos Vigente, Causados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lastRenderedPageBreak/>
              <w:t>7</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PRESTACIÓN DE SERVICIOS Y OTROS INGRESOS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Instituciones Públicas de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Instituciones Públicas de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Empresas Productivas del Estado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Empresas Productivas del Estado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y Fideicomisos No Empresariales y No Financieros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Empresariales No Financieras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Empresariales Financieras Monetarias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76</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761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Empresariales Financieras No Monetarias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77</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771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Fideicomisos Financieros Públicos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78</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los Poderes Legislativo y Judicial, y de los Órganos Autónomos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781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los Poderes Legislativo y Judicial, y de los Órganos Autónomos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Otros Ingresos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791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Ingresos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PARTICIPACIONES, APORTACIONES, CONVENIOS, INCENTIVOS DERIVADOS DE LA COLABORACIÓN FISCAL Y FONDOS DISTINTOS DE APORTACIONES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$30,116,423.00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Participaciones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$24,269,576.50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ISR Participable</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$930,481.50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Otras Participaciones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$23,339,095.00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Aportaciones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$5,846,846.50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FISM</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1F5ECB">
              <w:rPr>
                <w:rFonts w:ascii="Arial" w:hAnsi="Arial" w:cs="Arial"/>
                <w:color w:val="000000"/>
                <w:sz w:val="22"/>
                <w:szCs w:val="22"/>
                <w:lang w:eastAsia="es-MX"/>
              </w:rPr>
              <w:t>$1,628,901.00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822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FORTAMUN</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1F5ECB">
              <w:rPr>
                <w:rFonts w:ascii="Arial" w:hAnsi="Arial" w:cs="Arial"/>
                <w:color w:val="000000"/>
                <w:sz w:val="22"/>
                <w:szCs w:val="22"/>
                <w:lang w:eastAsia="es-MX"/>
              </w:rPr>
              <w:t>$4,217,945.50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Convenios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Convenios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Incentivos Derivados de la Colaboración Fiscal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Incentivos Derivados de la Colaboración Fiscal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Fondos Distintos de Aportaciones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Fondos Distintos de Aportaciones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TRANSFERENCIAS, ASIGNACIONES, SUBSIDIOS Y SUBVENCIONES, Y PENSIONES Y JUBILACIONES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1F5ECB">
              <w:rPr>
                <w:rFonts w:ascii="Arial" w:hAnsi="Arial" w:cs="Arial"/>
                <w:b/>
                <w:bCs/>
                <w:color w:val="000000"/>
                <w:sz w:val="22"/>
                <w:szCs w:val="22"/>
                <w:lang w:eastAsia="es-MX"/>
              </w:rPr>
              <w:t>$2,392,187.50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Transferencias y Asignaciones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Transferencias y Asignaciones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93</w:t>
            </w:r>
          </w:p>
          <w:p w:rsidR="00635F3F" w:rsidRPr="009521F4" w:rsidRDefault="00635F3F" w:rsidP="00635F3F">
            <w:pPr>
              <w:rPr>
                <w:rFonts w:ascii="Arial" w:hAnsi="Arial" w:cs="Arial"/>
                <w:b/>
                <w:bCs/>
                <w:color w:val="000000"/>
                <w:sz w:val="22"/>
                <w:szCs w:val="22"/>
                <w:lang w:eastAsia="es-MX"/>
              </w:rPr>
            </w:pP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Subsidios y Subvenciones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1F5ECB">
              <w:rPr>
                <w:rFonts w:ascii="Arial" w:hAnsi="Arial" w:cs="Arial"/>
                <w:b/>
                <w:bCs/>
                <w:color w:val="000000"/>
                <w:sz w:val="22"/>
                <w:szCs w:val="22"/>
                <w:lang w:eastAsia="es-MX"/>
              </w:rPr>
              <w:t>$2,392,187.50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Subsidios Federales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1F5ECB">
              <w:rPr>
                <w:rFonts w:ascii="Arial" w:hAnsi="Arial" w:cs="Arial"/>
                <w:color w:val="000000"/>
                <w:sz w:val="22"/>
                <w:szCs w:val="22"/>
                <w:lang w:eastAsia="es-MX"/>
              </w:rPr>
              <w:t>$2,392,187.50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932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FORTASEG</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Pensiones y Jubilaciones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Pensiones y Jubilaciones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97</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Transferencias del Fondo Mexicano del Petróleo para la Estabilización y el Desarrollo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971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Transferencias del Fondo Mexicano del Petróleo para la Estabilización y el Desarrollo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0</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DERIVADOS DE FINANCIAMIENTOS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Endeudamiento Interno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Deuda Pública Municipal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Endeudamiento Externo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Endeudamiento Externo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Financiamiento Interno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Financiamiento Interno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7366" w:type="dxa"/>
            <w:gridSpan w:val="2"/>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TOTAL GENERAL</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1F5ECB">
              <w:rPr>
                <w:rFonts w:ascii="Arial" w:hAnsi="Arial" w:cs="Arial"/>
                <w:b/>
                <w:bCs/>
                <w:color w:val="000000"/>
                <w:sz w:val="22"/>
                <w:szCs w:val="22"/>
                <w:lang w:eastAsia="es-MX"/>
              </w:rPr>
              <w:t>$36,183,511.50</w:t>
            </w:r>
          </w:p>
        </w:tc>
      </w:tr>
    </w:tbl>
    <w:p w:rsidR="00104015" w:rsidRDefault="00104015"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TITULO SEGUNDO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LAS CONTRIBUCIONES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PRIMERO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PREDIAL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lastRenderedPageBreak/>
        <w:t>ARTÍCULO</w:t>
      </w:r>
      <w:r w:rsidR="00F63977">
        <w:rPr>
          <w:rFonts w:ascii="Arial" w:hAnsi="Arial" w:cs="Arial"/>
          <w:b/>
          <w:bCs/>
          <w:sz w:val="22"/>
          <w:szCs w:val="22"/>
          <w:lang w:eastAsia="es-MX"/>
        </w:rPr>
        <w:t xml:space="preserve"> </w:t>
      </w:r>
      <w:r w:rsidRPr="009521F4">
        <w:rPr>
          <w:rFonts w:ascii="Arial" w:hAnsi="Arial" w:cs="Arial"/>
          <w:b/>
          <w:bCs/>
          <w:sz w:val="22"/>
          <w:szCs w:val="22"/>
          <w:lang w:eastAsia="es-MX"/>
        </w:rPr>
        <w:t>2.-</w:t>
      </w:r>
      <w:r w:rsidRPr="009521F4">
        <w:rPr>
          <w:rFonts w:ascii="Arial" w:hAnsi="Arial" w:cs="Arial"/>
          <w:sz w:val="22"/>
          <w:szCs w:val="22"/>
          <w:lang w:eastAsia="es-MX"/>
        </w:rPr>
        <w:t>El Impuesto Predial se pagará con las tasas siguientes:</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Sobre los predios urbanos 4 al millar anual.</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 Sobre los predios rústicos 1.5 al millar anual.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En ningún caso el monto del impue</w:t>
      </w:r>
      <w:r>
        <w:rPr>
          <w:rFonts w:ascii="Arial" w:hAnsi="Arial" w:cs="Arial"/>
          <w:sz w:val="22"/>
          <w:szCs w:val="22"/>
          <w:lang w:eastAsia="es-MX"/>
        </w:rPr>
        <w:t>sto predial será inferior a $ 26.5</w:t>
      </w:r>
      <w:r w:rsidRPr="009521F4">
        <w:rPr>
          <w:rFonts w:ascii="Arial" w:hAnsi="Arial" w:cs="Arial"/>
          <w:sz w:val="22"/>
          <w:szCs w:val="22"/>
          <w:lang w:eastAsia="es-MX"/>
        </w:rPr>
        <w:t xml:space="preserve">0 por bimestre.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IV.-Las personas físicas y morales que cubran en una sola emisión la cuota anual del impuesto predial, se les otorgaran los incentivos que a continuación se mencionan: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1.- El equivalente al 15% del monto del impuesto que se cause, cuando el pago se realice en el mes de enero</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2.- El equivalente al 10% del monto del impuesto que se cause, cuando el pago se realice durante el mes de febrero.</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3.- El equivalente al 5% del monto del impuesto que se cause, cuando el pago se realice durante el mes de marzo.</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 xml:space="preserve">4.- El incentivo que se otorga no es aplicable cuando se realicen pagos bimestrales.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 Se otorgará un incentivo equivalente al 50% del impuesto anual que se cause, a los pensionados, jubilados, adultos mayores y personas con discapacidad, que sean propietarios de predios urbanos y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Para tener derecho al incentivo a que se refiere el presente artículo, deberá cumplir con los siguientes requisitos: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r w:rsidRPr="009521F4">
        <w:rPr>
          <w:rFonts w:ascii="Arial" w:hAnsi="Arial" w:cs="Arial"/>
          <w:color w:val="000000"/>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Que el predio respecto del que se otorga el incentivo, sea el que tenga señalado en su domicilio y este registrado a su nombre.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El incentivo que se otorga en el presente artículo, no es aplicable cuando se realicen pagos bimestrales.</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Los estímulos de recargos a pensionados y jubilados, personas de escasos recursos, personas con discapacidad, serán exclusivamente de la casa habitación en que tengan señalado su domicilio. </w:t>
      </w:r>
    </w:p>
    <w:p w:rsidR="00635F3F" w:rsidRPr="009521F4" w:rsidRDefault="00635F3F" w:rsidP="00635F3F">
      <w:pPr>
        <w:rPr>
          <w:rFonts w:ascii="Arial" w:hAnsi="Arial" w:cs="Arial"/>
          <w:sz w:val="22"/>
          <w:szCs w:val="22"/>
          <w:lang w:eastAsia="es-MX"/>
        </w:rPr>
      </w:pPr>
      <w:r w:rsidRPr="009521F4">
        <w:rPr>
          <w:rFonts w:ascii="Arial" w:hAnsi="Arial" w:cs="Arial"/>
          <w:b/>
          <w:bCs/>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SEGUNDO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ADQUISICION DE INMUEBLES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 </w:t>
      </w:r>
      <w:r w:rsidRPr="009521F4">
        <w:rPr>
          <w:rFonts w:ascii="Arial" w:hAnsi="Arial" w:cs="Arial"/>
          <w:sz w:val="22"/>
          <w:szCs w:val="22"/>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Se pagará aplicando la tasa del 3% sobre la base gravable prevista en el Código Financiero para los Municipios del Estado de Coahuila de Zaragoza.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Tratándose de adquisiciones por medio de donación o herencia entre parientes en primer grado y en línea recta ascendente o descendentes, se cubrirá el Impuesto a que se refiere este capítulo a razón del 1.5% sobre el valor catastral del inmueble.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Para efectos de este artículo, se considerará como unidad habitacional tipo popular, aquella en que el terreno no exceda de 200 metros cuadrados y tenga una construcción inferior a 105 metros cuadrados.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TERCERO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EL EJERCICIO DE ACTIVIDADES MERCANTILES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 </w:t>
      </w:r>
      <w:r w:rsidRPr="009521F4">
        <w:rPr>
          <w:rFonts w:ascii="Arial" w:hAnsi="Arial" w:cs="Arial"/>
          <w:sz w:val="22"/>
          <w:szCs w:val="22"/>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Este Impuesto se pagará de acuerdo a las tasas y cuotas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Comerciantes esta</w:t>
      </w:r>
      <w:r>
        <w:rPr>
          <w:rFonts w:ascii="Arial" w:hAnsi="Arial" w:cs="Arial"/>
          <w:sz w:val="22"/>
          <w:szCs w:val="22"/>
          <w:lang w:eastAsia="es-MX"/>
        </w:rPr>
        <w:t>blecidos en ropa y calzado $ 688</w:t>
      </w:r>
      <w:r w:rsidRPr="009521F4">
        <w:rPr>
          <w:rFonts w:ascii="Arial" w:hAnsi="Arial" w:cs="Arial"/>
          <w:sz w:val="22"/>
          <w:szCs w:val="22"/>
          <w:lang w:eastAsia="es-MX"/>
        </w:rPr>
        <w:t>.50 anual.</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Comerciantes ambulantes: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707642">
      <w:pPr>
        <w:ind w:left="426" w:hanging="426"/>
        <w:jc w:val="both"/>
        <w:rPr>
          <w:rFonts w:ascii="Arial" w:hAnsi="Arial" w:cs="Arial"/>
          <w:sz w:val="22"/>
          <w:szCs w:val="22"/>
          <w:lang w:eastAsia="es-MX"/>
        </w:rPr>
      </w:pPr>
      <w:r w:rsidRPr="009521F4">
        <w:rPr>
          <w:rFonts w:ascii="Arial" w:hAnsi="Arial" w:cs="Arial"/>
          <w:sz w:val="22"/>
          <w:szCs w:val="22"/>
          <w:lang w:eastAsia="es-MX"/>
        </w:rPr>
        <w:t xml:space="preserve">1.- Que expendan habitualmente en la vía pública, mercancía que </w:t>
      </w:r>
      <w:r>
        <w:rPr>
          <w:rFonts w:ascii="Arial" w:hAnsi="Arial" w:cs="Arial"/>
          <w:sz w:val="22"/>
          <w:szCs w:val="22"/>
          <w:lang w:eastAsia="es-MX"/>
        </w:rPr>
        <w:t xml:space="preserve">no sea para consumo humano  </w:t>
      </w:r>
      <w:r w:rsidR="00707642">
        <w:rPr>
          <w:rFonts w:ascii="Arial" w:hAnsi="Arial" w:cs="Arial"/>
          <w:sz w:val="22"/>
          <w:szCs w:val="22"/>
          <w:lang w:eastAsia="es-MX"/>
        </w:rPr>
        <w:t>$</w:t>
      </w:r>
      <w:r>
        <w:rPr>
          <w:rFonts w:ascii="Arial" w:hAnsi="Arial" w:cs="Arial"/>
          <w:sz w:val="22"/>
          <w:szCs w:val="22"/>
          <w:lang w:eastAsia="es-MX"/>
        </w:rPr>
        <w:t>382.5</w:t>
      </w:r>
      <w:r w:rsidRPr="009521F4">
        <w:rPr>
          <w:rFonts w:ascii="Arial" w:hAnsi="Arial" w:cs="Arial"/>
          <w:sz w:val="22"/>
          <w:szCs w:val="22"/>
          <w:lang w:eastAsia="es-MX"/>
        </w:rPr>
        <w:t xml:space="preserve">0 anual.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Que expendan habitualmente en la vía pública mercancía para consumo humano:</w:t>
      </w:r>
    </w:p>
    <w:p w:rsidR="00635F3F" w:rsidRPr="009521F4" w:rsidRDefault="00635F3F" w:rsidP="00707642">
      <w:pPr>
        <w:ind w:left="426" w:hanging="142"/>
        <w:jc w:val="both"/>
        <w:rPr>
          <w:rFonts w:ascii="Arial" w:hAnsi="Arial" w:cs="Arial"/>
          <w:sz w:val="22"/>
          <w:szCs w:val="22"/>
          <w:lang w:eastAsia="es-MX"/>
        </w:rPr>
      </w:pPr>
      <w:r w:rsidRPr="009521F4">
        <w:rPr>
          <w:rFonts w:ascii="Arial" w:hAnsi="Arial" w:cs="Arial"/>
          <w:sz w:val="22"/>
          <w:szCs w:val="22"/>
          <w:lang w:eastAsia="es-MX"/>
        </w:rPr>
        <w:t>a). - Por aguas frescas, frutas y</w:t>
      </w:r>
      <w:r>
        <w:rPr>
          <w:rFonts w:ascii="Arial" w:hAnsi="Arial" w:cs="Arial"/>
          <w:sz w:val="22"/>
          <w:szCs w:val="22"/>
          <w:lang w:eastAsia="es-MX"/>
        </w:rPr>
        <w:t xml:space="preserve"> rebanados, dulces y otros $ 840.5</w:t>
      </w:r>
      <w:r w:rsidRPr="009521F4">
        <w:rPr>
          <w:rFonts w:ascii="Arial" w:hAnsi="Arial" w:cs="Arial"/>
          <w:sz w:val="22"/>
          <w:szCs w:val="22"/>
          <w:lang w:eastAsia="es-MX"/>
        </w:rPr>
        <w:t>0 anual.</w:t>
      </w:r>
    </w:p>
    <w:p w:rsidR="00635F3F" w:rsidRPr="009521F4" w:rsidRDefault="00635F3F" w:rsidP="00707642">
      <w:pPr>
        <w:ind w:left="426" w:hanging="142"/>
        <w:jc w:val="both"/>
        <w:rPr>
          <w:rFonts w:ascii="Arial" w:hAnsi="Arial" w:cs="Arial"/>
          <w:sz w:val="22"/>
          <w:szCs w:val="22"/>
          <w:lang w:eastAsia="es-MX"/>
        </w:rPr>
      </w:pPr>
      <w:r w:rsidRPr="009521F4">
        <w:rPr>
          <w:rFonts w:ascii="Arial" w:hAnsi="Arial" w:cs="Arial"/>
          <w:sz w:val="22"/>
          <w:szCs w:val="22"/>
          <w:lang w:eastAsia="es-MX"/>
        </w:rPr>
        <w:t xml:space="preserve">b). - Por alimentos preparados, tales como tortas, </w:t>
      </w:r>
      <w:r>
        <w:rPr>
          <w:rFonts w:ascii="Arial" w:hAnsi="Arial" w:cs="Arial"/>
          <w:sz w:val="22"/>
          <w:szCs w:val="22"/>
          <w:lang w:eastAsia="es-MX"/>
        </w:rPr>
        <w:t>tacos, lonches y similares $1,033.0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Que expendan habitua</w:t>
      </w:r>
      <w:r>
        <w:rPr>
          <w:rFonts w:ascii="Arial" w:hAnsi="Arial" w:cs="Arial"/>
          <w:sz w:val="22"/>
          <w:szCs w:val="22"/>
          <w:lang w:eastAsia="es-MX"/>
        </w:rPr>
        <w:t>lmente en puestos semifijos $1,051.0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IV- Que expendan habitualmente en puestos fij</w:t>
      </w:r>
      <w:r>
        <w:rPr>
          <w:rFonts w:ascii="Arial" w:hAnsi="Arial" w:cs="Arial"/>
          <w:sz w:val="22"/>
          <w:szCs w:val="22"/>
          <w:lang w:eastAsia="es-MX"/>
        </w:rPr>
        <w:t>os $ 1,262.5</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V.- Comerciantes eventuales que expendan las mercancías citadas </w:t>
      </w:r>
      <w:r>
        <w:rPr>
          <w:rFonts w:ascii="Arial" w:hAnsi="Arial" w:cs="Arial"/>
          <w:sz w:val="22"/>
          <w:szCs w:val="22"/>
          <w:lang w:eastAsia="es-MX"/>
        </w:rPr>
        <w:t>en los numerales anteriores $ 56</w:t>
      </w:r>
      <w:r w:rsidRPr="009521F4">
        <w:rPr>
          <w:rFonts w:ascii="Arial" w:hAnsi="Arial" w:cs="Arial"/>
          <w:sz w:val="22"/>
          <w:szCs w:val="22"/>
          <w:lang w:eastAsia="es-MX"/>
        </w:rPr>
        <w:t>.50 diarios.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Tianguis</w:t>
      </w:r>
      <w:r>
        <w:rPr>
          <w:rFonts w:ascii="Arial" w:hAnsi="Arial" w:cs="Arial"/>
          <w:sz w:val="22"/>
          <w:szCs w:val="22"/>
          <w:lang w:eastAsia="es-MX"/>
        </w:rPr>
        <w:t>, Mercados Rodantes y otros $ 56</w:t>
      </w:r>
      <w:r w:rsidRPr="009521F4">
        <w:rPr>
          <w:rFonts w:ascii="Arial" w:hAnsi="Arial" w:cs="Arial"/>
          <w:sz w:val="22"/>
          <w:szCs w:val="22"/>
          <w:lang w:eastAsia="es-MX"/>
        </w:rPr>
        <w:t xml:space="preserve">.50 diarios.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En Ferias</w:t>
      </w:r>
      <w:r>
        <w:rPr>
          <w:rFonts w:ascii="Arial" w:hAnsi="Arial" w:cs="Arial"/>
          <w:sz w:val="22"/>
          <w:szCs w:val="22"/>
          <w:lang w:eastAsia="es-MX"/>
        </w:rPr>
        <w:t>, Fiestas, Verbenas y otros $ 56</w:t>
      </w:r>
      <w:r w:rsidRPr="009521F4">
        <w:rPr>
          <w:rFonts w:ascii="Arial" w:hAnsi="Arial" w:cs="Arial"/>
          <w:sz w:val="22"/>
          <w:szCs w:val="22"/>
          <w:lang w:eastAsia="es-MX"/>
        </w:rPr>
        <w:t>.50 diarios</w:t>
      </w:r>
      <w:r w:rsidRPr="009521F4">
        <w:rPr>
          <w:rFonts w:ascii="Arial" w:hAnsi="Arial" w:cs="Arial"/>
          <w:i/>
          <w:iCs/>
          <w:sz w:val="22"/>
          <w:szCs w:val="22"/>
          <w:lang w:eastAsia="es-MX"/>
        </w:rPr>
        <w:t xml:space="preserve">.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CUARTO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ESPECTACULOS Y DIVERSIONES PÚBLICAS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F63977">
      <w:pPr>
        <w:jc w:val="both"/>
        <w:rPr>
          <w:rFonts w:ascii="Arial" w:hAnsi="Arial" w:cs="Arial"/>
          <w:b/>
          <w:bCs/>
          <w:sz w:val="22"/>
          <w:szCs w:val="22"/>
          <w:lang w:eastAsia="es-MX"/>
        </w:rPr>
      </w:pPr>
      <w:r w:rsidRPr="009521F4">
        <w:rPr>
          <w:rFonts w:ascii="Arial" w:hAnsi="Arial" w:cs="Arial"/>
          <w:b/>
          <w:bCs/>
          <w:sz w:val="22"/>
          <w:szCs w:val="22"/>
          <w:lang w:eastAsia="es-MX"/>
        </w:rPr>
        <w:t>ARTÍCULO 5</w:t>
      </w:r>
      <w:r w:rsidRPr="009521F4">
        <w:rPr>
          <w:rFonts w:ascii="Arial" w:hAnsi="Arial" w:cs="Arial"/>
          <w:sz w:val="22"/>
          <w:szCs w:val="22"/>
          <w:lang w:eastAsia="es-MX"/>
        </w:rPr>
        <w:t>.- El Impuesto Sobre Espectáculos y Diversiones Públicas, se pagará de conformidad a los conceptos, tasas y cuotas siguientes:</w:t>
      </w:r>
    </w:p>
    <w:p w:rsidR="00635F3F" w:rsidRPr="009521F4" w:rsidRDefault="00635F3F" w:rsidP="00F63977">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F</w:t>
      </w:r>
      <w:r>
        <w:rPr>
          <w:rFonts w:ascii="Arial" w:hAnsi="Arial" w:cs="Arial"/>
          <w:sz w:val="22"/>
          <w:szCs w:val="22"/>
          <w:lang w:eastAsia="es-MX"/>
        </w:rPr>
        <w:t>unciones de Circo y Carpas $ 137.0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Funciones de Teatro 4% sobre ingresos brutos.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Carreras de Caballos 2% sobre ingresos brutos, previa autorización de la Secretaría de Gobernación.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 Bailes con fines de lucro 12% sobre ingresos brutos.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Pr>
          <w:rFonts w:ascii="Arial" w:hAnsi="Arial" w:cs="Arial"/>
          <w:sz w:val="22"/>
          <w:szCs w:val="22"/>
          <w:lang w:eastAsia="es-MX"/>
        </w:rPr>
        <w:t>V.- Bailes Particulares $ 515</w:t>
      </w:r>
      <w:r w:rsidRPr="009521F4">
        <w:rPr>
          <w:rFonts w:ascii="Arial" w:hAnsi="Arial" w:cs="Arial"/>
          <w:sz w:val="22"/>
          <w:szCs w:val="22"/>
          <w:lang w:eastAsia="es-MX"/>
        </w:rPr>
        <w:t>.50. En los casos de que el Baile Particular sea organizado con objeto de recabar fondos para fines de beneficencia, no se realizará cobro alguno.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Ferias 16% sobre el ingreso bruto.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Charreadas y Jaripeos 12% sobre el ingreso bruto.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Eventos Deportivos un 6% sobre ingresos brutos.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IX.- Eventos Culturales no se realizará cobro alguno.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X.- Presentaciones Artísticas 6% sobre ingresos brutos.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XI.- Funciones de Box, Lucha Libre otros 6% sobre ingresos brutos.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XII.- Kermeses $ 96</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XIII.- Eventos donde participen Orquestas, Conjuntos o Grupos similares Locales, pagarán el 6% del monto del contrato. Los Foráneos, pagarán un 12% sobre contrato, en éste caso, el contratante será responsable solidario del pago del Impuesto.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XIV.- Cuando se sustituya la música viva por aparatos electro-musicales para un even</w:t>
      </w:r>
      <w:r>
        <w:rPr>
          <w:rFonts w:ascii="Arial" w:hAnsi="Arial" w:cs="Arial"/>
          <w:sz w:val="22"/>
          <w:szCs w:val="22"/>
          <w:lang w:eastAsia="es-MX"/>
        </w:rPr>
        <w:t>to, se pagará una cuota de $ 470.5</w:t>
      </w:r>
      <w:r w:rsidRPr="009521F4">
        <w:rPr>
          <w:rFonts w:ascii="Arial" w:hAnsi="Arial" w:cs="Arial"/>
          <w:sz w:val="22"/>
          <w:szCs w:val="22"/>
          <w:lang w:eastAsia="es-MX"/>
        </w:rPr>
        <w:t xml:space="preserve">0.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XV.- Bailes familiares $ 412</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QUINTO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LOTERIAS, RIFAS Y SORTEOS</w:t>
      </w:r>
    </w:p>
    <w:p w:rsidR="00635F3F" w:rsidRPr="009521F4" w:rsidRDefault="00635F3F" w:rsidP="00635F3F">
      <w:pPr>
        <w:rPr>
          <w:rFonts w:ascii="Arial" w:hAnsi="Arial" w:cs="Arial"/>
          <w:b/>
          <w:bCs/>
          <w:sz w:val="22"/>
          <w:szCs w:val="22"/>
          <w:lang w:eastAsia="es-MX"/>
        </w:rPr>
      </w:pPr>
    </w:p>
    <w:p w:rsidR="00635F3F" w:rsidRPr="009521F4" w:rsidRDefault="00635F3F" w:rsidP="00635F3F">
      <w:pPr>
        <w:shd w:val="clear" w:color="auto" w:fill="FFFFFF"/>
        <w:jc w:val="both"/>
        <w:rPr>
          <w:rFonts w:ascii="Arial" w:hAnsi="Arial" w:cs="Arial"/>
          <w:sz w:val="22"/>
          <w:szCs w:val="22"/>
        </w:rPr>
      </w:pPr>
      <w:r w:rsidRPr="009521F4">
        <w:rPr>
          <w:rFonts w:ascii="Arial" w:hAnsi="Arial" w:cs="Arial"/>
          <w:b/>
          <w:bCs/>
          <w:sz w:val="22"/>
          <w:szCs w:val="22"/>
          <w:lang w:eastAsia="es-MX"/>
        </w:rPr>
        <w:t xml:space="preserve">ARTÍCULO 6.- </w:t>
      </w:r>
      <w:r w:rsidRPr="009521F4">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SEXTO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LAS CONTRIBUCIONES ESPECIALES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LA CONTRIBUCION POR GASTO</w:t>
      </w:r>
    </w:p>
    <w:p w:rsidR="00635F3F" w:rsidRPr="009521F4" w:rsidRDefault="00635F3F" w:rsidP="00635F3F">
      <w:pPr>
        <w:rPr>
          <w:rFonts w:ascii="Arial" w:hAnsi="Arial" w:cs="Arial"/>
          <w:b/>
          <w:bCs/>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ARTÍCULO 7.-</w:t>
      </w:r>
      <w:r w:rsidRPr="009521F4">
        <w:rPr>
          <w:rFonts w:ascii="Arial" w:hAnsi="Arial" w:cs="Arial"/>
          <w:sz w:val="22"/>
          <w:szCs w:val="22"/>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OBRA PÚBLICA</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ARTÍCULO 8.-</w:t>
      </w:r>
      <w:r w:rsidRPr="009521F4">
        <w:rPr>
          <w:rFonts w:ascii="Arial" w:hAnsi="Arial" w:cs="Arial"/>
          <w:sz w:val="22"/>
          <w:szCs w:val="22"/>
          <w:lang w:eastAsia="es-MX"/>
        </w:rPr>
        <w:t xml:space="preserve">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RESPONSABILIDAD OBJETIVA</w:t>
      </w:r>
    </w:p>
    <w:p w:rsidR="00635F3F" w:rsidRPr="009521F4" w:rsidRDefault="00635F3F" w:rsidP="00635F3F">
      <w:pPr>
        <w:rPr>
          <w:rFonts w:ascii="Arial" w:hAnsi="Arial" w:cs="Arial"/>
          <w:b/>
          <w:bCs/>
          <w:sz w:val="22"/>
          <w:szCs w:val="22"/>
          <w:lang w:eastAsia="es-MX"/>
        </w:rPr>
      </w:pPr>
    </w:p>
    <w:p w:rsidR="00635F3F"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ARTÍCULO 9.-</w:t>
      </w:r>
      <w:r w:rsidRPr="009521F4">
        <w:rPr>
          <w:rFonts w:ascii="Arial" w:hAnsi="Arial" w:cs="Arial"/>
          <w:sz w:val="22"/>
          <w:szCs w:val="22"/>
          <w:lang w:eastAsia="es-MX"/>
        </w:rPr>
        <w:t xml:space="preserve"> Es objeto de esta contribución la realización de actividades que dañen o deterioren bienes del dominio público propiedad del municipio, tales como: instalaciones, infraestructura caminera, </w:t>
      </w:r>
      <w:r w:rsidRPr="009521F4">
        <w:rPr>
          <w:rFonts w:ascii="Arial" w:hAnsi="Arial" w:cs="Arial"/>
          <w:sz w:val="22"/>
          <w:szCs w:val="22"/>
          <w:lang w:eastAsia="es-MX"/>
        </w:rPr>
        <w:lastRenderedPageBreak/>
        <w:t>hidráulica y de servicios, de uso comunitario y beneficio social y se pagará en la Tesorería Municipal, dentro de los quince días siguientes en que se notifique al contribuyente el resultado de la cuantificación de los daños o deterioros causados.</w:t>
      </w:r>
    </w:p>
    <w:p w:rsidR="00787760" w:rsidRDefault="00787760" w:rsidP="00635F3F">
      <w:pPr>
        <w:jc w:val="both"/>
        <w:rPr>
          <w:rFonts w:ascii="Arial" w:hAnsi="Arial" w:cs="Arial"/>
          <w:sz w:val="22"/>
          <w:szCs w:val="22"/>
          <w:lang w:eastAsia="es-MX"/>
        </w:rPr>
      </w:pPr>
    </w:p>
    <w:p w:rsidR="00787760" w:rsidRDefault="00787760" w:rsidP="00635F3F">
      <w:pPr>
        <w:jc w:val="both"/>
        <w:rPr>
          <w:rFonts w:ascii="Arial" w:hAnsi="Arial" w:cs="Arial"/>
          <w:sz w:val="22"/>
          <w:szCs w:val="22"/>
          <w:lang w:eastAsia="es-MX"/>
        </w:rPr>
      </w:pPr>
    </w:p>
    <w:p w:rsidR="00787760" w:rsidRPr="009521F4" w:rsidRDefault="00787760" w:rsidP="00635F3F">
      <w:pPr>
        <w:jc w:val="both"/>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SEPTIMO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DERECHOS POR LA PRESTACION DE SERVICIOS PUBLICOS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AGUA POTABLE Y ALCANTARILLADO</w:t>
      </w:r>
    </w:p>
    <w:p w:rsidR="00635F3F" w:rsidRPr="009521F4" w:rsidRDefault="00635F3F" w:rsidP="00635F3F">
      <w:pPr>
        <w:rPr>
          <w:rFonts w:ascii="Arial" w:hAnsi="Arial" w:cs="Arial"/>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10.- </w:t>
      </w:r>
      <w:r w:rsidRPr="009521F4">
        <w:rPr>
          <w:rFonts w:ascii="Arial" w:hAnsi="Arial" w:cs="Arial"/>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Para los servicios de agua potable y drenaje para uso doméstico en casa habitación se cobrará de acuerdo a las siguientes tarifas: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Conexión y contrato de tomas de agua y drenaje se cobrarán de acuerdo a lo siguiente:</w:t>
      </w:r>
    </w:p>
    <w:p w:rsidR="00635F3F" w:rsidRPr="009521F4" w:rsidRDefault="00635F3F" w:rsidP="00635F3F">
      <w:pPr>
        <w:rPr>
          <w:rFonts w:ascii="Arial" w:hAnsi="Arial" w:cs="Arial"/>
          <w:sz w:val="22"/>
          <w:szCs w:val="22"/>
          <w:lang w:eastAsia="es-MX"/>
        </w:rPr>
      </w:pPr>
    </w:p>
    <w:tbl>
      <w:tblPr>
        <w:tblW w:w="7792" w:type="dxa"/>
        <w:jc w:val="center"/>
        <w:tblLayout w:type="fixed"/>
        <w:tblCellMar>
          <w:left w:w="70" w:type="dxa"/>
          <w:right w:w="70" w:type="dxa"/>
        </w:tblCellMar>
        <w:tblLook w:val="04A0" w:firstRow="1" w:lastRow="0" w:firstColumn="1" w:lastColumn="0" w:noHBand="0" w:noVBand="1"/>
      </w:tblPr>
      <w:tblGrid>
        <w:gridCol w:w="5949"/>
        <w:gridCol w:w="1843"/>
      </w:tblGrid>
      <w:tr w:rsidR="00635F3F" w:rsidRPr="009521F4" w:rsidTr="00707642">
        <w:trPr>
          <w:trHeight w:val="17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CONTRATOS DE AGUA POTABLE Y DRENAJE EN TERRACERIA</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TIPO DE USUARIO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hAnsi="Arial" w:cs="Arial"/>
                <w:b/>
                <w:bCs/>
                <w:color w:val="000000"/>
                <w:sz w:val="22"/>
                <w:szCs w:val="22"/>
                <w:lang w:eastAsia="es-MX"/>
              </w:rPr>
              <w:t>MONTO</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rPr>
              <w:t>$   53</w:t>
            </w:r>
            <w:r w:rsidRPr="009521F4">
              <w:rPr>
                <w:rFonts w:ascii="Arial" w:hAnsi="Arial" w:cs="Arial"/>
                <w:color w:val="000000"/>
                <w:sz w:val="22"/>
                <w:szCs w:val="22"/>
              </w:rPr>
              <w:t>2.50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rPr>
            </w:pPr>
            <w:r w:rsidRPr="009521F4">
              <w:rPr>
                <w:rFonts w:ascii="Arial" w:hAnsi="Arial" w:cs="Arial"/>
                <w:color w:val="000000"/>
                <w:sz w:val="22"/>
                <w:szCs w:val="22"/>
              </w:rPr>
              <w:t xml:space="preserve">$  </w:t>
            </w:r>
            <w:r>
              <w:rPr>
                <w:rFonts w:ascii="Arial" w:hAnsi="Arial" w:cs="Arial"/>
                <w:color w:val="000000"/>
                <w:sz w:val="22"/>
                <w:szCs w:val="22"/>
              </w:rPr>
              <w:t xml:space="preserve"> 665.5</w:t>
            </w:r>
            <w:r w:rsidRPr="009521F4">
              <w:rPr>
                <w:rFonts w:ascii="Arial" w:hAnsi="Arial" w:cs="Arial"/>
                <w:color w:val="000000"/>
                <w:sz w:val="22"/>
                <w:szCs w:val="22"/>
              </w:rPr>
              <w:t>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rPr>
            </w:pPr>
            <w:r>
              <w:rPr>
                <w:rFonts w:ascii="Arial" w:hAnsi="Arial" w:cs="Arial"/>
                <w:color w:val="000000"/>
                <w:sz w:val="22"/>
                <w:szCs w:val="22"/>
              </w:rPr>
              <w:t>$   798</w:t>
            </w:r>
            <w:r w:rsidRPr="009521F4">
              <w:rPr>
                <w:rFonts w:ascii="Arial" w:hAnsi="Arial" w:cs="Arial"/>
                <w:color w:val="000000"/>
                <w:sz w:val="22"/>
                <w:szCs w:val="22"/>
              </w:rPr>
              <w:t>.50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rPr>
            </w:pPr>
            <w:r>
              <w:rPr>
                <w:rFonts w:ascii="Arial" w:hAnsi="Arial" w:cs="Arial"/>
                <w:color w:val="000000"/>
                <w:sz w:val="22"/>
                <w:szCs w:val="22"/>
              </w:rPr>
              <w:t>$   958</w:t>
            </w:r>
            <w:r w:rsidRPr="009521F4">
              <w:rPr>
                <w:rFonts w:ascii="Arial" w:hAnsi="Arial" w:cs="Arial"/>
                <w:color w:val="000000"/>
                <w:sz w:val="22"/>
                <w:szCs w:val="22"/>
              </w:rPr>
              <w:t>.50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CONTRATO DE DRENAJE COMERCIAL E INDUSTRIAL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5F3F" w:rsidRPr="009521F4" w:rsidRDefault="00635F3F" w:rsidP="00635F3F">
            <w:pPr>
              <w:jc w:val="right"/>
              <w:rPr>
                <w:rFonts w:ascii="Arial" w:hAnsi="Arial" w:cs="Arial"/>
                <w:color w:val="000000"/>
                <w:sz w:val="22"/>
                <w:szCs w:val="22"/>
              </w:rPr>
            </w:pPr>
            <w:r>
              <w:rPr>
                <w:rFonts w:ascii="Arial" w:hAnsi="Arial" w:cs="Arial"/>
                <w:color w:val="000000"/>
                <w:sz w:val="22"/>
                <w:szCs w:val="22"/>
              </w:rPr>
              <w:t>$5,47</w:t>
            </w:r>
            <w:r w:rsidRPr="009521F4">
              <w:rPr>
                <w:rFonts w:ascii="Arial" w:hAnsi="Arial" w:cs="Arial"/>
                <w:color w:val="000000"/>
                <w:sz w:val="22"/>
                <w:szCs w:val="22"/>
              </w:rPr>
              <w:t>6.50</w:t>
            </w:r>
          </w:p>
        </w:tc>
      </w:tr>
    </w:tbl>
    <w:p w:rsidR="00635F3F" w:rsidRPr="009521F4" w:rsidRDefault="00635F3F" w:rsidP="00635F3F">
      <w:pPr>
        <w:rPr>
          <w:rFonts w:ascii="Arial" w:hAnsi="Arial" w:cs="Arial"/>
          <w:b/>
          <w:bCs/>
          <w:sz w:val="22"/>
          <w:szCs w:val="22"/>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5949"/>
        <w:gridCol w:w="1701"/>
      </w:tblGrid>
      <w:tr w:rsidR="00635F3F" w:rsidRPr="009521F4" w:rsidTr="00707642">
        <w:trPr>
          <w:trHeight w:val="49"/>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CONTRATOS DE AGUA POTABLE Y DRENAJE EN PAVIMENTO</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TIPO DE USUARIO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hAnsi="Arial" w:cs="Arial"/>
                <w:b/>
                <w:bCs/>
                <w:color w:val="000000"/>
                <w:sz w:val="22"/>
                <w:szCs w:val="22"/>
                <w:lang w:eastAsia="es-MX"/>
              </w:rPr>
              <w:t>MONTO</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$ 1,392.5</w:t>
            </w:r>
            <w:r w:rsidRPr="009521F4">
              <w:rPr>
                <w:rFonts w:ascii="Arial" w:hAnsi="Arial" w:cs="Arial"/>
                <w:color w:val="000000"/>
                <w:sz w:val="22"/>
                <w:szCs w:val="22"/>
                <w:lang w:eastAsia="es-MX"/>
              </w:rPr>
              <w:t>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$ 1,741.0</w:t>
            </w:r>
            <w:r w:rsidRPr="009521F4">
              <w:rPr>
                <w:rFonts w:ascii="Arial" w:hAnsi="Arial" w:cs="Arial"/>
                <w:color w:val="000000"/>
                <w:sz w:val="22"/>
                <w:szCs w:val="22"/>
                <w:lang w:eastAsia="es-MX"/>
              </w:rPr>
              <w:t>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$ 2,089</w:t>
            </w:r>
            <w:r w:rsidRPr="009521F4">
              <w:rPr>
                <w:rFonts w:ascii="Arial" w:hAnsi="Arial" w:cs="Arial"/>
                <w:color w:val="000000"/>
                <w:sz w:val="22"/>
                <w:szCs w:val="22"/>
                <w:lang w:eastAsia="es-MX"/>
              </w:rPr>
              <w:t>.50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$ 2,507</w:t>
            </w:r>
            <w:r w:rsidRPr="009521F4">
              <w:rPr>
                <w:rFonts w:ascii="Arial" w:hAnsi="Arial" w:cs="Arial"/>
                <w:color w:val="000000"/>
                <w:sz w:val="22"/>
                <w:szCs w:val="22"/>
                <w:lang w:eastAsia="es-MX"/>
              </w:rPr>
              <w:t>.50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CONTRATO DE DRENAJE COMERCIAL E INDUSTRIAL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$ 6,572</w:t>
            </w:r>
            <w:r w:rsidRPr="009521F4">
              <w:rPr>
                <w:rFonts w:ascii="Arial" w:hAnsi="Arial" w:cs="Arial"/>
                <w:color w:val="000000"/>
                <w:sz w:val="22"/>
                <w:szCs w:val="22"/>
                <w:lang w:eastAsia="es-MX"/>
              </w:rPr>
              <w:t>.00</w:t>
            </w:r>
          </w:p>
        </w:tc>
      </w:tr>
    </w:tbl>
    <w:p w:rsidR="00635F3F" w:rsidRPr="009521F4" w:rsidRDefault="00635F3F"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lastRenderedPageBreak/>
        <w:t>II.- Las tarifas de agua potable y drenaje se cobrarán de manera mensual; y de acuerdo a lo siguiente:</w:t>
      </w:r>
    </w:p>
    <w:p w:rsidR="00635F3F" w:rsidRPr="009521F4" w:rsidRDefault="00635F3F" w:rsidP="00635F3F">
      <w:pPr>
        <w:rPr>
          <w:rFonts w:ascii="Arial" w:hAnsi="Arial" w:cs="Arial"/>
          <w:sz w:val="22"/>
          <w:szCs w:val="22"/>
          <w:highlight w:val="yellow"/>
          <w:lang w:eastAsia="es-MX"/>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1843"/>
      </w:tblGrid>
      <w:tr w:rsidR="00635F3F" w:rsidRPr="009521F4" w:rsidTr="00707642">
        <w:trPr>
          <w:trHeight w:val="113"/>
          <w:jc w:val="center"/>
        </w:trPr>
        <w:tc>
          <w:tcPr>
            <w:tcW w:w="7650" w:type="dxa"/>
            <w:gridSpan w:val="2"/>
            <w:shd w:val="clear" w:color="auto" w:fill="auto"/>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PARA USUARIOS SIN MEDIDOR SE COBRARÁN LAS SIGUIENTES TARIFAS FIJAS:</w:t>
            </w:r>
          </w:p>
        </w:tc>
      </w:tr>
      <w:tr w:rsidR="00635F3F" w:rsidRPr="009521F4" w:rsidTr="00707642">
        <w:trPr>
          <w:trHeight w:val="113"/>
          <w:jc w:val="center"/>
        </w:trPr>
        <w:tc>
          <w:tcPr>
            <w:tcW w:w="5807"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Consumo de Agua y drenaje domestica</w:t>
            </w:r>
          </w:p>
        </w:tc>
        <w:tc>
          <w:tcPr>
            <w:tcW w:w="1843" w:type="dxa"/>
            <w:shd w:val="clear" w:color="auto" w:fill="auto"/>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52.0</w:t>
            </w:r>
            <w:r w:rsidRPr="009521F4">
              <w:rPr>
                <w:rFonts w:ascii="Arial" w:hAnsi="Arial" w:cs="Arial"/>
                <w:color w:val="000000"/>
                <w:sz w:val="22"/>
                <w:szCs w:val="22"/>
                <w:lang w:eastAsia="es-MX"/>
              </w:rPr>
              <w:t>0</w:t>
            </w:r>
          </w:p>
        </w:tc>
      </w:tr>
      <w:tr w:rsidR="00635F3F" w:rsidRPr="009521F4" w:rsidTr="00707642">
        <w:trPr>
          <w:trHeight w:val="113"/>
          <w:jc w:val="center"/>
        </w:trPr>
        <w:tc>
          <w:tcPr>
            <w:tcW w:w="5807"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Consumo de agua y drenaje comercial e industrial</w:t>
            </w:r>
          </w:p>
        </w:tc>
        <w:tc>
          <w:tcPr>
            <w:tcW w:w="1843" w:type="dxa"/>
            <w:shd w:val="clear" w:color="auto" w:fill="auto"/>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$ 151.0</w:t>
            </w:r>
            <w:r w:rsidRPr="009521F4">
              <w:rPr>
                <w:rFonts w:ascii="Arial" w:hAnsi="Arial" w:cs="Arial"/>
                <w:color w:val="000000"/>
                <w:sz w:val="22"/>
                <w:szCs w:val="22"/>
                <w:lang w:eastAsia="es-MX"/>
              </w:rPr>
              <w:t>0</w:t>
            </w:r>
          </w:p>
        </w:tc>
      </w:tr>
    </w:tbl>
    <w:p w:rsidR="00635F3F" w:rsidRPr="009521F4" w:rsidRDefault="00635F3F" w:rsidP="00635F3F">
      <w:pPr>
        <w:rPr>
          <w:rFonts w:ascii="Arial" w:hAnsi="Arial" w:cs="Arial"/>
          <w:sz w:val="22"/>
          <w:szCs w:val="22"/>
          <w:highlight w:val="yellow"/>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Para usuarios con medidor si el resultado de su consumo es menor o igual a 10 metros cúbicos, se cobrará, según corresponda, de acuerdo a las tarifas fijas establecidas anteriormente en está fracción, de lo contrario se cobrará de acuerdo a lo siguiente:</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780"/>
        <w:gridCol w:w="1869"/>
        <w:gridCol w:w="2163"/>
      </w:tblGrid>
      <w:tr w:rsidR="00635F3F" w:rsidRPr="009521F4" w:rsidTr="00707642">
        <w:trPr>
          <w:trHeight w:val="20"/>
          <w:jc w:val="center"/>
        </w:trPr>
        <w:tc>
          <w:tcPr>
            <w:tcW w:w="6941" w:type="dxa"/>
            <w:gridSpan w:val="4"/>
            <w:shd w:val="clear" w:color="auto" w:fill="auto"/>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TARIFA DOMESTICA POR CADA METRO CUBICO CONSUMIDO</w:t>
            </w:r>
          </w:p>
        </w:tc>
      </w:tr>
      <w:tr w:rsidR="00635F3F" w:rsidRPr="009521F4" w:rsidTr="00707642">
        <w:trPr>
          <w:trHeight w:val="20"/>
          <w:jc w:val="center"/>
        </w:trPr>
        <w:tc>
          <w:tcPr>
            <w:tcW w:w="1129"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RANGO</w:t>
            </w:r>
          </w:p>
        </w:tc>
        <w:tc>
          <w:tcPr>
            <w:tcW w:w="1780"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INFERIOR</w:t>
            </w:r>
          </w:p>
        </w:tc>
        <w:tc>
          <w:tcPr>
            <w:tcW w:w="1869"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SUPERIOR</w:t>
            </w:r>
          </w:p>
        </w:tc>
        <w:tc>
          <w:tcPr>
            <w:tcW w:w="2163"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AGUA y DRENAJE</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lang w:eastAsia="es-MX"/>
              </w:rPr>
            </w:pPr>
            <w:r>
              <w:rPr>
                <w:rFonts w:ascii="Arial" w:hAnsi="Arial" w:cs="Arial"/>
                <w:color w:val="000000"/>
                <w:sz w:val="22"/>
                <w:szCs w:val="22"/>
              </w:rPr>
              <w:t>$ 3.28</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$ 5.47</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$ 6.56</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$ 7.65</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9999</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$ 9.84</w:t>
            </w:r>
          </w:p>
        </w:tc>
      </w:tr>
    </w:tbl>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tbl>
      <w:tblPr>
        <w:tblW w:w="7108" w:type="dxa"/>
        <w:jc w:val="center"/>
        <w:tblLayout w:type="fixed"/>
        <w:tblCellMar>
          <w:left w:w="70" w:type="dxa"/>
          <w:right w:w="70" w:type="dxa"/>
        </w:tblCellMar>
        <w:tblLook w:val="04A0" w:firstRow="1" w:lastRow="0" w:firstColumn="1" w:lastColumn="0" w:noHBand="0" w:noVBand="1"/>
      </w:tblPr>
      <w:tblGrid>
        <w:gridCol w:w="1408"/>
        <w:gridCol w:w="1847"/>
        <w:gridCol w:w="1939"/>
        <w:gridCol w:w="1907"/>
        <w:gridCol w:w="7"/>
      </w:tblGrid>
      <w:tr w:rsidR="00635F3F" w:rsidRPr="009521F4" w:rsidTr="00707642">
        <w:trPr>
          <w:trHeight w:val="19"/>
          <w:jc w:val="center"/>
        </w:trPr>
        <w:tc>
          <w:tcPr>
            <w:tcW w:w="7108"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TARIFA COMERCIAL E INDUSTRIAL POR CADA METRO CUBICO CONSUMIDO</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RANGO</w:t>
            </w:r>
          </w:p>
        </w:tc>
        <w:tc>
          <w:tcPr>
            <w:tcW w:w="1847" w:type="dxa"/>
            <w:tcBorders>
              <w:top w:val="nil"/>
              <w:left w:val="nil"/>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INFERIOR</w:t>
            </w:r>
          </w:p>
        </w:tc>
        <w:tc>
          <w:tcPr>
            <w:tcW w:w="1939" w:type="dxa"/>
            <w:tcBorders>
              <w:top w:val="nil"/>
              <w:left w:val="nil"/>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SUPERIOR</w:t>
            </w:r>
          </w:p>
        </w:tc>
        <w:tc>
          <w:tcPr>
            <w:tcW w:w="1907" w:type="dxa"/>
            <w:tcBorders>
              <w:top w:val="nil"/>
              <w:left w:val="nil"/>
              <w:bottom w:val="single" w:sz="4" w:space="0" w:color="auto"/>
              <w:right w:val="single" w:sz="4" w:space="0" w:color="auto"/>
            </w:tcBorders>
            <w:shd w:val="clear" w:color="auto" w:fill="auto"/>
            <w:vAlign w:val="center"/>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AGUA y DRENAJE</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lang w:eastAsia="es-MX"/>
              </w:rPr>
            </w:pPr>
            <w:r>
              <w:rPr>
                <w:rFonts w:ascii="Arial" w:hAnsi="Arial" w:cs="Arial"/>
                <w:color w:val="000000"/>
                <w:sz w:val="22"/>
                <w:szCs w:val="22"/>
              </w:rPr>
              <w:t>$   7.66</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9.85</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$ 13.13</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$ 15.33</w:t>
            </w:r>
          </w:p>
        </w:tc>
      </w:tr>
      <w:tr w:rsidR="00635F3F" w:rsidRPr="009521F4" w:rsidTr="00707642">
        <w:trPr>
          <w:gridAfter w:val="1"/>
          <w:wAfter w:w="7" w:type="dxa"/>
          <w:trHeight w:val="19"/>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1847" w:type="dxa"/>
            <w:tcBorders>
              <w:top w:val="nil"/>
              <w:left w:val="nil"/>
              <w:bottom w:val="single" w:sz="8"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121</w:t>
            </w:r>
          </w:p>
        </w:tc>
        <w:tc>
          <w:tcPr>
            <w:tcW w:w="1939" w:type="dxa"/>
            <w:tcBorders>
              <w:top w:val="nil"/>
              <w:left w:val="nil"/>
              <w:bottom w:val="single" w:sz="8"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9999</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$ 17.51</w:t>
            </w:r>
          </w:p>
        </w:tc>
      </w:tr>
    </w:tbl>
    <w:p w:rsidR="00635F3F" w:rsidRPr="009521F4" w:rsidRDefault="00635F3F"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III.- Reconexión de tomas $ 265</w:t>
      </w:r>
      <w:r w:rsidRPr="009521F4">
        <w:rPr>
          <w:rFonts w:ascii="Arial" w:hAnsi="Arial" w:cs="Arial"/>
          <w:sz w:val="22"/>
          <w:szCs w:val="22"/>
          <w:lang w:eastAsia="es-MX"/>
        </w:rPr>
        <w:t>.50.</w:t>
      </w:r>
    </w:p>
    <w:p w:rsidR="00635F3F" w:rsidRPr="009521F4" w:rsidRDefault="00635F3F" w:rsidP="00635F3F">
      <w:pPr>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El cobro de reconexión se deberá realizar únicamente cuando se lleve a cabo una acción física que limite el servicio al usuario.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F63977" w:rsidRPr="00713EE5" w:rsidRDefault="00F63977" w:rsidP="00F63977">
      <w:pPr>
        <w:jc w:val="both"/>
        <w:rPr>
          <w:rFonts w:ascii="Arial" w:hAnsi="Arial" w:cs="Arial"/>
          <w:sz w:val="22"/>
          <w:szCs w:val="22"/>
        </w:rPr>
      </w:pPr>
      <w:r w:rsidRPr="007031AB">
        <w:rPr>
          <w:rFonts w:ascii="Arial" w:eastAsia="Arial" w:hAnsi="Arial" w:cs="Arial"/>
          <w:bCs/>
          <w:iCs/>
          <w:sz w:val="22"/>
          <w:szCs w:val="22"/>
        </w:rPr>
        <w:t xml:space="preserve">El 50% de descuento </w:t>
      </w:r>
      <w:r w:rsidRPr="007031AB">
        <w:rPr>
          <w:rFonts w:ascii="Arial" w:hAnsi="Arial" w:cs="Arial"/>
          <w:sz w:val="22"/>
          <w:szCs w:val="22"/>
        </w:rPr>
        <w:t xml:space="preserve">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w:t>
      </w:r>
      <w:r w:rsidRPr="007031AB">
        <w:rPr>
          <w:rFonts w:ascii="Arial" w:hAnsi="Arial" w:cs="Arial"/>
          <w:sz w:val="22"/>
          <w:szCs w:val="22"/>
        </w:rPr>
        <w:lastRenderedPageBreak/>
        <w:t>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F63977" w:rsidRPr="009521F4" w:rsidRDefault="00F63977" w:rsidP="00635F3F">
      <w:pPr>
        <w:jc w:val="both"/>
        <w:rPr>
          <w:rFonts w:ascii="Arial" w:hAnsi="Arial" w:cs="Arial"/>
          <w:sz w:val="22"/>
          <w:szCs w:val="22"/>
          <w:lang w:eastAsia="es-MX"/>
        </w:rPr>
      </w:pPr>
    </w:p>
    <w:p w:rsidR="00635F3F" w:rsidRPr="00787760" w:rsidRDefault="00635F3F" w:rsidP="00787760">
      <w:pPr>
        <w:jc w:val="both"/>
        <w:rPr>
          <w:rFonts w:ascii="Arial" w:hAnsi="Arial" w:cs="Arial"/>
          <w:sz w:val="22"/>
          <w:szCs w:val="22"/>
          <w:lang w:eastAsia="es-MX"/>
        </w:rPr>
      </w:pPr>
      <w:r w:rsidRPr="009521F4">
        <w:rPr>
          <w:rFonts w:ascii="Arial" w:hAnsi="Arial" w:cs="Arial"/>
          <w:sz w:val="22"/>
          <w:szCs w:val="22"/>
          <w:lang w:eastAsia="es-MX"/>
        </w:rPr>
        <w:t>Las tarifas establecidas en el presente artículo podrán ser actualizadas conforme a lo establecido en el Artículo 22 del Código Financiero para los Municipios del Estado de Coahuila de Zaragoza.</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RASTROS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11.-</w:t>
      </w:r>
      <w:r w:rsidRPr="009521F4">
        <w:rPr>
          <w:rFonts w:ascii="Arial" w:hAnsi="Arial" w:cs="Arial"/>
          <w:sz w:val="22"/>
          <w:szCs w:val="22"/>
          <w:lang w:eastAsia="es-MX"/>
        </w:rPr>
        <w:t xml:space="preserve"> Los servicios a que se refiere esta sección se causarán y cobrarán conforme a los conceptos y tarifas siguientes: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Servicio de Matanza: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1. En el Rastro Municipal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t xml:space="preserve">a).- Ganado vacuno </w:t>
      </w:r>
      <w:r>
        <w:rPr>
          <w:rFonts w:ascii="Arial" w:hAnsi="Arial" w:cs="Arial"/>
          <w:sz w:val="22"/>
          <w:szCs w:val="22"/>
          <w:lang w:eastAsia="es-MX"/>
        </w:rPr>
        <w:tab/>
        <w:t>$ 53</w:t>
      </w:r>
      <w:r w:rsidRPr="009521F4">
        <w:rPr>
          <w:rFonts w:ascii="Arial" w:hAnsi="Arial" w:cs="Arial"/>
          <w:sz w:val="22"/>
          <w:szCs w:val="22"/>
          <w:lang w:eastAsia="es-MX"/>
        </w:rPr>
        <w:t>.50 por cabeza.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ab/>
        <w:t xml:space="preserve">b).- Ganado porcino </w:t>
      </w:r>
      <w:r>
        <w:rPr>
          <w:rFonts w:ascii="Arial" w:hAnsi="Arial" w:cs="Arial"/>
          <w:sz w:val="22"/>
          <w:szCs w:val="22"/>
          <w:lang w:eastAsia="es-MX"/>
        </w:rPr>
        <w:tab/>
        <w:t>$ 51.5</w:t>
      </w:r>
      <w:r w:rsidRPr="009521F4">
        <w:rPr>
          <w:rFonts w:ascii="Arial" w:hAnsi="Arial" w:cs="Arial"/>
          <w:sz w:val="22"/>
          <w:szCs w:val="22"/>
          <w:lang w:eastAsia="es-MX"/>
        </w:rPr>
        <w:t>0 por cabeza.</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t xml:space="preserve">c).- Ovino y caprino </w:t>
      </w:r>
      <w:r>
        <w:rPr>
          <w:rFonts w:ascii="Arial" w:hAnsi="Arial" w:cs="Arial"/>
          <w:sz w:val="22"/>
          <w:szCs w:val="22"/>
          <w:lang w:eastAsia="es-MX"/>
        </w:rPr>
        <w:tab/>
        <w:t>$ 35</w:t>
      </w:r>
      <w:r w:rsidRPr="009521F4">
        <w:rPr>
          <w:rFonts w:ascii="Arial" w:hAnsi="Arial" w:cs="Arial"/>
          <w:sz w:val="22"/>
          <w:szCs w:val="22"/>
          <w:lang w:eastAsia="es-MX"/>
        </w:rPr>
        <w:t>.50 por cabeza.</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t>d).- Equino, asnal</w:t>
      </w:r>
      <w:r>
        <w:rPr>
          <w:rFonts w:ascii="Arial" w:hAnsi="Arial" w:cs="Arial"/>
          <w:sz w:val="22"/>
          <w:szCs w:val="22"/>
          <w:lang w:eastAsia="es-MX"/>
        </w:rPr>
        <w:tab/>
        <w:t>$ 24</w:t>
      </w:r>
      <w:r w:rsidRPr="009521F4">
        <w:rPr>
          <w:rFonts w:ascii="Arial" w:hAnsi="Arial" w:cs="Arial"/>
          <w:sz w:val="22"/>
          <w:szCs w:val="22"/>
          <w:lang w:eastAsia="es-MX"/>
        </w:rPr>
        <w:t>.50 por cabeza.</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ALUMBRADO PÚBLICO</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12.-</w:t>
      </w:r>
      <w:r w:rsidRPr="009521F4">
        <w:rPr>
          <w:rFonts w:ascii="Arial" w:hAnsi="Arial" w:cs="Arial"/>
          <w:sz w:val="22"/>
          <w:szCs w:val="22"/>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w:t>
      </w:r>
      <w:r>
        <w:rPr>
          <w:rFonts w:ascii="Arial" w:hAnsi="Arial" w:cs="Arial"/>
          <w:sz w:val="22"/>
          <w:szCs w:val="22"/>
          <w:lang w:eastAsia="es-MX"/>
        </w:rPr>
        <w:t>obtendrá para el ejercicio 2022</w:t>
      </w:r>
      <w:r w:rsidRPr="009521F4">
        <w:rPr>
          <w:rFonts w:ascii="Arial" w:hAnsi="Arial" w:cs="Arial"/>
          <w:sz w:val="22"/>
          <w:szCs w:val="22"/>
          <w:lang w:eastAsia="es-MX"/>
        </w:rPr>
        <w:t xml:space="preserve"> dividiendo el   Índice  Nacional  de  Precios  al  Consumidor  del mes de Noviembre de 202</w:t>
      </w:r>
      <w:r>
        <w:rPr>
          <w:rFonts w:ascii="Arial" w:hAnsi="Arial" w:cs="Arial"/>
          <w:sz w:val="22"/>
          <w:szCs w:val="22"/>
          <w:lang w:eastAsia="es-MX"/>
        </w:rPr>
        <w:t>1</w:t>
      </w:r>
      <w:r w:rsidRPr="009521F4">
        <w:rPr>
          <w:rFonts w:ascii="Arial" w:hAnsi="Arial" w:cs="Arial"/>
          <w:sz w:val="22"/>
          <w:szCs w:val="22"/>
          <w:lang w:eastAsia="es-MX"/>
        </w:rPr>
        <w:t xml:space="preserve"> entre el Índice Nacional de Precios al Consumidor  correspo</w:t>
      </w:r>
      <w:r>
        <w:rPr>
          <w:rFonts w:ascii="Arial" w:hAnsi="Arial" w:cs="Arial"/>
          <w:sz w:val="22"/>
          <w:szCs w:val="22"/>
          <w:lang w:eastAsia="es-MX"/>
        </w:rPr>
        <w:t>ndiente  al  mes Octubre de 2020</w:t>
      </w:r>
      <w:r w:rsidRPr="009521F4">
        <w:rPr>
          <w:rFonts w:ascii="Arial" w:hAnsi="Arial" w:cs="Arial"/>
          <w:sz w:val="22"/>
          <w:szCs w:val="22"/>
          <w:lang w:eastAsia="es-MX"/>
        </w:rPr>
        <w:t>.</w:t>
      </w:r>
    </w:p>
    <w:p w:rsidR="00635F3F" w:rsidRDefault="00635F3F" w:rsidP="00635F3F">
      <w:pPr>
        <w:rPr>
          <w:lang w:val="es-419" w:eastAsia="en-US"/>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lastRenderedPageBreak/>
        <w:t>SECCION IV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ASEO PÚBLICO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13.-</w:t>
      </w:r>
      <w:r w:rsidRPr="009521F4">
        <w:rPr>
          <w:rFonts w:ascii="Arial" w:hAnsi="Arial"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El pago de este derecho se pagará conforme a las siguientes tarifas: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I.- Servicios de limpia de lotes baldí</w:t>
      </w:r>
      <w:r>
        <w:rPr>
          <w:rFonts w:ascii="Arial" w:hAnsi="Arial" w:cs="Arial"/>
          <w:sz w:val="22"/>
          <w:szCs w:val="22"/>
          <w:lang w:eastAsia="es-MX"/>
        </w:rPr>
        <w:t>os se cobrará a razón de $ 11.50</w:t>
      </w:r>
      <w:r w:rsidRPr="009521F4">
        <w:rPr>
          <w:rFonts w:ascii="Arial" w:hAnsi="Arial" w:cs="Arial"/>
          <w:sz w:val="22"/>
          <w:szCs w:val="22"/>
          <w:lang w:eastAsia="es-MX"/>
        </w:rPr>
        <w:t>.</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Servicios especiales de recolección</w:t>
      </w:r>
      <w:r>
        <w:rPr>
          <w:rFonts w:ascii="Arial" w:hAnsi="Arial" w:cs="Arial"/>
          <w:sz w:val="22"/>
          <w:szCs w:val="22"/>
          <w:lang w:eastAsia="es-MX"/>
        </w:rPr>
        <w:t xml:space="preserve"> de basura $ 305</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Cuota mensu</w:t>
      </w:r>
      <w:r>
        <w:rPr>
          <w:rFonts w:ascii="Arial" w:hAnsi="Arial" w:cs="Arial"/>
          <w:sz w:val="22"/>
          <w:szCs w:val="22"/>
          <w:lang w:eastAsia="es-MX"/>
        </w:rPr>
        <w:t>al por recolección de basura $ 10.0</w:t>
      </w:r>
      <w:r w:rsidRPr="009521F4">
        <w:rPr>
          <w:rFonts w:ascii="Arial" w:hAnsi="Arial" w:cs="Arial"/>
          <w:sz w:val="22"/>
          <w:szCs w:val="22"/>
          <w:lang w:eastAsia="es-MX"/>
        </w:rPr>
        <w:t xml:space="preserve">0. Que se integrará en el recibo de agua potable que emita el Sistema Municipal de Aguas y Saneamiento del Municipio, correspondiente a cada mes, el cual no estará condicionado al pago entre ellos.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SEGURIDAD PÚBLICA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14.-</w:t>
      </w:r>
      <w:r w:rsidRPr="009521F4">
        <w:rPr>
          <w:rFonts w:ascii="Arial" w:hAnsi="Arial" w:cs="Arial"/>
          <w:sz w:val="22"/>
          <w:szCs w:val="22"/>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El derecho por servicios de seguridad pública, se pagará de acuerdo a las siguientes cuotas: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I.- Seguridad a comercios $ 45.0</w:t>
      </w:r>
      <w:r w:rsidRPr="009521F4">
        <w:rPr>
          <w:rFonts w:ascii="Arial" w:hAnsi="Arial" w:cs="Arial"/>
          <w:sz w:val="22"/>
          <w:szCs w:val="22"/>
          <w:lang w:eastAsia="es-MX"/>
        </w:rPr>
        <w:t>0 mensual.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w:t>
      </w:r>
      <w:r>
        <w:rPr>
          <w:rFonts w:ascii="Arial" w:hAnsi="Arial" w:cs="Arial"/>
          <w:sz w:val="22"/>
          <w:szCs w:val="22"/>
          <w:lang w:eastAsia="es-MX"/>
        </w:rPr>
        <w:t>I.- Seguridad para fiestas $ 366.0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III.- Seguridad para eventos públicos eventua</w:t>
      </w:r>
      <w:r>
        <w:rPr>
          <w:rFonts w:ascii="Arial" w:hAnsi="Arial" w:cs="Arial"/>
          <w:sz w:val="22"/>
          <w:szCs w:val="22"/>
          <w:lang w:eastAsia="es-MX"/>
        </w:rPr>
        <w:t>les $ 411</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PANTEONES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15.-</w:t>
      </w:r>
      <w:r w:rsidRPr="009521F4">
        <w:rPr>
          <w:rFonts w:ascii="Arial" w:hAnsi="Arial"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El pago de este derecho se causará conforme a los conceptos y tarifas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Autorización para traslado e internación de</w:t>
      </w:r>
      <w:r>
        <w:rPr>
          <w:rFonts w:ascii="Arial" w:hAnsi="Arial" w:cs="Arial"/>
          <w:sz w:val="22"/>
          <w:szCs w:val="22"/>
          <w:lang w:eastAsia="es-MX"/>
        </w:rPr>
        <w:t xml:space="preserve"> cadáveres en el municipio $ 200</w:t>
      </w:r>
      <w:r w:rsidRPr="009521F4">
        <w:rPr>
          <w:rFonts w:ascii="Arial" w:hAnsi="Arial" w:cs="Arial"/>
          <w:sz w:val="22"/>
          <w:szCs w:val="22"/>
          <w:lang w:eastAsia="es-MX"/>
        </w:rPr>
        <w:t>.50 por servicio.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II.- Autorización para construcción o re</w:t>
      </w:r>
      <w:r>
        <w:rPr>
          <w:rFonts w:ascii="Arial" w:hAnsi="Arial" w:cs="Arial"/>
          <w:sz w:val="22"/>
          <w:szCs w:val="22"/>
          <w:lang w:eastAsia="es-MX"/>
        </w:rPr>
        <w:t>construcción de monumentos $ 301</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III.- Servicios de inhumación, </w:t>
      </w:r>
      <w:r>
        <w:rPr>
          <w:rFonts w:ascii="Arial" w:hAnsi="Arial" w:cs="Arial"/>
          <w:sz w:val="22"/>
          <w:szCs w:val="22"/>
          <w:lang w:eastAsia="es-MX"/>
        </w:rPr>
        <w:t>exhumación y re inhumación $ 201</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 Refrendo</w:t>
      </w:r>
      <w:r>
        <w:rPr>
          <w:rFonts w:ascii="Arial" w:hAnsi="Arial" w:cs="Arial"/>
          <w:sz w:val="22"/>
          <w:szCs w:val="22"/>
          <w:lang w:eastAsia="es-MX"/>
        </w:rPr>
        <w:t xml:space="preserve"> de derechos de inhumación $ 201</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Pr>
          <w:rFonts w:ascii="Arial" w:hAnsi="Arial" w:cs="Arial"/>
          <w:sz w:val="22"/>
          <w:szCs w:val="22"/>
          <w:lang w:eastAsia="es-MX"/>
        </w:rPr>
        <w:t>V.- Certificaciones $ 201</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Construcción, reconstrucción, profundización, ampliac</w:t>
      </w:r>
      <w:r>
        <w:rPr>
          <w:rFonts w:ascii="Arial" w:hAnsi="Arial" w:cs="Arial"/>
          <w:sz w:val="22"/>
          <w:szCs w:val="22"/>
          <w:lang w:eastAsia="es-MX"/>
        </w:rPr>
        <w:t>ión de fosas $ 201</w:t>
      </w:r>
      <w:r w:rsidRPr="009521F4">
        <w:rPr>
          <w:rFonts w:ascii="Arial" w:hAnsi="Arial" w:cs="Arial"/>
          <w:sz w:val="22"/>
          <w:szCs w:val="22"/>
          <w:lang w:eastAsia="es-MX"/>
        </w:rPr>
        <w:t>.50.</w:t>
      </w:r>
      <w:r>
        <w:rPr>
          <w:rFonts w:ascii="Arial" w:hAnsi="Arial" w:cs="Arial"/>
          <w:sz w:val="22"/>
          <w:szCs w:val="22"/>
          <w:lang w:eastAsia="es-MX"/>
        </w:rPr>
        <w:t xml:space="preserve"> Esto respetando el reglamento de panteones.</w:t>
      </w:r>
    </w:p>
    <w:p w:rsidR="00635F3F" w:rsidRPr="009521F4" w:rsidRDefault="00635F3F"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TRANSITO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16.-</w:t>
      </w:r>
      <w:r w:rsidRPr="009521F4">
        <w:rPr>
          <w:rFonts w:ascii="Arial" w:hAnsi="Arial" w:cs="Arial"/>
          <w:sz w:val="22"/>
          <w:szCs w:val="22"/>
          <w:lang w:eastAsia="es-MX"/>
        </w:rPr>
        <w:t xml:space="preserve"> Son objeto de este derecho, los servicios que presten las autoridades en materia de tránsito municipal y se pagarán las cuotas siguientes por los conceptos de: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Por permiso de ruta para servicio de pasajeros o carga de camiones en carreteras bajo control del municipio, de sitio o ruleteros.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1.- Pasajero </w:t>
      </w:r>
      <w:r>
        <w:rPr>
          <w:rFonts w:ascii="Arial" w:hAnsi="Arial" w:cs="Arial"/>
          <w:sz w:val="22"/>
          <w:szCs w:val="22"/>
          <w:lang w:eastAsia="es-MX"/>
        </w:rPr>
        <w:tab/>
        <w:t xml:space="preserve">$ </w:t>
      </w:r>
      <w:r w:rsidR="005E7DF8">
        <w:rPr>
          <w:rFonts w:ascii="Arial" w:hAnsi="Arial" w:cs="Arial"/>
          <w:sz w:val="22"/>
          <w:szCs w:val="22"/>
          <w:lang w:eastAsia="es-MX"/>
        </w:rPr>
        <w:t>521</w:t>
      </w:r>
      <w:r>
        <w:rPr>
          <w:rFonts w:ascii="Arial" w:hAnsi="Arial" w:cs="Arial"/>
          <w:sz w:val="22"/>
          <w:szCs w:val="22"/>
          <w:lang w:eastAsia="es-MX"/>
        </w:rPr>
        <w:t>.0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2.- De carga   </w:t>
      </w:r>
      <w:r>
        <w:rPr>
          <w:rFonts w:ascii="Arial" w:hAnsi="Arial" w:cs="Arial"/>
          <w:sz w:val="22"/>
          <w:szCs w:val="22"/>
          <w:lang w:eastAsia="es-MX"/>
        </w:rPr>
        <w:tab/>
        <w:t>$ 521.0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3.- Taxis   </w:t>
      </w:r>
      <w:r>
        <w:rPr>
          <w:rFonts w:ascii="Arial" w:hAnsi="Arial" w:cs="Arial"/>
          <w:sz w:val="22"/>
          <w:szCs w:val="22"/>
          <w:lang w:eastAsia="es-MX"/>
        </w:rPr>
        <w:tab/>
        <w:t xml:space="preserve">$ </w:t>
      </w:r>
      <w:r w:rsidR="005E7DF8">
        <w:rPr>
          <w:rFonts w:ascii="Arial" w:hAnsi="Arial" w:cs="Arial"/>
          <w:sz w:val="22"/>
          <w:szCs w:val="22"/>
          <w:lang w:eastAsia="es-MX"/>
        </w:rPr>
        <w:t>521</w:t>
      </w:r>
      <w:r>
        <w:rPr>
          <w:rFonts w:ascii="Arial" w:hAnsi="Arial" w:cs="Arial"/>
          <w:sz w:val="22"/>
          <w:szCs w:val="22"/>
          <w:lang w:eastAsia="es-MX"/>
        </w:rPr>
        <w:t>.0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Cambio de vehículo particular a ser</w:t>
      </w:r>
      <w:r>
        <w:rPr>
          <w:rFonts w:ascii="Arial" w:hAnsi="Arial" w:cs="Arial"/>
          <w:sz w:val="22"/>
          <w:szCs w:val="22"/>
          <w:lang w:eastAsia="es-MX"/>
        </w:rPr>
        <w:t xml:space="preserve">vicio público   </w:t>
      </w:r>
      <w:r>
        <w:rPr>
          <w:rFonts w:ascii="Arial" w:hAnsi="Arial" w:cs="Arial"/>
          <w:sz w:val="22"/>
          <w:szCs w:val="22"/>
          <w:lang w:eastAsia="es-MX"/>
        </w:rPr>
        <w:tab/>
        <w:t>$  99.0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III.- Permiso de aprendizaje para mane</w:t>
      </w:r>
      <w:r>
        <w:rPr>
          <w:rFonts w:ascii="Arial" w:hAnsi="Arial" w:cs="Arial"/>
          <w:sz w:val="22"/>
          <w:szCs w:val="22"/>
          <w:lang w:eastAsia="es-MX"/>
        </w:rPr>
        <w:t xml:space="preserve">jar                       </w:t>
      </w:r>
      <w:r>
        <w:rPr>
          <w:rFonts w:ascii="Arial" w:hAnsi="Arial" w:cs="Arial"/>
          <w:sz w:val="22"/>
          <w:szCs w:val="22"/>
          <w:lang w:eastAsia="es-MX"/>
        </w:rPr>
        <w:tab/>
        <w:t>$ 62.5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IV.- Examen en expedición de </w:t>
      </w:r>
      <w:r>
        <w:rPr>
          <w:rFonts w:ascii="Arial" w:hAnsi="Arial" w:cs="Arial"/>
          <w:sz w:val="22"/>
          <w:szCs w:val="22"/>
          <w:lang w:eastAsia="es-MX"/>
        </w:rPr>
        <w:t xml:space="preserve">licencias para manejar    </w:t>
      </w:r>
      <w:r>
        <w:rPr>
          <w:rFonts w:ascii="Arial" w:hAnsi="Arial" w:cs="Arial"/>
          <w:sz w:val="22"/>
          <w:szCs w:val="22"/>
          <w:lang w:eastAsia="es-MX"/>
        </w:rPr>
        <w:tab/>
        <w:t>$  80.5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V.- Por examen médico a conductore</w:t>
      </w:r>
      <w:r>
        <w:rPr>
          <w:rFonts w:ascii="Arial" w:hAnsi="Arial" w:cs="Arial"/>
          <w:sz w:val="22"/>
          <w:szCs w:val="22"/>
          <w:lang w:eastAsia="es-MX"/>
        </w:rPr>
        <w:t xml:space="preserve">s                         </w:t>
      </w:r>
      <w:r>
        <w:rPr>
          <w:rFonts w:ascii="Arial" w:hAnsi="Arial" w:cs="Arial"/>
          <w:sz w:val="22"/>
          <w:szCs w:val="22"/>
          <w:lang w:eastAsia="es-MX"/>
        </w:rPr>
        <w:tab/>
        <w:t>$ 241.0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Por expedición de licencias anuales para ocupación de la vía pública, por vehículo de alquiler que tengan un sitio especialmente d</w:t>
      </w:r>
      <w:r>
        <w:rPr>
          <w:rFonts w:ascii="Arial" w:hAnsi="Arial" w:cs="Arial"/>
          <w:sz w:val="22"/>
          <w:szCs w:val="22"/>
          <w:lang w:eastAsia="es-MX"/>
        </w:rPr>
        <w:t>esignado para estacionarse $ 301</w:t>
      </w:r>
      <w:r w:rsidRPr="009521F4">
        <w:rPr>
          <w:rFonts w:ascii="Arial" w:hAnsi="Arial" w:cs="Arial"/>
          <w:sz w:val="22"/>
          <w:szCs w:val="22"/>
          <w:lang w:eastAsia="es-MX"/>
        </w:rPr>
        <w:t>.50.</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Por expedición de licencias anuales para estacionamientos exclusivo para cargas y des</w:t>
      </w:r>
      <w:r>
        <w:rPr>
          <w:rFonts w:ascii="Arial" w:hAnsi="Arial" w:cs="Arial"/>
          <w:sz w:val="22"/>
          <w:szCs w:val="22"/>
          <w:lang w:eastAsia="es-MX"/>
        </w:rPr>
        <w:t xml:space="preserve">carga  </w:t>
      </w:r>
      <w:r w:rsidR="00707642">
        <w:rPr>
          <w:rFonts w:ascii="Arial" w:hAnsi="Arial" w:cs="Arial"/>
          <w:sz w:val="22"/>
          <w:szCs w:val="22"/>
          <w:lang w:eastAsia="es-MX"/>
        </w:rPr>
        <w:t>$</w:t>
      </w:r>
      <w:r>
        <w:rPr>
          <w:rFonts w:ascii="Arial" w:hAnsi="Arial" w:cs="Arial"/>
          <w:sz w:val="22"/>
          <w:szCs w:val="22"/>
          <w:lang w:eastAsia="es-MX"/>
        </w:rPr>
        <w:t>401.5</w:t>
      </w:r>
      <w:r w:rsidRPr="009521F4">
        <w:rPr>
          <w:rFonts w:ascii="Arial" w:hAnsi="Arial" w:cs="Arial"/>
          <w:sz w:val="22"/>
          <w:szCs w:val="22"/>
          <w:lang w:eastAsia="es-MX"/>
        </w:rPr>
        <w:t>0.</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Por expedició</w:t>
      </w:r>
      <w:r>
        <w:rPr>
          <w:rFonts w:ascii="Arial" w:hAnsi="Arial" w:cs="Arial"/>
          <w:sz w:val="22"/>
          <w:szCs w:val="22"/>
          <w:lang w:eastAsia="es-MX"/>
        </w:rPr>
        <w:t>n de constancias similares $ 117.0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IX.- Por revisión mecáni</w:t>
      </w:r>
      <w:r>
        <w:rPr>
          <w:rFonts w:ascii="Arial" w:hAnsi="Arial" w:cs="Arial"/>
          <w:sz w:val="22"/>
          <w:szCs w:val="22"/>
          <w:lang w:eastAsia="es-MX"/>
        </w:rPr>
        <w:t>ca y verificación vehicular $ 70.00</w:t>
      </w:r>
      <w:r w:rsidRPr="009521F4">
        <w:rPr>
          <w:rFonts w:ascii="Arial" w:hAnsi="Arial" w:cs="Arial"/>
          <w:sz w:val="22"/>
          <w:szCs w:val="22"/>
          <w:lang w:eastAsia="es-MX"/>
        </w:rPr>
        <w:t>.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X.- Por licencia anual para</w:t>
      </w:r>
      <w:r>
        <w:rPr>
          <w:rFonts w:ascii="Arial" w:hAnsi="Arial" w:cs="Arial"/>
          <w:sz w:val="22"/>
          <w:szCs w:val="22"/>
          <w:lang w:eastAsia="es-MX"/>
        </w:rPr>
        <w:t xml:space="preserve"> estacionamiento exclusivo $ 137.0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35F3F" w:rsidRPr="009521F4" w:rsidRDefault="00635F3F" w:rsidP="00635F3F">
      <w:pPr>
        <w:rPr>
          <w:rFonts w:ascii="Arial" w:hAnsi="Arial" w:cs="Arial"/>
          <w:sz w:val="22"/>
          <w:szCs w:val="22"/>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PREVISION SOCIAL</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17.-</w:t>
      </w:r>
      <w:r w:rsidRPr="009521F4">
        <w:rPr>
          <w:rFonts w:ascii="Arial" w:hAnsi="Arial" w:cs="Arial"/>
          <w:sz w:val="22"/>
          <w:szCs w:val="22"/>
          <w:lang w:eastAsia="es-MX"/>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El pa</w:t>
      </w:r>
      <w:r>
        <w:rPr>
          <w:rFonts w:ascii="Arial" w:hAnsi="Arial" w:cs="Arial"/>
          <w:sz w:val="22"/>
          <w:szCs w:val="22"/>
          <w:lang w:eastAsia="es-MX"/>
        </w:rPr>
        <w:t>go de este derecho será de $ 240.0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OCTAVO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DERECHOS POR EXPEDICION DE LICENCIAS,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PERMISOS, AUTORIZACIONES Y CONCESIONES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LA EXPEDICION DE LICENCIAS PARA CONSTRUCCION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18.-</w:t>
      </w:r>
      <w:r w:rsidRPr="009521F4">
        <w:rPr>
          <w:rFonts w:ascii="Arial" w:hAnsi="Arial" w:cs="Arial"/>
          <w:sz w:val="22"/>
          <w:szCs w:val="22"/>
          <w:lang w:eastAsia="es-MX"/>
        </w:rPr>
        <w:t xml:space="preserve"> Son objeto de este derecho, la expedición de licencias por los conceptos siguientes que se cubrirán conforme a la tarifa en cada uno de ellos señalada: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Licencia para construcción o remodelación:</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xml:space="preserve">Construcción            </w:t>
      </w:r>
      <w:r w:rsidRPr="009521F4">
        <w:rPr>
          <w:rFonts w:ascii="Arial" w:hAnsi="Arial" w:cs="Arial"/>
          <w:sz w:val="22"/>
          <w:szCs w:val="22"/>
          <w:lang w:eastAsia="es-MX"/>
        </w:rPr>
        <w:t>Demolición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1.- Edificios para hoteles, oficinas,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comercios y residencia             </w:t>
      </w:r>
      <w:r>
        <w:rPr>
          <w:rFonts w:ascii="Arial" w:hAnsi="Arial" w:cs="Arial"/>
          <w:sz w:val="22"/>
          <w:szCs w:val="22"/>
          <w:lang w:eastAsia="es-MX"/>
        </w:rPr>
        <w:t xml:space="preserve">        </w:t>
      </w:r>
      <w:r>
        <w:rPr>
          <w:rFonts w:ascii="Arial" w:hAnsi="Arial" w:cs="Arial"/>
          <w:sz w:val="22"/>
          <w:szCs w:val="22"/>
          <w:lang w:eastAsia="es-MX"/>
        </w:rPr>
        <w:tab/>
        <w:t xml:space="preserve">$ 8.26 m2     </w:t>
      </w:r>
      <w:r>
        <w:rPr>
          <w:rFonts w:ascii="Arial" w:hAnsi="Arial" w:cs="Arial"/>
          <w:sz w:val="22"/>
          <w:szCs w:val="22"/>
          <w:lang w:eastAsia="es-MX"/>
        </w:rPr>
        <w:tab/>
      </w:r>
      <w:r>
        <w:rPr>
          <w:rFonts w:ascii="Arial" w:hAnsi="Arial" w:cs="Arial"/>
          <w:sz w:val="22"/>
          <w:szCs w:val="22"/>
          <w:lang w:eastAsia="es-MX"/>
        </w:rPr>
        <w:tab/>
        <w:t>$ 2.46</w:t>
      </w:r>
      <w:r w:rsidRPr="009521F4">
        <w:rPr>
          <w:rFonts w:ascii="Arial" w:hAnsi="Arial" w:cs="Arial"/>
          <w:sz w:val="22"/>
          <w:szCs w:val="22"/>
          <w:lang w:eastAsia="es-MX"/>
        </w:rPr>
        <w:t xml:space="preserve">m2.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2.- Casa habitación y bodeg</w:t>
      </w:r>
      <w:r>
        <w:rPr>
          <w:rFonts w:ascii="Arial" w:hAnsi="Arial" w:cs="Arial"/>
          <w:sz w:val="22"/>
          <w:szCs w:val="22"/>
          <w:lang w:eastAsia="es-MX"/>
        </w:rPr>
        <w:t xml:space="preserve">a          </w:t>
      </w:r>
      <w:r>
        <w:rPr>
          <w:rFonts w:ascii="Arial" w:hAnsi="Arial" w:cs="Arial"/>
          <w:sz w:val="22"/>
          <w:szCs w:val="22"/>
          <w:lang w:eastAsia="es-MX"/>
        </w:rPr>
        <w:tab/>
        <w:t xml:space="preserve">$ 4.80 m2  </w:t>
      </w:r>
      <w:r>
        <w:rPr>
          <w:rFonts w:ascii="Arial" w:hAnsi="Arial" w:cs="Arial"/>
          <w:sz w:val="22"/>
          <w:szCs w:val="22"/>
          <w:lang w:eastAsia="es-MX"/>
        </w:rPr>
        <w:tab/>
      </w:r>
      <w:r>
        <w:rPr>
          <w:rFonts w:ascii="Arial" w:hAnsi="Arial" w:cs="Arial"/>
          <w:sz w:val="22"/>
          <w:szCs w:val="22"/>
          <w:lang w:eastAsia="es-MX"/>
        </w:rPr>
        <w:tab/>
        <w:t>$ 1.62</w:t>
      </w:r>
      <w:r w:rsidRPr="009521F4">
        <w:rPr>
          <w:rFonts w:ascii="Arial" w:hAnsi="Arial" w:cs="Arial"/>
          <w:sz w:val="22"/>
          <w:szCs w:val="22"/>
          <w:lang w:eastAsia="es-MX"/>
        </w:rPr>
        <w:t>m2.</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3.- Casas de interés social              </w:t>
      </w:r>
      <w:r>
        <w:rPr>
          <w:rFonts w:ascii="Arial" w:hAnsi="Arial" w:cs="Arial"/>
          <w:sz w:val="22"/>
          <w:szCs w:val="22"/>
          <w:lang w:eastAsia="es-MX"/>
        </w:rPr>
        <w:t xml:space="preserve"> </w:t>
      </w:r>
      <w:r>
        <w:rPr>
          <w:rFonts w:ascii="Arial" w:hAnsi="Arial" w:cs="Arial"/>
          <w:sz w:val="22"/>
          <w:szCs w:val="22"/>
          <w:lang w:eastAsia="es-MX"/>
        </w:rPr>
        <w:tab/>
        <w:t xml:space="preserve">$ 3.47 m2             </w:t>
      </w:r>
      <w:r>
        <w:rPr>
          <w:rFonts w:ascii="Arial" w:hAnsi="Arial" w:cs="Arial"/>
          <w:sz w:val="22"/>
          <w:szCs w:val="22"/>
          <w:lang w:eastAsia="es-MX"/>
        </w:rPr>
        <w:tab/>
        <w:t>$ 1.38</w:t>
      </w:r>
      <w:r w:rsidRPr="009521F4">
        <w:rPr>
          <w:rFonts w:ascii="Arial" w:hAnsi="Arial" w:cs="Arial"/>
          <w:sz w:val="22"/>
          <w:szCs w:val="22"/>
          <w:lang w:eastAsia="es-MX"/>
        </w:rPr>
        <w:t>m2.</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Instalación de drenaje, tuberías, tendido de cables y conducciones aéreas o subterráneas de uso público.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1.-Popular         </w:t>
      </w:r>
      <w:r>
        <w:rPr>
          <w:rFonts w:ascii="Arial" w:hAnsi="Arial" w:cs="Arial"/>
          <w:sz w:val="22"/>
          <w:szCs w:val="22"/>
          <w:lang w:eastAsia="es-MX"/>
        </w:rPr>
        <w:t xml:space="preserve">    </w:t>
      </w:r>
      <w:r>
        <w:rPr>
          <w:rFonts w:ascii="Arial" w:hAnsi="Arial" w:cs="Arial"/>
          <w:sz w:val="22"/>
          <w:szCs w:val="22"/>
          <w:lang w:eastAsia="es-MX"/>
        </w:rPr>
        <w:tab/>
        <w:t>$ 0.94</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2.-Interés social       </w:t>
      </w:r>
      <w:r>
        <w:rPr>
          <w:rFonts w:ascii="Arial" w:hAnsi="Arial" w:cs="Arial"/>
          <w:sz w:val="22"/>
          <w:szCs w:val="22"/>
          <w:lang w:eastAsia="es-MX"/>
        </w:rPr>
        <w:tab/>
        <w:t>$ 1.59</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3.</w:t>
      </w:r>
      <w:r>
        <w:rPr>
          <w:rFonts w:ascii="Arial" w:hAnsi="Arial" w:cs="Arial"/>
          <w:sz w:val="22"/>
          <w:szCs w:val="22"/>
          <w:lang w:eastAsia="es-MX"/>
        </w:rPr>
        <w:t xml:space="preserve">-Media                   </w:t>
      </w:r>
      <w:r>
        <w:rPr>
          <w:rFonts w:ascii="Arial" w:hAnsi="Arial" w:cs="Arial"/>
          <w:sz w:val="22"/>
          <w:szCs w:val="22"/>
          <w:lang w:eastAsia="es-MX"/>
        </w:rPr>
        <w:tab/>
        <w:t>$ 1.87</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4.-Residencial           </w:t>
      </w:r>
      <w:r>
        <w:rPr>
          <w:rFonts w:ascii="Arial" w:hAnsi="Arial" w:cs="Arial"/>
          <w:sz w:val="22"/>
          <w:szCs w:val="22"/>
          <w:lang w:eastAsia="es-MX"/>
        </w:rPr>
        <w:tab/>
        <w:t>$ 4.01</w:t>
      </w:r>
      <w:r w:rsidRPr="009521F4">
        <w:rPr>
          <w:rFonts w:ascii="Arial" w:hAnsi="Arial" w:cs="Arial"/>
          <w:sz w:val="22"/>
          <w:szCs w:val="22"/>
          <w:lang w:eastAsia="es-MX"/>
        </w:rPr>
        <w:t xml:space="preserve"> metro lineal.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5.-Comercial             </w:t>
      </w:r>
      <w:r>
        <w:rPr>
          <w:rFonts w:ascii="Arial" w:hAnsi="Arial" w:cs="Arial"/>
          <w:sz w:val="22"/>
          <w:szCs w:val="22"/>
          <w:lang w:eastAsia="es-MX"/>
        </w:rPr>
        <w:tab/>
        <w:t>$ 4.01</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lastRenderedPageBreak/>
        <w:t>6.-</w:t>
      </w:r>
      <w:r>
        <w:rPr>
          <w:rFonts w:ascii="Arial" w:hAnsi="Arial" w:cs="Arial"/>
          <w:sz w:val="22"/>
          <w:szCs w:val="22"/>
          <w:lang w:eastAsia="es-MX"/>
        </w:rPr>
        <w:t xml:space="preserve">Industrial               </w:t>
      </w:r>
      <w:r>
        <w:rPr>
          <w:rFonts w:ascii="Arial" w:hAnsi="Arial" w:cs="Arial"/>
          <w:sz w:val="22"/>
          <w:szCs w:val="22"/>
          <w:lang w:eastAsia="es-MX"/>
        </w:rPr>
        <w:tab/>
        <w:t>$ 4.01</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III.- Para construcción e instalación de antenas para radiocomunicación y medición de viento del uso </w:t>
      </w:r>
      <w:r>
        <w:rPr>
          <w:rFonts w:ascii="Arial" w:hAnsi="Arial" w:cs="Arial"/>
          <w:sz w:val="22"/>
          <w:szCs w:val="22"/>
          <w:lang w:eastAsia="es-MX"/>
        </w:rPr>
        <w:t>público o privado se pagará $ 15,132.5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IV.- Certificado de uso de suelo por única vez:</w:t>
      </w:r>
    </w:p>
    <w:p w:rsidR="00635F3F" w:rsidRPr="009521F4" w:rsidRDefault="00635F3F" w:rsidP="00635F3F">
      <w:pPr>
        <w:rPr>
          <w:rFonts w:ascii="Arial" w:hAnsi="Arial" w:cs="Arial"/>
          <w:sz w:val="22"/>
          <w:szCs w:val="22"/>
          <w:lang w:eastAsia="es-MX"/>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1.-</w:t>
      </w:r>
      <w:r>
        <w:rPr>
          <w:rFonts w:ascii="Arial" w:hAnsi="Arial" w:cs="Arial"/>
          <w:sz w:val="22"/>
          <w:szCs w:val="22"/>
        </w:rPr>
        <w:t xml:space="preserve"> Para fraccionamiento </w:t>
      </w:r>
      <w:r>
        <w:rPr>
          <w:rFonts w:ascii="Arial" w:hAnsi="Arial" w:cs="Arial"/>
          <w:sz w:val="22"/>
          <w:szCs w:val="22"/>
        </w:rPr>
        <w:tab/>
      </w:r>
      <w:r>
        <w:rPr>
          <w:rFonts w:ascii="Arial" w:hAnsi="Arial" w:cs="Arial"/>
          <w:sz w:val="22"/>
          <w:szCs w:val="22"/>
        </w:rPr>
        <w:tab/>
        <w:t>$  4,092.5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2.- Para c</w:t>
      </w:r>
      <w:r>
        <w:rPr>
          <w:rFonts w:ascii="Arial" w:hAnsi="Arial" w:cs="Arial"/>
          <w:sz w:val="22"/>
          <w:szCs w:val="22"/>
        </w:rPr>
        <w:t xml:space="preserve">asa habitación </w:t>
      </w:r>
      <w:r>
        <w:rPr>
          <w:rFonts w:ascii="Arial" w:hAnsi="Arial" w:cs="Arial"/>
          <w:sz w:val="22"/>
          <w:szCs w:val="22"/>
        </w:rPr>
        <w:tab/>
      </w:r>
      <w:r>
        <w:rPr>
          <w:rFonts w:ascii="Arial" w:hAnsi="Arial" w:cs="Arial"/>
          <w:sz w:val="22"/>
          <w:szCs w:val="22"/>
        </w:rPr>
        <w:tab/>
        <w:t>$      661.5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3.- Para industria y/o explotación minera:</w:t>
      </w:r>
    </w:p>
    <w:p w:rsidR="00635F3F" w:rsidRPr="009521F4" w:rsidRDefault="00635F3F" w:rsidP="00635F3F">
      <w:pPr>
        <w:tabs>
          <w:tab w:val="left" w:pos="2780"/>
        </w:tabs>
        <w:rPr>
          <w:rFonts w:ascii="Arial" w:hAnsi="Arial" w:cs="Arial"/>
          <w:sz w:val="22"/>
          <w:szCs w:val="22"/>
        </w:rPr>
      </w:pPr>
      <w:r>
        <w:rPr>
          <w:rFonts w:ascii="Arial" w:hAnsi="Arial" w:cs="Arial"/>
          <w:sz w:val="22"/>
          <w:szCs w:val="22"/>
        </w:rPr>
        <w:t xml:space="preserve">   a) de 200 m2 </w:t>
      </w:r>
      <w:r>
        <w:rPr>
          <w:rFonts w:ascii="Arial" w:hAnsi="Arial" w:cs="Arial"/>
          <w:sz w:val="22"/>
          <w:szCs w:val="22"/>
        </w:rPr>
        <w:tab/>
      </w:r>
      <w:r>
        <w:rPr>
          <w:rFonts w:ascii="Arial" w:hAnsi="Arial" w:cs="Arial"/>
          <w:sz w:val="22"/>
          <w:szCs w:val="22"/>
        </w:rPr>
        <w:tab/>
      </w:r>
      <w:r>
        <w:rPr>
          <w:rFonts w:ascii="Arial" w:hAnsi="Arial" w:cs="Arial"/>
          <w:sz w:val="22"/>
          <w:szCs w:val="22"/>
        </w:rPr>
        <w:tab/>
        <w:t>$       817</w:t>
      </w:r>
      <w:r w:rsidRPr="009521F4">
        <w:rPr>
          <w:rFonts w:ascii="Arial" w:hAnsi="Arial" w:cs="Arial"/>
          <w:sz w:val="22"/>
          <w:szCs w:val="22"/>
        </w:rPr>
        <w:t>.50.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b) de 201 m2 a </w:t>
      </w:r>
      <w:r>
        <w:rPr>
          <w:rFonts w:ascii="Arial" w:hAnsi="Arial" w:cs="Arial"/>
          <w:sz w:val="22"/>
          <w:szCs w:val="22"/>
        </w:rPr>
        <w:t xml:space="preserve">1,000 m2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1,637.5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c) de </w:t>
      </w:r>
      <w:r>
        <w:rPr>
          <w:rFonts w:ascii="Arial" w:hAnsi="Arial" w:cs="Arial"/>
          <w:sz w:val="22"/>
          <w:szCs w:val="22"/>
        </w:rPr>
        <w:t xml:space="preserve">1,001 m2 a 5,000 m2 </w:t>
      </w:r>
      <w:r>
        <w:rPr>
          <w:rFonts w:ascii="Arial" w:hAnsi="Arial" w:cs="Arial"/>
          <w:sz w:val="22"/>
          <w:szCs w:val="22"/>
        </w:rPr>
        <w:tab/>
        <w:t>$     3,274.5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d) de 5</w:t>
      </w:r>
      <w:r>
        <w:rPr>
          <w:rFonts w:ascii="Arial" w:hAnsi="Arial" w:cs="Arial"/>
          <w:sz w:val="22"/>
          <w:szCs w:val="22"/>
        </w:rPr>
        <w:t xml:space="preserve">,001 m2 a 10,000 m2 </w:t>
      </w:r>
      <w:r>
        <w:rPr>
          <w:rFonts w:ascii="Arial" w:hAnsi="Arial" w:cs="Arial"/>
          <w:sz w:val="22"/>
          <w:szCs w:val="22"/>
        </w:rPr>
        <w:tab/>
        <w:t>$     6,612.5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e) d</w:t>
      </w:r>
      <w:r>
        <w:rPr>
          <w:rFonts w:ascii="Arial" w:hAnsi="Arial" w:cs="Arial"/>
          <w:sz w:val="22"/>
          <w:szCs w:val="22"/>
        </w:rPr>
        <w:t xml:space="preserve">e 10,001 m2 a 20,000 m2  </w:t>
      </w:r>
      <w:r>
        <w:rPr>
          <w:rFonts w:ascii="Arial" w:hAnsi="Arial" w:cs="Arial"/>
          <w:sz w:val="22"/>
          <w:szCs w:val="22"/>
        </w:rPr>
        <w:tab/>
        <w:t>$   13,225.0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f)</w:t>
      </w:r>
      <w:r>
        <w:rPr>
          <w:rFonts w:ascii="Arial" w:hAnsi="Arial" w:cs="Arial"/>
          <w:sz w:val="22"/>
          <w:szCs w:val="22"/>
        </w:rPr>
        <w:t xml:space="preserve"> de 20,001 m2 a 40,000 m2</w:t>
      </w:r>
      <w:r>
        <w:rPr>
          <w:rFonts w:ascii="Arial" w:hAnsi="Arial" w:cs="Arial"/>
          <w:sz w:val="22"/>
          <w:szCs w:val="22"/>
        </w:rPr>
        <w:tab/>
        <w:t>$   26,453.0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g) </w:t>
      </w:r>
      <w:r>
        <w:rPr>
          <w:rFonts w:ascii="Arial" w:hAnsi="Arial" w:cs="Arial"/>
          <w:sz w:val="22"/>
          <w:szCs w:val="22"/>
        </w:rPr>
        <w:t xml:space="preserve">de 40,001 m2 a 60,000 m2 </w:t>
      </w:r>
      <w:r>
        <w:rPr>
          <w:rFonts w:ascii="Arial" w:hAnsi="Arial" w:cs="Arial"/>
          <w:sz w:val="22"/>
          <w:szCs w:val="22"/>
        </w:rPr>
        <w:tab/>
        <w:t>$   52,906.5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h)</w:t>
      </w:r>
      <w:r>
        <w:rPr>
          <w:rFonts w:ascii="Arial" w:hAnsi="Arial" w:cs="Arial"/>
          <w:sz w:val="22"/>
          <w:szCs w:val="22"/>
        </w:rPr>
        <w:t xml:space="preserve"> de 60,001 m2 en adelante </w:t>
      </w:r>
      <w:r>
        <w:rPr>
          <w:rFonts w:ascii="Arial" w:hAnsi="Arial" w:cs="Arial"/>
          <w:sz w:val="22"/>
          <w:szCs w:val="22"/>
        </w:rPr>
        <w:tab/>
        <w:t>$ 106,423</w:t>
      </w:r>
      <w:r w:rsidRPr="009521F4">
        <w:rPr>
          <w:rFonts w:ascii="Arial" w:hAnsi="Arial" w:cs="Arial"/>
          <w:sz w:val="22"/>
          <w:szCs w:val="22"/>
        </w:rPr>
        <w:t>.50.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4.- Para comercio</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a) </w:t>
      </w:r>
      <w:r>
        <w:rPr>
          <w:rFonts w:ascii="Arial" w:hAnsi="Arial" w:cs="Arial"/>
          <w:sz w:val="22"/>
          <w:szCs w:val="22"/>
        </w:rPr>
        <w:t xml:space="preserve">menor de 50.00 m2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681.5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b) mayor de 51.</w:t>
      </w:r>
      <w:r>
        <w:rPr>
          <w:rFonts w:ascii="Arial" w:hAnsi="Arial" w:cs="Arial"/>
          <w:sz w:val="22"/>
          <w:szCs w:val="22"/>
        </w:rPr>
        <w:t xml:space="preserve">00 m2 hasta 500.00 m2 </w:t>
      </w:r>
      <w:r>
        <w:rPr>
          <w:rFonts w:ascii="Arial" w:hAnsi="Arial" w:cs="Arial"/>
          <w:sz w:val="22"/>
          <w:szCs w:val="22"/>
        </w:rPr>
        <w:tab/>
      </w:r>
      <w:r>
        <w:rPr>
          <w:rFonts w:ascii="Arial" w:hAnsi="Arial" w:cs="Arial"/>
          <w:sz w:val="22"/>
          <w:szCs w:val="22"/>
        </w:rPr>
        <w:tab/>
        <w:t>$  1,673.0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c) mayor de 501.</w:t>
      </w:r>
      <w:r>
        <w:rPr>
          <w:rFonts w:ascii="Arial" w:hAnsi="Arial" w:cs="Arial"/>
          <w:sz w:val="22"/>
          <w:szCs w:val="22"/>
        </w:rPr>
        <w:t xml:space="preserve">00 m2 hasta 1000.00 m2 </w:t>
      </w:r>
      <w:r>
        <w:rPr>
          <w:rFonts w:ascii="Arial" w:hAnsi="Arial" w:cs="Arial"/>
          <w:sz w:val="22"/>
          <w:szCs w:val="22"/>
        </w:rPr>
        <w:tab/>
        <w:t>$  1,838</w:t>
      </w:r>
      <w:r w:rsidRPr="009521F4">
        <w:rPr>
          <w:rFonts w:ascii="Arial" w:hAnsi="Arial" w:cs="Arial"/>
          <w:sz w:val="22"/>
          <w:szCs w:val="22"/>
        </w:rPr>
        <w:t>.00.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d</w:t>
      </w:r>
      <w:r>
        <w:rPr>
          <w:rFonts w:ascii="Arial" w:hAnsi="Arial" w:cs="Arial"/>
          <w:sz w:val="22"/>
          <w:szCs w:val="22"/>
        </w:rPr>
        <w:t xml:space="preserve">) mayor de 1000 m2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4,612</w:t>
      </w:r>
      <w:r w:rsidRPr="009521F4">
        <w:rPr>
          <w:rFonts w:ascii="Arial" w:hAnsi="Arial" w:cs="Arial"/>
          <w:sz w:val="22"/>
          <w:szCs w:val="22"/>
        </w:rPr>
        <w:t>.50.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5.- Bar</w:t>
      </w:r>
      <w:r>
        <w:rPr>
          <w:rFonts w:ascii="Arial" w:hAnsi="Arial" w:cs="Arial"/>
          <w:sz w:val="22"/>
          <w:szCs w:val="22"/>
        </w:rPr>
        <w:t>es, cantinas, discotecas $ 6,807.0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6.- Licorerías y d</w:t>
      </w:r>
      <w:r>
        <w:rPr>
          <w:rFonts w:ascii="Arial" w:hAnsi="Arial" w:cs="Arial"/>
          <w:sz w:val="22"/>
          <w:szCs w:val="22"/>
        </w:rPr>
        <w:t>istribuidores de cerveza $ 4,536.50</w:t>
      </w:r>
      <w:r w:rsidRPr="009521F4">
        <w:rPr>
          <w:rFonts w:ascii="Arial" w:hAnsi="Arial" w:cs="Arial"/>
          <w:sz w:val="22"/>
          <w:szCs w:val="22"/>
        </w:rPr>
        <w:t>.</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jc w:val="both"/>
        <w:rPr>
          <w:rFonts w:ascii="Arial" w:hAnsi="Arial" w:cs="Arial"/>
          <w:sz w:val="22"/>
          <w:szCs w:val="22"/>
        </w:rPr>
      </w:pPr>
      <w:r w:rsidRPr="009521F4">
        <w:rPr>
          <w:rFonts w:ascii="Arial" w:hAnsi="Arial" w:cs="Arial"/>
          <w:sz w:val="22"/>
          <w:szCs w:val="22"/>
        </w:rPr>
        <w:t>El Municipio podrá realizar convenios con las empresas y/o industrias que promuevan el empleo en el mismo.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1.- Compañías Const</w:t>
      </w:r>
      <w:r>
        <w:rPr>
          <w:rFonts w:ascii="Arial" w:hAnsi="Arial" w:cs="Arial"/>
          <w:sz w:val="22"/>
          <w:szCs w:val="22"/>
          <w:lang w:eastAsia="es-MX"/>
        </w:rPr>
        <w:t xml:space="preserve">ructoras de </w:t>
      </w:r>
      <w:r>
        <w:rPr>
          <w:rFonts w:ascii="Arial" w:hAnsi="Arial" w:cs="Arial"/>
          <w:sz w:val="22"/>
          <w:szCs w:val="22"/>
          <w:lang w:eastAsia="es-MX"/>
        </w:rPr>
        <w:tab/>
        <w:t>$ 2,247</w:t>
      </w:r>
      <w:r w:rsidRPr="009521F4">
        <w:rPr>
          <w:rFonts w:ascii="Arial" w:hAnsi="Arial" w:cs="Arial"/>
          <w:sz w:val="22"/>
          <w:szCs w:val="22"/>
          <w:lang w:eastAsia="es-MX"/>
        </w:rPr>
        <w:t xml:space="preserve">.50.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2.- Arquitect</w:t>
      </w:r>
      <w:r>
        <w:rPr>
          <w:rFonts w:ascii="Arial" w:hAnsi="Arial" w:cs="Arial"/>
          <w:sz w:val="22"/>
          <w:szCs w:val="22"/>
          <w:lang w:eastAsia="es-MX"/>
        </w:rPr>
        <w:t xml:space="preserve">os e Ingenieros de     </w:t>
      </w:r>
      <w:r>
        <w:rPr>
          <w:rFonts w:ascii="Arial" w:hAnsi="Arial" w:cs="Arial"/>
          <w:sz w:val="22"/>
          <w:szCs w:val="22"/>
          <w:lang w:eastAsia="es-MX"/>
        </w:rPr>
        <w:tab/>
        <w:t>$   1048</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3.- Contratistas, Técnic</w:t>
      </w:r>
      <w:r>
        <w:rPr>
          <w:rFonts w:ascii="Arial" w:hAnsi="Arial" w:cs="Arial"/>
          <w:sz w:val="22"/>
          <w:szCs w:val="22"/>
          <w:lang w:eastAsia="es-MX"/>
        </w:rPr>
        <w:t>os y ocupaciones afines de $ 748</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No podrá autorizarse ningún permiso de construcción si no cumple con esta disposición.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VI.- Por las licencias para construir superficies horizontales a descubierto, patios recubiertos de piso, pavimentos, plazas y en general todo tipo de explanadas, se cobrará por cada metro cuadrado y de acuerdo a las siguientes categorías: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1.- Primera categoría: Por pavimentos asfálticos, ad</w:t>
      </w:r>
      <w:r>
        <w:rPr>
          <w:rFonts w:ascii="Arial" w:hAnsi="Arial" w:cs="Arial"/>
          <w:sz w:val="22"/>
          <w:szCs w:val="22"/>
          <w:lang w:eastAsia="es-MX"/>
        </w:rPr>
        <w:t>oquines y concreto armado $ 4.80</w:t>
      </w:r>
      <w:r w:rsidRPr="009521F4">
        <w:rPr>
          <w:rFonts w:ascii="Arial" w:hAnsi="Arial" w:cs="Arial"/>
          <w:sz w:val="22"/>
          <w:szCs w:val="22"/>
          <w:lang w:eastAsia="es-MX"/>
        </w:rPr>
        <w:t xml:space="preserve"> m2.</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2.- Segunda categ</w:t>
      </w:r>
      <w:r>
        <w:rPr>
          <w:rFonts w:ascii="Arial" w:hAnsi="Arial" w:cs="Arial"/>
          <w:sz w:val="22"/>
          <w:szCs w:val="22"/>
          <w:lang w:eastAsia="es-MX"/>
        </w:rPr>
        <w:t>oría: Por concreto simple $ 1.87</w:t>
      </w:r>
      <w:r w:rsidRPr="009521F4">
        <w:rPr>
          <w:rFonts w:ascii="Arial" w:hAnsi="Arial" w:cs="Arial"/>
          <w:sz w:val="22"/>
          <w:szCs w:val="22"/>
          <w:lang w:eastAsia="es-MX"/>
        </w:rPr>
        <w:t xml:space="preserve"> m2.</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 xml:space="preserve">3.- Por gravas o terracerías en estacionamientos, parques, caminos, acondicionamiento de campos con desniveles tales como </w:t>
      </w:r>
      <w:r>
        <w:rPr>
          <w:rFonts w:ascii="Arial" w:hAnsi="Arial" w:cs="Arial"/>
          <w:sz w:val="22"/>
          <w:szCs w:val="22"/>
          <w:lang w:eastAsia="es-MX"/>
        </w:rPr>
        <w:t>campos deportivos y otros $ 1.61</w:t>
      </w:r>
      <w:r w:rsidRPr="009521F4">
        <w:rPr>
          <w:rFonts w:ascii="Arial" w:hAnsi="Arial" w:cs="Arial"/>
          <w:sz w:val="22"/>
          <w:szCs w:val="22"/>
          <w:lang w:eastAsia="es-MX"/>
        </w:rPr>
        <w:t xml:space="preserve"> m2.</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4.- Por desmontes para</w:t>
      </w:r>
      <w:r>
        <w:rPr>
          <w:rFonts w:ascii="Arial" w:hAnsi="Arial" w:cs="Arial"/>
          <w:sz w:val="22"/>
          <w:szCs w:val="22"/>
          <w:lang w:eastAsia="es-MX"/>
        </w:rPr>
        <w:t xml:space="preserve"> estudios o exploraciones $ 4.41</w:t>
      </w:r>
      <w:r w:rsidRPr="009521F4">
        <w:rPr>
          <w:rFonts w:ascii="Arial" w:hAnsi="Arial" w:cs="Arial"/>
          <w:sz w:val="22"/>
          <w:szCs w:val="22"/>
          <w:lang w:eastAsia="es-MX"/>
        </w:rPr>
        <w:t xml:space="preserve"> m2.</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Por permiso para introducción de líneas de infraestructura e instalación de postes apr</w:t>
      </w:r>
      <w:r>
        <w:rPr>
          <w:rFonts w:ascii="Arial" w:hAnsi="Arial" w:cs="Arial"/>
          <w:sz w:val="22"/>
          <w:szCs w:val="22"/>
          <w:lang w:eastAsia="es-MX"/>
        </w:rPr>
        <w:t>ovechando la vía pública $ 4,574</w:t>
      </w:r>
      <w:r w:rsidRPr="009521F4">
        <w:rPr>
          <w:rFonts w:ascii="Arial" w:hAnsi="Arial" w:cs="Arial"/>
          <w:sz w:val="22"/>
          <w:szCs w:val="22"/>
          <w:lang w:eastAsia="es-MX"/>
        </w:rPr>
        <w:t>.00 por cada poste nuevo por única vez.</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Por la expedición de permiso de construcción y remodelación de las instalaciones que sean centrales productoras de energía termoeléctrica, térmica solar, hidroeléctrica, eólica, fotovoltaica, aerogeneradores o similares</w:t>
      </w:r>
      <w:r>
        <w:rPr>
          <w:rFonts w:ascii="Arial" w:hAnsi="Arial" w:cs="Arial"/>
          <w:sz w:val="22"/>
          <w:szCs w:val="22"/>
          <w:lang w:eastAsia="es-MX"/>
        </w:rPr>
        <w:t>, se cobrará la cantidad de $ 53,558.5</w:t>
      </w:r>
      <w:r w:rsidRPr="009521F4">
        <w:rPr>
          <w:rFonts w:ascii="Arial" w:hAnsi="Arial" w:cs="Arial"/>
          <w:sz w:val="22"/>
          <w:szCs w:val="22"/>
          <w:lang w:eastAsia="es-MX"/>
        </w:rPr>
        <w:t>0 por permiso para cada aerogenerador o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IX.- Por la expedición de permiso de construcción y remodelación de la instalación dedicada a la explotación del gas de lutitas o gas shale, se cobrará la cantidad de $ </w:t>
      </w:r>
      <w:r>
        <w:rPr>
          <w:rFonts w:ascii="Arial" w:hAnsi="Arial" w:cs="Arial"/>
          <w:sz w:val="22"/>
          <w:szCs w:val="22"/>
          <w:lang w:eastAsia="es-MX"/>
        </w:rPr>
        <w:t>53,558.5</w:t>
      </w:r>
      <w:r w:rsidRPr="009521F4">
        <w:rPr>
          <w:rFonts w:ascii="Arial" w:hAnsi="Arial" w:cs="Arial"/>
          <w:sz w:val="22"/>
          <w:szCs w:val="22"/>
          <w:lang w:eastAsia="es-MX"/>
        </w:rPr>
        <w:t>0</w:t>
      </w:r>
      <w:r>
        <w:rPr>
          <w:rFonts w:ascii="Arial" w:hAnsi="Arial" w:cs="Arial"/>
          <w:sz w:val="22"/>
          <w:szCs w:val="22"/>
          <w:lang w:eastAsia="es-MX"/>
        </w:rPr>
        <w:t xml:space="preserve"> </w:t>
      </w:r>
      <w:r w:rsidRPr="009521F4">
        <w:rPr>
          <w:rFonts w:ascii="Arial" w:hAnsi="Arial" w:cs="Arial"/>
          <w:sz w:val="22"/>
          <w:szCs w:val="22"/>
          <w:lang w:eastAsia="es-MX"/>
        </w:rPr>
        <w:t>por permiso para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 Por la expedición de permiso de construcción y remodelación de la instalación dedicada a la extracción de Gas Natural </w:t>
      </w:r>
      <w:r>
        <w:rPr>
          <w:rFonts w:ascii="Arial" w:hAnsi="Arial" w:cs="Arial"/>
          <w:sz w:val="22"/>
          <w:szCs w:val="22"/>
          <w:lang w:eastAsia="es-MX"/>
        </w:rPr>
        <w:t>53,558.5</w:t>
      </w:r>
      <w:r w:rsidRPr="009521F4">
        <w:rPr>
          <w:rFonts w:ascii="Arial" w:hAnsi="Arial" w:cs="Arial"/>
          <w:sz w:val="22"/>
          <w:szCs w:val="22"/>
          <w:lang w:eastAsia="es-MX"/>
        </w:rPr>
        <w:t>0 por permiso para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 Por la expedición de permiso de construcción y remodelación de la instalación dedicada a la extracción de Gas No Asociado$ </w:t>
      </w:r>
      <w:r>
        <w:rPr>
          <w:rFonts w:ascii="Arial" w:hAnsi="Arial" w:cs="Arial"/>
          <w:sz w:val="22"/>
          <w:szCs w:val="22"/>
          <w:lang w:eastAsia="es-MX"/>
        </w:rPr>
        <w:t>53,558.5</w:t>
      </w:r>
      <w:r w:rsidRPr="009521F4">
        <w:rPr>
          <w:rFonts w:ascii="Arial" w:hAnsi="Arial" w:cs="Arial"/>
          <w:sz w:val="22"/>
          <w:szCs w:val="22"/>
          <w:lang w:eastAsia="es-MX"/>
        </w:rPr>
        <w:t>0</w:t>
      </w:r>
      <w:r>
        <w:rPr>
          <w:rFonts w:ascii="Arial" w:hAnsi="Arial" w:cs="Arial"/>
          <w:sz w:val="22"/>
          <w:szCs w:val="22"/>
          <w:lang w:eastAsia="es-MX"/>
        </w:rPr>
        <w:t xml:space="preserve"> </w:t>
      </w:r>
      <w:r w:rsidRPr="009521F4">
        <w:rPr>
          <w:rFonts w:ascii="Arial" w:hAnsi="Arial" w:cs="Arial"/>
          <w:sz w:val="22"/>
          <w:szCs w:val="22"/>
          <w:lang w:eastAsia="es-MX"/>
        </w:rPr>
        <w:t>por permiso para cada unidad.</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lang w:eastAsia="es-MX"/>
        </w:rPr>
        <w:t>53,558.5</w:t>
      </w:r>
      <w:r w:rsidRPr="009521F4">
        <w:rPr>
          <w:rFonts w:ascii="Arial" w:hAnsi="Arial" w:cs="Arial"/>
          <w:sz w:val="22"/>
          <w:szCs w:val="22"/>
          <w:lang w:eastAsia="es-MX"/>
        </w:rPr>
        <w:t>0</w:t>
      </w:r>
      <w:r>
        <w:rPr>
          <w:rFonts w:ascii="Arial" w:hAnsi="Arial" w:cs="Arial"/>
          <w:sz w:val="22"/>
          <w:szCs w:val="22"/>
          <w:lang w:eastAsia="es-MX"/>
        </w:rPr>
        <w:t xml:space="preserve"> </w:t>
      </w:r>
      <w:r w:rsidRPr="009521F4">
        <w:rPr>
          <w:rFonts w:ascii="Arial" w:hAnsi="Arial" w:cs="Arial"/>
          <w:sz w:val="22"/>
          <w:szCs w:val="22"/>
          <w:lang w:eastAsia="es-MX"/>
        </w:rPr>
        <w:t>por permiso para cada pozo.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XIII.- Por la expedición de permiso de construcción y remodelación de pozo para la extracción de cualquier hidrocarburo $ </w:t>
      </w:r>
      <w:r>
        <w:rPr>
          <w:rFonts w:ascii="Arial" w:hAnsi="Arial" w:cs="Arial"/>
          <w:sz w:val="22"/>
          <w:szCs w:val="22"/>
          <w:lang w:eastAsia="es-MX"/>
        </w:rPr>
        <w:t>53,558.5</w:t>
      </w:r>
      <w:r w:rsidRPr="009521F4">
        <w:rPr>
          <w:rFonts w:ascii="Arial" w:hAnsi="Arial" w:cs="Arial"/>
          <w:sz w:val="22"/>
          <w:szCs w:val="22"/>
          <w:lang w:eastAsia="es-MX"/>
        </w:rPr>
        <w:t>0 por permiso para cada pozo.</w:t>
      </w:r>
    </w:p>
    <w:p w:rsidR="00AA5A9F" w:rsidRDefault="00AA5A9F" w:rsidP="00635F3F">
      <w:pPr>
        <w:jc w:val="both"/>
        <w:rPr>
          <w:rFonts w:ascii="Arial" w:hAnsi="Arial" w:cs="Arial"/>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19.- </w:t>
      </w:r>
      <w:r w:rsidRPr="009521F4">
        <w:rPr>
          <w:rFonts w:ascii="Arial" w:hAnsi="Arial" w:cs="Arial"/>
          <w:sz w:val="22"/>
          <w:szCs w:val="22"/>
          <w:lang w:eastAsia="es-MX"/>
        </w:rPr>
        <w:t>Se pagarán además los siguientes derechos por servicios para construcción y urbanización: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Default="00635F3F" w:rsidP="00635F3F">
      <w:pPr>
        <w:rPr>
          <w:rFonts w:ascii="Arial" w:hAnsi="Arial" w:cs="Arial"/>
          <w:sz w:val="22"/>
          <w:szCs w:val="22"/>
          <w:lang w:eastAsia="es-MX"/>
        </w:rPr>
      </w:pPr>
      <w:r>
        <w:rPr>
          <w:rFonts w:ascii="Arial" w:hAnsi="Arial" w:cs="Arial"/>
          <w:sz w:val="22"/>
          <w:szCs w:val="22"/>
          <w:lang w:eastAsia="es-MX"/>
        </w:rPr>
        <w:t>I.- Deslinde y medición $ 3.11</w:t>
      </w:r>
      <w:r w:rsidRPr="009521F4">
        <w:rPr>
          <w:rFonts w:ascii="Arial" w:hAnsi="Arial" w:cs="Arial"/>
          <w:sz w:val="22"/>
          <w:szCs w:val="22"/>
          <w:lang w:eastAsia="es-MX"/>
        </w:rPr>
        <w:t xml:space="preserve"> a metro lineal.</w:t>
      </w:r>
    </w:p>
    <w:p w:rsidR="00AA5A9F" w:rsidRDefault="00AA5A9F" w:rsidP="00635F3F">
      <w:pPr>
        <w:rPr>
          <w:rFonts w:ascii="Arial" w:hAnsi="Arial" w:cs="Arial"/>
          <w:sz w:val="22"/>
          <w:szCs w:val="22"/>
          <w:lang w:eastAsia="es-MX"/>
        </w:rPr>
      </w:pPr>
    </w:p>
    <w:p w:rsidR="00AA5A9F" w:rsidRPr="00077462" w:rsidRDefault="00AA5A9F" w:rsidP="00AA5A9F">
      <w:pPr>
        <w:ind w:right="50"/>
        <w:jc w:val="both"/>
        <w:rPr>
          <w:rFonts w:ascii="Arial" w:hAnsi="Arial" w:cs="Arial"/>
          <w:bCs/>
          <w:sz w:val="22"/>
          <w:szCs w:val="22"/>
          <w:lang w:val="es-ES_tradnl"/>
        </w:rPr>
      </w:pP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A5A9F" w:rsidRPr="00077462" w:rsidRDefault="00AA5A9F" w:rsidP="00AA5A9F">
      <w:pPr>
        <w:ind w:right="50"/>
        <w:jc w:val="both"/>
        <w:rPr>
          <w:rFonts w:ascii="Arial" w:hAnsi="Arial" w:cs="Arial"/>
          <w:bCs/>
          <w:sz w:val="22"/>
          <w:szCs w:val="22"/>
          <w:lang w:val="es-ES_tradnl"/>
        </w:rPr>
      </w:pPr>
    </w:p>
    <w:p w:rsidR="00AA5A9F" w:rsidRPr="009521F4" w:rsidRDefault="00AA5A9F" w:rsidP="00AA5A9F">
      <w:pPr>
        <w:jc w:val="both"/>
        <w:rPr>
          <w:rFonts w:ascii="Arial" w:hAnsi="Arial" w:cs="Arial"/>
          <w:sz w:val="22"/>
          <w:szCs w:val="22"/>
          <w:lang w:eastAsia="es-MX"/>
        </w:rPr>
      </w:pPr>
      <w:r w:rsidRPr="00077462">
        <w:rPr>
          <w:rFonts w:ascii="Arial" w:hAnsi="Arial" w:cs="Arial"/>
          <w:bCs/>
          <w:sz w:val="22"/>
          <w:szCs w:val="22"/>
          <w:lang w:val="es-ES_tradnl"/>
        </w:rPr>
        <w:t xml:space="preserve">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w:t>
      </w:r>
      <w:r w:rsidRPr="00077462">
        <w:rPr>
          <w:rFonts w:ascii="Arial" w:hAnsi="Arial" w:cs="Arial"/>
          <w:bCs/>
          <w:sz w:val="22"/>
          <w:szCs w:val="22"/>
          <w:lang w:val="es-ES_tradnl"/>
        </w:rPr>
        <w:lastRenderedPageBreak/>
        <w:t>realización por cuenta de los interesados, cobrando el importe de la inversión que se efectúe, con un cargo adicional del veinte por ciento</w:t>
      </w:r>
      <w:r w:rsidR="009E24FB">
        <w:rPr>
          <w:rFonts w:ascii="Arial" w:hAnsi="Arial" w:cs="Arial"/>
          <w:bCs/>
          <w:sz w:val="22"/>
          <w:szCs w:val="22"/>
          <w:lang w:val="es-ES_tradnl"/>
        </w:rPr>
        <w:t>.</w:t>
      </w:r>
    </w:p>
    <w:p w:rsidR="00635F3F"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Pr="009521F4" w:rsidRDefault="00787760"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POR ALINEACION DE PREDIOS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Y ASIGNACION DE NUMEROS OFICIALES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20.- </w:t>
      </w:r>
      <w:r w:rsidRPr="009521F4">
        <w:rPr>
          <w:rFonts w:ascii="Arial" w:hAnsi="Arial" w:cs="Arial"/>
          <w:sz w:val="22"/>
          <w:szCs w:val="22"/>
          <w:lang w:eastAsia="es-MX"/>
        </w:rPr>
        <w:t>Son objeto de este derecho, los servicios que preste el municipio por el alineamiento de frentes de predios sobre la vía pública y la asignación del número oficial correspondiente a dichos predios.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Los derechos correspondientes a estos servicios se cubrirán conforme a la siguiente tarifa: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Alineamiento de frentes de p</w:t>
      </w:r>
      <w:r>
        <w:rPr>
          <w:rFonts w:ascii="Arial" w:hAnsi="Arial" w:cs="Arial"/>
          <w:sz w:val="22"/>
          <w:szCs w:val="22"/>
          <w:lang w:eastAsia="es-MX"/>
        </w:rPr>
        <w:t>redios sobre la vía pública $ 86.5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Asignación de número oficial corre</w:t>
      </w:r>
      <w:r>
        <w:rPr>
          <w:rFonts w:ascii="Arial" w:hAnsi="Arial" w:cs="Arial"/>
          <w:sz w:val="22"/>
          <w:szCs w:val="22"/>
          <w:lang w:eastAsia="es-MX"/>
        </w:rPr>
        <w:t>spondiente y venta de placa $ 87.5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LICENCIAS PARA ESTABLECIMIENTOS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QUE EXPENDAN BEBIDAS ALCOHOLICAS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21.- </w:t>
      </w:r>
      <w:r w:rsidRPr="009521F4">
        <w:rPr>
          <w:rFonts w:ascii="Arial" w:hAnsi="Arial" w:cs="Arial"/>
          <w:sz w:val="22"/>
          <w:szCs w:val="22"/>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xml:space="preserve">ARTÍCULO 22.- </w:t>
      </w:r>
      <w:r w:rsidRPr="009521F4">
        <w:rPr>
          <w:rFonts w:ascii="Arial" w:hAnsi="Arial" w:cs="Arial"/>
          <w:sz w:val="22"/>
          <w:szCs w:val="22"/>
          <w:lang w:eastAsia="es-MX"/>
        </w:rPr>
        <w:t>El Derecho a que se refiere esta sección se cobrará de acuerdo a la siguiente:</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TARIFA</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l.- Expedición de Licencias de funcionamiento:</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1.- Salones de baile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$ 15,912.5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2.- Cantinas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$ 14,494.0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3.- Comercios</w:t>
      </w:r>
      <w:r>
        <w:rPr>
          <w:rFonts w:ascii="Arial" w:hAnsi="Arial" w:cs="Arial"/>
          <w:sz w:val="22"/>
          <w:szCs w:val="22"/>
          <w:lang w:eastAsia="es-MX"/>
        </w:rPr>
        <w:t xml:space="preserve"> de Abarrotes y mini súper </w:t>
      </w:r>
      <w:r>
        <w:rPr>
          <w:rFonts w:ascii="Arial" w:hAnsi="Arial" w:cs="Arial"/>
          <w:sz w:val="22"/>
          <w:szCs w:val="22"/>
          <w:lang w:eastAsia="es-MX"/>
        </w:rPr>
        <w:tab/>
        <w:t>$ 14,494.0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4.- Depósitos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$ 15,912.5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5.- Restaurant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$ 16,620</w:t>
      </w:r>
      <w:r w:rsidRPr="009521F4">
        <w:rPr>
          <w:rFonts w:ascii="Arial" w:hAnsi="Arial" w:cs="Arial"/>
          <w:sz w:val="22"/>
          <w:szCs w:val="22"/>
          <w:lang w:eastAsia="es-MX"/>
        </w:rPr>
        <w:t>.50.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6.- Supermercados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$ 17,328</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7.- Discoteca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$ 18,036</w:t>
      </w:r>
      <w:r w:rsidRPr="009521F4">
        <w:rPr>
          <w:rFonts w:ascii="Arial" w:hAnsi="Arial" w:cs="Arial"/>
          <w:sz w:val="22"/>
          <w:szCs w:val="22"/>
          <w:lang w:eastAsia="es-MX"/>
        </w:rPr>
        <w:t>.50.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lastRenderedPageBreak/>
        <w:t xml:space="preserve">8.- Zona de Tolerancia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$ 18,745</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9.- </w:t>
      </w:r>
      <w:r>
        <w:rPr>
          <w:rFonts w:ascii="Arial" w:hAnsi="Arial" w:cs="Arial"/>
          <w:sz w:val="22"/>
          <w:szCs w:val="22"/>
          <w:lang w:eastAsia="es-MX"/>
        </w:rPr>
        <w:t xml:space="preserve">Salón para eventos Social </w:t>
      </w:r>
      <w:r>
        <w:rPr>
          <w:rFonts w:ascii="Arial" w:hAnsi="Arial" w:cs="Arial"/>
          <w:sz w:val="22"/>
          <w:szCs w:val="22"/>
          <w:lang w:eastAsia="es-MX"/>
        </w:rPr>
        <w:tab/>
      </w:r>
      <w:r>
        <w:rPr>
          <w:rFonts w:ascii="Arial" w:hAnsi="Arial" w:cs="Arial"/>
          <w:sz w:val="22"/>
          <w:szCs w:val="22"/>
          <w:lang w:eastAsia="es-MX"/>
        </w:rPr>
        <w:tab/>
        <w:t>$ 15,264</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10.- Restaurant bar          </w:t>
      </w:r>
      <w:r>
        <w:rPr>
          <w:rFonts w:ascii="Arial" w:hAnsi="Arial" w:cs="Arial"/>
          <w:sz w:val="22"/>
          <w:szCs w:val="22"/>
          <w:lang w:eastAsia="es-MX"/>
        </w:rPr>
        <w:t xml:space="preserve">                           </w:t>
      </w:r>
      <w:r>
        <w:rPr>
          <w:rFonts w:ascii="Arial" w:hAnsi="Arial" w:cs="Arial"/>
          <w:sz w:val="22"/>
          <w:szCs w:val="22"/>
          <w:lang w:eastAsia="es-MX"/>
        </w:rPr>
        <w:tab/>
        <w:t>$ 16,620</w:t>
      </w:r>
      <w:r w:rsidRPr="009521F4">
        <w:rPr>
          <w:rFonts w:ascii="Arial" w:hAnsi="Arial" w:cs="Arial"/>
          <w:sz w:val="22"/>
          <w:szCs w:val="22"/>
          <w:lang w:eastAsia="es-MX"/>
        </w:rPr>
        <w:t>.50.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11.- Bar                             </w:t>
      </w:r>
      <w:r>
        <w:rPr>
          <w:rFonts w:ascii="Arial" w:hAnsi="Arial" w:cs="Arial"/>
          <w:sz w:val="22"/>
          <w:szCs w:val="22"/>
          <w:lang w:eastAsia="es-MX"/>
        </w:rPr>
        <w:t xml:space="preserve">                            $ 14,494.0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proofErr w:type="gramStart"/>
      <w:r w:rsidRPr="009521F4">
        <w:rPr>
          <w:rFonts w:ascii="Arial" w:hAnsi="Arial" w:cs="Arial"/>
          <w:sz w:val="22"/>
          <w:szCs w:val="22"/>
          <w:lang w:eastAsia="es-MX"/>
        </w:rPr>
        <w:t>ll.-</w:t>
      </w:r>
      <w:proofErr w:type="gramEnd"/>
      <w:r w:rsidRPr="009521F4">
        <w:rPr>
          <w:rFonts w:ascii="Arial" w:hAnsi="Arial" w:cs="Arial"/>
          <w:sz w:val="22"/>
          <w:szCs w:val="22"/>
          <w:lang w:eastAsia="es-MX"/>
        </w:rPr>
        <w:t xml:space="preserve"> Refrendo anual:</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1.- Salones de baile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$ 3,702.0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2.- Cantinas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xml:space="preserve">$ </w:t>
      </w:r>
      <w:r w:rsidR="005E7DF8">
        <w:rPr>
          <w:rFonts w:ascii="Arial" w:hAnsi="Arial" w:cs="Arial"/>
          <w:sz w:val="22"/>
          <w:szCs w:val="22"/>
          <w:lang w:eastAsia="es-MX"/>
        </w:rPr>
        <w:t>1,480</w:t>
      </w:r>
      <w:r>
        <w:rPr>
          <w:rFonts w:ascii="Arial" w:hAnsi="Arial" w:cs="Arial"/>
          <w:sz w:val="22"/>
          <w:szCs w:val="22"/>
          <w:lang w:eastAsia="es-MX"/>
        </w:rPr>
        <w:t>.5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3.- Comercios </w:t>
      </w:r>
      <w:r>
        <w:rPr>
          <w:rFonts w:ascii="Arial" w:hAnsi="Arial" w:cs="Arial"/>
          <w:sz w:val="22"/>
          <w:szCs w:val="22"/>
          <w:lang w:eastAsia="es-MX"/>
        </w:rPr>
        <w:t xml:space="preserve">de Abarrotes y mini súper </w:t>
      </w:r>
      <w:r>
        <w:rPr>
          <w:rFonts w:ascii="Arial" w:hAnsi="Arial" w:cs="Arial"/>
          <w:sz w:val="22"/>
          <w:szCs w:val="22"/>
          <w:lang w:eastAsia="es-MX"/>
        </w:rPr>
        <w:tab/>
        <w:t>$ 1,776.5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4.- Depósitos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$ 2,961.5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5.- Restaurant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$ 2,940.5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6.- Supermercados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$ 4,441.5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7.- Discoteca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$ 3,702.0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8</w:t>
      </w:r>
      <w:r>
        <w:rPr>
          <w:rFonts w:ascii="Arial" w:hAnsi="Arial" w:cs="Arial"/>
          <w:sz w:val="22"/>
          <w:szCs w:val="22"/>
          <w:lang w:eastAsia="es-MX"/>
        </w:rPr>
        <w:t xml:space="preserve">.- Zona de Tolerancia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$ 6,662</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9.- Salón</w:t>
      </w:r>
      <w:r>
        <w:rPr>
          <w:rFonts w:ascii="Arial" w:hAnsi="Arial" w:cs="Arial"/>
          <w:sz w:val="22"/>
          <w:szCs w:val="22"/>
          <w:lang w:eastAsia="es-MX"/>
        </w:rPr>
        <w:t xml:space="preserve"> para eventos sociales </w:t>
      </w:r>
      <w:r>
        <w:rPr>
          <w:rFonts w:ascii="Arial" w:hAnsi="Arial" w:cs="Arial"/>
          <w:sz w:val="22"/>
          <w:szCs w:val="22"/>
          <w:lang w:eastAsia="es-MX"/>
        </w:rPr>
        <w:tab/>
      </w:r>
      <w:r>
        <w:rPr>
          <w:rFonts w:ascii="Arial" w:hAnsi="Arial" w:cs="Arial"/>
          <w:sz w:val="22"/>
          <w:szCs w:val="22"/>
          <w:lang w:eastAsia="es-MX"/>
        </w:rPr>
        <w:tab/>
        <w:t>$ 3,218</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10.- Restaurant bar            </w:t>
      </w:r>
      <w:r>
        <w:rPr>
          <w:rFonts w:ascii="Arial" w:hAnsi="Arial" w:cs="Arial"/>
          <w:sz w:val="22"/>
          <w:szCs w:val="22"/>
          <w:lang w:eastAsia="es-MX"/>
        </w:rPr>
        <w:t xml:space="preserve">                         </w:t>
      </w:r>
      <w:r>
        <w:rPr>
          <w:rFonts w:ascii="Arial" w:hAnsi="Arial" w:cs="Arial"/>
          <w:sz w:val="22"/>
          <w:szCs w:val="22"/>
          <w:lang w:eastAsia="es-MX"/>
        </w:rPr>
        <w:tab/>
        <w:t>$ 3,18</w:t>
      </w:r>
      <w:r w:rsidRPr="009521F4">
        <w:rPr>
          <w:rFonts w:ascii="Arial" w:hAnsi="Arial" w:cs="Arial"/>
          <w:sz w:val="22"/>
          <w:szCs w:val="22"/>
          <w:lang w:eastAsia="es-MX"/>
        </w:rPr>
        <w:t>1.00.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Por el cambio de propietario, razón social o domicilio se cobrará el 10% del costo de la Licencia nueva. Uno o varios cambios a la vez; siempre y cuando sean en una sola exhibición.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SECCIÓN IV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LA EXPEDICIÓN DE LICENCIAS PARA LA COLOCACIÓN</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Y USO DE ANUNCIOS Y CARTELES PUBLICITARIOS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23.-</w:t>
      </w:r>
      <w:r w:rsidRPr="009521F4">
        <w:rPr>
          <w:rFonts w:ascii="Arial" w:hAnsi="Arial" w:cs="Arial"/>
          <w:sz w:val="22"/>
          <w:szCs w:val="22"/>
          <w:lang w:eastAsia="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 Autorización para la colocación, instalación y uso de anuncios, espectacular unipolar de piso, azotea </w:t>
      </w:r>
      <w:proofErr w:type="spellStart"/>
      <w:r w:rsidRPr="009521F4">
        <w:rPr>
          <w:rFonts w:ascii="Arial" w:hAnsi="Arial" w:cs="Arial"/>
          <w:sz w:val="22"/>
          <w:szCs w:val="22"/>
          <w:lang w:eastAsia="es-MX"/>
        </w:rPr>
        <w:t>ó</w:t>
      </w:r>
      <w:proofErr w:type="spellEnd"/>
      <w:r w:rsidRPr="009521F4">
        <w:rPr>
          <w:rFonts w:ascii="Arial" w:hAnsi="Arial" w:cs="Arial"/>
          <w:sz w:val="22"/>
          <w:szCs w:val="22"/>
          <w:lang w:eastAsia="es-MX"/>
        </w:rPr>
        <w:t xml:space="preserve"> estructura metálica o de madera, así como el refrendo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t xml:space="preserve">Licencias  </w:t>
      </w:r>
      <w:r w:rsidRPr="009521F4">
        <w:rPr>
          <w:rFonts w:ascii="Arial" w:hAnsi="Arial" w:cs="Arial"/>
          <w:sz w:val="22"/>
          <w:szCs w:val="22"/>
          <w:lang w:eastAsia="es-MX"/>
        </w:rPr>
        <w:tab/>
        <w:t>Refrendo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1.- Pequeño menos de 45 m</w:t>
      </w:r>
      <w:r>
        <w:rPr>
          <w:rFonts w:ascii="Arial" w:hAnsi="Arial" w:cs="Arial"/>
          <w:sz w:val="22"/>
          <w:szCs w:val="22"/>
          <w:lang w:eastAsia="es-MX"/>
        </w:rPr>
        <w:t xml:space="preserve">ts.2         </w:t>
      </w:r>
      <w:r>
        <w:rPr>
          <w:rFonts w:ascii="Arial" w:hAnsi="Arial" w:cs="Arial"/>
          <w:sz w:val="22"/>
          <w:szCs w:val="22"/>
          <w:lang w:eastAsia="es-MX"/>
        </w:rPr>
        <w:tab/>
        <w:t xml:space="preserve">$ 5,021.00      </w:t>
      </w:r>
      <w:r w:rsidR="00707642">
        <w:rPr>
          <w:rFonts w:ascii="Arial" w:hAnsi="Arial" w:cs="Arial"/>
          <w:sz w:val="22"/>
          <w:szCs w:val="22"/>
          <w:lang w:eastAsia="es-MX"/>
        </w:rPr>
        <w:t>$</w:t>
      </w:r>
      <w:r>
        <w:rPr>
          <w:rFonts w:ascii="Arial" w:hAnsi="Arial" w:cs="Arial"/>
          <w:sz w:val="22"/>
          <w:szCs w:val="22"/>
          <w:lang w:eastAsia="es-MX"/>
        </w:rPr>
        <w:t>2,066</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2.- Mediano de 45 hasta 65</w:t>
      </w:r>
      <w:r>
        <w:rPr>
          <w:rFonts w:ascii="Arial" w:hAnsi="Arial" w:cs="Arial"/>
          <w:sz w:val="22"/>
          <w:szCs w:val="22"/>
          <w:lang w:eastAsia="es-MX"/>
        </w:rPr>
        <w:t xml:space="preserve"> mts.2       </w:t>
      </w:r>
      <w:r>
        <w:rPr>
          <w:rFonts w:ascii="Arial" w:hAnsi="Arial" w:cs="Arial"/>
          <w:sz w:val="22"/>
          <w:szCs w:val="22"/>
          <w:lang w:eastAsia="es-MX"/>
        </w:rPr>
        <w:tab/>
        <w:t>$</w:t>
      </w:r>
      <w:r w:rsidR="00707642">
        <w:rPr>
          <w:rFonts w:ascii="Arial" w:hAnsi="Arial" w:cs="Arial"/>
          <w:sz w:val="22"/>
          <w:szCs w:val="22"/>
          <w:lang w:eastAsia="es-MX"/>
        </w:rPr>
        <w:t xml:space="preserve"> </w:t>
      </w:r>
      <w:r>
        <w:rPr>
          <w:rFonts w:ascii="Arial" w:hAnsi="Arial" w:cs="Arial"/>
          <w:sz w:val="22"/>
          <w:szCs w:val="22"/>
          <w:lang w:eastAsia="es-MX"/>
        </w:rPr>
        <w:t>7,042.50      $2,813</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3.- Grande de más de 65 mt</w:t>
      </w:r>
      <w:r>
        <w:rPr>
          <w:rFonts w:ascii="Arial" w:hAnsi="Arial" w:cs="Arial"/>
          <w:sz w:val="22"/>
          <w:szCs w:val="22"/>
          <w:lang w:eastAsia="es-MX"/>
        </w:rPr>
        <w:t xml:space="preserve">s2             </w:t>
      </w:r>
      <w:r w:rsidR="00707642">
        <w:rPr>
          <w:rFonts w:ascii="Arial" w:hAnsi="Arial" w:cs="Arial"/>
          <w:sz w:val="22"/>
          <w:szCs w:val="22"/>
          <w:lang w:eastAsia="es-MX"/>
        </w:rPr>
        <w:t xml:space="preserve"> </w:t>
      </w:r>
      <w:r>
        <w:rPr>
          <w:rFonts w:ascii="Arial" w:hAnsi="Arial" w:cs="Arial"/>
          <w:sz w:val="22"/>
          <w:szCs w:val="22"/>
          <w:lang w:eastAsia="es-MX"/>
        </w:rPr>
        <w:t>$10,802.</w:t>
      </w:r>
      <w:r w:rsidR="0053063E">
        <w:rPr>
          <w:rFonts w:ascii="Arial" w:hAnsi="Arial" w:cs="Arial"/>
          <w:sz w:val="22"/>
          <w:szCs w:val="22"/>
          <w:lang w:eastAsia="es-MX"/>
        </w:rPr>
        <w:t>0</w:t>
      </w:r>
      <w:r>
        <w:rPr>
          <w:rFonts w:ascii="Arial" w:hAnsi="Arial" w:cs="Arial"/>
          <w:sz w:val="22"/>
          <w:szCs w:val="22"/>
          <w:lang w:eastAsia="es-MX"/>
        </w:rPr>
        <w:t xml:space="preserve">0    </w:t>
      </w:r>
      <w:r w:rsidR="00707642">
        <w:rPr>
          <w:rFonts w:ascii="Arial" w:hAnsi="Arial" w:cs="Arial"/>
          <w:sz w:val="22"/>
          <w:szCs w:val="22"/>
          <w:lang w:eastAsia="es-MX"/>
        </w:rPr>
        <w:t xml:space="preserve"> </w:t>
      </w:r>
      <w:r>
        <w:rPr>
          <w:rFonts w:ascii="Arial" w:hAnsi="Arial" w:cs="Arial"/>
          <w:sz w:val="22"/>
          <w:szCs w:val="22"/>
          <w:lang w:eastAsia="es-MX"/>
        </w:rPr>
        <w:t xml:space="preserve"> $5,317</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 Por colocación de anuncios y publicidad de eventos especiales eventuales, para bailes, espectáculos, con fines de </w:t>
      </w:r>
      <w:r>
        <w:rPr>
          <w:rFonts w:ascii="Arial" w:hAnsi="Arial" w:cs="Arial"/>
          <w:sz w:val="22"/>
          <w:szCs w:val="22"/>
          <w:lang w:eastAsia="es-MX"/>
        </w:rPr>
        <w:t>lucro de 1.00 m x 2.00 m a $ 132.5</w:t>
      </w:r>
      <w:r w:rsidRPr="009521F4">
        <w:rPr>
          <w:rFonts w:ascii="Arial" w:hAnsi="Arial" w:cs="Arial"/>
          <w:sz w:val="22"/>
          <w:szCs w:val="22"/>
          <w:lang w:eastAsia="es-MX"/>
        </w:rPr>
        <w:t>0 por 10 días.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III.- Por volanteo publicitario de cualquier tipo que se realice en las calles, </w:t>
      </w:r>
      <w:r>
        <w:rPr>
          <w:rFonts w:ascii="Arial" w:hAnsi="Arial" w:cs="Arial"/>
          <w:sz w:val="22"/>
          <w:szCs w:val="22"/>
          <w:lang w:eastAsia="es-MX"/>
        </w:rPr>
        <w:t>avenidas y lugares públicos $ 87.5</w:t>
      </w:r>
      <w:r w:rsidRPr="009521F4">
        <w:rPr>
          <w:rFonts w:ascii="Arial" w:hAnsi="Arial" w:cs="Arial"/>
          <w:sz w:val="22"/>
          <w:szCs w:val="22"/>
          <w:lang w:eastAsia="es-MX"/>
        </w:rPr>
        <w:t>0 diario y por persona, previa autorización</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IV.- Por colocación de cualquier publicidad en casetas telefónicas </w:t>
      </w:r>
      <w:r>
        <w:rPr>
          <w:rFonts w:ascii="Arial" w:hAnsi="Arial" w:cs="Arial"/>
          <w:sz w:val="22"/>
          <w:szCs w:val="22"/>
          <w:lang w:eastAsia="es-MX"/>
        </w:rPr>
        <w:t>ubicadas en la vía pública $ 228.0</w:t>
      </w:r>
      <w:r w:rsidRPr="009521F4">
        <w:rPr>
          <w:rFonts w:ascii="Arial" w:hAnsi="Arial" w:cs="Arial"/>
          <w:sz w:val="22"/>
          <w:szCs w:val="22"/>
          <w:lang w:eastAsia="es-MX"/>
        </w:rPr>
        <w:t>0 mensual por caseta.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V.-Permiso anual para anuncios en puestos o casetas fijas o semifijos instalad</w:t>
      </w:r>
      <w:r>
        <w:rPr>
          <w:rFonts w:ascii="Arial" w:hAnsi="Arial" w:cs="Arial"/>
          <w:sz w:val="22"/>
          <w:szCs w:val="22"/>
          <w:lang w:eastAsia="es-MX"/>
        </w:rPr>
        <w:t>os en la vía pública hasta $ 343</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Figura inflable con public</w:t>
      </w:r>
      <w:r>
        <w:rPr>
          <w:rFonts w:ascii="Arial" w:hAnsi="Arial" w:cs="Arial"/>
          <w:sz w:val="22"/>
          <w:szCs w:val="22"/>
          <w:lang w:eastAsia="es-MX"/>
        </w:rPr>
        <w:t>idad y de duración temporal $ 25</w:t>
      </w:r>
      <w:r w:rsidRPr="009521F4">
        <w:rPr>
          <w:rFonts w:ascii="Arial" w:hAnsi="Arial" w:cs="Arial"/>
          <w:sz w:val="22"/>
          <w:szCs w:val="22"/>
          <w:lang w:eastAsia="es-MX"/>
        </w:rPr>
        <w:t>.00 por día y por figura.</w:t>
      </w:r>
    </w:p>
    <w:p w:rsidR="00635F3F"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Pr="009521F4" w:rsidRDefault="00787760"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CATASTRALES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24.- </w:t>
      </w:r>
      <w:r w:rsidRPr="009521F4">
        <w:rPr>
          <w:rFonts w:ascii="Arial" w:hAnsi="Arial" w:cs="Arial"/>
          <w:sz w:val="22"/>
          <w:szCs w:val="22"/>
          <w:lang w:eastAsia="es-MX"/>
        </w:rPr>
        <w:t>Son objeto de este derecho, los servicios que presten las autoridades municipales por concepto de: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Certificaciones catastrales: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1.- Revisión, registro y certificación de planos catastrales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a) Predio Urbano    $   96</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b) Predio Rustico    $ 315.50 a $ 786.5</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Revisión cálculo y registro sobre planos de fraccionamientos, subdivisión y relotificación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sidR="00736281">
        <w:rPr>
          <w:rFonts w:ascii="Arial" w:hAnsi="Arial" w:cs="Arial"/>
          <w:sz w:val="22"/>
          <w:szCs w:val="22"/>
          <w:lang w:eastAsia="es-MX"/>
        </w:rPr>
        <w:tab/>
      </w:r>
      <w:r w:rsidRPr="009521F4">
        <w:rPr>
          <w:rFonts w:ascii="Arial" w:hAnsi="Arial" w:cs="Arial"/>
          <w:sz w:val="22"/>
          <w:szCs w:val="22"/>
          <w:lang w:eastAsia="es-MX"/>
        </w:rPr>
        <w:t xml:space="preserve"> a)   Predios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0 a   50 Has    </w:t>
      </w:r>
      <w:r>
        <w:rPr>
          <w:rFonts w:ascii="Arial" w:hAnsi="Arial" w:cs="Arial"/>
          <w:sz w:val="22"/>
          <w:szCs w:val="22"/>
          <w:lang w:eastAsia="es-MX"/>
        </w:rPr>
        <w:tab/>
        <w:t>$    331.0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51 a 100 Has   </w:t>
      </w:r>
      <w:r>
        <w:rPr>
          <w:rFonts w:ascii="Arial" w:hAnsi="Arial" w:cs="Arial"/>
          <w:sz w:val="22"/>
          <w:szCs w:val="22"/>
          <w:lang w:eastAsia="es-MX"/>
        </w:rPr>
        <w:tab/>
        <w:t>$    496</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101 a 300 Has   </w:t>
      </w:r>
      <w:r>
        <w:rPr>
          <w:rFonts w:ascii="Arial" w:hAnsi="Arial" w:cs="Arial"/>
          <w:sz w:val="22"/>
          <w:szCs w:val="22"/>
          <w:lang w:eastAsia="es-MX"/>
        </w:rPr>
        <w:tab/>
        <w:t>$    662.0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301 a 600 Has  </w:t>
      </w:r>
      <w:r>
        <w:rPr>
          <w:rFonts w:ascii="Arial" w:hAnsi="Arial" w:cs="Arial"/>
          <w:sz w:val="22"/>
          <w:szCs w:val="22"/>
          <w:lang w:eastAsia="es-MX"/>
        </w:rPr>
        <w:tab/>
        <w:t>$    992</w:t>
      </w:r>
      <w:r w:rsidRPr="009521F4">
        <w:rPr>
          <w:rFonts w:ascii="Arial" w:hAnsi="Arial" w:cs="Arial"/>
          <w:sz w:val="22"/>
          <w:szCs w:val="22"/>
          <w:lang w:eastAsia="es-MX"/>
        </w:rPr>
        <w:t>.50.</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601 Has en adelante $ 1,227.5</w:t>
      </w:r>
      <w:r w:rsidRPr="009521F4">
        <w:rPr>
          <w:rFonts w:ascii="Arial" w:hAnsi="Arial" w:cs="Arial"/>
          <w:sz w:val="22"/>
          <w:szCs w:val="22"/>
          <w:lang w:eastAsia="es-MX"/>
        </w:rPr>
        <w:t>0.</w:t>
      </w:r>
    </w:p>
    <w:p w:rsidR="000E00F3" w:rsidRPr="009521F4" w:rsidRDefault="000E00F3"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sidR="00736281">
        <w:rPr>
          <w:rFonts w:ascii="Arial" w:hAnsi="Arial" w:cs="Arial"/>
          <w:sz w:val="22"/>
          <w:szCs w:val="22"/>
          <w:lang w:eastAsia="es-MX"/>
        </w:rPr>
        <w:tab/>
      </w:r>
      <w:r w:rsidRPr="009521F4">
        <w:rPr>
          <w:rFonts w:ascii="Arial" w:hAnsi="Arial" w:cs="Arial"/>
          <w:sz w:val="22"/>
          <w:szCs w:val="22"/>
          <w:lang w:eastAsia="es-MX"/>
        </w:rPr>
        <w:t xml:space="preserve"> b</w:t>
      </w:r>
      <w:r>
        <w:rPr>
          <w:rFonts w:ascii="Arial" w:hAnsi="Arial" w:cs="Arial"/>
          <w:sz w:val="22"/>
          <w:szCs w:val="22"/>
          <w:lang w:eastAsia="es-MX"/>
        </w:rPr>
        <w:t xml:space="preserve">)    Predios Urbanos </w:t>
      </w:r>
      <w:r>
        <w:rPr>
          <w:rFonts w:ascii="Arial" w:hAnsi="Arial" w:cs="Arial"/>
          <w:sz w:val="22"/>
          <w:szCs w:val="22"/>
          <w:lang w:eastAsia="es-MX"/>
        </w:rPr>
        <w:tab/>
        <w:t>$      59</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Certificación u</w:t>
      </w:r>
      <w:r>
        <w:rPr>
          <w:rFonts w:ascii="Arial" w:hAnsi="Arial" w:cs="Arial"/>
          <w:sz w:val="22"/>
          <w:szCs w:val="22"/>
          <w:lang w:eastAsia="es-MX"/>
        </w:rPr>
        <w:t>nitaria de plano catastral $ 117.0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w:t>
      </w:r>
      <w:r>
        <w:rPr>
          <w:rFonts w:ascii="Arial" w:hAnsi="Arial" w:cs="Arial"/>
          <w:sz w:val="22"/>
          <w:szCs w:val="22"/>
          <w:lang w:eastAsia="es-MX"/>
        </w:rPr>
        <w:t>.- Certificación catastral $ 116.0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5.- C</w:t>
      </w:r>
      <w:r>
        <w:rPr>
          <w:rFonts w:ascii="Arial" w:hAnsi="Arial" w:cs="Arial"/>
          <w:sz w:val="22"/>
          <w:szCs w:val="22"/>
          <w:lang w:eastAsia="es-MX"/>
        </w:rPr>
        <w:t>ertificado de no propiedad $ 116.0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Deslinde de predios urbanos y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De</w:t>
      </w:r>
      <w:r>
        <w:rPr>
          <w:rFonts w:ascii="Arial" w:hAnsi="Arial" w:cs="Arial"/>
          <w:sz w:val="22"/>
          <w:szCs w:val="22"/>
          <w:lang w:eastAsia="es-MX"/>
        </w:rPr>
        <w:t>slinde de predios urbanos $ 0.68</w:t>
      </w:r>
      <w:r w:rsidRPr="009521F4">
        <w:rPr>
          <w:rFonts w:ascii="Arial" w:hAnsi="Arial" w:cs="Arial"/>
          <w:sz w:val="22"/>
          <w:szCs w:val="22"/>
          <w:lang w:eastAsia="es-MX"/>
        </w:rPr>
        <w:t xml:space="preserve"> M2, hasta 20,000.00 M2,</w:t>
      </w:r>
      <w:r>
        <w:rPr>
          <w:rFonts w:ascii="Arial" w:hAnsi="Arial" w:cs="Arial"/>
          <w:sz w:val="22"/>
          <w:szCs w:val="22"/>
          <w:lang w:eastAsia="es-MX"/>
        </w:rPr>
        <w:t xml:space="preserve"> lo que exceda a razón de $ 0.23</w:t>
      </w:r>
      <w:r w:rsidRPr="009521F4">
        <w:rPr>
          <w:rFonts w:ascii="Arial" w:hAnsi="Arial" w:cs="Arial"/>
          <w:sz w:val="22"/>
          <w:szCs w:val="22"/>
          <w:lang w:eastAsia="es-MX"/>
        </w:rPr>
        <w:t xml:space="preserve"> M2.</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De</w:t>
      </w:r>
      <w:r>
        <w:rPr>
          <w:rFonts w:ascii="Arial" w:hAnsi="Arial" w:cs="Arial"/>
          <w:sz w:val="22"/>
          <w:szCs w:val="22"/>
          <w:lang w:eastAsia="es-MX"/>
        </w:rPr>
        <w:t>slinde de predios rústicos $ 471.0</w:t>
      </w:r>
      <w:r w:rsidRPr="009521F4">
        <w:rPr>
          <w:rFonts w:ascii="Arial" w:hAnsi="Arial" w:cs="Arial"/>
          <w:sz w:val="22"/>
          <w:szCs w:val="22"/>
          <w:lang w:eastAsia="es-MX"/>
        </w:rPr>
        <w:t>0 por hectárea, hasta 10 hectáreas</w:t>
      </w:r>
      <w:r>
        <w:rPr>
          <w:rFonts w:ascii="Arial" w:hAnsi="Arial" w:cs="Arial"/>
          <w:sz w:val="22"/>
          <w:szCs w:val="22"/>
          <w:lang w:eastAsia="es-MX"/>
        </w:rPr>
        <w:t>, lo que exceda a razón de $ 155.0</w:t>
      </w:r>
      <w:r w:rsidRPr="009521F4">
        <w:rPr>
          <w:rFonts w:ascii="Arial" w:hAnsi="Arial" w:cs="Arial"/>
          <w:sz w:val="22"/>
          <w:szCs w:val="22"/>
          <w:lang w:eastAsia="es-MX"/>
        </w:rPr>
        <w:t>0 por hectárea.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Colocación d</w:t>
      </w:r>
      <w:r>
        <w:rPr>
          <w:rFonts w:ascii="Arial" w:hAnsi="Arial" w:cs="Arial"/>
          <w:sz w:val="22"/>
          <w:szCs w:val="22"/>
          <w:lang w:eastAsia="es-MX"/>
        </w:rPr>
        <w:t>e mojoneras de $ 385.5</w:t>
      </w:r>
      <w:r w:rsidRPr="009521F4">
        <w:rPr>
          <w:rFonts w:ascii="Arial" w:hAnsi="Arial" w:cs="Arial"/>
          <w:sz w:val="22"/>
          <w:szCs w:val="22"/>
          <w:lang w:eastAsia="es-MX"/>
        </w:rPr>
        <w:t>0 6” de diám</w:t>
      </w:r>
      <w:r>
        <w:rPr>
          <w:rFonts w:ascii="Arial" w:hAnsi="Arial" w:cs="Arial"/>
          <w:sz w:val="22"/>
          <w:szCs w:val="22"/>
          <w:lang w:eastAsia="es-MX"/>
        </w:rPr>
        <w:t xml:space="preserve">etro por 90 </w:t>
      </w:r>
      <w:proofErr w:type="spellStart"/>
      <w:r>
        <w:rPr>
          <w:rFonts w:ascii="Arial" w:hAnsi="Arial" w:cs="Arial"/>
          <w:sz w:val="22"/>
          <w:szCs w:val="22"/>
          <w:lang w:eastAsia="es-MX"/>
        </w:rPr>
        <w:t>cms</w:t>
      </w:r>
      <w:proofErr w:type="spellEnd"/>
      <w:r>
        <w:rPr>
          <w:rFonts w:ascii="Arial" w:hAnsi="Arial" w:cs="Arial"/>
          <w:sz w:val="22"/>
          <w:szCs w:val="22"/>
          <w:lang w:eastAsia="es-MX"/>
        </w:rPr>
        <w:t>. de alto y $ 235</w:t>
      </w:r>
      <w:r w:rsidRPr="009521F4">
        <w:rPr>
          <w:rFonts w:ascii="Arial" w:hAnsi="Arial" w:cs="Arial"/>
          <w:sz w:val="22"/>
          <w:szCs w:val="22"/>
          <w:lang w:eastAsia="es-MX"/>
        </w:rPr>
        <w:t xml:space="preserve">.50 4” de diámetro por 40 </w:t>
      </w:r>
      <w:proofErr w:type="spellStart"/>
      <w:r w:rsidRPr="009521F4">
        <w:rPr>
          <w:rFonts w:ascii="Arial" w:hAnsi="Arial" w:cs="Arial"/>
          <w:sz w:val="22"/>
          <w:szCs w:val="22"/>
          <w:lang w:eastAsia="es-MX"/>
        </w:rPr>
        <w:t>cms</w:t>
      </w:r>
      <w:proofErr w:type="spellEnd"/>
      <w:r w:rsidRPr="009521F4">
        <w:rPr>
          <w:rFonts w:ascii="Arial" w:hAnsi="Arial" w:cs="Arial"/>
          <w:sz w:val="22"/>
          <w:szCs w:val="22"/>
          <w:lang w:eastAsia="es-MX"/>
        </w:rPr>
        <w:t xml:space="preserve"> de alto, por punto o vértice.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Para lo dispuesto en las numerales anteriores, cualquiera que sea la superficie de predio, el importe de los derechos no podr</w:t>
      </w:r>
      <w:r>
        <w:rPr>
          <w:rFonts w:ascii="Arial" w:hAnsi="Arial" w:cs="Arial"/>
          <w:sz w:val="22"/>
          <w:szCs w:val="22"/>
          <w:lang w:eastAsia="es-MX"/>
        </w:rPr>
        <w:t>á ser inferior a los $ 470.5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Dibujos de planos urbanos y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Tamaño d</w:t>
      </w:r>
      <w:r>
        <w:rPr>
          <w:rFonts w:ascii="Arial" w:hAnsi="Arial" w:cs="Arial"/>
          <w:sz w:val="22"/>
          <w:szCs w:val="22"/>
          <w:lang w:eastAsia="es-MX"/>
        </w:rPr>
        <w:t xml:space="preserve">el plano hasta 30 x 30 </w:t>
      </w:r>
      <w:proofErr w:type="spellStart"/>
      <w:r>
        <w:rPr>
          <w:rFonts w:ascii="Arial" w:hAnsi="Arial" w:cs="Arial"/>
          <w:sz w:val="22"/>
          <w:szCs w:val="22"/>
          <w:lang w:eastAsia="es-MX"/>
        </w:rPr>
        <w:t>cms</w:t>
      </w:r>
      <w:proofErr w:type="spellEnd"/>
      <w:r>
        <w:rPr>
          <w:rFonts w:ascii="Arial" w:hAnsi="Arial" w:cs="Arial"/>
          <w:sz w:val="22"/>
          <w:szCs w:val="22"/>
          <w:lang w:eastAsia="es-MX"/>
        </w:rPr>
        <w:t>. $ 69.5</w:t>
      </w:r>
      <w:r w:rsidRPr="009521F4">
        <w:rPr>
          <w:rFonts w:ascii="Arial" w:hAnsi="Arial" w:cs="Arial"/>
          <w:sz w:val="22"/>
          <w:szCs w:val="22"/>
          <w:lang w:eastAsia="es-MX"/>
        </w:rPr>
        <w:t>0 cada uno, sobre el excedente del tamaño anterior por de</w:t>
      </w:r>
      <w:r>
        <w:rPr>
          <w:rFonts w:ascii="Arial" w:hAnsi="Arial" w:cs="Arial"/>
          <w:sz w:val="22"/>
          <w:szCs w:val="22"/>
          <w:lang w:eastAsia="es-MX"/>
        </w:rPr>
        <w:t>címetro cuadrado o fracción $ 20</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Dibujos de planos topográficos urbanos y rústicos, escala mayor a 1:500: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a</w:t>
      </w:r>
      <w:r w:rsidR="00736281" w:rsidRPr="009521F4">
        <w:rPr>
          <w:rFonts w:ascii="Arial" w:hAnsi="Arial" w:cs="Arial"/>
          <w:sz w:val="22"/>
          <w:szCs w:val="22"/>
          <w:lang w:eastAsia="es-MX"/>
        </w:rPr>
        <w:t>). -</w:t>
      </w:r>
      <w:r w:rsidRPr="009521F4">
        <w:rPr>
          <w:rFonts w:ascii="Arial" w:hAnsi="Arial" w:cs="Arial"/>
          <w:sz w:val="22"/>
          <w:szCs w:val="22"/>
          <w:lang w:eastAsia="es-MX"/>
        </w:rPr>
        <w:t xml:space="preserve"> Po</w:t>
      </w:r>
      <w:r>
        <w:rPr>
          <w:rFonts w:ascii="Arial" w:hAnsi="Arial" w:cs="Arial"/>
          <w:sz w:val="22"/>
          <w:szCs w:val="22"/>
          <w:lang w:eastAsia="es-MX"/>
        </w:rPr>
        <w:t>lígono de hasta 6 vértices $ 125</w:t>
      </w:r>
      <w:r w:rsidRPr="009521F4">
        <w:rPr>
          <w:rFonts w:ascii="Arial" w:hAnsi="Arial" w:cs="Arial"/>
          <w:sz w:val="22"/>
          <w:szCs w:val="22"/>
          <w:lang w:eastAsia="es-MX"/>
        </w:rPr>
        <w:t>.50.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b</w:t>
      </w:r>
      <w:r w:rsidR="00736281" w:rsidRPr="009521F4">
        <w:rPr>
          <w:rFonts w:ascii="Arial" w:hAnsi="Arial" w:cs="Arial"/>
          <w:sz w:val="22"/>
          <w:szCs w:val="22"/>
          <w:lang w:eastAsia="es-MX"/>
        </w:rPr>
        <w:t>). -</w:t>
      </w:r>
      <w:r>
        <w:rPr>
          <w:rFonts w:ascii="Arial" w:hAnsi="Arial" w:cs="Arial"/>
          <w:sz w:val="22"/>
          <w:szCs w:val="22"/>
          <w:lang w:eastAsia="es-MX"/>
        </w:rPr>
        <w:t xml:space="preserve"> Por cada vértice adicional $ 13.0</w:t>
      </w:r>
      <w:r w:rsidRPr="009521F4">
        <w:rPr>
          <w:rFonts w:ascii="Arial" w:hAnsi="Arial" w:cs="Arial"/>
          <w:sz w:val="22"/>
          <w:szCs w:val="22"/>
          <w:lang w:eastAsia="es-MX"/>
        </w:rPr>
        <w:t>0.</w:t>
      </w:r>
    </w:p>
    <w:p w:rsidR="00635F3F" w:rsidRPr="009521F4" w:rsidRDefault="00736281" w:rsidP="00736281">
      <w:pPr>
        <w:ind w:left="708"/>
        <w:jc w:val="both"/>
        <w:rPr>
          <w:rFonts w:ascii="Arial" w:hAnsi="Arial" w:cs="Arial"/>
          <w:sz w:val="22"/>
          <w:szCs w:val="22"/>
          <w:lang w:eastAsia="es-MX"/>
        </w:rPr>
      </w:pPr>
      <w:r w:rsidRPr="009521F4">
        <w:rPr>
          <w:rFonts w:ascii="Arial" w:hAnsi="Arial" w:cs="Arial"/>
          <w:sz w:val="22"/>
          <w:szCs w:val="22"/>
          <w:lang w:eastAsia="es-MX"/>
        </w:rPr>
        <w:t>c). -</w:t>
      </w:r>
      <w:r w:rsidR="00635F3F" w:rsidRPr="009521F4">
        <w:rPr>
          <w:rFonts w:ascii="Arial" w:hAnsi="Arial" w:cs="Arial"/>
          <w:sz w:val="22"/>
          <w:szCs w:val="22"/>
          <w:lang w:eastAsia="es-MX"/>
        </w:rPr>
        <w:t xml:space="preserve"> Planos que excedan de 50 x 50 </w:t>
      </w:r>
      <w:proofErr w:type="spellStart"/>
      <w:r w:rsidR="00635F3F" w:rsidRPr="009521F4">
        <w:rPr>
          <w:rFonts w:ascii="Arial" w:hAnsi="Arial" w:cs="Arial"/>
          <w:sz w:val="22"/>
          <w:szCs w:val="22"/>
          <w:lang w:eastAsia="es-MX"/>
        </w:rPr>
        <w:t>cms</w:t>
      </w:r>
      <w:proofErr w:type="spellEnd"/>
      <w:r w:rsidR="00635F3F" w:rsidRPr="009521F4">
        <w:rPr>
          <w:rFonts w:ascii="Arial" w:hAnsi="Arial" w:cs="Arial"/>
          <w:sz w:val="22"/>
          <w:szCs w:val="22"/>
          <w:lang w:eastAsia="es-MX"/>
        </w:rPr>
        <w:t>. Sobre los dos incisos anteriores, causarán derechos por cada decímetro cuadrado adicional</w:t>
      </w:r>
      <w:r w:rsidR="00635F3F">
        <w:rPr>
          <w:rFonts w:ascii="Arial" w:hAnsi="Arial" w:cs="Arial"/>
          <w:sz w:val="22"/>
          <w:szCs w:val="22"/>
          <w:lang w:eastAsia="es-MX"/>
        </w:rPr>
        <w:t xml:space="preserve"> o fracción de $ 20</w:t>
      </w:r>
      <w:r w:rsidR="00635F3F" w:rsidRPr="009521F4">
        <w:rPr>
          <w:rFonts w:ascii="Arial" w:hAnsi="Arial" w:cs="Arial"/>
          <w:sz w:val="22"/>
          <w:szCs w:val="22"/>
          <w:lang w:eastAsia="es-MX"/>
        </w:rPr>
        <w:t>.50.</w:t>
      </w:r>
    </w:p>
    <w:p w:rsidR="00635F3F" w:rsidRPr="009521F4" w:rsidRDefault="00736281" w:rsidP="00736281">
      <w:pPr>
        <w:ind w:firstLine="708"/>
        <w:jc w:val="both"/>
        <w:rPr>
          <w:rFonts w:ascii="Arial" w:hAnsi="Arial" w:cs="Arial"/>
          <w:sz w:val="22"/>
          <w:szCs w:val="22"/>
          <w:lang w:eastAsia="es-MX"/>
        </w:rPr>
      </w:pPr>
      <w:r w:rsidRPr="009521F4">
        <w:rPr>
          <w:rFonts w:ascii="Arial" w:hAnsi="Arial" w:cs="Arial"/>
          <w:sz w:val="22"/>
          <w:szCs w:val="22"/>
          <w:lang w:eastAsia="es-MX"/>
        </w:rPr>
        <w:t>d</w:t>
      </w:r>
      <w:r>
        <w:rPr>
          <w:rFonts w:ascii="Arial" w:hAnsi="Arial" w:cs="Arial"/>
          <w:sz w:val="22"/>
          <w:szCs w:val="22"/>
          <w:lang w:eastAsia="es-MX"/>
        </w:rPr>
        <w:t>). -</w:t>
      </w:r>
      <w:r w:rsidR="00635F3F">
        <w:rPr>
          <w:rFonts w:ascii="Arial" w:hAnsi="Arial" w:cs="Arial"/>
          <w:sz w:val="22"/>
          <w:szCs w:val="22"/>
          <w:lang w:eastAsia="es-MX"/>
        </w:rPr>
        <w:t xml:space="preserve"> Croquis de localización $ 20</w:t>
      </w:r>
      <w:r w:rsidR="00635F3F"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 Servicios de copiado: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1.- Copias Heliográficas de planos que obren en los archivos del departamento:</w:t>
      </w:r>
    </w:p>
    <w:p w:rsidR="00635F3F" w:rsidRPr="009521F4" w:rsidRDefault="00635F3F" w:rsidP="00736281">
      <w:pPr>
        <w:ind w:firstLine="708"/>
        <w:jc w:val="both"/>
        <w:rPr>
          <w:rFonts w:ascii="Arial" w:hAnsi="Arial" w:cs="Arial"/>
          <w:sz w:val="22"/>
          <w:szCs w:val="22"/>
          <w:lang w:eastAsia="es-MX"/>
        </w:rPr>
      </w:pPr>
      <w:r>
        <w:rPr>
          <w:rFonts w:ascii="Arial" w:hAnsi="Arial" w:cs="Arial"/>
          <w:sz w:val="22"/>
          <w:szCs w:val="22"/>
          <w:lang w:eastAsia="es-MX"/>
        </w:rPr>
        <w:t xml:space="preserve">a).- Hasta 30 x 30 </w:t>
      </w:r>
      <w:proofErr w:type="spellStart"/>
      <w:r>
        <w:rPr>
          <w:rFonts w:ascii="Arial" w:hAnsi="Arial" w:cs="Arial"/>
          <w:sz w:val="22"/>
          <w:szCs w:val="22"/>
          <w:lang w:eastAsia="es-MX"/>
        </w:rPr>
        <w:t>cms</w:t>
      </w:r>
      <w:proofErr w:type="spellEnd"/>
      <w:r>
        <w:rPr>
          <w:rFonts w:ascii="Arial" w:hAnsi="Arial" w:cs="Arial"/>
          <w:sz w:val="22"/>
          <w:szCs w:val="22"/>
          <w:lang w:eastAsia="es-MX"/>
        </w:rPr>
        <w:t>. $ 124</w:t>
      </w:r>
      <w:r w:rsidRPr="009521F4">
        <w:rPr>
          <w:rFonts w:ascii="Arial" w:hAnsi="Arial" w:cs="Arial"/>
          <w:sz w:val="22"/>
          <w:szCs w:val="22"/>
          <w:lang w:eastAsia="es-MX"/>
        </w:rPr>
        <w:t>.50.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b).- En tamaños mayores, por cada decímetro cuadrado adicional o fracción $ 5.00.</w:t>
      </w:r>
    </w:p>
    <w:p w:rsidR="00635F3F" w:rsidRPr="009521F4" w:rsidRDefault="00635F3F" w:rsidP="00736281">
      <w:pPr>
        <w:ind w:left="708"/>
        <w:jc w:val="both"/>
        <w:rPr>
          <w:rFonts w:ascii="Arial" w:hAnsi="Arial" w:cs="Arial"/>
          <w:sz w:val="22"/>
          <w:szCs w:val="22"/>
          <w:lang w:eastAsia="es-MX"/>
        </w:rPr>
      </w:pPr>
      <w:r w:rsidRPr="009521F4">
        <w:rPr>
          <w:rFonts w:ascii="Arial" w:hAnsi="Arial" w:cs="Arial"/>
          <w:sz w:val="22"/>
          <w:szCs w:val="22"/>
          <w:lang w:eastAsia="es-MX"/>
        </w:rPr>
        <w:t>c).- Copias fotostáticas de planos o manifiestos que obren en los archivos del in</w:t>
      </w:r>
      <w:r>
        <w:rPr>
          <w:rFonts w:ascii="Arial" w:hAnsi="Arial" w:cs="Arial"/>
          <w:sz w:val="22"/>
          <w:szCs w:val="22"/>
          <w:lang w:eastAsia="es-MX"/>
        </w:rPr>
        <w:t>stituto, hasta tamaño oficio $ 9.0</w:t>
      </w:r>
      <w:r w:rsidRPr="009521F4">
        <w:rPr>
          <w:rFonts w:ascii="Arial" w:hAnsi="Arial" w:cs="Arial"/>
          <w:sz w:val="22"/>
          <w:szCs w:val="22"/>
          <w:lang w:eastAsia="es-MX"/>
        </w:rPr>
        <w:t>0 cada uno.</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d).- Por otros servicios catastrales de copiado no inclu</w:t>
      </w:r>
      <w:r>
        <w:rPr>
          <w:rFonts w:ascii="Arial" w:hAnsi="Arial" w:cs="Arial"/>
          <w:sz w:val="22"/>
          <w:szCs w:val="22"/>
          <w:lang w:eastAsia="es-MX"/>
        </w:rPr>
        <w:t>ido en las otras fracciones $ 37</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 Registros Catastrales:</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1</w:t>
      </w:r>
      <w:r>
        <w:rPr>
          <w:rFonts w:ascii="Arial" w:hAnsi="Arial" w:cs="Arial"/>
          <w:sz w:val="22"/>
          <w:szCs w:val="22"/>
          <w:lang w:eastAsia="es-MX"/>
        </w:rPr>
        <w:t>.- Avaluó Catastral previo $ 132.5</w:t>
      </w:r>
      <w:r w:rsidRPr="009521F4">
        <w:rPr>
          <w:rFonts w:ascii="Arial" w:hAnsi="Arial" w:cs="Arial"/>
          <w:sz w:val="22"/>
          <w:szCs w:val="22"/>
          <w:lang w:eastAsia="es-MX"/>
        </w:rPr>
        <w:t>0.</w:t>
      </w:r>
    </w:p>
    <w:p w:rsidR="00635F3F" w:rsidRPr="009521F4" w:rsidRDefault="00635F3F" w:rsidP="00736281">
      <w:pPr>
        <w:ind w:firstLine="708"/>
        <w:jc w:val="both"/>
        <w:rPr>
          <w:rFonts w:ascii="Arial" w:hAnsi="Arial" w:cs="Arial"/>
          <w:sz w:val="22"/>
          <w:szCs w:val="22"/>
          <w:lang w:eastAsia="es-MX"/>
        </w:rPr>
      </w:pPr>
      <w:r>
        <w:rPr>
          <w:rFonts w:ascii="Arial" w:hAnsi="Arial" w:cs="Arial"/>
          <w:sz w:val="22"/>
          <w:szCs w:val="22"/>
          <w:lang w:eastAsia="es-MX"/>
        </w:rPr>
        <w:t>2.- Avalúo definitivo $ 263.5</w:t>
      </w:r>
      <w:r w:rsidRPr="009521F4">
        <w:rPr>
          <w:rFonts w:ascii="Arial" w:hAnsi="Arial" w:cs="Arial"/>
          <w:sz w:val="22"/>
          <w:szCs w:val="22"/>
          <w:lang w:eastAsia="es-MX"/>
        </w:rPr>
        <w:t>0. Por avalúo y con vigencia de 60 días naturales.</w:t>
      </w:r>
    </w:p>
    <w:p w:rsidR="00635F3F" w:rsidRPr="009521F4" w:rsidRDefault="00635F3F" w:rsidP="00736281">
      <w:pPr>
        <w:ind w:left="708"/>
        <w:jc w:val="both"/>
        <w:rPr>
          <w:rFonts w:ascii="Arial" w:hAnsi="Arial" w:cs="Arial"/>
          <w:sz w:val="22"/>
          <w:szCs w:val="22"/>
          <w:lang w:eastAsia="es-MX"/>
        </w:rPr>
      </w:pPr>
      <w:r w:rsidRPr="009521F4">
        <w:rPr>
          <w:rFonts w:ascii="Arial" w:hAnsi="Arial" w:cs="Arial"/>
          <w:sz w:val="22"/>
          <w:szCs w:val="22"/>
          <w:lang w:eastAsia="es-MX"/>
        </w:rPr>
        <w:t>3.- Revisión y apertura de registros por concepto de adquisición de inmuebles, lo que resulte de aplicar el 1.8 al millar al valor catastral.</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4.- Por aclaración o rect</w:t>
      </w:r>
      <w:r>
        <w:rPr>
          <w:rFonts w:ascii="Arial" w:hAnsi="Arial" w:cs="Arial"/>
          <w:sz w:val="22"/>
          <w:szCs w:val="22"/>
          <w:lang w:eastAsia="es-MX"/>
        </w:rPr>
        <w:t>ificación en un testimonio $ 135.0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Servicios de información:</w:t>
      </w:r>
    </w:p>
    <w:p w:rsidR="00635F3F" w:rsidRPr="009521F4" w:rsidRDefault="00635F3F" w:rsidP="00736281">
      <w:pPr>
        <w:rPr>
          <w:rFonts w:ascii="Arial" w:hAnsi="Arial" w:cs="Arial"/>
          <w:sz w:val="22"/>
          <w:szCs w:val="22"/>
          <w:lang w:eastAsia="es-MX"/>
        </w:rPr>
      </w:pPr>
      <w:r w:rsidRPr="009521F4">
        <w:rPr>
          <w:rFonts w:ascii="Arial" w:hAnsi="Arial" w:cs="Arial"/>
          <w:sz w:val="22"/>
          <w:szCs w:val="22"/>
          <w:lang w:eastAsia="es-MX"/>
        </w:rPr>
        <w:t> </w:t>
      </w:r>
      <w:r w:rsidR="00736281">
        <w:rPr>
          <w:rFonts w:ascii="Arial" w:hAnsi="Arial" w:cs="Arial"/>
          <w:sz w:val="22"/>
          <w:szCs w:val="22"/>
          <w:lang w:eastAsia="es-MX"/>
        </w:rPr>
        <w:tab/>
      </w:r>
      <w:r w:rsidRPr="009521F4">
        <w:rPr>
          <w:rFonts w:ascii="Arial" w:hAnsi="Arial" w:cs="Arial"/>
          <w:sz w:val="22"/>
          <w:szCs w:val="22"/>
          <w:lang w:eastAsia="es-MX"/>
        </w:rPr>
        <w:t>1.- Copi</w:t>
      </w:r>
      <w:r>
        <w:rPr>
          <w:rFonts w:ascii="Arial" w:hAnsi="Arial" w:cs="Arial"/>
          <w:sz w:val="22"/>
          <w:szCs w:val="22"/>
          <w:lang w:eastAsia="es-MX"/>
        </w:rPr>
        <w:t>a de escritura certificada $ 135.0</w:t>
      </w:r>
      <w:r w:rsidRPr="009521F4">
        <w:rPr>
          <w:rFonts w:ascii="Arial" w:hAnsi="Arial" w:cs="Arial"/>
          <w:sz w:val="22"/>
          <w:szCs w:val="22"/>
          <w:lang w:eastAsia="es-MX"/>
        </w:rPr>
        <w:t>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2.- Informa</w:t>
      </w:r>
      <w:r>
        <w:rPr>
          <w:rFonts w:ascii="Arial" w:hAnsi="Arial" w:cs="Arial"/>
          <w:sz w:val="22"/>
          <w:szCs w:val="22"/>
          <w:lang w:eastAsia="es-MX"/>
        </w:rPr>
        <w:t>ción de traslado de dominio $ 99.00</w:t>
      </w:r>
      <w:r w:rsidRPr="009521F4">
        <w:rPr>
          <w:rFonts w:ascii="Arial" w:hAnsi="Arial" w:cs="Arial"/>
          <w:sz w:val="22"/>
          <w:szCs w:val="22"/>
          <w:lang w:eastAsia="es-MX"/>
        </w:rPr>
        <w:t>.</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3.- Información de número de cuenta, s</w:t>
      </w:r>
      <w:r>
        <w:rPr>
          <w:rFonts w:ascii="Arial" w:hAnsi="Arial" w:cs="Arial"/>
          <w:sz w:val="22"/>
          <w:szCs w:val="22"/>
          <w:lang w:eastAsia="es-MX"/>
        </w:rPr>
        <w:t>uperficie y clave catastral $ 32.5</w:t>
      </w:r>
      <w:r w:rsidRPr="009521F4">
        <w:rPr>
          <w:rFonts w:ascii="Arial" w:hAnsi="Arial" w:cs="Arial"/>
          <w:sz w:val="22"/>
          <w:szCs w:val="22"/>
          <w:lang w:eastAsia="es-MX"/>
        </w:rPr>
        <w:t>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4.- Copias Heliográficas</w:t>
      </w:r>
      <w:r>
        <w:rPr>
          <w:rFonts w:ascii="Arial" w:hAnsi="Arial" w:cs="Arial"/>
          <w:sz w:val="22"/>
          <w:szCs w:val="22"/>
          <w:lang w:eastAsia="es-MX"/>
        </w:rPr>
        <w:t xml:space="preserve"> de las láminas catastrales $ 91</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Se fija el c</w:t>
      </w:r>
      <w:r>
        <w:rPr>
          <w:rFonts w:ascii="Arial" w:hAnsi="Arial" w:cs="Arial"/>
          <w:sz w:val="22"/>
          <w:szCs w:val="22"/>
          <w:lang w:eastAsia="es-MX"/>
        </w:rPr>
        <w:t>obro de una cuota única de $ 521.0</w:t>
      </w:r>
      <w:r w:rsidRPr="009521F4">
        <w:rPr>
          <w:rFonts w:ascii="Arial" w:hAnsi="Arial" w:cs="Arial"/>
          <w:sz w:val="22"/>
          <w:szCs w:val="22"/>
          <w:lang w:eastAsia="es-MX"/>
        </w:rPr>
        <w:t>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rsidR="00635F3F" w:rsidRPr="009521F4" w:rsidRDefault="00635F3F" w:rsidP="00635F3F">
      <w:pPr>
        <w:rPr>
          <w:rFonts w:ascii="Arial" w:hAnsi="Arial" w:cs="Arial"/>
          <w:sz w:val="22"/>
          <w:szCs w:val="22"/>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POR CERTIFICACIONES Y LEGALIZACIONES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25.- </w:t>
      </w:r>
      <w:r w:rsidRPr="009521F4">
        <w:rPr>
          <w:rFonts w:ascii="Arial" w:hAnsi="Arial" w:cs="Arial"/>
          <w:sz w:val="22"/>
          <w:szCs w:val="22"/>
          <w:lang w:eastAsia="es-MX"/>
        </w:rPr>
        <w:t>Son objeto de este derecho, los servicios prestados por las autoridades municipales por los conceptos siguientes y que se pagarán conforme a las tarifas siguientes señaladas:</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Pr>
          <w:rFonts w:ascii="Arial" w:hAnsi="Arial" w:cs="Arial"/>
          <w:sz w:val="22"/>
          <w:szCs w:val="22"/>
          <w:lang w:eastAsia="es-MX"/>
        </w:rPr>
        <w:t>I.- Legalización de firmas $ 18</w:t>
      </w:r>
      <w:r w:rsidRPr="009521F4">
        <w:rPr>
          <w:rFonts w:ascii="Arial" w:hAnsi="Arial" w:cs="Arial"/>
          <w:sz w:val="22"/>
          <w:szCs w:val="22"/>
          <w:lang w:eastAsia="es-MX"/>
        </w:rPr>
        <w:t>2.50.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 Certificaciones o copias de documentos existentes </w:t>
      </w:r>
      <w:r>
        <w:rPr>
          <w:rFonts w:ascii="Arial" w:hAnsi="Arial" w:cs="Arial"/>
          <w:sz w:val="22"/>
          <w:szCs w:val="22"/>
          <w:lang w:eastAsia="es-MX"/>
        </w:rPr>
        <w:t>en los archivos municipales $ 18</w:t>
      </w:r>
      <w:r w:rsidRPr="009521F4">
        <w:rPr>
          <w:rFonts w:ascii="Arial" w:hAnsi="Arial" w:cs="Arial"/>
          <w:sz w:val="22"/>
          <w:szCs w:val="22"/>
          <w:lang w:eastAsia="es-MX"/>
        </w:rPr>
        <w:t>3.50.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Ex</w:t>
      </w:r>
      <w:r>
        <w:rPr>
          <w:rFonts w:ascii="Arial" w:hAnsi="Arial" w:cs="Arial"/>
          <w:sz w:val="22"/>
          <w:szCs w:val="22"/>
          <w:lang w:eastAsia="es-MX"/>
        </w:rPr>
        <w:t>pedición de certificados de $ 18</w:t>
      </w:r>
      <w:r w:rsidRPr="009521F4">
        <w:rPr>
          <w:rFonts w:ascii="Arial" w:hAnsi="Arial" w:cs="Arial"/>
          <w:sz w:val="22"/>
          <w:szCs w:val="22"/>
          <w:lang w:eastAsia="es-MX"/>
        </w:rPr>
        <w:t>3.50. 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IV.- Por los servicios prestados relativos al derecho de Acceso a la Información Pública, y de acuerdo al artículo </w:t>
      </w:r>
      <w:r w:rsidRPr="009521F4">
        <w:rPr>
          <w:rFonts w:ascii="Arial" w:hAnsi="Arial" w:cs="Arial"/>
          <w:sz w:val="22"/>
          <w:szCs w:val="22"/>
        </w:rPr>
        <w:t>104 de la Ley de Acceso a la Información Pública para el Estado de Coahuila de Zaragoza</w:t>
      </w:r>
      <w:r w:rsidRPr="009521F4">
        <w:rPr>
          <w:rFonts w:ascii="Arial" w:hAnsi="Arial" w:cs="Arial"/>
          <w:sz w:val="22"/>
          <w:szCs w:val="22"/>
          <w:lang w:eastAsia="es-MX"/>
        </w:rPr>
        <w:t>, por los documentos físicos o que en medios magnéticos les sean solicitados causaran los derechos conforme a la siguiente: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736281">
      <w:pPr>
        <w:jc w:val="center"/>
        <w:rPr>
          <w:rFonts w:ascii="Arial" w:hAnsi="Arial" w:cs="Arial"/>
          <w:b/>
          <w:bCs/>
          <w:sz w:val="22"/>
          <w:szCs w:val="22"/>
          <w:lang w:eastAsia="es-MX"/>
        </w:rPr>
      </w:pPr>
      <w:r w:rsidRPr="009521F4">
        <w:rPr>
          <w:rFonts w:ascii="Arial" w:hAnsi="Arial" w:cs="Arial"/>
          <w:b/>
          <w:bCs/>
          <w:sz w:val="22"/>
          <w:szCs w:val="22"/>
          <w:lang w:eastAsia="es-MX"/>
        </w:rPr>
        <w:t>TABLA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Expedición de copias certificadas de documentos, por cada hoja tamaño carta u of</w:t>
      </w:r>
      <w:r w:rsidR="009B5891">
        <w:rPr>
          <w:rFonts w:ascii="Arial" w:hAnsi="Arial" w:cs="Arial"/>
          <w:sz w:val="22"/>
          <w:szCs w:val="22"/>
          <w:lang w:eastAsia="es-MX"/>
        </w:rPr>
        <w:t xml:space="preserve">icio $ </w:t>
      </w:r>
      <w:r w:rsidR="009B5891">
        <w:rPr>
          <w:rFonts w:ascii="Arial" w:hAnsi="Arial" w:cs="Arial"/>
          <w:sz w:val="22"/>
          <w:szCs w:val="22"/>
          <w:lang w:val="es-419" w:eastAsia="es-MX"/>
        </w:rPr>
        <w:t>19</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P</w:t>
      </w:r>
      <w:r w:rsidR="009B5891">
        <w:rPr>
          <w:rFonts w:ascii="Arial" w:hAnsi="Arial" w:cs="Arial"/>
          <w:sz w:val="22"/>
          <w:szCs w:val="22"/>
          <w:lang w:eastAsia="es-MX"/>
        </w:rPr>
        <w:t>or cada disco compacto CD-R $ 12.5</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Expedición de copia a color $ 8.00.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4.- Por cada copia sim</w:t>
      </w:r>
      <w:r w:rsidR="009B5891">
        <w:rPr>
          <w:rFonts w:ascii="Arial" w:hAnsi="Arial" w:cs="Arial"/>
          <w:sz w:val="22"/>
          <w:szCs w:val="22"/>
          <w:lang w:eastAsia="es-MX"/>
        </w:rPr>
        <w:t>ple tamaño carta u oficio $ 0.59</w:t>
      </w:r>
      <w:r w:rsidRPr="009521F4">
        <w:rPr>
          <w:rFonts w:ascii="Arial" w:hAnsi="Arial" w:cs="Arial"/>
          <w:sz w:val="22"/>
          <w:szCs w:val="22"/>
          <w:lang w:eastAsia="es-MX"/>
        </w:rPr>
        <w:t>.</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5.- Por cada hoja impresa por medio de dispositivo informáti</w:t>
      </w:r>
      <w:r w:rsidR="009B5891">
        <w:rPr>
          <w:rFonts w:ascii="Arial" w:hAnsi="Arial" w:cs="Arial"/>
          <w:sz w:val="22"/>
          <w:szCs w:val="22"/>
          <w:lang w:eastAsia="es-MX"/>
        </w:rPr>
        <w:t>co, tamaño carta u oficio $ 0.59</w:t>
      </w:r>
      <w:r w:rsidRPr="009521F4">
        <w:rPr>
          <w:rFonts w:ascii="Arial" w:hAnsi="Arial" w:cs="Arial"/>
          <w:sz w:val="22"/>
          <w:szCs w:val="22"/>
          <w:lang w:eastAsia="es-MX"/>
        </w:rPr>
        <w:t>.</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6.- Expedició</w:t>
      </w:r>
      <w:r>
        <w:rPr>
          <w:rFonts w:ascii="Arial" w:hAnsi="Arial" w:cs="Arial"/>
          <w:sz w:val="22"/>
          <w:szCs w:val="22"/>
          <w:lang w:eastAsia="es-MX"/>
        </w:rPr>
        <w:t xml:space="preserve">n </w:t>
      </w:r>
      <w:r w:rsidR="009B5891">
        <w:rPr>
          <w:rFonts w:ascii="Arial" w:hAnsi="Arial" w:cs="Arial"/>
          <w:sz w:val="22"/>
          <w:szCs w:val="22"/>
          <w:lang w:eastAsia="es-MX"/>
        </w:rPr>
        <w:t>de copia simple de planos $ 60.0</w:t>
      </w:r>
      <w:r w:rsidRPr="009521F4">
        <w:rPr>
          <w:rFonts w:ascii="Arial" w:hAnsi="Arial" w:cs="Arial"/>
          <w:sz w:val="22"/>
          <w:szCs w:val="22"/>
          <w:lang w:eastAsia="es-MX"/>
        </w:rPr>
        <w:t>0.</w:t>
      </w:r>
    </w:p>
    <w:p w:rsidR="00D81F2C" w:rsidRDefault="00635F3F" w:rsidP="00635F3F">
      <w:pPr>
        <w:rPr>
          <w:rFonts w:ascii="Arial" w:hAnsi="Arial" w:cs="Arial"/>
          <w:sz w:val="22"/>
          <w:szCs w:val="22"/>
          <w:lang w:eastAsia="es-MX"/>
        </w:rPr>
      </w:pPr>
      <w:r w:rsidRPr="009521F4">
        <w:rPr>
          <w:rFonts w:ascii="Arial" w:hAnsi="Arial" w:cs="Arial"/>
          <w:sz w:val="22"/>
          <w:szCs w:val="22"/>
          <w:lang w:eastAsia="es-MX"/>
        </w:rPr>
        <w:t xml:space="preserve">7.- Expedición de </w:t>
      </w:r>
      <w:r w:rsidR="009B5891">
        <w:rPr>
          <w:rFonts w:ascii="Arial" w:hAnsi="Arial" w:cs="Arial"/>
          <w:sz w:val="22"/>
          <w:szCs w:val="22"/>
          <w:lang w:eastAsia="es-MX"/>
        </w:rPr>
        <w:t>copia certificada de planos $ 36</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.50 adicionales a la anterior cuota.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SECCIÓN VII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LA EXPEDICIÓN DE LICENCIAS, PERMISOS,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AUTORIZACIONES Y SERVICIOS DE CONTROL AMBIENTAL</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26.- </w:t>
      </w:r>
      <w:r w:rsidRPr="009521F4">
        <w:rPr>
          <w:rFonts w:ascii="Arial" w:hAnsi="Arial" w:cs="Arial"/>
          <w:sz w:val="22"/>
          <w:szCs w:val="22"/>
          <w:lang w:eastAsia="es-MX"/>
        </w:rPr>
        <w:t>Son objeto de estos derechos, los servicios prestados por las autoridades municipales por concepto de: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Edificación para la extracción de</w:t>
      </w:r>
      <w:r>
        <w:rPr>
          <w:rFonts w:ascii="Arial" w:hAnsi="Arial" w:cs="Arial"/>
          <w:sz w:val="22"/>
          <w:szCs w:val="22"/>
          <w:lang w:eastAsia="es-MX"/>
        </w:rPr>
        <w:t xml:space="preserve"> gas de lutitas o gas shale $ 33,474</w:t>
      </w:r>
      <w:r w:rsidRPr="009521F4">
        <w:rPr>
          <w:rFonts w:ascii="Arial" w:hAnsi="Arial" w:cs="Arial"/>
          <w:sz w:val="22"/>
          <w:szCs w:val="22"/>
          <w:lang w:eastAsia="es-MX"/>
        </w:rPr>
        <w:t>.50 por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2.- Edificación productora de energía termoeléctrica, térmica solar, hidroeléctrica, eólica, fotovoltaica, aerogeneradores o similares, $ </w:t>
      </w:r>
      <w:r>
        <w:rPr>
          <w:rFonts w:ascii="Arial" w:hAnsi="Arial" w:cs="Arial"/>
          <w:sz w:val="22"/>
          <w:szCs w:val="22"/>
          <w:lang w:eastAsia="es-MX"/>
        </w:rPr>
        <w:t>33,474</w:t>
      </w:r>
      <w:r w:rsidRPr="009521F4">
        <w:rPr>
          <w:rFonts w:ascii="Arial" w:hAnsi="Arial" w:cs="Arial"/>
          <w:sz w:val="22"/>
          <w:szCs w:val="22"/>
          <w:lang w:eastAsia="es-MX"/>
        </w:rPr>
        <w:t>.50 por cada aerogenerador o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3.- Edificación para la extracción de Gas Natural $ </w:t>
      </w:r>
      <w:r>
        <w:rPr>
          <w:rFonts w:ascii="Arial" w:hAnsi="Arial" w:cs="Arial"/>
          <w:sz w:val="22"/>
          <w:szCs w:val="22"/>
          <w:lang w:eastAsia="es-MX"/>
        </w:rPr>
        <w:t>33,474</w:t>
      </w:r>
      <w:r w:rsidRPr="009521F4">
        <w:rPr>
          <w:rFonts w:ascii="Arial" w:hAnsi="Arial" w:cs="Arial"/>
          <w:sz w:val="22"/>
          <w:szCs w:val="22"/>
          <w:lang w:eastAsia="es-MX"/>
        </w:rPr>
        <w:t>.50 por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4.- Edificación para la extracción de Gas No Asociado $ </w:t>
      </w:r>
      <w:r>
        <w:rPr>
          <w:rFonts w:ascii="Arial" w:hAnsi="Arial" w:cs="Arial"/>
          <w:sz w:val="22"/>
          <w:szCs w:val="22"/>
          <w:lang w:eastAsia="es-MX"/>
        </w:rPr>
        <w:t>33,474</w:t>
      </w:r>
      <w:r w:rsidRPr="009521F4">
        <w:rPr>
          <w:rFonts w:ascii="Arial" w:hAnsi="Arial" w:cs="Arial"/>
          <w:sz w:val="22"/>
          <w:szCs w:val="22"/>
          <w:lang w:eastAsia="es-MX"/>
        </w:rPr>
        <w:t>.50 por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5.- Por perforación en pozos verticales y direccionales en el área específica a Yacimientos Convencionales (Roca Reservorio) en Trampas Estructurales en el que se encuentre el hidrocarburo   $ </w:t>
      </w:r>
      <w:r>
        <w:rPr>
          <w:rFonts w:ascii="Arial" w:hAnsi="Arial" w:cs="Arial"/>
          <w:sz w:val="22"/>
          <w:szCs w:val="22"/>
          <w:lang w:eastAsia="es-MX"/>
        </w:rPr>
        <w:t>33,474</w:t>
      </w:r>
      <w:r w:rsidRPr="009521F4">
        <w:rPr>
          <w:rFonts w:ascii="Arial" w:hAnsi="Arial" w:cs="Arial"/>
          <w:sz w:val="22"/>
          <w:szCs w:val="22"/>
          <w:lang w:eastAsia="es-MX"/>
        </w:rPr>
        <w:t>.50 por cada pozo.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6.- Por perforación de pozo para la extracción de cualquier hidrocarburo $ </w:t>
      </w:r>
      <w:r w:rsidRPr="001A3640">
        <w:rPr>
          <w:rFonts w:ascii="Arial" w:hAnsi="Arial" w:cs="Arial"/>
          <w:sz w:val="22"/>
          <w:szCs w:val="22"/>
          <w:lang w:eastAsia="es-MX"/>
        </w:rPr>
        <w:t>33,474.50</w:t>
      </w:r>
      <w:r w:rsidRPr="009521F4">
        <w:rPr>
          <w:rFonts w:ascii="Arial" w:hAnsi="Arial" w:cs="Arial"/>
          <w:sz w:val="22"/>
          <w:szCs w:val="22"/>
          <w:lang w:eastAsia="es-MX"/>
        </w:rPr>
        <w:t xml:space="preserve"> por cada pozo.</w:t>
      </w:r>
    </w:p>
    <w:p w:rsidR="00635F3F" w:rsidRPr="009521F4" w:rsidRDefault="00635F3F"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OTROS SERVICIOS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lastRenderedPageBreak/>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27.-</w:t>
      </w:r>
      <w:r w:rsidRPr="009521F4">
        <w:rPr>
          <w:rFonts w:ascii="Arial" w:hAnsi="Arial" w:cs="Arial"/>
          <w:sz w:val="22"/>
          <w:szCs w:val="22"/>
          <w:lang w:eastAsia="es-MX"/>
        </w:rPr>
        <w:t xml:space="preserve"> Es objeto de este derecho los servicios no contemplados en otros artículos de esta ley.</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Por registro en el Padrón de Proveedores del municipio, organismos descentralizados y entidades paramunicipales, se cubrirá una cuota Anual de</w:t>
      </w:r>
      <w:r>
        <w:rPr>
          <w:rFonts w:ascii="Arial" w:hAnsi="Arial" w:cs="Arial"/>
          <w:sz w:val="22"/>
          <w:szCs w:val="22"/>
          <w:lang w:eastAsia="es-MX"/>
        </w:rPr>
        <w:t xml:space="preserve"> $ 470.5</w:t>
      </w:r>
      <w:r w:rsidRPr="009521F4">
        <w:rPr>
          <w:rFonts w:ascii="Arial" w:hAnsi="Arial" w:cs="Arial"/>
          <w:sz w:val="22"/>
          <w:szCs w:val="22"/>
          <w:lang w:eastAsia="es-MX"/>
        </w:rPr>
        <w:t>0 tanto para personas físicas y morales.</w:t>
      </w:r>
    </w:p>
    <w:p w:rsidR="00635F3F" w:rsidRDefault="00635F3F" w:rsidP="00635F3F">
      <w:pPr>
        <w:rPr>
          <w:lang w:val="es-419" w:eastAsia="en-US"/>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NOVENO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DERECHOS POR EL USO O APROVECHAMIENTO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BIENES DEL DOMINIO PUBLICO DEL MUNICIPIO</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ARRASTRE Y ALMACENAJE</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28.- </w:t>
      </w:r>
      <w:r w:rsidRPr="009521F4">
        <w:rPr>
          <w:rFonts w:ascii="Arial" w:hAnsi="Arial" w:cs="Arial"/>
          <w:sz w:val="22"/>
          <w:szCs w:val="22"/>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29.-</w:t>
      </w:r>
      <w:r w:rsidRPr="009521F4">
        <w:rPr>
          <w:rFonts w:ascii="Arial" w:hAnsi="Arial" w:cs="Arial"/>
          <w:sz w:val="22"/>
          <w:szCs w:val="22"/>
          <w:lang w:eastAsia="es-MX"/>
        </w:rPr>
        <w:t xml:space="preserve"> Las cuotas correspondientes por los servicios de arrastre y almacenaje, serán las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Servicios prestado</w:t>
      </w:r>
      <w:r>
        <w:rPr>
          <w:rFonts w:ascii="Arial" w:hAnsi="Arial" w:cs="Arial"/>
          <w:sz w:val="22"/>
          <w:szCs w:val="22"/>
          <w:lang w:eastAsia="es-MX"/>
        </w:rPr>
        <w:t>s por grúas del municipio $ 382.5</w:t>
      </w:r>
      <w:r w:rsidRPr="009521F4">
        <w:rPr>
          <w:rFonts w:ascii="Arial" w:hAnsi="Arial" w:cs="Arial"/>
          <w:sz w:val="22"/>
          <w:szCs w:val="22"/>
          <w:lang w:eastAsia="es-MX"/>
        </w:rPr>
        <w:t>0 por ocasión.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A</w:t>
      </w:r>
      <w:r>
        <w:rPr>
          <w:rFonts w:ascii="Arial" w:hAnsi="Arial" w:cs="Arial"/>
          <w:sz w:val="22"/>
          <w:szCs w:val="22"/>
          <w:lang w:eastAsia="es-MX"/>
        </w:rPr>
        <w:t>lmacenaje de bienes muebles $ 36</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III.- Traslado de bienes $ 18</w:t>
      </w:r>
      <w:r w:rsidRPr="009521F4">
        <w:rPr>
          <w:rFonts w:ascii="Arial" w:hAnsi="Arial" w:cs="Arial"/>
          <w:sz w:val="22"/>
          <w:szCs w:val="22"/>
          <w:lang w:eastAsia="es-MX"/>
        </w:rPr>
        <w:t>2.50.</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PROVENIENTES DE LA OCUPACION DE LAS VIAS PÚBLICAS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30.- </w:t>
      </w:r>
      <w:r w:rsidRPr="009521F4">
        <w:rPr>
          <w:rFonts w:ascii="Arial" w:hAnsi="Arial" w:cs="Arial"/>
          <w:sz w:val="22"/>
          <w:szCs w:val="22"/>
          <w:lang w:eastAsia="es-MX"/>
        </w:rPr>
        <w:t>Son objeto de este derecho, la ocupación temporal de la superficie limitada bajo el control del municipio, para el estacionamiento de vehículos.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31.- </w:t>
      </w:r>
      <w:r w:rsidRPr="009521F4">
        <w:rPr>
          <w:rFonts w:ascii="Arial" w:hAnsi="Arial" w:cs="Arial"/>
          <w:sz w:val="22"/>
          <w:szCs w:val="22"/>
          <w:lang w:eastAsia="es-MX"/>
        </w:rPr>
        <w:t>La cuota correspondiente para vehículos de alquiler o carga que ocupen un área baj</w:t>
      </w:r>
      <w:r>
        <w:rPr>
          <w:rFonts w:ascii="Arial" w:hAnsi="Arial" w:cs="Arial"/>
          <w:sz w:val="22"/>
          <w:szCs w:val="22"/>
          <w:lang w:eastAsia="es-MX"/>
        </w:rPr>
        <w:t>o control municipal será de $ 23</w:t>
      </w:r>
      <w:r w:rsidRPr="009521F4">
        <w:rPr>
          <w:rFonts w:ascii="Arial" w:hAnsi="Arial" w:cs="Arial"/>
          <w:sz w:val="22"/>
          <w:szCs w:val="22"/>
          <w:lang w:eastAsia="es-MX"/>
        </w:rPr>
        <w:t xml:space="preserve">.00 </w:t>
      </w:r>
      <w:proofErr w:type="spellStart"/>
      <w:r w:rsidRPr="009521F4">
        <w:rPr>
          <w:rFonts w:ascii="Arial" w:hAnsi="Arial" w:cs="Arial"/>
          <w:sz w:val="22"/>
          <w:szCs w:val="22"/>
          <w:lang w:eastAsia="es-MX"/>
        </w:rPr>
        <w:t>m.l</w:t>
      </w:r>
      <w:proofErr w:type="spellEnd"/>
      <w:r w:rsidRPr="009521F4">
        <w:rPr>
          <w:rFonts w:ascii="Arial" w:hAnsi="Arial" w:cs="Arial"/>
          <w:sz w:val="22"/>
          <w:szCs w:val="22"/>
          <w:lang w:eastAsia="es-MX"/>
        </w:rPr>
        <w:t>. mensual.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PROVENIENTES DEL USO DE LAS PENSIONES MUNICIPALES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ARTÍCULO 32.-</w:t>
      </w:r>
      <w:r w:rsidRPr="009521F4">
        <w:rPr>
          <w:rFonts w:ascii="Arial" w:hAnsi="Arial" w:cs="Arial"/>
          <w:sz w:val="22"/>
          <w:szCs w:val="22"/>
          <w:lang w:eastAsia="es-MX"/>
        </w:rPr>
        <w:t xml:space="preserve"> Por la ocupación temporal de una superficie limitada en las pensiones municipales se pagará de acuerdo a las siguientes cuotas: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El uso de Pe</w:t>
      </w:r>
      <w:r>
        <w:rPr>
          <w:rFonts w:ascii="Arial" w:hAnsi="Arial" w:cs="Arial"/>
          <w:sz w:val="22"/>
          <w:szCs w:val="22"/>
          <w:lang w:eastAsia="es-MX"/>
        </w:rPr>
        <w:t>nsiones Municipales será de $ 2</w:t>
      </w:r>
      <w:r w:rsidR="00E56A01">
        <w:rPr>
          <w:rFonts w:ascii="Arial" w:hAnsi="Arial" w:cs="Arial"/>
          <w:sz w:val="22"/>
          <w:szCs w:val="22"/>
          <w:lang w:eastAsia="es-MX"/>
        </w:rPr>
        <w:t>2</w:t>
      </w:r>
      <w:r w:rsidRPr="009521F4">
        <w:rPr>
          <w:rFonts w:ascii="Arial" w:hAnsi="Arial" w:cs="Arial"/>
          <w:sz w:val="22"/>
          <w:szCs w:val="22"/>
          <w:lang w:eastAsia="es-MX"/>
        </w:rPr>
        <w:t>.</w:t>
      </w:r>
      <w:r w:rsidR="00E56A01">
        <w:rPr>
          <w:rFonts w:ascii="Arial" w:hAnsi="Arial" w:cs="Arial"/>
          <w:sz w:val="22"/>
          <w:szCs w:val="22"/>
          <w:lang w:eastAsia="es-MX"/>
        </w:rPr>
        <w:t>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Al</w:t>
      </w:r>
      <w:r>
        <w:rPr>
          <w:rFonts w:ascii="Arial" w:hAnsi="Arial" w:cs="Arial"/>
          <w:sz w:val="22"/>
          <w:szCs w:val="22"/>
          <w:lang w:eastAsia="es-MX"/>
        </w:rPr>
        <w:t>macenaje de bienes muebles $ 104.0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p>
    <w:p w:rsidR="00635F3F" w:rsidRDefault="00635F3F" w:rsidP="00635F3F">
      <w:pPr>
        <w:rPr>
          <w:rFonts w:ascii="Arial" w:hAnsi="Arial" w:cs="Arial"/>
          <w:sz w:val="22"/>
          <w:szCs w:val="22"/>
          <w:lang w:eastAsia="es-MX"/>
        </w:rPr>
      </w:pPr>
      <w:r>
        <w:rPr>
          <w:rFonts w:ascii="Arial" w:hAnsi="Arial" w:cs="Arial"/>
          <w:sz w:val="22"/>
          <w:szCs w:val="22"/>
          <w:lang w:eastAsia="es-MX"/>
        </w:rPr>
        <w:lastRenderedPageBreak/>
        <w:t>III.- Traslado de bienes $ 95</w:t>
      </w:r>
      <w:r w:rsidRPr="009521F4">
        <w:rPr>
          <w:rFonts w:ascii="Arial" w:hAnsi="Arial" w:cs="Arial"/>
          <w:sz w:val="22"/>
          <w:szCs w:val="22"/>
          <w:lang w:eastAsia="es-MX"/>
        </w:rPr>
        <w:t>.50.</w:t>
      </w: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Pr="009521F4" w:rsidRDefault="00787760"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TITULO TERCERO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INGRESOS NO TRIBUTARIOS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PRIMERO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PRODUCTOS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DISPOSICIONES GENERALES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33.- </w:t>
      </w:r>
      <w:r w:rsidRPr="009521F4">
        <w:rPr>
          <w:rFonts w:ascii="Arial" w:hAnsi="Arial" w:cs="Arial"/>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PROVENIENTES DE LA VENTA O ARRENDAMIENTO DE</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LOTES Y GAVETAS DE LOS PANTEONES MUNICIPALES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34.-</w:t>
      </w:r>
      <w:r w:rsidRPr="009521F4">
        <w:rPr>
          <w:rFonts w:ascii="Arial" w:hAnsi="Arial" w:cs="Arial"/>
          <w:sz w:val="22"/>
          <w:szCs w:val="22"/>
          <w:lang w:eastAsia="es-MX"/>
        </w:rPr>
        <w:t xml:space="preserve"> Son objeto de estos productos, la venta o arrendamiento de lotes y gavetas de los panteones municipales, de acuerdo a las siguientes tarifas: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Por uso de fos</w:t>
      </w:r>
      <w:r>
        <w:rPr>
          <w:rFonts w:ascii="Arial" w:hAnsi="Arial" w:cs="Arial"/>
          <w:sz w:val="22"/>
          <w:szCs w:val="22"/>
          <w:lang w:eastAsia="es-MX"/>
        </w:rPr>
        <w:t>a a perpetuidad (venta) de $ 314.0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OTROS PRODUCTOS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35.-</w:t>
      </w:r>
      <w:r w:rsidRPr="009521F4">
        <w:rPr>
          <w:rFonts w:ascii="Arial" w:hAnsi="Arial" w:cs="Arial"/>
          <w:sz w:val="22"/>
          <w:szCs w:val="22"/>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SEGUNDO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APROVECHAMIENTOS</w:t>
      </w:r>
    </w:p>
    <w:p w:rsidR="00635F3F" w:rsidRPr="009521F4" w:rsidRDefault="00635F3F" w:rsidP="00635F3F">
      <w:pPr>
        <w:jc w:val="cente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DISPOSICIONES GENERALES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36.-</w:t>
      </w:r>
      <w:r w:rsidRPr="009521F4">
        <w:rPr>
          <w:rFonts w:ascii="Arial" w:hAnsi="Arial" w:cs="Arial"/>
          <w:sz w:val="22"/>
          <w:szCs w:val="22"/>
          <w:lang w:eastAsia="es-MX"/>
        </w:rPr>
        <w:t xml:space="preserve"> Se clasifican como aprovechamientos los ingresos que perciba el Municipio por los siguientes conceptos: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Ingresos por sanciones administrativas.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La adjudicación a favor del fisco de bienes abandonados.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III.- Ingresos por transferencia que perciba 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1.- Cesiones, herencias, legados o donaciones.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2.- Adjudicaciones en favor del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3.- Aportaciones y subsidios de otro nivel de gobierno u organismos públicos o privados.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INGRESOS POR TRANSFERENCIA</w:t>
      </w:r>
    </w:p>
    <w:p w:rsidR="00635F3F" w:rsidRPr="009521F4" w:rsidRDefault="00635F3F" w:rsidP="00635F3F">
      <w:pPr>
        <w:jc w:val="center"/>
        <w:rPr>
          <w:rFonts w:ascii="Arial" w:hAnsi="Arial" w:cs="Arial"/>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37.- </w:t>
      </w:r>
      <w:r w:rsidRPr="009521F4">
        <w:rPr>
          <w:rFonts w:ascii="Arial" w:hAnsi="Arial" w:cs="Arial"/>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INGRESOS DERIVADOS DE SANCIONES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38.-</w:t>
      </w:r>
      <w:r w:rsidRPr="009521F4">
        <w:rPr>
          <w:rFonts w:ascii="Arial" w:hAnsi="Arial" w:cs="Arial"/>
          <w:sz w:val="22"/>
          <w:szCs w:val="22"/>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39.- </w:t>
      </w:r>
      <w:r w:rsidRPr="009521F4">
        <w:rPr>
          <w:rFonts w:ascii="Arial" w:hAnsi="Arial" w:cs="Arial"/>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40.- </w:t>
      </w:r>
      <w:r w:rsidRPr="009521F4">
        <w:rPr>
          <w:rFonts w:ascii="Arial" w:hAnsi="Arial" w:cs="Arial"/>
          <w:sz w:val="22"/>
          <w:szCs w:val="22"/>
          <w:lang w:eastAsia="es-MX"/>
        </w:rPr>
        <w:t>Los montos aplicables por concepto de multas estarán determinados por los reglamentos y demás disposiciones municipales que contemplen las infracciones cometidas. De acuerdo a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41.- </w:t>
      </w:r>
      <w:r w:rsidRPr="009521F4">
        <w:rPr>
          <w:rFonts w:ascii="Arial" w:hAnsi="Arial" w:cs="Arial"/>
          <w:sz w:val="22"/>
          <w:szCs w:val="22"/>
          <w:lang w:eastAsia="es-MX"/>
        </w:rPr>
        <w:t>Los ingresos, que perciba el municipio por concepto de sanciones administrativas y fiscales, serán los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I.-</w:t>
      </w:r>
      <w:r w:rsidRPr="009521F4">
        <w:rPr>
          <w:rFonts w:ascii="Arial" w:hAnsi="Arial" w:cs="Arial"/>
          <w:sz w:val="22"/>
          <w:szCs w:val="22"/>
          <w:lang w:eastAsia="es-MX"/>
        </w:rPr>
        <w:t xml:space="preserve"> De 10 a 50 Unidades de Medida y Actualización (UMA) a las siguientes infracciones: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1.- Las cometidas por los sujetos pasivos de una obligación fiscal consistentes en: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Presentar los avisos, declaraciones, solicitudes, datos, libros, informes, copias o documentos, alterados, falsificados, incompletos o con errores que traigan consigo la evasión de una obligación fiscal.</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No dar aviso de cambio de domicilio de los establecimientos donde se enajenan  bebidas alcohólicas, así como el cambio del nombre del titular de los derechos de la licencia para el funcionamiento de dichos establecimientos.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d).- No presentar, o hacerlo extemporáneamente, los avisos, declaraciones, solicitudes, datos, informes, copias, libros o documentos que prevengan las disposiciones fiscales o no aclararlos cuando las autoridades fiscales lo soliciten.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e).-Faltar a la obligación de extender o exigir recibos, facturas o cualesquiera documentos que señalen las Leyes Fiscales.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f).- No pagar los créditos fiscales dentro de los plazos señalados por las Leyes Fiscales.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jueces, encargados de los registros públicos, notarios, corredores y en general a los funcionarios que tengan fe pública consistente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Proporcionar los informes, datos o documentos alterados o falsificados.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b).- Extender constancia de haberse cumplido con las obligaciones fiscales en los actos en que intervengan, cuando no proceda su otorgamiento.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Las cometidas por funcionarios y empleados públicos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Alterar documentos fiscales que tengan en su poder.</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Asentar falsamente que se dio cumplimiento a las disposiciones fiscales o que se practicaron  visitas de auditoría o inspección o incluir datos falsos en las actas relativas.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Las cometidas por terceros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Consentir o tolerar que se inscriban a su nombre negociaciones ajenas o percibir a nombre propio ingresos gravables que correspondan a otra persona, cuando esto último origine la evasión de impuestos.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Presentar los avisos, informes, datos o documentos que le sean solicitados alterados, falsificados, incompletos o inexactos.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II.- </w:t>
      </w:r>
      <w:r w:rsidRPr="009521F4">
        <w:rPr>
          <w:rFonts w:ascii="Arial" w:hAnsi="Arial" w:cs="Arial"/>
          <w:sz w:val="22"/>
          <w:szCs w:val="22"/>
          <w:lang w:eastAsia="es-MX"/>
        </w:rPr>
        <w:t>De 20 a 100 Unidades de Medida y Actualización (UMA) a las infracciones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Las cometidas por los sujetos pasivos de una obligación fiscal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b).- Utilizar interpósita persona para manifestar negociaciones propias o para percibir ingresos gravables dejando de pagar las contribuciones.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c).- No contar con la licencia y la autorización anual correspondiente para la colocación de anuncios publicitarios.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jueces, encargados de los registros públicos, notarios, corredores y en general a los funcionarios que tengan fe pública consistente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Expedir testimonios de escrituras, documentos o minutas cuando no estén pagadas las contribuciones correspondientes.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Las cometidas por funcionarios y empleados públicos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Faltar a la obligación de guardar secreto respecto de los asuntos que conozca, revelar los datos declarados por los contribuyentes o aprovecharse de ellos.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Facilitar o permitir la alteración de las declaraciones, avisos o cualquier otro documento. Cooperar en cualquier forma para que se eludan las prestaciones fiscales.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 xml:space="preserve">III.- </w:t>
      </w:r>
      <w:r w:rsidRPr="009521F4">
        <w:rPr>
          <w:rFonts w:ascii="Arial" w:hAnsi="Arial" w:cs="Arial"/>
          <w:sz w:val="22"/>
          <w:szCs w:val="22"/>
          <w:lang w:eastAsia="es-MX"/>
        </w:rPr>
        <w:t>De 100 a 200 Unidades de Medida y Actualización (UMA) a las infracciones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1.- Las cometidas por los sujetos pasivos de una obligación fiscal consistentes en: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Eludir el pago de créditos fiscales mediante inexactitudes, simulaciones, falsificaciones, omisiones u otras maniobras semejantes.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los funcionarios y empleados públicos consistentes: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Practicar visitas domiciliarias de auditoría, inspecciones o verificaciones sin que exista orden emitida por autoridad competente.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Las multas señaladas en esta fracción, se impondrán únicamente en el caso de que no pueda precisarse el monto de la prestación fiscal omitida, de lo contrario la multa será de uno a tres tantos de la misma.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IV.- </w:t>
      </w:r>
      <w:r w:rsidRPr="009521F4">
        <w:rPr>
          <w:rFonts w:ascii="Arial" w:hAnsi="Arial" w:cs="Arial"/>
          <w:sz w:val="22"/>
          <w:szCs w:val="22"/>
          <w:lang w:eastAsia="es-MX"/>
        </w:rPr>
        <w:t>De 100 a 300 Unidades de Medida y Actualización (UMA) a las infracciones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Las cometidas por los sujetos pasivos de una obligación fiscal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Enajenar bebidas alcohólicas sin contar con  la licencia o autorización o su refrendo anual correspondiente.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jueces, encargados de los registros públicos, notarios, corredores y en general a los funcionarios que tengan fe pública consistente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Inscribir o registrar los documentos, instrumentos o libros, sin la constancia de haberse pagado el gravamen correspondiente.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No proporcionar informes o datos, no exhibir documentos cuando deban hacerlo  en el plazo que fijen las disposiciones fiscales o cuando lo exijan las autoridades competentes, o presentarlos incompletos o inexactos.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Las cometidas por funcionarios y empleados públicos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4.- Las cometidas por terceros consistentes en: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V.- </w:t>
      </w:r>
      <w:r w:rsidRPr="009521F4">
        <w:rPr>
          <w:rFonts w:ascii="Arial" w:hAnsi="Arial" w:cs="Arial"/>
          <w:sz w:val="22"/>
          <w:szCs w:val="22"/>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VI.- </w:t>
      </w:r>
      <w:r w:rsidRPr="009521F4">
        <w:rPr>
          <w:rFonts w:ascii="Arial" w:hAnsi="Arial" w:cs="Arial"/>
          <w:sz w:val="22"/>
          <w:szCs w:val="22"/>
          <w:lang w:eastAsia="es-MX"/>
        </w:rPr>
        <w:t>La violación a la reglamentación sobre establecimientos que expendan bebidas alcohólicas que formulé el ayuntamiento, se sancionará con una multa de 32 a 107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VII.- </w:t>
      </w:r>
      <w:r w:rsidRPr="009521F4">
        <w:rPr>
          <w:rFonts w:ascii="Arial" w:hAnsi="Arial" w:cs="Arial"/>
          <w:sz w:val="22"/>
          <w:szCs w:val="22"/>
          <w:lang w:eastAsia="es-MX"/>
        </w:rPr>
        <w:t>En caso de reincidencia de las fracciones V y VI, se aplicarán las siguientes sanciones: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Cuando se reincide por primera vez, se duplicará la sanción establecida en la partida anterior, y se clausurará el establecimiento hasta por 30 días.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2.- Si reincide por segunda vez o más veces, se clausurará definitivamente el establecimiento y se aplicará una multa de 32 a 75 Unidades de Medida y Actualización (UMA).</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D04C9C" w:rsidRPr="009521F4" w:rsidRDefault="00D04C9C" w:rsidP="00635F3F">
      <w:pPr>
        <w:jc w:val="both"/>
        <w:rPr>
          <w:rFonts w:ascii="Arial" w:hAnsi="Arial" w:cs="Arial"/>
          <w:sz w:val="22"/>
          <w:szCs w:val="22"/>
          <w:lang w:eastAsia="es-MX"/>
        </w:rPr>
      </w:pPr>
    </w:p>
    <w:p w:rsidR="00635F3F" w:rsidRPr="009521F4" w:rsidRDefault="008A4C1B" w:rsidP="00635F3F">
      <w:pPr>
        <w:jc w:val="both"/>
        <w:rPr>
          <w:rFonts w:ascii="Arial" w:hAnsi="Arial" w:cs="Arial"/>
          <w:b/>
          <w:bCs/>
          <w:sz w:val="22"/>
          <w:szCs w:val="22"/>
          <w:lang w:eastAsia="es-MX"/>
        </w:rPr>
      </w:pPr>
      <w:r>
        <w:rPr>
          <w:rFonts w:ascii="Arial" w:hAnsi="Arial" w:cs="Arial"/>
          <w:b/>
          <w:bCs/>
          <w:sz w:val="22"/>
          <w:szCs w:val="22"/>
          <w:lang w:eastAsia="es-MX"/>
        </w:rPr>
        <w:t>VI</w:t>
      </w:r>
      <w:r w:rsidR="00635F3F" w:rsidRPr="003448BC">
        <w:rPr>
          <w:rFonts w:ascii="Arial" w:hAnsi="Arial" w:cs="Arial"/>
          <w:b/>
          <w:bCs/>
          <w:sz w:val="22"/>
          <w:szCs w:val="22"/>
          <w:lang w:eastAsia="es-MX"/>
        </w:rPr>
        <w:t xml:space="preserve">II.- </w:t>
      </w:r>
      <w:r w:rsidR="00635F3F" w:rsidRPr="003448BC">
        <w:rPr>
          <w:rFonts w:ascii="Arial" w:hAnsi="Arial" w:cs="Arial"/>
          <w:sz w:val="22"/>
          <w:szCs w:val="22"/>
          <w:lang w:eastAsia="es-MX"/>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10 a 25 Unidades de Medida y Actualización (UMA) sin perjuicio de construir la obra de protección a su cargo.</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8A4C1B" w:rsidP="00635F3F">
      <w:pPr>
        <w:jc w:val="both"/>
        <w:rPr>
          <w:rFonts w:ascii="Arial" w:hAnsi="Arial" w:cs="Arial"/>
          <w:b/>
          <w:bCs/>
          <w:sz w:val="22"/>
          <w:szCs w:val="22"/>
          <w:lang w:eastAsia="es-MX"/>
        </w:rPr>
      </w:pPr>
      <w:r>
        <w:rPr>
          <w:rFonts w:ascii="Arial" w:hAnsi="Arial" w:cs="Arial"/>
          <w:b/>
          <w:bCs/>
          <w:sz w:val="22"/>
          <w:szCs w:val="22"/>
          <w:lang w:eastAsia="es-MX"/>
        </w:rPr>
        <w:t>I</w:t>
      </w:r>
      <w:r w:rsidR="00635F3F" w:rsidRPr="009521F4">
        <w:rPr>
          <w:rFonts w:ascii="Arial" w:hAnsi="Arial" w:cs="Arial"/>
          <w:b/>
          <w:bCs/>
          <w:sz w:val="22"/>
          <w:szCs w:val="22"/>
          <w:lang w:eastAsia="es-MX"/>
        </w:rPr>
        <w:t>X.-</w:t>
      </w:r>
      <w:r w:rsidR="00635F3F" w:rsidRPr="009521F4">
        <w:rPr>
          <w:rFonts w:ascii="Arial" w:hAnsi="Arial" w:cs="Arial"/>
          <w:sz w:val="22"/>
          <w:szCs w:val="22"/>
          <w:lang w:eastAsia="es-MX"/>
        </w:rPr>
        <w:t>Se sancionará de 3 a 12 Unidades de Medida y Actualización (UMA), a las personas que no mantengan limpios los lotes baldíos, usos y colindancias con la vía pública, cuando el Departamento de Obras Públicas lo requiera.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X.- </w:t>
      </w:r>
      <w:r w:rsidRPr="009521F4">
        <w:rPr>
          <w:rFonts w:ascii="Arial" w:hAnsi="Arial" w:cs="Arial"/>
          <w:sz w:val="22"/>
          <w:szCs w:val="22"/>
          <w:lang w:eastAsia="es-MX"/>
        </w:rPr>
        <w:t>Los establecimientos que operen sin licencia, se harán acreedores a una sanción de 2 a 5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 </w:t>
      </w:r>
      <w:r w:rsidRPr="009521F4">
        <w:rPr>
          <w:rFonts w:ascii="Arial" w:hAnsi="Arial" w:cs="Arial"/>
          <w:sz w:val="22"/>
          <w:szCs w:val="22"/>
          <w:lang w:eastAsia="es-MX"/>
        </w:rPr>
        <w:t>A quien viole sellos de clausura, se hará acreedor a una sanción de 12 a 15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I.- </w:t>
      </w:r>
      <w:r w:rsidRPr="009521F4">
        <w:rPr>
          <w:rFonts w:ascii="Arial" w:hAnsi="Arial" w:cs="Arial"/>
          <w:sz w:val="22"/>
          <w:szCs w:val="22"/>
          <w:lang w:eastAsia="es-MX"/>
        </w:rPr>
        <w:t>A quienes realicen matanza clandestina de animales se les aplicará una multa de 20 a 25 Unidades de Medida y Actualización (UMA) por cabeza.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II.- </w:t>
      </w:r>
      <w:r w:rsidRPr="009521F4">
        <w:rPr>
          <w:rFonts w:ascii="Arial" w:hAnsi="Arial" w:cs="Arial"/>
          <w:sz w:val="22"/>
          <w:szCs w:val="22"/>
          <w:lang w:eastAsia="es-MX"/>
        </w:rPr>
        <w:t>Se sancionará con una multa de 5 a 12 Unidades de Medida y Actualización (UMA) quienes incurran en cualquiera de las conductas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Descuidar el aseo del tramo de calle y banqueta que corresponda a los propietarios o poseedores de casa, edificios, terrenos baldíos y establecimientos comerciales o industriales.</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Quemar basura o desperdicios fuera de los lugares autorizados por el R. Ayuntamiento.</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Destruir los depósitos de basura instalados en la vía pública.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Tirar basura en la vía pública, o en lugares no autorizados para tal efecto por el R. Ayuntamiento.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V.- </w:t>
      </w:r>
      <w:r w:rsidRPr="009521F4">
        <w:rPr>
          <w:rFonts w:ascii="Arial" w:hAnsi="Arial" w:cs="Arial"/>
          <w:sz w:val="22"/>
          <w:szCs w:val="22"/>
          <w:lang w:eastAsia="es-MX"/>
        </w:rPr>
        <w:t>Por fraccionamientos no autorizados, una multa de 2 a 5 Unidades de Medida y Actualización (UMA) por lote.</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w:t>
      </w:r>
      <w:r w:rsidRPr="009521F4">
        <w:rPr>
          <w:rFonts w:ascii="Arial" w:hAnsi="Arial" w:cs="Arial"/>
          <w:b/>
          <w:bCs/>
          <w:sz w:val="22"/>
          <w:szCs w:val="22"/>
          <w:lang w:eastAsia="es-MX"/>
        </w:rPr>
        <w:t xml:space="preserve">.- </w:t>
      </w:r>
      <w:r w:rsidRPr="009521F4">
        <w:rPr>
          <w:rFonts w:ascii="Arial" w:hAnsi="Arial" w:cs="Arial"/>
          <w:sz w:val="22"/>
          <w:szCs w:val="22"/>
          <w:lang w:eastAsia="es-MX"/>
        </w:rPr>
        <w:t>Por re lotificaciones no autorizadas, se cobrará una multa de 1 a 5 Unidad de Medida y Actualización del Estado de Coahuila de Zaragoza por lote.</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VI</w:t>
      </w:r>
      <w:r w:rsidRPr="009521F4">
        <w:rPr>
          <w:rFonts w:ascii="Arial" w:hAnsi="Arial" w:cs="Arial"/>
          <w:b/>
          <w:bCs/>
          <w:sz w:val="22"/>
          <w:szCs w:val="22"/>
          <w:lang w:eastAsia="es-MX"/>
        </w:rPr>
        <w:t xml:space="preserve">.- </w:t>
      </w:r>
      <w:r w:rsidRPr="009521F4">
        <w:rPr>
          <w:rFonts w:ascii="Arial" w:hAnsi="Arial" w:cs="Arial"/>
          <w:sz w:val="22"/>
          <w:szCs w:val="22"/>
          <w:lang w:eastAsia="es-MX"/>
        </w:rPr>
        <w:t>Se sancionará con una multa, a las personas que sin autorización incurran en las siguientes conductas: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Demoliciones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2.- Excavaciones y obras de conducción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Obras complementarias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Obras completas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5.- Obras exteriores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6.- Albercas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7.- Por construir el tapial con ocupación de la vía pública de 3 a 7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8.- Revoltura de morteros o concretos en áreas pavimentadas de 1 a 3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9.- Por no tener licencia y documentación en la obra de 5 a 10 Unidades de Medida y Actualización (UMA). </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10.- Por no presentar el aviso de terminación de obras de 1 a 6 Unidad de Medida y Actualización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VI</w:t>
      </w:r>
      <w:r w:rsidRPr="009521F4">
        <w:rPr>
          <w:rFonts w:ascii="Arial" w:hAnsi="Arial" w:cs="Arial"/>
          <w:b/>
          <w:bCs/>
          <w:sz w:val="22"/>
          <w:szCs w:val="22"/>
          <w:lang w:eastAsia="es-MX"/>
        </w:rPr>
        <w:t xml:space="preserve">I.- </w:t>
      </w:r>
      <w:r w:rsidRPr="009521F4">
        <w:rPr>
          <w:rFonts w:ascii="Arial" w:hAnsi="Arial" w:cs="Arial"/>
          <w:sz w:val="22"/>
          <w:szCs w:val="22"/>
          <w:lang w:eastAsia="es-MX"/>
        </w:rPr>
        <w:t>Por la ocupación de dos espacios, se impondrá una multa de 1 a 5 Unidades de Medida y Actualización (UMA).</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VI</w:t>
      </w:r>
      <w:r w:rsidRPr="009521F4">
        <w:rPr>
          <w:rFonts w:ascii="Arial" w:hAnsi="Arial" w:cs="Arial"/>
          <w:b/>
          <w:bCs/>
          <w:sz w:val="22"/>
          <w:szCs w:val="22"/>
          <w:lang w:eastAsia="es-MX"/>
        </w:rPr>
        <w:t xml:space="preserve">II.- </w:t>
      </w:r>
      <w:r w:rsidRPr="009521F4">
        <w:rPr>
          <w:rFonts w:ascii="Arial" w:hAnsi="Arial" w:cs="Arial"/>
          <w:sz w:val="22"/>
          <w:szCs w:val="22"/>
          <w:lang w:eastAsia="es-MX"/>
        </w:rPr>
        <w:t>Por introducir objetos diferentes a monedas en estacionó metros de 1 a 4 Unidades de Medida y Actualización (UMA).</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IX</w:t>
      </w:r>
      <w:r w:rsidRPr="009521F4">
        <w:rPr>
          <w:rFonts w:ascii="Arial" w:hAnsi="Arial" w:cs="Arial"/>
          <w:b/>
          <w:bCs/>
          <w:sz w:val="22"/>
          <w:szCs w:val="22"/>
          <w:lang w:eastAsia="es-MX"/>
        </w:rPr>
        <w:t xml:space="preserve">.- </w:t>
      </w:r>
      <w:r w:rsidRPr="009521F4">
        <w:rPr>
          <w:rFonts w:ascii="Arial" w:hAnsi="Arial" w:cs="Arial"/>
          <w:sz w:val="22"/>
          <w:szCs w:val="22"/>
          <w:lang w:eastAsia="es-MX"/>
        </w:rPr>
        <w:t>Las sanciones por infringir el reglamento de Tránsito serán las siguientes y se</w:t>
      </w:r>
      <w:r w:rsidRPr="009521F4">
        <w:rPr>
          <w:rFonts w:ascii="Arial" w:hAnsi="Arial" w:cs="Arial"/>
          <w:color w:val="000000"/>
          <w:sz w:val="22"/>
          <w:szCs w:val="22"/>
          <w:lang w:eastAsia="es-MX"/>
        </w:rPr>
        <w:t xml:space="preserve"> pagarán en </w:t>
      </w:r>
      <w:r w:rsidRPr="009521F4">
        <w:rPr>
          <w:rFonts w:ascii="Arial" w:hAnsi="Arial" w:cs="Arial"/>
          <w:sz w:val="22"/>
          <w:szCs w:val="22"/>
          <w:lang w:eastAsia="es-MX"/>
        </w:rPr>
        <w:t xml:space="preserve">Unidades de Medida y Actualización (UMA):   </w:t>
      </w:r>
    </w:p>
    <w:p w:rsidR="00787760" w:rsidRPr="009521F4" w:rsidRDefault="00787760" w:rsidP="00635F3F">
      <w:pPr>
        <w:jc w:val="both"/>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Default="00635F3F" w:rsidP="00635F3F">
      <w:pPr>
        <w:rPr>
          <w:rFonts w:ascii="Arial" w:hAnsi="Arial" w:cs="Arial"/>
          <w:b/>
          <w:bCs/>
          <w:sz w:val="22"/>
          <w:szCs w:val="22"/>
          <w:lang w:eastAsia="es-MX"/>
        </w:rPr>
      </w:pPr>
      <w:r w:rsidRPr="009521F4">
        <w:rPr>
          <w:rFonts w:ascii="Arial" w:hAnsi="Arial" w:cs="Arial"/>
          <w:b/>
          <w:bCs/>
          <w:sz w:val="22"/>
          <w:szCs w:val="22"/>
          <w:lang w:eastAsia="es-MX"/>
        </w:rPr>
        <w:t>CONCEPTO DE INFRACCI</w:t>
      </w:r>
      <w:r>
        <w:rPr>
          <w:rFonts w:ascii="Arial" w:hAnsi="Arial" w:cs="Arial"/>
          <w:b/>
          <w:bCs/>
          <w:sz w:val="22"/>
          <w:szCs w:val="22"/>
          <w:lang w:eastAsia="es-MX"/>
        </w:rPr>
        <w:t xml:space="preserve">ON                       </w:t>
      </w:r>
      <w:r w:rsidRPr="009521F4">
        <w:rPr>
          <w:rFonts w:ascii="Arial" w:hAnsi="Arial" w:cs="Arial"/>
          <w:b/>
          <w:bCs/>
          <w:sz w:val="22"/>
          <w:szCs w:val="22"/>
          <w:lang w:eastAsia="es-MX"/>
        </w:rPr>
        <w:t xml:space="preserve">        SANCION (UMA)</w:t>
      </w: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7585"/>
        <w:gridCol w:w="819"/>
        <w:gridCol w:w="940"/>
      </w:tblGrid>
      <w:tr w:rsidR="00635F3F" w:rsidRPr="009521F4" w:rsidTr="00F63977">
        <w:trPr>
          <w:trHeight w:val="194"/>
        </w:trPr>
        <w:tc>
          <w:tcPr>
            <w:tcW w:w="310" w:type="pct"/>
            <w:shd w:val="clear" w:color="auto" w:fill="auto"/>
            <w:hideMark/>
          </w:tcPr>
          <w:p w:rsidR="00635F3F" w:rsidRPr="009521F4" w:rsidRDefault="00635F3F" w:rsidP="00635F3F">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 </w:t>
            </w:r>
          </w:p>
        </w:tc>
        <w:tc>
          <w:tcPr>
            <w:tcW w:w="3807" w:type="pct"/>
            <w:shd w:val="clear" w:color="auto" w:fill="auto"/>
            <w:hideMark/>
          </w:tcPr>
          <w:p w:rsidR="00635F3F" w:rsidRPr="009521F4" w:rsidRDefault="00635F3F" w:rsidP="00635F3F">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1"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472"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211"/>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Entorpecer el paso de ambulancia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44"/>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obedecer sirena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61"/>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Derrapar llanta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66"/>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Exceso de velocidad en zona escolar y hospital</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268"/>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Estacionado en doble fila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6</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Estacionamiento en zona prohibida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7</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Conducir en vehículo con emisiones de ruido excesivo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182"/>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8</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Conducir en vehículo sin luces o con luces prohibidas</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213"/>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9</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contar con revisado mecánico ni ecológico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lastRenderedPageBreak/>
              <w:t>10</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Circular en sentido contrario </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Falta de precaución en su manejo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268"/>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12</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obedecer señal de agente</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72"/>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13</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respetar señales de Transito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7</w:t>
            </w:r>
          </w:p>
        </w:tc>
      </w:tr>
      <w:tr w:rsidR="00635F3F" w:rsidRPr="009521F4" w:rsidTr="00F63977">
        <w:trPr>
          <w:trHeight w:val="263"/>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14</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Manejar sin Licencia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7</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15</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Manejar sin tarjeta de circulación</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7</w:t>
            </w:r>
          </w:p>
        </w:tc>
      </w:tr>
      <w:tr w:rsidR="00635F3F" w:rsidRPr="009521F4" w:rsidTr="00F63977">
        <w:trPr>
          <w:trHeight w:val="245"/>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16</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val="fr-FR" w:eastAsia="es-MX"/>
              </w:rPr>
              <w:t>Choque</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14</w:t>
            </w:r>
          </w:p>
        </w:tc>
      </w:tr>
      <w:tr w:rsidR="00635F3F" w:rsidRPr="009521F4" w:rsidTr="00F63977">
        <w:trPr>
          <w:trHeight w:val="264"/>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17</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Fuga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14</w:t>
            </w:r>
          </w:p>
        </w:tc>
      </w:tr>
      <w:tr w:rsidR="00635F3F" w:rsidRPr="009521F4" w:rsidTr="00F63977">
        <w:trPr>
          <w:trHeight w:val="267"/>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18</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Exceso de velocidad</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15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19</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Manejar en Estado de Ebriedad</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25</w:t>
            </w:r>
          </w:p>
        </w:tc>
      </w:tr>
      <w:tr w:rsidR="00635F3F" w:rsidRPr="009521F4" w:rsidTr="00F63977">
        <w:trPr>
          <w:trHeight w:val="183"/>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20</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Omitir uso de cinturón de seguridad</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bl>
    <w:p w:rsidR="00635F3F" w:rsidRPr="009521F4" w:rsidRDefault="00635F3F" w:rsidP="00635F3F">
      <w:pPr>
        <w:rPr>
          <w:rFonts w:ascii="Arial" w:hAnsi="Arial" w:cs="Arial"/>
          <w:b/>
          <w:bCs/>
          <w:sz w:val="22"/>
          <w:szCs w:val="22"/>
          <w:lang w:eastAsia="es-MX"/>
        </w:rPr>
      </w:pP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b/>
          <w:bCs/>
          <w:sz w:val="22"/>
          <w:szCs w:val="22"/>
          <w:lang w:eastAsia="es-MX"/>
        </w:rPr>
        <w:t>XX.-</w:t>
      </w:r>
      <w:r w:rsidRPr="009521F4">
        <w:rPr>
          <w:rFonts w:ascii="Arial" w:hAnsi="Arial" w:cs="Arial"/>
          <w:sz w:val="22"/>
          <w:szCs w:val="22"/>
          <w:lang w:eastAsia="es-MX"/>
        </w:rPr>
        <w:t xml:space="preserve"> Por faltas o infracciones contra el bienestar colectivo, se aplicarán sanciones en Unidades de Medida y Actualización (UMA): </w:t>
      </w: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Default="00635F3F" w:rsidP="00635F3F">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val="es-419" w:eastAsia="es-MX"/>
        </w:rPr>
        <w:t xml:space="preserve">      </w:t>
      </w:r>
      <w:r>
        <w:rPr>
          <w:rFonts w:ascii="Arial" w:hAnsi="Arial" w:cs="Arial"/>
          <w:b/>
          <w:bCs/>
          <w:sz w:val="22"/>
          <w:szCs w:val="22"/>
          <w:lang w:eastAsia="es-MX"/>
        </w:rPr>
        <w:t xml:space="preserve">                </w:t>
      </w:r>
      <w:r w:rsidRPr="009521F4">
        <w:rPr>
          <w:rFonts w:ascii="Arial" w:hAnsi="Arial" w:cs="Arial"/>
          <w:b/>
          <w:bCs/>
          <w:sz w:val="22"/>
          <w:szCs w:val="22"/>
          <w:lang w:eastAsia="es-MX"/>
        </w:rPr>
        <w:t>SANCION (UMA)</w:t>
      </w: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3"/>
        <w:gridCol w:w="7446"/>
        <w:gridCol w:w="829"/>
        <w:gridCol w:w="1054"/>
      </w:tblGrid>
      <w:tr w:rsidR="00635F3F" w:rsidRPr="009521F4" w:rsidTr="00F63977">
        <w:trPr>
          <w:trHeight w:val="208"/>
        </w:trPr>
        <w:tc>
          <w:tcPr>
            <w:tcW w:w="318"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bCs/>
                <w:sz w:val="22"/>
                <w:szCs w:val="22"/>
                <w:lang w:eastAsia="es-MX"/>
              </w:rPr>
              <w:t> </w:t>
            </w:r>
          </w:p>
        </w:tc>
        <w:tc>
          <w:tcPr>
            <w:tcW w:w="3737" w:type="pct"/>
            <w:shd w:val="clear" w:color="auto" w:fill="auto"/>
            <w:hideMark/>
          </w:tcPr>
          <w:p w:rsidR="00635F3F" w:rsidRPr="009521F4" w:rsidRDefault="00635F3F" w:rsidP="00635F3F">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6"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29"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561"/>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1</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Consumir bebidas embriagantes y/o sustancias psicotrópicas o permanecer en estado de ebriedad o bajo el influjo de aquellas en lotes baldíos, a bordo de vehículos o en lugares y vías públicas.</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345"/>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2</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Ocasionar molestias con emisiones de ruido que rebasen los límites máximos permisibles establecidos, en cuyo caso de aplicaran las sanciones contempladas en los ordenamientos aplicables.</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176"/>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3</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Arrojar objetos sólidos o líquidos, provocar riñas y/o participar en ellas, en reuniones o espectaculares públicos que alteren el orden o el bienestar común</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20</w:t>
            </w:r>
          </w:p>
        </w:tc>
      </w:tr>
      <w:tr w:rsidR="00635F3F" w:rsidRPr="009521F4" w:rsidTr="00F63977">
        <w:trPr>
          <w:trHeight w:val="70"/>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4</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Realizar comercio ambulante sin permiso, licencia, concesión o autorización municipal.</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70"/>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5</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Realizar comercio ambulante con permiso, licencia, concesión o autorización fuera de los lugares y zonas establecidas en los mismos.</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70"/>
        </w:trPr>
        <w:tc>
          <w:tcPr>
            <w:tcW w:w="318" w:type="pct"/>
            <w:tcBorders>
              <w:bottom w:val="single" w:sz="4" w:space="0" w:color="auto"/>
            </w:tcBorders>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6</w:t>
            </w:r>
          </w:p>
        </w:tc>
        <w:tc>
          <w:tcPr>
            <w:tcW w:w="3737" w:type="pct"/>
            <w:tcBorders>
              <w:bottom w:val="single" w:sz="4" w:space="0" w:color="auto"/>
            </w:tcBorders>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Organizar espectáculos y diversiones públicos en los lugares que no cumplan con los requisitos de seguridad establecidos en los reglamentos respectivos.</w:t>
            </w:r>
          </w:p>
        </w:tc>
        <w:tc>
          <w:tcPr>
            <w:tcW w:w="416" w:type="pct"/>
            <w:tcBorders>
              <w:bottom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tcBorders>
              <w:bottom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7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7</w:t>
            </w:r>
          </w:p>
        </w:tc>
        <w:tc>
          <w:tcPr>
            <w:tcW w:w="3737"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Acumular y/o vender localidades por parte de particulares ajenos al evento con fines de especulación comercial.</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bl>
    <w:p w:rsidR="00635F3F" w:rsidRDefault="00635F3F" w:rsidP="00635F3F">
      <w:pPr>
        <w:rPr>
          <w:lang w:val="es-419" w:eastAsia="en-US"/>
        </w:rPr>
      </w:pPr>
    </w:p>
    <w:p w:rsidR="00787760" w:rsidRDefault="00787760" w:rsidP="003448BC">
      <w:pPr>
        <w:rPr>
          <w:rFonts w:ascii="Arial" w:hAnsi="Arial" w:cs="Arial"/>
          <w:b/>
          <w:bCs/>
          <w:sz w:val="22"/>
          <w:szCs w:val="22"/>
          <w:lang w:eastAsia="es-MX"/>
        </w:rPr>
      </w:pPr>
    </w:p>
    <w:p w:rsidR="00787760" w:rsidRDefault="00635F3F" w:rsidP="003448BC">
      <w:pPr>
        <w:rPr>
          <w:rFonts w:ascii="Arial" w:hAnsi="Arial" w:cs="Arial"/>
          <w:b/>
          <w:bCs/>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o infracciones contra la seguridad general, se aplicarán sanciones en Unidades de Medida y Actualización (UMA):</w:t>
      </w:r>
      <w:r w:rsidRPr="009521F4">
        <w:rPr>
          <w:rFonts w:ascii="Arial" w:hAnsi="Arial" w:cs="Arial"/>
          <w:b/>
          <w:bCs/>
          <w:sz w:val="22"/>
          <w:szCs w:val="22"/>
          <w:lang w:eastAsia="es-MX"/>
        </w:rPr>
        <w:tab/>
      </w: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lastRenderedPageBreak/>
        <w:t xml:space="preserve">CONCEPTO DE INFRACCION      </w:t>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
        <w:gridCol w:w="7456"/>
        <w:gridCol w:w="1028"/>
        <w:gridCol w:w="1032"/>
      </w:tblGrid>
      <w:tr w:rsidR="00635F3F" w:rsidRPr="009521F4" w:rsidTr="00F63977">
        <w:trPr>
          <w:trHeight w:val="70"/>
        </w:trPr>
        <w:tc>
          <w:tcPr>
            <w:tcW w:w="224"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742"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516"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8"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513"/>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Arrojar a la vía pública basura y/o cualquier objeto que pueda ocasionar molestias o daños a la imagen del municipio, a las personas o sus bienes, independientes de la sanción que establece el ordenamiento legal aplicable.</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453"/>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376"/>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Detonar cohetes, encender fuegos artificiales o usar explosivos o sustancias peligrosas en la vía pública sin autorización de la autoridad competente.</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128"/>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Hacer fogatas o utilizar sustancias combustibles o peligrosas en lugares en que no se encuentre permitido.</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284"/>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Transportar por lugares públicos o poseer animales sin tomar las medidas de seguridad e higiene necesarias.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142"/>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6</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Disparar armas de fuego en celebraciones y/o provocar escándalo, pánico o temor en las personas por esa conducta.</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20</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50</w:t>
            </w:r>
          </w:p>
        </w:tc>
      </w:tr>
      <w:tr w:rsidR="00635F3F" w:rsidRPr="009521F4" w:rsidTr="00F63977">
        <w:trPr>
          <w:trHeight w:val="278"/>
        </w:trPr>
        <w:tc>
          <w:tcPr>
            <w:tcW w:w="224" w:type="pct"/>
            <w:shd w:val="clear" w:color="auto" w:fill="auto"/>
            <w:hideMark/>
          </w:tcPr>
          <w:p w:rsidR="00635F3F" w:rsidRPr="009521F4" w:rsidRDefault="00707642" w:rsidP="003448BC">
            <w:pPr>
              <w:jc w:val="right"/>
              <w:rPr>
                <w:rFonts w:ascii="Arial" w:hAnsi="Arial" w:cs="Arial"/>
                <w:color w:val="000000"/>
                <w:sz w:val="22"/>
                <w:szCs w:val="22"/>
                <w:lang w:eastAsia="es-MX"/>
              </w:rPr>
            </w:pPr>
            <w:r>
              <w:rPr>
                <w:rFonts w:ascii="Arial" w:hAnsi="Arial" w:cs="Arial"/>
                <w:color w:val="000000"/>
                <w:sz w:val="22"/>
                <w:szCs w:val="22"/>
                <w:lang w:eastAsia="es-MX"/>
              </w:rPr>
              <w:t>7</w:t>
            </w:r>
          </w:p>
        </w:tc>
        <w:tc>
          <w:tcPr>
            <w:tcW w:w="3742"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Entrar sin autorización a zonas o lugares de acceso prohibido en los centros de espectáculos, diversiones o recreo y/o en eventos privados.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1004"/>
        </w:trPr>
        <w:tc>
          <w:tcPr>
            <w:tcW w:w="224" w:type="pct"/>
            <w:shd w:val="clear" w:color="auto" w:fill="auto"/>
            <w:hideMark/>
          </w:tcPr>
          <w:p w:rsidR="00635F3F" w:rsidRPr="009521F4" w:rsidRDefault="00707642" w:rsidP="003448BC">
            <w:pPr>
              <w:jc w:val="right"/>
              <w:rPr>
                <w:rFonts w:ascii="Arial" w:hAnsi="Arial" w:cs="Arial"/>
                <w:color w:val="000000"/>
                <w:sz w:val="22"/>
                <w:szCs w:val="22"/>
                <w:lang w:eastAsia="es-MX"/>
              </w:rPr>
            </w:pPr>
            <w:r>
              <w:rPr>
                <w:rFonts w:ascii="Arial" w:hAnsi="Arial" w:cs="Arial"/>
                <w:color w:val="000000"/>
                <w:sz w:val="22"/>
                <w:szCs w:val="22"/>
                <w:lang w:eastAsia="es-MX"/>
              </w:rPr>
              <w:t>8</w:t>
            </w:r>
          </w:p>
        </w:tc>
        <w:tc>
          <w:tcPr>
            <w:tcW w:w="3742"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253"/>
        </w:trPr>
        <w:tc>
          <w:tcPr>
            <w:tcW w:w="224" w:type="pct"/>
            <w:shd w:val="clear" w:color="auto" w:fill="auto"/>
            <w:hideMark/>
          </w:tcPr>
          <w:p w:rsidR="00635F3F" w:rsidRPr="009521F4" w:rsidRDefault="00707642" w:rsidP="003448BC">
            <w:pPr>
              <w:jc w:val="right"/>
              <w:rPr>
                <w:rFonts w:ascii="Arial" w:hAnsi="Arial" w:cs="Arial"/>
                <w:color w:val="000000"/>
                <w:sz w:val="22"/>
                <w:szCs w:val="22"/>
                <w:lang w:eastAsia="es-MX"/>
              </w:rPr>
            </w:pPr>
            <w:r>
              <w:rPr>
                <w:rFonts w:ascii="Arial" w:hAnsi="Arial" w:cs="Arial"/>
                <w:color w:val="000000"/>
                <w:sz w:val="22"/>
                <w:szCs w:val="22"/>
                <w:lang w:eastAsia="es-MX"/>
              </w:rPr>
              <w:t>9</w:t>
            </w:r>
          </w:p>
        </w:tc>
        <w:tc>
          <w:tcPr>
            <w:tcW w:w="3742"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Derramar o provocar el derrame de sustancias peligrosas, combustibles u objetos que dañen la cinta asfáltica.</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635F3F" w:rsidRPr="009521F4" w:rsidRDefault="00635F3F" w:rsidP="003448BC">
      <w:pPr>
        <w:rPr>
          <w:rFonts w:ascii="Arial" w:hAnsi="Arial" w:cs="Arial"/>
          <w:sz w:val="22"/>
          <w:szCs w:val="22"/>
        </w:rPr>
      </w:pPr>
    </w:p>
    <w:p w:rsidR="00787760" w:rsidRDefault="00787760" w:rsidP="003448BC">
      <w:pPr>
        <w:rPr>
          <w:rFonts w:ascii="Arial" w:hAnsi="Arial" w:cs="Arial"/>
          <w:b/>
          <w:bCs/>
          <w:sz w:val="22"/>
          <w:szCs w:val="22"/>
          <w:lang w:eastAsia="es-MX"/>
        </w:rPr>
      </w:pPr>
    </w:p>
    <w:p w:rsidR="00787760"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w:t>
      </w:r>
      <w:r w:rsidRPr="009521F4">
        <w:rPr>
          <w:rFonts w:ascii="Arial" w:hAnsi="Arial" w:cs="Arial"/>
          <w:b/>
          <w:bCs/>
          <w:sz w:val="22"/>
          <w:szCs w:val="22"/>
          <w:lang w:eastAsia="es-MX"/>
        </w:rPr>
        <w:t>I.-</w:t>
      </w:r>
      <w:r w:rsidRPr="009521F4">
        <w:rPr>
          <w:rFonts w:ascii="Arial" w:hAnsi="Arial" w:cs="Arial"/>
          <w:sz w:val="22"/>
          <w:szCs w:val="22"/>
          <w:lang w:eastAsia="es-MX"/>
        </w:rPr>
        <w:t xml:space="preserve"> Por faltas o infracciones que atenten contra la integridad moral del individuo y de la familia, se aplicaran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p>
    <w:p w:rsidR="00635F3F"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p w:rsidR="00787760" w:rsidRPr="009521F4" w:rsidRDefault="00787760" w:rsidP="003448BC">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
        <w:gridCol w:w="7605"/>
        <w:gridCol w:w="998"/>
        <w:gridCol w:w="1030"/>
      </w:tblGrid>
      <w:tr w:rsidR="00635F3F" w:rsidRPr="009521F4" w:rsidTr="00F63977">
        <w:trPr>
          <w:trHeight w:val="70"/>
        </w:trPr>
        <w:tc>
          <w:tcPr>
            <w:tcW w:w="165"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817"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501"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7"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355"/>
        </w:trPr>
        <w:tc>
          <w:tcPr>
            <w:tcW w:w="165" w:type="pct"/>
            <w:shd w:val="clear" w:color="auto" w:fill="auto"/>
            <w:hideMark/>
          </w:tcPr>
          <w:p w:rsidR="00635F3F" w:rsidRPr="009521F4" w:rsidRDefault="003448BC" w:rsidP="003448BC">
            <w:pPr>
              <w:jc w:val="right"/>
              <w:rPr>
                <w:rFonts w:ascii="Arial" w:hAnsi="Arial" w:cs="Arial"/>
                <w:color w:val="000000"/>
                <w:sz w:val="22"/>
                <w:szCs w:val="22"/>
                <w:lang w:eastAsia="es-MX"/>
              </w:rPr>
            </w:pPr>
            <w:r>
              <w:rPr>
                <w:rFonts w:ascii="Arial" w:hAnsi="Arial" w:cs="Arial"/>
                <w:color w:val="000000"/>
                <w:sz w:val="22"/>
                <w:szCs w:val="22"/>
                <w:lang w:eastAsia="es-MX"/>
              </w:rPr>
              <w:t>1</w:t>
            </w:r>
          </w:p>
        </w:tc>
        <w:tc>
          <w:tcPr>
            <w:tcW w:w="3817"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Permitir o tolerar el ingreso, asistencia o permanencia de menores de edad en sitios o lugares no autorizados para ellos.</w:t>
            </w:r>
          </w:p>
        </w:tc>
        <w:tc>
          <w:tcPr>
            <w:tcW w:w="50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277"/>
        </w:trPr>
        <w:tc>
          <w:tcPr>
            <w:tcW w:w="165" w:type="pct"/>
            <w:shd w:val="clear" w:color="auto" w:fill="auto"/>
            <w:hideMark/>
          </w:tcPr>
          <w:p w:rsidR="00635F3F" w:rsidRPr="009521F4" w:rsidRDefault="003448BC" w:rsidP="003448BC">
            <w:pPr>
              <w:jc w:val="right"/>
              <w:rPr>
                <w:rFonts w:ascii="Arial" w:hAnsi="Arial" w:cs="Arial"/>
                <w:color w:val="000000"/>
                <w:sz w:val="22"/>
                <w:szCs w:val="22"/>
                <w:lang w:eastAsia="es-MX"/>
              </w:rPr>
            </w:pPr>
            <w:r>
              <w:rPr>
                <w:rFonts w:ascii="Arial" w:hAnsi="Arial" w:cs="Arial"/>
                <w:color w:val="000000"/>
                <w:sz w:val="22"/>
                <w:szCs w:val="22"/>
                <w:lang w:eastAsia="es-MX"/>
              </w:rPr>
              <w:t>2</w:t>
            </w:r>
          </w:p>
        </w:tc>
        <w:tc>
          <w:tcPr>
            <w:tcW w:w="3817"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Vender bebidas alcohólicas, cigarros, tabaco y sus derivados, sustancias psicotrópicas y/o inhalantes a menores de edad.</w:t>
            </w:r>
          </w:p>
        </w:tc>
        <w:tc>
          <w:tcPr>
            <w:tcW w:w="50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25</w:t>
            </w:r>
          </w:p>
        </w:tc>
      </w:tr>
    </w:tbl>
    <w:p w:rsidR="00635F3F" w:rsidRPr="009521F4" w:rsidRDefault="00635F3F" w:rsidP="003448BC">
      <w:pPr>
        <w:rPr>
          <w:rFonts w:ascii="Arial" w:hAnsi="Arial" w:cs="Arial"/>
          <w:sz w:val="22"/>
          <w:szCs w:val="22"/>
        </w:rPr>
      </w:pPr>
    </w:p>
    <w:p w:rsidR="00787760" w:rsidRDefault="00787760" w:rsidP="003448BC">
      <w:pPr>
        <w:rPr>
          <w:rFonts w:ascii="Arial" w:hAnsi="Arial" w:cs="Arial"/>
          <w:b/>
          <w:bCs/>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w:t>
      </w:r>
      <w:r w:rsidRPr="009521F4">
        <w:rPr>
          <w:rFonts w:ascii="Arial" w:hAnsi="Arial" w:cs="Arial"/>
          <w:b/>
          <w:bCs/>
          <w:sz w:val="22"/>
          <w:szCs w:val="22"/>
          <w:lang w:eastAsia="es-MX"/>
        </w:rPr>
        <w:t>II.-</w:t>
      </w:r>
      <w:r w:rsidRPr="009521F4">
        <w:rPr>
          <w:rFonts w:ascii="Arial" w:hAnsi="Arial" w:cs="Arial"/>
          <w:sz w:val="22"/>
          <w:szCs w:val="22"/>
          <w:lang w:eastAsia="es-MX"/>
        </w:rPr>
        <w:t xml:space="preserve"> Por faltas o infracciones contra la propiedad pública, se aplicarán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p w:rsidR="00787760" w:rsidRPr="009521F4" w:rsidRDefault="00787760" w:rsidP="003448BC">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
        <w:gridCol w:w="7772"/>
        <w:gridCol w:w="829"/>
        <w:gridCol w:w="1030"/>
      </w:tblGrid>
      <w:tr w:rsidR="00635F3F" w:rsidRPr="009521F4" w:rsidTr="00F63977">
        <w:trPr>
          <w:trHeight w:val="163"/>
        </w:trPr>
        <w:tc>
          <w:tcPr>
            <w:tcW w:w="166"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901"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6"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7"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40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Dañar, destruir o remover señales de tránsito o cualquier otro señalamiento oficial</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Maltratar o hacer uso indebido de buzones y otros señalamientos oficiales.</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Destruir o maltratar luminarias del alumbrado público.</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635F3F" w:rsidRPr="009521F4" w:rsidRDefault="00635F3F" w:rsidP="003448BC">
      <w:pPr>
        <w:rPr>
          <w:rFonts w:ascii="Arial" w:hAnsi="Arial" w:cs="Arial"/>
          <w:sz w:val="22"/>
          <w:szCs w:val="22"/>
        </w:rPr>
      </w:pPr>
    </w:p>
    <w:p w:rsidR="00787760" w:rsidRDefault="00787760" w:rsidP="003448BC">
      <w:pPr>
        <w:rPr>
          <w:rFonts w:ascii="Arial" w:hAnsi="Arial" w:cs="Arial"/>
          <w:b/>
          <w:bCs/>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IV</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o infracciones contra la salubridad y el ornato público, se aplicarán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01"/>
        <w:gridCol w:w="1016"/>
      </w:tblGrid>
      <w:tr w:rsidR="00635F3F" w:rsidRPr="009521F4" w:rsidTr="00F63977">
        <w:trPr>
          <w:trHeight w:val="114"/>
        </w:trPr>
        <w:tc>
          <w:tcPr>
            <w:tcW w:w="167"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921"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02"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1"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284"/>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Arrojar a la vía pública animales muertos, escombros, sustancias fétidas o peligrosas o verter aguas sucias, nocivas o contaminadas.</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Realizar las necesidades fisiológicas en lugares no autorizados.</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313"/>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Desviar, retener, ensuciar o contaminar las corrientes de agua de los manantiales, fuentes, acueductos, tuberías, cauces de arroyo, ríos o abrevaderos.</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200"/>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Incumplir con el depósito y retiro de basura en los términos de los ordenamientos aplicables a la materia.</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787760" w:rsidRDefault="00787760" w:rsidP="003448BC">
      <w:pPr>
        <w:rPr>
          <w:rFonts w:ascii="Arial" w:hAnsi="Arial" w:cs="Arial"/>
          <w:b/>
          <w:bCs/>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V</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o infracciones contra la seguridad, tranquilidad y propiedades de las personas, se aplicarán sanciones en Unidades de Medida y Actualización (UMA):</w:t>
      </w:r>
    </w:p>
    <w:p w:rsidR="00635F3F" w:rsidRPr="009521F4" w:rsidRDefault="00635F3F" w:rsidP="003448BC">
      <w:pPr>
        <w:rPr>
          <w:rFonts w:ascii="Arial" w:hAnsi="Arial" w:cs="Arial"/>
          <w:b/>
          <w:bCs/>
          <w:sz w:val="22"/>
          <w:szCs w:val="22"/>
          <w:lang w:eastAsia="es-MX"/>
        </w:rPr>
      </w:pP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7980"/>
        <w:gridCol w:w="841"/>
        <w:gridCol w:w="811"/>
      </w:tblGrid>
      <w:tr w:rsidR="00635F3F" w:rsidRPr="009521F4" w:rsidTr="00F63977">
        <w:trPr>
          <w:trHeight w:val="60"/>
        </w:trPr>
        <w:tc>
          <w:tcPr>
            <w:tcW w:w="166"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4005"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22"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407"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6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005"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Incitar a un perro o a cualquier otro animal para que ataque.</w:t>
            </w:r>
          </w:p>
        </w:tc>
        <w:tc>
          <w:tcPr>
            <w:tcW w:w="42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40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151"/>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4005"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Acudir a lugares públicos con animales sin las medidas de seguridad adecuadas, en cuyo caso se aplicarán las sanciones contenidas en los ordenamientos aplicables.</w:t>
            </w:r>
          </w:p>
        </w:tc>
        <w:tc>
          <w:tcPr>
            <w:tcW w:w="42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40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206"/>
        </w:trPr>
        <w:tc>
          <w:tcPr>
            <w:tcW w:w="166" w:type="pct"/>
            <w:shd w:val="clear" w:color="auto" w:fill="auto"/>
            <w:hideMark/>
          </w:tcPr>
          <w:p w:rsidR="00635F3F" w:rsidRPr="009521F4" w:rsidRDefault="003448BC" w:rsidP="003448BC">
            <w:pPr>
              <w:jc w:val="right"/>
              <w:rPr>
                <w:rFonts w:ascii="Arial" w:hAnsi="Arial" w:cs="Arial"/>
                <w:color w:val="000000"/>
                <w:sz w:val="22"/>
                <w:szCs w:val="22"/>
                <w:lang w:eastAsia="es-MX"/>
              </w:rPr>
            </w:pPr>
            <w:r>
              <w:rPr>
                <w:rFonts w:ascii="Arial" w:hAnsi="Arial" w:cs="Arial"/>
                <w:color w:val="000000"/>
                <w:sz w:val="22"/>
                <w:szCs w:val="22"/>
                <w:lang w:eastAsia="es-MX"/>
              </w:rPr>
              <w:t>3</w:t>
            </w:r>
          </w:p>
        </w:tc>
        <w:tc>
          <w:tcPr>
            <w:tcW w:w="4005"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Dañar o ensuciar los bienes muebles e inmuebles de propiedad particular.</w:t>
            </w:r>
          </w:p>
        </w:tc>
        <w:tc>
          <w:tcPr>
            <w:tcW w:w="42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40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bl>
    <w:p w:rsidR="00787760" w:rsidRDefault="00787760" w:rsidP="003448BC">
      <w:pPr>
        <w:jc w:val="both"/>
        <w:rPr>
          <w:rFonts w:ascii="Arial" w:hAnsi="Arial" w:cs="Arial"/>
          <w:b/>
          <w:bCs/>
          <w:sz w:val="22"/>
          <w:szCs w:val="22"/>
          <w:lang w:eastAsia="es-MX"/>
        </w:rPr>
      </w:pPr>
    </w:p>
    <w:p w:rsidR="00635F3F" w:rsidRPr="009521F4" w:rsidRDefault="00635F3F" w:rsidP="003448BC">
      <w:pPr>
        <w:jc w:val="both"/>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VI</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contra la autoridad, se aplicarán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21"/>
        <w:gridCol w:w="996"/>
      </w:tblGrid>
      <w:tr w:rsidR="00635F3F" w:rsidRPr="009521F4" w:rsidTr="00066EE2">
        <w:trPr>
          <w:trHeight w:val="60"/>
        </w:trPr>
        <w:tc>
          <w:tcPr>
            <w:tcW w:w="167"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921"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2"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00"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066EE2">
        <w:trPr>
          <w:trHeight w:val="60"/>
        </w:trPr>
        <w:tc>
          <w:tcPr>
            <w:tcW w:w="167"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Resistirse al arresto.</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066EE2">
        <w:trPr>
          <w:trHeight w:val="60"/>
        </w:trPr>
        <w:tc>
          <w:tcPr>
            <w:tcW w:w="167" w:type="pct"/>
            <w:shd w:val="clear" w:color="auto" w:fill="auto"/>
            <w:hideMark/>
          </w:tcPr>
          <w:p w:rsidR="00635F3F" w:rsidRPr="009521F4" w:rsidRDefault="00066EE2" w:rsidP="003448BC">
            <w:pPr>
              <w:rPr>
                <w:rFonts w:ascii="Arial" w:hAnsi="Arial" w:cs="Arial"/>
                <w:color w:val="000000"/>
                <w:sz w:val="22"/>
                <w:szCs w:val="22"/>
                <w:lang w:eastAsia="es-MX"/>
              </w:rPr>
            </w:pPr>
            <w:r>
              <w:rPr>
                <w:rFonts w:ascii="Arial" w:hAnsi="Arial" w:cs="Arial"/>
                <w:color w:val="000000"/>
                <w:sz w:val="22"/>
                <w:szCs w:val="22"/>
                <w:lang w:eastAsia="es-MX"/>
              </w:rPr>
              <w:t>2</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Abandonar un lugar después de cometer una infracción.</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066EE2">
        <w:trPr>
          <w:trHeight w:val="60"/>
        </w:trPr>
        <w:tc>
          <w:tcPr>
            <w:tcW w:w="167" w:type="pct"/>
            <w:shd w:val="clear" w:color="auto" w:fill="auto"/>
            <w:hideMark/>
          </w:tcPr>
          <w:p w:rsidR="00635F3F" w:rsidRPr="009521F4" w:rsidRDefault="00066EE2" w:rsidP="003448BC">
            <w:pPr>
              <w:rPr>
                <w:rFonts w:ascii="Arial" w:hAnsi="Arial" w:cs="Arial"/>
                <w:color w:val="000000"/>
                <w:sz w:val="22"/>
                <w:szCs w:val="22"/>
                <w:lang w:eastAsia="es-MX"/>
              </w:rPr>
            </w:pPr>
            <w:r>
              <w:rPr>
                <w:rFonts w:ascii="Arial" w:hAnsi="Arial" w:cs="Arial"/>
                <w:color w:val="000000"/>
                <w:sz w:val="22"/>
                <w:szCs w:val="22"/>
                <w:lang w:eastAsia="es-MX"/>
              </w:rPr>
              <w:t>3</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Obstruir la detención de una persona.</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066EE2">
        <w:trPr>
          <w:trHeight w:val="60"/>
        </w:trPr>
        <w:tc>
          <w:tcPr>
            <w:tcW w:w="167" w:type="pct"/>
            <w:shd w:val="clear" w:color="auto" w:fill="auto"/>
            <w:hideMark/>
          </w:tcPr>
          <w:p w:rsidR="00635F3F" w:rsidRPr="009521F4" w:rsidRDefault="00066EE2" w:rsidP="003448BC">
            <w:pPr>
              <w:rPr>
                <w:rFonts w:ascii="Arial" w:hAnsi="Arial" w:cs="Arial"/>
                <w:color w:val="000000"/>
                <w:sz w:val="22"/>
                <w:szCs w:val="22"/>
                <w:lang w:eastAsia="es-MX"/>
              </w:rPr>
            </w:pPr>
            <w:r>
              <w:rPr>
                <w:rFonts w:ascii="Arial" w:hAnsi="Arial" w:cs="Arial"/>
                <w:color w:val="000000"/>
                <w:sz w:val="22"/>
                <w:szCs w:val="22"/>
                <w:lang w:eastAsia="es-MX"/>
              </w:rPr>
              <w:t>4</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Interferir de cualquier forma en las labores policiales.</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635F3F" w:rsidRDefault="00635F3F" w:rsidP="003448BC">
      <w:pPr>
        <w:rPr>
          <w:rFonts w:ascii="Arial" w:hAnsi="Arial" w:cs="Arial"/>
          <w:b/>
          <w:bCs/>
          <w:sz w:val="22"/>
          <w:szCs w:val="22"/>
          <w:lang w:eastAsia="es-MX"/>
        </w:rPr>
      </w:pPr>
    </w:p>
    <w:p w:rsidR="00787760" w:rsidRPr="009521F4" w:rsidRDefault="00787760" w:rsidP="003448BC">
      <w:pPr>
        <w:rPr>
          <w:rFonts w:ascii="Arial" w:hAnsi="Arial" w:cs="Arial"/>
          <w:b/>
          <w:bCs/>
          <w:sz w:val="22"/>
          <w:szCs w:val="22"/>
          <w:lang w:eastAsia="es-MX"/>
        </w:rPr>
      </w:pPr>
    </w:p>
    <w:p w:rsidR="00635F3F" w:rsidRDefault="00635F3F" w:rsidP="003448BC">
      <w:pPr>
        <w:jc w:val="both"/>
        <w:rPr>
          <w:rFonts w:ascii="Arial" w:hAnsi="Arial" w:cs="Arial"/>
          <w:sz w:val="22"/>
          <w:szCs w:val="22"/>
        </w:rPr>
      </w:pPr>
      <w:r w:rsidRPr="009521F4">
        <w:rPr>
          <w:rFonts w:ascii="Arial" w:hAnsi="Arial" w:cs="Arial"/>
          <w:iCs/>
          <w:sz w:val="22"/>
          <w:szCs w:val="22"/>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w:t>
      </w:r>
      <w:r w:rsidRPr="009521F4">
        <w:rPr>
          <w:rFonts w:ascii="Arial" w:hAnsi="Arial" w:cs="Arial"/>
          <w:sz w:val="22"/>
          <w:szCs w:val="22"/>
        </w:rPr>
        <w:t xml:space="preserve"> Dichas sanciones a los infractores, cuando se trate de jornaleros, obreros o trabajadores, la multa no excederá del importe de su jornal o salario de un día.</w:t>
      </w:r>
    </w:p>
    <w:p w:rsidR="00066EE2" w:rsidRPr="00787760" w:rsidRDefault="00066EE2" w:rsidP="003448BC">
      <w:pPr>
        <w:jc w:val="both"/>
        <w:rPr>
          <w:rFonts w:ascii="Arial" w:hAnsi="Arial" w:cs="Arial"/>
          <w:bCs/>
          <w:iCs/>
          <w:sz w:val="16"/>
          <w:szCs w:val="16"/>
        </w:rPr>
      </w:pP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42.- </w:t>
      </w:r>
      <w:r w:rsidRPr="009521F4">
        <w:rPr>
          <w:rFonts w:ascii="Arial" w:hAnsi="Arial" w:cs="Arial"/>
          <w:sz w:val="22"/>
          <w:szCs w:val="22"/>
          <w:lang w:eastAsia="es-MX"/>
        </w:rPr>
        <w:t>En la aplicación de las multas a que se refiere el presente capítulo, se tomará en consideración lo dispuesto en el artículo 21 de la Constitución Política de los Estados Unidos Mexicanos.</w:t>
      </w:r>
    </w:p>
    <w:p w:rsidR="00635F3F" w:rsidRPr="00787760" w:rsidRDefault="00635F3F" w:rsidP="003448BC">
      <w:pPr>
        <w:jc w:val="both"/>
        <w:rPr>
          <w:rFonts w:ascii="Arial" w:hAnsi="Arial" w:cs="Arial"/>
          <w:sz w:val="16"/>
          <w:szCs w:val="16"/>
          <w:lang w:eastAsia="es-MX"/>
        </w:rPr>
      </w:pPr>
      <w:r w:rsidRPr="009521F4">
        <w:rPr>
          <w:rFonts w:ascii="Arial" w:hAnsi="Arial" w:cs="Arial"/>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43.- </w:t>
      </w:r>
      <w:r w:rsidRPr="009521F4">
        <w:rPr>
          <w:rFonts w:ascii="Arial" w:hAnsi="Arial" w:cs="Arial"/>
          <w:sz w:val="22"/>
          <w:szCs w:val="22"/>
          <w:lang w:eastAsia="es-MX"/>
        </w:rPr>
        <w:t>Cuando se autorice el pago de contribuciones en forma diferida o en parcialidades, se causarán recargos a razón del 2% mensual sobre saldos insolutos.</w:t>
      </w:r>
    </w:p>
    <w:p w:rsidR="00635F3F" w:rsidRPr="00787760" w:rsidRDefault="00635F3F" w:rsidP="003448BC">
      <w:pPr>
        <w:jc w:val="both"/>
        <w:rPr>
          <w:rFonts w:ascii="Arial" w:hAnsi="Arial" w:cs="Arial"/>
          <w:sz w:val="16"/>
          <w:szCs w:val="16"/>
          <w:lang w:eastAsia="es-MX"/>
        </w:rPr>
      </w:pPr>
      <w:r w:rsidRPr="009521F4">
        <w:rPr>
          <w:rFonts w:ascii="Arial" w:hAnsi="Arial" w:cs="Arial"/>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44.- </w:t>
      </w:r>
      <w:r w:rsidRPr="009521F4">
        <w:rPr>
          <w:rFonts w:ascii="Arial" w:hAnsi="Arial" w:cs="Arial"/>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CAPITULO TERCERO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DE LAS PARTICIPACIONES Y APORTACIONES</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45.- </w:t>
      </w:r>
      <w:r w:rsidRPr="009521F4">
        <w:rPr>
          <w:rFonts w:ascii="Arial" w:hAnsi="Arial" w:cs="Arial"/>
          <w:sz w:val="22"/>
          <w:szCs w:val="22"/>
          <w:lang w:eastAsia="es-MX"/>
        </w:rPr>
        <w:t>Constituyen este ingreso las cantidades que perciban los Municipios del Estado de Coahuila de Zaragoza, de conformidad con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legales del Estado y los convenios y acuerdos que se celebren entre éste y sus Municipios para otorgar participaciones a éstos.</w:t>
      </w:r>
    </w:p>
    <w:p w:rsidR="00635F3F" w:rsidRPr="00787760" w:rsidRDefault="00635F3F" w:rsidP="003448BC">
      <w:pPr>
        <w:rPr>
          <w:rFonts w:ascii="Arial" w:hAnsi="Arial" w:cs="Arial"/>
          <w:sz w:val="16"/>
          <w:szCs w:val="16"/>
          <w:lang w:eastAsia="es-MX"/>
        </w:rPr>
      </w:pPr>
      <w:r w:rsidRPr="009521F4">
        <w:rPr>
          <w:rFonts w:ascii="Arial" w:hAnsi="Arial" w:cs="Arial"/>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ARTÍCULO 46.-</w:t>
      </w:r>
      <w:r w:rsidRPr="009521F4">
        <w:rPr>
          <w:rFonts w:ascii="Arial" w:hAnsi="Arial" w:cs="Arial"/>
          <w:sz w:val="22"/>
          <w:szCs w:val="22"/>
          <w:lang w:eastAsia="es-MX"/>
        </w:rPr>
        <w:t xml:space="preserve"> Las participaciones que perciba el Municipio por ingresos del Estado, se determinarán en los acuerdos o convenios que al efecto se celebren.</w:t>
      </w:r>
    </w:p>
    <w:p w:rsidR="00635F3F" w:rsidRPr="00787760" w:rsidRDefault="00635F3F" w:rsidP="003448BC">
      <w:pPr>
        <w:rPr>
          <w:rFonts w:ascii="Arial" w:hAnsi="Arial" w:cs="Arial"/>
          <w:sz w:val="16"/>
          <w:szCs w:val="16"/>
          <w:lang w:eastAsia="es-MX"/>
        </w:rPr>
      </w:pP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CAPÍTULO CUARTO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DE LOS INGRESOS EXTRAORDINARIOS</w:t>
      </w:r>
    </w:p>
    <w:p w:rsidR="00635F3F" w:rsidRPr="009521F4" w:rsidRDefault="00635F3F" w:rsidP="003448BC">
      <w:pPr>
        <w:jc w:val="center"/>
        <w:rPr>
          <w:rFonts w:ascii="Arial" w:hAnsi="Arial" w:cs="Arial"/>
          <w:b/>
          <w:bCs/>
          <w:sz w:val="22"/>
          <w:szCs w:val="22"/>
          <w:lang w:eastAsia="es-MX"/>
        </w:rPr>
      </w:pP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ARTÍCULO 47.-</w:t>
      </w:r>
      <w:r w:rsidRPr="009521F4">
        <w:rPr>
          <w:rFonts w:ascii="Arial" w:hAnsi="Arial"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TITULO CUARTO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CAPÍTULO PRIMERO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DE LOS ESTÍMULOS FISCALES E INCENTIVOS</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787760" w:rsidRDefault="00635F3F" w:rsidP="003448BC">
      <w:pPr>
        <w:jc w:val="both"/>
        <w:rPr>
          <w:rFonts w:ascii="Arial" w:hAnsi="Arial" w:cs="Arial"/>
          <w:color w:val="000000"/>
          <w:sz w:val="22"/>
          <w:szCs w:val="22"/>
          <w:lang w:eastAsia="es-MX"/>
        </w:rPr>
      </w:pPr>
      <w:r w:rsidRPr="009521F4">
        <w:rPr>
          <w:rFonts w:ascii="Arial" w:hAnsi="Arial" w:cs="Arial"/>
          <w:b/>
          <w:bCs/>
          <w:sz w:val="22"/>
          <w:szCs w:val="22"/>
          <w:lang w:eastAsia="es-MX"/>
        </w:rPr>
        <w:t xml:space="preserve">ARTÍCULO 48.- </w:t>
      </w:r>
      <w:r w:rsidRPr="009521F4">
        <w:rPr>
          <w:rFonts w:ascii="Arial" w:hAnsi="Arial"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9521F4">
        <w:rPr>
          <w:rFonts w:ascii="Arial" w:hAnsi="Arial" w:cs="Arial"/>
          <w:color w:val="000000"/>
          <w:sz w:val="22"/>
          <w:szCs w:val="22"/>
          <w:lang w:eastAsia="es-MX"/>
        </w:rPr>
        <w:lastRenderedPageBreak/>
        <w:t xml:space="preserve">establezcan, así como cumplir con todos los requisitos que para tal efecto se establezcan en dichos ordenamientos.  </w:t>
      </w:r>
    </w:p>
    <w:p w:rsidR="00635F3F" w:rsidRPr="009521F4" w:rsidRDefault="00635F3F" w:rsidP="003448BC">
      <w:pPr>
        <w:jc w:val="center"/>
        <w:rPr>
          <w:rFonts w:ascii="Arial" w:hAnsi="Arial" w:cs="Arial"/>
          <w:b/>
          <w:bCs/>
          <w:sz w:val="22"/>
          <w:szCs w:val="22"/>
          <w:lang w:val="en-US" w:eastAsia="es-MX"/>
        </w:rPr>
      </w:pPr>
      <w:r w:rsidRPr="009521F4">
        <w:rPr>
          <w:rFonts w:ascii="Arial" w:hAnsi="Arial" w:cs="Arial"/>
          <w:b/>
          <w:bCs/>
          <w:sz w:val="22"/>
          <w:szCs w:val="22"/>
          <w:lang w:val="en-US" w:eastAsia="es-MX"/>
        </w:rPr>
        <w:t>T R A N S I T O R I O S</w:t>
      </w:r>
    </w:p>
    <w:p w:rsidR="00635F3F" w:rsidRPr="009521F4" w:rsidRDefault="00635F3F" w:rsidP="003448BC">
      <w:pPr>
        <w:rPr>
          <w:rFonts w:ascii="Arial" w:hAnsi="Arial" w:cs="Arial"/>
          <w:b/>
          <w:bCs/>
          <w:sz w:val="22"/>
          <w:szCs w:val="22"/>
          <w:lang w:val="en-US" w:eastAsia="es-MX"/>
        </w:rPr>
      </w:pP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PRIMERO. -</w:t>
      </w:r>
      <w:r w:rsidRPr="009521F4">
        <w:rPr>
          <w:rFonts w:ascii="Arial" w:hAnsi="Arial" w:cs="Arial"/>
          <w:sz w:val="22"/>
          <w:szCs w:val="22"/>
          <w:lang w:eastAsia="es-MX"/>
        </w:rPr>
        <w:t xml:space="preserve"> Esta Ley empezará a regir a partir d</w:t>
      </w:r>
      <w:r>
        <w:rPr>
          <w:rFonts w:ascii="Arial" w:hAnsi="Arial" w:cs="Arial"/>
          <w:sz w:val="22"/>
          <w:szCs w:val="22"/>
          <w:lang w:eastAsia="es-MX"/>
        </w:rPr>
        <w:t>el día 1o. de enero del año 2022</w:t>
      </w:r>
      <w:r w:rsidRPr="009521F4">
        <w:rPr>
          <w:rFonts w:ascii="Arial" w:hAnsi="Arial" w:cs="Arial"/>
          <w:sz w:val="22"/>
          <w:szCs w:val="22"/>
          <w:lang w:eastAsia="es-MX"/>
        </w:rPr>
        <w:t>.</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SEGUNDO. -</w:t>
      </w:r>
      <w:r w:rsidRPr="009521F4">
        <w:rPr>
          <w:rFonts w:ascii="Arial" w:hAnsi="Arial" w:cs="Arial"/>
          <w:sz w:val="22"/>
          <w:szCs w:val="22"/>
          <w:lang w:eastAsia="es-MX"/>
        </w:rPr>
        <w:t xml:space="preserve"> Para los efectos de lo dispuesto en esta Ley, se entenderá por:</w:t>
      </w:r>
    </w:p>
    <w:p w:rsidR="00635F3F" w:rsidRPr="009521F4" w:rsidRDefault="00635F3F" w:rsidP="003448BC">
      <w:pPr>
        <w:rPr>
          <w:rFonts w:ascii="Arial" w:hAnsi="Arial" w:cs="Arial"/>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I.- Adultos mayores. - Personas de 60 o más años de edad.</w:t>
      </w:r>
    </w:p>
    <w:p w:rsidR="00787760" w:rsidRDefault="00787760" w:rsidP="003448BC">
      <w:pPr>
        <w:jc w:val="both"/>
        <w:rPr>
          <w:rFonts w:ascii="Arial" w:hAnsi="Arial" w:cs="Arial"/>
          <w:sz w:val="22"/>
          <w:szCs w:val="22"/>
          <w:lang w:eastAsia="es-MX"/>
        </w:rPr>
      </w:pPr>
    </w:p>
    <w:p w:rsidR="00635F3F" w:rsidRPr="009521F4" w:rsidRDefault="00635F3F" w:rsidP="003448BC">
      <w:pPr>
        <w:jc w:val="both"/>
        <w:rPr>
          <w:rFonts w:ascii="Arial" w:hAnsi="Arial" w:cs="Arial"/>
          <w:sz w:val="22"/>
          <w:szCs w:val="22"/>
          <w:lang w:eastAsia="es-MX"/>
        </w:rPr>
      </w:pPr>
      <w:r w:rsidRPr="009521F4">
        <w:rPr>
          <w:rFonts w:ascii="Arial" w:hAnsi="Arial" w:cs="Arial"/>
          <w:sz w:val="22"/>
          <w:szCs w:val="22"/>
          <w:lang w:eastAsia="es-MX"/>
        </w:rPr>
        <w:t xml:space="preserve">II.- </w:t>
      </w:r>
      <w:r w:rsidR="00897F81">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787760" w:rsidRDefault="00787760" w:rsidP="00066EE2">
      <w:pPr>
        <w:jc w:val="both"/>
        <w:rPr>
          <w:rFonts w:ascii="Arial" w:hAnsi="Arial" w:cs="Arial"/>
          <w:sz w:val="22"/>
          <w:szCs w:val="22"/>
          <w:lang w:eastAsia="es-MX"/>
        </w:rPr>
      </w:pPr>
    </w:p>
    <w:p w:rsidR="00635F3F" w:rsidRPr="009521F4" w:rsidRDefault="00635F3F" w:rsidP="00066EE2">
      <w:pPr>
        <w:jc w:val="both"/>
        <w:rPr>
          <w:rFonts w:ascii="Arial" w:hAnsi="Arial" w:cs="Arial"/>
          <w:sz w:val="22"/>
          <w:szCs w:val="22"/>
          <w:lang w:eastAsia="es-MX"/>
        </w:rPr>
      </w:pPr>
      <w:r w:rsidRPr="009521F4">
        <w:rPr>
          <w:rFonts w:ascii="Arial" w:hAnsi="Arial" w:cs="Arial"/>
          <w:sz w:val="22"/>
          <w:szCs w:val="22"/>
          <w:lang w:eastAsia="es-MX"/>
        </w:rPr>
        <w:t xml:space="preserve">III.- Pensionados. - Personas </w:t>
      </w:r>
      <w:r w:rsidR="00AB27E4" w:rsidRPr="009521F4">
        <w:rPr>
          <w:rFonts w:ascii="Arial" w:hAnsi="Arial" w:cs="Arial"/>
          <w:sz w:val="22"/>
          <w:szCs w:val="22"/>
          <w:lang w:eastAsia="es-MX"/>
        </w:rPr>
        <w:t>que,</w:t>
      </w:r>
      <w:r w:rsidRPr="009521F4">
        <w:rPr>
          <w:rFonts w:ascii="Arial" w:hAnsi="Arial" w:cs="Arial"/>
          <w:sz w:val="22"/>
          <w:szCs w:val="22"/>
          <w:lang w:eastAsia="es-MX"/>
        </w:rPr>
        <w:t xml:space="preserve"> por vejez, incapacidad, viudez o enfermedad, reciben una pensión por cualquier institución.</w:t>
      </w:r>
    </w:p>
    <w:p w:rsidR="00787760" w:rsidRDefault="00787760" w:rsidP="003448BC">
      <w:pPr>
        <w:jc w:val="both"/>
        <w:rPr>
          <w:rFonts w:ascii="Arial" w:hAnsi="Arial" w:cs="Arial"/>
          <w:sz w:val="22"/>
          <w:szCs w:val="22"/>
          <w:lang w:eastAsia="es-MX"/>
        </w:rPr>
      </w:pPr>
    </w:p>
    <w:p w:rsidR="00635F3F" w:rsidRPr="009521F4" w:rsidRDefault="00635F3F" w:rsidP="003448BC">
      <w:pPr>
        <w:jc w:val="both"/>
        <w:rPr>
          <w:rFonts w:ascii="Arial" w:hAnsi="Arial" w:cs="Arial"/>
          <w:sz w:val="22"/>
          <w:szCs w:val="22"/>
          <w:lang w:eastAsia="es-MX"/>
        </w:rPr>
      </w:pPr>
      <w:r w:rsidRPr="009521F4">
        <w:rPr>
          <w:rFonts w:ascii="Arial" w:hAnsi="Arial" w:cs="Arial"/>
          <w:sz w:val="22"/>
          <w:szCs w:val="22"/>
          <w:lang w:eastAsia="es-MX"/>
        </w:rPr>
        <w:t>IV.- Jubilados. - Personas separadas del ámbito laboral por antigüedad en el servicio.</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TERCERO.- </w:t>
      </w:r>
      <w:r w:rsidRPr="009521F4">
        <w:rPr>
          <w:rFonts w:ascii="Arial" w:hAnsi="Arial"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CUARTO.-</w:t>
      </w:r>
      <w:r w:rsidRPr="009521F4">
        <w:rPr>
          <w:rFonts w:ascii="Arial" w:hAnsi="Arial" w:cs="Arial"/>
          <w:sz w:val="22"/>
          <w:szCs w:val="22"/>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787760" w:rsidP="003448BC">
      <w:pPr>
        <w:jc w:val="both"/>
        <w:rPr>
          <w:rFonts w:ascii="Arial" w:hAnsi="Arial" w:cs="Arial"/>
          <w:b/>
          <w:bCs/>
          <w:sz w:val="22"/>
          <w:szCs w:val="22"/>
          <w:lang w:eastAsia="es-MX"/>
        </w:rPr>
      </w:pPr>
      <w:r>
        <w:rPr>
          <w:rFonts w:ascii="Arial" w:hAnsi="Arial" w:cs="Arial"/>
          <w:b/>
          <w:bCs/>
          <w:sz w:val="22"/>
          <w:szCs w:val="22"/>
          <w:lang w:eastAsia="es-MX"/>
        </w:rPr>
        <w:t>QUINTO.</w:t>
      </w:r>
      <w:r w:rsidR="00635F3F" w:rsidRPr="009521F4">
        <w:rPr>
          <w:rFonts w:ascii="Arial" w:hAnsi="Arial" w:cs="Arial"/>
          <w:b/>
          <w:bCs/>
          <w:sz w:val="22"/>
          <w:szCs w:val="22"/>
          <w:lang w:eastAsia="es-MX"/>
        </w:rPr>
        <w:t xml:space="preserve">- </w:t>
      </w:r>
      <w:r w:rsidR="00635F3F" w:rsidRPr="009521F4">
        <w:rPr>
          <w:rFonts w:ascii="Arial" w:hAnsi="Arial" w:cs="Arial"/>
          <w:sz w:val="22"/>
          <w:szCs w:val="22"/>
          <w:lang w:eastAsia="es-MX"/>
        </w:rPr>
        <w:t>El Municipio de Villa Unión, Coahuila de Zaragoza, elaborará y difundirá a m</w:t>
      </w:r>
      <w:r w:rsidR="00635F3F">
        <w:rPr>
          <w:rFonts w:ascii="Arial" w:hAnsi="Arial" w:cs="Arial"/>
          <w:sz w:val="22"/>
          <w:szCs w:val="22"/>
          <w:lang w:eastAsia="es-MX"/>
        </w:rPr>
        <w:t>ás tardar el 31 de enero de 2022</w:t>
      </w:r>
      <w:r w:rsidR="00635F3F" w:rsidRPr="009521F4">
        <w:rPr>
          <w:rFonts w:ascii="Arial" w:hAnsi="Arial" w:cs="Arial"/>
          <w:sz w:val="22"/>
          <w:szCs w:val="22"/>
          <w:lang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35F3F" w:rsidRPr="009521F4" w:rsidRDefault="00635F3F" w:rsidP="003448BC">
      <w:pPr>
        <w:jc w:val="both"/>
        <w:rPr>
          <w:rFonts w:ascii="Arial" w:hAnsi="Arial" w:cs="Arial"/>
          <w:sz w:val="22"/>
          <w:szCs w:val="22"/>
        </w:rPr>
      </w:pPr>
    </w:p>
    <w:p w:rsidR="00635F3F" w:rsidRPr="009521F4" w:rsidRDefault="00787760" w:rsidP="003448BC">
      <w:pPr>
        <w:jc w:val="both"/>
        <w:rPr>
          <w:rFonts w:ascii="Arial" w:hAnsi="Arial" w:cs="Arial"/>
          <w:b/>
          <w:bCs/>
          <w:sz w:val="22"/>
          <w:szCs w:val="22"/>
          <w:lang w:eastAsia="es-MX"/>
        </w:rPr>
      </w:pPr>
      <w:r>
        <w:rPr>
          <w:rFonts w:ascii="Arial" w:hAnsi="Arial" w:cs="Arial"/>
          <w:b/>
          <w:bCs/>
          <w:sz w:val="22"/>
          <w:szCs w:val="22"/>
          <w:lang w:eastAsia="es-MX"/>
        </w:rPr>
        <w:t>SEXTO.</w:t>
      </w:r>
      <w:r w:rsidR="00635F3F" w:rsidRPr="009521F4">
        <w:rPr>
          <w:rFonts w:ascii="Arial" w:hAnsi="Arial" w:cs="Arial"/>
          <w:b/>
          <w:bCs/>
          <w:sz w:val="22"/>
          <w:szCs w:val="22"/>
          <w:lang w:eastAsia="es-MX"/>
        </w:rPr>
        <w:t>-</w:t>
      </w:r>
      <w:r w:rsidR="00635F3F" w:rsidRPr="009521F4">
        <w:rPr>
          <w:rFonts w:ascii="Arial" w:hAnsi="Arial" w:cs="Arial"/>
          <w:sz w:val="22"/>
          <w:szCs w:val="22"/>
          <w:lang w:eastAsia="es-MX"/>
        </w:rPr>
        <w:t xml:space="preserve"> </w:t>
      </w:r>
      <w:r w:rsidR="00635F3F" w:rsidRPr="009521F4">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Default="00787760" w:rsidP="00635F3F">
      <w:pPr>
        <w:rPr>
          <w:lang w:val="es-419" w:eastAsia="en-US"/>
        </w:rPr>
      </w:pPr>
      <w:r>
        <w:rPr>
          <w:rFonts w:ascii="Arial" w:hAnsi="Arial" w:cs="Arial"/>
          <w:b/>
          <w:bCs/>
          <w:sz w:val="22"/>
          <w:szCs w:val="22"/>
          <w:lang w:eastAsia="es-MX"/>
        </w:rPr>
        <w:t>SÉPTIMO.</w:t>
      </w:r>
      <w:r w:rsidR="00635F3F" w:rsidRPr="009521F4">
        <w:rPr>
          <w:rFonts w:ascii="Arial" w:hAnsi="Arial" w:cs="Arial"/>
          <w:b/>
          <w:bCs/>
          <w:sz w:val="22"/>
          <w:szCs w:val="22"/>
          <w:lang w:eastAsia="es-MX"/>
        </w:rPr>
        <w:t xml:space="preserve">- </w:t>
      </w:r>
      <w:r w:rsidR="00635F3F" w:rsidRPr="009521F4">
        <w:rPr>
          <w:rFonts w:ascii="Arial" w:hAnsi="Arial" w:cs="Arial"/>
          <w:sz w:val="22"/>
          <w:szCs w:val="22"/>
          <w:lang w:eastAsia="es-MX"/>
        </w:rPr>
        <w:t>Publíquese la presente Ley en el Periódico Oficial del Gobierno del Estado.</w:t>
      </w:r>
    </w:p>
    <w:p w:rsidR="00635F3F" w:rsidRDefault="00635F3F" w:rsidP="00635F3F">
      <w:pPr>
        <w:rPr>
          <w:lang w:val="es-419" w:eastAsia="en-US"/>
        </w:rPr>
      </w:pPr>
    </w:p>
    <w:p w:rsidR="00787760" w:rsidRDefault="00787760" w:rsidP="00635F3F">
      <w:pPr>
        <w:rPr>
          <w:lang w:val="es-419" w:eastAsia="en-US"/>
        </w:rPr>
      </w:pPr>
    </w:p>
    <w:p w:rsidR="00787760" w:rsidRPr="00A214EB" w:rsidRDefault="00787760" w:rsidP="00787760">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787760" w:rsidRPr="00A214EB" w:rsidRDefault="00787760" w:rsidP="00787760">
      <w:pPr>
        <w:widowControl w:val="0"/>
        <w:jc w:val="both"/>
        <w:rPr>
          <w:rFonts w:ascii="Arial" w:hAnsi="Arial" w:cs="Arial"/>
          <w:b/>
          <w:snapToGrid w:val="0"/>
          <w:sz w:val="22"/>
          <w:szCs w:val="22"/>
        </w:rPr>
      </w:pPr>
    </w:p>
    <w:p w:rsidR="00787760" w:rsidRPr="00A214EB" w:rsidRDefault="00787760" w:rsidP="00787760">
      <w:pPr>
        <w:widowControl w:val="0"/>
        <w:rPr>
          <w:rFonts w:ascii="Arial" w:hAnsi="Arial" w:cs="Arial"/>
          <w:b/>
          <w:snapToGrid w:val="0"/>
          <w:sz w:val="22"/>
          <w:szCs w:val="22"/>
        </w:rPr>
      </w:pPr>
    </w:p>
    <w:p w:rsidR="00787760" w:rsidRPr="00A214EB" w:rsidRDefault="00787760" w:rsidP="00787760">
      <w:pPr>
        <w:widowControl w:val="0"/>
        <w:rPr>
          <w:rFonts w:ascii="Arial" w:hAnsi="Arial" w:cs="Arial"/>
          <w:b/>
          <w:snapToGrid w:val="0"/>
          <w:sz w:val="22"/>
          <w:szCs w:val="22"/>
        </w:rPr>
      </w:pPr>
    </w:p>
    <w:p w:rsidR="00AC0A39" w:rsidRPr="0099430C" w:rsidRDefault="00AC0A39" w:rsidP="00AC0A39">
      <w:pPr>
        <w:jc w:val="center"/>
        <w:rPr>
          <w:rFonts w:ascii="Arial" w:hAnsi="Arial" w:cs="Arial"/>
          <w:b/>
          <w:snapToGrid w:val="0"/>
          <w:sz w:val="22"/>
          <w:szCs w:val="22"/>
        </w:rPr>
      </w:pPr>
      <w:r w:rsidRPr="0099430C">
        <w:rPr>
          <w:rFonts w:ascii="Arial" w:hAnsi="Arial" w:cs="Arial"/>
          <w:b/>
          <w:snapToGrid w:val="0"/>
          <w:sz w:val="22"/>
          <w:szCs w:val="22"/>
        </w:rPr>
        <w:t>DIP</w:t>
      </w:r>
      <w:bookmarkStart w:id="0" w:name="_GoBack"/>
      <w:bookmarkEnd w:id="0"/>
      <w:r w:rsidRPr="0099430C">
        <w:rPr>
          <w:rFonts w:ascii="Arial" w:hAnsi="Arial" w:cs="Arial"/>
          <w:b/>
          <w:snapToGrid w:val="0"/>
          <w:sz w:val="22"/>
          <w:szCs w:val="22"/>
        </w:rPr>
        <w:t>UTADA PRESIDENTA</w:t>
      </w:r>
    </w:p>
    <w:p w:rsidR="00AC0A39" w:rsidRPr="0099430C" w:rsidRDefault="00AC0A39" w:rsidP="00AC0A39">
      <w:pPr>
        <w:jc w:val="center"/>
        <w:rPr>
          <w:rFonts w:ascii="Arial" w:hAnsi="Arial" w:cs="Arial"/>
          <w:b/>
          <w:sz w:val="22"/>
          <w:szCs w:val="22"/>
        </w:rPr>
      </w:pPr>
      <w:r w:rsidRPr="0099430C">
        <w:rPr>
          <w:rFonts w:ascii="Arial" w:hAnsi="Arial" w:cs="Arial"/>
          <w:b/>
          <w:sz w:val="22"/>
          <w:szCs w:val="22"/>
        </w:rPr>
        <w:t>MARÍA GUADALUPE OYERVIDES VALDEZ</w:t>
      </w:r>
    </w:p>
    <w:p w:rsidR="00AC0A39" w:rsidRPr="0099430C" w:rsidRDefault="00AC0A39" w:rsidP="00AC0A39">
      <w:pPr>
        <w:jc w:val="center"/>
        <w:rPr>
          <w:rFonts w:ascii="Arial" w:hAnsi="Arial" w:cs="Arial"/>
          <w:b/>
          <w:snapToGrid w:val="0"/>
          <w:sz w:val="22"/>
          <w:szCs w:val="22"/>
        </w:rPr>
      </w:pPr>
      <w:r w:rsidRPr="0099430C">
        <w:rPr>
          <w:rFonts w:ascii="Arial" w:hAnsi="Arial" w:cs="Arial"/>
          <w:b/>
          <w:sz w:val="22"/>
          <w:szCs w:val="22"/>
        </w:rPr>
        <w:t>(RÚBRICA)</w:t>
      </w:r>
    </w:p>
    <w:p w:rsidR="00AC0A39" w:rsidRPr="0099430C" w:rsidRDefault="00AC0A39" w:rsidP="00AC0A39">
      <w:pPr>
        <w:jc w:val="both"/>
        <w:rPr>
          <w:rFonts w:ascii="Arial" w:hAnsi="Arial" w:cs="Arial"/>
          <w:b/>
          <w:sz w:val="22"/>
          <w:szCs w:val="22"/>
        </w:rPr>
      </w:pPr>
    </w:p>
    <w:p w:rsidR="00AC0A39" w:rsidRPr="0099430C" w:rsidRDefault="00AC0A39" w:rsidP="00AC0A39">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AC0A39" w:rsidRPr="0099430C" w:rsidTr="00C71BEF">
        <w:tc>
          <w:tcPr>
            <w:tcW w:w="4536" w:type="dxa"/>
          </w:tcPr>
          <w:p w:rsidR="00AC0A39" w:rsidRPr="0099430C" w:rsidRDefault="00AC0A39"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AC0A39" w:rsidRPr="0099430C" w:rsidRDefault="00AC0A39"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AC0A39" w:rsidRPr="0099430C" w:rsidRDefault="00AC0A39" w:rsidP="00C71BEF">
            <w:pPr>
              <w:jc w:val="center"/>
              <w:rPr>
                <w:rFonts w:ascii="Arial" w:hAnsi="Arial" w:cs="Arial"/>
                <w:b/>
                <w:snapToGrid w:val="0"/>
                <w:sz w:val="22"/>
                <w:szCs w:val="22"/>
              </w:rPr>
            </w:pPr>
            <w:r w:rsidRPr="0099430C">
              <w:rPr>
                <w:rFonts w:ascii="Arial" w:hAnsi="Arial" w:cs="Arial"/>
                <w:b/>
                <w:sz w:val="22"/>
                <w:szCs w:val="22"/>
              </w:rPr>
              <w:t>(RÚBRICA)</w:t>
            </w:r>
          </w:p>
          <w:p w:rsidR="00AC0A39" w:rsidRPr="0099430C" w:rsidRDefault="00AC0A39" w:rsidP="00C71BEF">
            <w:pPr>
              <w:jc w:val="center"/>
              <w:rPr>
                <w:rFonts w:ascii="Arial" w:hAnsi="Arial" w:cs="Arial"/>
                <w:b/>
                <w:sz w:val="22"/>
                <w:szCs w:val="22"/>
              </w:rPr>
            </w:pPr>
          </w:p>
        </w:tc>
        <w:tc>
          <w:tcPr>
            <w:tcW w:w="4820" w:type="dxa"/>
          </w:tcPr>
          <w:p w:rsidR="00AC0A39" w:rsidRPr="0099430C" w:rsidRDefault="00AC0A39"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AC0A39" w:rsidRPr="0099430C" w:rsidRDefault="00AC0A39"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AC0A39" w:rsidRPr="0099430C" w:rsidRDefault="00AC0A39" w:rsidP="00C71BEF">
            <w:pPr>
              <w:jc w:val="center"/>
              <w:rPr>
                <w:rFonts w:ascii="Arial" w:hAnsi="Arial" w:cs="Arial"/>
                <w:b/>
                <w:snapToGrid w:val="0"/>
                <w:sz w:val="22"/>
                <w:szCs w:val="22"/>
              </w:rPr>
            </w:pPr>
            <w:r w:rsidRPr="0099430C">
              <w:rPr>
                <w:rFonts w:ascii="Arial" w:hAnsi="Arial" w:cs="Arial"/>
                <w:b/>
                <w:sz w:val="22"/>
                <w:szCs w:val="22"/>
              </w:rPr>
              <w:t>(RÚBRICA)</w:t>
            </w:r>
          </w:p>
          <w:p w:rsidR="00AC0A39" w:rsidRPr="0099430C" w:rsidRDefault="00AC0A39" w:rsidP="00C71BEF">
            <w:pPr>
              <w:jc w:val="center"/>
              <w:rPr>
                <w:rFonts w:ascii="Arial" w:hAnsi="Arial" w:cs="Arial"/>
                <w:b/>
                <w:sz w:val="22"/>
                <w:szCs w:val="22"/>
              </w:rPr>
            </w:pPr>
          </w:p>
        </w:tc>
      </w:tr>
    </w:tbl>
    <w:p w:rsidR="00AC0A39" w:rsidRPr="0099430C" w:rsidRDefault="00AC0A39" w:rsidP="00AC0A39">
      <w:pPr>
        <w:jc w:val="both"/>
        <w:rPr>
          <w:rFonts w:ascii="Arial" w:hAnsi="Arial" w:cs="Arial"/>
          <w:b/>
          <w:sz w:val="22"/>
          <w:szCs w:val="22"/>
        </w:rPr>
      </w:pPr>
    </w:p>
    <w:p w:rsidR="00AC0A39" w:rsidRPr="0099430C" w:rsidRDefault="00AC0A39" w:rsidP="00AC0A39">
      <w:pPr>
        <w:jc w:val="both"/>
        <w:rPr>
          <w:rFonts w:ascii="Arial" w:hAnsi="Arial" w:cs="Arial"/>
          <w:b/>
          <w:snapToGrid w:val="0"/>
          <w:sz w:val="22"/>
          <w:szCs w:val="22"/>
          <w:lang w:val="es-ES_tradnl"/>
        </w:rPr>
      </w:pPr>
    </w:p>
    <w:p w:rsidR="00AC0A39" w:rsidRPr="0099430C" w:rsidRDefault="00AC0A39" w:rsidP="00AC0A39">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AC0A39" w:rsidRPr="0099430C" w:rsidRDefault="00AC0A39" w:rsidP="00AC0A39">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AC0A39" w:rsidRPr="0099430C" w:rsidRDefault="00AC0A39" w:rsidP="00AC0A39">
      <w:pPr>
        <w:jc w:val="center"/>
        <w:rPr>
          <w:rFonts w:ascii="Arial" w:hAnsi="Arial" w:cs="Arial"/>
          <w:b/>
          <w:snapToGrid w:val="0"/>
          <w:sz w:val="22"/>
          <w:szCs w:val="22"/>
        </w:rPr>
      </w:pPr>
    </w:p>
    <w:p w:rsidR="00AC0A39" w:rsidRPr="0099430C" w:rsidRDefault="00AC0A39" w:rsidP="00AC0A39">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AC0A39" w:rsidRPr="0099430C" w:rsidRDefault="00AC0A39" w:rsidP="00AC0A39">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AC0A39" w:rsidRPr="0099430C" w:rsidRDefault="00AC0A39" w:rsidP="00AC0A39">
      <w:pPr>
        <w:jc w:val="center"/>
        <w:rPr>
          <w:rFonts w:ascii="Arial" w:hAnsi="Arial" w:cs="Arial"/>
          <w:b/>
          <w:snapToGrid w:val="0"/>
          <w:sz w:val="22"/>
          <w:szCs w:val="22"/>
        </w:rPr>
      </w:pPr>
      <w:r w:rsidRPr="0099430C">
        <w:rPr>
          <w:rFonts w:ascii="Arial" w:hAnsi="Arial" w:cs="Arial"/>
          <w:b/>
          <w:snapToGrid w:val="0"/>
          <w:sz w:val="22"/>
          <w:szCs w:val="22"/>
        </w:rPr>
        <w:t>(RÚBRICA)</w:t>
      </w:r>
    </w:p>
    <w:p w:rsidR="00AC0A39" w:rsidRPr="0099430C" w:rsidRDefault="00AC0A39" w:rsidP="00AC0A39">
      <w:pPr>
        <w:rPr>
          <w:rFonts w:ascii="Arial" w:hAnsi="Arial" w:cs="Arial"/>
          <w:sz w:val="22"/>
          <w:szCs w:val="22"/>
        </w:rPr>
      </w:pPr>
    </w:p>
    <w:p w:rsidR="00AC0A39" w:rsidRPr="0099430C" w:rsidRDefault="00AC0A39" w:rsidP="00AC0A39">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AC0A39" w:rsidRPr="0099430C" w:rsidTr="00C71BEF">
        <w:tc>
          <w:tcPr>
            <w:tcW w:w="6946" w:type="dxa"/>
          </w:tcPr>
          <w:p w:rsidR="00AC0A39" w:rsidRPr="0099430C" w:rsidRDefault="00AC0A39"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AC0A39" w:rsidRPr="0099430C" w:rsidRDefault="00AC0A39"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AC0A39" w:rsidRPr="0099430C" w:rsidRDefault="00AC0A39"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AC0A39" w:rsidRPr="0099430C" w:rsidRDefault="00AC0A39" w:rsidP="00C71BEF">
            <w:pPr>
              <w:jc w:val="both"/>
              <w:rPr>
                <w:rFonts w:ascii="Arial" w:hAnsi="Arial" w:cs="Arial"/>
                <w:b/>
                <w:sz w:val="22"/>
                <w:szCs w:val="22"/>
              </w:rPr>
            </w:pPr>
          </w:p>
        </w:tc>
        <w:tc>
          <w:tcPr>
            <w:tcW w:w="1882" w:type="dxa"/>
          </w:tcPr>
          <w:p w:rsidR="00AC0A39" w:rsidRPr="0099430C" w:rsidRDefault="00AC0A39" w:rsidP="00C71BEF">
            <w:pPr>
              <w:jc w:val="both"/>
              <w:rPr>
                <w:rFonts w:ascii="Arial" w:hAnsi="Arial" w:cs="Arial"/>
                <w:b/>
                <w:sz w:val="22"/>
                <w:szCs w:val="22"/>
              </w:rPr>
            </w:pPr>
          </w:p>
        </w:tc>
      </w:tr>
    </w:tbl>
    <w:p w:rsidR="00787760" w:rsidRDefault="00787760" w:rsidP="00AC0A39">
      <w:pPr>
        <w:jc w:val="center"/>
        <w:rPr>
          <w:lang w:val="es-419" w:eastAsia="en-US"/>
        </w:rPr>
      </w:pPr>
    </w:p>
    <w:sectPr w:rsidR="00787760" w:rsidSect="00707642">
      <w:footerReference w:type="default" r:id="rId7"/>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29" w:rsidRDefault="00E61E29" w:rsidP="00530C8A">
      <w:r>
        <w:separator/>
      </w:r>
    </w:p>
  </w:endnote>
  <w:endnote w:type="continuationSeparator" w:id="0">
    <w:p w:rsidR="00E61E29" w:rsidRDefault="00E61E29"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42" w:rsidRDefault="00707642">
    <w:pPr>
      <w:pStyle w:val="Piedepgina"/>
      <w:jc w:val="right"/>
    </w:pPr>
  </w:p>
  <w:p w:rsidR="00707642" w:rsidRDefault="007076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29" w:rsidRDefault="00E61E29" w:rsidP="00530C8A">
      <w:r>
        <w:separator/>
      </w:r>
    </w:p>
  </w:footnote>
  <w:footnote w:type="continuationSeparator" w:id="0">
    <w:p w:rsidR="00E61E29" w:rsidRDefault="00E61E29"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66EE2"/>
    <w:rsid w:val="0009359E"/>
    <w:rsid w:val="000C0996"/>
    <w:rsid w:val="000E00F3"/>
    <w:rsid w:val="00104015"/>
    <w:rsid w:val="00313237"/>
    <w:rsid w:val="003416EC"/>
    <w:rsid w:val="003448BC"/>
    <w:rsid w:val="003508F5"/>
    <w:rsid w:val="003E5D84"/>
    <w:rsid w:val="003F60EC"/>
    <w:rsid w:val="0044311A"/>
    <w:rsid w:val="004936D7"/>
    <w:rsid w:val="004E1D8C"/>
    <w:rsid w:val="004E4863"/>
    <w:rsid w:val="00510F05"/>
    <w:rsid w:val="0053063E"/>
    <w:rsid w:val="00530C8A"/>
    <w:rsid w:val="005E7DF8"/>
    <w:rsid w:val="00635F3F"/>
    <w:rsid w:val="00675F9D"/>
    <w:rsid w:val="006E0974"/>
    <w:rsid w:val="00707642"/>
    <w:rsid w:val="007269ED"/>
    <w:rsid w:val="00734B8C"/>
    <w:rsid w:val="00736281"/>
    <w:rsid w:val="007468FB"/>
    <w:rsid w:val="0075140F"/>
    <w:rsid w:val="00787760"/>
    <w:rsid w:val="008579CA"/>
    <w:rsid w:val="0086777A"/>
    <w:rsid w:val="00897F81"/>
    <w:rsid w:val="008A4C1B"/>
    <w:rsid w:val="008C0E44"/>
    <w:rsid w:val="008C6DDB"/>
    <w:rsid w:val="008E1666"/>
    <w:rsid w:val="00932514"/>
    <w:rsid w:val="009A512A"/>
    <w:rsid w:val="009B5891"/>
    <w:rsid w:val="009E24FB"/>
    <w:rsid w:val="00A04D91"/>
    <w:rsid w:val="00A5194C"/>
    <w:rsid w:val="00AA5A9F"/>
    <w:rsid w:val="00AB27E4"/>
    <w:rsid w:val="00AC0A39"/>
    <w:rsid w:val="00AD1A9B"/>
    <w:rsid w:val="00BA7AEC"/>
    <w:rsid w:val="00BE20CD"/>
    <w:rsid w:val="00C334E0"/>
    <w:rsid w:val="00CB4C90"/>
    <w:rsid w:val="00D04C9C"/>
    <w:rsid w:val="00D24BE0"/>
    <w:rsid w:val="00D54590"/>
    <w:rsid w:val="00D81F2C"/>
    <w:rsid w:val="00E066F2"/>
    <w:rsid w:val="00E56A01"/>
    <w:rsid w:val="00E61E29"/>
    <w:rsid w:val="00F16D25"/>
    <w:rsid w:val="00F63977"/>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F6C"/>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635F3F"/>
    <w:pPr>
      <w:jc w:val="both"/>
    </w:pPr>
    <w:rPr>
      <w:rFonts w:ascii="Arial" w:hAnsi="Arial"/>
      <w:sz w:val="20"/>
      <w:szCs w:val="20"/>
      <w:lang w:val="es-MX"/>
    </w:rPr>
  </w:style>
  <w:style w:type="character" w:customStyle="1" w:styleId="TextonotapieCar">
    <w:name w:val="Texto nota pie Car"/>
    <w:basedOn w:val="Fuentedeprrafopredeter"/>
    <w:link w:val="Textonotapie"/>
    <w:rsid w:val="00635F3F"/>
    <w:rPr>
      <w:rFonts w:ascii="Arial" w:eastAsia="Times New Roman" w:hAnsi="Arial" w:cs="Times New Roman"/>
      <w:sz w:val="20"/>
      <w:szCs w:val="20"/>
      <w:lang w:val="es-MX" w:eastAsia="es-ES"/>
    </w:rPr>
  </w:style>
  <w:style w:type="character" w:styleId="Refdenotaalpie">
    <w:name w:val="footnote reference"/>
    <w:basedOn w:val="Fuentedeprrafopredeter"/>
    <w:rsid w:val="00635F3F"/>
    <w:rPr>
      <w:vertAlign w:val="superscript"/>
    </w:rPr>
  </w:style>
  <w:style w:type="paragraph" w:styleId="Textoindependienteprimerasangra">
    <w:name w:val="Body Text First Indent"/>
    <w:basedOn w:val="Textoindependiente"/>
    <w:link w:val="TextoindependienteprimerasangraCar"/>
    <w:rsid w:val="00635F3F"/>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35F3F"/>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635F3F"/>
  </w:style>
  <w:style w:type="character" w:customStyle="1" w:styleId="Mencinsinresolver2">
    <w:name w:val="Mención sin resolver2"/>
    <w:basedOn w:val="Fuentedeprrafopredeter"/>
    <w:uiPriority w:val="99"/>
    <w:semiHidden/>
    <w:unhideWhenUsed/>
    <w:rsid w:val="0063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12018</Words>
  <Characters>66102</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5</cp:revision>
  <cp:lastPrinted>2021-12-10T16:52:00Z</cp:lastPrinted>
  <dcterms:created xsi:type="dcterms:W3CDTF">2021-12-07T17:40:00Z</dcterms:created>
  <dcterms:modified xsi:type="dcterms:W3CDTF">2022-01-12T19:14:00Z</dcterms:modified>
</cp:coreProperties>
</file>